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51352E" w:rsidTr="00457C68" w14:paraId="4E4F425D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5A42CB60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4F810AE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8240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573235" name="bez_laukuma_rgb-LV_81.png"/>
                          <pic:cNvPicPr/>
                        </pic:nvPicPr>
                        <pic:blipFill>
                          <a:blip cstate="print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248CF2E7" w14:textId="77777777">
            <w:pPr>
              <w:jc w:val="center"/>
              <w:rPr>
                <w:szCs w:val="28"/>
              </w:rPr>
            </w:pPr>
          </w:p>
        </w:tc>
      </w:tr>
      <w:tr w:rsidR="0051352E" w:rsidTr="00457C68" w14:paraId="29D33802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51B1B756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1352E" w:rsidTr="00457C68" w14:paraId="6F77AC78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27186F6F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51352E" w:rsidP="0051352E" w:rsidRDefault="0051352E" w14:paraId="5D206BCE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3FD4B38C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Nr. {{ DOKREGNUMURS}}</w:t>
      </w:r>
    </w:p>
    <w:p w:rsidR="0051352E" w:rsidP="0051352E" w:rsidRDefault="0051352E" w14:paraId="5DF8E969" w14:textId="77777777">
      <w:pPr>
        <w:spacing w:before="100" w:beforeAutospacing="true" w:after="100" w:afterAutospacing="true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lv-LV"/>
        </w:rPr>
      </w:pPr>
      <w:r w:rsidRPr="000D53FD">
        <w:rPr>
          <w:rFonts w:ascii="Times New Roman" w:hAnsi="Times New Roman" w:eastAsia="Times New Roman"/>
          <w:b/>
          <w:sz w:val="28"/>
          <w:szCs w:val="28"/>
          <w:lang w:eastAsia="lv-LV"/>
        </w:rPr>
        <w:t>Valsts kancelejai</w:t>
      </w:r>
    </w:p>
    <w:p w:rsidR="00986B7F" w:rsidP="0051352E" w:rsidRDefault="0051352E" w14:paraId="164EE569" w14:textId="478DAED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12"/>
      <w:bookmarkStart w:id="5" w:name="OLE_LINK8"/>
      <w:bookmarkStart w:id="6" w:name="OLE_LINK9"/>
      <w:bookmarkStart w:id="7" w:name="OLE_LINK7"/>
      <w:r w:rsidRPr="009A63FB">
        <w:rPr>
          <w:rFonts w:ascii="Times New Roman" w:hAnsi="Times New Roman" w:eastAsia="Times New Roman"/>
          <w:bCs/>
          <w:i/>
          <w:sz w:val="28"/>
          <w:szCs w:val="28"/>
        </w:rPr>
        <w:t>P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ar 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>informatīvo ziņojumu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par</w:t>
      </w:r>
    </w:p>
    <w:p w:rsidR="00986B7F" w:rsidP="0051352E" w:rsidRDefault="0051352E" w14:paraId="6BC3B333" w14:textId="180939F9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Eiropas Savienības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Nodarbinātības, </w:t>
      </w:r>
    </w:p>
    <w:p w:rsidRPr="009A63FB" w:rsidR="0051352E" w:rsidP="0051352E" w:rsidRDefault="0051352E" w14:paraId="4DBEA55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sociālās politikas, veselības </w:t>
      </w:r>
    </w:p>
    <w:p w:rsidRPr="009A63FB" w:rsidR="0051352E" w:rsidP="0051352E" w:rsidRDefault="0051352E" w14:paraId="25DAA1C0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un patērētāju lietu Ministru padomes </w:t>
      </w:r>
    </w:p>
    <w:p w:rsidRPr="009A63FB" w:rsidR="0051352E" w:rsidP="0051352E" w:rsidRDefault="0051352E" w14:paraId="4F7C08BB" w14:textId="66A5C0AA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"/>
          <w:bCs/>
          <w:i/>
          <w:iCs/>
          <w:sz w:val="28"/>
          <w:szCs w:val="28"/>
        </w:rPr>
        <w:t>20</w:t>
      </w:r>
      <w:r w:rsidR="0021567F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E26119">
        <w:rPr>
          <w:rFonts w:ascii="Times New Roman" w:hAnsi="Times New Roman" w:eastAsia="Times New Roman"/>
          <w:bCs/>
          <w:i/>
          <w:iCs/>
          <w:sz w:val="28"/>
          <w:szCs w:val="28"/>
        </w:rPr>
        <w:t>6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. gada </w:t>
      </w:r>
      <w:r w:rsidR="00E26119">
        <w:rPr>
          <w:rFonts w:ascii="Times New Roman" w:hAnsi="Times New Roman" w:eastAsia="Times New Roman"/>
          <w:bCs/>
          <w:i/>
          <w:iCs/>
          <w:sz w:val="28"/>
          <w:szCs w:val="28"/>
        </w:rPr>
        <w:t>16</w:t>
      </w:r>
      <w:r>
        <w:rPr>
          <w:rFonts w:ascii="Times New Roman" w:hAnsi="Times New Roman" w:eastAsia="Times New Roman"/>
          <w:bCs/>
          <w:i/>
          <w:iCs/>
          <w:sz w:val="28"/>
          <w:szCs w:val="28"/>
        </w:rPr>
        <w:t>.</w:t>
      </w:r>
      <w:r w:rsidR="00803A9E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="00203003">
        <w:rPr>
          <w:rFonts w:ascii="Times New Roman" w:hAnsi="Times New Roman" w:eastAsia="Times New Roman"/>
          <w:bCs/>
          <w:i/>
          <w:iCs/>
          <w:sz w:val="28"/>
          <w:szCs w:val="28"/>
        </w:rPr>
        <w:t>jūnijā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sanāksmē </w:t>
      </w:r>
    </w:p>
    <w:p w:rsidRPr="009A63FB" w:rsidR="0051352E" w:rsidP="0051352E" w:rsidRDefault="0051352E" w14:paraId="6467E0C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izskatāmajiem Veselības ministrijas </w:t>
      </w:r>
    </w:p>
    <w:p w:rsidRPr="009A63FB" w:rsidR="0051352E" w:rsidP="0051352E" w:rsidRDefault="0051352E" w14:paraId="0027DD69" w14:textId="77777777">
      <w:pPr>
        <w:spacing w:after="24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kompetences jautājumiem</w:t>
      </w:r>
      <w:bookmarkEnd w:id="0"/>
      <w:bookmarkEnd w:id="1"/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bookmarkEnd w:id="2"/>
      <w:bookmarkEnd w:id="3"/>
      <w:bookmarkEnd w:id="4"/>
    </w:p>
    <w:bookmarkEnd w:id="5"/>
    <w:bookmarkEnd w:id="6"/>
    <w:bookmarkEnd w:id="7"/>
    <w:p w:rsidRPr="009A63FB" w:rsidR="0051352E" w:rsidP="0051352E" w:rsidRDefault="0051352E" w14:paraId="1465BCD2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</w:p>
    <w:p w:rsidRPr="009A63FB" w:rsidR="0051352E" w:rsidP="338C5A5C" w:rsidRDefault="0051352E" w14:paraId="1E097632" w14:textId="785405D6">
      <w:pPr>
        <w:spacing w:after="0" w:line="240" w:lineRule="auto"/>
        <w:ind w:firstLine="720"/>
        <w:jc w:val="both"/>
        <w:outlineLvl w:val="1"/>
        <w:rPr>
          <w:rFonts w:ascii="Times New Roman" w:hAnsi="Times New Roman" w:eastAsia="Times New Roman"/>
          <w:sz w:val="28"/>
          <w:szCs w:val="28"/>
          <w:lang w:eastAsia="lv-LV"/>
        </w:rPr>
      </w:pPr>
      <w:r w:rsidRPr="338C5A5C">
        <w:rPr>
          <w:rFonts w:ascii="Times New Roman" w:hAnsi="Times New Roman" w:eastAsia="Times New Roman"/>
          <w:sz w:val="28"/>
          <w:szCs w:val="28"/>
          <w:lang w:eastAsia="lv-LV"/>
        </w:rPr>
        <w:t>Pamatojoties uz Ministru kabineta 20</w:t>
      </w:r>
      <w:r w:rsidRPr="338C5A5C" w:rsidR="00446D4A">
        <w:rPr>
          <w:rFonts w:ascii="Times New Roman" w:hAnsi="Times New Roman" w:eastAsia="Times New Roman"/>
          <w:sz w:val="28"/>
          <w:szCs w:val="28"/>
          <w:lang w:eastAsia="lv-LV"/>
        </w:rPr>
        <w:t>21</w:t>
      </w:r>
      <w:r w:rsidRPr="338C5A5C">
        <w:rPr>
          <w:rFonts w:ascii="Times New Roman" w:hAnsi="Times New Roman" w:eastAsia="Times New Roman"/>
          <w:sz w:val="28"/>
          <w:szCs w:val="28"/>
          <w:lang w:eastAsia="lv-LV"/>
        </w:rPr>
        <w:t>. gada 7.</w:t>
      </w:r>
      <w:r w:rsidRPr="338C5A5C" w:rsidR="00446D4A">
        <w:rPr>
          <w:rFonts w:ascii="Times New Roman" w:hAnsi="Times New Roman" w:eastAsia="Times New Roman"/>
          <w:sz w:val="28"/>
          <w:szCs w:val="28"/>
          <w:lang w:eastAsia="lv-LV"/>
        </w:rPr>
        <w:t>septembra</w:t>
      </w:r>
      <w:r w:rsidRPr="338C5A5C">
        <w:rPr>
          <w:rFonts w:ascii="Times New Roman" w:hAnsi="Times New Roman" w:eastAsia="Times New Roman"/>
          <w:sz w:val="28"/>
          <w:szCs w:val="28"/>
          <w:lang w:eastAsia="lv-LV"/>
        </w:rPr>
        <w:t xml:space="preserve"> noteikumu Nr.</w:t>
      </w:r>
      <w:r w:rsidRPr="338C5A5C" w:rsidR="00446D4A">
        <w:rPr>
          <w:rFonts w:ascii="Times New Roman" w:hAnsi="Times New Roman" w:eastAsia="Times New Roman"/>
          <w:sz w:val="28"/>
          <w:szCs w:val="28"/>
          <w:lang w:eastAsia="lv-LV"/>
        </w:rPr>
        <w:t>606</w:t>
      </w:r>
      <w:r w:rsidRPr="338C5A5C">
        <w:rPr>
          <w:rFonts w:ascii="Times New Roman" w:hAnsi="Times New Roman" w:eastAsia="Times New Roman"/>
          <w:sz w:val="28"/>
          <w:szCs w:val="28"/>
          <w:lang w:eastAsia="lv-LV"/>
        </w:rPr>
        <w:t xml:space="preserve"> „Ministru kabineta kārtības rullis” </w:t>
      </w:r>
      <w:r w:rsidRPr="338C5A5C" w:rsidR="00C46E93">
        <w:rPr>
          <w:rFonts w:ascii="Times New Roman" w:hAnsi="Times New Roman" w:eastAsia="Times New Roman"/>
          <w:sz w:val="28"/>
          <w:szCs w:val="28"/>
          <w:lang w:eastAsia="lv-LV"/>
        </w:rPr>
        <w:t>43</w:t>
      </w:r>
      <w:r w:rsidRPr="338C5A5C">
        <w:rPr>
          <w:rFonts w:ascii="Times New Roman" w:hAnsi="Times New Roman" w:eastAsia="Times New Roman"/>
          <w:sz w:val="28"/>
          <w:szCs w:val="28"/>
          <w:lang w:eastAsia="lv-LV"/>
        </w:rPr>
        <w:t xml:space="preserve">. punktu, iesniedzu izskatīšanai </w:t>
      </w:r>
      <w:r w:rsidRPr="338C5A5C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š.</w:t>
      </w:r>
      <w:r w:rsidR="00803A9E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</w:t>
      </w:r>
      <w:r w:rsidRPr="338C5A5C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g. </w:t>
      </w:r>
      <w:r w:rsidR="00803A9E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9</w:t>
      </w:r>
      <w:r w:rsidRPr="338C5A5C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. </w:t>
      </w:r>
      <w:r w:rsidRPr="338C5A5C" w:rsidR="00203003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jūnija</w:t>
      </w:r>
      <w:r w:rsidRPr="338C5A5C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338C5A5C">
        <w:rPr>
          <w:rFonts w:ascii="Times New Roman" w:hAnsi="Times New Roman" w:eastAsia="Times New Roman"/>
          <w:sz w:val="28"/>
          <w:szCs w:val="28"/>
          <w:lang w:eastAsia="lv-LV"/>
        </w:rPr>
        <w:t xml:space="preserve"> informatīvo ziņojumu </w:t>
      </w:r>
      <w:r w:rsidRPr="338C5A5C" w:rsidR="00377A03">
        <w:rPr>
          <w:rFonts w:ascii="Times New Roman" w:hAnsi="Times New Roman" w:eastAsia="Times New Roman"/>
          <w:sz w:val="28"/>
          <w:szCs w:val="28"/>
          <w:lang w:eastAsia="lv-LV"/>
        </w:rPr>
        <w:t>“</w:t>
      </w:r>
      <w:r w:rsidRPr="338C5A5C" w:rsidR="00377A03">
        <w:rPr>
          <w:rFonts w:ascii="Times New Roman" w:hAnsi="Times New Roman" w:eastAsia="Times New Roman"/>
          <w:sz w:val="28"/>
          <w:szCs w:val="28"/>
        </w:rPr>
        <w:t xml:space="preserve">Par </w:t>
      </w:r>
      <w:r w:rsidRPr="338C5A5C">
        <w:rPr>
          <w:rFonts w:ascii="Times New Roman" w:hAnsi="Times New Roman" w:eastAsia="Times New Roman"/>
          <w:sz w:val="28"/>
          <w:szCs w:val="28"/>
        </w:rPr>
        <w:t>Eiropas Savienības Nodarbinātības, sociālās politikas, veselības un patērētāju lietu Ministru padomes 20</w:t>
      </w:r>
      <w:r w:rsidRPr="338C5A5C" w:rsidR="00151839">
        <w:rPr>
          <w:rFonts w:ascii="Times New Roman" w:hAnsi="Times New Roman" w:eastAsia="Times New Roman"/>
          <w:sz w:val="28"/>
          <w:szCs w:val="28"/>
        </w:rPr>
        <w:t>2</w:t>
      </w:r>
      <w:r w:rsidRPr="338C5A5C" w:rsidR="006D56E5">
        <w:rPr>
          <w:rFonts w:ascii="Times New Roman" w:hAnsi="Times New Roman" w:eastAsia="Times New Roman"/>
          <w:sz w:val="28"/>
          <w:szCs w:val="28"/>
        </w:rPr>
        <w:t>6</w:t>
      </w:r>
      <w:r w:rsidRPr="338C5A5C">
        <w:rPr>
          <w:rFonts w:ascii="Times New Roman" w:hAnsi="Times New Roman" w:eastAsia="Times New Roman"/>
          <w:sz w:val="28"/>
          <w:szCs w:val="28"/>
        </w:rPr>
        <w:t xml:space="preserve">. gada </w:t>
      </w:r>
      <w:r w:rsidRPr="338C5A5C" w:rsidR="006D56E5">
        <w:rPr>
          <w:rFonts w:ascii="Times New Roman" w:hAnsi="Times New Roman" w:eastAsia="Times New Roman"/>
          <w:sz w:val="28"/>
          <w:szCs w:val="28"/>
        </w:rPr>
        <w:t>16</w:t>
      </w:r>
      <w:r w:rsidRPr="338C5A5C">
        <w:rPr>
          <w:rFonts w:ascii="Times New Roman" w:hAnsi="Times New Roman" w:eastAsia="Times New Roman"/>
          <w:sz w:val="28"/>
          <w:szCs w:val="28"/>
        </w:rPr>
        <w:t>.</w:t>
      </w:r>
      <w:r w:rsidRPr="338C5A5C" w:rsidR="2279AA2B">
        <w:rPr>
          <w:rFonts w:ascii="Times New Roman" w:hAnsi="Times New Roman" w:eastAsia="Times New Roman"/>
          <w:sz w:val="28"/>
          <w:szCs w:val="28"/>
        </w:rPr>
        <w:t xml:space="preserve"> </w:t>
      </w:r>
      <w:r w:rsidRPr="338C5A5C" w:rsidR="008F3F60">
        <w:rPr>
          <w:rFonts w:ascii="Times New Roman" w:hAnsi="Times New Roman" w:eastAsia="Times New Roman"/>
          <w:sz w:val="28"/>
          <w:szCs w:val="28"/>
        </w:rPr>
        <w:t>jūnija</w:t>
      </w:r>
      <w:r w:rsidRPr="338C5A5C">
        <w:rPr>
          <w:rFonts w:ascii="Times New Roman" w:hAnsi="Times New Roman" w:eastAsia="Times New Roman"/>
          <w:sz w:val="28"/>
          <w:szCs w:val="28"/>
        </w:rPr>
        <w:t xml:space="preserve"> sanāksmē izskatāmajiem Veselības ministrijas kompetences jautājumiem</w:t>
      </w:r>
      <w:r w:rsidRPr="338C5A5C">
        <w:rPr>
          <w:rFonts w:ascii="Times New Roman" w:hAnsi="Times New Roman" w:eastAsia="Times New Roman"/>
          <w:sz w:val="28"/>
          <w:szCs w:val="28"/>
          <w:lang w:eastAsia="lv-LV"/>
        </w:rPr>
        <w:t>”.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51352E" w:rsidTr="24DB18C7" w14:paraId="0C75A6C0" w14:textId="77777777">
        <w:tc>
          <w:tcPr>
            <w:tcW w:w="2985" w:type="dxa"/>
          </w:tcPr>
          <w:p w:rsidRPr="00DF79F0" w:rsidR="0051352E" w:rsidP="00457C68" w:rsidRDefault="0051352E" w14:paraId="6C081CF5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</w:tcPr>
          <w:p w:rsidRPr="00DF79F0" w:rsidR="0051352E" w:rsidP="00457C68" w:rsidRDefault="0051352E" w14:paraId="0E4BC949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24DB18C7" w14:paraId="5BBC5A7F" w14:textId="77777777">
        <w:trPr>
          <w:trHeight w:val="854"/>
        </w:trPr>
        <w:tc>
          <w:tcPr>
            <w:tcW w:w="2985" w:type="dxa"/>
          </w:tcPr>
          <w:p w:rsidRPr="00DF79F0" w:rsidR="0051352E" w:rsidP="00457C68" w:rsidRDefault="0051352E" w14:paraId="188AD431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</w:tcPr>
          <w:p w:rsidRPr="00DF79F0" w:rsidR="0051352E" w:rsidP="00457C68" w:rsidRDefault="0051352E" w14:paraId="20FB175F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24DB18C7" w14:paraId="396777B5" w14:textId="77777777">
        <w:tc>
          <w:tcPr>
            <w:tcW w:w="2985" w:type="dxa"/>
          </w:tcPr>
          <w:p w:rsidRPr="00DF79F0" w:rsidR="0051352E" w:rsidP="00457C68" w:rsidRDefault="0051352E" w14:paraId="63E8A2CF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9B5349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</w:tcPr>
          <w:p w:rsidRPr="0022683F" w:rsidR="0051352E" w:rsidP="0022683F" w:rsidRDefault="00D35385" w14:paraId="10AC3484" w14:textId="014B9B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24DB18C7">
              <w:rPr>
                <w:rFonts w:ascii="Times New Roman" w:hAnsi="Times New Roman"/>
                <w:sz w:val="28"/>
                <w:szCs w:val="28"/>
              </w:rPr>
              <w:t>I</w:t>
            </w:r>
            <w:r w:rsidRPr="24DB18C7" w:rsidR="00C675D5">
              <w:rPr>
                <w:rFonts w:ascii="Times New Roman" w:hAnsi="Times New Roman"/>
                <w:sz w:val="28"/>
                <w:szCs w:val="28"/>
              </w:rPr>
              <w:t>nformatīvais ziņojums saskaņot</w:t>
            </w:r>
            <w:r w:rsidRPr="24DB18C7">
              <w:rPr>
                <w:rFonts w:ascii="Times New Roman" w:hAnsi="Times New Roman"/>
                <w:sz w:val="28"/>
                <w:szCs w:val="28"/>
              </w:rPr>
              <w:t>s</w:t>
            </w:r>
            <w:r w:rsidRPr="24DB18C7" w:rsidR="0051352E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Ārlietu ministrij</w:t>
            </w:r>
            <w:r w:rsidRPr="24DB18C7" w:rsidR="006308E2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, Finanšu ministrij</w:t>
            </w:r>
            <w:r w:rsidRPr="24DB18C7" w:rsidR="006308E2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, Ekonomikas ministrij</w:t>
            </w:r>
            <w:r w:rsidRPr="24DB18C7" w:rsidR="006308E2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, Viedās administrācijas un reģionālās attīstības ministrij</w:t>
            </w:r>
            <w:r w:rsidRPr="24DB18C7" w:rsidR="006308E2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, Klimata un enerģētikas ministrij</w:t>
            </w:r>
            <w:r w:rsidRPr="24DB18C7" w:rsidR="006308E2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, Izgl</w:t>
            </w:r>
            <w:r w:rsidRPr="24DB18C7" w:rsidR="3BEC7593">
              <w:rPr>
                <w:rFonts w:ascii="Times New Roman" w:hAnsi="Times New Roman"/>
                <w:noProof/>
                <w:sz w:val="28"/>
                <w:szCs w:val="28"/>
              </w:rPr>
              <w:t>ī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tības un zinātnes ministrij</w:t>
            </w:r>
            <w:r w:rsidRPr="24DB18C7" w:rsidR="44C93407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, Aizsardzības ministrij</w:t>
            </w:r>
            <w:r w:rsidRPr="24DB18C7" w:rsidR="2FFD4AB1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0022683F">
              <w:rPr>
                <w:rFonts w:ascii="Times New Roman" w:hAnsi="Times New Roman"/>
                <w:noProof/>
                <w:sz w:val="28"/>
                <w:szCs w:val="28"/>
              </w:rPr>
              <w:t>, Tieslietu ministrij</w:t>
            </w:r>
            <w:r w:rsidRPr="24DB18C7" w:rsidR="685977FD">
              <w:rPr>
                <w:rFonts w:ascii="Times New Roman" w:hAnsi="Times New Roman"/>
                <w:noProof/>
                <w:sz w:val="28"/>
                <w:szCs w:val="28"/>
              </w:rPr>
              <w:t>u</w:t>
            </w:r>
            <w:r w:rsidRPr="24DB18C7" w:rsidR="11B538B1">
              <w:rPr>
                <w:rFonts w:ascii="Times New Roman" w:hAnsi="Times New Roman"/>
                <w:noProof/>
                <w:sz w:val="28"/>
                <w:szCs w:val="28"/>
              </w:rPr>
              <w:t>,</w:t>
            </w:r>
            <w:r w:rsidR="00803A9E">
              <w:rPr>
                <w:rFonts w:ascii="Times New Roman" w:hAnsi="Times New Roman"/>
                <w:noProof/>
                <w:sz w:val="28"/>
                <w:szCs w:val="28"/>
              </w:rPr>
              <w:t xml:space="preserve"> Iekšlietu ministriju,</w:t>
            </w:r>
            <w:r w:rsidRPr="24DB18C7" w:rsidR="11B538B1">
              <w:rPr>
                <w:rFonts w:ascii="Times New Roman" w:hAnsi="Times New Roman"/>
                <w:noProof/>
                <w:sz w:val="28"/>
                <w:szCs w:val="28"/>
              </w:rPr>
              <w:t xml:space="preserve"> Zemkopības ministriju</w:t>
            </w:r>
          </w:p>
        </w:tc>
      </w:tr>
      <w:tr w:rsidR="0051352E" w:rsidTr="24DB18C7" w14:paraId="33FF8A72" w14:textId="77777777">
        <w:tc>
          <w:tcPr>
            <w:tcW w:w="2985" w:type="dxa"/>
          </w:tcPr>
          <w:p w:rsidRPr="009B5349" w:rsidR="0051352E" w:rsidP="00457C68" w:rsidRDefault="0051352E" w14:paraId="516826BB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9B5349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</w:tcPr>
          <w:p w:rsidRPr="00DF79F0" w:rsidR="0051352E" w:rsidP="00457C68" w:rsidRDefault="0051352E" w14:paraId="23A2B4D1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24DB18C7" w14:paraId="46DDEC2E" w14:textId="77777777">
        <w:tc>
          <w:tcPr>
            <w:tcW w:w="2985" w:type="dxa"/>
          </w:tcPr>
          <w:p w:rsidRPr="00DF79F0" w:rsidR="0051352E" w:rsidP="00457C68" w:rsidRDefault="0051352E" w14:paraId="6D6F0D0E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lastRenderedPageBreak/>
              <w:t>Politikas joma</w:t>
            </w:r>
          </w:p>
        </w:tc>
        <w:tc>
          <w:tcPr>
            <w:tcW w:w="6082" w:type="dxa"/>
          </w:tcPr>
          <w:p w:rsidRPr="00EF7BFA" w:rsidR="0051352E" w:rsidP="00457C68" w:rsidRDefault="0051352E" w14:paraId="5854C387" w14:textId="77777777">
            <w:pPr>
              <w:pStyle w:val="BodyText"/>
              <w:rPr>
                <w:sz w:val="28"/>
                <w:szCs w:val="28"/>
              </w:rPr>
            </w:pPr>
            <w:r w:rsidRPr="00EF7BFA">
              <w:rPr>
                <w:iCs/>
                <w:sz w:val="28"/>
                <w:szCs w:val="28"/>
                <w:lang w:eastAsia="lv-LV"/>
              </w:rPr>
              <w:t>Veselības aprūpes politika</w:t>
            </w:r>
          </w:p>
        </w:tc>
      </w:tr>
      <w:tr w:rsidR="0051352E" w:rsidTr="24DB18C7" w14:paraId="2942A7D4" w14:textId="77777777">
        <w:tc>
          <w:tcPr>
            <w:tcW w:w="2985" w:type="dxa"/>
          </w:tcPr>
          <w:p w:rsidRPr="00DF79F0" w:rsidR="0051352E" w:rsidP="00457C68" w:rsidRDefault="0051352E" w14:paraId="4ABA8E41" w14:textId="77777777">
            <w:pPr>
              <w:pStyle w:val="BodyText"/>
              <w:tabs>
                <w:tab w:val="left" w:pos="1956"/>
              </w:tabs>
              <w:rPr>
                <w:sz w:val="28"/>
                <w:szCs w:val="28"/>
              </w:rPr>
            </w:pPr>
            <w:r w:rsidRPr="009B5349">
              <w:rPr>
                <w:sz w:val="28"/>
                <w:szCs w:val="28"/>
              </w:rPr>
              <w:t>Atbildīgā amatpersona</w:t>
            </w:r>
            <w:r w:rsidRPr="00DF79F0">
              <w:rPr>
                <w:sz w:val="28"/>
                <w:szCs w:val="28"/>
              </w:rPr>
              <w:tab/>
            </w:r>
          </w:p>
        </w:tc>
        <w:tc>
          <w:tcPr>
            <w:tcW w:w="6082" w:type="dxa"/>
          </w:tcPr>
          <w:p w:rsidR="0051352E" w:rsidP="00457C68" w:rsidRDefault="0051352E" w14:paraId="3428171E" w14:textId="77777777">
            <w:pPr>
              <w:pStyle w:val="BodyText"/>
              <w:rPr>
                <w:iCs/>
                <w:sz w:val="28"/>
                <w:szCs w:val="28"/>
                <w:lang w:eastAsia="lv-LV"/>
              </w:rPr>
            </w:pPr>
            <w:r w:rsidRPr="00771D6F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A80B5B">
              <w:rPr>
                <w:iCs/>
                <w:sz w:val="28"/>
                <w:szCs w:val="28"/>
                <w:lang w:eastAsia="lv-LV"/>
              </w:rPr>
              <w:t>direktora vietnieks</w:t>
            </w:r>
          </w:p>
          <w:p w:rsidRPr="00771D6F" w:rsidR="00A80B5B" w:rsidP="00457C68" w:rsidRDefault="00A80B5B" w14:paraId="71F042E1" w14:textId="1D5E17F4">
            <w:pPr>
              <w:pStyle w:val="BodyTex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lv-LV"/>
              </w:rPr>
              <w:t xml:space="preserve">Arturs Oto Kivliņš, </w:t>
            </w:r>
            <w:r w:rsidRPr="00771D6F">
              <w:rPr>
                <w:iCs/>
                <w:sz w:val="28"/>
                <w:szCs w:val="28"/>
                <w:lang w:eastAsia="lv-LV"/>
              </w:rPr>
              <w:t>Veselības ministrijas Eiropas lietu un starptautiskās sadarbības departamenta</w:t>
            </w:r>
            <w:r>
              <w:rPr>
                <w:iCs/>
                <w:sz w:val="28"/>
                <w:szCs w:val="28"/>
                <w:lang w:eastAsia="lv-LV"/>
              </w:rPr>
              <w:t xml:space="preserve"> vecākais referents</w:t>
            </w:r>
          </w:p>
        </w:tc>
      </w:tr>
      <w:tr w:rsidR="0051352E" w:rsidTr="24DB18C7" w14:paraId="77E3B215" w14:textId="77777777">
        <w:tc>
          <w:tcPr>
            <w:tcW w:w="2985" w:type="dxa"/>
          </w:tcPr>
          <w:p w:rsidRPr="008F3F60" w:rsidR="0051352E" w:rsidP="00457C68" w:rsidRDefault="0051352E" w14:paraId="7D2D2DAE" w14:textId="77777777">
            <w:pPr>
              <w:pStyle w:val="BodyText"/>
              <w:rPr>
                <w:sz w:val="28"/>
                <w:szCs w:val="28"/>
              </w:rPr>
            </w:pPr>
            <w:r w:rsidRPr="008F3F60">
              <w:rPr>
                <w:sz w:val="28"/>
                <w:szCs w:val="28"/>
              </w:rPr>
              <w:t>Uzaicināmās personas</w:t>
            </w:r>
          </w:p>
        </w:tc>
        <w:tc>
          <w:tcPr>
            <w:tcW w:w="6082" w:type="dxa"/>
          </w:tcPr>
          <w:p w:rsidR="0051352E" w:rsidP="00457C68" w:rsidRDefault="008F3F60" w14:paraId="7BF84769" w14:textId="77777777">
            <w:pPr>
              <w:pStyle w:val="BodyText"/>
              <w:jc w:val="left"/>
              <w:rPr>
                <w:sz w:val="28"/>
                <w:szCs w:val="28"/>
              </w:rPr>
            </w:pPr>
            <w:r w:rsidRPr="008F3F60">
              <w:rPr>
                <w:sz w:val="28"/>
                <w:szCs w:val="28"/>
              </w:rPr>
              <w:t>Inese Kaupere</w:t>
            </w:r>
            <w:r>
              <w:rPr>
                <w:sz w:val="28"/>
                <w:szCs w:val="28"/>
              </w:rPr>
              <w:t xml:space="preserve">, </w:t>
            </w:r>
            <w:r w:rsidR="00363442">
              <w:rPr>
                <w:sz w:val="28"/>
                <w:szCs w:val="28"/>
              </w:rPr>
              <w:t>Veselības ministrijas Farmācijas departamenta direktore</w:t>
            </w:r>
          </w:p>
          <w:p w:rsidRPr="008F3F60" w:rsidR="00A80B5B" w:rsidP="00457C68" w:rsidRDefault="00A80B5B" w14:paraId="493E58DB" w14:textId="6629E20C">
            <w:pPr>
              <w:pStyle w:val="BodyText"/>
              <w:jc w:val="left"/>
              <w:rPr>
                <w:sz w:val="28"/>
                <w:szCs w:val="28"/>
              </w:rPr>
            </w:pPr>
            <w:r w:rsidRPr="24DB18C7">
              <w:rPr>
                <w:sz w:val="28"/>
                <w:szCs w:val="28"/>
              </w:rPr>
              <w:t>Līga Timša</w:t>
            </w:r>
            <w:r w:rsidRPr="24DB18C7" w:rsidR="75FE004C">
              <w:rPr>
                <w:sz w:val="28"/>
                <w:szCs w:val="28"/>
              </w:rPr>
              <w:t>-Kauliņa</w:t>
            </w:r>
            <w:r w:rsidRPr="24DB18C7">
              <w:rPr>
                <w:sz w:val="28"/>
                <w:szCs w:val="28"/>
              </w:rPr>
              <w:t xml:space="preserve">, </w:t>
            </w:r>
            <w:r w:rsidRPr="24DB18C7">
              <w:rPr>
                <w:sz w:val="28"/>
                <w:szCs w:val="28"/>
                <w:lang w:eastAsia="lv-LV"/>
              </w:rPr>
              <w:t>Veselības ministrijas Eiropas lietu un starptautiskās sadarbības departamenta direktore</w:t>
            </w:r>
          </w:p>
        </w:tc>
      </w:tr>
      <w:tr w:rsidR="0051352E" w:rsidTr="24DB18C7" w14:paraId="092E9D1A" w14:textId="77777777">
        <w:tc>
          <w:tcPr>
            <w:tcW w:w="2985" w:type="dxa"/>
          </w:tcPr>
          <w:p w:rsidRPr="00DF79F0" w:rsidR="0051352E" w:rsidP="00457C68" w:rsidRDefault="0051352E" w14:paraId="7533B860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</w:tcPr>
          <w:p w:rsidRPr="00DF79F0" w:rsidR="0051352E" w:rsidP="00385BFC" w:rsidRDefault="00385BFC" w14:paraId="4E4005E2" w14:textId="48700003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8B3830">
              <w:rPr>
                <w:sz w:val="28"/>
                <w:szCs w:val="28"/>
              </w:rPr>
              <w:t>Pavadvēstulei</w:t>
            </w:r>
            <w:r w:rsidR="006355CE">
              <w:rPr>
                <w:sz w:val="28"/>
                <w:szCs w:val="28"/>
              </w:rPr>
              <w:t xml:space="preserve"> </w:t>
            </w:r>
            <w:r w:rsidRPr="008B3830">
              <w:rPr>
                <w:sz w:val="28"/>
                <w:szCs w:val="28"/>
              </w:rPr>
              <w:t>un protokollēmuma projektam nav ierobežotas pieejamības status</w:t>
            </w:r>
            <w:r w:rsidR="006355CE">
              <w:rPr>
                <w:sz w:val="28"/>
                <w:szCs w:val="28"/>
              </w:rPr>
              <w:t>a</w:t>
            </w:r>
            <w:r w:rsidRPr="008B3830">
              <w:rPr>
                <w:sz w:val="28"/>
                <w:szCs w:val="28"/>
              </w:rPr>
              <w:t>.</w:t>
            </w:r>
            <w:r w:rsidR="006355CE">
              <w:t xml:space="preserve"> </w:t>
            </w:r>
            <w:r w:rsidRPr="006355CE" w:rsidR="006355CE">
              <w:rPr>
                <w:sz w:val="28"/>
                <w:szCs w:val="28"/>
              </w:rPr>
              <w:t>In</w:t>
            </w:r>
            <w:r w:rsidRPr="006355CE" w:rsidR="006355CE">
              <w:rPr>
                <w:sz w:val="28"/>
                <w:szCs w:val="28"/>
              </w:rPr>
              <w:t>formatīva</w:t>
            </w:r>
            <w:r w:rsidR="006355CE">
              <w:rPr>
                <w:sz w:val="28"/>
                <w:szCs w:val="28"/>
              </w:rPr>
              <w:t>ja</w:t>
            </w:r>
            <w:r w:rsidRPr="006355CE" w:rsidR="006355CE">
              <w:rPr>
                <w:sz w:val="28"/>
                <w:szCs w:val="28"/>
              </w:rPr>
              <w:t>m ziņojumam</w:t>
            </w:r>
            <w:r w:rsidR="006355CE">
              <w:rPr>
                <w:sz w:val="28"/>
                <w:szCs w:val="28"/>
              </w:rPr>
              <w:t xml:space="preserve"> ir ierobežotas pieejamības statuss.</w:t>
            </w:r>
          </w:p>
        </w:tc>
      </w:tr>
      <w:tr w:rsidR="0051352E" w:rsidTr="24DB18C7" w14:paraId="00E576DB" w14:textId="77777777">
        <w:tc>
          <w:tcPr>
            <w:tcW w:w="2985" w:type="dxa"/>
          </w:tcPr>
          <w:p w:rsidRPr="00DF79F0" w:rsidR="0051352E" w:rsidP="00457C68" w:rsidRDefault="0051352E" w14:paraId="5C4D946F" w14:textId="77777777">
            <w:pPr>
              <w:pStyle w:val="BodyText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</w:tcPr>
          <w:p w:rsidRPr="00DF79F0" w:rsidR="0051352E" w:rsidP="00457C68" w:rsidRDefault="0051352E" w14:paraId="274443B0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 xml:space="preserve">Nav </w:t>
            </w:r>
          </w:p>
        </w:tc>
      </w:tr>
    </w:tbl>
    <w:p w:rsidRPr="009A63FB" w:rsidR="0051352E" w:rsidP="0051352E" w:rsidRDefault="0051352E" w14:paraId="7E0D60B5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9A63FB" w:rsidR="0051352E" w:rsidP="0051352E" w:rsidRDefault="0051352E" w14:paraId="624405F3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E20E32" w:rsidR="0051352E" w:rsidP="0051352E" w:rsidRDefault="0051352E" w14:paraId="66A52CF1" w14:textId="3FDD5C7E">
      <w:pPr>
        <w:pStyle w:val="Footer"/>
        <w:widowControl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338C5A5C">
        <w:rPr>
          <w:rFonts w:ascii="Times New Roman" w:hAnsi="Times New Roman"/>
          <w:sz w:val="28"/>
          <w:szCs w:val="28"/>
        </w:rPr>
        <w:t xml:space="preserve">Protokollēmuma projekts par </w:t>
      </w:r>
      <w:r w:rsidRPr="338C5A5C" w:rsidR="00E506DE">
        <w:rPr>
          <w:rFonts w:ascii="Times New Roman" w:hAnsi="Times New Roman"/>
          <w:sz w:val="28"/>
          <w:szCs w:val="28"/>
        </w:rPr>
        <w:t>informatīvo ziņojumu</w:t>
      </w:r>
      <w:r w:rsidRPr="338C5A5C">
        <w:rPr>
          <w:rFonts w:ascii="Times New Roman" w:hAnsi="Times New Roman"/>
          <w:sz w:val="28"/>
          <w:szCs w:val="28"/>
        </w:rPr>
        <w:t xml:space="preserve"> par </w:t>
      </w:r>
      <w:bookmarkStart w:id="8" w:name="_Hlk72841498"/>
      <w:r w:rsidRPr="338C5A5C">
        <w:rPr>
          <w:rFonts w:ascii="Times New Roman" w:hAnsi="Times New Roman"/>
          <w:sz w:val="28"/>
          <w:szCs w:val="28"/>
        </w:rPr>
        <w:t xml:space="preserve">Eiropas Savienības Nodarbinātības, sociālās politikas, veselības un patērētāju lietu Ministru padomes </w:t>
      </w:r>
      <w:r w:rsidRPr="338C5A5C">
        <w:rPr>
          <w:rFonts w:ascii="Times New Roman" w:hAnsi="Times New Roman" w:eastAsia="Times New Roman"/>
          <w:sz w:val="28"/>
          <w:szCs w:val="28"/>
        </w:rPr>
        <w:t>20</w:t>
      </w:r>
      <w:r w:rsidRPr="338C5A5C" w:rsidR="00277762">
        <w:rPr>
          <w:rFonts w:ascii="Times New Roman" w:hAnsi="Times New Roman" w:eastAsia="Times New Roman"/>
          <w:sz w:val="28"/>
          <w:szCs w:val="28"/>
        </w:rPr>
        <w:t>2</w:t>
      </w:r>
      <w:r w:rsidRPr="338C5A5C" w:rsidR="00A80B5B">
        <w:rPr>
          <w:rFonts w:ascii="Times New Roman" w:hAnsi="Times New Roman" w:eastAsia="Times New Roman"/>
          <w:sz w:val="28"/>
          <w:szCs w:val="28"/>
        </w:rPr>
        <w:t>6</w:t>
      </w:r>
      <w:r w:rsidRPr="338C5A5C">
        <w:rPr>
          <w:rFonts w:ascii="Times New Roman" w:hAnsi="Times New Roman" w:eastAsia="Times New Roman"/>
          <w:sz w:val="28"/>
          <w:szCs w:val="28"/>
        </w:rPr>
        <w:t xml:space="preserve">. gada </w:t>
      </w:r>
      <w:r w:rsidRPr="338C5A5C" w:rsidR="00A80B5B">
        <w:rPr>
          <w:rFonts w:ascii="Times New Roman" w:hAnsi="Times New Roman" w:eastAsia="Times New Roman"/>
          <w:sz w:val="28"/>
          <w:szCs w:val="28"/>
        </w:rPr>
        <w:t>16</w:t>
      </w:r>
      <w:r w:rsidRPr="338C5A5C">
        <w:rPr>
          <w:rFonts w:ascii="Times New Roman" w:hAnsi="Times New Roman" w:eastAsia="Times New Roman"/>
          <w:sz w:val="28"/>
          <w:szCs w:val="28"/>
        </w:rPr>
        <w:t xml:space="preserve">. </w:t>
      </w:r>
      <w:r w:rsidRPr="338C5A5C" w:rsidR="00363442">
        <w:rPr>
          <w:rFonts w:ascii="Times New Roman" w:hAnsi="Times New Roman" w:eastAsia="Times New Roman"/>
          <w:sz w:val="28"/>
          <w:szCs w:val="28"/>
        </w:rPr>
        <w:t>jūnija</w:t>
      </w:r>
      <w:r w:rsidRPr="338C5A5C">
        <w:rPr>
          <w:rFonts w:ascii="Times New Roman" w:hAnsi="Times New Roman" w:eastAsia="Times New Roman"/>
          <w:sz w:val="28"/>
          <w:szCs w:val="28"/>
        </w:rPr>
        <w:t xml:space="preserve"> </w:t>
      </w:r>
      <w:r w:rsidRPr="338C5A5C">
        <w:rPr>
          <w:rFonts w:ascii="Times New Roman" w:hAnsi="Times New Roman"/>
          <w:sz w:val="28"/>
          <w:szCs w:val="28"/>
        </w:rPr>
        <w:t xml:space="preserve">sanāksmē </w:t>
      </w:r>
      <w:bookmarkEnd w:id="8"/>
      <w:r w:rsidRPr="338C5A5C">
        <w:rPr>
          <w:rFonts w:ascii="Times New Roman" w:hAnsi="Times New Roman"/>
          <w:sz w:val="28"/>
          <w:szCs w:val="28"/>
        </w:rPr>
        <w:t xml:space="preserve">izskatāmajiem Veselības ministrijas kompetences jautājumiem uz 1 lpp. </w:t>
      </w:r>
      <w:r w:rsidRPr="338C5A5C">
        <w:rPr>
          <w:rFonts w:ascii="Times New Roman" w:hAnsi="Times New Roman" w:eastAsia="Times New Roman"/>
          <w:sz w:val="28"/>
          <w:szCs w:val="28"/>
        </w:rPr>
        <w:t>(datne: VMprot_</w:t>
      </w:r>
      <w:r w:rsidRPr="338C5A5C" w:rsidR="009E7E00">
        <w:rPr>
          <w:rFonts w:ascii="Times New Roman" w:hAnsi="Times New Roman" w:eastAsia="Times New Roman"/>
          <w:sz w:val="28"/>
          <w:szCs w:val="28"/>
        </w:rPr>
        <w:t>04062</w:t>
      </w:r>
      <w:r w:rsidRPr="338C5A5C" w:rsidR="7C97D074">
        <w:rPr>
          <w:rFonts w:ascii="Times New Roman" w:hAnsi="Times New Roman" w:eastAsia="Times New Roman"/>
          <w:sz w:val="28"/>
          <w:szCs w:val="28"/>
        </w:rPr>
        <w:t>6</w:t>
      </w:r>
      <w:r w:rsidRPr="338C5A5C">
        <w:rPr>
          <w:rFonts w:ascii="Times New Roman" w:hAnsi="Times New Roman" w:eastAsia="Times New Roman"/>
          <w:sz w:val="28"/>
          <w:szCs w:val="28"/>
        </w:rPr>
        <w:t>);</w:t>
      </w:r>
    </w:p>
    <w:p w:rsidRPr="00D90F9D" w:rsidR="0051352E" w:rsidP="677A6824" w:rsidRDefault="0051352E" w14:paraId="17252589" w14:textId="07384B84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sz w:val="28"/>
          <w:szCs w:val="28"/>
        </w:rPr>
      </w:pPr>
      <w:r w:rsidRPr="338C5A5C">
        <w:rPr>
          <w:rFonts w:ascii="Times New Roman" w:hAnsi="Times New Roman" w:eastAsia="Times New Roman" w:cs="Times New Roman"/>
          <w:sz w:val="28"/>
          <w:szCs w:val="28"/>
        </w:rPr>
        <w:t>Informatīvais ziņojums par Eiropas Savienības Nodarbinātības, sociālās politikas, veselības un patērētāju lietu Ministru padomes 20</w:t>
      </w:r>
      <w:r w:rsidRPr="338C5A5C" w:rsidR="00410019">
        <w:rPr>
          <w:rFonts w:ascii="Times New Roman" w:hAnsi="Times New Roman" w:eastAsia="Times New Roman" w:cs="Times New Roman"/>
          <w:sz w:val="28"/>
          <w:szCs w:val="28"/>
        </w:rPr>
        <w:t>2</w:t>
      </w:r>
      <w:r w:rsidRPr="338C5A5C" w:rsidR="00A80B5B">
        <w:rPr>
          <w:rFonts w:ascii="Times New Roman" w:hAnsi="Times New Roman" w:eastAsia="Times New Roman" w:cs="Times New Roman"/>
          <w:sz w:val="28"/>
          <w:szCs w:val="28"/>
        </w:rPr>
        <w:t>6</w:t>
      </w:r>
      <w:r w:rsidRPr="338C5A5C">
        <w:rPr>
          <w:rFonts w:ascii="Times New Roman" w:hAnsi="Times New Roman" w:eastAsia="Times New Roman" w:cs="Times New Roman"/>
          <w:sz w:val="28"/>
          <w:szCs w:val="28"/>
        </w:rPr>
        <w:t xml:space="preserve">. gada </w:t>
      </w:r>
      <w:r w:rsidRPr="338C5A5C" w:rsidR="00A80B5B">
        <w:rPr>
          <w:rFonts w:ascii="Times New Roman" w:hAnsi="Times New Roman" w:eastAsia="Times New Roman" w:cs="Times New Roman"/>
          <w:sz w:val="28"/>
          <w:szCs w:val="28"/>
        </w:rPr>
        <w:t>16</w:t>
      </w:r>
      <w:r w:rsidRPr="338C5A5C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 w:rsidRPr="338C5A5C" w:rsidR="00B4702A">
        <w:rPr>
          <w:rFonts w:ascii="Times New Roman" w:hAnsi="Times New Roman" w:eastAsia="Times New Roman" w:cs="Times New Roman"/>
          <w:sz w:val="28"/>
          <w:szCs w:val="28"/>
        </w:rPr>
        <w:t>jūnija</w:t>
      </w:r>
      <w:r w:rsidRPr="338C5A5C">
        <w:rPr>
          <w:rFonts w:ascii="Times New Roman" w:hAnsi="Times New Roman" w:eastAsia="Times New Roman" w:cs="Times New Roman"/>
          <w:sz w:val="28"/>
          <w:szCs w:val="28"/>
        </w:rPr>
        <w:t xml:space="preserve"> sanāksmē izskatāmajiem Veselības ministrijas kompetences jautājumiem uz </w:t>
      </w:r>
      <w:r w:rsidRPr="338C5A5C" w:rsidR="00B4702A">
        <w:rPr>
          <w:rFonts w:ascii="Times New Roman" w:hAnsi="Times New Roman" w:eastAsia="Times New Roman" w:cs="Times New Roman"/>
          <w:sz w:val="28"/>
          <w:szCs w:val="28"/>
        </w:rPr>
        <w:t>5</w:t>
      </w:r>
      <w:r w:rsidRPr="338C5A5C">
        <w:rPr>
          <w:rFonts w:ascii="Times New Roman" w:hAnsi="Times New Roman" w:eastAsia="Times New Roman" w:cs="Times New Roman"/>
          <w:sz w:val="28"/>
          <w:szCs w:val="28"/>
        </w:rPr>
        <w:t> lpp. (datne:</w:t>
      </w:r>
      <w:r w:rsidRPr="338C5A5C" w:rsidR="350085AC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338C5A5C">
        <w:rPr>
          <w:rFonts w:ascii="Times New Roman" w:hAnsi="Times New Roman" w:eastAsia="Times New Roman" w:cs="Times New Roman"/>
          <w:sz w:val="28"/>
          <w:szCs w:val="28"/>
        </w:rPr>
        <w:t>VMzin_</w:t>
      </w:r>
      <w:r w:rsidRPr="338C5A5C" w:rsidR="00D90F9D">
        <w:rPr>
          <w:rFonts w:ascii="Times New Roman" w:hAnsi="Times New Roman" w:eastAsia="Times New Roman" w:cs="Times New Roman"/>
          <w:sz w:val="28"/>
          <w:szCs w:val="28"/>
        </w:rPr>
        <w:t>04062</w:t>
      </w:r>
      <w:r w:rsidRPr="338C5A5C" w:rsidR="5A0A73FC">
        <w:rPr>
          <w:rFonts w:ascii="Times New Roman" w:hAnsi="Times New Roman" w:eastAsia="Times New Roman" w:cs="Times New Roman"/>
          <w:sz w:val="28"/>
          <w:szCs w:val="28"/>
        </w:rPr>
        <w:t>6</w:t>
      </w:r>
      <w:r w:rsidRPr="338C5A5C">
        <w:rPr>
          <w:rFonts w:ascii="Times New Roman" w:hAnsi="Times New Roman" w:eastAsia="Times New Roman" w:cs="Times New Roman"/>
          <w:sz w:val="28"/>
          <w:szCs w:val="28"/>
        </w:rPr>
        <w:t>);</w:t>
      </w:r>
    </w:p>
    <w:p w:rsidRPr="0051352E" w:rsidR="0051352E" w:rsidP="0051352E" w:rsidRDefault="0051352E" w14:paraId="071DA608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  <w:r w:rsidRPr="000D53FD">
        <w:rPr>
          <w:rFonts w:ascii="Times New Roman" w:hAnsi="Times New Roman" w:eastAsia="Times New Roman"/>
          <w:sz w:val="20"/>
          <w:szCs w:val="20"/>
        </w:rPr>
        <w:t xml:space="preserve">   </w:t>
      </w:r>
    </w:p>
    <w:p w:rsidRPr="00514AC2" w:rsidR="0051352E" w:rsidP="0051352E" w:rsidRDefault="0051352E" w14:paraId="1777294C" w14:textId="58E5CD02">
      <w:pPr>
        <w:pStyle w:val="pamattekststabul"/>
        <w:tabs>
          <w:tab w:val="left" w:pos="3119"/>
          <w:tab w:val="left" w:pos="5812"/>
        </w:tabs>
        <w:spacing w:before="0" w:beforeAutospacing="false" w:after="0" w:afterAutospacing="false"/>
        <w:jc w:val="both"/>
        <w:rPr>
          <w:rFonts w:ascii="Verdana" w:hAnsi="Verdana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Veselības ministr</w:t>
      </w:r>
      <w:r w:rsidR="00E93EE6">
        <w:rPr>
          <w:sz w:val="28"/>
          <w:szCs w:val="28"/>
          <w:lang w:val="lv-LV"/>
        </w:rPr>
        <w:t>s</w:t>
      </w:r>
      <w:r w:rsidRPr="0056008D">
        <w:rPr>
          <w:lang w:val="lv-LV"/>
        </w:rPr>
        <w:tab/>
      </w:r>
      <w:r w:rsidRPr="006D6EF5">
        <w:rPr>
          <w:sz w:val="20"/>
          <w:szCs w:val="20"/>
          <w:lang w:val="lv-LV"/>
        </w:rPr>
        <w:t>(paraksts*)</w:t>
      </w:r>
      <w:r w:rsidRPr="0056008D">
        <w:rPr>
          <w:lang w:val="lv-LV"/>
        </w:rPr>
        <w:tab/>
      </w:r>
      <w:r>
        <w:rPr>
          <w:lang w:val="lv-LV"/>
        </w:rPr>
        <w:tab/>
      </w:r>
      <w:r w:rsidR="00D90F9D">
        <w:rPr>
          <w:sz w:val="28"/>
          <w:szCs w:val="28"/>
          <w:lang w:val="lv-LV"/>
        </w:rPr>
        <w:t>Hosams Abu Meri</w:t>
      </w:r>
    </w:p>
    <w:p w:rsidRPr="000D53FD" w:rsidR="0051352E" w:rsidP="0051352E" w:rsidRDefault="0051352E" w14:paraId="5177F86A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Pr="005A3EEC" w:rsidR="0051352E" w:rsidP="0051352E" w:rsidRDefault="0051352E" w14:paraId="0281D001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49157381" w14:textId="77777777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t>Aleksandrs 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Pr="00E506DE" w:rsidR="00A40BC6" w:rsidP="00E506DE" w:rsidRDefault="0051352E" w14:paraId="56FCFE18" w14:textId="77777777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sectPr w:rsidRPr="00E506DE" w:rsidR="00A40BC6" w:rsidSect="005862AD">
      <w:headerReference r:id="rId11" w:type="default"/>
      <w:footerReference r:id="rId12" w:type="default"/>
      <w:headerReference r:id="rId13" w:type="first"/>
      <w:footerReference r:id="rId14" w:type="first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BFCA" w14:textId="77777777" w:rsidR="003151DC" w:rsidRDefault="003151DC">
      <w:pPr>
        <w:spacing w:after="0" w:line="240" w:lineRule="auto"/>
      </w:pPr>
      <w:r>
        <w:separator/>
      </w:r>
    </w:p>
  </w:endnote>
  <w:endnote w:type="continuationSeparator" w:id="0">
    <w:p w14:paraId="07BCB251" w14:textId="77777777" w:rsidR="003151DC" w:rsidRDefault="0031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A121" w14:textId="77777777" w:rsidR="00A40BC6" w:rsidRDefault="0051352E" w:rsidP="00FA7575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68EB3BDD" w14:textId="2E708C76" w:rsidR="00FA7575" w:rsidRPr="008725EA" w:rsidRDefault="338C5A5C" w:rsidP="00FA7575">
    <w:pPr>
      <w:pStyle w:val="Footer"/>
      <w:rPr>
        <w:rFonts w:ascii="Times New Roman" w:hAnsi="Times New Roman"/>
        <w:sz w:val="20"/>
        <w:szCs w:val="20"/>
      </w:rPr>
    </w:pPr>
    <w:r w:rsidRPr="338C5A5C">
      <w:rPr>
        <w:rFonts w:ascii="Times New Roman" w:hAnsi="Times New Roman"/>
        <w:sz w:val="20"/>
        <w:szCs w:val="20"/>
      </w:rPr>
      <w:t>VMpav_040626</w:t>
    </w:r>
  </w:p>
  <w:p w14:paraId="23647510" w14:textId="77777777" w:rsidR="00FA7575" w:rsidRPr="009D36CB" w:rsidRDefault="00FA7575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6DA9B" w14:textId="77777777" w:rsidR="00A40BC6" w:rsidRDefault="0051352E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2F1D49F8" w14:textId="05297F5E" w:rsidR="00FA7575" w:rsidRPr="008725EA" w:rsidRDefault="338C5A5C" w:rsidP="00FA7575">
    <w:pPr>
      <w:pStyle w:val="Footer"/>
      <w:rPr>
        <w:rFonts w:ascii="Times New Roman" w:hAnsi="Times New Roman"/>
        <w:sz w:val="20"/>
        <w:szCs w:val="20"/>
      </w:rPr>
    </w:pPr>
    <w:r w:rsidRPr="338C5A5C">
      <w:rPr>
        <w:rFonts w:ascii="Times New Roman" w:hAnsi="Times New Roman"/>
        <w:sz w:val="20"/>
        <w:szCs w:val="20"/>
      </w:rPr>
      <w:t>VMpav_040626</w:t>
    </w:r>
  </w:p>
  <w:p w14:paraId="11AB8AE2" w14:textId="77777777" w:rsidR="00A40BC6" w:rsidRPr="006541D3" w:rsidRDefault="00A40BC6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D35AB" w14:textId="77777777" w:rsidR="003151DC" w:rsidRDefault="003151DC">
      <w:pPr>
        <w:spacing w:after="0" w:line="240" w:lineRule="auto"/>
      </w:pPr>
      <w:r>
        <w:separator/>
      </w:r>
    </w:p>
  </w:footnote>
  <w:footnote w:type="continuationSeparator" w:id="0">
    <w:p w14:paraId="5B9EF881" w14:textId="77777777" w:rsidR="003151DC" w:rsidRDefault="00315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757513893"/>
      <w:docPartObj>
        <w:docPartGallery w:val="Page Numbers (Top of Page)"/>
        <w:docPartUnique/>
      </w:docPartObj>
    </w:sdtPr>
    <w:sdtContent>
      <w:p w14:paraId="5274A4A8" w14:textId="77777777" w:rsidR="00A40BC6" w:rsidRPr="00126258" w:rsidRDefault="0051352E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FDDA8F5" w14:textId="77777777" w:rsidR="00A40BC6" w:rsidRDefault="00A40B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14A9" w14:textId="77777777" w:rsidR="00A40BC6" w:rsidRPr="007261FB" w:rsidRDefault="00A40BC6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1D7AD1"/>
    <w:multiLevelType w:val="hybridMultilevel"/>
    <w:tmpl w:val="F8A09686"/>
    <w:lvl w:ilvl="0" w:tplc="10D63E8E">
      <w:start w:val="1"/>
      <w:numFmt w:val="decimal"/>
      <w:lvlText w:val="%1."/>
      <w:lvlJc w:val="left"/>
      <w:pPr>
        <w:ind w:left="720" w:hanging="360"/>
      </w:pPr>
    </w:lvl>
    <w:lvl w:ilvl="1" w:tplc="5FEEC1FE" w:tentative="1">
      <w:start w:val="1"/>
      <w:numFmt w:val="lowerLetter"/>
      <w:lvlText w:val="%2."/>
      <w:lvlJc w:val="left"/>
      <w:pPr>
        <w:ind w:left="1440" w:hanging="360"/>
      </w:pPr>
    </w:lvl>
    <w:lvl w:ilvl="2" w:tplc="C6180C5A" w:tentative="1">
      <w:start w:val="1"/>
      <w:numFmt w:val="lowerRoman"/>
      <w:lvlText w:val="%3."/>
      <w:lvlJc w:val="right"/>
      <w:pPr>
        <w:ind w:left="2160" w:hanging="180"/>
      </w:pPr>
    </w:lvl>
    <w:lvl w:ilvl="3" w:tplc="36D61252" w:tentative="1">
      <w:start w:val="1"/>
      <w:numFmt w:val="decimal"/>
      <w:lvlText w:val="%4."/>
      <w:lvlJc w:val="left"/>
      <w:pPr>
        <w:ind w:left="2880" w:hanging="360"/>
      </w:pPr>
    </w:lvl>
    <w:lvl w:ilvl="4" w:tplc="57781B6E" w:tentative="1">
      <w:start w:val="1"/>
      <w:numFmt w:val="lowerLetter"/>
      <w:lvlText w:val="%5."/>
      <w:lvlJc w:val="left"/>
      <w:pPr>
        <w:ind w:left="3600" w:hanging="360"/>
      </w:pPr>
    </w:lvl>
    <w:lvl w:ilvl="5" w:tplc="ADCCEFE4" w:tentative="1">
      <w:start w:val="1"/>
      <w:numFmt w:val="lowerRoman"/>
      <w:lvlText w:val="%6."/>
      <w:lvlJc w:val="right"/>
      <w:pPr>
        <w:ind w:left="4320" w:hanging="180"/>
      </w:pPr>
    </w:lvl>
    <w:lvl w:ilvl="6" w:tplc="A0C2D530" w:tentative="1">
      <w:start w:val="1"/>
      <w:numFmt w:val="decimal"/>
      <w:lvlText w:val="%7."/>
      <w:lvlJc w:val="left"/>
      <w:pPr>
        <w:ind w:left="5040" w:hanging="360"/>
      </w:pPr>
    </w:lvl>
    <w:lvl w:ilvl="7" w:tplc="363AC706" w:tentative="1">
      <w:start w:val="1"/>
      <w:numFmt w:val="lowerLetter"/>
      <w:lvlText w:val="%8."/>
      <w:lvlJc w:val="left"/>
      <w:pPr>
        <w:ind w:left="5760" w:hanging="360"/>
      </w:pPr>
    </w:lvl>
    <w:lvl w:ilvl="8" w:tplc="C9A4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CF9752D"/>
    <w:multiLevelType w:val="hybridMultilevel"/>
    <w:tmpl w:val="E6FE6420"/>
    <w:lvl w:ilvl="0" w:tplc="4E301102">
      <w:start w:val="6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F3C089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9E5F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22C7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C58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7AEB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FEB4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9CE3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1653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817199">
    <w:abstractNumId w:val="1"/>
  </w:num>
  <w:num w:numId="2" w16cid:durableId="1411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05303F"/>
    <w:rsid w:val="00151839"/>
    <w:rsid w:val="001A4DA4"/>
    <w:rsid w:val="00203003"/>
    <w:rsid w:val="0021567F"/>
    <w:rsid w:val="0022683F"/>
    <w:rsid w:val="00277762"/>
    <w:rsid w:val="002E59E7"/>
    <w:rsid w:val="002F32B7"/>
    <w:rsid w:val="002F6F86"/>
    <w:rsid w:val="002F712E"/>
    <w:rsid w:val="0030103E"/>
    <w:rsid w:val="0030752D"/>
    <w:rsid w:val="003151DC"/>
    <w:rsid w:val="003243C5"/>
    <w:rsid w:val="003540EE"/>
    <w:rsid w:val="00363442"/>
    <w:rsid w:val="00377A03"/>
    <w:rsid w:val="00385BFC"/>
    <w:rsid w:val="003A3996"/>
    <w:rsid w:val="00410019"/>
    <w:rsid w:val="00432033"/>
    <w:rsid w:val="00446D4A"/>
    <w:rsid w:val="004C4E8E"/>
    <w:rsid w:val="004F0485"/>
    <w:rsid w:val="0051352E"/>
    <w:rsid w:val="0056034D"/>
    <w:rsid w:val="005D74CF"/>
    <w:rsid w:val="005F4605"/>
    <w:rsid w:val="00627CEA"/>
    <w:rsid w:val="006308E2"/>
    <w:rsid w:val="006355CE"/>
    <w:rsid w:val="006D56E5"/>
    <w:rsid w:val="006D6EF5"/>
    <w:rsid w:val="00733C16"/>
    <w:rsid w:val="0074042D"/>
    <w:rsid w:val="00782712"/>
    <w:rsid w:val="0079114C"/>
    <w:rsid w:val="00793607"/>
    <w:rsid w:val="007A56EE"/>
    <w:rsid w:val="007E0FE2"/>
    <w:rsid w:val="00803A9E"/>
    <w:rsid w:val="00836EE3"/>
    <w:rsid w:val="0084467E"/>
    <w:rsid w:val="00866CD5"/>
    <w:rsid w:val="00876594"/>
    <w:rsid w:val="00881BC0"/>
    <w:rsid w:val="008A2356"/>
    <w:rsid w:val="008F3F60"/>
    <w:rsid w:val="008F49B7"/>
    <w:rsid w:val="00957AFB"/>
    <w:rsid w:val="00986B7F"/>
    <w:rsid w:val="009C59C3"/>
    <w:rsid w:val="009E701B"/>
    <w:rsid w:val="009E7E00"/>
    <w:rsid w:val="00A01F8C"/>
    <w:rsid w:val="00A03C8E"/>
    <w:rsid w:val="00A40BC6"/>
    <w:rsid w:val="00A80B5B"/>
    <w:rsid w:val="00A825F9"/>
    <w:rsid w:val="00AD4A81"/>
    <w:rsid w:val="00B4702A"/>
    <w:rsid w:val="00B67908"/>
    <w:rsid w:val="00BA2EB4"/>
    <w:rsid w:val="00C24ADC"/>
    <w:rsid w:val="00C46E93"/>
    <w:rsid w:val="00C675D5"/>
    <w:rsid w:val="00CC30B7"/>
    <w:rsid w:val="00D35385"/>
    <w:rsid w:val="00D65B1B"/>
    <w:rsid w:val="00D67685"/>
    <w:rsid w:val="00D7295A"/>
    <w:rsid w:val="00D90F9D"/>
    <w:rsid w:val="00E126D9"/>
    <w:rsid w:val="00E20E32"/>
    <w:rsid w:val="00E26119"/>
    <w:rsid w:val="00E506DE"/>
    <w:rsid w:val="00E86662"/>
    <w:rsid w:val="00E93EE6"/>
    <w:rsid w:val="00F14D32"/>
    <w:rsid w:val="00F41B57"/>
    <w:rsid w:val="00FA7575"/>
    <w:rsid w:val="02094001"/>
    <w:rsid w:val="11B538B1"/>
    <w:rsid w:val="2279AA2B"/>
    <w:rsid w:val="24DB18C7"/>
    <w:rsid w:val="2FFD4AB1"/>
    <w:rsid w:val="338C5A5C"/>
    <w:rsid w:val="350085AC"/>
    <w:rsid w:val="3BEC7593"/>
    <w:rsid w:val="44C93407"/>
    <w:rsid w:val="5A0A73FC"/>
    <w:rsid w:val="5BBE4D55"/>
    <w:rsid w:val="677A6824"/>
    <w:rsid w:val="685977FD"/>
    <w:rsid w:val="75FE004C"/>
    <w:rsid w:val="7C97D074"/>
    <w:rsid w:val="7F529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0249"/>
  <w15:docId w15:val="{8E5C5E2C-C3B7-4301-8006-C36881F3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135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1352E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51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1352E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51352E"/>
  </w:style>
  <w:style w:type="paragraph" w:styleId="BodyText">
    <w:name w:val="Body Text"/>
    <w:basedOn w:val="Normal"/>
    <w:link w:val="BodyTextChar"/>
    <w:rsid w:val="005135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1352E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C30B7"/>
  </w:style>
  <w:style w:type="character" w:customStyle="1" w:styleId="eop">
    <w:name w:val="eop"/>
    <w:basedOn w:val="DefaultParagraphFont"/>
    <w:rsid w:val="00CC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footnotes.xml" Type="http://schemas.openxmlformats.org/officeDocument/2006/relationships/footnote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webSettings.xml" Type="http://schemas.openxmlformats.org/officeDocument/2006/relationships/web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ettings.xml" Type="http://schemas.openxmlformats.org/officeDocument/2006/relationships/settings" Id="rId6"/>
   <Relationship Target="header1.xml" Type="http://schemas.openxmlformats.org/officeDocument/2006/relationships/header" Id="rId11"/>
   <Relationship Target="styles.xml" Type="http://schemas.openxmlformats.org/officeDocument/2006/relationships/styles" Id="rId5"/>
   <Relationship Target="fontTable.xml" Type="http://schemas.openxmlformats.org/officeDocument/2006/relationships/fontTable" Id="rId15"/>
   <Relationship Target="media/image1.png" Type="http://schemas.openxmlformats.org/officeDocument/2006/relationships/image" Id="rId10"/>
   <Relationship Target="numbering.xml" Type="http://schemas.openxmlformats.org/officeDocument/2006/relationships/numbering" Id="rId4"/>
   <Relationship Target="endnotes.xml" Type="http://schemas.openxmlformats.org/officeDocument/2006/relationships/end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8" ma:versionID="04dc13095069ccef43c43b9abe32fa09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86dab12fd62cea1b277d2a7cfd729e63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  <xsd:element minOccurs="0" ref="ns2:MediaLengthInSecond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24" ma:internalName="MediaLengthInSeconds" ma:readOnly="true" name="MediaLengthInSeconds" nillable="true">
      <xsd:simpleType>
        <xsd:restriction base="dms:Unknown"/>
      </xsd:simpleType>
    </xsd:element>
    <xsd:element ma:description="" ma:displayName="Location" ma:index="25" ma:indexed="true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45617-6337-41DB-B84E-16FB96AECCB5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customXml/itemProps2.xml><?xml version="1.0" encoding="utf-8"?>
<ds:datastoreItem xmlns:ds="http://schemas.openxmlformats.org/officeDocument/2006/customXml" ds:itemID="{4D1AA236-9952-48CB-B814-8F9E1A6C1E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FC90B-5BBF-4C56-889C-04D5F3DCC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enabled="1" id="{171abc8c-0b18-4336-97d7-51d65f5c7f99}" method="Standard" removed="0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nacionālām</dc:title>
  <dc:subject/>
  <dc:creator>Aleksandrs Takašovs</dc:creator>
  <cp:keywords/>
  <dc:description/>
  <cp:lastModifiedBy>Artūrs Oto Kivliņš</cp:lastModifiedBy>
  <cp:revision>3</cp:revision>
  <dcterms:created xsi:type="dcterms:W3CDTF">2026-06-04T11:31:00Z</dcterms:created>
  <dcterms:modified xsi:type="dcterms:W3CDTF">2026-06-04T11:32:00Z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RelatedDocNP">
    <vt:lpwstr>Par Priekšlikumu  Padomes Regulai par pasākumu satvaru, lai nodrošinātu apgādi ar krīzes sakarā būtiskiem medicīniskiem pretlīdzekļiem Savienības līmenī atzītā ārkārtas situācijā sabiedrības veselības jomā , Padomes secinājumu projekts par Eiropas veselības savienības stiprināšanu</vt:lpwstr>
  </property>
  <property fmtid="{D5CDD505-2E9C-101B-9397-08002B2CF9AE}" pid="17" name="DISCesvisDescription">
    <vt:lpwstr>
</vt:lpwstr>
  </property>
  <property fmtid="{D5CDD505-2E9C-101B-9397-08002B2CF9AE}" pid="25" name="ContentTypeId">
    <vt:lpwstr>0x010100565E4C1F9E538747A5B1335156D5A7D7</vt:lpwstr>
  </property>
  <property fmtid="{D5CDD505-2E9C-101B-9397-08002B2CF9AE}" pid="26" name="MediaServiceImageTags">
    <vt:lpwstr/>
  </property>
  <property fmtid="{D5CDD505-2E9C-101B-9397-08002B2CF9AE}" pid="126" name="DISCesvisMeetingDate">
    <vt:lpwstr>2026-06-16</vt:lpwstr>
  </property>
  <property fmtid="{D5CDD505-2E9C-101B-9397-08002B2CF9AE}" pid="127" name="DISCesvisAdditionalMakers">
    <vt:lpwstr>Vecākais referents Artūrs Oto Kivliņš, Vecākais eksperts Aleksandrs Takašovs</vt:lpwstr>
  </property>
  <property fmtid="{D5CDD505-2E9C-101B-9397-08002B2CF9AE}" pid="128" name="DIScgiUrl">
    <vt:lpwstr>https://lim.esvis.gov.lv/cs/idcplg</vt:lpwstr>
  </property>
  <property fmtid="{D5CDD505-2E9C-101B-9397-08002B2CF9AE}" pid="129" name="DISdDocName">
    <vt:lpwstr>L631924</vt:lpwstr>
  </property>
  <property fmtid="{D5CDD505-2E9C-101B-9397-08002B2CF9AE}" pid="130" name="DISCesvisSigner">
    <vt:lpwstr> Hosams Abu Meri</vt:lpwstr>
  </property>
  <property fmtid="{D5CDD505-2E9C-101B-9397-08002B2CF9AE}" pid="131" name="DISCesvisSafetyLevel">
    <vt:lpwstr>Vispārpieejams</vt:lpwstr>
  </property>
  <property fmtid="{D5CDD505-2E9C-101B-9397-08002B2CF9AE}" pid="132" name="DISTaskPaneUrl">
    <vt:lpwstr>https://lim.esvis.gov.lv/cs/idcplg?ClientControlled=DocMan&amp;coreContentOnly=1&amp;WebdavRequest=1&amp;IdcService=DOC_INFO&amp;dID=733118</vt:lpwstr>
  </property>
  <property fmtid="{D5CDD505-2E9C-101B-9397-08002B2CF9AE}" pid="133" name="DISCesvisTitle">
    <vt:lpwstr>Par informatīvo ziņojumu par Eiropas Savienības Nodarbinātības, sociālās politikas, veselības un patērētāju lietu Ministru padomes 2026. gada 16. jūnijā sanāksmē izskatāmajiem Veselības ministrijas kompetences jautājumiem</vt:lpwstr>
  </property>
  <property fmtid="{D5CDD505-2E9C-101B-9397-08002B2CF9AE}" pid="134" name="DISCesvisMinistryOfMinister">
    <vt:lpwstr>wwTemplateNP_MinistryOfMinister(Veselības,)</vt:lpwstr>
  </property>
  <property fmtid="{D5CDD505-2E9C-101B-9397-08002B2CF9AE}" pid="135" name="DISCesvisAuthor">
    <vt:lpwstr>Veselības ministrija</vt:lpwstr>
  </property>
  <property fmtid="{D5CDD505-2E9C-101B-9397-08002B2CF9AE}" pid="136" name="DISCesvisMainMaker">
    <vt:lpwstr>Vecākais referents Artūrs Oto Kivliņš</vt:lpwstr>
  </property>
  <property fmtid="{D5CDD505-2E9C-101B-9397-08002B2CF9AE}" pid="137" name="DISidcName">
    <vt:lpwstr>1020404016200</vt:lpwstr>
  </property>
  <property fmtid="{D5CDD505-2E9C-101B-9397-08002B2CF9AE}" pid="1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39" name="DISCesvisAdditionalMakersMail">
    <vt:lpwstr>arturs.oto.kivlins@vm.gov.lv, aleksandrs.takasovs@vm.gov.lv</vt:lpwstr>
  </property>
  <property fmtid="{D5CDD505-2E9C-101B-9397-08002B2CF9AE}" pid="140" name="DISdUser">
    <vt:lpwstr>weblogic</vt:lpwstr>
  </property>
  <property fmtid="{D5CDD505-2E9C-101B-9397-08002B2CF9AE}" pid="141" name="DISdID">
    <vt:lpwstr>733118</vt:lpwstr>
  </property>
  <property fmtid="{D5CDD505-2E9C-101B-9397-08002B2CF9AE}" pid="142" name="DISCesvisAdditionalMakersPhone">
    <vt:lpwstr>67876025</vt:lpwstr>
  </property>
  <property fmtid="{D5CDD505-2E9C-101B-9397-08002B2CF9AE}" pid="143" name="DISCesvisDocRegDate">
    <vt:lpwstr>2026-06-08</vt:lpwstr>
  </property>
  <property fmtid="{D5CDD505-2E9C-101B-9397-08002B2CF9AE}" pid="144" name="DISCesvisRegDate">
    <vt:lpwstr>2026-06-08</vt:lpwstr>
  </property>
  <property fmtid="{D5CDD505-2E9C-101B-9397-08002B2CF9AE}" pid="145" name="DISCesvisDocRegNr">
    <vt:lpwstr>PV-42</vt:lpwstr>
  </property>
  <property fmtid="{D5CDD505-2E9C-101B-9397-08002B2CF9AE}" pid="146" name="DISCesvisMainMakerOrgUnitTitle">
    <vt:lpwstr>Eiropas lietu un starptautiskās sadarbības departaments</vt:lpwstr>
  </property>
</Properties>
</file>