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B0B69" w:rsidR="008112DD" w:rsidP="008B6C92" w:rsidRDefault="008112DD" w14:paraId="346733d5" w14:textId="346733d5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04415" w:rsidP="004B0B69" w:rsidRDefault="00604415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F23819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</w:t>
      </w:r>
      <w:r w:rsidR="00A337A8">
        <w:rPr>
          <w:rFonts w:ascii="Times New Roman" w:hAnsi="Times New Roman" w:cs="Times New Roman"/>
          <w:i/>
          <w:sz w:val="26"/>
          <w:szCs w:val="26"/>
        </w:rPr>
        <w:t xml:space="preserve">ar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D158C9">
        <w:rPr>
          <w:rFonts w:ascii="Times New Roman" w:hAnsi="Times New Roman" w:cs="Times New Roman"/>
          <w:i/>
          <w:sz w:val="26"/>
          <w:szCs w:val="26"/>
        </w:rPr>
        <w:t>4</w:t>
      </w:r>
      <w:r w:rsidR="009B24F4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i/>
          <w:sz w:val="26"/>
          <w:szCs w:val="26"/>
        </w:rPr>
        <w:t>11</w:t>
      </w:r>
      <w:r w:rsidR="003C3297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D158C9">
        <w:rPr>
          <w:rFonts w:ascii="Times New Roman" w:hAnsi="Times New Roman" w:cs="Times New Roman"/>
          <w:i/>
          <w:sz w:val="26"/>
          <w:szCs w:val="26"/>
        </w:rPr>
        <w:t>marta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  <w:r w:rsidR="00DC36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>jautājum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7.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 un Ministru kabineta 2009.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3.</w:t>
      </w:r>
      <w:r w:rsidR="00880B4D"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februāra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96 „</w:t>
      </w:r>
      <w:bookmarkStart w:name="OLE_LINK1" w:id="0"/>
      <w:bookmarkStart w:name="OLE_LINK2"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ir izstrādā</w:t>
      </w:r>
      <w:r w:rsidR="00880B4D">
        <w:rPr>
          <w:rFonts w:ascii="Times New Roman" w:hAnsi="Times New Roman" w:cs="Times New Roman"/>
          <w:sz w:val="26"/>
          <w:szCs w:val="26"/>
        </w:rPr>
        <w:t>ta</w:t>
      </w:r>
      <w:r w:rsidR="00A337A8">
        <w:rPr>
          <w:rFonts w:ascii="Times New Roman" w:hAnsi="Times New Roman" w:cs="Times New Roman"/>
          <w:sz w:val="26"/>
          <w:szCs w:val="26"/>
        </w:rPr>
        <w:t xml:space="preserve"> </w:t>
      </w:r>
      <w:r w:rsidR="00880B4D">
        <w:rPr>
          <w:rFonts w:ascii="Times New Roman" w:hAnsi="Times New Roman" w:cs="Times New Roman"/>
          <w:sz w:val="26"/>
          <w:szCs w:val="26"/>
        </w:rPr>
        <w:t xml:space="preserve">Latvijas nostāja </w:t>
      </w:r>
      <w:r w:rsidR="00A337A8">
        <w:rPr>
          <w:rFonts w:ascii="Times New Roman" w:hAnsi="Times New Roman" w:cs="Times New Roman"/>
          <w:sz w:val="26"/>
          <w:szCs w:val="26"/>
        </w:rPr>
        <w:t xml:space="preserve">par </w:t>
      </w:r>
      <w:r w:rsidR="00A73144">
        <w:rPr>
          <w:rFonts w:ascii="Times New Roman" w:hAnsi="Times New Roman" w:cs="Times New Roman"/>
          <w:sz w:val="26"/>
          <w:szCs w:val="26"/>
        </w:rPr>
        <w:t>Eiropas Savienības Nodarbinātības</w:t>
      </w:r>
      <w:r w:rsidRPr="00880B4D" w:rsidR="00A73144">
        <w:rPr>
          <w:rFonts w:ascii="Times New Roman" w:hAnsi="Times New Roman" w:cs="Times New Roman"/>
          <w:sz w:val="26"/>
          <w:szCs w:val="26"/>
        </w:rPr>
        <w:t>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880B4D" w:rsidR="00A73144">
        <w:rPr>
          <w:rFonts w:ascii="Times New Roman" w:hAnsi="Times New Roman" w:cs="Times New Roman"/>
          <w:sz w:val="26"/>
          <w:szCs w:val="26"/>
        </w:rPr>
        <w:t>.</w:t>
      </w:r>
      <w:r w:rsidRPr="00880B4D"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11</w:t>
      </w:r>
      <w:r w:rsidRPr="00880B4D" w:rsidR="003C3297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D158C9">
        <w:rPr>
          <w:rFonts w:ascii="Times New Roman" w:hAnsi="Times New Roman" w:cs="Times New Roman"/>
          <w:sz w:val="26"/>
          <w:szCs w:val="26"/>
        </w:rPr>
        <w:t>marta</w:t>
      </w:r>
      <w:r w:rsidRPr="00880B4D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sanāksmē izskatāmaj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jautājum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un </w:t>
      </w:r>
      <w:r w:rsidR="00880B4D">
        <w:rPr>
          <w:rFonts w:ascii="Times New Roman" w:hAnsi="Times New Roman" w:cs="Times New Roman"/>
          <w:sz w:val="26"/>
          <w:szCs w:val="26"/>
        </w:rPr>
        <w:t xml:space="preserve">Labklājības ministrija </w:t>
      </w:r>
      <w:r w:rsidRPr="00880B4D" w:rsidR="00A73144">
        <w:rPr>
          <w:rFonts w:ascii="Times New Roman" w:hAnsi="Times New Roman" w:cs="Times New Roman"/>
          <w:sz w:val="26"/>
          <w:szCs w:val="26"/>
        </w:rPr>
        <w:t>iesniedz t</w:t>
      </w:r>
      <w:r w:rsidR="00880B4D">
        <w:rPr>
          <w:rFonts w:ascii="Times New Roman" w:hAnsi="Times New Roman" w:cs="Times New Roman"/>
          <w:sz w:val="26"/>
          <w:szCs w:val="26"/>
        </w:rPr>
        <w:t>o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apstiprināšanai Ministru kabineta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880B4D" w:rsidR="00604415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5</w:t>
      </w:r>
      <w:r w:rsidR="00880B4D">
        <w:rPr>
          <w:rFonts w:ascii="Times New Roman" w:hAnsi="Times New Roman" w:cs="Times New Roman"/>
          <w:sz w:val="26"/>
          <w:szCs w:val="26"/>
        </w:rPr>
        <w:t>. </w:t>
      </w:r>
      <w:r w:rsidR="00D158C9">
        <w:rPr>
          <w:rFonts w:ascii="Times New Roman" w:hAnsi="Times New Roman" w:cs="Times New Roman"/>
          <w:sz w:val="26"/>
          <w:szCs w:val="26"/>
        </w:rPr>
        <w:t>marta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sēdē</w:t>
      </w:r>
      <w:r w:rsidR="00A73144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gada</w:t>
            </w:r>
            <w:r w:rsidR="00771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martā</w:t>
            </w:r>
            <w:r w:rsidR="00261DDA">
              <w:rPr>
                <w:rFonts w:ascii="Times New Roman" w:hAnsi="Times New Roman" w:cs="Times New Roman"/>
                <w:sz w:val="26"/>
                <w:szCs w:val="26"/>
              </w:rPr>
              <w:t xml:space="preserve"> Briselē (Beļģijā)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jautājumiem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158C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nformatīvais ziņojums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gada 7.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gada 3.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februāra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punktu.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56037C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</w:t>
            </w:r>
            <w:r w:rsidR="00880B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5565B9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95721" w:rsidR="00880B4D" w:rsidP="00D158C9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2B0E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saskaņots ar </w:t>
            </w:r>
            <w:r w:rsidRPr="00604415"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Ārlietu </w:t>
            </w:r>
            <w:r w:rsidRPr="00D158C9" w:rsidR="00604415">
              <w:rPr>
                <w:rFonts w:ascii="Times New Roman" w:hAnsi="Times New Roman" w:cs="Times New Roman"/>
                <w:sz w:val="26"/>
                <w:szCs w:val="26"/>
              </w:rPr>
              <w:t>ministriju, Ekonomikas ministriju, Finanšu ministriju</w:t>
            </w:r>
            <w:r w:rsidRPr="00D158C9"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158C9" w:rsidR="00D158C9">
              <w:rPr>
                <w:rFonts w:ascii="Times New Roman" w:hAnsi="Times New Roman" w:cs="Times New Roman"/>
                <w:sz w:val="26"/>
                <w:szCs w:val="26"/>
              </w:rPr>
              <w:t>Izglītības un zinātnes ministriju, Satiksmes ministriju, Tieslietu ministriju un Veselības ministriju</w:t>
            </w:r>
            <w:r w:rsidRPr="00D158C9" w:rsidR="00D15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58C9">
              <w:rPr>
                <w:rFonts w:ascii="Times New Roman" w:hAnsi="Times New Roman" w:cs="Times New Roman"/>
                <w:sz w:val="26"/>
                <w:szCs w:val="26"/>
              </w:rPr>
              <w:t>(priekšlikumi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>komentāri ņemti vērā). Informatīvais ziņojums nosūtīts izskatīšanai Latvijas Darba devēju konferederācijai un Latvijas Brīvo arodbiedrību savienībai.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95721" w:rsidR="004C7041" w:rsidP="00D158C9" w:rsidRDefault="00172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041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4C7041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sadarbības un ES </w:t>
            </w:r>
            <w:r w:rsidRPr="00261DDA" w:rsidR="006D2E4A">
              <w:rPr>
                <w:rFonts w:ascii="Times New Roman" w:hAnsi="Times New Roman" w:cs="Times New Roman"/>
                <w:sz w:val="26"/>
                <w:szCs w:val="26"/>
              </w:rPr>
              <w:t>politikas departamenta vecākais eksperts Nauris Kozuliņš.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D15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="004C70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="007A77FD" w:rsidP="00671421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56037C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56037C">
        <w:rPr>
          <w:rFonts w:ascii="Times New Roman" w:hAnsi="Times New Roman" w:cs="Times New Roman"/>
          <w:sz w:val="26"/>
          <w:szCs w:val="26"/>
        </w:rPr>
        <w:t xml:space="preserve"> „</w:t>
      </w:r>
      <w:r w:rsidR="00F23819">
        <w:rPr>
          <w:rFonts w:ascii="Times New Roman" w:hAnsi="Times New Roman" w:cs="Times New Roman"/>
          <w:sz w:val="26"/>
          <w:szCs w:val="26"/>
        </w:rPr>
        <w:t>P</w:t>
      </w:r>
      <w:r w:rsidR="00A337A8">
        <w:rPr>
          <w:rFonts w:ascii="Times New Roman" w:hAnsi="Times New Roman" w:cs="Times New Roman"/>
          <w:sz w:val="26"/>
          <w:szCs w:val="26"/>
        </w:rPr>
        <w:t xml:space="preserve">ar </w:t>
      </w:r>
      <w:r w:rsidRPr="0056037C" w:rsidR="0056037C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56037C" w:rsidR="0056037C">
        <w:rPr>
          <w:rFonts w:ascii="Times New Roman" w:hAnsi="Times New Roman" w:cs="Times New Roman"/>
          <w:sz w:val="26"/>
          <w:szCs w:val="26"/>
        </w:rPr>
        <w:t>.</w:t>
      </w:r>
      <w:r w:rsidR="004C7041">
        <w:rPr>
          <w:rFonts w:ascii="Times New Roman" w:hAnsi="Times New Roman" w:cs="Times New Roman"/>
          <w:sz w:val="26"/>
          <w:szCs w:val="26"/>
        </w:rPr>
        <w:t> 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>11</w:t>
      </w:r>
      <w:r w:rsidR="004C7041">
        <w:rPr>
          <w:rFonts w:ascii="Times New Roman" w:hAnsi="Times New Roman" w:cs="Times New Roman"/>
          <w:sz w:val="26"/>
          <w:szCs w:val="26"/>
        </w:rPr>
        <w:t>. </w:t>
      </w:r>
      <w:r w:rsidR="00D158C9">
        <w:rPr>
          <w:rFonts w:ascii="Times New Roman" w:hAnsi="Times New Roman" w:cs="Times New Roman"/>
          <w:sz w:val="26"/>
          <w:szCs w:val="26"/>
        </w:rPr>
        <w:t>marta</w:t>
      </w:r>
      <w:r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56037C">
        <w:rPr>
          <w:rFonts w:ascii="Times New Roman" w:hAnsi="Times New Roman" w:cs="Times New Roman"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 jautājum</w:t>
      </w:r>
      <w:r w:rsidR="00A337A8">
        <w:rPr>
          <w:rFonts w:ascii="Times New Roman" w:hAnsi="Times New Roman" w:cs="Times New Roman"/>
          <w:sz w:val="26"/>
          <w:szCs w:val="26"/>
        </w:rPr>
        <w:t>iem</w:t>
      </w:r>
      <w:r w:rsidRPr="0056037C">
        <w:rPr>
          <w:rFonts w:ascii="Times New Roman" w:hAnsi="Times New Roman" w:cs="Times New Roman"/>
          <w:sz w:val="26"/>
          <w:szCs w:val="26"/>
        </w:rPr>
        <w:t xml:space="preserve">” uz 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="00771C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6037C">
        <w:rPr>
          <w:rFonts w:ascii="Times New Roman" w:hAnsi="Times New Roman" w:cs="Times New Roman"/>
          <w:i/>
          <w:sz w:val="26"/>
          <w:szCs w:val="26"/>
        </w:rPr>
        <w:t>LMzino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D158C9">
        <w:rPr>
          <w:rFonts w:ascii="Times New Roman" w:hAnsi="Times New Roman" w:cs="Times New Roman"/>
          <w:i/>
          <w:sz w:val="26"/>
          <w:szCs w:val="26"/>
        </w:rPr>
        <w:t>290224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;</w:t>
      </w:r>
    </w:p>
    <w:p w:rsidRPr="0056037C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862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2C7862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2C7862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D158C9" w:rsidR="00D158C9">
        <w:rPr>
          <w:rFonts w:ascii="Times New Roman" w:hAnsi="Times New Roman" w:cs="Times New Roman"/>
          <w:sz w:val="26"/>
          <w:szCs w:val="26"/>
        </w:rPr>
        <w:t xml:space="preserve"> </w:t>
      </w:r>
      <w:r w:rsidR="00D158C9">
        <w:rPr>
          <w:rFonts w:ascii="Times New Roman" w:hAnsi="Times New Roman" w:cs="Times New Roman"/>
          <w:sz w:val="26"/>
          <w:szCs w:val="26"/>
        </w:rPr>
        <w:t xml:space="preserve">Par </w:t>
      </w:r>
      <w:r w:rsidRPr="0056037C" w:rsidR="00D158C9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D158C9">
        <w:rPr>
          <w:rFonts w:ascii="Times New Roman" w:hAnsi="Times New Roman" w:cs="Times New Roman"/>
          <w:sz w:val="26"/>
          <w:szCs w:val="26"/>
        </w:rPr>
        <w:t>4</w:t>
      </w:r>
      <w:r w:rsidRPr="0056037C" w:rsidR="00D158C9">
        <w:rPr>
          <w:rFonts w:ascii="Times New Roman" w:hAnsi="Times New Roman" w:cs="Times New Roman"/>
          <w:sz w:val="26"/>
          <w:szCs w:val="26"/>
        </w:rPr>
        <w:t>.</w:t>
      </w:r>
      <w:r w:rsidR="00D158C9">
        <w:rPr>
          <w:rFonts w:ascii="Times New Roman" w:hAnsi="Times New Roman" w:cs="Times New Roman"/>
          <w:sz w:val="26"/>
          <w:szCs w:val="26"/>
        </w:rPr>
        <w:t> 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gada </w:t>
      </w:r>
      <w:r w:rsidR="00D158C9">
        <w:rPr>
          <w:rFonts w:ascii="Times New Roman" w:hAnsi="Times New Roman" w:cs="Times New Roman"/>
          <w:sz w:val="26"/>
          <w:szCs w:val="26"/>
        </w:rPr>
        <w:t xml:space="preserve">11. marta </w:t>
      </w:r>
      <w:r w:rsidRPr="0056037C" w:rsidR="00D158C9">
        <w:rPr>
          <w:rFonts w:ascii="Times New Roman" w:hAnsi="Times New Roman" w:cs="Times New Roman"/>
          <w:sz w:val="26"/>
          <w:szCs w:val="26"/>
        </w:rPr>
        <w:t>sanāksmē izskatāmaj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D158C9">
        <w:rPr>
          <w:rFonts w:ascii="Times New Roman" w:hAnsi="Times New Roman" w:cs="Times New Roman"/>
          <w:sz w:val="26"/>
          <w:szCs w:val="26"/>
        </w:rPr>
        <w:t xml:space="preserve"> jautājum</w:t>
      </w:r>
      <w:r w:rsidR="00D158C9">
        <w:rPr>
          <w:rFonts w:ascii="Times New Roman" w:hAnsi="Times New Roman" w:cs="Times New Roman"/>
          <w:sz w:val="26"/>
          <w:szCs w:val="26"/>
        </w:rPr>
        <w:t>iem</w:t>
      </w:r>
      <w:r w:rsidRPr="0056037C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56037C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56037C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D158C9">
        <w:rPr>
          <w:rFonts w:ascii="Times New Roman" w:hAnsi="Times New Roman" w:cs="Times New Roman"/>
          <w:i/>
          <w:sz w:val="26"/>
          <w:szCs w:val="26"/>
        </w:rPr>
        <w:t>290224</w:t>
      </w:r>
      <w:bookmarkStart w:name="_GoBack" w:id="2"/>
      <w:bookmarkEnd w:id="2"/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.</w:t>
      </w: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730515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r w:rsidR="00730515">
        <w:rPr>
          <w:rFonts w:ascii="Times New Roman" w:hAnsi="Times New Roman" w:cs="Times New Roman"/>
          <w:sz w:val="26"/>
          <w:szCs w:val="26"/>
        </w:rPr>
        <w:t>U.Augulis</w:t>
      </w:r>
    </w:p>
    <w:p w:rsidR="0056037C" w:rsidP="004B0B69" w:rsidRDefault="005603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444C" w:rsidP="004B0B69" w:rsidRDefault="006A4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E6BEC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B0B69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 w:rsidR="004E6BEC">
        <w:rPr>
          <w:rFonts w:ascii="Times New Roman" w:hAnsi="Times New Roman" w:cs="Times New Roman"/>
          <w:sz w:val="20"/>
          <w:szCs w:val="20"/>
        </w:rPr>
        <w:t xml:space="preserve">, </w:t>
      </w:r>
      <w:r w:rsidRPr="004B0B69">
        <w:rPr>
          <w:rFonts w:ascii="Times New Roman" w:hAnsi="Times New Roman" w:cs="Times New Roman"/>
          <w:sz w:val="20"/>
          <w:szCs w:val="20"/>
        </w:rPr>
        <w:t>67021613</w:t>
      </w:r>
    </w:p>
    <w:p w:rsidRPr="00604415" w:rsidR="00422657" w:rsidP="004E6BEC" w:rsidRDefault="0078341C">
      <w:pPr>
        <w:spacing w:after="0" w:line="240" w:lineRule="auto"/>
      </w:pPr>
      <w:r w:rsidRPr="00D81841"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604415" w:rsidR="00422657" w:rsidSect="006755D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8BB" w:rsidRDefault="00FE28B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28BB" w:rsidRDefault="00FE28B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8C9" w:rsidRPr="00D158C9" w:rsidRDefault="00D158C9" w:rsidP="00D158C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D158C9" w:rsidRPr="00D158C9" w:rsidRDefault="00D158C9" w:rsidP="00D158C9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D158C9">
      <w:rPr>
        <w:rFonts w:ascii="Times New Roman" w:hAnsi="Times New Roman" w:cs="Times New Roman"/>
        <w:sz w:val="20"/>
        <w:szCs w:val="20"/>
      </w:rPr>
      <w:t>LMpav_290224; Par Eiropas Savienības Nodarbinātības, sociālās politikas, veselības un patērētāju lietu ministru padomes 2024. gada 11. marta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97" w:rsidRPr="00D158C9" w:rsidRDefault="003C3297" w:rsidP="003C3297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22657" w:rsidRPr="00D158C9" w:rsidRDefault="003C3297" w:rsidP="003C3297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D158C9">
      <w:rPr>
        <w:rFonts w:ascii="Times New Roman" w:hAnsi="Times New Roman" w:cs="Times New Roman"/>
        <w:sz w:val="20"/>
        <w:szCs w:val="20"/>
      </w:rPr>
      <w:t>LMpav_</w:t>
    </w:r>
    <w:r w:rsidR="00D158C9" w:rsidRPr="00D158C9">
      <w:rPr>
        <w:rFonts w:ascii="Times New Roman" w:hAnsi="Times New Roman" w:cs="Times New Roman"/>
        <w:sz w:val="20"/>
        <w:szCs w:val="20"/>
      </w:rPr>
      <w:t>290224</w:t>
    </w:r>
    <w:r w:rsidRPr="00D158C9">
      <w:rPr>
        <w:rFonts w:ascii="Times New Roman" w:hAnsi="Times New Roman" w:cs="Times New Roman"/>
        <w:sz w:val="20"/>
        <w:szCs w:val="20"/>
      </w:rPr>
      <w:t xml:space="preserve">; </w:t>
    </w:r>
    <w:r w:rsidR="00D158C9" w:rsidRPr="00D158C9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2024. gada 11. marta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8BB" w:rsidRDefault="00FE28B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28BB" w:rsidRDefault="00FE28B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A600AB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2A18"/>
    <w:rsid w:val="00072C6C"/>
    <w:rsid w:val="00076473"/>
    <w:rsid w:val="00087F66"/>
    <w:rsid w:val="00091D8F"/>
    <w:rsid w:val="00095243"/>
    <w:rsid w:val="0009550A"/>
    <w:rsid w:val="000A3366"/>
    <w:rsid w:val="000A3F25"/>
    <w:rsid w:val="000B0F18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53879"/>
    <w:rsid w:val="00153C6F"/>
    <w:rsid w:val="001554EF"/>
    <w:rsid w:val="0016496D"/>
    <w:rsid w:val="001725D5"/>
    <w:rsid w:val="001824C9"/>
    <w:rsid w:val="001910C5"/>
    <w:rsid w:val="001946D5"/>
    <w:rsid w:val="001B29A3"/>
    <w:rsid w:val="001D3302"/>
    <w:rsid w:val="001D63D1"/>
    <w:rsid w:val="00210073"/>
    <w:rsid w:val="00212972"/>
    <w:rsid w:val="0021481D"/>
    <w:rsid w:val="002217D0"/>
    <w:rsid w:val="00222540"/>
    <w:rsid w:val="00250990"/>
    <w:rsid w:val="00252F7A"/>
    <w:rsid w:val="00257FEB"/>
    <w:rsid w:val="00261DDA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C7862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437A"/>
    <w:rsid w:val="00385B54"/>
    <w:rsid w:val="00394B98"/>
    <w:rsid w:val="0039716A"/>
    <w:rsid w:val="003A02E9"/>
    <w:rsid w:val="003B23B0"/>
    <w:rsid w:val="003C3297"/>
    <w:rsid w:val="003E1D76"/>
    <w:rsid w:val="003F26EF"/>
    <w:rsid w:val="00407D85"/>
    <w:rsid w:val="00422657"/>
    <w:rsid w:val="004311B1"/>
    <w:rsid w:val="0044114B"/>
    <w:rsid w:val="00451655"/>
    <w:rsid w:val="004524A1"/>
    <w:rsid w:val="00493308"/>
    <w:rsid w:val="004B0B69"/>
    <w:rsid w:val="004B48F0"/>
    <w:rsid w:val="004C7041"/>
    <w:rsid w:val="004C7B89"/>
    <w:rsid w:val="004E085D"/>
    <w:rsid w:val="004E42B1"/>
    <w:rsid w:val="004E6BEC"/>
    <w:rsid w:val="004E7B7B"/>
    <w:rsid w:val="00525FBF"/>
    <w:rsid w:val="00534833"/>
    <w:rsid w:val="00535564"/>
    <w:rsid w:val="00542229"/>
    <w:rsid w:val="00546442"/>
    <w:rsid w:val="005565B9"/>
    <w:rsid w:val="0056037C"/>
    <w:rsid w:val="0056409E"/>
    <w:rsid w:val="00594C6D"/>
    <w:rsid w:val="005B12E6"/>
    <w:rsid w:val="005B5E0C"/>
    <w:rsid w:val="005C1961"/>
    <w:rsid w:val="005D01FC"/>
    <w:rsid w:val="005D183E"/>
    <w:rsid w:val="005D388C"/>
    <w:rsid w:val="005D3E7F"/>
    <w:rsid w:val="005D48DD"/>
    <w:rsid w:val="005D5C11"/>
    <w:rsid w:val="005E379E"/>
    <w:rsid w:val="005E7DF6"/>
    <w:rsid w:val="005F361B"/>
    <w:rsid w:val="00602254"/>
    <w:rsid w:val="00604415"/>
    <w:rsid w:val="00604580"/>
    <w:rsid w:val="006274A1"/>
    <w:rsid w:val="006343F5"/>
    <w:rsid w:val="006417B3"/>
    <w:rsid w:val="006516B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44C"/>
    <w:rsid w:val="006A461A"/>
    <w:rsid w:val="006B0F5C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3FB1"/>
    <w:rsid w:val="006F2CA7"/>
    <w:rsid w:val="00704E6D"/>
    <w:rsid w:val="0071064C"/>
    <w:rsid w:val="00730515"/>
    <w:rsid w:val="0073443E"/>
    <w:rsid w:val="0074037F"/>
    <w:rsid w:val="00742696"/>
    <w:rsid w:val="0074394E"/>
    <w:rsid w:val="00747CCB"/>
    <w:rsid w:val="007500FF"/>
    <w:rsid w:val="00752AAF"/>
    <w:rsid w:val="007704BD"/>
    <w:rsid w:val="007710C8"/>
    <w:rsid w:val="00771CCD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E65B5"/>
    <w:rsid w:val="007F27CD"/>
    <w:rsid w:val="007F644B"/>
    <w:rsid w:val="008112DD"/>
    <w:rsid w:val="00815277"/>
    <w:rsid w:val="00816E6D"/>
    <w:rsid w:val="008276C8"/>
    <w:rsid w:val="0086010D"/>
    <w:rsid w:val="00876C21"/>
    <w:rsid w:val="00880B4D"/>
    <w:rsid w:val="0088197B"/>
    <w:rsid w:val="00887480"/>
    <w:rsid w:val="00890484"/>
    <w:rsid w:val="00894331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4E6F"/>
    <w:rsid w:val="009926AF"/>
    <w:rsid w:val="0099458C"/>
    <w:rsid w:val="00997D9A"/>
    <w:rsid w:val="009A49E5"/>
    <w:rsid w:val="009B24F4"/>
    <w:rsid w:val="009B5979"/>
    <w:rsid w:val="009B5CA7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37A8"/>
    <w:rsid w:val="00A34D30"/>
    <w:rsid w:val="00A40FAB"/>
    <w:rsid w:val="00A5021B"/>
    <w:rsid w:val="00A57585"/>
    <w:rsid w:val="00A600AB"/>
    <w:rsid w:val="00A60966"/>
    <w:rsid w:val="00A73144"/>
    <w:rsid w:val="00A80D40"/>
    <w:rsid w:val="00A83B80"/>
    <w:rsid w:val="00A87F84"/>
    <w:rsid w:val="00A934C6"/>
    <w:rsid w:val="00AA2B89"/>
    <w:rsid w:val="00AB12DE"/>
    <w:rsid w:val="00AD6098"/>
    <w:rsid w:val="00B16D0D"/>
    <w:rsid w:val="00B2705C"/>
    <w:rsid w:val="00B47C24"/>
    <w:rsid w:val="00B53946"/>
    <w:rsid w:val="00B623A9"/>
    <w:rsid w:val="00B63C22"/>
    <w:rsid w:val="00B63E1F"/>
    <w:rsid w:val="00B86D2D"/>
    <w:rsid w:val="00BA4A0E"/>
    <w:rsid w:val="00BB3C6D"/>
    <w:rsid w:val="00BC11F6"/>
    <w:rsid w:val="00BD23F9"/>
    <w:rsid w:val="00BE2931"/>
    <w:rsid w:val="00C0685A"/>
    <w:rsid w:val="00C350DD"/>
    <w:rsid w:val="00C47F57"/>
    <w:rsid w:val="00C53A71"/>
    <w:rsid w:val="00C56F56"/>
    <w:rsid w:val="00C80E52"/>
    <w:rsid w:val="00C81835"/>
    <w:rsid w:val="00CC7C8A"/>
    <w:rsid w:val="00CD29FF"/>
    <w:rsid w:val="00CD50D4"/>
    <w:rsid w:val="00CF0861"/>
    <w:rsid w:val="00CF2BB5"/>
    <w:rsid w:val="00D0012D"/>
    <w:rsid w:val="00D158C9"/>
    <w:rsid w:val="00D21FA6"/>
    <w:rsid w:val="00D3372C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F5B42"/>
    <w:rsid w:val="00DF6B65"/>
    <w:rsid w:val="00E13DA7"/>
    <w:rsid w:val="00E24D79"/>
    <w:rsid w:val="00E365CE"/>
    <w:rsid w:val="00E42EAC"/>
    <w:rsid w:val="00E46AEF"/>
    <w:rsid w:val="00E5669C"/>
    <w:rsid w:val="00E65265"/>
    <w:rsid w:val="00E65B82"/>
    <w:rsid w:val="00E87487"/>
    <w:rsid w:val="00EA2120"/>
    <w:rsid w:val="00EA4DA6"/>
    <w:rsid w:val="00ED48DD"/>
    <w:rsid w:val="00EE5E92"/>
    <w:rsid w:val="00EF021E"/>
    <w:rsid w:val="00F23819"/>
    <w:rsid w:val="00F26EA2"/>
    <w:rsid w:val="00F60586"/>
    <w:rsid w:val="00F607F4"/>
    <w:rsid w:val="00F65624"/>
    <w:rsid w:val="00F65B31"/>
    <w:rsid w:val="00F80BED"/>
    <w:rsid w:val="00F940E6"/>
    <w:rsid w:val="00F95721"/>
    <w:rsid w:val="00FA2EBE"/>
    <w:rsid w:val="00FA76F6"/>
    <w:rsid w:val="00FA7F15"/>
    <w:rsid w:val="00FB2B31"/>
    <w:rsid w:val="00FC0C46"/>
    <w:rsid w:val="00FE243F"/>
    <w:rsid w:val="00FE28BB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A36C27A-98AD-4CBD-BB40-DBC640F9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2098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2023. gada 27.-28. novembra sanāksmē izskatāmajiem Labklājības ministrijas un Kultūras ministrijas kompetencē esošajiem jautājumiem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2024. gada 11. marta sanāksmē izskatāmajiem jautājumiem</dc:title>
  <dc:subject>Pavadvēstule</dc:subject>
  <dc:creator>Nauris Kozulins</dc:creator>
  <cp:keywords/>
  <dc:description>Tālr. 67021613; e-pasts Nauris.Kozulins@lm.gov.lv</dc:description>
  <cp:lastModifiedBy>Nauris Kozuliņš</cp:lastModifiedBy>
  <cp:revision>3</cp:revision>
  <cp:lastPrinted>2015-07-08T07:28:00Z</cp:lastPrinted>
  <dcterms:created xsi:type="dcterms:W3CDTF">2024-02-28T12:49:00Z</dcterms:created>
  <dcterms:modified xsi:type="dcterms:W3CDTF">2024-02-28T12:54:00Z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2024-03-11</vt:lpwstr>
  </property>
  <property fmtid="{D5CDD505-2E9C-101B-9397-08002B2CF9AE}" pid="3" name="DISidcName">
    <vt:lpwstr>1020404016200</vt:lpwstr>
  </property>
  <property fmtid="{D5CDD505-2E9C-101B-9397-08002B2CF9AE}" pid="4" name="DISdID">
    <vt:lpwstr>542254</vt:lpwstr>
  </property>
  <property fmtid="{D5CDD505-2E9C-101B-9397-08002B2CF9AE}" pid="5" name="DISCesvisTitle">
    <vt:lpwstr>Par Eiropas Savienības Nodarbinātības, sociālās politikas, veselības un patērētāju lietu ministru padomes 2024. gada 11. marta sanāksmē izskatāmajiem jautājumiem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wwTemplateNP_MinistryOfMinister(Labklājības,)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Uldis Augulis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https://lim.esvis.gov.lv/cs/idcplg?ClientControlled=DocMan&amp;coreContentOnly=1&amp;WebdavRequest=1&amp;IdcService=DOC_INFO&amp;dID=542254</vt:lpwstr>
  </property>
  <property fmtid="{D5CDD505-2E9C-101B-9397-08002B2CF9AE}" pid="12" name="DISCesvisAuthor">
    <vt:lpwstr>Labklājības ministrija</vt:lpwstr>
  </property>
  <property fmtid="{D5CDD505-2E9C-101B-9397-08002B2CF9AE}" pid="13" name="DISdUser">
    <vt:lpwstr>weblogic</vt:lpwstr>
  </property>
  <property fmtid="{D5CDD505-2E9C-101B-9397-08002B2CF9AE}" pid="14" name="DISdDocName">
    <vt:lpwstr>L463903</vt:lpwstr>
  </property>
  <property fmtid="{D5CDD505-2E9C-101B-9397-08002B2CF9AE}" pid="15" name="DISCesvisAdditionalMakers">
    <vt:lpwstr>vecākais eksperts Nauris Kozuliņš</vt:lpwstr>
  </property>
  <property fmtid="{D5CDD505-2E9C-101B-9397-08002B2CF9AE}" pid="16" name="DISCesvisAdditionalMakersPhone">
    <vt:lpwstr>67021613</vt:lpwstr>
  </property>
  <property fmtid="{D5CDD505-2E9C-101B-9397-08002B2CF9AE}" pid="17" name="DISCesvisMainMaker">
    <vt:lpwstr>vecākais eksperts Nauris Kozuliņš</vt:lpwstr>
  </property>
  <property fmtid="{D5CDD505-2E9C-101B-9397-08002B2CF9AE}" pid="18" name="DISCesvisAdditionalMakersMail">
    <vt:lpwstr>Nauris.Kozulins@lm.gov.lv</vt:lpwstr>
  </property>
  <property fmtid="{D5CDD505-2E9C-101B-9397-08002B2CF9AE}" pid="19" name="DISCesvisMainMakerOrgUnitTitle">
    <vt:lpwstr>Starptautiskās sadarbības un ES politikas departaments</vt:lpwstr>
  </property>
  <property fmtid="{D5CDD505-2E9C-101B-9397-08002B2CF9AE}" pid="20" name="DISCesvisDocRegDate">
    <vt:lpwstr>2024-02-29</vt:lpwstr>
  </property>
  <property fmtid="{D5CDD505-2E9C-101B-9397-08002B2CF9AE}" pid="21" name="DISCesvisRegDate">
    <vt:lpwstr>2024-02-29</vt:lpwstr>
  </property>
  <property fmtid="{D5CDD505-2E9C-101B-9397-08002B2CF9AE}" pid="22" name="DISCesvisDocRegNr">
    <vt:lpwstr>PV-25</vt:lpwstr>
  </property>
</Properties>
</file>