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4EEE" w:rsidRDefault="00804EEE" w:rsidP="00804EEE">
      <w:pPr>
        <w:spacing w:after="0" w:line="240" w:lineRule="auto"/>
        <w:jc w:val="center"/>
        <w:rPr>
          <w:rFonts w:ascii="Times New Roman" w:hAnsi="Times New Roman" w:cs="Times New Roman"/>
          <w:b/>
          <w:color w:val="000000" w:themeColor="text1"/>
          <w:sz w:val="28"/>
          <w:szCs w:val="28"/>
        </w:rPr>
      </w:pPr>
      <w:r w:rsidRPr="00871C14">
        <w:rPr>
          <w:rFonts w:ascii="Times New Roman" w:hAnsi="Times New Roman" w:cs="Times New Roman"/>
          <w:b/>
          <w:color w:val="000000" w:themeColor="text1"/>
          <w:sz w:val="28"/>
          <w:szCs w:val="28"/>
        </w:rPr>
        <w:t>Informatīvais ziņojums</w:t>
      </w:r>
    </w:p>
    <w:p w:rsidR="00946573" w:rsidRDefault="00804EEE" w:rsidP="00804EEE">
      <w:pPr>
        <w:jc w:val="center"/>
      </w:pPr>
      <w:r>
        <w:rPr>
          <w:rFonts w:ascii="Times New Roman" w:hAnsi="Times New Roman" w:cs="Times New Roman"/>
          <w:b/>
          <w:color w:val="000000" w:themeColor="text1"/>
          <w:sz w:val="28"/>
          <w:szCs w:val="28"/>
        </w:rPr>
        <w:t>”Par V</w:t>
      </w:r>
      <w:r w:rsidRPr="00D443DC">
        <w:rPr>
          <w:rFonts w:ascii="Times New Roman" w:hAnsi="Times New Roman" w:cs="Times New Roman"/>
          <w:b/>
          <w:color w:val="000000" w:themeColor="text1"/>
          <w:sz w:val="28"/>
          <w:szCs w:val="28"/>
        </w:rPr>
        <w:t>alsts civilās aizsardzības plāna izpildi</w:t>
      </w:r>
      <w:r>
        <w:rPr>
          <w:rFonts w:ascii="Times New Roman" w:hAnsi="Times New Roman" w:cs="Times New Roman"/>
          <w:b/>
          <w:color w:val="000000" w:themeColor="text1"/>
          <w:sz w:val="28"/>
          <w:szCs w:val="28"/>
        </w:rPr>
        <w:t xml:space="preserve"> 202</w:t>
      </w:r>
      <w:r w:rsidR="00D0614D">
        <w:rPr>
          <w:rFonts w:ascii="Times New Roman" w:hAnsi="Times New Roman" w:cs="Times New Roman"/>
          <w:b/>
          <w:color w:val="000000" w:themeColor="text1"/>
          <w:sz w:val="28"/>
          <w:szCs w:val="28"/>
        </w:rPr>
        <w:t>5</w:t>
      </w:r>
      <w:r>
        <w:rPr>
          <w:rFonts w:ascii="Times New Roman" w:hAnsi="Times New Roman" w:cs="Times New Roman"/>
          <w:b/>
          <w:color w:val="000000" w:themeColor="text1"/>
          <w:sz w:val="28"/>
          <w:szCs w:val="28"/>
        </w:rPr>
        <w:t>.gadā</w:t>
      </w:r>
      <w:r w:rsidRPr="00D443DC">
        <w:rPr>
          <w:rFonts w:ascii="Times New Roman" w:hAnsi="Times New Roman" w:cs="Times New Roman"/>
          <w:b/>
          <w:color w:val="000000" w:themeColor="text1"/>
          <w:sz w:val="28"/>
          <w:szCs w:val="28"/>
        </w:rPr>
        <w:t>”</w:t>
      </w:r>
    </w:p>
    <w:p w:rsidR="00804EEE" w:rsidRDefault="00804EEE"/>
    <w:p w:rsidR="00804EEE" w:rsidRPr="00DA271F" w:rsidRDefault="00804EEE" w:rsidP="00804EEE">
      <w:pPr>
        <w:spacing w:after="0" w:line="240" w:lineRule="auto"/>
        <w:ind w:firstLine="720"/>
        <w:jc w:val="both"/>
        <w:rPr>
          <w:rFonts w:ascii="Times New Roman" w:hAnsi="Times New Roman" w:cs="Times New Roman"/>
          <w:color w:val="000000" w:themeColor="text1"/>
          <w:sz w:val="28"/>
          <w:szCs w:val="28"/>
        </w:rPr>
      </w:pPr>
      <w:r w:rsidRPr="00DA271F">
        <w:rPr>
          <w:rFonts w:ascii="Times New Roman" w:hAnsi="Times New Roman" w:cs="Times New Roman"/>
          <w:color w:val="000000" w:themeColor="text1"/>
          <w:sz w:val="28"/>
          <w:szCs w:val="28"/>
        </w:rPr>
        <w:t xml:space="preserve">Informatīvais ziņojums sagatavots saskaņā ar Civilās aizsardzības un katastrofas pārvaldīšanas likuma 16.panta otrajā daļā doto uzdevumu, kas noteic, ka </w:t>
      </w:r>
      <w:proofErr w:type="spellStart"/>
      <w:r w:rsidRPr="00DA271F">
        <w:rPr>
          <w:rFonts w:ascii="Times New Roman" w:hAnsi="Times New Roman" w:cs="Times New Roman"/>
          <w:color w:val="000000" w:themeColor="text1"/>
          <w:sz w:val="28"/>
          <w:szCs w:val="28"/>
        </w:rPr>
        <w:t>Iekšlietu</w:t>
      </w:r>
      <w:proofErr w:type="spellEnd"/>
      <w:r w:rsidRPr="00DA271F">
        <w:rPr>
          <w:rFonts w:ascii="Times New Roman" w:hAnsi="Times New Roman" w:cs="Times New Roman"/>
          <w:color w:val="000000" w:themeColor="text1"/>
          <w:sz w:val="28"/>
          <w:szCs w:val="28"/>
        </w:rPr>
        <w:t xml:space="preserve"> ministrija izvērtē valsts civilās aizsardzības plāna izpildi un katru gadu līdz 1.maijam iesniedz Ministru kabinetam attiecīgu informatīvo ziņojumu.</w:t>
      </w:r>
    </w:p>
    <w:p w:rsidR="00804EEE" w:rsidRPr="00A25AE9" w:rsidRDefault="00804EEE" w:rsidP="00804EEE">
      <w:pPr>
        <w:suppressAutoHyphens/>
        <w:autoSpaceDN w:val="0"/>
        <w:spacing w:after="0" w:line="240" w:lineRule="auto"/>
        <w:ind w:firstLine="720"/>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 xml:space="preserve">Valsts civilās aizsardzības plāns (apstiprināts ar Ministru kabineta 2020.gada 26.augusta rīkojumu Nr.476, grozīts ar Ministru kabineta 2021.gada 23.septembra rīkojumu Nr.667 un Ministru kabineta 2024.gada 15.janvāra rīkojumu Nr.27) ir plānošanas dokuments, kurā atbilstoši iespējamajiem apdraudējumiem noteikti katastrofu pārvaldīšanas preventīvie, gatavības, reaģēšanas un seku likvidēšanas pasākumi un to īstenotāji. </w:t>
      </w:r>
    </w:p>
    <w:p w:rsidR="00804EEE" w:rsidRPr="00A25AE9" w:rsidRDefault="00804EEE"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ab/>
        <w:t xml:space="preserve">Saskaņā ar Civilās aizsardzības un katastrofas pārvaldīšanas likuma 1.panta 2.punktu katastrofa ir </w:t>
      </w:r>
      <w:r w:rsidRPr="00A25AE9">
        <w:rPr>
          <w:rFonts w:ascii="Times New Roman" w:hAnsi="Times New Roman" w:cs="Times New Roman"/>
          <w:i/>
          <w:color w:val="000000" w:themeColor="text1"/>
          <w:sz w:val="28"/>
          <w:szCs w:val="28"/>
        </w:rPr>
        <w:t>notikums, kas izraisījis cilvēku upurus un apdraud cilvēku dzīvību vai veselību, nodarījis kaitējumu vai radījis apdraudējumu cilvēkiem, videi vai īpašumam, kā arī radījis vai rada būtiskus materiālos un finansiālos zaudējumus un pārsniedz atbildīgo valsts un pašvaldības institūciju ikdienas spējas novērst notikuma postošos apstākļus</w:t>
      </w:r>
      <w:r w:rsidRPr="00A25AE9">
        <w:rPr>
          <w:rFonts w:ascii="Times New Roman" w:hAnsi="Times New Roman" w:cs="Times New Roman"/>
          <w:color w:val="000000" w:themeColor="text1"/>
          <w:sz w:val="28"/>
          <w:szCs w:val="28"/>
        </w:rPr>
        <w:t xml:space="preserve"> – attiecīgi katastrofu pārvaldīšanas pasākumi Valsts civilās aizsardzības plānā attiecas uz notikumiem, kas atbilst minētās definīcijas kritērijiem.</w:t>
      </w:r>
    </w:p>
    <w:p w:rsidR="00312155" w:rsidRPr="00152DC3" w:rsidRDefault="00B92409" w:rsidP="00B92409">
      <w:pPr>
        <w:suppressAutoHyphens/>
        <w:autoSpaceDN w:val="0"/>
        <w:spacing w:after="0" w:line="240" w:lineRule="auto"/>
        <w:ind w:firstLine="720"/>
        <w:jc w:val="both"/>
        <w:textAlignment w:val="baseline"/>
        <w:rPr>
          <w:rFonts w:ascii="Times New Roman" w:hAnsi="Times New Roman" w:cs="Times New Roman"/>
          <w:color w:val="000000" w:themeColor="text1"/>
          <w:sz w:val="28"/>
          <w:szCs w:val="28"/>
        </w:rPr>
      </w:pPr>
      <w:r w:rsidRPr="00152DC3">
        <w:rPr>
          <w:rFonts w:ascii="Times New Roman" w:hAnsi="Times New Roman" w:cs="Times New Roman"/>
          <w:color w:val="000000" w:themeColor="text1"/>
          <w:sz w:val="28"/>
          <w:szCs w:val="28"/>
        </w:rPr>
        <w:t>Informatīvajā ziņojumā iekļauta informācija, kas saņemta no ministrijām, kas kā katastrofas pārvaldīšanas institūcijas norādītas Valsts civilās aizsardzības plāna 1.pielikumā, kā arī</w:t>
      </w:r>
      <w:r w:rsidR="001F0D7F" w:rsidRPr="00152DC3">
        <w:rPr>
          <w:rFonts w:ascii="Times New Roman" w:hAnsi="Times New Roman" w:cs="Times New Roman"/>
          <w:color w:val="000000" w:themeColor="text1"/>
          <w:sz w:val="28"/>
          <w:szCs w:val="28"/>
        </w:rPr>
        <w:t xml:space="preserve"> no</w:t>
      </w:r>
      <w:r w:rsidRPr="00152DC3">
        <w:rPr>
          <w:rFonts w:ascii="Times New Roman" w:hAnsi="Times New Roman" w:cs="Times New Roman"/>
          <w:color w:val="000000" w:themeColor="text1"/>
          <w:sz w:val="28"/>
          <w:szCs w:val="28"/>
        </w:rPr>
        <w:t xml:space="preserve"> pašvaldībām.</w:t>
      </w: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b/>
          <w:color w:val="C00000"/>
          <w:sz w:val="28"/>
          <w:szCs w:val="28"/>
        </w:rPr>
      </w:pPr>
    </w:p>
    <w:p w:rsid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170391" w:rsidRDefault="00170391"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170391" w:rsidRDefault="00170391"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170391" w:rsidRDefault="00170391"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p>
    <w:p w:rsidR="00312155" w:rsidRPr="00312155" w:rsidRDefault="00312155" w:rsidP="00312155">
      <w:pPr>
        <w:suppressAutoHyphens/>
        <w:autoSpaceDN w:val="0"/>
        <w:spacing w:after="0" w:line="240" w:lineRule="auto"/>
        <w:jc w:val="both"/>
        <w:textAlignment w:val="baseline"/>
        <w:rPr>
          <w:rFonts w:ascii="Times New Roman" w:hAnsi="Times New Roman" w:cs="Times New Roman"/>
          <w:b/>
          <w:color w:val="000000" w:themeColor="text1"/>
          <w:sz w:val="28"/>
          <w:szCs w:val="28"/>
        </w:rPr>
      </w:pPr>
      <w:r w:rsidRPr="00312155">
        <w:rPr>
          <w:rFonts w:ascii="Times New Roman" w:hAnsi="Times New Roman" w:cs="Times New Roman"/>
          <w:b/>
          <w:color w:val="000000" w:themeColor="text1"/>
          <w:sz w:val="28"/>
          <w:szCs w:val="28"/>
        </w:rPr>
        <w:lastRenderedPageBreak/>
        <w:t>Informatīvajā ziņojumā lietotie saīsinājumi un abreviatūras</w:t>
      </w:r>
    </w:p>
    <w:p w:rsidR="00312155" w:rsidRPr="00312155"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EM – Ekonomikas ministrija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 xml:space="preserve">IEM – </w:t>
      </w:r>
      <w:proofErr w:type="spellStart"/>
      <w:r w:rsidRPr="00A25AE9">
        <w:rPr>
          <w:rFonts w:ascii="Times New Roman" w:hAnsi="Times New Roman" w:cs="Times New Roman"/>
          <w:color w:val="000000" w:themeColor="text1"/>
          <w:sz w:val="28"/>
          <w:szCs w:val="28"/>
        </w:rPr>
        <w:t>Iekšlietu</w:t>
      </w:r>
      <w:proofErr w:type="spellEnd"/>
      <w:r w:rsidRPr="00A25AE9">
        <w:rPr>
          <w:rFonts w:ascii="Times New Roman" w:hAnsi="Times New Roman" w:cs="Times New Roman"/>
          <w:color w:val="000000" w:themeColor="text1"/>
          <w:sz w:val="28"/>
          <w:szCs w:val="28"/>
        </w:rPr>
        <w:t xml:space="preserve"> ministrija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 xml:space="preserve">IEM IC – </w:t>
      </w:r>
      <w:proofErr w:type="spellStart"/>
      <w:r w:rsidRPr="00A25AE9">
        <w:rPr>
          <w:rFonts w:ascii="Times New Roman" w:hAnsi="Times New Roman" w:cs="Times New Roman"/>
          <w:color w:val="000000" w:themeColor="text1"/>
          <w:sz w:val="28"/>
          <w:szCs w:val="28"/>
        </w:rPr>
        <w:t>Iekšlietu</w:t>
      </w:r>
      <w:proofErr w:type="spellEnd"/>
      <w:r w:rsidRPr="00A25AE9">
        <w:rPr>
          <w:rFonts w:ascii="Times New Roman" w:hAnsi="Times New Roman" w:cs="Times New Roman"/>
          <w:color w:val="000000" w:themeColor="text1"/>
          <w:sz w:val="28"/>
          <w:szCs w:val="28"/>
        </w:rPr>
        <w:t xml:space="preserve"> ministrijas Informācijas centrs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 xml:space="preserve">JA – VSIA </w:t>
      </w:r>
      <w:r w:rsidR="00F831A8" w:rsidRPr="00A25AE9">
        <w:rPr>
          <w:rFonts w:ascii="Times New Roman" w:hAnsi="Times New Roman" w:cs="Times New Roman"/>
          <w:color w:val="000000" w:themeColor="text1"/>
          <w:sz w:val="28"/>
          <w:szCs w:val="28"/>
        </w:rPr>
        <w:t>”</w:t>
      </w:r>
      <w:r w:rsidRPr="00A25AE9">
        <w:rPr>
          <w:rFonts w:ascii="Times New Roman" w:hAnsi="Times New Roman" w:cs="Times New Roman"/>
          <w:color w:val="000000" w:themeColor="text1"/>
          <w:sz w:val="28"/>
          <w:szCs w:val="28"/>
        </w:rPr>
        <w:t>Latvijas jūras administrācija”</w:t>
      </w:r>
    </w:p>
    <w:p w:rsidR="00805076" w:rsidRPr="00A25AE9" w:rsidRDefault="00805076"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KEM – Klimata un enerģētikas ministrija</w:t>
      </w:r>
    </w:p>
    <w:p w:rsidR="00255D62" w:rsidRPr="00A25AE9" w:rsidRDefault="00255D62"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KM – Kultūras ministrija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 xml:space="preserve">LVĢMC – VSIA </w:t>
      </w:r>
      <w:r w:rsidR="001174C6" w:rsidRPr="00A25AE9">
        <w:rPr>
          <w:rFonts w:ascii="Times New Roman" w:hAnsi="Times New Roman" w:cs="Times New Roman"/>
          <w:color w:val="000000" w:themeColor="text1"/>
          <w:sz w:val="28"/>
          <w:szCs w:val="28"/>
        </w:rPr>
        <w:t>”</w:t>
      </w:r>
      <w:r w:rsidRPr="00A25AE9">
        <w:rPr>
          <w:rFonts w:ascii="Times New Roman" w:hAnsi="Times New Roman" w:cs="Times New Roman"/>
          <w:color w:val="000000" w:themeColor="text1"/>
          <w:sz w:val="28"/>
          <w:szCs w:val="28"/>
        </w:rPr>
        <w:t>Latvijas Vides, ģeoloģijas un meteoroloģijas centrs</w:t>
      </w:r>
      <w:r w:rsidR="001174C6" w:rsidRPr="00A25AE9">
        <w:rPr>
          <w:rFonts w:ascii="Times New Roman" w:hAnsi="Times New Roman" w:cs="Times New Roman"/>
          <w:color w:val="000000" w:themeColor="text1"/>
          <w:sz w:val="28"/>
          <w:szCs w:val="28"/>
        </w:rPr>
        <w:t>”</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MRCC – Jūras meklēšanas un glābšanas koordinācijas centrs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NBS – Nacionālie bruņotie spēki</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NMPD – Neatliekamās medicīniskās palīdzības dienests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NVA – Nodrošinājuma valsts aģentūra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NVD – Nacionālais veselības dienests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PVD – Pārtikas un veterinārais dienests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SPKC – Slimību profilakses un kontroles centrs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TNGIIB - Transporta nelaimes gadījumu un incidentu izmeklēšanas birojs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VARAM – Vi</w:t>
      </w:r>
      <w:r w:rsidR="00671EF7" w:rsidRPr="00A25AE9">
        <w:rPr>
          <w:rFonts w:ascii="Times New Roman" w:hAnsi="Times New Roman" w:cs="Times New Roman"/>
          <w:color w:val="000000" w:themeColor="text1"/>
          <w:sz w:val="28"/>
          <w:szCs w:val="28"/>
        </w:rPr>
        <w:t>e</w:t>
      </w:r>
      <w:r w:rsidRPr="00A25AE9">
        <w:rPr>
          <w:rFonts w:ascii="Times New Roman" w:hAnsi="Times New Roman" w:cs="Times New Roman"/>
          <w:color w:val="000000" w:themeColor="text1"/>
          <w:sz w:val="28"/>
          <w:szCs w:val="28"/>
        </w:rPr>
        <w:t>d</w:t>
      </w:r>
      <w:r w:rsidR="00671EF7" w:rsidRPr="00A25AE9">
        <w:rPr>
          <w:rFonts w:ascii="Times New Roman" w:hAnsi="Times New Roman" w:cs="Times New Roman"/>
          <w:color w:val="000000" w:themeColor="text1"/>
          <w:sz w:val="28"/>
          <w:szCs w:val="28"/>
        </w:rPr>
        <w:t>ā</w:t>
      </w:r>
      <w:r w:rsidRPr="00A25AE9">
        <w:rPr>
          <w:rFonts w:ascii="Times New Roman" w:hAnsi="Times New Roman" w:cs="Times New Roman"/>
          <w:color w:val="000000" w:themeColor="text1"/>
          <w:sz w:val="28"/>
          <w:szCs w:val="28"/>
        </w:rPr>
        <w:t>s a</w:t>
      </w:r>
      <w:r w:rsidR="00671EF7" w:rsidRPr="00A25AE9">
        <w:rPr>
          <w:rFonts w:ascii="Times New Roman" w:hAnsi="Times New Roman" w:cs="Times New Roman"/>
          <w:color w:val="000000" w:themeColor="text1"/>
          <w:sz w:val="28"/>
          <w:szCs w:val="28"/>
        </w:rPr>
        <w:t>dministrācijas</w:t>
      </w:r>
      <w:r w:rsidRPr="00A25AE9">
        <w:rPr>
          <w:rFonts w:ascii="Times New Roman" w:hAnsi="Times New Roman" w:cs="Times New Roman"/>
          <w:color w:val="000000" w:themeColor="text1"/>
          <w:sz w:val="28"/>
          <w:szCs w:val="28"/>
        </w:rPr>
        <w:t xml:space="preserve"> un reģionālās attīstības ministrija</w:t>
      </w:r>
    </w:p>
    <w:p w:rsidR="00BD5A3E" w:rsidRPr="00A25AE9" w:rsidRDefault="00BD5A3E"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VCAP - Valsts civilās aizsardzības plāns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VI – Veselības inspekcija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VDD – Valsts drošības dienests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 xml:space="preserve">VDI – Valsts darba inspekcija </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VM – Veselības ministrija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VMD – Valsts meža dienests</w:t>
      </w:r>
    </w:p>
    <w:p w:rsidR="00EA45FE" w:rsidRPr="00A25AE9" w:rsidRDefault="00EA45FE"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VMR – valsts materiālās rezerves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VP – Valsts policija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VPVB – Vides pārraudzības valsts birojs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VRS – Valsts robežsardze</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VRS ARCC – Aviācijas meklēšanas un glābšanas koordinācijas centrs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VUGD – Valsts ugunsdzēsības un glābšanas dienests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VVD – Valsts vides dienests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VVD RDC – Valsts vides dienesta Radiācijas drošības centrs</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ZM – Zemkopības ministrija</w:t>
      </w:r>
    </w:p>
    <w:p w:rsidR="00312155" w:rsidRPr="00A25AE9" w:rsidRDefault="00312155" w:rsidP="00312155">
      <w:pPr>
        <w:suppressAutoHyphens/>
        <w:autoSpaceDN w:val="0"/>
        <w:spacing w:after="0" w:line="240" w:lineRule="auto"/>
        <w:jc w:val="both"/>
        <w:textAlignment w:val="baseline"/>
        <w:rPr>
          <w:rFonts w:ascii="Times New Roman" w:hAnsi="Times New Roman" w:cs="Times New Roman"/>
          <w:color w:val="000000" w:themeColor="text1"/>
          <w:sz w:val="28"/>
          <w:szCs w:val="28"/>
        </w:rPr>
      </w:pPr>
      <w:r w:rsidRPr="00A25AE9">
        <w:rPr>
          <w:rFonts w:ascii="Times New Roman" w:hAnsi="Times New Roman" w:cs="Times New Roman"/>
          <w:color w:val="000000" w:themeColor="text1"/>
          <w:sz w:val="28"/>
          <w:szCs w:val="28"/>
        </w:rPr>
        <w:t>ZVA – Zāļu valsts aģentūra</w:t>
      </w: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color w:val="C00000"/>
          <w:sz w:val="28"/>
          <w:szCs w:val="28"/>
        </w:rPr>
      </w:pPr>
    </w:p>
    <w:p w:rsidR="00312155" w:rsidRPr="00D0614D" w:rsidRDefault="00312155" w:rsidP="00312155">
      <w:pPr>
        <w:suppressAutoHyphens/>
        <w:autoSpaceDN w:val="0"/>
        <w:spacing w:after="0" w:line="240" w:lineRule="auto"/>
        <w:jc w:val="both"/>
        <w:textAlignment w:val="baseline"/>
        <w:rPr>
          <w:rFonts w:ascii="Times New Roman" w:hAnsi="Times New Roman" w:cs="Times New Roman"/>
          <w:color w:val="C00000"/>
          <w:sz w:val="28"/>
          <w:szCs w:val="28"/>
        </w:rPr>
      </w:pPr>
      <w:r w:rsidRPr="00D0614D">
        <w:rPr>
          <w:rFonts w:ascii="Times New Roman" w:hAnsi="Times New Roman" w:cs="Times New Roman"/>
          <w:color w:val="C00000"/>
          <w:sz w:val="28"/>
          <w:szCs w:val="28"/>
        </w:rPr>
        <w:tab/>
      </w:r>
    </w:p>
    <w:p w:rsidR="00312155" w:rsidRPr="00D0614D" w:rsidRDefault="00312155" w:rsidP="00804EEE">
      <w:pPr>
        <w:suppressAutoHyphens/>
        <w:autoSpaceDN w:val="0"/>
        <w:spacing w:after="0" w:line="240" w:lineRule="auto"/>
        <w:jc w:val="both"/>
        <w:textAlignment w:val="baseline"/>
        <w:rPr>
          <w:rFonts w:ascii="Times New Roman" w:hAnsi="Times New Roman" w:cs="Times New Roman"/>
          <w:color w:val="C00000"/>
          <w:sz w:val="28"/>
          <w:szCs w:val="28"/>
        </w:rPr>
      </w:pPr>
    </w:p>
    <w:p w:rsidR="00312155" w:rsidRPr="00D0614D" w:rsidRDefault="00312155" w:rsidP="00804EEE">
      <w:pPr>
        <w:suppressAutoHyphens/>
        <w:autoSpaceDN w:val="0"/>
        <w:spacing w:after="0" w:line="240" w:lineRule="auto"/>
        <w:jc w:val="both"/>
        <w:textAlignment w:val="baseline"/>
        <w:rPr>
          <w:rFonts w:ascii="Times New Roman" w:hAnsi="Times New Roman" w:cs="Times New Roman"/>
          <w:color w:val="C00000"/>
          <w:sz w:val="28"/>
          <w:szCs w:val="28"/>
        </w:rPr>
      </w:pPr>
    </w:p>
    <w:p w:rsidR="00312155" w:rsidRPr="00D0614D" w:rsidRDefault="00312155" w:rsidP="00804EEE">
      <w:pPr>
        <w:suppressAutoHyphens/>
        <w:autoSpaceDN w:val="0"/>
        <w:spacing w:after="0" w:line="240" w:lineRule="auto"/>
        <w:jc w:val="both"/>
        <w:textAlignment w:val="baseline"/>
        <w:rPr>
          <w:rFonts w:ascii="Times New Roman" w:hAnsi="Times New Roman" w:cs="Times New Roman"/>
          <w:color w:val="C00000"/>
          <w:sz w:val="28"/>
          <w:szCs w:val="28"/>
        </w:rPr>
      </w:pPr>
    </w:p>
    <w:p w:rsidR="00312155" w:rsidRPr="00D0614D" w:rsidRDefault="00312155" w:rsidP="00804EEE">
      <w:pPr>
        <w:suppressAutoHyphens/>
        <w:autoSpaceDN w:val="0"/>
        <w:spacing w:after="0" w:line="240" w:lineRule="auto"/>
        <w:jc w:val="both"/>
        <w:textAlignment w:val="baseline"/>
        <w:rPr>
          <w:rFonts w:ascii="Times New Roman" w:hAnsi="Times New Roman" w:cs="Times New Roman"/>
          <w:color w:val="C00000"/>
          <w:sz w:val="28"/>
          <w:szCs w:val="28"/>
        </w:rPr>
      </w:pPr>
    </w:p>
    <w:p w:rsidR="00312155" w:rsidRPr="00D0614D" w:rsidRDefault="00312155" w:rsidP="00804EEE">
      <w:pPr>
        <w:suppressAutoHyphens/>
        <w:autoSpaceDN w:val="0"/>
        <w:spacing w:after="0" w:line="240" w:lineRule="auto"/>
        <w:jc w:val="both"/>
        <w:textAlignment w:val="baseline"/>
        <w:rPr>
          <w:rFonts w:ascii="Times New Roman" w:hAnsi="Times New Roman" w:cs="Times New Roman"/>
          <w:color w:val="C00000"/>
          <w:sz w:val="28"/>
          <w:szCs w:val="28"/>
        </w:rPr>
        <w:sectPr w:rsidR="00312155" w:rsidRPr="00D0614D" w:rsidSect="00E76EF8">
          <w:footerReference w:type="default" r:id="rId8"/>
          <w:pgSz w:w="11906" w:h="16838" w:code="9"/>
          <w:pgMar w:top="1134" w:right="1134" w:bottom="1134" w:left="1134" w:header="709" w:footer="709" w:gutter="0"/>
          <w:cols w:space="708"/>
          <w:titlePg/>
          <w:docGrid w:linePitch="360"/>
        </w:sectPr>
      </w:pPr>
    </w:p>
    <w:p w:rsidR="000C6FCE" w:rsidRPr="00344067" w:rsidRDefault="000C6FCE" w:rsidP="000C6FCE">
      <w:pPr>
        <w:suppressAutoHyphens/>
        <w:autoSpaceDN w:val="0"/>
        <w:spacing w:after="0" w:line="240" w:lineRule="auto"/>
        <w:textAlignment w:val="baseline"/>
        <w:rPr>
          <w:rFonts w:ascii="Times New Roman" w:hAnsi="Times New Roman" w:cs="Times New Roman"/>
          <w:b/>
          <w:color w:val="000000" w:themeColor="text1"/>
          <w:sz w:val="28"/>
          <w:szCs w:val="28"/>
        </w:rPr>
      </w:pPr>
      <w:bookmarkStart w:id="0" w:name="_Hlk191482379"/>
      <w:r w:rsidRPr="00344067">
        <w:rPr>
          <w:rFonts w:ascii="Times New Roman" w:hAnsi="Times New Roman" w:cs="Times New Roman"/>
          <w:b/>
          <w:color w:val="000000" w:themeColor="text1"/>
          <w:sz w:val="28"/>
          <w:szCs w:val="28"/>
        </w:rPr>
        <w:lastRenderedPageBreak/>
        <w:t>1. Preventīvo un gatavības pasākumu izpilde.</w:t>
      </w:r>
    </w:p>
    <w:bookmarkEnd w:id="0"/>
    <w:p w:rsidR="00312155" w:rsidRDefault="00312155"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tbl>
      <w:tblPr>
        <w:tblStyle w:val="TableGrid"/>
        <w:tblW w:w="14596" w:type="dxa"/>
        <w:tblLook w:val="04A0" w:firstRow="1" w:lastRow="0" w:firstColumn="1" w:lastColumn="0" w:noHBand="0" w:noVBand="1"/>
      </w:tblPr>
      <w:tblGrid>
        <w:gridCol w:w="3048"/>
        <w:gridCol w:w="6372"/>
        <w:gridCol w:w="5176"/>
      </w:tblGrid>
      <w:tr w:rsidR="00076132" w:rsidRPr="00312155" w:rsidTr="000B31EF">
        <w:tc>
          <w:tcPr>
            <w:tcW w:w="3048" w:type="dxa"/>
            <w:tcMar>
              <w:left w:w="28" w:type="dxa"/>
              <w:right w:w="28" w:type="dxa"/>
            </w:tcMar>
            <w:vAlign w:val="center"/>
          </w:tcPr>
          <w:p w:rsidR="00BC0C68" w:rsidRPr="00312155" w:rsidRDefault="00BC0C68" w:rsidP="00A574FD">
            <w:pPr>
              <w:jc w:val="center"/>
              <w:rPr>
                <w:rFonts w:ascii="Times New Roman" w:hAnsi="Times New Roman" w:cs="Times New Roman"/>
                <w:sz w:val="24"/>
                <w:szCs w:val="24"/>
              </w:rPr>
            </w:pPr>
            <w:bookmarkStart w:id="1" w:name="_Hlk163031421"/>
            <w:r w:rsidRPr="00695DC3">
              <w:rPr>
                <w:rFonts w:ascii="Times New Roman" w:hAnsi="Times New Roman" w:cs="Times New Roman"/>
                <w:sz w:val="24"/>
                <w:szCs w:val="24"/>
              </w:rPr>
              <w:t>Pasākuma Nr. VCAP</w:t>
            </w:r>
            <w:r>
              <w:rPr>
                <w:rFonts w:ascii="Times New Roman" w:hAnsi="Times New Roman" w:cs="Times New Roman"/>
                <w:sz w:val="24"/>
                <w:szCs w:val="24"/>
              </w:rPr>
              <w:t xml:space="preserve"> </w:t>
            </w:r>
            <w:r w:rsidRPr="00695DC3">
              <w:rPr>
                <w:rFonts w:ascii="Times New Roman" w:hAnsi="Times New Roman" w:cs="Times New Roman"/>
                <w:sz w:val="24"/>
                <w:szCs w:val="24"/>
              </w:rPr>
              <w:t>pielikumā, nosaukums,</w:t>
            </w:r>
            <w:r>
              <w:rPr>
                <w:rFonts w:ascii="Times New Roman" w:hAnsi="Times New Roman" w:cs="Times New Roman"/>
                <w:sz w:val="24"/>
                <w:szCs w:val="24"/>
              </w:rPr>
              <w:t xml:space="preserve"> </w:t>
            </w:r>
            <w:r w:rsidRPr="00312155">
              <w:rPr>
                <w:rFonts w:ascii="Times New Roman" w:hAnsi="Times New Roman" w:cs="Times New Roman"/>
                <w:sz w:val="24"/>
                <w:szCs w:val="24"/>
              </w:rPr>
              <w:t xml:space="preserve">par </w:t>
            </w:r>
            <w:r w:rsidRPr="00312155">
              <w:rPr>
                <w:rFonts w:ascii="Times New Roman" w:hAnsi="Times New Roman" w:cs="Times New Roman"/>
                <w:color w:val="000000" w:themeColor="text1"/>
                <w:sz w:val="24"/>
                <w:szCs w:val="24"/>
              </w:rPr>
              <w:t>izpildi atbildīgā</w:t>
            </w:r>
            <w:r w:rsidRPr="00695DC3">
              <w:rPr>
                <w:rFonts w:ascii="Times New Roman" w:hAnsi="Times New Roman" w:cs="Times New Roman"/>
                <w:color w:val="000000" w:themeColor="text1"/>
                <w:sz w:val="24"/>
                <w:szCs w:val="24"/>
              </w:rPr>
              <w:t>s</w:t>
            </w:r>
            <w:r w:rsidRPr="00312155">
              <w:rPr>
                <w:rFonts w:ascii="Times New Roman" w:hAnsi="Times New Roman" w:cs="Times New Roman"/>
                <w:color w:val="000000" w:themeColor="text1"/>
                <w:sz w:val="24"/>
                <w:szCs w:val="24"/>
              </w:rPr>
              <w:t xml:space="preserve"> institūcija</w:t>
            </w:r>
            <w:r w:rsidRPr="00695DC3">
              <w:rPr>
                <w:rFonts w:ascii="Times New Roman" w:hAnsi="Times New Roman" w:cs="Times New Roman"/>
                <w:color w:val="000000" w:themeColor="text1"/>
                <w:sz w:val="24"/>
                <w:szCs w:val="24"/>
              </w:rPr>
              <w:t>s</w:t>
            </w:r>
            <w:r w:rsidRPr="00312155">
              <w:rPr>
                <w:rFonts w:ascii="Times New Roman" w:hAnsi="Times New Roman" w:cs="Times New Roman"/>
                <w:color w:val="000000" w:themeColor="text1"/>
                <w:sz w:val="24"/>
                <w:szCs w:val="24"/>
              </w:rPr>
              <w:t>,</w:t>
            </w:r>
            <w:r w:rsidRPr="00695DC3">
              <w:rPr>
                <w:rFonts w:ascii="Times New Roman" w:hAnsi="Times New Roman" w:cs="Times New Roman"/>
                <w:color w:val="000000" w:themeColor="text1"/>
                <w:sz w:val="24"/>
                <w:szCs w:val="24"/>
              </w:rPr>
              <w:t xml:space="preserve"> i</w:t>
            </w:r>
            <w:r w:rsidRPr="00312155">
              <w:rPr>
                <w:rFonts w:ascii="Times New Roman" w:hAnsi="Times New Roman" w:cs="Times New Roman"/>
                <w:color w:val="000000" w:themeColor="text1"/>
                <w:sz w:val="24"/>
                <w:szCs w:val="24"/>
              </w:rPr>
              <w:t>zpildītāji</w:t>
            </w:r>
            <w:r w:rsidRPr="00695DC3">
              <w:rPr>
                <w:rFonts w:ascii="Times New Roman" w:hAnsi="Times New Roman" w:cs="Times New Roman"/>
                <w:color w:val="000000" w:themeColor="text1"/>
                <w:sz w:val="24"/>
                <w:szCs w:val="24"/>
              </w:rPr>
              <w:t xml:space="preserve">, </w:t>
            </w:r>
            <w:r w:rsidRPr="00312155">
              <w:rPr>
                <w:rFonts w:ascii="Times New Roman" w:hAnsi="Times New Roman" w:cs="Times New Roman"/>
                <w:color w:val="000000" w:themeColor="text1"/>
                <w:sz w:val="24"/>
                <w:szCs w:val="24"/>
              </w:rPr>
              <w:t>izpildes termiņ</w:t>
            </w:r>
            <w:r w:rsidRPr="00695DC3">
              <w:rPr>
                <w:rFonts w:ascii="Times New Roman" w:hAnsi="Times New Roman" w:cs="Times New Roman"/>
                <w:color w:val="000000" w:themeColor="text1"/>
                <w:sz w:val="24"/>
                <w:szCs w:val="24"/>
              </w:rPr>
              <w:t>š</w:t>
            </w:r>
          </w:p>
        </w:tc>
        <w:tc>
          <w:tcPr>
            <w:tcW w:w="6372" w:type="dxa"/>
            <w:vAlign w:val="center"/>
          </w:tcPr>
          <w:p w:rsidR="00BC0C68" w:rsidRPr="00312155" w:rsidRDefault="00BC0C68" w:rsidP="00A574FD">
            <w:pPr>
              <w:jc w:val="center"/>
              <w:rPr>
                <w:rFonts w:ascii="Times New Roman" w:hAnsi="Times New Roman" w:cs="Times New Roman"/>
                <w:sz w:val="24"/>
                <w:szCs w:val="24"/>
              </w:rPr>
            </w:pPr>
            <w:r w:rsidRPr="00312155">
              <w:rPr>
                <w:rFonts w:ascii="Times New Roman" w:hAnsi="Times New Roman" w:cs="Times New Roman"/>
                <w:sz w:val="24"/>
                <w:szCs w:val="24"/>
              </w:rPr>
              <w:t>Informācija par pasākuma izpildi</w:t>
            </w:r>
          </w:p>
        </w:tc>
        <w:tc>
          <w:tcPr>
            <w:tcW w:w="5176" w:type="dxa"/>
            <w:vAlign w:val="center"/>
          </w:tcPr>
          <w:p w:rsidR="00BC0C68" w:rsidRDefault="00BC0C68" w:rsidP="00A574FD">
            <w:pPr>
              <w:jc w:val="center"/>
              <w:rPr>
                <w:rFonts w:ascii="Times New Roman" w:hAnsi="Times New Roman" w:cs="Times New Roman"/>
                <w:sz w:val="24"/>
                <w:szCs w:val="24"/>
              </w:rPr>
            </w:pPr>
            <w:r w:rsidRPr="006F0C54">
              <w:rPr>
                <w:rFonts w:ascii="Times New Roman" w:hAnsi="Times New Roman" w:cs="Times New Roman"/>
                <w:i/>
                <w:sz w:val="24"/>
                <w:szCs w:val="24"/>
              </w:rPr>
              <w:t>Ja nepieciešams</w:t>
            </w:r>
            <w:r>
              <w:rPr>
                <w:rFonts w:ascii="Times New Roman" w:hAnsi="Times New Roman" w:cs="Times New Roman"/>
                <w:sz w:val="24"/>
                <w:szCs w:val="24"/>
              </w:rPr>
              <w:t>:</w:t>
            </w:r>
          </w:p>
          <w:p w:rsidR="00BC0C68" w:rsidRPr="00312155" w:rsidRDefault="00BC0C68" w:rsidP="00A574FD">
            <w:pPr>
              <w:jc w:val="center"/>
              <w:rPr>
                <w:rFonts w:ascii="Times New Roman" w:hAnsi="Times New Roman" w:cs="Times New Roman"/>
                <w:sz w:val="24"/>
                <w:szCs w:val="24"/>
              </w:rPr>
            </w:pPr>
            <w:r w:rsidRPr="00312155">
              <w:rPr>
                <w:rFonts w:ascii="Times New Roman" w:hAnsi="Times New Roman" w:cs="Times New Roman"/>
                <w:sz w:val="24"/>
                <w:szCs w:val="24"/>
              </w:rPr>
              <w:t>Pasākuma izpildes gaitā atklātie trūkumi</w:t>
            </w:r>
            <w:r>
              <w:rPr>
                <w:rFonts w:ascii="Times New Roman" w:hAnsi="Times New Roman" w:cs="Times New Roman"/>
                <w:sz w:val="24"/>
                <w:szCs w:val="24"/>
              </w:rPr>
              <w:t>, i</w:t>
            </w:r>
            <w:r w:rsidRPr="00312155">
              <w:rPr>
                <w:rFonts w:ascii="Times New Roman" w:hAnsi="Times New Roman" w:cs="Times New Roman"/>
                <w:sz w:val="24"/>
                <w:szCs w:val="24"/>
              </w:rPr>
              <w:t>zpildes kavēšanās vai apgrūtinātas izpildes</w:t>
            </w:r>
            <w:r>
              <w:rPr>
                <w:rFonts w:ascii="Times New Roman" w:hAnsi="Times New Roman" w:cs="Times New Roman"/>
                <w:sz w:val="24"/>
                <w:szCs w:val="24"/>
              </w:rPr>
              <w:t xml:space="preserve"> i</w:t>
            </w:r>
            <w:r w:rsidRPr="00312155">
              <w:rPr>
                <w:rFonts w:ascii="Times New Roman" w:hAnsi="Times New Roman" w:cs="Times New Roman"/>
                <w:sz w:val="24"/>
                <w:szCs w:val="24"/>
              </w:rPr>
              <w:t>emesls</w:t>
            </w:r>
            <w:r>
              <w:rPr>
                <w:rFonts w:ascii="Times New Roman" w:hAnsi="Times New Roman" w:cs="Times New Roman"/>
                <w:sz w:val="24"/>
                <w:szCs w:val="24"/>
              </w:rPr>
              <w:t xml:space="preserve">, </w:t>
            </w:r>
            <w:r w:rsidRPr="00312155">
              <w:rPr>
                <w:rFonts w:ascii="Times New Roman" w:hAnsi="Times New Roman" w:cs="Times New Roman"/>
                <w:sz w:val="24"/>
                <w:szCs w:val="24"/>
              </w:rPr>
              <w:t>nepieciešamie uzlabojumi</w:t>
            </w:r>
          </w:p>
        </w:tc>
      </w:tr>
      <w:bookmarkEnd w:id="1"/>
      <w:tr w:rsidR="000C6FCE" w:rsidRPr="00312155" w:rsidTr="00BC0C68">
        <w:tc>
          <w:tcPr>
            <w:tcW w:w="14596" w:type="dxa"/>
            <w:gridSpan w:val="3"/>
            <w:shd w:val="clear" w:color="auto" w:fill="D9E2F3" w:themeFill="accent1" w:themeFillTint="33"/>
          </w:tcPr>
          <w:p w:rsidR="000C6FCE" w:rsidRPr="00312155" w:rsidRDefault="000C6FCE" w:rsidP="000C6FCE">
            <w:pPr>
              <w:spacing w:before="120" w:after="120"/>
              <w:rPr>
                <w:rFonts w:ascii="Times New Roman" w:hAnsi="Times New Roman" w:cs="Times New Roman"/>
                <w:b/>
                <w:sz w:val="24"/>
                <w:szCs w:val="24"/>
              </w:rPr>
            </w:pPr>
            <w:r w:rsidRPr="000C6FCE">
              <w:rPr>
                <w:rFonts w:ascii="Times New Roman" w:hAnsi="Times New Roman" w:cs="Times New Roman"/>
                <w:b/>
                <w:sz w:val="24"/>
                <w:szCs w:val="24"/>
              </w:rPr>
              <w:t>Vispārējie preventīvie un gatavības pasākumi</w:t>
            </w:r>
            <w:r>
              <w:rPr>
                <w:rFonts w:ascii="Times New Roman" w:hAnsi="Times New Roman" w:cs="Times New Roman"/>
                <w:b/>
                <w:sz w:val="24"/>
                <w:szCs w:val="24"/>
              </w:rPr>
              <w:t xml:space="preserve"> </w:t>
            </w:r>
            <w:r w:rsidRPr="000C6FCE">
              <w:rPr>
                <w:rFonts w:ascii="Times New Roman" w:hAnsi="Times New Roman" w:cs="Times New Roman"/>
                <w:sz w:val="24"/>
                <w:szCs w:val="24"/>
              </w:rPr>
              <w:t>(VCAP 1</w:t>
            </w:r>
            <w:r w:rsidRPr="000C6FCE">
              <w:rPr>
                <w:rFonts w:ascii="Times New Roman" w:hAnsi="Times New Roman" w:cs="Times New Roman"/>
                <w:sz w:val="24"/>
                <w:szCs w:val="24"/>
                <w:vertAlign w:val="superscript"/>
              </w:rPr>
              <w:t>1</w:t>
            </w:r>
            <w:r w:rsidRPr="000C6FCE">
              <w:rPr>
                <w:rFonts w:ascii="Times New Roman" w:hAnsi="Times New Roman" w:cs="Times New Roman"/>
                <w:sz w:val="24"/>
                <w:szCs w:val="24"/>
              </w:rPr>
              <w:t>.pielikums)</w:t>
            </w:r>
          </w:p>
        </w:tc>
      </w:tr>
      <w:tr w:rsidR="00D0614D" w:rsidRPr="00D0614D" w:rsidTr="000B31EF">
        <w:tc>
          <w:tcPr>
            <w:tcW w:w="3048" w:type="dxa"/>
          </w:tcPr>
          <w:p w:rsidR="006F0C54" w:rsidRPr="00705F38" w:rsidRDefault="006F0C54" w:rsidP="00695DC3">
            <w:pPr>
              <w:jc w:val="both"/>
              <w:rPr>
                <w:rFonts w:ascii="Times New Roman" w:hAnsi="Times New Roman"/>
                <w:b/>
                <w:i/>
                <w:color w:val="000000" w:themeColor="text1"/>
                <w:spacing w:val="-3"/>
                <w:sz w:val="24"/>
              </w:rPr>
            </w:pPr>
            <w:r w:rsidRPr="00705F38">
              <w:rPr>
                <w:rFonts w:ascii="Times New Roman" w:hAnsi="Times New Roman"/>
                <w:b/>
                <w:i/>
                <w:color w:val="000000" w:themeColor="text1"/>
                <w:spacing w:val="-3"/>
                <w:sz w:val="24"/>
              </w:rPr>
              <w:t>1. Valsts  ugunsdzēsības un glābšanas dienesta speciālo ugunsdzēsības un glābšanas transportlīdzekļu iegāde (skaits):</w:t>
            </w:r>
          </w:p>
          <w:p w:rsidR="006F0C54" w:rsidRPr="00705F38" w:rsidRDefault="006F0C54" w:rsidP="009D7F2D">
            <w:pPr>
              <w:pStyle w:val="ListParagraph"/>
              <w:numPr>
                <w:ilvl w:val="0"/>
                <w:numId w:val="1"/>
              </w:numPr>
              <w:ind w:left="175" w:hanging="142"/>
              <w:jc w:val="both"/>
              <w:rPr>
                <w:rFonts w:ascii="Times New Roman" w:hAnsi="Times New Roman"/>
                <w:i/>
                <w:color w:val="000000" w:themeColor="text1"/>
                <w:spacing w:val="-3"/>
                <w:sz w:val="24"/>
              </w:rPr>
            </w:pPr>
            <w:r w:rsidRPr="00705F38">
              <w:rPr>
                <w:rFonts w:ascii="Times New Roman" w:hAnsi="Times New Roman"/>
                <w:i/>
                <w:color w:val="000000" w:themeColor="text1"/>
                <w:spacing w:val="-3"/>
                <w:sz w:val="24"/>
              </w:rPr>
              <w:t>2023.gadā – 40 gab.</w:t>
            </w:r>
          </w:p>
          <w:p w:rsidR="006F0C54" w:rsidRPr="00705F38" w:rsidRDefault="006F0C54" w:rsidP="009D7F2D">
            <w:pPr>
              <w:pStyle w:val="ListParagraph"/>
              <w:numPr>
                <w:ilvl w:val="0"/>
                <w:numId w:val="1"/>
              </w:numPr>
              <w:ind w:left="175" w:hanging="142"/>
              <w:jc w:val="both"/>
              <w:rPr>
                <w:rFonts w:ascii="Times New Roman" w:hAnsi="Times New Roman"/>
                <w:i/>
                <w:color w:val="000000" w:themeColor="text1"/>
                <w:spacing w:val="-3"/>
                <w:sz w:val="24"/>
              </w:rPr>
            </w:pPr>
            <w:r w:rsidRPr="00705F38">
              <w:rPr>
                <w:rFonts w:ascii="Times New Roman" w:hAnsi="Times New Roman"/>
                <w:i/>
                <w:color w:val="000000" w:themeColor="text1"/>
                <w:spacing w:val="-3"/>
                <w:sz w:val="24"/>
              </w:rPr>
              <w:t>2024.gadā – 40 gab.</w:t>
            </w:r>
          </w:p>
          <w:p w:rsidR="006F0C54" w:rsidRPr="00705F38" w:rsidRDefault="006F0C54" w:rsidP="009D7F2D">
            <w:pPr>
              <w:pStyle w:val="ListParagraph"/>
              <w:numPr>
                <w:ilvl w:val="0"/>
                <w:numId w:val="1"/>
              </w:numPr>
              <w:ind w:left="175" w:hanging="142"/>
              <w:jc w:val="both"/>
              <w:rPr>
                <w:rFonts w:ascii="Times New Roman" w:hAnsi="Times New Roman"/>
                <w:i/>
                <w:color w:val="000000" w:themeColor="text1"/>
                <w:spacing w:val="-3"/>
                <w:sz w:val="24"/>
              </w:rPr>
            </w:pPr>
            <w:r w:rsidRPr="00705F38">
              <w:rPr>
                <w:rFonts w:ascii="Times New Roman" w:hAnsi="Times New Roman"/>
                <w:i/>
                <w:color w:val="000000" w:themeColor="text1"/>
                <w:spacing w:val="-3"/>
                <w:sz w:val="24"/>
              </w:rPr>
              <w:t>2025.gadā – 40 gab.</w:t>
            </w:r>
          </w:p>
          <w:p w:rsidR="006F0C54" w:rsidRPr="00705F38" w:rsidRDefault="006F0C54" w:rsidP="00695DC3">
            <w:pPr>
              <w:jc w:val="both"/>
              <w:rPr>
                <w:rFonts w:ascii="Times New Roman" w:hAnsi="Times New Roman"/>
                <w:color w:val="000000" w:themeColor="text1"/>
                <w:sz w:val="12"/>
                <w:szCs w:val="12"/>
              </w:rPr>
            </w:pPr>
          </w:p>
          <w:p w:rsidR="006F0C54" w:rsidRPr="00705F38" w:rsidRDefault="006F0C54" w:rsidP="00695DC3">
            <w:pPr>
              <w:jc w:val="both"/>
              <w:rPr>
                <w:rFonts w:ascii="Times New Roman" w:hAnsi="Times New Roman"/>
                <w:color w:val="000000" w:themeColor="text1"/>
                <w:sz w:val="24"/>
              </w:rPr>
            </w:pPr>
            <w:r w:rsidRPr="00705F38">
              <w:rPr>
                <w:rFonts w:ascii="Times New Roman" w:hAnsi="Times New Roman"/>
                <w:color w:val="000000" w:themeColor="text1"/>
                <w:sz w:val="24"/>
              </w:rPr>
              <w:t>Par izpildi atbildīgās institūcijas/izpildītāji – IEM, VUGD, NVA/VUGD</w:t>
            </w:r>
          </w:p>
          <w:p w:rsidR="006F0C54" w:rsidRPr="00705F38" w:rsidRDefault="006F0C54" w:rsidP="00695DC3">
            <w:pPr>
              <w:jc w:val="both"/>
              <w:rPr>
                <w:rFonts w:ascii="Times New Roman" w:hAnsi="Times New Roman"/>
                <w:color w:val="000000" w:themeColor="text1"/>
                <w:sz w:val="12"/>
                <w:szCs w:val="12"/>
              </w:rPr>
            </w:pPr>
          </w:p>
          <w:p w:rsidR="006F0C54" w:rsidRPr="00705F38" w:rsidRDefault="006F0C54" w:rsidP="00695DC3">
            <w:pPr>
              <w:rPr>
                <w:rFonts w:ascii="Times New Roman" w:hAnsi="Times New Roman" w:cs="Times New Roman"/>
                <w:b/>
                <w:color w:val="000000" w:themeColor="text1"/>
                <w:sz w:val="24"/>
                <w:szCs w:val="24"/>
              </w:rPr>
            </w:pPr>
            <w:r w:rsidRPr="00705F38">
              <w:rPr>
                <w:rFonts w:ascii="Times New Roman" w:hAnsi="Times New Roman"/>
                <w:color w:val="000000" w:themeColor="text1"/>
                <w:sz w:val="24"/>
              </w:rPr>
              <w:t>Izpildes termiņš – 2023.-2025.gads</w:t>
            </w:r>
          </w:p>
        </w:tc>
        <w:tc>
          <w:tcPr>
            <w:tcW w:w="11548" w:type="dxa"/>
            <w:gridSpan w:val="2"/>
          </w:tcPr>
          <w:p w:rsidR="00AE0779" w:rsidRPr="00705F38" w:rsidRDefault="00E7403E" w:rsidP="00AE0779">
            <w:pPr>
              <w:rPr>
                <w:rFonts w:ascii="Times New Roman" w:hAnsi="Times New Roman" w:cs="Times New Roman"/>
                <w:color w:val="000000" w:themeColor="text1"/>
                <w:sz w:val="24"/>
                <w:szCs w:val="24"/>
              </w:rPr>
            </w:pPr>
            <w:r w:rsidRPr="00705F38">
              <w:rPr>
                <w:rFonts w:ascii="Times New Roman" w:hAnsi="Times New Roman" w:cs="Times New Roman"/>
                <w:b/>
                <w:i/>
                <w:color w:val="000000" w:themeColor="text1"/>
                <w:sz w:val="24"/>
                <w:szCs w:val="24"/>
              </w:rPr>
              <w:t>Pasākuma izpilde</w:t>
            </w:r>
            <w:r w:rsidRPr="00705F38">
              <w:rPr>
                <w:rFonts w:ascii="Times New Roman" w:hAnsi="Times New Roman" w:cs="Times New Roman"/>
                <w:color w:val="000000" w:themeColor="text1"/>
                <w:sz w:val="24"/>
                <w:szCs w:val="24"/>
              </w:rPr>
              <w:t xml:space="preserve"> – izpild</w:t>
            </w:r>
            <w:r w:rsidR="00705F38" w:rsidRPr="00705F38">
              <w:rPr>
                <w:rFonts w:ascii="Times New Roman" w:hAnsi="Times New Roman" w:cs="Times New Roman"/>
                <w:color w:val="000000" w:themeColor="text1"/>
                <w:sz w:val="24"/>
                <w:szCs w:val="24"/>
              </w:rPr>
              <w:t>īts</w:t>
            </w:r>
          </w:p>
          <w:p w:rsidR="00AE0779" w:rsidRPr="00705F38" w:rsidRDefault="00AE0779" w:rsidP="005B3DC4">
            <w:pPr>
              <w:rPr>
                <w:rFonts w:ascii="Times New Roman" w:hAnsi="Times New Roman" w:cs="Times New Roman"/>
                <w:color w:val="FF0000"/>
                <w:sz w:val="12"/>
                <w:szCs w:val="12"/>
              </w:rPr>
            </w:pPr>
          </w:p>
          <w:p w:rsidR="006F0C54" w:rsidRPr="00D303DB" w:rsidRDefault="006F0C54" w:rsidP="005B3DC4">
            <w:pPr>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Iegādāti transportlīdzekļi:</w:t>
            </w:r>
          </w:p>
          <w:p w:rsidR="00054301" w:rsidRPr="00D303DB" w:rsidRDefault="00054301" w:rsidP="00D303DB">
            <w:pPr>
              <w:pStyle w:val="ListParagraph"/>
              <w:numPr>
                <w:ilvl w:val="0"/>
                <w:numId w:val="40"/>
              </w:numPr>
              <w:ind w:left="384" w:hanging="283"/>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 xml:space="preserve">ugunsdzēsības autocisternas 4x4 </w:t>
            </w:r>
            <w:proofErr w:type="spellStart"/>
            <w:r w:rsidRPr="00D303DB">
              <w:rPr>
                <w:rFonts w:ascii="Times New Roman" w:hAnsi="Times New Roman" w:cs="Times New Roman"/>
                <w:color w:val="000000" w:themeColor="text1"/>
                <w:sz w:val="24"/>
                <w:szCs w:val="24"/>
              </w:rPr>
              <w:t>Scania</w:t>
            </w:r>
            <w:proofErr w:type="spellEnd"/>
            <w:r w:rsidRPr="00D303DB">
              <w:rPr>
                <w:rFonts w:ascii="Times New Roman" w:hAnsi="Times New Roman" w:cs="Times New Roman"/>
                <w:color w:val="000000" w:themeColor="text1"/>
                <w:sz w:val="24"/>
                <w:szCs w:val="24"/>
              </w:rPr>
              <w:t xml:space="preserve"> P370 ar aprīkojumu – 39 gab.;</w:t>
            </w:r>
          </w:p>
          <w:p w:rsidR="00054301" w:rsidRPr="00D303DB" w:rsidRDefault="00054301" w:rsidP="00D303DB">
            <w:pPr>
              <w:pStyle w:val="ListParagraph"/>
              <w:numPr>
                <w:ilvl w:val="0"/>
                <w:numId w:val="40"/>
              </w:numPr>
              <w:ind w:left="384" w:hanging="283"/>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 xml:space="preserve">ugunsdzēsības autocisternas 6x6 </w:t>
            </w:r>
            <w:proofErr w:type="spellStart"/>
            <w:r w:rsidRPr="00D303DB">
              <w:rPr>
                <w:rFonts w:ascii="Times New Roman" w:hAnsi="Times New Roman" w:cs="Times New Roman"/>
                <w:color w:val="000000" w:themeColor="text1"/>
                <w:sz w:val="24"/>
                <w:szCs w:val="24"/>
              </w:rPr>
              <w:t>Scania</w:t>
            </w:r>
            <w:proofErr w:type="spellEnd"/>
            <w:r w:rsidRPr="00D303DB">
              <w:rPr>
                <w:rFonts w:ascii="Times New Roman" w:hAnsi="Times New Roman" w:cs="Times New Roman"/>
                <w:color w:val="000000" w:themeColor="text1"/>
                <w:sz w:val="24"/>
                <w:szCs w:val="24"/>
              </w:rPr>
              <w:t xml:space="preserve"> P370 ar aprīkojumu – 23 gab.; </w:t>
            </w:r>
          </w:p>
          <w:p w:rsidR="008A4EEA" w:rsidRPr="00D303DB" w:rsidRDefault="008A4EEA" w:rsidP="008A4EEA">
            <w:pPr>
              <w:pStyle w:val="ListParagraph"/>
              <w:numPr>
                <w:ilvl w:val="0"/>
                <w:numId w:val="40"/>
              </w:numPr>
              <w:ind w:left="384" w:hanging="283"/>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 xml:space="preserve">ugunsdzēsības autocisterna ar pacēlāju un aprīkojumu </w:t>
            </w:r>
            <w:proofErr w:type="spellStart"/>
            <w:r w:rsidRPr="00D303DB">
              <w:rPr>
                <w:rFonts w:ascii="Times New Roman" w:hAnsi="Times New Roman" w:cs="Times New Roman"/>
                <w:color w:val="000000" w:themeColor="text1"/>
                <w:sz w:val="24"/>
                <w:szCs w:val="24"/>
              </w:rPr>
              <w:t>Scania</w:t>
            </w:r>
            <w:proofErr w:type="spellEnd"/>
            <w:r w:rsidRPr="00D303DB">
              <w:rPr>
                <w:rFonts w:ascii="Times New Roman" w:hAnsi="Times New Roman" w:cs="Times New Roman"/>
                <w:color w:val="000000" w:themeColor="text1"/>
                <w:sz w:val="24"/>
                <w:szCs w:val="24"/>
              </w:rPr>
              <w:t xml:space="preserve"> P370 </w:t>
            </w:r>
            <w:proofErr w:type="spellStart"/>
            <w:r w:rsidRPr="00D303DB">
              <w:rPr>
                <w:rFonts w:ascii="Times New Roman" w:hAnsi="Times New Roman" w:cs="Times New Roman"/>
                <w:color w:val="000000" w:themeColor="text1"/>
                <w:sz w:val="24"/>
                <w:szCs w:val="24"/>
              </w:rPr>
              <w:t>Magirus</w:t>
            </w:r>
            <w:proofErr w:type="spellEnd"/>
            <w:r w:rsidRPr="00D303DB">
              <w:rPr>
                <w:rFonts w:ascii="Times New Roman" w:hAnsi="Times New Roman" w:cs="Times New Roman"/>
                <w:color w:val="000000" w:themeColor="text1"/>
                <w:sz w:val="24"/>
                <w:szCs w:val="24"/>
              </w:rPr>
              <w:t xml:space="preserve"> </w:t>
            </w:r>
            <w:proofErr w:type="spellStart"/>
            <w:r w:rsidRPr="00D303DB">
              <w:rPr>
                <w:rFonts w:ascii="Times New Roman" w:hAnsi="Times New Roman" w:cs="Times New Roman"/>
                <w:color w:val="000000" w:themeColor="text1"/>
                <w:sz w:val="24"/>
                <w:szCs w:val="24"/>
              </w:rPr>
              <w:t>MultiStar</w:t>
            </w:r>
            <w:proofErr w:type="spellEnd"/>
            <w:r w:rsidRPr="00D303DB">
              <w:rPr>
                <w:rFonts w:ascii="Times New Roman" w:hAnsi="Times New Roman" w:cs="Times New Roman"/>
                <w:color w:val="000000" w:themeColor="text1"/>
                <w:sz w:val="24"/>
                <w:szCs w:val="24"/>
              </w:rPr>
              <w:t xml:space="preserve"> – 6 gab.</w:t>
            </w:r>
            <w:r>
              <w:rPr>
                <w:rFonts w:ascii="Times New Roman" w:hAnsi="Times New Roman" w:cs="Times New Roman"/>
                <w:color w:val="000000" w:themeColor="text1"/>
                <w:sz w:val="24"/>
                <w:szCs w:val="24"/>
              </w:rPr>
              <w:t>;</w:t>
            </w:r>
          </w:p>
          <w:p w:rsidR="00054301" w:rsidRPr="00D303DB" w:rsidRDefault="00054301" w:rsidP="00D303DB">
            <w:pPr>
              <w:pStyle w:val="ListParagraph"/>
              <w:numPr>
                <w:ilvl w:val="0"/>
                <w:numId w:val="40"/>
              </w:numPr>
              <w:ind w:left="384" w:hanging="283"/>
              <w:rPr>
                <w:rFonts w:ascii="Times New Roman" w:hAnsi="Times New Roman" w:cs="Times New Roman"/>
                <w:color w:val="000000" w:themeColor="text1"/>
                <w:sz w:val="24"/>
                <w:szCs w:val="24"/>
              </w:rPr>
            </w:pPr>
            <w:proofErr w:type="spellStart"/>
            <w:r w:rsidRPr="00D303DB">
              <w:rPr>
                <w:rFonts w:ascii="Times New Roman" w:hAnsi="Times New Roman" w:cs="Times New Roman"/>
                <w:color w:val="000000" w:themeColor="text1"/>
                <w:sz w:val="24"/>
                <w:szCs w:val="24"/>
              </w:rPr>
              <w:t>konteinervedējs</w:t>
            </w:r>
            <w:proofErr w:type="spellEnd"/>
            <w:r w:rsidRPr="00D303DB">
              <w:rPr>
                <w:rFonts w:ascii="Times New Roman" w:hAnsi="Times New Roman" w:cs="Times New Roman"/>
                <w:color w:val="000000" w:themeColor="text1"/>
                <w:sz w:val="24"/>
                <w:szCs w:val="24"/>
              </w:rPr>
              <w:t xml:space="preserve"> ar kravas kasti  (8x4) – 6 gab.;</w:t>
            </w:r>
          </w:p>
          <w:p w:rsidR="00054301" w:rsidRPr="00D303DB" w:rsidRDefault="007D1136" w:rsidP="00D303DB">
            <w:pPr>
              <w:pStyle w:val="ListParagraph"/>
              <w:numPr>
                <w:ilvl w:val="0"/>
                <w:numId w:val="40"/>
              </w:numPr>
              <w:ind w:left="384" w:hanging="283"/>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transportlīdzek</w:t>
            </w:r>
            <w:r w:rsidR="008A4EEA">
              <w:rPr>
                <w:rFonts w:ascii="Times New Roman" w:hAnsi="Times New Roman" w:cs="Times New Roman"/>
                <w:color w:val="000000" w:themeColor="text1"/>
                <w:sz w:val="24"/>
                <w:szCs w:val="24"/>
              </w:rPr>
              <w:t>lis</w:t>
            </w:r>
            <w:r w:rsidRPr="00D303DB">
              <w:rPr>
                <w:rFonts w:ascii="Times New Roman" w:hAnsi="Times New Roman" w:cs="Times New Roman"/>
                <w:color w:val="000000" w:themeColor="text1"/>
                <w:sz w:val="24"/>
                <w:szCs w:val="24"/>
              </w:rPr>
              <w:t xml:space="preserve"> </w:t>
            </w:r>
            <w:proofErr w:type="spellStart"/>
            <w:r w:rsidRPr="00D303DB">
              <w:rPr>
                <w:rFonts w:ascii="Times New Roman" w:hAnsi="Times New Roman" w:cs="Times New Roman"/>
                <w:color w:val="000000" w:themeColor="text1"/>
                <w:sz w:val="24"/>
                <w:szCs w:val="24"/>
              </w:rPr>
              <w:t>Citroën</w:t>
            </w:r>
            <w:proofErr w:type="spellEnd"/>
            <w:r w:rsidRPr="00D303DB">
              <w:rPr>
                <w:rFonts w:ascii="Times New Roman" w:hAnsi="Times New Roman" w:cs="Times New Roman"/>
                <w:color w:val="000000" w:themeColor="text1"/>
                <w:sz w:val="24"/>
                <w:szCs w:val="24"/>
              </w:rPr>
              <w:t xml:space="preserve"> </w:t>
            </w:r>
            <w:proofErr w:type="spellStart"/>
            <w:r w:rsidRPr="00D303DB">
              <w:rPr>
                <w:rFonts w:ascii="Times New Roman" w:hAnsi="Times New Roman" w:cs="Times New Roman"/>
                <w:color w:val="000000" w:themeColor="text1"/>
                <w:sz w:val="24"/>
                <w:szCs w:val="24"/>
              </w:rPr>
              <w:t>Jumper</w:t>
            </w:r>
            <w:proofErr w:type="spellEnd"/>
            <w:r w:rsidRPr="00D303DB">
              <w:rPr>
                <w:rFonts w:ascii="Times New Roman" w:hAnsi="Times New Roman" w:cs="Times New Roman"/>
                <w:color w:val="000000" w:themeColor="text1"/>
                <w:sz w:val="24"/>
                <w:szCs w:val="24"/>
              </w:rPr>
              <w:t xml:space="preserve"> </w:t>
            </w:r>
            <w:r w:rsidR="00054301" w:rsidRPr="00D303DB">
              <w:rPr>
                <w:rFonts w:ascii="Times New Roman" w:hAnsi="Times New Roman" w:cs="Times New Roman"/>
                <w:color w:val="000000" w:themeColor="text1"/>
                <w:sz w:val="24"/>
                <w:szCs w:val="24"/>
              </w:rPr>
              <w:t>aprīkojuma pārvadāšanai</w:t>
            </w:r>
            <w:r w:rsidR="008A4EEA">
              <w:rPr>
                <w:rFonts w:ascii="Times New Roman" w:hAnsi="Times New Roman" w:cs="Times New Roman"/>
                <w:color w:val="000000" w:themeColor="text1"/>
                <w:sz w:val="24"/>
                <w:szCs w:val="24"/>
              </w:rPr>
              <w:t xml:space="preserve"> </w:t>
            </w:r>
            <w:r w:rsidR="00054301" w:rsidRPr="00D303DB">
              <w:rPr>
                <w:rFonts w:ascii="Times New Roman" w:hAnsi="Times New Roman" w:cs="Times New Roman"/>
                <w:color w:val="000000" w:themeColor="text1"/>
                <w:sz w:val="24"/>
                <w:szCs w:val="24"/>
              </w:rPr>
              <w:t>– 11 gab.;</w:t>
            </w:r>
          </w:p>
          <w:p w:rsidR="00054301" w:rsidRPr="00D303DB" w:rsidRDefault="00054301" w:rsidP="00D303DB">
            <w:pPr>
              <w:pStyle w:val="ListParagraph"/>
              <w:numPr>
                <w:ilvl w:val="0"/>
                <w:numId w:val="40"/>
              </w:numPr>
              <w:ind w:left="384" w:hanging="283"/>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specializētie bāzes transportlīdzek</w:t>
            </w:r>
            <w:r w:rsidR="008A4EEA">
              <w:rPr>
                <w:rFonts w:ascii="Times New Roman" w:hAnsi="Times New Roman" w:cs="Times New Roman"/>
                <w:color w:val="000000" w:themeColor="text1"/>
                <w:sz w:val="24"/>
                <w:szCs w:val="24"/>
              </w:rPr>
              <w:t>ļ</w:t>
            </w:r>
            <w:r w:rsidRPr="00D303DB">
              <w:rPr>
                <w:rFonts w:ascii="Times New Roman" w:hAnsi="Times New Roman" w:cs="Times New Roman"/>
                <w:color w:val="000000" w:themeColor="text1"/>
                <w:sz w:val="24"/>
                <w:szCs w:val="24"/>
              </w:rPr>
              <w:t xml:space="preserve">i – 2 gab.;  </w:t>
            </w:r>
          </w:p>
          <w:p w:rsidR="00054301" w:rsidRPr="00D303DB" w:rsidRDefault="00054301" w:rsidP="00D303DB">
            <w:pPr>
              <w:pStyle w:val="ListParagraph"/>
              <w:numPr>
                <w:ilvl w:val="0"/>
                <w:numId w:val="40"/>
              </w:numPr>
              <w:ind w:left="384" w:hanging="283"/>
              <w:rPr>
                <w:rFonts w:ascii="Times New Roman" w:hAnsi="Times New Roman" w:cs="Times New Roman"/>
                <w:color w:val="000000" w:themeColor="text1"/>
                <w:sz w:val="24"/>
                <w:szCs w:val="24"/>
              </w:rPr>
            </w:pPr>
            <w:r w:rsidRPr="00D303DB">
              <w:rPr>
                <w:rFonts w:ascii="Times New Roman" w:hAnsi="Times New Roman" w:cs="Times New Roman"/>
                <w:color w:val="000000" w:themeColor="text1"/>
                <w:sz w:val="24"/>
                <w:szCs w:val="24"/>
              </w:rPr>
              <w:t xml:space="preserve">specializēts štāba transportlīdzeklis </w:t>
            </w:r>
            <w:proofErr w:type="spellStart"/>
            <w:r w:rsidRPr="00D303DB">
              <w:rPr>
                <w:rFonts w:ascii="Times New Roman" w:hAnsi="Times New Roman" w:cs="Times New Roman"/>
                <w:color w:val="000000" w:themeColor="text1"/>
                <w:sz w:val="24"/>
                <w:szCs w:val="24"/>
              </w:rPr>
              <w:t>Volkswagen</w:t>
            </w:r>
            <w:proofErr w:type="spellEnd"/>
            <w:r w:rsidRPr="00D303DB">
              <w:rPr>
                <w:rFonts w:ascii="Times New Roman" w:hAnsi="Times New Roman" w:cs="Times New Roman"/>
                <w:color w:val="000000" w:themeColor="text1"/>
                <w:sz w:val="24"/>
                <w:szCs w:val="24"/>
              </w:rPr>
              <w:t xml:space="preserve"> </w:t>
            </w:r>
            <w:proofErr w:type="spellStart"/>
            <w:r w:rsidRPr="00D303DB">
              <w:rPr>
                <w:rFonts w:ascii="Times New Roman" w:hAnsi="Times New Roman" w:cs="Times New Roman"/>
                <w:color w:val="000000" w:themeColor="text1"/>
                <w:sz w:val="24"/>
                <w:szCs w:val="24"/>
              </w:rPr>
              <w:t>Crafter</w:t>
            </w:r>
            <w:proofErr w:type="spellEnd"/>
            <w:r w:rsidRPr="00D303DB">
              <w:rPr>
                <w:rFonts w:ascii="Times New Roman" w:hAnsi="Times New Roman" w:cs="Times New Roman"/>
                <w:color w:val="000000" w:themeColor="text1"/>
                <w:sz w:val="24"/>
                <w:szCs w:val="24"/>
              </w:rPr>
              <w:t xml:space="preserve"> – 6 gab.</w:t>
            </w:r>
          </w:p>
          <w:p w:rsidR="006F0C54" w:rsidRPr="00D0614D" w:rsidRDefault="006F0C54" w:rsidP="008A4EEA">
            <w:pPr>
              <w:pStyle w:val="ListParagraph"/>
              <w:ind w:left="384"/>
              <w:rPr>
                <w:rFonts w:ascii="Times New Roman" w:hAnsi="Times New Roman" w:cs="Times New Roman"/>
                <w:b/>
                <w:color w:val="C00000"/>
                <w:sz w:val="24"/>
                <w:szCs w:val="24"/>
              </w:rPr>
            </w:pPr>
          </w:p>
        </w:tc>
      </w:tr>
      <w:tr w:rsidR="00D0614D" w:rsidRPr="00D0614D" w:rsidTr="000B31EF">
        <w:tc>
          <w:tcPr>
            <w:tcW w:w="3048" w:type="dxa"/>
          </w:tcPr>
          <w:p w:rsidR="004347D4" w:rsidRPr="009C3951" w:rsidRDefault="004347D4" w:rsidP="004347D4">
            <w:pPr>
              <w:jc w:val="both"/>
              <w:rPr>
                <w:rFonts w:ascii="Times New Roman" w:hAnsi="Times New Roman" w:cs="Times New Roman"/>
                <w:b/>
                <w:i/>
                <w:color w:val="000000" w:themeColor="text1"/>
                <w:sz w:val="24"/>
                <w:szCs w:val="24"/>
              </w:rPr>
            </w:pPr>
            <w:r w:rsidRPr="009C3951">
              <w:rPr>
                <w:rFonts w:ascii="Times New Roman" w:hAnsi="Times New Roman" w:cs="Times New Roman"/>
                <w:b/>
                <w:i/>
                <w:color w:val="000000" w:themeColor="text1"/>
                <w:sz w:val="24"/>
                <w:szCs w:val="24"/>
              </w:rPr>
              <w:t>2. Valsts  ugunsdzēsības un glābšanas dienesta struktūrvienību tīkla (ugunsdzēsības depo) attīstība:</w:t>
            </w:r>
          </w:p>
          <w:p w:rsidR="004347D4" w:rsidRPr="009C3951" w:rsidRDefault="004347D4" w:rsidP="004347D4">
            <w:pPr>
              <w:pStyle w:val="ListParagraph"/>
              <w:numPr>
                <w:ilvl w:val="0"/>
                <w:numId w:val="2"/>
              </w:numPr>
              <w:ind w:left="175" w:hanging="142"/>
              <w:jc w:val="both"/>
              <w:rPr>
                <w:rFonts w:ascii="Times New Roman" w:hAnsi="Times New Roman" w:cs="Times New Roman"/>
                <w:color w:val="000000" w:themeColor="text1"/>
                <w:sz w:val="24"/>
                <w:szCs w:val="24"/>
              </w:rPr>
            </w:pPr>
            <w:r w:rsidRPr="009C3951">
              <w:rPr>
                <w:rFonts w:ascii="Times New Roman" w:hAnsi="Times New Roman" w:cs="Times New Roman"/>
                <w:i/>
                <w:color w:val="000000" w:themeColor="text1"/>
                <w:sz w:val="24"/>
                <w:szCs w:val="24"/>
              </w:rPr>
              <w:t>jaunu depo būvniecība (katastrofu pārvaldīšanas centri) Kandavā, Saulkrastos, Dagdā, Iecavā, Ilūkstē, Priekulē, Rūjienā, Aizputē</w:t>
            </w:r>
            <w:r w:rsidRPr="009C3951">
              <w:rPr>
                <w:rFonts w:ascii="Times New Roman" w:hAnsi="Times New Roman" w:cs="Times New Roman"/>
                <w:color w:val="000000" w:themeColor="text1"/>
                <w:sz w:val="24"/>
                <w:szCs w:val="24"/>
              </w:rPr>
              <w:t xml:space="preserve"> (izpildes termiņš - 2023.gads);</w:t>
            </w:r>
          </w:p>
          <w:p w:rsidR="004347D4" w:rsidRPr="009C3951" w:rsidRDefault="004347D4" w:rsidP="004347D4">
            <w:pPr>
              <w:pStyle w:val="ListParagraph"/>
              <w:numPr>
                <w:ilvl w:val="0"/>
                <w:numId w:val="2"/>
              </w:numPr>
              <w:ind w:left="175" w:hanging="142"/>
              <w:jc w:val="both"/>
              <w:rPr>
                <w:rFonts w:ascii="Times New Roman" w:hAnsi="Times New Roman" w:cs="Times New Roman"/>
                <w:color w:val="000000" w:themeColor="text1"/>
                <w:sz w:val="24"/>
                <w:szCs w:val="24"/>
              </w:rPr>
            </w:pPr>
            <w:r w:rsidRPr="009C3951">
              <w:rPr>
                <w:rFonts w:ascii="Times New Roman" w:hAnsi="Times New Roman" w:cs="Times New Roman"/>
                <w:i/>
                <w:color w:val="000000" w:themeColor="text1"/>
                <w:sz w:val="24"/>
                <w:szCs w:val="24"/>
              </w:rPr>
              <w:lastRenderedPageBreak/>
              <w:t>jaunu depo būvniecība (katastrofu pārvaldīšanas centri) Salacgrīvā, Līvānos, Madonā, Alūksnē, Talsos, Tukumā, Daugavpilī, Liepājā, Alsungā un Viļānos</w:t>
            </w:r>
            <w:r w:rsidRPr="009C3951">
              <w:rPr>
                <w:rFonts w:ascii="Times New Roman" w:hAnsi="Times New Roman" w:cs="Times New Roman"/>
                <w:color w:val="000000" w:themeColor="text1"/>
                <w:sz w:val="24"/>
                <w:szCs w:val="24"/>
              </w:rPr>
              <w:t xml:space="preserve"> (izpildes termiņš - 2025.gads);</w:t>
            </w:r>
          </w:p>
          <w:p w:rsidR="004347D4" w:rsidRPr="009C3951" w:rsidRDefault="004347D4" w:rsidP="004347D4">
            <w:pPr>
              <w:pStyle w:val="ListParagraph"/>
              <w:numPr>
                <w:ilvl w:val="0"/>
                <w:numId w:val="2"/>
              </w:numPr>
              <w:ind w:left="175" w:hanging="142"/>
              <w:jc w:val="both"/>
              <w:rPr>
                <w:rFonts w:ascii="Times New Roman" w:hAnsi="Times New Roman" w:cs="Times New Roman"/>
                <w:color w:val="000000" w:themeColor="text1"/>
                <w:sz w:val="24"/>
                <w:szCs w:val="24"/>
              </w:rPr>
            </w:pPr>
            <w:r w:rsidRPr="009C3951">
              <w:rPr>
                <w:rFonts w:ascii="Times New Roman" w:hAnsi="Times New Roman" w:cs="Times New Roman"/>
                <w:i/>
                <w:color w:val="000000" w:themeColor="text1"/>
                <w:sz w:val="24"/>
                <w:szCs w:val="24"/>
              </w:rPr>
              <w:t>jaunu depo būvniecība (katastrofu pārvaldīšanas centri) Aizkrauklē, Balvos, Dobelē, Jūrmalā (Dzintari un Kauguri), Krāslavā, Kuldīgā, Limbažos, Ludzā, Preiļos, Rēzeknē, Rīgā (Bolderāja), Saldus, Siguldā</w:t>
            </w:r>
            <w:r w:rsidRPr="009C3951">
              <w:rPr>
                <w:rFonts w:ascii="Times New Roman" w:hAnsi="Times New Roman" w:cs="Times New Roman"/>
                <w:color w:val="000000" w:themeColor="text1"/>
                <w:sz w:val="24"/>
                <w:szCs w:val="24"/>
              </w:rPr>
              <w:t xml:space="preserve"> (izpildes termiņš – 2026.gads);</w:t>
            </w:r>
          </w:p>
          <w:p w:rsidR="004347D4" w:rsidRPr="009C3951" w:rsidRDefault="004347D4" w:rsidP="004347D4">
            <w:pPr>
              <w:pStyle w:val="ListParagraph"/>
              <w:numPr>
                <w:ilvl w:val="0"/>
                <w:numId w:val="2"/>
              </w:numPr>
              <w:ind w:left="175" w:hanging="142"/>
              <w:jc w:val="both"/>
              <w:rPr>
                <w:rFonts w:ascii="Times New Roman" w:hAnsi="Times New Roman" w:cs="Times New Roman"/>
                <w:b/>
                <w:color w:val="000000" w:themeColor="text1"/>
                <w:sz w:val="24"/>
                <w:szCs w:val="24"/>
              </w:rPr>
            </w:pPr>
            <w:r w:rsidRPr="009C3951">
              <w:rPr>
                <w:rFonts w:ascii="Times New Roman" w:hAnsi="Times New Roman" w:cs="Times New Roman"/>
                <w:i/>
                <w:color w:val="000000" w:themeColor="text1"/>
                <w:sz w:val="24"/>
                <w:szCs w:val="24"/>
              </w:rPr>
              <w:t>jauna depo (administratīvais centrs) būvniecība Jelgavā</w:t>
            </w:r>
            <w:r w:rsidRPr="009C3951">
              <w:rPr>
                <w:rFonts w:ascii="Times New Roman" w:hAnsi="Times New Roman" w:cs="Times New Roman"/>
                <w:color w:val="000000" w:themeColor="text1"/>
                <w:sz w:val="24"/>
                <w:szCs w:val="24"/>
              </w:rPr>
              <w:t xml:space="preserve"> (izpildes termiņš - 2027.gads)</w:t>
            </w:r>
          </w:p>
          <w:p w:rsidR="004347D4" w:rsidRPr="009C3951" w:rsidRDefault="004347D4" w:rsidP="004347D4">
            <w:pPr>
              <w:jc w:val="both"/>
              <w:rPr>
                <w:rFonts w:ascii="Times New Roman" w:hAnsi="Times New Roman" w:cs="Times New Roman"/>
                <w:b/>
                <w:color w:val="000000" w:themeColor="text1"/>
                <w:sz w:val="12"/>
                <w:szCs w:val="12"/>
              </w:rPr>
            </w:pPr>
          </w:p>
          <w:p w:rsidR="004347D4" w:rsidRPr="009C3951" w:rsidRDefault="004347D4" w:rsidP="004347D4">
            <w:pPr>
              <w:jc w:val="both"/>
              <w:rPr>
                <w:rFonts w:ascii="Times New Roman" w:hAnsi="Times New Roman" w:cs="Times New Roman"/>
                <w:color w:val="000000" w:themeColor="text1"/>
                <w:sz w:val="24"/>
                <w:szCs w:val="24"/>
              </w:rPr>
            </w:pPr>
            <w:r w:rsidRPr="009C3951">
              <w:rPr>
                <w:rFonts w:ascii="Times New Roman" w:hAnsi="Times New Roman" w:cs="Times New Roman"/>
                <w:color w:val="000000" w:themeColor="text1"/>
                <w:sz w:val="24"/>
                <w:szCs w:val="24"/>
              </w:rPr>
              <w:t>Par izpildi atbildīgās institūcijas/izpildītāji – IEM, NVA, VUGD/NVA</w:t>
            </w:r>
          </w:p>
        </w:tc>
        <w:tc>
          <w:tcPr>
            <w:tcW w:w="6372" w:type="dxa"/>
          </w:tcPr>
          <w:p w:rsidR="0067780B" w:rsidRPr="00D0614D" w:rsidRDefault="0067780B" w:rsidP="0067780B">
            <w:pPr>
              <w:rPr>
                <w:rFonts w:ascii="Times New Roman" w:hAnsi="Times New Roman" w:cs="Times New Roman"/>
                <w:color w:val="C00000"/>
                <w:sz w:val="24"/>
                <w:szCs w:val="24"/>
              </w:rPr>
            </w:pPr>
            <w:r w:rsidRPr="00000615">
              <w:rPr>
                <w:rFonts w:ascii="Times New Roman" w:hAnsi="Times New Roman" w:cs="Times New Roman"/>
                <w:b/>
                <w:i/>
                <w:color w:val="000000" w:themeColor="text1"/>
                <w:sz w:val="24"/>
                <w:szCs w:val="24"/>
              </w:rPr>
              <w:lastRenderedPageBreak/>
              <w:t>Pasākuma izpilde</w:t>
            </w:r>
            <w:r w:rsidRPr="00000615">
              <w:rPr>
                <w:rFonts w:ascii="Times New Roman" w:hAnsi="Times New Roman" w:cs="Times New Roman"/>
                <w:color w:val="000000" w:themeColor="text1"/>
                <w:sz w:val="24"/>
                <w:szCs w:val="24"/>
              </w:rPr>
              <w:t xml:space="preserve"> – izpilde turpinās</w:t>
            </w:r>
          </w:p>
          <w:p w:rsidR="0067780B" w:rsidRPr="00D0614D" w:rsidRDefault="0067780B" w:rsidP="0067780B">
            <w:pPr>
              <w:rPr>
                <w:rFonts w:ascii="Times New Roman" w:hAnsi="Times New Roman" w:cs="Times New Roman"/>
                <w:color w:val="C00000"/>
                <w:sz w:val="12"/>
                <w:szCs w:val="12"/>
              </w:rPr>
            </w:pPr>
          </w:p>
          <w:p w:rsidR="004931ED" w:rsidRDefault="004931ED" w:rsidP="004347D4">
            <w:pPr>
              <w:jc w:val="both"/>
              <w:rPr>
                <w:rFonts w:ascii="Times New Roman" w:eastAsia="Times New Roman" w:hAnsi="Times New Roman" w:cs="Times New Roman"/>
                <w:color w:val="C00000"/>
                <w:sz w:val="24"/>
                <w:szCs w:val="24"/>
                <w:lang w:eastAsia="lv-LV"/>
              </w:rPr>
            </w:pPr>
          </w:p>
          <w:p w:rsidR="004931ED" w:rsidRPr="00C0355D" w:rsidRDefault="004931ED" w:rsidP="004931E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 xml:space="preserve">Uzbūvēti un pieņemti ekspluatācijā </w:t>
            </w:r>
            <w:r w:rsidR="00C0355D" w:rsidRPr="00C0355D">
              <w:rPr>
                <w:rFonts w:ascii="Times New Roman" w:eastAsia="Times New Roman" w:hAnsi="Times New Roman" w:cs="Times New Roman"/>
                <w:color w:val="000000" w:themeColor="text1"/>
                <w:sz w:val="24"/>
                <w:szCs w:val="24"/>
                <w:lang w:eastAsia="lv-LV"/>
              </w:rPr>
              <w:t>katastrofu pārvaldības centri (KPC):</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Priekul</w:t>
            </w:r>
            <w:r>
              <w:rPr>
                <w:rFonts w:ascii="Times New Roman" w:eastAsia="Times New Roman" w:hAnsi="Times New Roman" w:cs="Times New Roman"/>
                <w:color w:val="000000" w:themeColor="text1"/>
                <w:sz w:val="24"/>
                <w:szCs w:val="24"/>
                <w:lang w:eastAsia="lv-LV"/>
              </w:rPr>
              <w:t>ē</w:t>
            </w:r>
            <w:r w:rsidR="004931ED" w:rsidRPr="00C0355D">
              <w:rPr>
                <w:rFonts w:ascii="Times New Roman" w:eastAsia="Times New Roman" w:hAnsi="Times New Roman" w:cs="Times New Roman"/>
                <w:color w:val="000000" w:themeColor="text1"/>
                <w:sz w:val="24"/>
                <w:szCs w:val="24"/>
                <w:lang w:eastAsia="lv-LV"/>
              </w:rPr>
              <w:t xml:space="preserve"> – 15.05.2023.</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Iecav</w:t>
            </w:r>
            <w:r>
              <w:rPr>
                <w:rFonts w:ascii="Times New Roman" w:eastAsia="Times New Roman" w:hAnsi="Times New Roman" w:cs="Times New Roman"/>
                <w:color w:val="000000" w:themeColor="text1"/>
                <w:sz w:val="24"/>
                <w:szCs w:val="24"/>
                <w:lang w:eastAsia="lv-LV"/>
              </w:rPr>
              <w:t>ā</w:t>
            </w:r>
            <w:r w:rsidR="004931ED" w:rsidRPr="00C0355D">
              <w:rPr>
                <w:rFonts w:ascii="Times New Roman" w:eastAsia="Times New Roman" w:hAnsi="Times New Roman" w:cs="Times New Roman"/>
                <w:color w:val="000000" w:themeColor="text1"/>
                <w:sz w:val="24"/>
                <w:szCs w:val="24"/>
                <w:lang w:eastAsia="lv-LV"/>
              </w:rPr>
              <w:t xml:space="preserve"> – 31.05.2023.</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Dagd</w:t>
            </w:r>
            <w:r>
              <w:rPr>
                <w:rFonts w:ascii="Times New Roman" w:eastAsia="Times New Roman" w:hAnsi="Times New Roman" w:cs="Times New Roman"/>
                <w:color w:val="000000" w:themeColor="text1"/>
                <w:sz w:val="24"/>
                <w:szCs w:val="24"/>
                <w:lang w:eastAsia="lv-LV"/>
              </w:rPr>
              <w:t>ā</w:t>
            </w:r>
            <w:r w:rsidR="004931ED" w:rsidRPr="00C0355D">
              <w:rPr>
                <w:rFonts w:ascii="Times New Roman" w:eastAsia="Times New Roman" w:hAnsi="Times New Roman" w:cs="Times New Roman"/>
                <w:color w:val="000000" w:themeColor="text1"/>
                <w:sz w:val="24"/>
                <w:szCs w:val="24"/>
                <w:lang w:eastAsia="lv-LV"/>
              </w:rPr>
              <w:t xml:space="preserve"> – 20.12.2024.</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Kandav</w:t>
            </w:r>
            <w:r>
              <w:rPr>
                <w:rFonts w:ascii="Times New Roman" w:eastAsia="Times New Roman" w:hAnsi="Times New Roman" w:cs="Times New Roman"/>
                <w:color w:val="000000" w:themeColor="text1"/>
                <w:sz w:val="24"/>
                <w:szCs w:val="24"/>
                <w:lang w:eastAsia="lv-LV"/>
              </w:rPr>
              <w:t>ā</w:t>
            </w:r>
            <w:r w:rsidR="004931ED" w:rsidRPr="00C0355D">
              <w:rPr>
                <w:rFonts w:ascii="Times New Roman" w:eastAsia="Times New Roman" w:hAnsi="Times New Roman" w:cs="Times New Roman"/>
                <w:color w:val="000000" w:themeColor="text1"/>
                <w:sz w:val="24"/>
                <w:szCs w:val="24"/>
                <w:lang w:eastAsia="lv-LV"/>
              </w:rPr>
              <w:t xml:space="preserve"> – 09.01.2025.</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Ilūkst</w:t>
            </w:r>
            <w:r>
              <w:rPr>
                <w:rFonts w:ascii="Times New Roman" w:eastAsia="Times New Roman" w:hAnsi="Times New Roman" w:cs="Times New Roman"/>
                <w:color w:val="000000" w:themeColor="text1"/>
                <w:sz w:val="24"/>
                <w:szCs w:val="24"/>
                <w:lang w:eastAsia="lv-LV"/>
              </w:rPr>
              <w:t>ē</w:t>
            </w:r>
            <w:r w:rsidR="004931ED" w:rsidRPr="00C0355D">
              <w:rPr>
                <w:rFonts w:ascii="Times New Roman" w:eastAsia="Times New Roman" w:hAnsi="Times New Roman" w:cs="Times New Roman"/>
                <w:color w:val="000000" w:themeColor="text1"/>
                <w:sz w:val="24"/>
                <w:szCs w:val="24"/>
                <w:lang w:eastAsia="lv-LV"/>
              </w:rPr>
              <w:t xml:space="preserve"> – 17.01.2025.</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Aizput</w:t>
            </w:r>
            <w:r>
              <w:rPr>
                <w:rFonts w:ascii="Times New Roman" w:eastAsia="Times New Roman" w:hAnsi="Times New Roman" w:cs="Times New Roman"/>
                <w:color w:val="000000" w:themeColor="text1"/>
                <w:sz w:val="24"/>
                <w:szCs w:val="24"/>
                <w:lang w:eastAsia="lv-LV"/>
              </w:rPr>
              <w:t>ē</w:t>
            </w:r>
            <w:r w:rsidR="004931ED" w:rsidRPr="00C0355D">
              <w:rPr>
                <w:rFonts w:ascii="Times New Roman" w:eastAsia="Times New Roman" w:hAnsi="Times New Roman" w:cs="Times New Roman"/>
                <w:color w:val="000000" w:themeColor="text1"/>
                <w:sz w:val="24"/>
                <w:szCs w:val="24"/>
                <w:lang w:eastAsia="lv-LV"/>
              </w:rPr>
              <w:t xml:space="preserve"> – 20.01.2025.</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t xml:space="preserve">KPC </w:t>
            </w:r>
            <w:r w:rsidR="004931ED" w:rsidRPr="00C0355D">
              <w:rPr>
                <w:rFonts w:ascii="Times New Roman" w:eastAsia="Times New Roman" w:hAnsi="Times New Roman" w:cs="Times New Roman"/>
                <w:color w:val="000000" w:themeColor="text1"/>
                <w:sz w:val="24"/>
                <w:szCs w:val="24"/>
                <w:lang w:eastAsia="lv-LV"/>
              </w:rPr>
              <w:t>Saulkrast</w:t>
            </w:r>
            <w:r>
              <w:rPr>
                <w:rFonts w:ascii="Times New Roman" w:eastAsia="Times New Roman" w:hAnsi="Times New Roman" w:cs="Times New Roman"/>
                <w:color w:val="000000" w:themeColor="text1"/>
                <w:sz w:val="24"/>
                <w:szCs w:val="24"/>
                <w:lang w:eastAsia="lv-LV"/>
              </w:rPr>
              <w:t>os</w:t>
            </w:r>
            <w:r w:rsidR="004931ED" w:rsidRPr="00C0355D">
              <w:rPr>
                <w:rFonts w:ascii="Times New Roman" w:eastAsia="Times New Roman" w:hAnsi="Times New Roman" w:cs="Times New Roman"/>
                <w:color w:val="000000" w:themeColor="text1"/>
                <w:sz w:val="24"/>
                <w:szCs w:val="24"/>
                <w:lang w:eastAsia="lv-LV"/>
              </w:rPr>
              <w:t xml:space="preserve"> – 14.03.2025.</w:t>
            </w:r>
          </w:p>
          <w:p w:rsidR="004931ED" w:rsidRPr="00C0355D" w:rsidRDefault="00C0355D" w:rsidP="004931ED">
            <w:pPr>
              <w:jc w:val="both"/>
              <w:rPr>
                <w:rFonts w:ascii="Times New Roman" w:eastAsia="Times New Roman" w:hAnsi="Times New Roman" w:cs="Times New Roman"/>
                <w:color w:val="000000" w:themeColor="text1"/>
                <w:sz w:val="24"/>
                <w:szCs w:val="24"/>
                <w:lang w:eastAsia="lv-LV"/>
              </w:rPr>
            </w:pPr>
            <w:r>
              <w:rPr>
                <w:rFonts w:ascii="Times New Roman" w:eastAsia="Times New Roman" w:hAnsi="Times New Roman" w:cs="Times New Roman"/>
                <w:color w:val="000000" w:themeColor="text1"/>
                <w:sz w:val="24"/>
                <w:szCs w:val="24"/>
                <w:lang w:eastAsia="lv-LV"/>
              </w:rPr>
              <w:lastRenderedPageBreak/>
              <w:t xml:space="preserve">KPC </w:t>
            </w:r>
            <w:r w:rsidR="004931ED" w:rsidRPr="00C0355D">
              <w:rPr>
                <w:rFonts w:ascii="Times New Roman" w:eastAsia="Times New Roman" w:hAnsi="Times New Roman" w:cs="Times New Roman"/>
                <w:color w:val="000000" w:themeColor="text1"/>
                <w:sz w:val="24"/>
                <w:szCs w:val="24"/>
                <w:lang w:eastAsia="lv-LV"/>
              </w:rPr>
              <w:t>Rūjien</w:t>
            </w:r>
            <w:r>
              <w:rPr>
                <w:rFonts w:ascii="Times New Roman" w:eastAsia="Times New Roman" w:hAnsi="Times New Roman" w:cs="Times New Roman"/>
                <w:color w:val="000000" w:themeColor="text1"/>
                <w:sz w:val="24"/>
                <w:szCs w:val="24"/>
                <w:lang w:eastAsia="lv-LV"/>
              </w:rPr>
              <w:t>ā</w:t>
            </w:r>
            <w:r w:rsidR="004931ED" w:rsidRPr="00C0355D">
              <w:rPr>
                <w:rFonts w:ascii="Times New Roman" w:eastAsia="Times New Roman" w:hAnsi="Times New Roman" w:cs="Times New Roman"/>
                <w:color w:val="000000" w:themeColor="text1"/>
                <w:sz w:val="24"/>
                <w:szCs w:val="24"/>
                <w:lang w:eastAsia="lv-LV"/>
              </w:rPr>
              <w:t xml:space="preserve"> – 25.04.2025.</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Daugavpil</w:t>
            </w:r>
            <w:r>
              <w:rPr>
                <w:rFonts w:ascii="Times New Roman" w:eastAsia="Times New Roman" w:hAnsi="Times New Roman" w:cs="Times New Roman"/>
                <w:color w:val="000000" w:themeColor="text1"/>
                <w:sz w:val="24"/>
                <w:szCs w:val="24"/>
                <w:lang w:eastAsia="lv-LV"/>
              </w:rPr>
              <w:t>ī</w:t>
            </w:r>
            <w:r w:rsidRPr="00C0355D">
              <w:rPr>
                <w:rFonts w:ascii="Times New Roman" w:eastAsia="Times New Roman" w:hAnsi="Times New Roman" w:cs="Times New Roman"/>
                <w:color w:val="000000" w:themeColor="text1"/>
                <w:sz w:val="24"/>
                <w:szCs w:val="24"/>
                <w:lang w:eastAsia="lv-LV"/>
              </w:rPr>
              <w:t xml:space="preserve"> – 30.01.202</w:t>
            </w:r>
            <w:r w:rsidR="009777CA">
              <w:rPr>
                <w:rFonts w:ascii="Times New Roman" w:eastAsia="Times New Roman" w:hAnsi="Times New Roman" w:cs="Times New Roman"/>
                <w:color w:val="000000" w:themeColor="text1"/>
                <w:sz w:val="24"/>
                <w:szCs w:val="24"/>
                <w:lang w:eastAsia="lv-LV"/>
              </w:rPr>
              <w:t>5</w:t>
            </w:r>
            <w:r w:rsidRPr="00C0355D">
              <w:rPr>
                <w:rFonts w:ascii="Times New Roman" w:eastAsia="Times New Roman" w:hAnsi="Times New Roman" w:cs="Times New Roman"/>
                <w:color w:val="000000" w:themeColor="text1"/>
                <w:sz w:val="24"/>
                <w:szCs w:val="24"/>
                <w:lang w:eastAsia="lv-LV"/>
              </w:rPr>
              <w:t>.</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Līvān</w:t>
            </w:r>
            <w:r>
              <w:rPr>
                <w:rFonts w:ascii="Times New Roman" w:eastAsia="Times New Roman" w:hAnsi="Times New Roman" w:cs="Times New Roman"/>
                <w:color w:val="000000" w:themeColor="text1"/>
                <w:sz w:val="24"/>
                <w:szCs w:val="24"/>
                <w:lang w:eastAsia="lv-LV"/>
              </w:rPr>
              <w:t>os</w:t>
            </w:r>
            <w:r w:rsidRPr="00C0355D">
              <w:rPr>
                <w:rFonts w:ascii="Times New Roman" w:eastAsia="Times New Roman" w:hAnsi="Times New Roman" w:cs="Times New Roman"/>
                <w:color w:val="000000" w:themeColor="text1"/>
                <w:sz w:val="24"/>
                <w:szCs w:val="24"/>
                <w:lang w:eastAsia="lv-LV"/>
              </w:rPr>
              <w:t xml:space="preserve"> – 12.03.2025.</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Madon</w:t>
            </w:r>
            <w:r>
              <w:rPr>
                <w:rFonts w:ascii="Times New Roman" w:eastAsia="Times New Roman" w:hAnsi="Times New Roman" w:cs="Times New Roman"/>
                <w:color w:val="000000" w:themeColor="text1"/>
                <w:sz w:val="24"/>
                <w:szCs w:val="24"/>
                <w:lang w:eastAsia="lv-LV"/>
              </w:rPr>
              <w:t>ā</w:t>
            </w:r>
            <w:r w:rsidRPr="00C0355D">
              <w:rPr>
                <w:rFonts w:ascii="Times New Roman" w:eastAsia="Times New Roman" w:hAnsi="Times New Roman" w:cs="Times New Roman"/>
                <w:color w:val="000000" w:themeColor="text1"/>
                <w:sz w:val="24"/>
                <w:szCs w:val="24"/>
                <w:lang w:eastAsia="lv-LV"/>
              </w:rPr>
              <w:t xml:space="preserve"> – 04.04.2025.</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Viļān</w:t>
            </w:r>
            <w:r>
              <w:rPr>
                <w:rFonts w:ascii="Times New Roman" w:eastAsia="Times New Roman" w:hAnsi="Times New Roman" w:cs="Times New Roman"/>
                <w:color w:val="000000" w:themeColor="text1"/>
                <w:sz w:val="24"/>
                <w:szCs w:val="24"/>
                <w:lang w:eastAsia="lv-LV"/>
              </w:rPr>
              <w:t>os</w:t>
            </w:r>
            <w:r w:rsidRPr="00C0355D">
              <w:rPr>
                <w:rFonts w:ascii="Times New Roman" w:eastAsia="Times New Roman" w:hAnsi="Times New Roman" w:cs="Times New Roman"/>
                <w:color w:val="000000" w:themeColor="text1"/>
                <w:sz w:val="24"/>
                <w:szCs w:val="24"/>
                <w:lang w:eastAsia="lv-LV"/>
              </w:rPr>
              <w:t xml:space="preserve"> – 08.10.2025.</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Liepāj</w:t>
            </w:r>
            <w:r>
              <w:rPr>
                <w:rFonts w:ascii="Times New Roman" w:eastAsia="Times New Roman" w:hAnsi="Times New Roman" w:cs="Times New Roman"/>
                <w:color w:val="000000" w:themeColor="text1"/>
                <w:sz w:val="24"/>
                <w:szCs w:val="24"/>
                <w:lang w:eastAsia="lv-LV"/>
              </w:rPr>
              <w:t>ā</w:t>
            </w:r>
            <w:r w:rsidRPr="00C0355D">
              <w:rPr>
                <w:rFonts w:ascii="Times New Roman" w:eastAsia="Times New Roman" w:hAnsi="Times New Roman" w:cs="Times New Roman"/>
                <w:color w:val="000000" w:themeColor="text1"/>
                <w:sz w:val="24"/>
                <w:szCs w:val="24"/>
                <w:lang w:eastAsia="lv-LV"/>
              </w:rPr>
              <w:t xml:space="preserve"> – 03.10.2025.</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Salacgrīv</w:t>
            </w:r>
            <w:r>
              <w:rPr>
                <w:rFonts w:ascii="Times New Roman" w:eastAsia="Times New Roman" w:hAnsi="Times New Roman" w:cs="Times New Roman"/>
                <w:color w:val="000000" w:themeColor="text1"/>
                <w:sz w:val="24"/>
                <w:szCs w:val="24"/>
                <w:lang w:eastAsia="lv-LV"/>
              </w:rPr>
              <w:t>ā</w:t>
            </w:r>
            <w:r w:rsidRPr="00C0355D">
              <w:rPr>
                <w:rFonts w:ascii="Times New Roman" w:eastAsia="Times New Roman" w:hAnsi="Times New Roman" w:cs="Times New Roman"/>
                <w:color w:val="000000" w:themeColor="text1"/>
                <w:sz w:val="24"/>
                <w:szCs w:val="24"/>
                <w:lang w:eastAsia="lv-LV"/>
              </w:rPr>
              <w:t xml:space="preserve"> – 08.10.2025.</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Alsung</w:t>
            </w:r>
            <w:r>
              <w:rPr>
                <w:rFonts w:ascii="Times New Roman" w:eastAsia="Times New Roman" w:hAnsi="Times New Roman" w:cs="Times New Roman"/>
                <w:color w:val="000000" w:themeColor="text1"/>
                <w:sz w:val="24"/>
                <w:szCs w:val="24"/>
                <w:lang w:eastAsia="lv-LV"/>
              </w:rPr>
              <w:t>ā</w:t>
            </w:r>
            <w:r w:rsidRPr="00C0355D">
              <w:rPr>
                <w:rFonts w:ascii="Times New Roman" w:eastAsia="Times New Roman" w:hAnsi="Times New Roman" w:cs="Times New Roman"/>
                <w:color w:val="000000" w:themeColor="text1"/>
                <w:sz w:val="24"/>
                <w:szCs w:val="24"/>
                <w:lang w:eastAsia="lv-LV"/>
              </w:rPr>
              <w:t xml:space="preserve"> – 28.10.2025.</w:t>
            </w:r>
          </w:p>
          <w:p w:rsidR="00C0355D" w:rsidRDefault="00C0355D" w:rsidP="00C0355D">
            <w:pPr>
              <w:jc w:val="both"/>
              <w:rPr>
                <w:rFonts w:ascii="Times New Roman" w:eastAsia="Times New Roman" w:hAnsi="Times New Roman" w:cs="Times New Roman"/>
                <w:color w:val="000000" w:themeColor="text1"/>
                <w:sz w:val="24"/>
                <w:szCs w:val="24"/>
                <w:lang w:eastAsia="lv-LV"/>
              </w:rPr>
            </w:pP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Alūksnē būvdarbi paveikti 89,33 % apmērā no plānotā apjoma;</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Tukumā būvdarbi paveikti 83,85 % apmērā no plānotā apjoma;</w:t>
            </w:r>
          </w:p>
          <w:p w:rsidR="00C0355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KPC Talsos būvdarbi paveikti  83,06 % apmērā no plānotā apjoma.</w:t>
            </w:r>
          </w:p>
          <w:p w:rsidR="004931ED" w:rsidRPr="00C0355D" w:rsidRDefault="00C0355D" w:rsidP="00C0355D">
            <w:pPr>
              <w:jc w:val="both"/>
              <w:rPr>
                <w:rFonts w:ascii="Times New Roman" w:eastAsia="Times New Roman" w:hAnsi="Times New Roman" w:cs="Times New Roman"/>
                <w:color w:val="000000" w:themeColor="text1"/>
                <w:sz w:val="24"/>
                <w:szCs w:val="24"/>
                <w:lang w:eastAsia="lv-LV"/>
              </w:rPr>
            </w:pPr>
            <w:r w:rsidRPr="00C0355D">
              <w:rPr>
                <w:rFonts w:ascii="Times New Roman" w:eastAsia="Times New Roman" w:hAnsi="Times New Roman" w:cs="Times New Roman"/>
                <w:color w:val="000000" w:themeColor="text1"/>
                <w:sz w:val="24"/>
                <w:szCs w:val="24"/>
                <w:lang w:eastAsia="lv-LV"/>
              </w:rPr>
              <w:t>Objektos Talsos, Alūksnē un Tukumā pabeigti vispār</w:t>
            </w:r>
            <w:r>
              <w:rPr>
                <w:rFonts w:ascii="Times New Roman" w:eastAsia="Times New Roman" w:hAnsi="Times New Roman" w:cs="Times New Roman"/>
                <w:color w:val="000000" w:themeColor="text1"/>
                <w:sz w:val="24"/>
                <w:szCs w:val="24"/>
                <w:lang w:eastAsia="lv-LV"/>
              </w:rPr>
              <w:t>ējie</w:t>
            </w:r>
            <w:r w:rsidRPr="00C0355D">
              <w:rPr>
                <w:rFonts w:ascii="Times New Roman" w:eastAsia="Times New Roman" w:hAnsi="Times New Roman" w:cs="Times New Roman"/>
                <w:color w:val="000000" w:themeColor="text1"/>
                <w:sz w:val="24"/>
                <w:szCs w:val="24"/>
                <w:lang w:eastAsia="lv-LV"/>
              </w:rPr>
              <w:t xml:space="preserve"> būvdarbi un teritorijas labiekārtošanas darbi. Turpinās iekšējie apdares darbi (krāsošana, flīzēšana, grīdas seguma ieklāšana u. c.), iekārtu montāža, </w:t>
            </w:r>
            <w:proofErr w:type="spellStart"/>
            <w:r w:rsidRPr="00C0355D">
              <w:rPr>
                <w:rFonts w:ascii="Times New Roman" w:eastAsia="Times New Roman" w:hAnsi="Times New Roman" w:cs="Times New Roman"/>
                <w:color w:val="000000" w:themeColor="text1"/>
                <w:sz w:val="24"/>
                <w:szCs w:val="24"/>
                <w:lang w:eastAsia="lv-LV"/>
              </w:rPr>
              <w:t>apsaiste</w:t>
            </w:r>
            <w:proofErr w:type="spellEnd"/>
            <w:r w:rsidRPr="00C0355D">
              <w:rPr>
                <w:rFonts w:ascii="Times New Roman" w:eastAsia="Times New Roman" w:hAnsi="Times New Roman" w:cs="Times New Roman"/>
                <w:color w:val="000000" w:themeColor="text1"/>
                <w:sz w:val="24"/>
                <w:szCs w:val="24"/>
                <w:lang w:eastAsia="lv-LV"/>
              </w:rPr>
              <w:t xml:space="preserve"> un testēšana.</w:t>
            </w:r>
          </w:p>
          <w:p w:rsidR="004931ED" w:rsidRPr="00C0355D" w:rsidRDefault="004931ED" w:rsidP="004347D4">
            <w:pPr>
              <w:jc w:val="both"/>
              <w:rPr>
                <w:rFonts w:ascii="Times New Roman" w:eastAsia="Times New Roman" w:hAnsi="Times New Roman" w:cs="Times New Roman"/>
                <w:color w:val="000000" w:themeColor="text1"/>
                <w:sz w:val="24"/>
                <w:szCs w:val="24"/>
                <w:lang w:eastAsia="lv-LV"/>
              </w:rPr>
            </w:pP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Paveiktais 2025. gadā:</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Dzintaros būvdarbi paveikti 46,30 % apmērā no plānotā apjoma;</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Bolderājā būvdarbi paveikti 42,00 % apmērā no plānotā apjoma;</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Kuldīgā būvdarbi paveikti 90,46 % apmērā no plānotā apjoma;</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Preiļos būvdarbi paveikti 21,19 % apmērā no plānotā apjoma;</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Siguldā būvdarbi paveikti 52,92 % apmērā no plānotā apjoma;</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Ludzā, Aizkrauklē un Limbažos izstrādāts būvprojekts, uzsākta būvprojekta ekspertīze;</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KPC Kauguros norisinās būvprojekta minimālā sastāvā izstrāde;</w:t>
            </w:r>
          </w:p>
          <w:p w:rsidR="004931ED"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lastRenderedPageBreak/>
              <w:t>KPC Dobelē un Saldū izstrādāts būvprojekts minimālā sastāvā, turpinās būvprojekta izstrāde.</w:t>
            </w:r>
          </w:p>
          <w:p w:rsidR="004931ED" w:rsidRDefault="004931ED" w:rsidP="004347D4">
            <w:pPr>
              <w:jc w:val="both"/>
              <w:rPr>
                <w:rFonts w:ascii="Times New Roman" w:eastAsia="Times New Roman" w:hAnsi="Times New Roman" w:cs="Times New Roman"/>
                <w:color w:val="C00000"/>
                <w:sz w:val="24"/>
                <w:szCs w:val="24"/>
                <w:lang w:eastAsia="lv-LV"/>
              </w:rPr>
            </w:pP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2025.gada 2.oktobrī izsludināts atklāts konkurss “Katastrofu pārvaldības centru jaunbūvju būvniecība Rēzeknē, Krāslavā, Balvos”, (iepirkuma identifikācijas numurs – IeM NVA 2025/70).</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Atvēršanas termiņš: 21.11.2025.</w:t>
            </w:r>
          </w:p>
          <w:p w:rsidR="00000615"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Iesniegti 11 pretendentu piedāvājumi visām iepirkuma daļām.</w:t>
            </w:r>
          </w:p>
          <w:p w:rsidR="004931ED" w:rsidRPr="00000615" w:rsidRDefault="00000615" w:rsidP="00000615">
            <w:pPr>
              <w:jc w:val="both"/>
              <w:rPr>
                <w:rFonts w:ascii="Times New Roman" w:eastAsia="Times New Roman" w:hAnsi="Times New Roman" w:cs="Times New Roman"/>
                <w:color w:val="000000" w:themeColor="text1"/>
                <w:sz w:val="24"/>
                <w:szCs w:val="24"/>
                <w:lang w:eastAsia="lv-LV"/>
              </w:rPr>
            </w:pPr>
            <w:r w:rsidRPr="00000615">
              <w:rPr>
                <w:rFonts w:ascii="Times New Roman" w:eastAsia="Times New Roman" w:hAnsi="Times New Roman" w:cs="Times New Roman"/>
                <w:color w:val="000000" w:themeColor="text1"/>
                <w:sz w:val="24"/>
                <w:szCs w:val="24"/>
                <w:lang w:eastAsia="lv-LV"/>
              </w:rPr>
              <w:t>Pretendentu piedāvājuma izvērtēšana turpinās 2026. gadā.</w:t>
            </w:r>
          </w:p>
          <w:p w:rsidR="00076132" w:rsidRPr="00D0614D" w:rsidRDefault="00076132" w:rsidP="00020AC0">
            <w:pPr>
              <w:jc w:val="both"/>
              <w:rPr>
                <w:rFonts w:ascii="Times New Roman" w:hAnsi="Times New Roman" w:cs="Times New Roman"/>
                <w:color w:val="C00000"/>
                <w:sz w:val="24"/>
                <w:szCs w:val="24"/>
              </w:rPr>
            </w:pPr>
          </w:p>
          <w:p w:rsidR="00000615" w:rsidRPr="00000615" w:rsidRDefault="00076132" w:rsidP="00441BE1">
            <w:pPr>
              <w:jc w:val="both"/>
              <w:rPr>
                <w:rFonts w:ascii="Times New Roman" w:hAnsi="Times New Roman" w:cs="Times New Roman"/>
                <w:color w:val="000000" w:themeColor="text1"/>
                <w:sz w:val="24"/>
                <w:szCs w:val="24"/>
              </w:rPr>
            </w:pPr>
            <w:r w:rsidRPr="00000615">
              <w:rPr>
                <w:rFonts w:ascii="Times New Roman" w:hAnsi="Times New Roman" w:cs="Times New Roman"/>
                <w:color w:val="000000" w:themeColor="text1"/>
                <w:sz w:val="24"/>
                <w:szCs w:val="24"/>
              </w:rPr>
              <w:t>Nodrošinājuma valsts aģentūras mājaslapā periodiski tiek atjaunināta informācija par katastrofu pārvaldības centru būvniecības</w:t>
            </w:r>
            <w:r w:rsidR="00020AC0" w:rsidRPr="00000615">
              <w:rPr>
                <w:rFonts w:ascii="Times New Roman" w:hAnsi="Times New Roman" w:cs="Times New Roman"/>
                <w:color w:val="000000" w:themeColor="text1"/>
                <w:sz w:val="24"/>
                <w:szCs w:val="24"/>
              </w:rPr>
              <w:t xml:space="preserve"> </w:t>
            </w:r>
            <w:r w:rsidRPr="00000615">
              <w:rPr>
                <w:rFonts w:ascii="Times New Roman" w:hAnsi="Times New Roman" w:cs="Times New Roman"/>
                <w:color w:val="000000" w:themeColor="text1"/>
                <w:sz w:val="24"/>
                <w:szCs w:val="24"/>
              </w:rPr>
              <w:t>gaitu, saite:</w:t>
            </w:r>
          </w:p>
          <w:p w:rsidR="0095242F" w:rsidRPr="00D0614D" w:rsidRDefault="00000615" w:rsidP="004347D4">
            <w:pPr>
              <w:jc w:val="both"/>
              <w:rPr>
                <w:rFonts w:ascii="Times New Roman" w:hAnsi="Times New Roman" w:cs="Times New Roman"/>
                <w:color w:val="C00000"/>
                <w:sz w:val="24"/>
                <w:szCs w:val="24"/>
              </w:rPr>
            </w:pPr>
            <w:r w:rsidRPr="00000615">
              <w:rPr>
                <w:rFonts w:ascii="Times New Roman" w:hAnsi="Times New Roman" w:cs="Times New Roman"/>
                <w:sz w:val="24"/>
                <w:szCs w:val="24"/>
              </w:rPr>
              <w:t>https://www.nva.iem.gov.lv/lv/jaunums/katastrofu-parvaldibas-centru-buvnieciba-latvija</w:t>
            </w:r>
          </w:p>
        </w:tc>
        <w:tc>
          <w:tcPr>
            <w:tcW w:w="5176" w:type="dxa"/>
          </w:tcPr>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lastRenderedPageBreak/>
              <w:t xml:space="preserve">KPC Saldū: </w:t>
            </w:r>
          </w:p>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xml:space="preserve">- 29.12.2025. Administratīvā rajona tiesas Liepājas tiesas nama lēmums par biedrība </w:t>
            </w:r>
            <w:r w:rsidR="000B31EF" w:rsidRPr="000B31EF">
              <w:rPr>
                <w:rFonts w:ascii="Times New Roman" w:hAnsi="Times New Roman" w:cs="Times New Roman"/>
                <w:color w:val="000000" w:themeColor="text1"/>
                <w:sz w:val="24"/>
                <w:szCs w:val="24"/>
              </w:rPr>
              <w:t>”</w:t>
            </w:r>
            <w:r w:rsidRPr="000B31EF">
              <w:rPr>
                <w:rFonts w:ascii="Times New Roman" w:hAnsi="Times New Roman" w:cs="Times New Roman"/>
                <w:color w:val="000000" w:themeColor="text1"/>
                <w:sz w:val="24"/>
                <w:szCs w:val="24"/>
              </w:rPr>
              <w:t xml:space="preserve">Dzīves prasmju skola NARA” iesniegumu un 30.12.2025. Administratīvajā rajona tiesas Liepājas tiesas nama lēmums par </w:t>
            </w:r>
            <w:r w:rsidR="000B31EF" w:rsidRPr="000B31EF">
              <w:rPr>
                <w:rFonts w:ascii="Times New Roman" w:hAnsi="Times New Roman" w:cs="Times New Roman"/>
                <w:color w:val="000000" w:themeColor="text1"/>
                <w:sz w:val="24"/>
                <w:szCs w:val="24"/>
              </w:rPr>
              <w:t>fiziskas personas</w:t>
            </w:r>
            <w:r w:rsidRPr="000B31EF">
              <w:rPr>
                <w:rFonts w:ascii="Times New Roman" w:hAnsi="Times New Roman" w:cs="Times New Roman"/>
                <w:color w:val="000000" w:themeColor="text1"/>
                <w:sz w:val="24"/>
                <w:szCs w:val="24"/>
              </w:rPr>
              <w:t xml:space="preserve"> iesniegumu, ar kuriem ir apstrīdēts Saldus novada būvvaldes 31.10.2025. lēmums Nr. BIS-BV-2.1-2025-11603 par „Ēkas (kad. nr. 84010060123001) demontāža Saldū” un 09.10.2025. lēmums Nr. BIS-BV-5.62-2025-3056 par būvatļaujas Nr. BIS-BV-4.1-2025-5586 izsniegšanu būvprojektam minimālā sastāvā </w:t>
            </w:r>
            <w:r w:rsidRPr="000B31EF">
              <w:rPr>
                <w:rFonts w:ascii="Times New Roman" w:hAnsi="Times New Roman" w:cs="Times New Roman"/>
                <w:color w:val="000000" w:themeColor="text1"/>
                <w:sz w:val="24"/>
                <w:szCs w:val="24"/>
              </w:rPr>
              <w:lastRenderedPageBreak/>
              <w:t>„Katastrofu pārvaldības centrs Saldū, Saldus novads”.</w:t>
            </w:r>
          </w:p>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xml:space="preserve">- NVA sadarbībā ar Saldus novada pašvaldību un </w:t>
            </w:r>
            <w:proofErr w:type="spellStart"/>
            <w:r w:rsidRPr="000B31EF">
              <w:rPr>
                <w:rFonts w:ascii="Times New Roman" w:hAnsi="Times New Roman" w:cs="Times New Roman"/>
                <w:color w:val="000000" w:themeColor="text1"/>
                <w:sz w:val="24"/>
                <w:szCs w:val="24"/>
              </w:rPr>
              <w:t>Iekšlietu</w:t>
            </w:r>
            <w:proofErr w:type="spellEnd"/>
            <w:r w:rsidRPr="000B31EF">
              <w:rPr>
                <w:rFonts w:ascii="Times New Roman" w:hAnsi="Times New Roman" w:cs="Times New Roman"/>
                <w:color w:val="000000" w:themeColor="text1"/>
                <w:sz w:val="24"/>
                <w:szCs w:val="24"/>
              </w:rPr>
              <w:t xml:space="preserve"> ministriju izstrādājusi rīcības plānu pie abiem iespējamiem situācijas virzieniem (1.variants – kad tiesā ir saņemti precizētie pieteikumi no iesniedzējiem, Saldus novada pašvaldība sniedz pagaidu aizsardzības prasību tiesā, lūdzot lietas paātrināto izskatīšanu konceptuālu; 2.variants – ja tiesvedība ieilgst (gala lēmums netiek pieņemts līdz 31.07.2026., kurš nav apstrīdams) konceptuāli vienoj</w:t>
            </w:r>
            <w:r w:rsidR="000B31EF" w:rsidRPr="000B31EF">
              <w:rPr>
                <w:rFonts w:ascii="Times New Roman" w:hAnsi="Times New Roman" w:cs="Times New Roman"/>
                <w:color w:val="000000" w:themeColor="text1"/>
                <w:sz w:val="24"/>
                <w:szCs w:val="24"/>
              </w:rPr>
              <w:t>as</w:t>
            </w:r>
            <w:r w:rsidRPr="000B31EF">
              <w:rPr>
                <w:rFonts w:ascii="Times New Roman" w:hAnsi="Times New Roman" w:cs="Times New Roman"/>
                <w:color w:val="000000" w:themeColor="text1"/>
                <w:sz w:val="24"/>
                <w:szCs w:val="24"/>
              </w:rPr>
              <w:t xml:space="preserve"> par risinājumu meklēt citu zemes vienību KPC Saldus būvniecībai.</w:t>
            </w:r>
          </w:p>
          <w:p w:rsidR="000B31EF" w:rsidRPr="000B31EF" w:rsidRDefault="000B31EF" w:rsidP="00000615">
            <w:pPr>
              <w:jc w:val="both"/>
              <w:rPr>
                <w:rFonts w:ascii="Times New Roman" w:hAnsi="Times New Roman" w:cs="Times New Roman"/>
                <w:color w:val="000000" w:themeColor="text1"/>
                <w:sz w:val="24"/>
                <w:szCs w:val="24"/>
              </w:rPr>
            </w:pPr>
          </w:p>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KPC Dobelē:</w:t>
            </w:r>
          </w:p>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Dobeles novada pašvaldības rīcība (sākot ar 27.08.2025.) saistībā ar iebildumiem atsavināto automašīnu stāvlaukuma izbūvei pilsētas centrā (t. i. zemes vienībā Jāņa Čakstes ielā 4, Dobelē, Dobeles novadā (kad. nr.46010083215)) un vairākiem izmaiņu pieprasījumiem iesniegtajam būvprojektam minimālajā sastāvā, netipiski ilgo būvniecības ieceres iesnieguma izskatīšanas procesu ir kavējusi ne tikai būvatļaujas saņemšanu, bet arī būvdarbu uzsākšanu līgumā noteiktajā laikā;</w:t>
            </w:r>
          </w:p>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xml:space="preserve">- NVA sadarbībā ar </w:t>
            </w:r>
            <w:proofErr w:type="spellStart"/>
            <w:r w:rsidRPr="000B31EF">
              <w:rPr>
                <w:rFonts w:ascii="Times New Roman" w:hAnsi="Times New Roman" w:cs="Times New Roman"/>
                <w:color w:val="000000" w:themeColor="text1"/>
                <w:sz w:val="24"/>
                <w:szCs w:val="24"/>
              </w:rPr>
              <w:t>Iekšlietu</w:t>
            </w:r>
            <w:proofErr w:type="spellEnd"/>
            <w:r w:rsidRPr="000B31EF">
              <w:rPr>
                <w:rFonts w:ascii="Times New Roman" w:hAnsi="Times New Roman" w:cs="Times New Roman"/>
                <w:color w:val="000000" w:themeColor="text1"/>
                <w:sz w:val="24"/>
                <w:szCs w:val="24"/>
              </w:rPr>
              <w:t xml:space="preserve"> ministriju ir izvērtējusi Dobeles novada pašvaldības piedāvājumu atsavināto automašīnu stāvlaukuma izbūves pārcelšanu citā zemes vienībā (t. i. Lauku ielā 2, Dobelē, Dobeles novadā, kad. </w:t>
            </w:r>
            <w:proofErr w:type="spellStart"/>
            <w:r w:rsidRPr="000B31EF">
              <w:rPr>
                <w:rFonts w:ascii="Times New Roman" w:hAnsi="Times New Roman" w:cs="Times New Roman"/>
                <w:color w:val="000000" w:themeColor="text1"/>
                <w:sz w:val="24"/>
                <w:szCs w:val="24"/>
              </w:rPr>
              <w:t>apz</w:t>
            </w:r>
            <w:proofErr w:type="spellEnd"/>
            <w:r w:rsidRPr="000B31EF">
              <w:rPr>
                <w:rFonts w:ascii="Times New Roman" w:hAnsi="Times New Roman" w:cs="Times New Roman"/>
                <w:color w:val="000000" w:themeColor="text1"/>
                <w:sz w:val="24"/>
                <w:szCs w:val="24"/>
              </w:rPr>
              <w:t>. 46010040018), secināja, ka ne tikai atsavināto automašīnu stāvlaukuma izbūves pārcelšanai (atsevišķā būvprojekta minimālā sastāvā</w:t>
            </w:r>
            <w:r w:rsidR="000B31EF" w:rsidRPr="000B31EF">
              <w:rPr>
                <w:rFonts w:ascii="Times New Roman" w:hAnsi="Times New Roman" w:cs="Times New Roman"/>
                <w:color w:val="000000" w:themeColor="text1"/>
                <w:sz w:val="24"/>
                <w:szCs w:val="24"/>
              </w:rPr>
              <w:t xml:space="preserve"> </w:t>
            </w:r>
            <w:r w:rsidRPr="000B31EF">
              <w:rPr>
                <w:rFonts w:ascii="Times New Roman" w:hAnsi="Times New Roman" w:cs="Times New Roman"/>
                <w:color w:val="000000" w:themeColor="text1"/>
                <w:sz w:val="24"/>
                <w:szCs w:val="24"/>
              </w:rPr>
              <w:t xml:space="preserve">izstrādei, komunikāciju izbūvei, esošās meliorācijas sistēmas </w:t>
            </w:r>
            <w:r w:rsidRPr="000B31EF">
              <w:rPr>
                <w:rFonts w:ascii="Times New Roman" w:hAnsi="Times New Roman" w:cs="Times New Roman"/>
                <w:color w:val="000000" w:themeColor="text1"/>
                <w:sz w:val="24"/>
                <w:szCs w:val="24"/>
              </w:rPr>
              <w:lastRenderedPageBreak/>
              <w:t>pārbūvei u. c.), bet arī ilgtermiņā tā uzturēšanai ir nepieciešami ievērojami papildus finanšu līdzekļu.</w:t>
            </w:r>
          </w:p>
          <w:p w:rsidR="004347D4"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Līdz ar ko nolemts, ka KPC Dobelē nebūvēs atsavināto automašīnu stāvlaukumu.</w:t>
            </w:r>
          </w:p>
          <w:p w:rsidR="000B31EF" w:rsidRPr="000B31EF" w:rsidRDefault="000B31EF" w:rsidP="00000615">
            <w:pPr>
              <w:jc w:val="both"/>
              <w:rPr>
                <w:rFonts w:ascii="Times New Roman" w:hAnsi="Times New Roman" w:cs="Times New Roman"/>
                <w:color w:val="000000" w:themeColor="text1"/>
                <w:sz w:val="24"/>
                <w:szCs w:val="24"/>
              </w:rPr>
            </w:pPr>
          </w:p>
          <w:p w:rsidR="00000615" w:rsidRPr="000B31EF" w:rsidRDefault="00000615" w:rsidP="00000615">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Jauna depo (administratīvais centrs) būvniecībai Jelgavā</w:t>
            </w:r>
            <w:r w:rsidR="00AD2160" w:rsidRPr="000B31EF">
              <w:rPr>
                <w:rFonts w:ascii="Times New Roman" w:hAnsi="Times New Roman" w:cs="Times New Roman"/>
                <w:color w:val="000000" w:themeColor="text1"/>
                <w:sz w:val="24"/>
                <w:szCs w:val="24"/>
              </w:rPr>
              <w:t xml:space="preserve"> nav finansējuma.</w:t>
            </w:r>
          </w:p>
        </w:tc>
      </w:tr>
      <w:tr w:rsidR="000B31EF" w:rsidRPr="000B31EF" w:rsidTr="000B31EF">
        <w:tc>
          <w:tcPr>
            <w:tcW w:w="3048" w:type="dxa"/>
          </w:tcPr>
          <w:p w:rsidR="000B31EF" w:rsidRPr="000B31EF" w:rsidRDefault="000B31EF" w:rsidP="004347D4">
            <w:pPr>
              <w:jc w:val="both"/>
              <w:rPr>
                <w:rFonts w:ascii="Times New Roman" w:hAnsi="Times New Roman" w:cs="Times New Roman"/>
                <w:b/>
                <w:i/>
                <w:color w:val="000000" w:themeColor="text1"/>
                <w:sz w:val="24"/>
                <w:szCs w:val="24"/>
              </w:rPr>
            </w:pPr>
            <w:r w:rsidRPr="000B31EF">
              <w:rPr>
                <w:rFonts w:ascii="Times New Roman" w:hAnsi="Times New Roman" w:cs="Times New Roman"/>
                <w:b/>
                <w:i/>
                <w:color w:val="000000" w:themeColor="text1"/>
                <w:sz w:val="24"/>
                <w:szCs w:val="24"/>
              </w:rPr>
              <w:lastRenderedPageBreak/>
              <w:t>3. Valsts ugunsdzēsības un glābšanas dienesta mācību poligona izveide un nodrošināšana</w:t>
            </w:r>
          </w:p>
          <w:p w:rsidR="000B31EF" w:rsidRPr="000B31EF" w:rsidRDefault="000B31EF" w:rsidP="004347D4">
            <w:pPr>
              <w:jc w:val="both"/>
              <w:rPr>
                <w:rFonts w:ascii="Times New Roman" w:hAnsi="Times New Roman" w:cs="Times New Roman"/>
                <w:b/>
                <w:color w:val="000000" w:themeColor="text1"/>
                <w:sz w:val="12"/>
                <w:szCs w:val="12"/>
              </w:rPr>
            </w:pPr>
          </w:p>
          <w:p w:rsidR="000B31EF" w:rsidRPr="000B31EF" w:rsidRDefault="000B31EF" w:rsidP="004347D4">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Par izpildi atbildīgās institūcijas/izpildītāji – IEM, NVA, VUGD/VUGD, NVA</w:t>
            </w:r>
          </w:p>
          <w:p w:rsidR="000B31EF" w:rsidRPr="000B31EF" w:rsidRDefault="000B31EF" w:rsidP="004347D4">
            <w:pPr>
              <w:jc w:val="both"/>
              <w:rPr>
                <w:rFonts w:ascii="Times New Roman" w:hAnsi="Times New Roman" w:cs="Times New Roman"/>
                <w:color w:val="000000" w:themeColor="text1"/>
                <w:sz w:val="12"/>
                <w:szCs w:val="12"/>
              </w:rPr>
            </w:pPr>
          </w:p>
          <w:p w:rsidR="000B31EF" w:rsidRPr="000B31EF" w:rsidRDefault="000B31EF" w:rsidP="004347D4">
            <w:pPr>
              <w:jc w:val="both"/>
              <w:rPr>
                <w:rFonts w:ascii="Times New Roman" w:hAnsi="Times New Roman" w:cs="Times New Roman"/>
                <w:b/>
                <w:color w:val="000000" w:themeColor="text1"/>
                <w:sz w:val="24"/>
                <w:szCs w:val="24"/>
              </w:rPr>
            </w:pPr>
            <w:r w:rsidRPr="000B31EF">
              <w:rPr>
                <w:rFonts w:ascii="Times New Roman" w:hAnsi="Times New Roman"/>
                <w:color w:val="000000" w:themeColor="text1"/>
                <w:sz w:val="24"/>
              </w:rPr>
              <w:t>Izpildes termiņš – 2024.gads</w:t>
            </w:r>
          </w:p>
          <w:p w:rsidR="000B31EF" w:rsidRPr="000B31EF" w:rsidRDefault="000B31EF" w:rsidP="004347D4">
            <w:pPr>
              <w:jc w:val="both"/>
              <w:rPr>
                <w:rFonts w:ascii="Times New Roman" w:hAnsi="Times New Roman" w:cs="Times New Roman"/>
                <w:b/>
                <w:color w:val="000000" w:themeColor="text1"/>
                <w:sz w:val="24"/>
                <w:szCs w:val="24"/>
              </w:rPr>
            </w:pPr>
          </w:p>
          <w:p w:rsidR="000B31EF" w:rsidRPr="000B31EF" w:rsidRDefault="000B31EF" w:rsidP="004347D4">
            <w:pPr>
              <w:jc w:val="both"/>
              <w:rPr>
                <w:rFonts w:ascii="Times New Roman" w:hAnsi="Times New Roman" w:cs="Times New Roman"/>
                <w:b/>
                <w:color w:val="000000" w:themeColor="text1"/>
                <w:sz w:val="24"/>
                <w:szCs w:val="24"/>
              </w:rPr>
            </w:pPr>
          </w:p>
        </w:tc>
        <w:tc>
          <w:tcPr>
            <w:tcW w:w="11548" w:type="dxa"/>
            <w:gridSpan w:val="2"/>
          </w:tcPr>
          <w:p w:rsidR="000B31EF" w:rsidRPr="000B31EF" w:rsidRDefault="000B31EF" w:rsidP="004347D4">
            <w:pPr>
              <w:jc w:val="both"/>
              <w:rPr>
                <w:rFonts w:ascii="Times New Roman" w:hAnsi="Times New Roman" w:cs="Times New Roman"/>
                <w:color w:val="000000" w:themeColor="text1"/>
                <w:sz w:val="24"/>
                <w:szCs w:val="24"/>
              </w:rPr>
            </w:pPr>
            <w:r w:rsidRPr="000B31EF">
              <w:rPr>
                <w:rFonts w:ascii="Times New Roman" w:hAnsi="Times New Roman" w:cs="Times New Roman"/>
                <w:b/>
                <w:i/>
                <w:color w:val="000000" w:themeColor="text1"/>
                <w:sz w:val="24"/>
                <w:szCs w:val="24"/>
              </w:rPr>
              <w:t>Pasākuma izpilde</w:t>
            </w:r>
            <w:r w:rsidRPr="000B31EF">
              <w:rPr>
                <w:rFonts w:ascii="Times New Roman" w:hAnsi="Times New Roman" w:cs="Times New Roman"/>
                <w:color w:val="000000" w:themeColor="text1"/>
                <w:sz w:val="24"/>
                <w:szCs w:val="24"/>
              </w:rPr>
              <w:t xml:space="preserve"> – izpildīts</w:t>
            </w:r>
          </w:p>
          <w:p w:rsidR="000B31EF" w:rsidRPr="000B31EF" w:rsidRDefault="000B31EF" w:rsidP="004347D4">
            <w:pPr>
              <w:jc w:val="both"/>
              <w:rPr>
                <w:rFonts w:ascii="Times New Roman" w:hAnsi="Times New Roman" w:cs="Times New Roman"/>
                <w:color w:val="000000" w:themeColor="text1"/>
                <w:sz w:val="12"/>
                <w:szCs w:val="12"/>
              </w:rPr>
            </w:pPr>
          </w:p>
          <w:p w:rsidR="000B31EF" w:rsidRPr="000B31EF" w:rsidRDefault="000B31EF" w:rsidP="000B31EF">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xml:space="preserve">Izveidots VUGD praktisko mācību poligons Krustpils ielā 10, Rīgā. Objekts 2024.gada 16.decembrī ir nodots ekspluatācijā. </w:t>
            </w:r>
          </w:p>
        </w:tc>
      </w:tr>
      <w:tr w:rsidR="000B31EF" w:rsidRPr="000B31EF" w:rsidTr="004D2490">
        <w:tc>
          <w:tcPr>
            <w:tcW w:w="3048" w:type="dxa"/>
          </w:tcPr>
          <w:p w:rsidR="000B31EF" w:rsidRPr="000B31EF" w:rsidRDefault="000B31EF" w:rsidP="00A379FA">
            <w:pPr>
              <w:jc w:val="both"/>
              <w:rPr>
                <w:rFonts w:ascii="Times New Roman" w:hAnsi="Times New Roman" w:cs="Times New Roman"/>
                <w:b/>
                <w:i/>
                <w:color w:val="000000" w:themeColor="text1"/>
                <w:sz w:val="24"/>
                <w:szCs w:val="24"/>
              </w:rPr>
            </w:pPr>
            <w:r w:rsidRPr="000B31EF">
              <w:rPr>
                <w:rFonts w:ascii="Times New Roman" w:hAnsi="Times New Roman" w:cs="Times New Roman"/>
                <w:b/>
                <w:i/>
                <w:color w:val="000000" w:themeColor="text1"/>
                <w:sz w:val="24"/>
                <w:szCs w:val="24"/>
              </w:rPr>
              <w:t>4. Valsts agrīnās brīdināšanas sistēmas pilnveidošana, ieviešot šūnu apraidi</w:t>
            </w:r>
          </w:p>
          <w:p w:rsidR="000B31EF" w:rsidRPr="000B31EF" w:rsidRDefault="000B31EF" w:rsidP="004347D4">
            <w:pPr>
              <w:jc w:val="both"/>
              <w:rPr>
                <w:rFonts w:ascii="Times New Roman" w:hAnsi="Times New Roman" w:cs="Times New Roman"/>
                <w:color w:val="000000" w:themeColor="text1"/>
                <w:sz w:val="12"/>
                <w:szCs w:val="12"/>
              </w:rPr>
            </w:pPr>
          </w:p>
          <w:p w:rsidR="000B31EF" w:rsidRPr="000B31EF" w:rsidRDefault="000B31EF" w:rsidP="004347D4">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Par izpildi atbildīgās institūcijas/izpildītāji – IEM IC, VUGD</w:t>
            </w:r>
          </w:p>
          <w:p w:rsidR="000B31EF" w:rsidRPr="000B31EF" w:rsidRDefault="000B31EF" w:rsidP="004347D4">
            <w:pPr>
              <w:jc w:val="both"/>
              <w:rPr>
                <w:rFonts w:ascii="Times New Roman" w:hAnsi="Times New Roman" w:cs="Times New Roman"/>
                <w:color w:val="000000" w:themeColor="text1"/>
                <w:sz w:val="12"/>
                <w:szCs w:val="12"/>
              </w:rPr>
            </w:pPr>
          </w:p>
          <w:p w:rsidR="000B31EF" w:rsidRPr="000B31EF" w:rsidRDefault="000B31EF" w:rsidP="004347D4">
            <w:pPr>
              <w:jc w:val="both"/>
              <w:rPr>
                <w:rFonts w:ascii="Times New Roman" w:hAnsi="Times New Roman" w:cs="Times New Roman"/>
                <w:b/>
                <w:color w:val="000000" w:themeColor="text1"/>
                <w:sz w:val="24"/>
                <w:szCs w:val="24"/>
              </w:rPr>
            </w:pPr>
            <w:r w:rsidRPr="000B31EF">
              <w:rPr>
                <w:rFonts w:ascii="Times New Roman" w:hAnsi="Times New Roman"/>
                <w:color w:val="000000" w:themeColor="text1"/>
                <w:sz w:val="24"/>
              </w:rPr>
              <w:t>Izpildes termiņš – 2024.gads</w:t>
            </w:r>
          </w:p>
          <w:p w:rsidR="000B31EF" w:rsidRPr="000B31EF" w:rsidRDefault="000B31EF" w:rsidP="004347D4">
            <w:pPr>
              <w:jc w:val="both"/>
              <w:rPr>
                <w:rFonts w:ascii="Times New Roman" w:hAnsi="Times New Roman" w:cs="Times New Roman"/>
                <w:b/>
                <w:color w:val="000000" w:themeColor="text1"/>
                <w:sz w:val="24"/>
                <w:szCs w:val="24"/>
              </w:rPr>
            </w:pPr>
          </w:p>
        </w:tc>
        <w:tc>
          <w:tcPr>
            <w:tcW w:w="11548" w:type="dxa"/>
            <w:gridSpan w:val="2"/>
          </w:tcPr>
          <w:p w:rsidR="000B31EF" w:rsidRPr="000B31EF" w:rsidRDefault="000B31EF" w:rsidP="004347D4">
            <w:pPr>
              <w:jc w:val="both"/>
              <w:rPr>
                <w:rFonts w:ascii="Times New Roman" w:eastAsia="Times New Roman" w:hAnsi="Times New Roman" w:cs="Times New Roman"/>
                <w:bCs/>
                <w:color w:val="000000" w:themeColor="text1"/>
                <w:kern w:val="24"/>
                <w:sz w:val="24"/>
                <w:szCs w:val="24"/>
                <w:lang w:eastAsia="lv-LV"/>
              </w:rPr>
            </w:pPr>
            <w:r w:rsidRPr="000B31EF">
              <w:rPr>
                <w:rFonts w:ascii="Times New Roman" w:eastAsia="Times New Roman" w:hAnsi="Times New Roman" w:cs="Times New Roman"/>
                <w:b/>
                <w:bCs/>
                <w:i/>
                <w:color w:val="000000" w:themeColor="text1"/>
                <w:kern w:val="24"/>
                <w:sz w:val="24"/>
                <w:szCs w:val="24"/>
                <w:lang w:eastAsia="lv-LV"/>
              </w:rPr>
              <w:lastRenderedPageBreak/>
              <w:t>Pasākuma izpilde</w:t>
            </w:r>
            <w:r w:rsidRPr="000B31EF">
              <w:rPr>
                <w:rFonts w:ascii="Times New Roman" w:eastAsia="Times New Roman" w:hAnsi="Times New Roman" w:cs="Times New Roman"/>
                <w:bCs/>
                <w:color w:val="000000" w:themeColor="text1"/>
                <w:kern w:val="24"/>
                <w:sz w:val="24"/>
                <w:szCs w:val="24"/>
                <w:lang w:eastAsia="lv-LV"/>
              </w:rPr>
              <w:t xml:space="preserve"> – izpildīts</w:t>
            </w:r>
          </w:p>
          <w:p w:rsidR="000B31EF" w:rsidRPr="000B31EF" w:rsidRDefault="000B31EF" w:rsidP="004347D4">
            <w:pPr>
              <w:jc w:val="both"/>
              <w:rPr>
                <w:rFonts w:ascii="Times New Roman" w:hAnsi="Times New Roman" w:cs="Times New Roman"/>
                <w:color w:val="000000" w:themeColor="text1"/>
                <w:sz w:val="12"/>
                <w:szCs w:val="12"/>
              </w:rPr>
            </w:pPr>
          </w:p>
          <w:p w:rsidR="000B31EF" w:rsidRPr="000B31EF" w:rsidRDefault="000B31EF" w:rsidP="000B31EF">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xml:space="preserve">Šūnu apraides tehnoloģija ieviesta 2025.gada </w:t>
            </w:r>
            <w:r w:rsidR="00A379FA">
              <w:rPr>
                <w:rFonts w:ascii="Times New Roman" w:hAnsi="Times New Roman" w:cs="Times New Roman"/>
                <w:color w:val="000000" w:themeColor="text1"/>
                <w:sz w:val="24"/>
                <w:szCs w:val="24"/>
              </w:rPr>
              <w:t>30</w:t>
            </w:r>
            <w:r w:rsidRPr="000B31EF">
              <w:rPr>
                <w:rFonts w:ascii="Times New Roman" w:hAnsi="Times New Roman" w:cs="Times New Roman"/>
                <w:color w:val="000000" w:themeColor="text1"/>
                <w:sz w:val="24"/>
                <w:szCs w:val="24"/>
              </w:rPr>
              <w:t>.jū</w:t>
            </w:r>
            <w:r w:rsidR="00A37120">
              <w:rPr>
                <w:rFonts w:ascii="Times New Roman" w:hAnsi="Times New Roman" w:cs="Times New Roman"/>
                <w:color w:val="000000" w:themeColor="text1"/>
                <w:sz w:val="24"/>
                <w:szCs w:val="24"/>
              </w:rPr>
              <w:t>nijā</w:t>
            </w:r>
            <w:r w:rsidRPr="000B31EF">
              <w:rPr>
                <w:rFonts w:ascii="Times New Roman" w:hAnsi="Times New Roman" w:cs="Times New Roman"/>
                <w:color w:val="000000" w:themeColor="text1"/>
                <w:sz w:val="24"/>
                <w:szCs w:val="24"/>
              </w:rPr>
              <w:t>.</w:t>
            </w:r>
          </w:p>
          <w:p w:rsidR="000B31EF" w:rsidRPr="000B31EF" w:rsidRDefault="000B31EF" w:rsidP="000B31EF">
            <w:pPr>
              <w:jc w:val="both"/>
              <w:rPr>
                <w:rFonts w:ascii="Times New Roman" w:hAnsi="Times New Roman" w:cs="Times New Roman"/>
                <w:color w:val="000000" w:themeColor="text1"/>
                <w:sz w:val="24"/>
                <w:szCs w:val="24"/>
              </w:rPr>
            </w:pPr>
          </w:p>
          <w:p w:rsidR="000B31EF" w:rsidRPr="000B31EF" w:rsidRDefault="000B31EF" w:rsidP="000B31EF">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 xml:space="preserve">No 12.novembra līdz 3.decembrim īstenota kampaņa “Šūnu apraide – esi informēts un rīkojies!”. </w:t>
            </w:r>
          </w:p>
          <w:p w:rsidR="000B31EF" w:rsidRPr="000B31EF" w:rsidRDefault="000B31EF" w:rsidP="000B31EF">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t>Kampaņas ietvaros ar dažādu informatīvo materiālu palīdzību plašsaziņas līdzekļos, sociālo mediju platformās un pilsētvidē iedzīvotāji tika informēti par to, kas ir šūnu apraide, kuros gadījumos tā var tikt aktivizēta, kāda veida paziņojumus iedzīvotāji var saņemt u.tml.</w:t>
            </w:r>
          </w:p>
          <w:p w:rsidR="000B31EF" w:rsidRPr="000B31EF" w:rsidRDefault="000B31EF" w:rsidP="004347D4">
            <w:pPr>
              <w:jc w:val="both"/>
              <w:rPr>
                <w:rFonts w:ascii="Times New Roman" w:hAnsi="Times New Roman" w:cs="Times New Roman"/>
                <w:color w:val="000000" w:themeColor="text1"/>
                <w:sz w:val="24"/>
                <w:szCs w:val="24"/>
              </w:rPr>
            </w:pPr>
            <w:r w:rsidRPr="000B31EF">
              <w:rPr>
                <w:rFonts w:ascii="Times New Roman" w:hAnsi="Times New Roman" w:cs="Times New Roman"/>
                <w:color w:val="000000" w:themeColor="text1"/>
                <w:sz w:val="24"/>
                <w:szCs w:val="24"/>
              </w:rPr>
              <w:lastRenderedPageBreak/>
              <w:t>Papildus veikta arī lietotnes “112 Latvija” un tīmekļvietnes www.112.lv funkcionalitātes uzlabošana, panākot, ka šūnu apraides sistēmā ievietotais paziņojums tiek uzrādīts tīmekļvietnē, bet lietotnē pie izvēlnes “Aktualitātes” tiek parādīta pazīme, ka ir pieejama jauna informācija.</w:t>
            </w:r>
          </w:p>
        </w:tc>
      </w:tr>
      <w:tr w:rsidR="00D01A51" w:rsidRPr="00D01A51" w:rsidTr="000B31EF">
        <w:tc>
          <w:tcPr>
            <w:tcW w:w="3048" w:type="dxa"/>
          </w:tcPr>
          <w:p w:rsidR="004347D4" w:rsidRPr="00D01A51" w:rsidRDefault="004347D4" w:rsidP="004347D4">
            <w:pPr>
              <w:jc w:val="both"/>
              <w:rPr>
                <w:rFonts w:ascii="Times New Roman" w:hAnsi="Times New Roman" w:cs="Times New Roman"/>
                <w:b/>
                <w:i/>
                <w:color w:val="000000" w:themeColor="text1"/>
                <w:sz w:val="24"/>
                <w:szCs w:val="24"/>
              </w:rPr>
            </w:pPr>
            <w:r w:rsidRPr="00D01A51">
              <w:rPr>
                <w:rFonts w:ascii="Times New Roman" w:hAnsi="Times New Roman" w:cs="Times New Roman"/>
                <w:b/>
                <w:i/>
                <w:color w:val="000000" w:themeColor="text1"/>
                <w:sz w:val="24"/>
                <w:szCs w:val="24"/>
              </w:rPr>
              <w:lastRenderedPageBreak/>
              <w:t>6.Katastrofu zaudējumu un bojājumu datu bāzes vai sistēmas izveidošana un uzturēšana, lietotāju apmācība</w:t>
            </w:r>
          </w:p>
          <w:p w:rsidR="004347D4" w:rsidRPr="00D01A51" w:rsidRDefault="004347D4" w:rsidP="004347D4">
            <w:pPr>
              <w:jc w:val="both"/>
              <w:rPr>
                <w:rFonts w:ascii="Times New Roman" w:hAnsi="Times New Roman" w:cs="Times New Roman"/>
                <w:b/>
                <w:color w:val="000000" w:themeColor="text1"/>
                <w:sz w:val="12"/>
                <w:szCs w:val="12"/>
              </w:rPr>
            </w:pPr>
          </w:p>
          <w:p w:rsidR="004347D4" w:rsidRPr="00D01A51" w:rsidRDefault="004347D4" w:rsidP="004347D4">
            <w:pPr>
              <w:jc w:val="both"/>
              <w:rPr>
                <w:rFonts w:ascii="Times New Roman" w:hAnsi="Times New Roman" w:cs="Times New Roman"/>
                <w:color w:val="000000" w:themeColor="text1"/>
                <w:sz w:val="24"/>
                <w:szCs w:val="24"/>
              </w:rPr>
            </w:pPr>
            <w:r w:rsidRPr="00D01A51">
              <w:rPr>
                <w:rFonts w:ascii="Times New Roman" w:hAnsi="Times New Roman" w:cs="Times New Roman"/>
                <w:color w:val="000000" w:themeColor="text1"/>
                <w:sz w:val="24"/>
                <w:szCs w:val="24"/>
              </w:rPr>
              <w:t>Par izpildi atbildīgās institūcijas/izpildītāji – IEM IC, VUGD</w:t>
            </w:r>
          </w:p>
          <w:p w:rsidR="004347D4" w:rsidRPr="00D01A51" w:rsidRDefault="004347D4" w:rsidP="004347D4">
            <w:pPr>
              <w:jc w:val="both"/>
              <w:rPr>
                <w:rFonts w:ascii="Times New Roman" w:hAnsi="Times New Roman" w:cs="Times New Roman"/>
                <w:color w:val="000000" w:themeColor="text1"/>
                <w:sz w:val="12"/>
                <w:szCs w:val="12"/>
              </w:rPr>
            </w:pPr>
          </w:p>
          <w:p w:rsidR="004347D4" w:rsidRPr="00D01A51" w:rsidRDefault="004347D4" w:rsidP="004347D4">
            <w:pPr>
              <w:jc w:val="both"/>
              <w:rPr>
                <w:rFonts w:ascii="Times New Roman" w:hAnsi="Times New Roman" w:cs="Times New Roman"/>
                <w:b/>
                <w:color w:val="000000" w:themeColor="text1"/>
                <w:sz w:val="24"/>
                <w:szCs w:val="24"/>
              </w:rPr>
            </w:pPr>
            <w:r w:rsidRPr="00D01A51">
              <w:rPr>
                <w:rFonts w:ascii="Times New Roman" w:hAnsi="Times New Roman"/>
                <w:color w:val="000000" w:themeColor="text1"/>
                <w:sz w:val="24"/>
              </w:rPr>
              <w:t>Izpildes termiņš – 2026.gads</w:t>
            </w:r>
          </w:p>
          <w:p w:rsidR="004347D4" w:rsidRPr="00D01A51" w:rsidRDefault="004347D4" w:rsidP="004347D4">
            <w:pPr>
              <w:jc w:val="both"/>
              <w:rPr>
                <w:rFonts w:ascii="Times New Roman" w:hAnsi="Times New Roman" w:cs="Times New Roman"/>
                <w:b/>
                <w:color w:val="000000" w:themeColor="text1"/>
                <w:sz w:val="24"/>
                <w:szCs w:val="24"/>
              </w:rPr>
            </w:pPr>
          </w:p>
        </w:tc>
        <w:tc>
          <w:tcPr>
            <w:tcW w:w="6372" w:type="dxa"/>
          </w:tcPr>
          <w:p w:rsidR="004347D4" w:rsidRPr="00D01A51" w:rsidRDefault="004347D4" w:rsidP="004347D4">
            <w:pPr>
              <w:jc w:val="both"/>
              <w:rPr>
                <w:rFonts w:ascii="Times New Roman" w:eastAsia="Times New Roman" w:hAnsi="Times New Roman" w:cs="Times New Roman"/>
                <w:bCs/>
                <w:color w:val="000000" w:themeColor="text1"/>
                <w:kern w:val="24"/>
                <w:sz w:val="24"/>
                <w:szCs w:val="24"/>
                <w:lang w:eastAsia="lv-LV"/>
              </w:rPr>
            </w:pPr>
            <w:r w:rsidRPr="00D01A51">
              <w:rPr>
                <w:rFonts w:ascii="Times New Roman" w:eastAsia="Times New Roman" w:hAnsi="Times New Roman" w:cs="Times New Roman"/>
                <w:b/>
                <w:bCs/>
                <w:i/>
                <w:color w:val="000000" w:themeColor="text1"/>
                <w:kern w:val="24"/>
                <w:sz w:val="24"/>
                <w:szCs w:val="24"/>
                <w:lang w:eastAsia="lv-LV"/>
              </w:rPr>
              <w:t>Pasākuma izpilde</w:t>
            </w:r>
            <w:r w:rsidRPr="00D01A51">
              <w:rPr>
                <w:rFonts w:ascii="Times New Roman" w:eastAsia="Times New Roman" w:hAnsi="Times New Roman" w:cs="Times New Roman"/>
                <w:bCs/>
                <w:color w:val="000000" w:themeColor="text1"/>
                <w:kern w:val="24"/>
                <w:sz w:val="24"/>
                <w:szCs w:val="24"/>
                <w:lang w:eastAsia="lv-LV"/>
              </w:rPr>
              <w:t xml:space="preserve"> – izpilde turpinās</w:t>
            </w:r>
          </w:p>
          <w:p w:rsidR="004347D4" w:rsidRPr="00D01A51" w:rsidRDefault="004347D4" w:rsidP="004347D4">
            <w:pPr>
              <w:jc w:val="both"/>
              <w:rPr>
                <w:rFonts w:ascii="Times New Roman" w:hAnsi="Times New Roman" w:cs="Times New Roman"/>
                <w:color w:val="000000" w:themeColor="text1"/>
                <w:sz w:val="12"/>
                <w:szCs w:val="12"/>
              </w:rPr>
            </w:pPr>
          </w:p>
          <w:p w:rsidR="004347D4" w:rsidRPr="00D01A51" w:rsidRDefault="00D01A51" w:rsidP="004347D4">
            <w:pPr>
              <w:jc w:val="both"/>
              <w:rPr>
                <w:rFonts w:ascii="Times New Roman" w:hAnsi="Times New Roman" w:cs="Times New Roman"/>
                <w:b/>
                <w:color w:val="000000" w:themeColor="text1"/>
                <w:sz w:val="24"/>
                <w:szCs w:val="24"/>
              </w:rPr>
            </w:pPr>
            <w:r w:rsidRPr="00D01A51">
              <w:rPr>
                <w:rFonts w:ascii="Times New Roman" w:hAnsi="Times New Roman" w:cs="Times New Roman"/>
                <w:color w:val="000000" w:themeColor="text1"/>
                <w:sz w:val="24"/>
                <w:szCs w:val="24"/>
              </w:rPr>
              <w:t>Piesaistot Eiropas Komisijas finansējumu, īstenots projekts par Katastrofu zaudējumu un bojājumu datu bāzes prasību aktualizēšanu, arhitektūras izveidi, produktu kartes izveidi un darbietilpības novērtēšanu.</w:t>
            </w:r>
          </w:p>
        </w:tc>
        <w:tc>
          <w:tcPr>
            <w:tcW w:w="5176" w:type="dxa"/>
          </w:tcPr>
          <w:p w:rsidR="004347D4" w:rsidRPr="00D01A51" w:rsidRDefault="00D01A51" w:rsidP="004347D4">
            <w:pPr>
              <w:jc w:val="both"/>
              <w:rPr>
                <w:rFonts w:ascii="Times New Roman" w:hAnsi="Times New Roman" w:cs="Times New Roman"/>
                <w:color w:val="000000" w:themeColor="text1"/>
                <w:sz w:val="24"/>
                <w:szCs w:val="24"/>
              </w:rPr>
            </w:pPr>
            <w:r w:rsidRPr="00D01A51">
              <w:rPr>
                <w:rFonts w:ascii="Times New Roman" w:hAnsi="Times New Roman" w:cs="Times New Roman"/>
                <w:color w:val="000000" w:themeColor="text1"/>
                <w:sz w:val="24"/>
                <w:szCs w:val="24"/>
              </w:rPr>
              <w:t>Ir sagatavotas prasības, tomēr nav pieejams sistēmas izstrādei nepieciešamais finansējums.</w:t>
            </w:r>
          </w:p>
        </w:tc>
      </w:tr>
      <w:tr w:rsidR="003A7309" w:rsidRPr="003A7309" w:rsidTr="000B31EF">
        <w:tc>
          <w:tcPr>
            <w:tcW w:w="3048" w:type="dxa"/>
          </w:tcPr>
          <w:p w:rsidR="004347D4" w:rsidRPr="003A7309" w:rsidRDefault="004347D4" w:rsidP="004347D4">
            <w:pPr>
              <w:jc w:val="both"/>
              <w:rPr>
                <w:rFonts w:ascii="Times New Roman" w:hAnsi="Times New Roman" w:cs="Times New Roman"/>
                <w:b/>
                <w:i/>
                <w:color w:val="000000" w:themeColor="text1"/>
                <w:sz w:val="24"/>
                <w:szCs w:val="24"/>
              </w:rPr>
            </w:pPr>
            <w:r w:rsidRPr="003A7309">
              <w:rPr>
                <w:rFonts w:ascii="Times New Roman" w:hAnsi="Times New Roman" w:cs="Times New Roman"/>
                <w:b/>
                <w:i/>
                <w:color w:val="000000" w:themeColor="text1"/>
                <w:sz w:val="24"/>
                <w:szCs w:val="24"/>
              </w:rPr>
              <w:t>7. Vienota kontaktu centra platformas izveide operatīvo dienestu darba atbalstam un publisko pakalpojumu piegādei, lietotāju apmācība</w:t>
            </w:r>
          </w:p>
          <w:p w:rsidR="004347D4" w:rsidRPr="003A7309" w:rsidRDefault="004347D4" w:rsidP="004347D4">
            <w:pPr>
              <w:jc w:val="both"/>
              <w:rPr>
                <w:rFonts w:ascii="Times New Roman" w:hAnsi="Times New Roman" w:cs="Times New Roman"/>
                <w:color w:val="000000" w:themeColor="text1"/>
                <w:sz w:val="12"/>
                <w:szCs w:val="12"/>
              </w:rPr>
            </w:pPr>
          </w:p>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Par izpildi atbildīgās institūcijas/izpildītāji – IEM IC, VUGD, VP, NMPD</w:t>
            </w:r>
          </w:p>
          <w:p w:rsidR="004347D4" w:rsidRPr="003A7309" w:rsidRDefault="004347D4" w:rsidP="004347D4">
            <w:pPr>
              <w:jc w:val="both"/>
              <w:rPr>
                <w:rFonts w:ascii="Times New Roman" w:hAnsi="Times New Roman" w:cs="Times New Roman"/>
                <w:color w:val="000000" w:themeColor="text1"/>
                <w:sz w:val="12"/>
                <w:szCs w:val="12"/>
              </w:rPr>
            </w:pPr>
            <w:r w:rsidRPr="003A7309">
              <w:rPr>
                <w:rFonts w:ascii="Times New Roman" w:hAnsi="Times New Roman" w:cs="Times New Roman"/>
                <w:color w:val="000000" w:themeColor="text1"/>
                <w:sz w:val="12"/>
                <w:szCs w:val="12"/>
              </w:rPr>
              <w:t xml:space="preserve"> </w:t>
            </w:r>
          </w:p>
          <w:p w:rsidR="004347D4" w:rsidRPr="003A7309" w:rsidRDefault="004347D4" w:rsidP="004347D4">
            <w:pPr>
              <w:jc w:val="both"/>
              <w:rPr>
                <w:rFonts w:ascii="Times New Roman" w:hAnsi="Times New Roman" w:cs="Times New Roman"/>
                <w:b/>
                <w:color w:val="000000" w:themeColor="text1"/>
                <w:sz w:val="24"/>
                <w:szCs w:val="24"/>
              </w:rPr>
            </w:pPr>
            <w:r w:rsidRPr="003A7309">
              <w:rPr>
                <w:rFonts w:ascii="Times New Roman" w:hAnsi="Times New Roman"/>
                <w:color w:val="000000" w:themeColor="text1"/>
                <w:sz w:val="24"/>
              </w:rPr>
              <w:t>Izpildes termiņš – 2023.gads</w:t>
            </w:r>
          </w:p>
        </w:tc>
        <w:tc>
          <w:tcPr>
            <w:tcW w:w="11548" w:type="dxa"/>
            <w:gridSpan w:val="2"/>
          </w:tcPr>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b/>
                <w:i/>
                <w:color w:val="000000" w:themeColor="text1"/>
                <w:sz w:val="24"/>
                <w:szCs w:val="24"/>
              </w:rPr>
              <w:t>Pasākuma izpilde</w:t>
            </w:r>
            <w:r w:rsidRPr="003A7309">
              <w:rPr>
                <w:rFonts w:ascii="Times New Roman" w:hAnsi="Times New Roman" w:cs="Times New Roman"/>
                <w:color w:val="000000" w:themeColor="text1"/>
                <w:sz w:val="24"/>
                <w:szCs w:val="24"/>
              </w:rPr>
              <w:t xml:space="preserve">  - izpildīts</w:t>
            </w:r>
          </w:p>
          <w:p w:rsidR="004347D4" w:rsidRPr="003A7309" w:rsidRDefault="004347D4" w:rsidP="004347D4">
            <w:pPr>
              <w:jc w:val="both"/>
              <w:rPr>
                <w:rFonts w:ascii="Times New Roman" w:hAnsi="Times New Roman" w:cs="Times New Roman"/>
                <w:color w:val="000000" w:themeColor="text1"/>
                <w:sz w:val="12"/>
                <w:szCs w:val="12"/>
              </w:rPr>
            </w:pPr>
          </w:p>
          <w:p w:rsidR="004347D4"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Vienota kontaktu centra platforma (VKCP) ir izveidota. ANM finansējuma ietvaros notiek VKCP 2.kārtas attīstības darbi. Projekta noslēgums 31.05.2026.</w:t>
            </w:r>
          </w:p>
        </w:tc>
      </w:tr>
      <w:tr w:rsidR="00D0614D" w:rsidRPr="008936DE" w:rsidTr="000B31EF">
        <w:tc>
          <w:tcPr>
            <w:tcW w:w="3048" w:type="dxa"/>
          </w:tcPr>
          <w:p w:rsidR="004347D4" w:rsidRPr="008936DE" w:rsidRDefault="004347D4" w:rsidP="004347D4">
            <w:pPr>
              <w:jc w:val="both"/>
              <w:rPr>
                <w:rFonts w:ascii="Times New Roman" w:hAnsi="Times New Roman" w:cs="Times New Roman"/>
                <w:b/>
                <w:i/>
                <w:color w:val="000000" w:themeColor="text1"/>
                <w:sz w:val="24"/>
                <w:szCs w:val="24"/>
              </w:rPr>
            </w:pPr>
            <w:bookmarkStart w:id="2" w:name="_Hlk195170277"/>
            <w:r w:rsidRPr="008936DE">
              <w:rPr>
                <w:rFonts w:ascii="Times New Roman" w:hAnsi="Times New Roman" w:cs="Times New Roman"/>
                <w:b/>
                <w:i/>
                <w:color w:val="000000" w:themeColor="text1"/>
                <w:sz w:val="24"/>
                <w:szCs w:val="24"/>
              </w:rPr>
              <w:t>8. Valsts materiālo rezervju pilnveidošana, uzglabāšana, uzturēšana un atjaunošana</w:t>
            </w:r>
          </w:p>
          <w:p w:rsidR="004347D4" w:rsidRPr="008936DE" w:rsidRDefault="004347D4" w:rsidP="004347D4">
            <w:pPr>
              <w:jc w:val="both"/>
              <w:rPr>
                <w:rFonts w:ascii="Times New Roman" w:hAnsi="Times New Roman" w:cs="Times New Roman"/>
                <w:b/>
                <w:color w:val="000000" w:themeColor="text1"/>
                <w:sz w:val="12"/>
                <w:szCs w:val="12"/>
              </w:rPr>
            </w:pPr>
          </w:p>
          <w:p w:rsidR="004347D4" w:rsidRPr="008936DE" w:rsidRDefault="004347D4" w:rsidP="004347D4">
            <w:pPr>
              <w:jc w:val="both"/>
              <w:rPr>
                <w:rFonts w:ascii="Times New Roman" w:hAnsi="Times New Roman" w:cs="Times New Roman"/>
                <w:b/>
                <w:color w:val="000000" w:themeColor="text1"/>
                <w:sz w:val="24"/>
                <w:szCs w:val="24"/>
              </w:rPr>
            </w:pPr>
            <w:r w:rsidRPr="008936DE">
              <w:rPr>
                <w:rFonts w:ascii="Times New Roman" w:hAnsi="Times New Roman" w:cs="Times New Roman"/>
                <w:color w:val="000000" w:themeColor="text1"/>
                <w:sz w:val="24"/>
                <w:szCs w:val="24"/>
              </w:rPr>
              <w:t xml:space="preserve">Par izpildi atbildīgās institūcijas/izpildītāji – </w:t>
            </w:r>
            <w:r w:rsidR="00443A96" w:rsidRPr="008936DE">
              <w:rPr>
                <w:rFonts w:ascii="Times New Roman" w:hAnsi="Times New Roman" w:cs="Times New Roman"/>
                <w:color w:val="000000" w:themeColor="text1"/>
                <w:sz w:val="24"/>
                <w:szCs w:val="24"/>
              </w:rPr>
              <w:t>m</w:t>
            </w:r>
            <w:r w:rsidRPr="008936DE">
              <w:rPr>
                <w:rFonts w:ascii="Times New Roman" w:hAnsi="Times New Roman" w:cs="Times New Roman"/>
                <w:color w:val="000000" w:themeColor="text1"/>
                <w:sz w:val="24"/>
                <w:szCs w:val="24"/>
              </w:rPr>
              <w:t>inistrijas un padotības iestādes, pašvaldības, komersanti</w:t>
            </w:r>
          </w:p>
          <w:p w:rsidR="004347D4" w:rsidRPr="008936DE" w:rsidRDefault="004347D4" w:rsidP="004347D4">
            <w:pPr>
              <w:jc w:val="both"/>
              <w:rPr>
                <w:rFonts w:ascii="Times New Roman" w:hAnsi="Times New Roman"/>
                <w:color w:val="000000" w:themeColor="text1"/>
                <w:sz w:val="12"/>
                <w:szCs w:val="12"/>
              </w:rPr>
            </w:pPr>
          </w:p>
          <w:p w:rsidR="004347D4" w:rsidRPr="008936DE" w:rsidRDefault="004347D4" w:rsidP="004347D4">
            <w:pPr>
              <w:jc w:val="both"/>
              <w:rPr>
                <w:rFonts w:ascii="Times New Roman" w:hAnsi="Times New Roman" w:cs="Times New Roman"/>
                <w:b/>
                <w:color w:val="000000" w:themeColor="text1"/>
                <w:sz w:val="24"/>
                <w:szCs w:val="24"/>
              </w:rPr>
            </w:pPr>
            <w:r w:rsidRPr="008936DE">
              <w:rPr>
                <w:rFonts w:ascii="Times New Roman" w:hAnsi="Times New Roman"/>
                <w:color w:val="000000" w:themeColor="text1"/>
                <w:sz w:val="24"/>
              </w:rPr>
              <w:t>Izpildes termiņš – pastāvīgi</w:t>
            </w:r>
          </w:p>
        </w:tc>
        <w:tc>
          <w:tcPr>
            <w:tcW w:w="11548" w:type="dxa"/>
            <w:gridSpan w:val="2"/>
          </w:tcPr>
          <w:p w:rsidR="004347D4" w:rsidRPr="008936DE" w:rsidRDefault="004347D4" w:rsidP="004347D4">
            <w:pPr>
              <w:jc w:val="both"/>
              <w:rPr>
                <w:rFonts w:ascii="Times New Roman" w:eastAsia="Times New Roman" w:hAnsi="Times New Roman" w:cs="Times New Roman"/>
                <w:bCs/>
                <w:color w:val="000000" w:themeColor="text1"/>
                <w:kern w:val="24"/>
                <w:sz w:val="24"/>
                <w:szCs w:val="24"/>
                <w:lang w:eastAsia="lv-LV"/>
              </w:rPr>
            </w:pPr>
            <w:r w:rsidRPr="008936DE">
              <w:rPr>
                <w:rFonts w:ascii="Times New Roman" w:eastAsia="Times New Roman" w:hAnsi="Times New Roman" w:cs="Times New Roman"/>
                <w:b/>
                <w:bCs/>
                <w:i/>
                <w:color w:val="000000" w:themeColor="text1"/>
                <w:kern w:val="24"/>
                <w:sz w:val="24"/>
                <w:szCs w:val="24"/>
                <w:lang w:eastAsia="lv-LV"/>
              </w:rPr>
              <w:t>Pasākuma izpilde</w:t>
            </w:r>
            <w:r w:rsidRPr="008936DE">
              <w:rPr>
                <w:rFonts w:ascii="Times New Roman" w:eastAsia="Times New Roman" w:hAnsi="Times New Roman" w:cs="Times New Roman"/>
                <w:bCs/>
                <w:color w:val="000000" w:themeColor="text1"/>
                <w:kern w:val="24"/>
                <w:sz w:val="24"/>
                <w:szCs w:val="24"/>
                <w:lang w:eastAsia="lv-LV"/>
              </w:rPr>
              <w:t xml:space="preserve"> – izpilde turpinās</w:t>
            </w:r>
          </w:p>
          <w:p w:rsidR="0044276E" w:rsidRPr="008936DE" w:rsidRDefault="0044276E" w:rsidP="0044276E">
            <w:pPr>
              <w:jc w:val="both"/>
              <w:rPr>
                <w:rFonts w:ascii="Times New Roman" w:eastAsia="Times New Roman" w:hAnsi="Times New Roman" w:cs="Times New Roman"/>
                <w:bCs/>
                <w:color w:val="000000" w:themeColor="text1"/>
                <w:kern w:val="24"/>
                <w:sz w:val="24"/>
                <w:szCs w:val="24"/>
                <w:lang w:eastAsia="lv-LV"/>
              </w:rPr>
            </w:pPr>
          </w:p>
          <w:p w:rsidR="0044276E" w:rsidRPr="008936DE" w:rsidRDefault="0044276E" w:rsidP="0044276E">
            <w:pPr>
              <w:jc w:val="both"/>
              <w:rPr>
                <w:rFonts w:ascii="Times New Roman" w:eastAsia="Times New Roman" w:hAnsi="Times New Roman" w:cs="Times New Roman"/>
                <w:bCs/>
                <w:color w:val="000000" w:themeColor="text1"/>
                <w:kern w:val="24"/>
                <w:sz w:val="24"/>
                <w:szCs w:val="24"/>
                <w:lang w:eastAsia="lv-LV"/>
              </w:rPr>
            </w:pPr>
            <w:r w:rsidRPr="008936DE">
              <w:rPr>
                <w:rFonts w:ascii="Times New Roman" w:eastAsia="Times New Roman" w:hAnsi="Times New Roman" w:cs="Times New Roman"/>
                <w:bCs/>
                <w:color w:val="000000" w:themeColor="text1"/>
                <w:kern w:val="24"/>
                <w:sz w:val="24"/>
                <w:szCs w:val="24"/>
                <w:lang w:eastAsia="lv-LV"/>
              </w:rPr>
              <w:t xml:space="preserve">Nozaru ministrijas sadarbībā ar padotības iestādēm pārskatīja un aktualizēja valsts materiālo rezervju (turpmāk – VMR) nomenklatūru un nodrošinājumu ar VMR. Atbilstoši nepieciešamajām izmaiņām VMR nomenklatūrā IeM sagatavoja starpnozaru prioritārā pasākuma pieteikumu VMR veidošanai un pārvaldīšanai nepieciešamo papildu finanšu līdzekļu piešķiršanai 2026.-2028.gadam un turpmākajam periodam līdz 2030.gadam, bet saskaņā ar MK 26.06.2025. rīkojuma Nr.377 “Grozījumi Ministru kabineta 2025. gada 27. marta rīkojumā Nr. 179 “Par likumprojekta “Par valsts budžetu 2026. gadam un budžeta ietvaru 2026., 2027. un 2028. gadam” sagatavošanas grafiku”” 1.punktu tas Finanšu ministrijai netika iesniegts. Vienlaikus, ņemot vērā nozaru ministriju sniegtos priekšlikumus grozījumiem VMR nomenklatūrā, </w:t>
            </w:r>
            <w:r w:rsidRPr="008936DE">
              <w:rPr>
                <w:rFonts w:ascii="Times New Roman" w:eastAsia="Times New Roman" w:hAnsi="Times New Roman" w:cs="Times New Roman"/>
                <w:bCs/>
                <w:color w:val="000000" w:themeColor="text1"/>
                <w:kern w:val="24"/>
                <w:sz w:val="24"/>
                <w:szCs w:val="24"/>
                <w:lang w:eastAsia="lv-LV"/>
              </w:rPr>
              <w:lastRenderedPageBreak/>
              <w:t>tika sagatavoti un Ministru kabinetā 30.09.2025. apstiprināti grozījumi VMR nomenklatūrā, kuriem nav ietekmes uz valsts budžetu.</w:t>
            </w:r>
          </w:p>
          <w:p w:rsidR="0044276E" w:rsidRPr="008936DE" w:rsidRDefault="0044276E" w:rsidP="0044276E">
            <w:pPr>
              <w:jc w:val="both"/>
              <w:rPr>
                <w:rFonts w:ascii="Times New Roman" w:eastAsia="Times New Roman" w:hAnsi="Times New Roman" w:cs="Times New Roman"/>
                <w:bCs/>
                <w:color w:val="000000" w:themeColor="text1"/>
                <w:kern w:val="24"/>
                <w:sz w:val="24"/>
                <w:szCs w:val="24"/>
                <w:lang w:eastAsia="lv-LV"/>
              </w:rPr>
            </w:pPr>
            <w:r w:rsidRPr="008936DE">
              <w:rPr>
                <w:rFonts w:ascii="Times New Roman" w:eastAsia="Times New Roman" w:hAnsi="Times New Roman" w:cs="Times New Roman"/>
                <w:bCs/>
                <w:color w:val="000000" w:themeColor="text1"/>
                <w:kern w:val="24"/>
                <w:sz w:val="24"/>
                <w:szCs w:val="24"/>
                <w:lang w:eastAsia="lv-LV"/>
              </w:rPr>
              <w:t>2025.gadā organizētas VMR iegādes, atjaunināšana, uzturēšana un glabāšana pieejamo finanšu līdzekļu ietvaros, uzlabojot nozaru ministriju nodrošinājumu ar VMR.</w:t>
            </w:r>
          </w:p>
          <w:p w:rsidR="004347D4" w:rsidRPr="008936DE" w:rsidRDefault="0044276E" w:rsidP="004347D4">
            <w:pPr>
              <w:jc w:val="both"/>
              <w:rPr>
                <w:rFonts w:ascii="Times New Roman" w:eastAsia="Times New Roman" w:hAnsi="Times New Roman" w:cs="Times New Roman"/>
                <w:bCs/>
                <w:color w:val="000000" w:themeColor="text1"/>
                <w:kern w:val="24"/>
                <w:sz w:val="24"/>
                <w:szCs w:val="24"/>
                <w:lang w:eastAsia="lv-LV"/>
              </w:rPr>
            </w:pPr>
            <w:r w:rsidRPr="008936DE">
              <w:rPr>
                <w:rFonts w:ascii="Times New Roman" w:eastAsia="Times New Roman" w:hAnsi="Times New Roman" w:cs="Times New Roman"/>
                <w:bCs/>
                <w:color w:val="000000" w:themeColor="text1"/>
                <w:kern w:val="24"/>
                <w:sz w:val="24"/>
                <w:szCs w:val="24"/>
                <w:lang w:eastAsia="lv-LV"/>
              </w:rPr>
              <w:t xml:space="preserve">2025.gadā saskaņots un </w:t>
            </w:r>
            <w:proofErr w:type="spellStart"/>
            <w:r w:rsidRPr="008936DE">
              <w:rPr>
                <w:rFonts w:ascii="Times New Roman" w:eastAsia="Times New Roman" w:hAnsi="Times New Roman" w:cs="Times New Roman"/>
                <w:bCs/>
                <w:color w:val="000000" w:themeColor="text1"/>
                <w:kern w:val="24"/>
                <w:sz w:val="24"/>
                <w:szCs w:val="24"/>
                <w:lang w:eastAsia="lv-LV"/>
              </w:rPr>
              <w:t>Iekšlietu</w:t>
            </w:r>
            <w:proofErr w:type="spellEnd"/>
            <w:r w:rsidRPr="008936DE">
              <w:rPr>
                <w:rFonts w:ascii="Times New Roman" w:eastAsia="Times New Roman" w:hAnsi="Times New Roman" w:cs="Times New Roman"/>
                <w:bCs/>
                <w:color w:val="000000" w:themeColor="text1"/>
                <w:kern w:val="24"/>
                <w:sz w:val="24"/>
                <w:szCs w:val="24"/>
                <w:lang w:eastAsia="lv-LV"/>
              </w:rPr>
              <w:t xml:space="preserve"> ministrija iesniedza izskatīšanai Ministru kabinetā konceptuālo ziņojumu “Par valsts materiālo rezervju pārvaldības pilnveidi” (24-TA-1207) (ierobežotas pieejamības informācija) ar mērķi pilnveidot VMR pārvaldības sistēmu, apvienojot un centralizējot VMR un mobilizācijas resursu veidošanas un pārvaldīšanas procesus. Konceptuālais ziņojums tika izskatīts Ministru kabineta Krīzes vadības 2026. gada 27. janvāra sēdē (protokola Nr. 3 2. §) un ar Ministru kabineta 2026. gada 29. janvāra rīkojumu Nr. 34 “Par konceptuālo ziņojumu “Par valsts materiālo rezervju pārvaldības pilnveidi”” atbalstīts tajā piedāvātais risinājuma 3.variants.</w:t>
            </w:r>
          </w:p>
        </w:tc>
      </w:tr>
      <w:bookmarkEnd w:id="2"/>
      <w:tr w:rsidR="003A7309" w:rsidRPr="003A7309" w:rsidTr="000B31EF">
        <w:tc>
          <w:tcPr>
            <w:tcW w:w="3048" w:type="dxa"/>
          </w:tcPr>
          <w:p w:rsidR="004347D4" w:rsidRPr="003A7309" w:rsidRDefault="004347D4" w:rsidP="004347D4">
            <w:pPr>
              <w:jc w:val="both"/>
              <w:rPr>
                <w:rFonts w:ascii="Times New Roman" w:hAnsi="Times New Roman" w:cs="Times New Roman"/>
                <w:b/>
                <w:i/>
                <w:color w:val="000000" w:themeColor="text1"/>
                <w:sz w:val="24"/>
                <w:szCs w:val="24"/>
              </w:rPr>
            </w:pPr>
            <w:r w:rsidRPr="003A7309">
              <w:rPr>
                <w:rFonts w:ascii="Times New Roman" w:hAnsi="Times New Roman" w:cs="Times New Roman"/>
                <w:b/>
                <w:i/>
                <w:color w:val="000000" w:themeColor="text1"/>
                <w:sz w:val="24"/>
                <w:szCs w:val="24"/>
              </w:rPr>
              <w:lastRenderedPageBreak/>
              <w:t>9.Pašvaldību sadarbības teritoriju civilās aizsardzības komisiju apmācības plānošana un organizēšana</w:t>
            </w:r>
          </w:p>
          <w:p w:rsidR="004347D4" w:rsidRPr="003A7309" w:rsidRDefault="004347D4" w:rsidP="004347D4">
            <w:pPr>
              <w:jc w:val="both"/>
              <w:rPr>
                <w:rFonts w:ascii="Times New Roman" w:hAnsi="Times New Roman" w:cs="Times New Roman"/>
                <w:color w:val="000000" w:themeColor="text1"/>
                <w:sz w:val="12"/>
                <w:szCs w:val="12"/>
              </w:rPr>
            </w:pPr>
          </w:p>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Par izpildi atbildīgās institūcijas/izpildītāji – VUGD, pašvaldību sadarbības teritoriju civilās aizsardzības komisijas</w:t>
            </w:r>
          </w:p>
          <w:p w:rsidR="004347D4" w:rsidRPr="003A7309" w:rsidRDefault="004347D4" w:rsidP="004347D4">
            <w:pPr>
              <w:jc w:val="both"/>
              <w:rPr>
                <w:rFonts w:ascii="Times New Roman" w:hAnsi="Times New Roman"/>
                <w:color w:val="000000" w:themeColor="text1"/>
                <w:sz w:val="12"/>
                <w:szCs w:val="12"/>
              </w:rPr>
            </w:pPr>
          </w:p>
          <w:p w:rsidR="004347D4" w:rsidRPr="003A7309" w:rsidRDefault="004347D4" w:rsidP="004347D4">
            <w:pPr>
              <w:jc w:val="both"/>
              <w:rPr>
                <w:rFonts w:ascii="Times New Roman" w:hAnsi="Times New Roman" w:cs="Times New Roman"/>
                <w:b/>
                <w:color w:val="000000" w:themeColor="text1"/>
                <w:sz w:val="24"/>
                <w:szCs w:val="24"/>
              </w:rPr>
            </w:pPr>
            <w:r w:rsidRPr="003A7309">
              <w:rPr>
                <w:rFonts w:ascii="Times New Roman" w:hAnsi="Times New Roman"/>
                <w:color w:val="000000" w:themeColor="text1"/>
                <w:sz w:val="24"/>
              </w:rPr>
              <w:t xml:space="preserve">Izpildes termiņš – ne retāk kā 2 reizes gadā </w:t>
            </w:r>
          </w:p>
          <w:p w:rsidR="004347D4" w:rsidRPr="003A7309" w:rsidRDefault="004347D4" w:rsidP="004347D4">
            <w:pPr>
              <w:jc w:val="both"/>
              <w:rPr>
                <w:rFonts w:ascii="Times New Roman" w:hAnsi="Times New Roman" w:cs="Times New Roman"/>
                <w:b/>
                <w:color w:val="000000" w:themeColor="text1"/>
                <w:sz w:val="24"/>
                <w:szCs w:val="24"/>
              </w:rPr>
            </w:pPr>
          </w:p>
        </w:tc>
        <w:tc>
          <w:tcPr>
            <w:tcW w:w="11548" w:type="dxa"/>
            <w:gridSpan w:val="2"/>
          </w:tcPr>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b/>
                <w:i/>
                <w:color w:val="000000" w:themeColor="text1"/>
                <w:sz w:val="24"/>
                <w:szCs w:val="24"/>
              </w:rPr>
              <w:t>Pasākuma izpilde</w:t>
            </w:r>
            <w:r w:rsidRPr="003A7309">
              <w:rPr>
                <w:rFonts w:ascii="Times New Roman" w:hAnsi="Times New Roman" w:cs="Times New Roman"/>
                <w:color w:val="000000" w:themeColor="text1"/>
                <w:sz w:val="24"/>
                <w:szCs w:val="24"/>
              </w:rPr>
              <w:t xml:space="preserve"> – izpild</w:t>
            </w:r>
            <w:r w:rsidR="003A7309">
              <w:rPr>
                <w:rFonts w:ascii="Times New Roman" w:hAnsi="Times New Roman" w:cs="Times New Roman"/>
                <w:color w:val="000000" w:themeColor="text1"/>
                <w:sz w:val="24"/>
                <w:szCs w:val="24"/>
              </w:rPr>
              <w:t>īts</w:t>
            </w:r>
          </w:p>
          <w:p w:rsidR="003A7309" w:rsidRPr="003A7309" w:rsidRDefault="003A7309" w:rsidP="004347D4">
            <w:pPr>
              <w:jc w:val="both"/>
              <w:rPr>
                <w:rFonts w:ascii="Times New Roman" w:hAnsi="Times New Roman" w:cs="Times New Roman"/>
                <w:color w:val="000000" w:themeColor="text1"/>
                <w:sz w:val="24"/>
                <w:szCs w:val="24"/>
              </w:rPr>
            </w:pP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Valsts ugunsdzēsības un glābšanas dienests 2025. gadā apmācības veica šādām pašvaldību sadarbības teritoriju civilās aizsardzības komisijām (turpmāk –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w:t>
            </w:r>
            <w:r w:rsidRPr="003A7309">
              <w:rPr>
                <w:rFonts w:ascii="Times New Roman" w:hAnsi="Times New Roman" w:cs="Times New Roman"/>
                <w:color w:val="000000" w:themeColor="text1"/>
                <w:sz w:val="24"/>
                <w:szCs w:val="24"/>
              </w:rPr>
              <w:tab/>
              <w:t>Salaspils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2.</w:t>
            </w:r>
            <w:r w:rsidRPr="003A7309">
              <w:rPr>
                <w:rFonts w:ascii="Times New Roman" w:hAnsi="Times New Roman" w:cs="Times New Roman"/>
                <w:color w:val="000000" w:themeColor="text1"/>
                <w:sz w:val="24"/>
                <w:szCs w:val="24"/>
              </w:rPr>
              <w:tab/>
              <w:t>Ropažu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3.</w:t>
            </w:r>
            <w:r w:rsidRPr="003A7309">
              <w:rPr>
                <w:rFonts w:ascii="Times New Roman" w:hAnsi="Times New Roman" w:cs="Times New Roman"/>
                <w:color w:val="000000" w:themeColor="text1"/>
                <w:sz w:val="24"/>
                <w:szCs w:val="24"/>
              </w:rPr>
              <w:tab/>
              <w:t>Ādažu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4.</w:t>
            </w:r>
            <w:r w:rsidRPr="003A7309">
              <w:rPr>
                <w:rFonts w:ascii="Times New Roman" w:hAnsi="Times New Roman" w:cs="Times New Roman"/>
                <w:color w:val="000000" w:themeColor="text1"/>
                <w:sz w:val="24"/>
                <w:szCs w:val="24"/>
              </w:rPr>
              <w:tab/>
              <w:t>Ogres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5.</w:t>
            </w:r>
            <w:r w:rsidRPr="003A7309">
              <w:rPr>
                <w:rFonts w:ascii="Times New Roman" w:hAnsi="Times New Roman" w:cs="Times New Roman"/>
                <w:color w:val="000000" w:themeColor="text1"/>
                <w:sz w:val="24"/>
                <w:szCs w:val="24"/>
              </w:rPr>
              <w:tab/>
              <w:t>Tukuma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6.</w:t>
            </w:r>
            <w:r w:rsidRPr="003A7309">
              <w:rPr>
                <w:rFonts w:ascii="Times New Roman" w:hAnsi="Times New Roman" w:cs="Times New Roman"/>
                <w:color w:val="000000" w:themeColor="text1"/>
                <w:sz w:val="24"/>
                <w:szCs w:val="24"/>
              </w:rPr>
              <w:tab/>
              <w:t>Dobeles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7.</w:t>
            </w:r>
            <w:r w:rsidRPr="003A7309">
              <w:rPr>
                <w:rFonts w:ascii="Times New Roman" w:hAnsi="Times New Roman" w:cs="Times New Roman"/>
                <w:color w:val="000000" w:themeColor="text1"/>
                <w:sz w:val="24"/>
                <w:szCs w:val="24"/>
              </w:rPr>
              <w:tab/>
              <w:t>Jēkabpils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8.</w:t>
            </w:r>
            <w:r w:rsidRPr="003A7309">
              <w:rPr>
                <w:rFonts w:ascii="Times New Roman" w:hAnsi="Times New Roman" w:cs="Times New Roman"/>
                <w:color w:val="000000" w:themeColor="text1"/>
                <w:sz w:val="24"/>
                <w:szCs w:val="24"/>
              </w:rPr>
              <w:tab/>
              <w:t>Saldus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9.</w:t>
            </w:r>
            <w:r w:rsidRPr="003A7309">
              <w:rPr>
                <w:rFonts w:ascii="Times New Roman" w:hAnsi="Times New Roman" w:cs="Times New Roman"/>
                <w:color w:val="000000" w:themeColor="text1"/>
                <w:sz w:val="24"/>
                <w:szCs w:val="24"/>
              </w:rPr>
              <w:tab/>
              <w:t>Kuldīgas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10.</w:t>
            </w:r>
            <w:r w:rsidRPr="003A7309">
              <w:rPr>
                <w:rFonts w:ascii="Times New Roman" w:hAnsi="Times New Roman" w:cs="Times New Roman"/>
                <w:color w:val="000000" w:themeColor="text1"/>
                <w:sz w:val="24"/>
                <w:szCs w:val="24"/>
              </w:rPr>
              <w:tab/>
              <w:t>Līvānu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11.</w:t>
            </w:r>
            <w:r w:rsidRPr="003A7309">
              <w:rPr>
                <w:rFonts w:ascii="Times New Roman" w:hAnsi="Times New Roman" w:cs="Times New Roman"/>
                <w:color w:val="000000" w:themeColor="text1"/>
                <w:sz w:val="24"/>
                <w:szCs w:val="24"/>
              </w:rPr>
              <w:tab/>
              <w:t xml:space="preserve">Preiļu novada pašvaldības STCAK; </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12.</w:t>
            </w:r>
            <w:r w:rsidRPr="003A7309">
              <w:rPr>
                <w:rFonts w:ascii="Times New Roman" w:hAnsi="Times New Roman" w:cs="Times New Roman"/>
                <w:color w:val="000000" w:themeColor="text1"/>
                <w:sz w:val="24"/>
                <w:szCs w:val="24"/>
              </w:rPr>
              <w:tab/>
              <w:t>Krāslavas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13.</w:t>
            </w:r>
            <w:r w:rsidRPr="003A7309">
              <w:rPr>
                <w:rFonts w:ascii="Times New Roman" w:hAnsi="Times New Roman" w:cs="Times New Roman"/>
                <w:color w:val="000000" w:themeColor="text1"/>
                <w:sz w:val="24"/>
                <w:szCs w:val="24"/>
              </w:rPr>
              <w:tab/>
              <w:t>Smiltenes novada pašvaldības STCAK;</w:t>
            </w: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14.</w:t>
            </w:r>
            <w:r w:rsidRPr="003A7309">
              <w:rPr>
                <w:rFonts w:ascii="Times New Roman" w:hAnsi="Times New Roman" w:cs="Times New Roman"/>
                <w:color w:val="000000" w:themeColor="text1"/>
                <w:sz w:val="24"/>
                <w:szCs w:val="24"/>
              </w:rPr>
              <w:tab/>
              <w:t>Valmieras novada pašvaldības STCAK;</w:t>
            </w:r>
          </w:p>
          <w:p w:rsidR="004347D4"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15.</w:t>
            </w:r>
            <w:r w:rsidRPr="003A7309">
              <w:rPr>
                <w:rFonts w:ascii="Times New Roman" w:hAnsi="Times New Roman" w:cs="Times New Roman"/>
                <w:color w:val="000000" w:themeColor="text1"/>
                <w:sz w:val="24"/>
                <w:szCs w:val="24"/>
              </w:rPr>
              <w:tab/>
              <w:t>Limbažu novada pašvaldības STCAK.</w:t>
            </w:r>
          </w:p>
        </w:tc>
      </w:tr>
      <w:tr w:rsidR="003A7309" w:rsidRPr="003A7309" w:rsidTr="000B31EF">
        <w:tc>
          <w:tcPr>
            <w:tcW w:w="3048" w:type="dxa"/>
          </w:tcPr>
          <w:p w:rsidR="004347D4" w:rsidRPr="003A7309" w:rsidRDefault="004347D4" w:rsidP="004347D4">
            <w:pPr>
              <w:jc w:val="both"/>
              <w:rPr>
                <w:rFonts w:ascii="Times New Roman" w:hAnsi="Times New Roman" w:cs="Times New Roman"/>
                <w:b/>
                <w:i/>
                <w:color w:val="000000" w:themeColor="text1"/>
                <w:sz w:val="24"/>
                <w:szCs w:val="24"/>
              </w:rPr>
            </w:pPr>
            <w:r w:rsidRPr="003A7309">
              <w:rPr>
                <w:rFonts w:ascii="Times New Roman" w:hAnsi="Times New Roman" w:cs="Times New Roman"/>
                <w:b/>
                <w:i/>
                <w:color w:val="000000" w:themeColor="text1"/>
                <w:sz w:val="24"/>
                <w:szCs w:val="24"/>
              </w:rPr>
              <w:t>10. Valsts vai reģionāla līmeņa civilās aizsardzības un katastrofas pārvaldīšanas mācību plānošana un organizēšana</w:t>
            </w:r>
          </w:p>
          <w:p w:rsidR="004347D4" w:rsidRPr="003A7309" w:rsidRDefault="004347D4" w:rsidP="004347D4">
            <w:pPr>
              <w:jc w:val="both"/>
              <w:rPr>
                <w:rFonts w:ascii="Times New Roman" w:hAnsi="Times New Roman" w:cs="Times New Roman"/>
                <w:b/>
                <w:i/>
                <w:color w:val="000000" w:themeColor="text1"/>
                <w:sz w:val="12"/>
                <w:szCs w:val="12"/>
              </w:rPr>
            </w:pPr>
          </w:p>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lastRenderedPageBreak/>
              <w:t xml:space="preserve">Par izpildi atbildīgās institūcijas/izpildītāji – VUGD, ministrijas un padotības iestādes, pašvaldības, komersanti </w:t>
            </w:r>
          </w:p>
          <w:p w:rsidR="004347D4" w:rsidRPr="003A7309" w:rsidRDefault="004347D4" w:rsidP="004347D4">
            <w:pPr>
              <w:jc w:val="both"/>
              <w:rPr>
                <w:rFonts w:ascii="Times New Roman" w:hAnsi="Times New Roman" w:cs="Times New Roman"/>
                <w:color w:val="000000" w:themeColor="text1"/>
                <w:sz w:val="12"/>
                <w:szCs w:val="12"/>
              </w:rPr>
            </w:pPr>
          </w:p>
          <w:p w:rsidR="004347D4" w:rsidRPr="003A7309" w:rsidRDefault="004347D4" w:rsidP="004347D4">
            <w:pPr>
              <w:jc w:val="both"/>
              <w:rPr>
                <w:rFonts w:ascii="Times New Roman" w:hAnsi="Times New Roman" w:cs="Times New Roman"/>
                <w:b/>
                <w:color w:val="000000" w:themeColor="text1"/>
                <w:sz w:val="24"/>
                <w:szCs w:val="24"/>
              </w:rPr>
            </w:pPr>
            <w:r w:rsidRPr="003A7309">
              <w:rPr>
                <w:rFonts w:ascii="Times New Roman" w:hAnsi="Times New Roman"/>
                <w:color w:val="000000" w:themeColor="text1"/>
                <w:sz w:val="24"/>
              </w:rPr>
              <w:t xml:space="preserve">Izpildes termiņš – ne retāk kā reizi četros gados </w:t>
            </w:r>
          </w:p>
        </w:tc>
        <w:tc>
          <w:tcPr>
            <w:tcW w:w="11548" w:type="dxa"/>
            <w:gridSpan w:val="2"/>
          </w:tcPr>
          <w:p w:rsidR="004347D4" w:rsidRPr="003A7309" w:rsidRDefault="004347D4" w:rsidP="003A7309">
            <w:pPr>
              <w:jc w:val="both"/>
              <w:rPr>
                <w:rFonts w:ascii="Times New Roman" w:hAnsi="Times New Roman" w:cs="Times New Roman"/>
                <w:color w:val="000000" w:themeColor="text1"/>
                <w:sz w:val="24"/>
                <w:szCs w:val="24"/>
              </w:rPr>
            </w:pPr>
            <w:r w:rsidRPr="003A7309">
              <w:rPr>
                <w:rFonts w:ascii="Times New Roman" w:hAnsi="Times New Roman" w:cs="Times New Roman"/>
                <w:b/>
                <w:i/>
                <w:color w:val="000000" w:themeColor="text1"/>
                <w:sz w:val="24"/>
                <w:szCs w:val="24"/>
              </w:rPr>
              <w:lastRenderedPageBreak/>
              <w:t>Pasākuma izpilde</w:t>
            </w:r>
            <w:r w:rsidRPr="003A7309">
              <w:rPr>
                <w:rFonts w:ascii="Times New Roman" w:hAnsi="Times New Roman" w:cs="Times New Roman"/>
                <w:color w:val="000000" w:themeColor="text1"/>
                <w:sz w:val="24"/>
                <w:szCs w:val="24"/>
              </w:rPr>
              <w:t xml:space="preserve"> – izpild</w:t>
            </w:r>
            <w:r w:rsidR="003A7309" w:rsidRPr="003A7309">
              <w:rPr>
                <w:rFonts w:ascii="Times New Roman" w:hAnsi="Times New Roman" w:cs="Times New Roman"/>
                <w:color w:val="000000" w:themeColor="text1"/>
                <w:sz w:val="24"/>
                <w:szCs w:val="24"/>
              </w:rPr>
              <w:t>īts</w:t>
            </w:r>
          </w:p>
          <w:p w:rsidR="004347D4" w:rsidRPr="003A7309" w:rsidRDefault="004347D4" w:rsidP="003A7309">
            <w:pPr>
              <w:jc w:val="both"/>
              <w:rPr>
                <w:rFonts w:ascii="Times New Roman" w:hAnsi="Times New Roman" w:cs="Times New Roman"/>
                <w:color w:val="000000" w:themeColor="text1"/>
                <w:sz w:val="12"/>
                <w:szCs w:val="12"/>
              </w:rPr>
            </w:pPr>
          </w:p>
          <w:p w:rsidR="003A7309" w:rsidRPr="003A7309"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2025. gadā laika posmā no 18. līdz 22. augustam notika valsts līmeņa civilās aizsardzības un katastrofas pārvaldīšanas mācības “RADEX 2025” (turpmāk – mācības “RADEX 2025”), kuru laikā tika izspēlēti pieci apdraudējumu scenāriji, kas saistīti ar ķīmisko, bioloģisko un radioaktīvo vielu, kā arī bīstamu ķīmisko vielu noplūžu seku likvidēšanu un sprādziena seku novēršanu.</w:t>
            </w:r>
          </w:p>
          <w:p w:rsidR="004347D4" w:rsidRDefault="003A7309" w:rsidP="003A7309">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lastRenderedPageBreak/>
              <w:t>Mācības “RADEX 2025” organizēja VUGD sadarbībā ar iesaistītajām valsts un pašvaldību institūcijām,</w:t>
            </w:r>
            <w:r>
              <w:rPr>
                <w:rFonts w:ascii="Times New Roman" w:hAnsi="Times New Roman" w:cs="Times New Roman"/>
                <w:color w:val="000000" w:themeColor="text1"/>
                <w:sz w:val="24"/>
                <w:szCs w:val="24"/>
              </w:rPr>
              <w:t xml:space="preserve"> </w:t>
            </w:r>
            <w:r w:rsidRPr="003A7309">
              <w:rPr>
                <w:rFonts w:ascii="Times New Roman" w:hAnsi="Times New Roman" w:cs="Times New Roman"/>
                <w:color w:val="000000" w:themeColor="text1"/>
                <w:sz w:val="24"/>
                <w:szCs w:val="24"/>
              </w:rPr>
              <w:t>operatīvajiem dienestiem, Nacionālajiem bruņotajiem spēkiem, nevalstiskajām organizācijām un brīvprātīgajiem, tostarp nodrošinot sabiedrības informētību par mācību norisi.</w:t>
            </w:r>
          </w:p>
          <w:p w:rsidR="00DD3161" w:rsidRPr="00D23050" w:rsidRDefault="00DD3161" w:rsidP="003A7309">
            <w:pPr>
              <w:jc w:val="both"/>
              <w:rPr>
                <w:rFonts w:ascii="Times New Roman" w:hAnsi="Times New Roman" w:cs="Times New Roman"/>
                <w:color w:val="000000" w:themeColor="text1"/>
                <w:sz w:val="24"/>
                <w:szCs w:val="24"/>
              </w:rPr>
            </w:pPr>
            <w:r w:rsidRPr="00D23050">
              <w:rPr>
                <w:rFonts w:ascii="Times New Roman" w:hAnsi="Times New Roman" w:cs="Times New Roman"/>
                <w:color w:val="000000" w:themeColor="text1"/>
                <w:sz w:val="24"/>
                <w:szCs w:val="24"/>
              </w:rPr>
              <w:t xml:space="preserve">2025. </w:t>
            </w:r>
            <w:r w:rsidR="00D23050" w:rsidRPr="00D23050">
              <w:rPr>
                <w:rFonts w:ascii="Times New Roman" w:hAnsi="Times New Roman" w:cs="Times New Roman"/>
                <w:color w:val="000000" w:themeColor="text1"/>
                <w:sz w:val="24"/>
                <w:szCs w:val="24"/>
              </w:rPr>
              <w:t xml:space="preserve">gada septembrī norisinājās starptautiskā līmeņa praktiskās mācības LAT EU MODEX 2025, mācību tēma CBRN – ķīmisko, bioloģisko, radioaktīvo un </w:t>
            </w:r>
            <w:proofErr w:type="spellStart"/>
            <w:r w:rsidR="00D23050" w:rsidRPr="00D23050">
              <w:rPr>
                <w:rFonts w:ascii="Times New Roman" w:hAnsi="Times New Roman" w:cs="Times New Roman"/>
                <w:color w:val="000000" w:themeColor="text1"/>
                <w:sz w:val="24"/>
                <w:szCs w:val="24"/>
              </w:rPr>
              <w:t>kodoldraudu</w:t>
            </w:r>
            <w:proofErr w:type="spellEnd"/>
            <w:r w:rsidR="00D23050" w:rsidRPr="00D23050">
              <w:rPr>
                <w:rFonts w:ascii="Times New Roman" w:hAnsi="Times New Roman" w:cs="Times New Roman"/>
                <w:color w:val="000000" w:themeColor="text1"/>
                <w:sz w:val="24"/>
                <w:szCs w:val="24"/>
              </w:rPr>
              <w:t xml:space="preserve"> apdraudējums.</w:t>
            </w:r>
          </w:p>
        </w:tc>
      </w:tr>
      <w:tr w:rsidR="003A7309" w:rsidRPr="003A7309" w:rsidTr="000B31EF">
        <w:tc>
          <w:tcPr>
            <w:tcW w:w="3048" w:type="dxa"/>
          </w:tcPr>
          <w:p w:rsidR="004347D4" w:rsidRPr="003A7309" w:rsidRDefault="004347D4" w:rsidP="004347D4">
            <w:pPr>
              <w:jc w:val="both"/>
              <w:rPr>
                <w:rFonts w:ascii="Times New Roman" w:hAnsi="Times New Roman" w:cs="Times New Roman"/>
                <w:b/>
                <w:i/>
                <w:color w:val="000000" w:themeColor="text1"/>
                <w:sz w:val="24"/>
                <w:szCs w:val="24"/>
              </w:rPr>
            </w:pPr>
            <w:r w:rsidRPr="003A7309">
              <w:rPr>
                <w:rFonts w:ascii="Times New Roman" w:hAnsi="Times New Roman" w:cs="Times New Roman"/>
                <w:b/>
                <w:i/>
                <w:color w:val="000000" w:themeColor="text1"/>
                <w:sz w:val="24"/>
                <w:szCs w:val="24"/>
              </w:rPr>
              <w:lastRenderedPageBreak/>
              <w:t>11. Krīzes vadības padomes darbības nodrošināšana</w:t>
            </w:r>
          </w:p>
          <w:p w:rsidR="004347D4" w:rsidRPr="003A7309" w:rsidRDefault="004347D4" w:rsidP="004347D4">
            <w:pPr>
              <w:jc w:val="both"/>
              <w:rPr>
                <w:rFonts w:ascii="Times New Roman" w:hAnsi="Times New Roman" w:cs="Times New Roman"/>
                <w:color w:val="000000" w:themeColor="text1"/>
                <w:sz w:val="12"/>
                <w:szCs w:val="12"/>
              </w:rPr>
            </w:pPr>
          </w:p>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Par izpildi atbildīgā institūcija/izpildītājs – VUGD</w:t>
            </w:r>
          </w:p>
          <w:p w:rsidR="004347D4" w:rsidRPr="003A7309" w:rsidRDefault="004347D4" w:rsidP="004347D4">
            <w:pPr>
              <w:jc w:val="both"/>
              <w:rPr>
                <w:rFonts w:ascii="Times New Roman" w:hAnsi="Times New Roman" w:cs="Times New Roman"/>
                <w:b/>
                <w:i/>
                <w:color w:val="000000" w:themeColor="text1"/>
                <w:sz w:val="12"/>
                <w:szCs w:val="12"/>
              </w:rPr>
            </w:pPr>
          </w:p>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olor w:val="000000" w:themeColor="text1"/>
                <w:sz w:val="24"/>
              </w:rPr>
              <w:t>Izpildes termiņš – p</w:t>
            </w:r>
            <w:r w:rsidRPr="003A7309">
              <w:rPr>
                <w:rFonts w:ascii="Times New Roman" w:hAnsi="Times New Roman" w:cs="Times New Roman"/>
                <w:color w:val="000000" w:themeColor="text1"/>
                <w:sz w:val="24"/>
                <w:szCs w:val="24"/>
              </w:rPr>
              <w:t>ēc nepieciešamības</w:t>
            </w:r>
          </w:p>
        </w:tc>
        <w:tc>
          <w:tcPr>
            <w:tcW w:w="11548" w:type="dxa"/>
            <w:gridSpan w:val="2"/>
          </w:tcPr>
          <w:p w:rsidR="004347D4" w:rsidRPr="003A7309" w:rsidRDefault="004347D4" w:rsidP="004347D4">
            <w:pPr>
              <w:jc w:val="both"/>
              <w:rPr>
                <w:rFonts w:ascii="Times New Roman" w:hAnsi="Times New Roman" w:cs="Times New Roman"/>
                <w:color w:val="000000" w:themeColor="text1"/>
                <w:sz w:val="24"/>
                <w:szCs w:val="24"/>
              </w:rPr>
            </w:pPr>
            <w:r w:rsidRPr="003A7309">
              <w:rPr>
                <w:rFonts w:ascii="Times New Roman" w:hAnsi="Times New Roman" w:cs="Times New Roman"/>
                <w:b/>
                <w:i/>
                <w:color w:val="000000" w:themeColor="text1"/>
                <w:sz w:val="24"/>
                <w:szCs w:val="24"/>
              </w:rPr>
              <w:t>Pasākuma izpilde</w:t>
            </w:r>
            <w:r w:rsidRPr="003A7309">
              <w:rPr>
                <w:rFonts w:ascii="Times New Roman" w:hAnsi="Times New Roman" w:cs="Times New Roman"/>
                <w:color w:val="000000" w:themeColor="text1"/>
                <w:sz w:val="24"/>
                <w:szCs w:val="24"/>
              </w:rPr>
              <w:t xml:space="preserve"> – izpildīts</w:t>
            </w:r>
          </w:p>
          <w:p w:rsidR="004347D4" w:rsidRPr="003A7309" w:rsidRDefault="004347D4" w:rsidP="004347D4">
            <w:pPr>
              <w:jc w:val="both"/>
              <w:rPr>
                <w:rFonts w:ascii="Times New Roman" w:hAnsi="Times New Roman" w:cs="Times New Roman"/>
                <w:color w:val="000000" w:themeColor="text1"/>
                <w:sz w:val="12"/>
                <w:szCs w:val="12"/>
              </w:rPr>
            </w:pPr>
          </w:p>
          <w:p w:rsidR="003A7309" w:rsidRDefault="003A7309" w:rsidP="004347D4">
            <w:pPr>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Krīzes vadības padomes darbība nodrošināta līdz 2025.gada 30.jūnijam</w:t>
            </w:r>
            <w:r>
              <w:rPr>
                <w:rFonts w:ascii="Times New Roman" w:hAnsi="Times New Roman" w:cs="Times New Roman"/>
                <w:color w:val="000000" w:themeColor="text1"/>
                <w:sz w:val="24"/>
                <w:szCs w:val="24"/>
              </w:rPr>
              <w:t>.</w:t>
            </w:r>
            <w:r w:rsidR="004979AE">
              <w:rPr>
                <w:rFonts w:ascii="Times New Roman" w:hAnsi="Times New Roman" w:cs="Times New Roman"/>
                <w:color w:val="000000" w:themeColor="text1"/>
                <w:sz w:val="24"/>
                <w:szCs w:val="24"/>
              </w:rPr>
              <w:t xml:space="preserve"> 2025.gada 1.jūlijā stājās spēkā grozījumi </w:t>
            </w:r>
            <w:r w:rsidR="006A709E">
              <w:rPr>
                <w:rFonts w:ascii="Times New Roman" w:hAnsi="Times New Roman" w:cs="Times New Roman"/>
                <w:color w:val="000000" w:themeColor="text1"/>
                <w:sz w:val="24"/>
                <w:szCs w:val="24"/>
              </w:rPr>
              <w:t>N</w:t>
            </w:r>
            <w:r w:rsidR="004979AE">
              <w:rPr>
                <w:rFonts w:ascii="Times New Roman" w:hAnsi="Times New Roman" w:cs="Times New Roman"/>
                <w:color w:val="000000" w:themeColor="text1"/>
                <w:sz w:val="24"/>
                <w:szCs w:val="24"/>
              </w:rPr>
              <w:t xml:space="preserve">acionālās drošības likumā, saskaņā ar kuriem tika reorganizēta krīzes vadības sistēma, likvidējot Krīzes vadības padomi un </w:t>
            </w:r>
            <w:r w:rsidR="006A709E">
              <w:rPr>
                <w:rFonts w:ascii="Times New Roman" w:hAnsi="Times New Roman" w:cs="Times New Roman"/>
                <w:color w:val="000000" w:themeColor="text1"/>
                <w:sz w:val="24"/>
                <w:szCs w:val="24"/>
              </w:rPr>
              <w:t>K</w:t>
            </w:r>
            <w:r w:rsidR="004979AE">
              <w:rPr>
                <w:rFonts w:ascii="Times New Roman" w:hAnsi="Times New Roman" w:cs="Times New Roman"/>
                <w:color w:val="000000" w:themeColor="text1"/>
                <w:sz w:val="24"/>
                <w:szCs w:val="24"/>
              </w:rPr>
              <w:t xml:space="preserve">rīzes vadības padomes sekretariātu, bet ieviešot </w:t>
            </w:r>
            <w:r w:rsidR="006A709E">
              <w:rPr>
                <w:rFonts w:ascii="Times New Roman" w:hAnsi="Times New Roman" w:cs="Times New Roman"/>
                <w:color w:val="000000" w:themeColor="text1"/>
                <w:sz w:val="24"/>
                <w:szCs w:val="24"/>
              </w:rPr>
              <w:t>jaunu</w:t>
            </w:r>
            <w:r w:rsidR="004979AE">
              <w:rPr>
                <w:rFonts w:ascii="Times New Roman" w:hAnsi="Times New Roman" w:cs="Times New Roman"/>
                <w:color w:val="000000" w:themeColor="text1"/>
                <w:sz w:val="24"/>
                <w:szCs w:val="24"/>
              </w:rPr>
              <w:t xml:space="preserve"> institūciju – Krīzes vadības centru.</w:t>
            </w:r>
          </w:p>
          <w:p w:rsidR="003A7309" w:rsidRDefault="003A7309" w:rsidP="004347D4">
            <w:pPr>
              <w:rPr>
                <w:rFonts w:ascii="Times New Roman" w:hAnsi="Times New Roman" w:cs="Times New Roman"/>
                <w:color w:val="000000" w:themeColor="text1"/>
                <w:sz w:val="24"/>
                <w:szCs w:val="24"/>
              </w:rPr>
            </w:pPr>
          </w:p>
          <w:p w:rsidR="003A7309" w:rsidRDefault="003A7309" w:rsidP="004347D4">
            <w:pPr>
              <w:rPr>
                <w:rFonts w:ascii="Times New Roman" w:hAnsi="Times New Roman" w:cs="Times New Roman"/>
                <w:color w:val="000000" w:themeColor="text1"/>
                <w:sz w:val="24"/>
                <w:szCs w:val="24"/>
              </w:rPr>
            </w:pPr>
          </w:p>
          <w:p w:rsidR="004347D4" w:rsidRPr="003A7309" w:rsidRDefault="003A7309" w:rsidP="004347D4">
            <w:pPr>
              <w:rPr>
                <w:rFonts w:ascii="Times New Roman" w:hAnsi="Times New Roman" w:cs="Times New Roman"/>
                <w:b/>
                <w:color w:val="000000" w:themeColor="text1"/>
                <w:sz w:val="24"/>
                <w:szCs w:val="24"/>
              </w:rPr>
            </w:pPr>
            <w:r w:rsidRPr="003A7309">
              <w:rPr>
                <w:rFonts w:ascii="Times New Roman" w:hAnsi="Times New Roman" w:cs="Times New Roman"/>
                <w:color w:val="000000" w:themeColor="text1"/>
                <w:sz w:val="24"/>
                <w:szCs w:val="24"/>
              </w:rPr>
              <w:t xml:space="preserve"> </w:t>
            </w:r>
          </w:p>
        </w:tc>
      </w:tr>
      <w:tr w:rsidR="003A7309" w:rsidRPr="003A7309" w:rsidTr="000B31EF">
        <w:tc>
          <w:tcPr>
            <w:tcW w:w="3048" w:type="dxa"/>
          </w:tcPr>
          <w:p w:rsidR="00D57EEA" w:rsidRPr="003A7309" w:rsidRDefault="00D57EEA" w:rsidP="004347D4">
            <w:pPr>
              <w:jc w:val="both"/>
              <w:rPr>
                <w:rFonts w:ascii="Times New Roman" w:hAnsi="Times New Roman" w:cs="Times New Roman"/>
                <w:b/>
                <w:i/>
                <w:color w:val="000000" w:themeColor="text1"/>
                <w:sz w:val="24"/>
                <w:szCs w:val="24"/>
              </w:rPr>
            </w:pPr>
            <w:r w:rsidRPr="003A7309">
              <w:rPr>
                <w:rFonts w:ascii="Times New Roman" w:hAnsi="Times New Roman" w:cs="Times New Roman"/>
                <w:b/>
                <w:i/>
                <w:color w:val="000000" w:themeColor="text1"/>
                <w:sz w:val="24"/>
                <w:szCs w:val="24"/>
              </w:rPr>
              <w:t>12. Civilās aizsardzības operacionālā vadības centra darbības nodrošināšana</w:t>
            </w:r>
          </w:p>
          <w:p w:rsidR="00D57EEA" w:rsidRPr="003A7309" w:rsidRDefault="00D57EEA" w:rsidP="004347D4">
            <w:pPr>
              <w:jc w:val="both"/>
              <w:rPr>
                <w:rFonts w:ascii="Times New Roman" w:hAnsi="Times New Roman" w:cs="Times New Roman"/>
                <w:b/>
                <w:i/>
                <w:color w:val="000000" w:themeColor="text1"/>
                <w:sz w:val="12"/>
                <w:szCs w:val="12"/>
              </w:rPr>
            </w:pPr>
          </w:p>
          <w:p w:rsidR="00D57EEA" w:rsidRPr="003A7309" w:rsidRDefault="00D57EEA" w:rsidP="004347D4">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Par izpildi atbildīgās institūcijas/izpildītāji – IEM, VUGD, NVA, IEM IC/IEM, VUGD, NVA, IEM IC, ministrijas un padotības iestādes, komersanti</w:t>
            </w:r>
          </w:p>
          <w:p w:rsidR="00D57EEA" w:rsidRPr="003A7309" w:rsidRDefault="00D57EEA" w:rsidP="004347D4">
            <w:pPr>
              <w:jc w:val="both"/>
              <w:rPr>
                <w:rFonts w:ascii="Times New Roman" w:hAnsi="Times New Roman"/>
                <w:color w:val="000000" w:themeColor="text1"/>
                <w:sz w:val="12"/>
                <w:szCs w:val="12"/>
              </w:rPr>
            </w:pPr>
          </w:p>
          <w:p w:rsidR="00D57EEA" w:rsidRPr="003A7309" w:rsidRDefault="00D57EEA" w:rsidP="004347D4">
            <w:pPr>
              <w:jc w:val="both"/>
              <w:rPr>
                <w:rFonts w:ascii="Times New Roman" w:hAnsi="Times New Roman" w:cs="Times New Roman"/>
                <w:color w:val="000000" w:themeColor="text1"/>
                <w:sz w:val="24"/>
                <w:szCs w:val="24"/>
              </w:rPr>
            </w:pPr>
            <w:r w:rsidRPr="003A7309">
              <w:rPr>
                <w:rFonts w:ascii="Times New Roman" w:hAnsi="Times New Roman"/>
                <w:color w:val="000000" w:themeColor="text1"/>
                <w:sz w:val="24"/>
              </w:rPr>
              <w:t>Izpildes termiņš – p</w:t>
            </w:r>
            <w:r w:rsidRPr="003A7309">
              <w:rPr>
                <w:rFonts w:ascii="Times New Roman" w:hAnsi="Times New Roman" w:cs="Times New Roman"/>
                <w:color w:val="000000" w:themeColor="text1"/>
                <w:sz w:val="24"/>
                <w:szCs w:val="24"/>
              </w:rPr>
              <w:t>ēc nepieciešamības</w:t>
            </w:r>
          </w:p>
        </w:tc>
        <w:tc>
          <w:tcPr>
            <w:tcW w:w="11548" w:type="dxa"/>
            <w:gridSpan w:val="2"/>
          </w:tcPr>
          <w:p w:rsidR="00D57EEA" w:rsidRPr="003A7309" w:rsidRDefault="00D57EEA" w:rsidP="00D57EEA">
            <w:pPr>
              <w:jc w:val="both"/>
              <w:rPr>
                <w:rFonts w:ascii="Times New Roman" w:hAnsi="Times New Roman" w:cs="Times New Roman"/>
                <w:color w:val="000000" w:themeColor="text1"/>
                <w:sz w:val="24"/>
                <w:szCs w:val="24"/>
              </w:rPr>
            </w:pPr>
            <w:r w:rsidRPr="003A7309">
              <w:rPr>
                <w:rFonts w:ascii="Times New Roman" w:hAnsi="Times New Roman" w:cs="Times New Roman"/>
                <w:b/>
                <w:i/>
                <w:color w:val="000000" w:themeColor="text1"/>
                <w:sz w:val="24"/>
                <w:szCs w:val="24"/>
              </w:rPr>
              <w:t>Pasākuma izpilde</w:t>
            </w:r>
            <w:r w:rsidRPr="003A7309">
              <w:rPr>
                <w:rFonts w:ascii="Times New Roman" w:hAnsi="Times New Roman" w:cs="Times New Roman"/>
                <w:color w:val="000000" w:themeColor="text1"/>
                <w:sz w:val="24"/>
                <w:szCs w:val="24"/>
              </w:rPr>
              <w:t xml:space="preserve"> – izpildīts</w:t>
            </w:r>
          </w:p>
          <w:p w:rsidR="00D57EEA" w:rsidRPr="003A7309" w:rsidRDefault="00D57EEA" w:rsidP="00D57EEA">
            <w:pPr>
              <w:jc w:val="both"/>
              <w:rPr>
                <w:rFonts w:ascii="Times New Roman" w:hAnsi="Times New Roman" w:cs="Times New Roman"/>
                <w:color w:val="000000" w:themeColor="text1"/>
                <w:sz w:val="12"/>
                <w:szCs w:val="12"/>
              </w:rPr>
            </w:pPr>
          </w:p>
          <w:p w:rsidR="00D57EEA" w:rsidRPr="003A7309" w:rsidRDefault="003A7309" w:rsidP="00D57EEA">
            <w:pPr>
              <w:jc w:val="both"/>
              <w:rPr>
                <w:rFonts w:ascii="Times New Roman" w:hAnsi="Times New Roman" w:cs="Times New Roman"/>
                <w:color w:val="000000" w:themeColor="text1"/>
                <w:sz w:val="24"/>
                <w:szCs w:val="24"/>
              </w:rPr>
            </w:pPr>
            <w:r w:rsidRPr="003A7309">
              <w:rPr>
                <w:rFonts w:ascii="Times New Roman" w:hAnsi="Times New Roman" w:cs="Times New Roman"/>
                <w:color w:val="000000" w:themeColor="text1"/>
                <w:sz w:val="24"/>
                <w:szCs w:val="24"/>
              </w:rPr>
              <w:t xml:space="preserve">Civilās aizsardzības Operacionālā vadības centra mācību nodrošināšanai, kas tika organizētas Nacionālo bruņoto spēku militāro mācību </w:t>
            </w:r>
            <w:r w:rsidR="00D53DD2">
              <w:rPr>
                <w:rFonts w:ascii="Times New Roman" w:hAnsi="Times New Roman" w:cs="Times New Roman"/>
                <w:color w:val="000000" w:themeColor="text1"/>
                <w:sz w:val="24"/>
                <w:szCs w:val="24"/>
              </w:rPr>
              <w:t>”</w:t>
            </w:r>
            <w:r w:rsidRPr="003A7309">
              <w:rPr>
                <w:rFonts w:ascii="Times New Roman" w:hAnsi="Times New Roman" w:cs="Times New Roman"/>
                <w:color w:val="000000" w:themeColor="text1"/>
                <w:sz w:val="24"/>
                <w:szCs w:val="24"/>
              </w:rPr>
              <w:t xml:space="preserve">NAMEJS 2025” ietvaros, tika nodrošināts interneta </w:t>
            </w:r>
            <w:proofErr w:type="spellStart"/>
            <w:r w:rsidRPr="003A7309">
              <w:rPr>
                <w:rFonts w:ascii="Times New Roman" w:hAnsi="Times New Roman" w:cs="Times New Roman"/>
                <w:color w:val="000000" w:themeColor="text1"/>
                <w:sz w:val="24"/>
                <w:szCs w:val="24"/>
              </w:rPr>
              <w:t>pieslēgums</w:t>
            </w:r>
            <w:proofErr w:type="spellEnd"/>
            <w:r w:rsidRPr="003A7309">
              <w:rPr>
                <w:rFonts w:ascii="Times New Roman" w:hAnsi="Times New Roman" w:cs="Times New Roman"/>
                <w:color w:val="000000" w:themeColor="text1"/>
                <w:sz w:val="24"/>
                <w:szCs w:val="24"/>
              </w:rPr>
              <w:t>, datortehnika, sakaru aprīkojums, kā arī informatīvo pasākumu un attālinātās saziņas tehniskais atbalsts.</w:t>
            </w:r>
          </w:p>
        </w:tc>
      </w:tr>
      <w:tr w:rsidR="00CA6070" w:rsidRPr="00CA6070" w:rsidTr="000B31EF">
        <w:tc>
          <w:tcPr>
            <w:tcW w:w="3048" w:type="dxa"/>
          </w:tcPr>
          <w:p w:rsidR="004347D4" w:rsidRPr="00CA6070" w:rsidRDefault="004347D4" w:rsidP="004347D4">
            <w:pPr>
              <w:jc w:val="both"/>
              <w:rPr>
                <w:rFonts w:ascii="Times New Roman" w:hAnsi="Times New Roman" w:cs="Times New Roman"/>
                <w:b/>
                <w:i/>
                <w:color w:val="000000" w:themeColor="text1"/>
                <w:sz w:val="24"/>
                <w:szCs w:val="24"/>
              </w:rPr>
            </w:pPr>
            <w:r w:rsidRPr="00CA6070">
              <w:rPr>
                <w:rFonts w:ascii="Times New Roman" w:hAnsi="Times New Roman" w:cs="Times New Roman"/>
                <w:b/>
                <w:i/>
                <w:color w:val="000000" w:themeColor="text1"/>
                <w:sz w:val="24"/>
                <w:szCs w:val="24"/>
              </w:rPr>
              <w:t>13. Valsts augstāko amatpersonu apziņošanas sistēmas darbības nodrošināšana un pārbaude</w:t>
            </w:r>
          </w:p>
          <w:p w:rsidR="004347D4" w:rsidRPr="00CA6070" w:rsidRDefault="004347D4" w:rsidP="004347D4">
            <w:pPr>
              <w:jc w:val="both"/>
              <w:rPr>
                <w:rFonts w:ascii="Times New Roman" w:hAnsi="Times New Roman" w:cs="Times New Roman"/>
                <w:color w:val="000000" w:themeColor="text1"/>
                <w:sz w:val="12"/>
                <w:szCs w:val="12"/>
              </w:rPr>
            </w:pPr>
          </w:p>
          <w:p w:rsidR="004347D4" w:rsidRPr="00CA6070" w:rsidRDefault="004347D4" w:rsidP="004347D4">
            <w:pPr>
              <w:jc w:val="both"/>
              <w:rPr>
                <w:rFonts w:ascii="Times New Roman" w:hAnsi="Times New Roman" w:cs="Times New Roman"/>
                <w:color w:val="000000" w:themeColor="text1"/>
                <w:sz w:val="24"/>
                <w:szCs w:val="24"/>
              </w:rPr>
            </w:pPr>
            <w:r w:rsidRPr="00CA6070">
              <w:rPr>
                <w:rFonts w:ascii="Times New Roman" w:hAnsi="Times New Roman" w:cs="Times New Roman"/>
                <w:color w:val="000000" w:themeColor="text1"/>
                <w:sz w:val="24"/>
                <w:szCs w:val="24"/>
              </w:rPr>
              <w:t xml:space="preserve">Par izpildi atbildīgās institūcijas/izpildītāji – </w:t>
            </w:r>
            <w:r w:rsidRPr="00CA6070">
              <w:rPr>
                <w:rFonts w:ascii="Times New Roman" w:hAnsi="Times New Roman" w:cs="Times New Roman"/>
                <w:color w:val="000000" w:themeColor="text1"/>
                <w:sz w:val="24"/>
                <w:szCs w:val="24"/>
              </w:rPr>
              <w:lastRenderedPageBreak/>
              <w:t>VUGD/ VUGD, VP, VDD, NBS</w:t>
            </w:r>
          </w:p>
          <w:p w:rsidR="004347D4" w:rsidRPr="00CA6070" w:rsidRDefault="004347D4" w:rsidP="004347D4">
            <w:pPr>
              <w:jc w:val="both"/>
              <w:rPr>
                <w:rFonts w:ascii="Times New Roman" w:hAnsi="Times New Roman"/>
                <w:color w:val="000000" w:themeColor="text1"/>
                <w:sz w:val="12"/>
                <w:szCs w:val="12"/>
              </w:rPr>
            </w:pPr>
          </w:p>
          <w:p w:rsidR="004347D4" w:rsidRPr="00CA6070" w:rsidRDefault="004347D4" w:rsidP="004347D4">
            <w:pPr>
              <w:jc w:val="both"/>
              <w:rPr>
                <w:rFonts w:ascii="Times New Roman" w:hAnsi="Times New Roman"/>
                <w:color w:val="000000" w:themeColor="text1"/>
                <w:sz w:val="24"/>
              </w:rPr>
            </w:pPr>
            <w:r w:rsidRPr="00CA6070">
              <w:rPr>
                <w:rFonts w:ascii="Times New Roman" w:hAnsi="Times New Roman"/>
                <w:color w:val="000000" w:themeColor="text1"/>
                <w:sz w:val="24"/>
              </w:rPr>
              <w:t xml:space="preserve">Izpildes termiņš – ne retāk kā </w:t>
            </w:r>
          </w:p>
          <w:p w:rsidR="004347D4" w:rsidRPr="00CA6070" w:rsidRDefault="004347D4" w:rsidP="004347D4">
            <w:pPr>
              <w:jc w:val="both"/>
              <w:rPr>
                <w:rFonts w:ascii="Times New Roman" w:hAnsi="Times New Roman" w:cs="Times New Roman"/>
                <w:b/>
                <w:i/>
                <w:color w:val="000000" w:themeColor="text1"/>
                <w:sz w:val="24"/>
                <w:szCs w:val="24"/>
              </w:rPr>
            </w:pPr>
            <w:r w:rsidRPr="00CA6070">
              <w:rPr>
                <w:rFonts w:ascii="Times New Roman" w:hAnsi="Times New Roman"/>
                <w:color w:val="000000" w:themeColor="text1"/>
                <w:sz w:val="24"/>
              </w:rPr>
              <w:t>reizi pusgadā</w:t>
            </w:r>
            <w:r w:rsidRPr="00CA6070">
              <w:rPr>
                <w:rFonts w:ascii="Times New Roman" w:hAnsi="Times New Roman" w:cs="Times New Roman"/>
                <w:b/>
                <w:i/>
                <w:color w:val="000000" w:themeColor="text1"/>
                <w:sz w:val="24"/>
                <w:szCs w:val="24"/>
              </w:rPr>
              <w:t xml:space="preserve"> </w:t>
            </w:r>
          </w:p>
          <w:p w:rsidR="004347D4" w:rsidRPr="00CA6070" w:rsidRDefault="004347D4" w:rsidP="004347D4">
            <w:pPr>
              <w:jc w:val="both"/>
              <w:rPr>
                <w:rFonts w:ascii="Times New Roman" w:hAnsi="Times New Roman" w:cs="Times New Roman"/>
                <w:b/>
                <w:i/>
                <w:color w:val="000000" w:themeColor="text1"/>
                <w:sz w:val="24"/>
                <w:szCs w:val="24"/>
              </w:rPr>
            </w:pPr>
          </w:p>
        </w:tc>
        <w:tc>
          <w:tcPr>
            <w:tcW w:w="11548" w:type="dxa"/>
            <w:gridSpan w:val="2"/>
          </w:tcPr>
          <w:p w:rsidR="004347D4" w:rsidRPr="00CA6070" w:rsidRDefault="004347D4" w:rsidP="004347D4">
            <w:pPr>
              <w:jc w:val="both"/>
              <w:rPr>
                <w:rFonts w:ascii="Times New Roman" w:hAnsi="Times New Roman" w:cs="Times New Roman"/>
                <w:color w:val="000000" w:themeColor="text1"/>
                <w:sz w:val="24"/>
                <w:szCs w:val="24"/>
              </w:rPr>
            </w:pPr>
            <w:r w:rsidRPr="00CA6070">
              <w:rPr>
                <w:rFonts w:ascii="Times New Roman" w:hAnsi="Times New Roman" w:cs="Times New Roman"/>
                <w:b/>
                <w:i/>
                <w:color w:val="000000" w:themeColor="text1"/>
                <w:sz w:val="24"/>
                <w:szCs w:val="24"/>
              </w:rPr>
              <w:lastRenderedPageBreak/>
              <w:t>Pasākuma izpilde</w:t>
            </w:r>
            <w:r w:rsidRPr="00CA6070">
              <w:rPr>
                <w:rFonts w:ascii="Times New Roman" w:hAnsi="Times New Roman" w:cs="Times New Roman"/>
                <w:color w:val="000000" w:themeColor="text1"/>
                <w:sz w:val="24"/>
                <w:szCs w:val="24"/>
              </w:rPr>
              <w:t xml:space="preserve"> – izpildīts</w:t>
            </w:r>
          </w:p>
          <w:p w:rsidR="004347D4" w:rsidRPr="00CA6070" w:rsidRDefault="004347D4" w:rsidP="004347D4">
            <w:pPr>
              <w:jc w:val="both"/>
              <w:rPr>
                <w:rFonts w:ascii="Times New Roman" w:hAnsi="Times New Roman" w:cs="Times New Roman"/>
                <w:color w:val="000000" w:themeColor="text1"/>
                <w:sz w:val="12"/>
                <w:szCs w:val="12"/>
              </w:rPr>
            </w:pPr>
          </w:p>
          <w:p w:rsidR="00CA6070" w:rsidRPr="00CA6070" w:rsidRDefault="00CA6070" w:rsidP="004347D4">
            <w:pPr>
              <w:rPr>
                <w:rFonts w:ascii="Times New Roman" w:hAnsi="Times New Roman" w:cs="Times New Roman"/>
                <w:color w:val="000000" w:themeColor="text1"/>
                <w:sz w:val="24"/>
                <w:szCs w:val="24"/>
              </w:rPr>
            </w:pPr>
          </w:p>
          <w:p w:rsidR="00CA6070" w:rsidRPr="00CA6070" w:rsidRDefault="00CA6070" w:rsidP="004347D4">
            <w:pPr>
              <w:rPr>
                <w:rFonts w:ascii="Times New Roman" w:hAnsi="Times New Roman" w:cs="Times New Roman"/>
                <w:color w:val="000000" w:themeColor="text1"/>
                <w:sz w:val="24"/>
                <w:szCs w:val="24"/>
              </w:rPr>
            </w:pPr>
            <w:r w:rsidRPr="00CA6070">
              <w:rPr>
                <w:rFonts w:ascii="Times New Roman" w:hAnsi="Times New Roman" w:cs="Times New Roman"/>
                <w:color w:val="000000" w:themeColor="text1"/>
                <w:sz w:val="24"/>
                <w:szCs w:val="24"/>
              </w:rPr>
              <w:t>07.04.2025. veikta valsts augstāko amatpersona apziņošana</w:t>
            </w:r>
            <w:r w:rsidR="002259FC">
              <w:rPr>
                <w:rFonts w:ascii="Times New Roman" w:hAnsi="Times New Roman" w:cs="Times New Roman"/>
                <w:color w:val="000000" w:themeColor="text1"/>
                <w:sz w:val="24"/>
                <w:szCs w:val="24"/>
              </w:rPr>
              <w:t xml:space="preserve"> </w:t>
            </w:r>
            <w:r w:rsidRPr="00CA6070">
              <w:rPr>
                <w:rFonts w:ascii="Times New Roman" w:hAnsi="Times New Roman" w:cs="Times New Roman"/>
                <w:color w:val="000000" w:themeColor="text1"/>
                <w:sz w:val="24"/>
                <w:szCs w:val="24"/>
              </w:rPr>
              <w:t>saistībā ar 8.aprīlī notiekošo Krīzes vadības padomes sēdi</w:t>
            </w:r>
            <w:r w:rsidR="002259FC">
              <w:rPr>
                <w:rFonts w:ascii="Times New Roman" w:hAnsi="Times New Roman" w:cs="Times New Roman"/>
                <w:color w:val="000000" w:themeColor="text1"/>
                <w:sz w:val="24"/>
                <w:szCs w:val="24"/>
              </w:rPr>
              <w:t xml:space="preserve"> par </w:t>
            </w:r>
            <w:r w:rsidR="002259FC" w:rsidRPr="002259FC">
              <w:rPr>
                <w:rFonts w:ascii="Times New Roman" w:hAnsi="Times New Roman" w:cs="Times New Roman"/>
                <w:color w:val="000000" w:themeColor="text1"/>
                <w:sz w:val="24"/>
                <w:szCs w:val="24"/>
              </w:rPr>
              <w:t>mutes un nagu sērgas</w:t>
            </w:r>
            <w:r w:rsidR="002259FC">
              <w:rPr>
                <w:rFonts w:ascii="Times New Roman" w:hAnsi="Times New Roman" w:cs="Times New Roman"/>
                <w:color w:val="000000" w:themeColor="text1"/>
                <w:sz w:val="24"/>
                <w:szCs w:val="24"/>
              </w:rPr>
              <w:t xml:space="preserve"> uzliesmojumu.</w:t>
            </w:r>
          </w:p>
          <w:p w:rsidR="00CA6070" w:rsidRPr="00CA6070" w:rsidRDefault="00CA6070" w:rsidP="004347D4">
            <w:pPr>
              <w:rPr>
                <w:rFonts w:ascii="Times New Roman" w:hAnsi="Times New Roman" w:cs="Times New Roman"/>
                <w:color w:val="000000" w:themeColor="text1"/>
                <w:sz w:val="24"/>
                <w:szCs w:val="24"/>
              </w:rPr>
            </w:pPr>
          </w:p>
          <w:p w:rsidR="004347D4" w:rsidRPr="00CA6070" w:rsidRDefault="004347D4" w:rsidP="004347D4">
            <w:pPr>
              <w:rPr>
                <w:rFonts w:ascii="Times New Roman" w:hAnsi="Times New Roman" w:cs="Times New Roman"/>
                <w:b/>
                <w:color w:val="000000" w:themeColor="text1"/>
                <w:sz w:val="24"/>
                <w:szCs w:val="24"/>
              </w:rPr>
            </w:pPr>
          </w:p>
        </w:tc>
      </w:tr>
      <w:tr w:rsidR="000314C8" w:rsidRPr="000314C8" w:rsidTr="000B31EF">
        <w:tc>
          <w:tcPr>
            <w:tcW w:w="3048" w:type="dxa"/>
          </w:tcPr>
          <w:p w:rsidR="004347D4" w:rsidRPr="000314C8" w:rsidRDefault="004347D4" w:rsidP="004347D4">
            <w:pPr>
              <w:jc w:val="both"/>
              <w:rPr>
                <w:rFonts w:ascii="Times New Roman" w:hAnsi="Times New Roman" w:cs="Times New Roman"/>
                <w:b/>
                <w:i/>
                <w:color w:val="000000" w:themeColor="text1"/>
                <w:sz w:val="24"/>
                <w:szCs w:val="24"/>
              </w:rPr>
            </w:pPr>
            <w:r w:rsidRPr="000314C8">
              <w:rPr>
                <w:rFonts w:ascii="Times New Roman" w:hAnsi="Times New Roman" w:cs="Times New Roman"/>
                <w:b/>
                <w:i/>
                <w:color w:val="000000" w:themeColor="text1"/>
                <w:sz w:val="24"/>
                <w:szCs w:val="24"/>
              </w:rPr>
              <w:t>14.</w:t>
            </w:r>
            <w:r w:rsidRPr="000314C8">
              <w:rPr>
                <w:i/>
                <w:color w:val="000000" w:themeColor="text1"/>
              </w:rPr>
              <w:t xml:space="preserve"> </w:t>
            </w:r>
            <w:r w:rsidRPr="000314C8">
              <w:rPr>
                <w:rFonts w:ascii="Times New Roman" w:hAnsi="Times New Roman" w:cs="Times New Roman"/>
                <w:b/>
                <w:i/>
                <w:color w:val="000000" w:themeColor="text1"/>
                <w:sz w:val="24"/>
                <w:szCs w:val="24"/>
              </w:rPr>
              <w:t>Plāna kultūras mantojuma aizsardzībai un glābšanai krīzes situācijās izstrāde</w:t>
            </w:r>
          </w:p>
          <w:p w:rsidR="004347D4" w:rsidRPr="000314C8" w:rsidRDefault="004347D4" w:rsidP="004347D4">
            <w:pPr>
              <w:jc w:val="both"/>
              <w:rPr>
                <w:rFonts w:ascii="Times New Roman" w:hAnsi="Times New Roman" w:cs="Times New Roman"/>
                <w:b/>
                <w:color w:val="000000" w:themeColor="text1"/>
                <w:sz w:val="12"/>
                <w:szCs w:val="12"/>
              </w:rPr>
            </w:pPr>
          </w:p>
          <w:p w:rsidR="004347D4" w:rsidRPr="000314C8" w:rsidRDefault="004347D4" w:rsidP="004347D4">
            <w:pPr>
              <w:jc w:val="both"/>
              <w:rPr>
                <w:rFonts w:ascii="Times New Roman" w:hAnsi="Times New Roman" w:cs="Times New Roman"/>
                <w:color w:val="000000" w:themeColor="text1"/>
                <w:sz w:val="24"/>
                <w:szCs w:val="24"/>
              </w:rPr>
            </w:pPr>
            <w:r w:rsidRPr="000314C8">
              <w:rPr>
                <w:rFonts w:ascii="Times New Roman" w:hAnsi="Times New Roman" w:cs="Times New Roman"/>
                <w:color w:val="000000" w:themeColor="text1"/>
                <w:sz w:val="24"/>
                <w:szCs w:val="24"/>
              </w:rPr>
              <w:t>Par izpildi atbildīgā institūcija/ izpildītāji – KM/KM iestādes, pašvaldības, kultūras pieminekļu īpašnieki</w:t>
            </w:r>
          </w:p>
          <w:p w:rsidR="004347D4" w:rsidRPr="000314C8" w:rsidRDefault="004347D4" w:rsidP="004347D4">
            <w:pPr>
              <w:jc w:val="both"/>
              <w:rPr>
                <w:rFonts w:ascii="Times New Roman" w:hAnsi="Times New Roman"/>
                <w:color w:val="000000" w:themeColor="text1"/>
                <w:sz w:val="12"/>
                <w:szCs w:val="12"/>
              </w:rPr>
            </w:pPr>
          </w:p>
          <w:p w:rsidR="004347D4" w:rsidRPr="000314C8" w:rsidRDefault="004347D4" w:rsidP="004347D4">
            <w:pPr>
              <w:jc w:val="both"/>
              <w:rPr>
                <w:rFonts w:ascii="Times New Roman" w:hAnsi="Times New Roman" w:cs="Times New Roman"/>
                <w:b/>
                <w:i/>
                <w:color w:val="000000" w:themeColor="text1"/>
                <w:sz w:val="24"/>
                <w:szCs w:val="24"/>
              </w:rPr>
            </w:pPr>
            <w:r w:rsidRPr="000314C8">
              <w:rPr>
                <w:rFonts w:ascii="Times New Roman" w:hAnsi="Times New Roman"/>
                <w:color w:val="000000" w:themeColor="text1"/>
                <w:sz w:val="24"/>
              </w:rPr>
              <w:t>Izpildes termiņš – 2024.gads</w:t>
            </w:r>
          </w:p>
          <w:p w:rsidR="004347D4" w:rsidRPr="000314C8" w:rsidRDefault="004347D4" w:rsidP="004347D4">
            <w:pPr>
              <w:jc w:val="both"/>
              <w:rPr>
                <w:rFonts w:ascii="Times New Roman" w:hAnsi="Times New Roman" w:cs="Times New Roman"/>
                <w:b/>
                <w:color w:val="000000" w:themeColor="text1"/>
                <w:sz w:val="24"/>
                <w:szCs w:val="24"/>
              </w:rPr>
            </w:pPr>
          </w:p>
        </w:tc>
        <w:tc>
          <w:tcPr>
            <w:tcW w:w="11548" w:type="dxa"/>
            <w:gridSpan w:val="2"/>
          </w:tcPr>
          <w:p w:rsidR="004347D4" w:rsidRPr="000314C8" w:rsidRDefault="004347D4" w:rsidP="004347D4">
            <w:pPr>
              <w:jc w:val="both"/>
              <w:rPr>
                <w:rFonts w:ascii="Times New Roman" w:hAnsi="Times New Roman" w:cs="Times New Roman"/>
                <w:color w:val="000000" w:themeColor="text1"/>
                <w:sz w:val="24"/>
                <w:szCs w:val="24"/>
              </w:rPr>
            </w:pPr>
            <w:r w:rsidRPr="000314C8">
              <w:rPr>
                <w:rFonts w:ascii="Times New Roman" w:hAnsi="Times New Roman" w:cs="Times New Roman"/>
                <w:b/>
                <w:i/>
                <w:color w:val="000000" w:themeColor="text1"/>
                <w:sz w:val="24"/>
                <w:szCs w:val="24"/>
              </w:rPr>
              <w:t>Pasākuma izpilde</w:t>
            </w:r>
            <w:r w:rsidRPr="000314C8">
              <w:rPr>
                <w:rFonts w:ascii="Times New Roman" w:hAnsi="Times New Roman" w:cs="Times New Roman"/>
                <w:color w:val="000000" w:themeColor="text1"/>
                <w:sz w:val="24"/>
                <w:szCs w:val="24"/>
              </w:rPr>
              <w:t xml:space="preserve"> – izpildīts</w:t>
            </w:r>
          </w:p>
          <w:p w:rsidR="004347D4" w:rsidRPr="000314C8" w:rsidRDefault="004347D4" w:rsidP="004347D4">
            <w:pPr>
              <w:jc w:val="both"/>
              <w:rPr>
                <w:rFonts w:ascii="Times New Roman" w:hAnsi="Times New Roman" w:cs="Times New Roman"/>
                <w:color w:val="000000" w:themeColor="text1"/>
                <w:sz w:val="12"/>
                <w:szCs w:val="12"/>
              </w:rPr>
            </w:pPr>
          </w:p>
          <w:p w:rsidR="004347D4" w:rsidRPr="000314C8" w:rsidRDefault="004347D4" w:rsidP="004347D4">
            <w:pPr>
              <w:jc w:val="both"/>
              <w:rPr>
                <w:rFonts w:ascii="Times New Roman" w:hAnsi="Times New Roman" w:cs="Times New Roman"/>
                <w:color w:val="000000" w:themeColor="text1"/>
                <w:sz w:val="24"/>
                <w:szCs w:val="24"/>
              </w:rPr>
            </w:pPr>
            <w:r w:rsidRPr="000314C8">
              <w:rPr>
                <w:rFonts w:ascii="Times New Roman" w:hAnsi="Times New Roman" w:cs="Times New Roman"/>
                <w:color w:val="000000" w:themeColor="text1"/>
                <w:sz w:val="24"/>
                <w:szCs w:val="24"/>
              </w:rPr>
              <w:t xml:space="preserve">Kultūras ministrijas izveidota darba grupa, izvērtējot dažādu organizāciju vadlīnijas un dažādu Eiropas valstu praksi kultūras mantojuma aizsardzībā un glābšanā krīzes situācijās, izstrādāja Plānu kultūras mantojuma aizsardzībai un glābšanai krīzes situācijās. Plāns kultūras mantojuma aizsardzībai un glābšanai krīzes situācijās attiecas uz Latvijas valsts aizsargāto kultūras mantojumu, tajā sniegtie risinājumi un pasākumi ir piemērojami jebkurām kultūras vērtībām. Plānā ietverts risku </w:t>
            </w:r>
            <w:proofErr w:type="spellStart"/>
            <w:r w:rsidRPr="000314C8">
              <w:rPr>
                <w:rFonts w:ascii="Times New Roman" w:hAnsi="Times New Roman" w:cs="Times New Roman"/>
                <w:color w:val="000000" w:themeColor="text1"/>
                <w:sz w:val="24"/>
                <w:szCs w:val="24"/>
              </w:rPr>
              <w:t>izvērtējums</w:t>
            </w:r>
            <w:proofErr w:type="spellEnd"/>
            <w:r w:rsidRPr="000314C8">
              <w:rPr>
                <w:rFonts w:ascii="Times New Roman" w:hAnsi="Times New Roman" w:cs="Times New Roman"/>
                <w:color w:val="000000" w:themeColor="text1"/>
                <w:sz w:val="24"/>
                <w:szCs w:val="24"/>
              </w:rPr>
              <w:t xml:space="preserve"> un līdz 2027. gada nogalei veicamie pasākumi, lai kultūras mantojums būtu labāk aizsargāts dabas vai cilvēku izraisītas katastrofas vai apdraudējuma situācijās, kā arī militāra konflikta gadījumā.</w:t>
            </w:r>
          </w:p>
          <w:p w:rsidR="004347D4" w:rsidRPr="000314C8" w:rsidRDefault="004347D4" w:rsidP="009040D2">
            <w:pPr>
              <w:jc w:val="both"/>
              <w:rPr>
                <w:rFonts w:ascii="Times New Roman" w:hAnsi="Times New Roman" w:cs="Times New Roman"/>
                <w:b/>
                <w:color w:val="000000" w:themeColor="text1"/>
                <w:sz w:val="24"/>
                <w:szCs w:val="24"/>
              </w:rPr>
            </w:pPr>
            <w:r w:rsidRPr="000314C8">
              <w:rPr>
                <w:rFonts w:ascii="Times New Roman" w:hAnsi="Times New Roman" w:cs="Times New Roman"/>
                <w:color w:val="000000" w:themeColor="text1"/>
                <w:sz w:val="24"/>
                <w:szCs w:val="24"/>
              </w:rPr>
              <w:t xml:space="preserve">Plāns kultūras mantojuma aizsardzībai un glābšanai krīzes situācijās apstiprināts ar Kultūras ministrijas 2025.gada 18.februāra rīkojumu Nr.2.5-1-19. </w:t>
            </w:r>
          </w:p>
        </w:tc>
      </w:tr>
      <w:tr w:rsidR="00D0614D" w:rsidRPr="00D0614D" w:rsidTr="000B31EF">
        <w:tc>
          <w:tcPr>
            <w:tcW w:w="3048" w:type="dxa"/>
          </w:tcPr>
          <w:p w:rsidR="004347D4" w:rsidRPr="003E42DE" w:rsidRDefault="004347D4" w:rsidP="004347D4">
            <w:pPr>
              <w:jc w:val="both"/>
              <w:rPr>
                <w:rFonts w:ascii="Times New Roman" w:hAnsi="Times New Roman" w:cs="Times New Roman"/>
                <w:b/>
                <w:i/>
                <w:color w:val="000000" w:themeColor="text1"/>
                <w:sz w:val="24"/>
                <w:szCs w:val="24"/>
              </w:rPr>
            </w:pPr>
            <w:bookmarkStart w:id="3" w:name="_Hlk195602745"/>
            <w:r w:rsidRPr="003E42DE">
              <w:rPr>
                <w:rFonts w:ascii="Times New Roman" w:hAnsi="Times New Roman" w:cs="Times New Roman"/>
                <w:b/>
                <w:i/>
                <w:color w:val="000000" w:themeColor="text1"/>
                <w:sz w:val="24"/>
                <w:szCs w:val="24"/>
              </w:rPr>
              <w:t>15. Katastrofu risku novērtēšana, attiecīga informatīvā ziņojuma sagatavošana un iesniegšana izskatīšanai Ministru kabinetā</w:t>
            </w:r>
          </w:p>
          <w:p w:rsidR="004347D4" w:rsidRPr="003E42DE" w:rsidRDefault="004347D4" w:rsidP="004347D4">
            <w:pPr>
              <w:rPr>
                <w:rFonts w:ascii="Times New Roman" w:hAnsi="Times New Roman" w:cs="Times New Roman"/>
                <w:b/>
                <w:color w:val="000000" w:themeColor="text1"/>
                <w:sz w:val="12"/>
                <w:szCs w:val="12"/>
              </w:rPr>
            </w:pPr>
          </w:p>
          <w:p w:rsidR="004347D4" w:rsidRPr="003E42DE" w:rsidRDefault="004347D4" w:rsidP="004347D4">
            <w:pPr>
              <w:jc w:val="both"/>
              <w:rPr>
                <w:rFonts w:ascii="Times New Roman" w:hAnsi="Times New Roman" w:cs="Times New Roman"/>
                <w:color w:val="000000" w:themeColor="text1"/>
                <w:sz w:val="24"/>
                <w:szCs w:val="24"/>
              </w:rPr>
            </w:pPr>
            <w:r w:rsidRPr="003E42DE">
              <w:rPr>
                <w:rFonts w:ascii="Times New Roman" w:hAnsi="Times New Roman" w:cs="Times New Roman"/>
                <w:color w:val="000000" w:themeColor="text1"/>
                <w:sz w:val="24"/>
                <w:szCs w:val="24"/>
              </w:rPr>
              <w:t>Par izpildi atbildīgās institūcijas/izpildītāji – VUGD/ ministrijas</w:t>
            </w:r>
            <w:r w:rsidRPr="003E42DE">
              <w:rPr>
                <w:rFonts w:ascii="Times New Roman" w:hAnsi="Times New Roman" w:cs="Times New Roman"/>
                <w:color w:val="000000" w:themeColor="text1"/>
                <w:sz w:val="28"/>
                <w:szCs w:val="28"/>
              </w:rPr>
              <w:t xml:space="preserve"> </w:t>
            </w:r>
            <w:r w:rsidRPr="003E42DE">
              <w:rPr>
                <w:rFonts w:ascii="Times New Roman" w:hAnsi="Times New Roman" w:cs="Times New Roman"/>
                <w:color w:val="000000" w:themeColor="text1"/>
                <w:sz w:val="24"/>
                <w:szCs w:val="24"/>
              </w:rPr>
              <w:t>un padotības iestādes</w:t>
            </w:r>
          </w:p>
          <w:p w:rsidR="004347D4" w:rsidRPr="003E42DE" w:rsidRDefault="004347D4" w:rsidP="004347D4">
            <w:pPr>
              <w:jc w:val="both"/>
              <w:rPr>
                <w:rFonts w:ascii="Times New Roman" w:hAnsi="Times New Roman" w:cs="Times New Roman"/>
                <w:color w:val="000000" w:themeColor="text1"/>
                <w:sz w:val="12"/>
                <w:szCs w:val="12"/>
              </w:rPr>
            </w:pPr>
          </w:p>
          <w:p w:rsidR="004347D4" w:rsidRPr="003E42DE" w:rsidRDefault="004347D4" w:rsidP="004347D4">
            <w:pPr>
              <w:jc w:val="both"/>
              <w:rPr>
                <w:rFonts w:ascii="Times New Roman" w:hAnsi="Times New Roman" w:cs="Times New Roman"/>
                <w:b/>
                <w:i/>
                <w:color w:val="000000" w:themeColor="text1"/>
                <w:sz w:val="24"/>
                <w:szCs w:val="24"/>
              </w:rPr>
            </w:pPr>
            <w:r w:rsidRPr="003E42DE">
              <w:rPr>
                <w:rFonts w:ascii="Times New Roman" w:hAnsi="Times New Roman"/>
                <w:color w:val="000000" w:themeColor="text1"/>
                <w:sz w:val="24"/>
              </w:rPr>
              <w:t>Izpildes termiņš – 2024.gads un turpmāk reizi 3 gados</w:t>
            </w:r>
          </w:p>
        </w:tc>
        <w:tc>
          <w:tcPr>
            <w:tcW w:w="6372" w:type="dxa"/>
          </w:tcPr>
          <w:p w:rsidR="004347D4" w:rsidRPr="00FA68A4" w:rsidRDefault="004347D4" w:rsidP="004347D4">
            <w:pPr>
              <w:jc w:val="both"/>
              <w:rPr>
                <w:rFonts w:ascii="Times New Roman" w:hAnsi="Times New Roman" w:cs="Times New Roman"/>
                <w:color w:val="000000" w:themeColor="text1"/>
                <w:sz w:val="24"/>
                <w:szCs w:val="24"/>
              </w:rPr>
            </w:pPr>
            <w:r w:rsidRPr="00FA68A4">
              <w:rPr>
                <w:rFonts w:ascii="Times New Roman" w:hAnsi="Times New Roman" w:cs="Times New Roman"/>
                <w:b/>
                <w:i/>
                <w:color w:val="000000" w:themeColor="text1"/>
                <w:sz w:val="24"/>
                <w:szCs w:val="24"/>
              </w:rPr>
              <w:t>Pasākuma izpilde</w:t>
            </w:r>
            <w:r w:rsidRPr="00FA68A4">
              <w:rPr>
                <w:rFonts w:ascii="Times New Roman" w:hAnsi="Times New Roman" w:cs="Times New Roman"/>
                <w:color w:val="000000" w:themeColor="text1"/>
                <w:sz w:val="24"/>
                <w:szCs w:val="24"/>
              </w:rPr>
              <w:t xml:space="preserve"> – </w:t>
            </w:r>
            <w:r w:rsidR="00150704" w:rsidRPr="00FA68A4">
              <w:rPr>
                <w:rFonts w:ascii="Times New Roman" w:hAnsi="Times New Roman" w:cs="Times New Roman"/>
                <w:color w:val="000000" w:themeColor="text1"/>
                <w:sz w:val="24"/>
                <w:szCs w:val="24"/>
              </w:rPr>
              <w:t>izpilde kavējas</w:t>
            </w:r>
          </w:p>
          <w:p w:rsidR="004347D4" w:rsidRPr="00FA68A4" w:rsidRDefault="004347D4" w:rsidP="004347D4">
            <w:pPr>
              <w:rPr>
                <w:rFonts w:ascii="Times New Roman" w:hAnsi="Times New Roman" w:cs="Times New Roman"/>
                <w:color w:val="000000" w:themeColor="text1"/>
                <w:sz w:val="12"/>
                <w:szCs w:val="12"/>
              </w:rPr>
            </w:pPr>
          </w:p>
          <w:p w:rsidR="00995895" w:rsidRPr="00FA68A4" w:rsidRDefault="00FA68A4" w:rsidP="005E0870">
            <w:pPr>
              <w:jc w:val="both"/>
              <w:rPr>
                <w:rFonts w:ascii="Times New Roman" w:hAnsi="Times New Roman" w:cs="Times New Roman"/>
                <w:color w:val="000000" w:themeColor="text1"/>
                <w:sz w:val="24"/>
                <w:szCs w:val="24"/>
              </w:rPr>
            </w:pPr>
            <w:r w:rsidRPr="00FA68A4">
              <w:rPr>
                <w:rFonts w:ascii="Times New Roman" w:hAnsi="Times New Roman" w:cs="Times New Roman"/>
                <w:color w:val="000000" w:themeColor="text1"/>
                <w:sz w:val="24"/>
                <w:szCs w:val="24"/>
              </w:rPr>
              <w:t>Veiktās aktivitātes šī pasākuma īstenošanai – lai atbalstītu pašvaldības katastrofu riska novērtēšanā, 2024.gadā VUGD īstenoja apmācības programmu pašvaldību sadarbības teritoriju civilās aizsardzības komisijas (CAK) locekļiem par katastrofu risku pārvaldīšanu pašvaldībā, tajā iekļaujot tēmas par pašvaldību civilās aizsardzības plānu pārskatīšanas un papildināšanas metodēm, vadlīnijas par CA plānu izstrādi, un katastrofu riska novērtēšanas rekomendāciju izmantošana CA plāna pasākumu pārskatīšana. 2024.gadā tika veiktas 15 CAK apmācības, 2025. gadā tika apmācītas 15 CAK un 2026. gadā tik</w:t>
            </w:r>
            <w:r w:rsidR="0023215D">
              <w:rPr>
                <w:rFonts w:ascii="Times New Roman" w:hAnsi="Times New Roman" w:cs="Times New Roman"/>
                <w:color w:val="000000" w:themeColor="text1"/>
                <w:sz w:val="24"/>
                <w:szCs w:val="24"/>
              </w:rPr>
              <w:t>s</w:t>
            </w:r>
            <w:r w:rsidRPr="00FA68A4">
              <w:rPr>
                <w:rFonts w:ascii="Times New Roman" w:hAnsi="Times New Roman" w:cs="Times New Roman"/>
                <w:color w:val="000000" w:themeColor="text1"/>
                <w:sz w:val="24"/>
                <w:szCs w:val="24"/>
              </w:rPr>
              <w:t xml:space="preserve"> apmācītas 7 CAK. 2026. gada otrajā pusē plānots organizēt divus apmācību seminārus, katru divu dienu garumā, kurā katrā seminārā apmāca 4 savstarpēji robežojošas pašvaldības, un apmācībās piesaistīt arī citu </w:t>
            </w:r>
            <w:r w:rsidR="0023215D">
              <w:rPr>
                <w:rFonts w:ascii="Times New Roman" w:hAnsi="Times New Roman" w:cs="Times New Roman"/>
                <w:color w:val="000000" w:themeColor="text1"/>
                <w:sz w:val="24"/>
                <w:szCs w:val="24"/>
              </w:rPr>
              <w:t>institūciju</w:t>
            </w:r>
            <w:r w:rsidRPr="00FA68A4">
              <w:rPr>
                <w:rFonts w:ascii="Times New Roman" w:hAnsi="Times New Roman" w:cs="Times New Roman"/>
                <w:color w:val="000000" w:themeColor="text1"/>
                <w:sz w:val="24"/>
                <w:szCs w:val="24"/>
              </w:rPr>
              <w:t xml:space="preserve"> pārstāvjus.</w:t>
            </w:r>
          </w:p>
        </w:tc>
        <w:tc>
          <w:tcPr>
            <w:tcW w:w="5176" w:type="dxa"/>
          </w:tcPr>
          <w:p w:rsidR="003E42DE" w:rsidRPr="003E42DE" w:rsidRDefault="003E42DE" w:rsidP="00995895">
            <w:pPr>
              <w:jc w:val="both"/>
              <w:rPr>
                <w:rFonts w:ascii="Times New Roman" w:hAnsi="Times New Roman" w:cs="Times New Roman"/>
                <w:color w:val="000000" w:themeColor="text1"/>
                <w:sz w:val="24"/>
                <w:szCs w:val="24"/>
              </w:rPr>
            </w:pPr>
            <w:r w:rsidRPr="003E42DE">
              <w:rPr>
                <w:rFonts w:ascii="Times New Roman" w:hAnsi="Times New Roman" w:cs="Times New Roman"/>
                <w:color w:val="000000" w:themeColor="text1"/>
                <w:sz w:val="24"/>
                <w:szCs w:val="24"/>
              </w:rPr>
              <w:t xml:space="preserve">Lai īstenotu pasākumu, kas attiecas uz katastrofu risku novērtēšanu, šobrīd joprojām tiek izmantotas VUGD izstrādātās katastrofu riska novērtēšanas rekomendācijas: (https://www.vugd.gov.lv/lv/media/340/download). Esošā pieeja nav mainīta, jo analizējot 2010. gada Eiropas Komisijas izstrādāto dokumentu “Katastrofu pārvaldības riska novērtēšanas un kartēšanas vadlīnijas” “Risk </w:t>
            </w:r>
            <w:proofErr w:type="spellStart"/>
            <w:r w:rsidRPr="003E42DE">
              <w:rPr>
                <w:rFonts w:ascii="Times New Roman" w:hAnsi="Times New Roman" w:cs="Times New Roman"/>
                <w:color w:val="000000" w:themeColor="text1"/>
                <w:sz w:val="24"/>
                <w:szCs w:val="24"/>
              </w:rPr>
              <w:t>Assessment</w:t>
            </w:r>
            <w:proofErr w:type="spellEnd"/>
            <w:r w:rsidRPr="003E42DE">
              <w:rPr>
                <w:rFonts w:ascii="Times New Roman" w:hAnsi="Times New Roman" w:cs="Times New Roman"/>
                <w:color w:val="000000" w:themeColor="text1"/>
                <w:sz w:val="24"/>
                <w:szCs w:val="24"/>
              </w:rPr>
              <w:t xml:space="preserve"> </w:t>
            </w:r>
            <w:proofErr w:type="spellStart"/>
            <w:r w:rsidRPr="003E42DE">
              <w:rPr>
                <w:rFonts w:ascii="Times New Roman" w:hAnsi="Times New Roman" w:cs="Times New Roman"/>
                <w:color w:val="000000" w:themeColor="text1"/>
                <w:sz w:val="24"/>
                <w:szCs w:val="24"/>
              </w:rPr>
              <w:t>and</w:t>
            </w:r>
            <w:proofErr w:type="spellEnd"/>
            <w:r w:rsidRPr="003E42DE">
              <w:rPr>
                <w:rFonts w:ascii="Times New Roman" w:hAnsi="Times New Roman" w:cs="Times New Roman"/>
                <w:color w:val="000000" w:themeColor="text1"/>
                <w:sz w:val="24"/>
                <w:szCs w:val="24"/>
              </w:rPr>
              <w:t xml:space="preserve"> </w:t>
            </w:r>
            <w:proofErr w:type="spellStart"/>
            <w:r w:rsidRPr="003E42DE">
              <w:rPr>
                <w:rFonts w:ascii="Times New Roman" w:hAnsi="Times New Roman" w:cs="Times New Roman"/>
                <w:color w:val="000000" w:themeColor="text1"/>
                <w:sz w:val="24"/>
                <w:szCs w:val="24"/>
              </w:rPr>
              <w:t>Mapping</w:t>
            </w:r>
            <w:proofErr w:type="spellEnd"/>
            <w:r w:rsidRPr="003E42DE">
              <w:rPr>
                <w:rFonts w:ascii="Times New Roman" w:hAnsi="Times New Roman" w:cs="Times New Roman"/>
                <w:color w:val="000000" w:themeColor="text1"/>
                <w:sz w:val="24"/>
                <w:szCs w:val="24"/>
              </w:rPr>
              <w:t xml:space="preserve"> </w:t>
            </w:r>
            <w:proofErr w:type="spellStart"/>
            <w:r w:rsidRPr="003E42DE">
              <w:rPr>
                <w:rFonts w:ascii="Times New Roman" w:hAnsi="Times New Roman" w:cs="Times New Roman"/>
                <w:color w:val="000000" w:themeColor="text1"/>
                <w:sz w:val="24"/>
                <w:szCs w:val="24"/>
              </w:rPr>
              <w:t>Guidelines</w:t>
            </w:r>
            <w:proofErr w:type="spellEnd"/>
            <w:r w:rsidRPr="003E42DE">
              <w:rPr>
                <w:rFonts w:ascii="Times New Roman" w:hAnsi="Times New Roman" w:cs="Times New Roman"/>
                <w:color w:val="000000" w:themeColor="text1"/>
                <w:sz w:val="24"/>
                <w:szCs w:val="24"/>
              </w:rPr>
              <w:t xml:space="preserve"> </w:t>
            </w:r>
            <w:proofErr w:type="spellStart"/>
            <w:r w:rsidRPr="003E42DE">
              <w:rPr>
                <w:rFonts w:ascii="Times New Roman" w:hAnsi="Times New Roman" w:cs="Times New Roman"/>
                <w:color w:val="000000" w:themeColor="text1"/>
                <w:sz w:val="24"/>
                <w:szCs w:val="24"/>
              </w:rPr>
              <w:t>for</w:t>
            </w:r>
            <w:proofErr w:type="spellEnd"/>
            <w:r w:rsidRPr="003E42DE">
              <w:rPr>
                <w:rFonts w:ascii="Times New Roman" w:hAnsi="Times New Roman" w:cs="Times New Roman"/>
                <w:color w:val="000000" w:themeColor="text1"/>
                <w:sz w:val="24"/>
                <w:szCs w:val="24"/>
              </w:rPr>
              <w:t xml:space="preserve"> </w:t>
            </w:r>
            <w:proofErr w:type="spellStart"/>
            <w:r w:rsidRPr="003E42DE">
              <w:rPr>
                <w:rFonts w:ascii="Times New Roman" w:hAnsi="Times New Roman" w:cs="Times New Roman"/>
                <w:color w:val="000000" w:themeColor="text1"/>
                <w:sz w:val="24"/>
                <w:szCs w:val="24"/>
              </w:rPr>
              <w:t>Disaster</w:t>
            </w:r>
            <w:proofErr w:type="spellEnd"/>
            <w:r w:rsidRPr="003E42DE">
              <w:rPr>
                <w:rFonts w:ascii="Times New Roman" w:hAnsi="Times New Roman" w:cs="Times New Roman"/>
                <w:color w:val="000000" w:themeColor="text1"/>
                <w:sz w:val="24"/>
                <w:szCs w:val="24"/>
              </w:rPr>
              <w:t xml:space="preserve"> </w:t>
            </w:r>
            <w:proofErr w:type="spellStart"/>
            <w:r w:rsidRPr="003E42DE">
              <w:rPr>
                <w:rFonts w:ascii="Times New Roman" w:hAnsi="Times New Roman" w:cs="Times New Roman"/>
                <w:color w:val="000000" w:themeColor="text1"/>
                <w:sz w:val="24"/>
                <w:szCs w:val="24"/>
              </w:rPr>
              <w:t>Management</w:t>
            </w:r>
            <w:proofErr w:type="spellEnd"/>
            <w:r w:rsidRPr="003E42D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3E42DE">
              <w:rPr>
                <w:rFonts w:ascii="Times New Roman" w:hAnsi="Times New Roman" w:cs="Times New Roman"/>
                <w:color w:val="C00000"/>
                <w:sz w:val="24"/>
                <w:szCs w:val="24"/>
              </w:rPr>
              <w:t xml:space="preserve">kas </w:t>
            </w:r>
            <w:r w:rsidRPr="003E42DE">
              <w:rPr>
                <w:rFonts w:ascii="Times New Roman" w:hAnsi="Times New Roman" w:cs="Times New Roman"/>
                <w:color w:val="000000" w:themeColor="text1"/>
                <w:sz w:val="24"/>
                <w:szCs w:val="24"/>
              </w:rPr>
              <w:t>ir pārskatītas 2015 gadā, VUGD konstatējis, ka esošās rekomendācijas iekļauj visas galvenās riska novērtēšanas procedūras, lai sagatavotu kvalitatīvu un visaptverošu riska novērtējumu un plānotu preventīvos, gatavības un reaģēšanas pasākumus izstrādājot gan valsts gan pašvaldības civilās aizsardzības plānus.</w:t>
            </w:r>
          </w:p>
          <w:p w:rsidR="004347D4" w:rsidRPr="003E42DE" w:rsidRDefault="003E42DE" w:rsidP="00995895">
            <w:pPr>
              <w:jc w:val="both"/>
              <w:rPr>
                <w:rFonts w:ascii="Times New Roman" w:hAnsi="Times New Roman" w:cs="Times New Roman"/>
                <w:sz w:val="24"/>
                <w:szCs w:val="24"/>
              </w:rPr>
            </w:pPr>
            <w:r>
              <w:rPr>
                <w:rFonts w:ascii="Times New Roman" w:hAnsi="Times New Roman" w:cs="Times New Roman"/>
                <w:sz w:val="24"/>
                <w:szCs w:val="24"/>
              </w:rPr>
              <w:lastRenderedPageBreak/>
              <w:t xml:space="preserve">Ņemot vērā, ka Eiropas Komisija savā 2024. gada darba programmā katastrofu novēršanas jomā </w:t>
            </w:r>
            <w:r w:rsidRPr="003E42DE">
              <w:rPr>
                <w:rFonts w:ascii="Times New Roman" w:hAnsi="Times New Roman" w:cs="Times New Roman"/>
                <w:sz w:val="24"/>
                <w:szCs w:val="24"/>
              </w:rPr>
              <w:t>ir paredzējusi veikt katastrofu riska pārvaldības riska novērtēšanas un kartēšanas vadlīniju izvērtēšanu un turpmāku pārskatītu vadlīniju izstrādi, VUGD pārskatīs izstrādātās rekomendācijas atbilstoši pēc Eiropas Komisijas vadlīniju publicēšanas un ņemot vērā izmaiņas izvērtēs nepieciešamību aktualizēt savas katastrofu riska novērtēšanas rekomendācijas.</w:t>
            </w:r>
          </w:p>
        </w:tc>
      </w:tr>
      <w:bookmarkEnd w:id="3"/>
      <w:tr w:rsidR="00D0614D" w:rsidRPr="00D0614D" w:rsidTr="000B31EF">
        <w:tc>
          <w:tcPr>
            <w:tcW w:w="3048" w:type="dxa"/>
          </w:tcPr>
          <w:p w:rsidR="004347D4" w:rsidRPr="00962F25" w:rsidRDefault="004347D4" w:rsidP="004347D4">
            <w:pPr>
              <w:jc w:val="both"/>
              <w:rPr>
                <w:rFonts w:ascii="Times New Roman" w:hAnsi="Times New Roman" w:cs="Times New Roman"/>
                <w:b/>
                <w:i/>
                <w:color w:val="000000" w:themeColor="text1"/>
                <w:sz w:val="24"/>
                <w:szCs w:val="24"/>
              </w:rPr>
            </w:pPr>
            <w:r w:rsidRPr="00962F25">
              <w:rPr>
                <w:rFonts w:ascii="Times New Roman" w:hAnsi="Times New Roman" w:cs="Times New Roman"/>
                <w:b/>
                <w:i/>
                <w:color w:val="000000" w:themeColor="text1"/>
                <w:sz w:val="24"/>
                <w:szCs w:val="24"/>
              </w:rPr>
              <w:lastRenderedPageBreak/>
              <w:t xml:space="preserve">16. </w:t>
            </w:r>
            <w:proofErr w:type="spellStart"/>
            <w:r w:rsidRPr="00962F25">
              <w:rPr>
                <w:rFonts w:ascii="Times New Roman" w:hAnsi="Times New Roman" w:cs="Times New Roman"/>
                <w:b/>
                <w:i/>
                <w:color w:val="000000" w:themeColor="text1"/>
                <w:sz w:val="24"/>
                <w:szCs w:val="24"/>
              </w:rPr>
              <w:t>Prevencijas</w:t>
            </w:r>
            <w:proofErr w:type="spellEnd"/>
            <w:r w:rsidRPr="00962F25">
              <w:rPr>
                <w:rFonts w:ascii="Times New Roman" w:hAnsi="Times New Roman" w:cs="Times New Roman"/>
                <w:b/>
                <w:i/>
                <w:color w:val="000000" w:themeColor="text1"/>
                <w:sz w:val="24"/>
                <w:szCs w:val="24"/>
              </w:rPr>
              <w:t xml:space="preserve"> un sabiedrības informēšanas pasākumi par katastrofām, to sekām, sagatavotību un sagaidāmo rīcību, tai skaitā sadarbības veidošana ar oficiālo izdevumu ”Latvijas Vēstnesis”, oficiālo izdevēju un tā nodrošināto oficiālās informācijas kanālu - portālu ”Cilvēks. Valsts. Likums.” (</w:t>
            </w:r>
            <w:hyperlink r:id="rId9" w:history="1">
              <w:r w:rsidRPr="00962F25">
                <w:rPr>
                  <w:rStyle w:val="Hyperlink"/>
                  <w:rFonts w:ascii="Times New Roman" w:hAnsi="Times New Roman" w:cs="Times New Roman"/>
                  <w:b/>
                  <w:i/>
                  <w:color w:val="000000" w:themeColor="text1"/>
                  <w:sz w:val="24"/>
                  <w:szCs w:val="24"/>
                </w:rPr>
                <w:t>www.lvportals.lv</w:t>
              </w:r>
            </w:hyperlink>
            <w:r w:rsidRPr="00962F25">
              <w:rPr>
                <w:rFonts w:ascii="Times New Roman" w:hAnsi="Times New Roman" w:cs="Times New Roman"/>
                <w:b/>
                <w:i/>
                <w:color w:val="000000" w:themeColor="text1"/>
                <w:sz w:val="24"/>
                <w:szCs w:val="24"/>
              </w:rPr>
              <w:t>)</w:t>
            </w:r>
          </w:p>
          <w:p w:rsidR="004347D4" w:rsidRPr="00962F25" w:rsidRDefault="004347D4" w:rsidP="004347D4">
            <w:pPr>
              <w:jc w:val="both"/>
              <w:rPr>
                <w:rFonts w:ascii="Times New Roman" w:hAnsi="Times New Roman" w:cs="Times New Roman"/>
                <w:color w:val="000000" w:themeColor="text1"/>
                <w:sz w:val="12"/>
                <w:szCs w:val="12"/>
              </w:rPr>
            </w:pPr>
          </w:p>
          <w:p w:rsidR="004347D4" w:rsidRPr="00962F25" w:rsidRDefault="004347D4" w:rsidP="004347D4">
            <w:pPr>
              <w:jc w:val="both"/>
              <w:rPr>
                <w:rFonts w:ascii="Times New Roman" w:hAnsi="Times New Roman" w:cs="Times New Roman"/>
                <w:color w:val="000000" w:themeColor="text1"/>
                <w:sz w:val="24"/>
                <w:szCs w:val="24"/>
              </w:rPr>
            </w:pPr>
            <w:r w:rsidRPr="00962F25">
              <w:rPr>
                <w:rFonts w:ascii="Times New Roman" w:hAnsi="Times New Roman" w:cs="Times New Roman"/>
                <w:color w:val="000000" w:themeColor="text1"/>
                <w:sz w:val="24"/>
                <w:szCs w:val="24"/>
              </w:rPr>
              <w:t>Par izpildi atbildīgās institūcijas/izpildītāji – ministrijas un padotības iestādes/ ministrijas</w:t>
            </w:r>
            <w:r w:rsidRPr="00962F25">
              <w:rPr>
                <w:rFonts w:ascii="Times New Roman" w:hAnsi="Times New Roman" w:cs="Times New Roman"/>
                <w:color w:val="000000" w:themeColor="text1"/>
                <w:sz w:val="28"/>
                <w:szCs w:val="28"/>
              </w:rPr>
              <w:t xml:space="preserve"> </w:t>
            </w:r>
            <w:r w:rsidRPr="00962F25">
              <w:rPr>
                <w:rFonts w:ascii="Times New Roman" w:hAnsi="Times New Roman" w:cs="Times New Roman"/>
                <w:color w:val="000000" w:themeColor="text1"/>
                <w:sz w:val="24"/>
                <w:szCs w:val="24"/>
              </w:rPr>
              <w:t>un padotības iestādes, VSIA ”Latvijas Vēstnesis”</w:t>
            </w:r>
          </w:p>
          <w:p w:rsidR="004347D4" w:rsidRPr="00962F25" w:rsidRDefault="004347D4" w:rsidP="004347D4">
            <w:pPr>
              <w:jc w:val="both"/>
              <w:rPr>
                <w:rFonts w:ascii="Times New Roman" w:hAnsi="Times New Roman" w:cs="Times New Roman"/>
                <w:color w:val="000000" w:themeColor="text1"/>
                <w:sz w:val="12"/>
                <w:szCs w:val="12"/>
              </w:rPr>
            </w:pPr>
          </w:p>
          <w:p w:rsidR="004347D4" w:rsidRPr="00962F25" w:rsidRDefault="004347D4" w:rsidP="004347D4">
            <w:pPr>
              <w:jc w:val="both"/>
              <w:rPr>
                <w:rFonts w:ascii="Times New Roman" w:hAnsi="Times New Roman" w:cs="Times New Roman"/>
                <w:b/>
                <w:i/>
                <w:color w:val="000000" w:themeColor="text1"/>
                <w:sz w:val="24"/>
                <w:szCs w:val="24"/>
              </w:rPr>
            </w:pPr>
            <w:r w:rsidRPr="00962F25">
              <w:rPr>
                <w:rFonts w:ascii="Times New Roman" w:hAnsi="Times New Roman"/>
                <w:color w:val="000000" w:themeColor="text1"/>
                <w:sz w:val="24"/>
              </w:rPr>
              <w:t>Izpildes termiņš – pastāvīgi</w:t>
            </w:r>
          </w:p>
        </w:tc>
        <w:tc>
          <w:tcPr>
            <w:tcW w:w="11548" w:type="dxa"/>
            <w:gridSpan w:val="2"/>
          </w:tcPr>
          <w:p w:rsidR="004347D4" w:rsidRPr="000C6A6A" w:rsidRDefault="004347D4" w:rsidP="004347D4">
            <w:pPr>
              <w:jc w:val="both"/>
              <w:rPr>
                <w:rFonts w:ascii="Times New Roman" w:hAnsi="Times New Roman" w:cs="Times New Roman"/>
                <w:color w:val="000000" w:themeColor="text1"/>
                <w:sz w:val="24"/>
                <w:szCs w:val="24"/>
              </w:rPr>
            </w:pPr>
            <w:r w:rsidRPr="000C6A6A">
              <w:rPr>
                <w:rFonts w:ascii="Times New Roman" w:hAnsi="Times New Roman" w:cs="Times New Roman"/>
                <w:b/>
                <w:i/>
                <w:color w:val="000000" w:themeColor="text1"/>
                <w:sz w:val="24"/>
                <w:szCs w:val="24"/>
              </w:rPr>
              <w:t>Pasākuma izpilde</w:t>
            </w:r>
            <w:r w:rsidRPr="000C6A6A">
              <w:rPr>
                <w:rFonts w:ascii="Times New Roman" w:hAnsi="Times New Roman" w:cs="Times New Roman"/>
                <w:color w:val="000000" w:themeColor="text1"/>
                <w:sz w:val="24"/>
                <w:szCs w:val="24"/>
              </w:rPr>
              <w:t xml:space="preserve"> – izpilde turpinās</w:t>
            </w:r>
          </w:p>
          <w:p w:rsidR="004347D4" w:rsidRPr="000C6A6A" w:rsidRDefault="004347D4" w:rsidP="004347D4">
            <w:pPr>
              <w:jc w:val="both"/>
              <w:rPr>
                <w:rFonts w:ascii="Times New Roman" w:hAnsi="Times New Roman" w:cs="Times New Roman"/>
                <w:color w:val="000000" w:themeColor="text1"/>
                <w:sz w:val="12"/>
                <w:szCs w:val="12"/>
              </w:rPr>
            </w:pPr>
          </w:p>
          <w:p w:rsidR="004347D4" w:rsidRPr="000C6A6A" w:rsidRDefault="004347D4" w:rsidP="004347D4">
            <w:pPr>
              <w:jc w:val="both"/>
              <w:rPr>
                <w:rFonts w:ascii="Times New Roman" w:hAnsi="Times New Roman" w:cs="Times New Roman"/>
                <w:color w:val="000000" w:themeColor="text1"/>
                <w:sz w:val="24"/>
                <w:szCs w:val="24"/>
              </w:rPr>
            </w:pPr>
            <w:r w:rsidRPr="000C6A6A">
              <w:rPr>
                <w:rFonts w:ascii="Times New Roman" w:hAnsi="Times New Roman" w:cs="Times New Roman"/>
                <w:color w:val="000000" w:themeColor="text1"/>
                <w:sz w:val="24"/>
                <w:szCs w:val="24"/>
              </w:rPr>
              <w:t>VUGD 202</w:t>
            </w:r>
            <w:r w:rsidR="000C6A6A" w:rsidRPr="000C6A6A">
              <w:rPr>
                <w:rFonts w:ascii="Times New Roman" w:hAnsi="Times New Roman" w:cs="Times New Roman"/>
                <w:color w:val="000000" w:themeColor="text1"/>
                <w:sz w:val="24"/>
                <w:szCs w:val="24"/>
              </w:rPr>
              <w:t>5</w:t>
            </w:r>
            <w:r w:rsidRPr="000C6A6A">
              <w:rPr>
                <w:rFonts w:ascii="Times New Roman" w:hAnsi="Times New Roman" w:cs="Times New Roman"/>
                <w:color w:val="000000" w:themeColor="text1"/>
                <w:sz w:val="24"/>
                <w:szCs w:val="24"/>
              </w:rPr>
              <w:t xml:space="preserve">.gadā veica dažādas </w:t>
            </w:r>
            <w:proofErr w:type="spellStart"/>
            <w:r w:rsidRPr="000C6A6A">
              <w:rPr>
                <w:rFonts w:ascii="Times New Roman" w:hAnsi="Times New Roman" w:cs="Times New Roman"/>
                <w:color w:val="000000" w:themeColor="text1"/>
                <w:sz w:val="24"/>
                <w:szCs w:val="24"/>
              </w:rPr>
              <w:t>prevencijas</w:t>
            </w:r>
            <w:proofErr w:type="spellEnd"/>
            <w:r w:rsidRPr="000C6A6A">
              <w:rPr>
                <w:rFonts w:ascii="Times New Roman" w:hAnsi="Times New Roman" w:cs="Times New Roman"/>
                <w:color w:val="000000" w:themeColor="text1"/>
                <w:sz w:val="24"/>
                <w:szCs w:val="24"/>
              </w:rPr>
              <w:t xml:space="preserve"> un sabiedrības informēšanas aktivitātes:</w:t>
            </w:r>
          </w:p>
          <w:p w:rsidR="000C6A6A" w:rsidRPr="000C6A6A" w:rsidRDefault="000C6A6A" w:rsidP="000C6A6A">
            <w:pPr>
              <w:pStyle w:val="ListParagraph"/>
              <w:numPr>
                <w:ilvl w:val="0"/>
                <w:numId w:val="38"/>
              </w:numPr>
              <w:ind w:left="388" w:hanging="388"/>
              <w:jc w:val="both"/>
              <w:rPr>
                <w:rFonts w:ascii="Times New Roman" w:hAnsi="Times New Roman" w:cs="Times New Roman"/>
                <w:color w:val="000000" w:themeColor="text1"/>
                <w:sz w:val="24"/>
                <w:szCs w:val="24"/>
              </w:rPr>
            </w:pPr>
            <w:r w:rsidRPr="000C6A6A">
              <w:rPr>
                <w:rFonts w:ascii="Times New Roman" w:hAnsi="Times New Roman" w:cs="Times New Roman"/>
                <w:color w:val="000000" w:themeColor="text1"/>
                <w:sz w:val="24"/>
                <w:szCs w:val="24"/>
              </w:rPr>
              <w:t xml:space="preserve">VUGD rīkoto un trešo pušu organizēto pasākumu laikā sabiedrība izglītota par pareizu rīcību dažādās apdraudējuma situācijās, tostarp informējot par iespēju iegūt plašāku klāstu ar drošības padomiem tīmekļvietnē www.112.lv. </w:t>
            </w:r>
          </w:p>
          <w:p w:rsidR="000C6A6A" w:rsidRPr="000C6A6A" w:rsidRDefault="000C6A6A" w:rsidP="000C6A6A">
            <w:pPr>
              <w:pStyle w:val="ListParagraph"/>
              <w:numPr>
                <w:ilvl w:val="0"/>
                <w:numId w:val="38"/>
              </w:numPr>
              <w:ind w:left="388" w:hanging="388"/>
              <w:jc w:val="both"/>
              <w:rPr>
                <w:rFonts w:ascii="Times New Roman" w:hAnsi="Times New Roman" w:cs="Times New Roman"/>
                <w:color w:val="000000" w:themeColor="text1"/>
                <w:sz w:val="24"/>
                <w:szCs w:val="24"/>
              </w:rPr>
            </w:pPr>
            <w:r w:rsidRPr="000C6A6A">
              <w:rPr>
                <w:rFonts w:ascii="Times New Roman" w:hAnsi="Times New Roman" w:cs="Times New Roman"/>
                <w:color w:val="000000" w:themeColor="text1"/>
                <w:sz w:val="24"/>
                <w:szCs w:val="24"/>
              </w:rPr>
              <w:t>Lietotnē “112 Latvija” ievietoti sezonalitātei un aktualitātei atbilstoši drošības padomi, piemēram, par pareizu rīcību negaisa laikā.</w:t>
            </w:r>
          </w:p>
          <w:p w:rsidR="000C6A6A" w:rsidRPr="000C6A6A" w:rsidRDefault="000C6A6A" w:rsidP="000C6A6A">
            <w:pPr>
              <w:pStyle w:val="ListParagraph"/>
              <w:numPr>
                <w:ilvl w:val="0"/>
                <w:numId w:val="38"/>
              </w:numPr>
              <w:ind w:left="388" w:hanging="388"/>
              <w:jc w:val="both"/>
              <w:rPr>
                <w:rFonts w:ascii="Times New Roman" w:hAnsi="Times New Roman" w:cs="Times New Roman"/>
                <w:color w:val="000000" w:themeColor="text1"/>
                <w:sz w:val="24"/>
                <w:szCs w:val="24"/>
              </w:rPr>
            </w:pPr>
            <w:r w:rsidRPr="000C6A6A">
              <w:rPr>
                <w:rFonts w:ascii="Times New Roman" w:hAnsi="Times New Roman" w:cs="Times New Roman"/>
                <w:color w:val="000000" w:themeColor="text1"/>
                <w:sz w:val="24"/>
                <w:szCs w:val="24"/>
              </w:rPr>
              <w:t>VUGD dalība ar drošību saistītos pasākumos, lai izglītotu par gatavību dažādām krīzes situācijām. Piemēram, konferencē “</w:t>
            </w:r>
            <w:proofErr w:type="spellStart"/>
            <w:r w:rsidRPr="000C6A6A">
              <w:rPr>
                <w:rFonts w:ascii="Times New Roman" w:hAnsi="Times New Roman" w:cs="Times New Roman"/>
                <w:color w:val="000000" w:themeColor="text1"/>
                <w:sz w:val="24"/>
                <w:szCs w:val="24"/>
              </w:rPr>
              <w:t>Baltic</w:t>
            </w:r>
            <w:proofErr w:type="spellEnd"/>
            <w:r w:rsidRPr="000C6A6A">
              <w:rPr>
                <w:rFonts w:ascii="Times New Roman" w:hAnsi="Times New Roman" w:cs="Times New Roman"/>
                <w:color w:val="000000" w:themeColor="text1"/>
                <w:sz w:val="24"/>
                <w:szCs w:val="24"/>
              </w:rPr>
              <w:t xml:space="preserve"> </w:t>
            </w:r>
            <w:proofErr w:type="spellStart"/>
            <w:r w:rsidRPr="000C6A6A">
              <w:rPr>
                <w:rFonts w:ascii="Times New Roman" w:hAnsi="Times New Roman" w:cs="Times New Roman"/>
                <w:color w:val="000000" w:themeColor="text1"/>
                <w:sz w:val="24"/>
                <w:szCs w:val="24"/>
              </w:rPr>
              <w:t>Security</w:t>
            </w:r>
            <w:proofErr w:type="spellEnd"/>
            <w:r w:rsidRPr="000C6A6A">
              <w:rPr>
                <w:rFonts w:ascii="Times New Roman" w:hAnsi="Times New Roman" w:cs="Times New Roman"/>
                <w:color w:val="000000" w:themeColor="text1"/>
                <w:sz w:val="24"/>
                <w:szCs w:val="24"/>
              </w:rPr>
              <w:t xml:space="preserve"> </w:t>
            </w:r>
            <w:proofErr w:type="spellStart"/>
            <w:r w:rsidRPr="000C6A6A">
              <w:rPr>
                <w:rFonts w:ascii="Times New Roman" w:hAnsi="Times New Roman" w:cs="Times New Roman"/>
                <w:color w:val="000000" w:themeColor="text1"/>
                <w:sz w:val="24"/>
                <w:szCs w:val="24"/>
              </w:rPr>
              <w:t>Conference</w:t>
            </w:r>
            <w:proofErr w:type="spellEnd"/>
            <w:r w:rsidRPr="000C6A6A">
              <w:rPr>
                <w:rFonts w:ascii="Times New Roman" w:hAnsi="Times New Roman" w:cs="Times New Roman"/>
                <w:color w:val="000000" w:themeColor="text1"/>
                <w:sz w:val="24"/>
                <w:szCs w:val="24"/>
              </w:rPr>
              <w:t>”, pasākumā “</w:t>
            </w:r>
            <w:proofErr w:type="spellStart"/>
            <w:r w:rsidRPr="000C6A6A">
              <w:rPr>
                <w:rFonts w:ascii="Times New Roman" w:hAnsi="Times New Roman" w:cs="Times New Roman"/>
                <w:color w:val="000000" w:themeColor="text1"/>
                <w:sz w:val="24"/>
                <w:szCs w:val="24"/>
              </w:rPr>
              <w:t>Iekšlietu</w:t>
            </w:r>
            <w:proofErr w:type="spellEnd"/>
            <w:r w:rsidRPr="000C6A6A">
              <w:rPr>
                <w:rFonts w:ascii="Times New Roman" w:hAnsi="Times New Roman" w:cs="Times New Roman"/>
                <w:color w:val="000000" w:themeColor="text1"/>
                <w:sz w:val="24"/>
                <w:szCs w:val="24"/>
              </w:rPr>
              <w:t xml:space="preserve"> ministrijas Industrijas dienas”, Melns uz balta </w:t>
            </w:r>
            <w:proofErr w:type="spellStart"/>
            <w:r w:rsidRPr="000C6A6A">
              <w:rPr>
                <w:rFonts w:ascii="Times New Roman" w:hAnsi="Times New Roman" w:cs="Times New Roman"/>
                <w:color w:val="000000" w:themeColor="text1"/>
                <w:sz w:val="24"/>
                <w:szCs w:val="24"/>
              </w:rPr>
              <w:t>podkāstā</w:t>
            </w:r>
            <w:proofErr w:type="spellEnd"/>
            <w:r w:rsidRPr="000C6A6A">
              <w:rPr>
                <w:rFonts w:ascii="Times New Roman" w:hAnsi="Times New Roman" w:cs="Times New Roman"/>
                <w:color w:val="000000" w:themeColor="text1"/>
                <w:sz w:val="24"/>
                <w:szCs w:val="24"/>
              </w:rPr>
              <w:t xml:space="preserve"> “Kā mēs zinām, ka esam gatavi krīzei?” u.c.</w:t>
            </w:r>
          </w:p>
          <w:p w:rsidR="000C6A6A" w:rsidRPr="000C6A6A" w:rsidRDefault="000C6A6A" w:rsidP="000C6A6A">
            <w:pPr>
              <w:pStyle w:val="ListParagraph"/>
              <w:numPr>
                <w:ilvl w:val="0"/>
                <w:numId w:val="38"/>
              </w:numPr>
              <w:ind w:left="388" w:hanging="388"/>
              <w:jc w:val="both"/>
              <w:rPr>
                <w:rFonts w:ascii="Times New Roman" w:hAnsi="Times New Roman" w:cs="Times New Roman"/>
                <w:color w:val="000000" w:themeColor="text1"/>
                <w:sz w:val="24"/>
                <w:szCs w:val="24"/>
              </w:rPr>
            </w:pPr>
            <w:r w:rsidRPr="000C6A6A">
              <w:rPr>
                <w:rFonts w:ascii="Times New Roman" w:hAnsi="Times New Roman" w:cs="Times New Roman"/>
                <w:color w:val="000000" w:themeColor="text1"/>
                <w:sz w:val="24"/>
                <w:szCs w:val="24"/>
              </w:rPr>
              <w:t>Valsts agrīnās brīdināšanas sistēmas pārbaudes ietvaros atgādināts, kā rīkoties, izdzirdot trauksmes sirēnas.</w:t>
            </w:r>
          </w:p>
          <w:p w:rsidR="000C6A6A" w:rsidRDefault="000C6A6A" w:rsidP="004347D4">
            <w:pPr>
              <w:jc w:val="both"/>
              <w:rPr>
                <w:rFonts w:ascii="Times New Roman" w:hAnsi="Times New Roman" w:cs="Times New Roman"/>
                <w:color w:val="C00000"/>
                <w:sz w:val="24"/>
                <w:szCs w:val="24"/>
              </w:rPr>
            </w:pPr>
          </w:p>
          <w:p w:rsidR="00AC2078" w:rsidRPr="00FD7155" w:rsidRDefault="00AC2078" w:rsidP="00FD7155">
            <w:pPr>
              <w:jc w:val="both"/>
              <w:rPr>
                <w:rFonts w:ascii="Times New Roman" w:hAnsi="Times New Roman" w:cs="Times New Roman"/>
                <w:color w:val="000000" w:themeColor="text1"/>
                <w:sz w:val="24"/>
                <w:szCs w:val="24"/>
              </w:rPr>
            </w:pPr>
            <w:r w:rsidRPr="00FD7155">
              <w:rPr>
                <w:rFonts w:ascii="Times New Roman" w:hAnsi="Times New Roman" w:cs="Times New Roman"/>
                <w:color w:val="000000" w:themeColor="text1"/>
                <w:sz w:val="24"/>
                <w:szCs w:val="24"/>
              </w:rPr>
              <w:t xml:space="preserve">Veselības ministrija pastāvīgi skaidro nozares noturības jautājumus, tostarp situācijās, kad tiek izstrādāti vai grozīti Ministru kabineta noteikumi civilās aizsardzības un veselības drošības kontekstā. Skaidrojumi sniegti par slimnīcu gatavību, Neatliekamās medicīniskās palīdzības dienesta nepārtrauktības nodrošinājumu, kā arī par medikamentu, medicīnas ierīču un citu resursu pieejamību, kā arī nepieciešamo rīcību iedzīvotājiem, lai mazinātu potenciāli nelabvēlīgās sekas. Informācija tiek izplatīta gan preses </w:t>
            </w:r>
            <w:proofErr w:type="spellStart"/>
            <w:r w:rsidRPr="00FD7155">
              <w:rPr>
                <w:rFonts w:ascii="Times New Roman" w:hAnsi="Times New Roman" w:cs="Times New Roman"/>
                <w:color w:val="000000" w:themeColor="text1"/>
                <w:sz w:val="24"/>
                <w:szCs w:val="24"/>
              </w:rPr>
              <w:t>relīžu</w:t>
            </w:r>
            <w:proofErr w:type="spellEnd"/>
            <w:r w:rsidRPr="00FD7155">
              <w:rPr>
                <w:rFonts w:ascii="Times New Roman" w:hAnsi="Times New Roman" w:cs="Times New Roman"/>
                <w:color w:val="000000" w:themeColor="text1"/>
                <w:sz w:val="24"/>
                <w:szCs w:val="24"/>
              </w:rPr>
              <w:t xml:space="preserve"> veidā (tostarp “Latvijas Vēstnesim”), gan atbildot uz mediju pieprasījumiem, nodrošinot sabiedrībai skaidru un konsekventu komunikāciju.</w:t>
            </w:r>
          </w:p>
          <w:p w:rsidR="000C6A6A" w:rsidRDefault="000C6A6A" w:rsidP="004347D4">
            <w:pPr>
              <w:jc w:val="both"/>
              <w:rPr>
                <w:rFonts w:ascii="Times New Roman" w:hAnsi="Times New Roman" w:cs="Times New Roman"/>
                <w:color w:val="C00000"/>
                <w:sz w:val="24"/>
                <w:szCs w:val="24"/>
              </w:rPr>
            </w:pPr>
          </w:p>
          <w:p w:rsidR="002B3221" w:rsidRDefault="002B3221" w:rsidP="00EE467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VAAD informācija:</w:t>
            </w:r>
          </w:p>
          <w:p w:rsidR="00EE4678" w:rsidRPr="002B3221" w:rsidRDefault="00EE4678" w:rsidP="00EE4678">
            <w:pPr>
              <w:jc w:val="both"/>
              <w:rPr>
                <w:rFonts w:ascii="Times New Roman" w:hAnsi="Times New Roman" w:cs="Times New Roman"/>
                <w:color w:val="000000" w:themeColor="text1"/>
                <w:sz w:val="24"/>
                <w:szCs w:val="24"/>
              </w:rPr>
            </w:pPr>
            <w:r w:rsidRPr="002B3221">
              <w:rPr>
                <w:rFonts w:ascii="Times New Roman" w:hAnsi="Times New Roman" w:cs="Times New Roman"/>
                <w:color w:val="000000" w:themeColor="text1"/>
                <w:sz w:val="24"/>
                <w:szCs w:val="24"/>
              </w:rPr>
              <w:t xml:space="preserve">Sabiedrības informēšanas pasākumi par prioritārajiem organismiem, par sekām un sagaidāmo rīcību, to konstatācijas gadījumā: </w:t>
            </w:r>
          </w:p>
          <w:p w:rsidR="00EE4678" w:rsidRPr="002B3221" w:rsidRDefault="00EE4678" w:rsidP="00EE4678">
            <w:pPr>
              <w:jc w:val="both"/>
              <w:rPr>
                <w:rFonts w:ascii="Times New Roman" w:hAnsi="Times New Roman" w:cs="Times New Roman"/>
                <w:color w:val="000000" w:themeColor="text1"/>
                <w:sz w:val="24"/>
                <w:szCs w:val="24"/>
              </w:rPr>
            </w:pPr>
            <w:r w:rsidRPr="002B3221">
              <w:rPr>
                <w:rFonts w:ascii="Times New Roman" w:hAnsi="Times New Roman" w:cs="Times New Roman"/>
                <w:color w:val="000000" w:themeColor="text1"/>
                <w:sz w:val="24"/>
                <w:szCs w:val="24"/>
              </w:rPr>
              <w:t>−</w:t>
            </w:r>
            <w:r w:rsidRPr="002B3221">
              <w:rPr>
                <w:rFonts w:ascii="Times New Roman" w:hAnsi="Times New Roman" w:cs="Times New Roman"/>
                <w:color w:val="000000" w:themeColor="text1"/>
                <w:sz w:val="24"/>
                <w:szCs w:val="24"/>
              </w:rPr>
              <w:tab/>
              <w:t>Starptautiski - EFSA informatīvā kampaņa par augu veselības nozīmīgumu un aktuālajiem jautājumiem – sadarbībā ar “Mediju Tilts” sagatavota informācija priekš informatīvajiem stendiem (ekrāni), dažādi pasākumi (preses brīfings, intervijas TV, žurnāliem, radio);</w:t>
            </w:r>
          </w:p>
          <w:p w:rsidR="00EE4678" w:rsidRPr="002B3221" w:rsidRDefault="00EE4678" w:rsidP="00EE4678">
            <w:pPr>
              <w:jc w:val="both"/>
              <w:rPr>
                <w:rFonts w:ascii="Times New Roman" w:hAnsi="Times New Roman" w:cs="Times New Roman"/>
                <w:color w:val="000000" w:themeColor="text1"/>
                <w:sz w:val="24"/>
                <w:szCs w:val="24"/>
              </w:rPr>
            </w:pPr>
            <w:r w:rsidRPr="002B3221">
              <w:rPr>
                <w:rFonts w:ascii="Times New Roman" w:hAnsi="Times New Roman" w:cs="Times New Roman"/>
                <w:color w:val="000000" w:themeColor="text1"/>
                <w:sz w:val="24"/>
                <w:szCs w:val="24"/>
              </w:rPr>
              <w:lastRenderedPageBreak/>
              <w:t>−</w:t>
            </w:r>
            <w:r w:rsidRPr="002B3221">
              <w:rPr>
                <w:rFonts w:ascii="Times New Roman" w:hAnsi="Times New Roman" w:cs="Times New Roman"/>
                <w:color w:val="000000" w:themeColor="text1"/>
                <w:sz w:val="24"/>
                <w:szCs w:val="24"/>
              </w:rPr>
              <w:tab/>
              <w:t>Augu veselības diena – 12.maijs. Dažādi pasākumi augu veselības dienas ietvaros pa gadiem - informatīvā diena skolēniem Botāniskajā dārzā, velobrauciens, informēšana par augu veselības jautājumiem ES mājā, skolās, koledžās;</w:t>
            </w:r>
          </w:p>
          <w:p w:rsidR="00EE4678" w:rsidRPr="002B3221" w:rsidRDefault="00EE4678" w:rsidP="00EE4678">
            <w:pPr>
              <w:jc w:val="both"/>
              <w:rPr>
                <w:rFonts w:ascii="Times New Roman" w:hAnsi="Times New Roman" w:cs="Times New Roman"/>
                <w:color w:val="000000" w:themeColor="text1"/>
                <w:sz w:val="24"/>
                <w:szCs w:val="24"/>
              </w:rPr>
            </w:pPr>
            <w:r w:rsidRPr="002B3221">
              <w:rPr>
                <w:rFonts w:ascii="Times New Roman" w:hAnsi="Times New Roman" w:cs="Times New Roman"/>
                <w:color w:val="000000" w:themeColor="text1"/>
                <w:sz w:val="24"/>
                <w:szCs w:val="24"/>
              </w:rPr>
              <w:t>−</w:t>
            </w:r>
            <w:r w:rsidRPr="002B3221">
              <w:rPr>
                <w:rFonts w:ascii="Times New Roman" w:hAnsi="Times New Roman" w:cs="Times New Roman"/>
                <w:color w:val="000000" w:themeColor="text1"/>
                <w:sz w:val="24"/>
                <w:szCs w:val="24"/>
              </w:rPr>
              <w:tab/>
              <w:t>Piedalīšanās dažādos pasākumos – Meža dienas, Lauku dienas, Dārzkopības konferences, izstāde (</w:t>
            </w:r>
            <w:proofErr w:type="spellStart"/>
            <w:r w:rsidRPr="002B3221">
              <w:rPr>
                <w:rFonts w:ascii="Times New Roman" w:hAnsi="Times New Roman" w:cs="Times New Roman"/>
                <w:color w:val="000000" w:themeColor="text1"/>
                <w:sz w:val="24"/>
                <w:szCs w:val="24"/>
              </w:rPr>
              <w:t>Rāmava</w:t>
            </w:r>
            <w:proofErr w:type="spellEnd"/>
            <w:r w:rsidRPr="002B3221">
              <w:rPr>
                <w:rFonts w:ascii="Times New Roman" w:hAnsi="Times New Roman" w:cs="Times New Roman"/>
                <w:color w:val="000000" w:themeColor="text1"/>
                <w:sz w:val="24"/>
                <w:szCs w:val="24"/>
              </w:rPr>
              <w:t>), dažādi ar augkopību un augu aizsardzību saistītie semināri;</w:t>
            </w:r>
          </w:p>
          <w:p w:rsidR="004347D4" w:rsidRPr="002B3221" w:rsidRDefault="00EE4678" w:rsidP="004347D4">
            <w:pPr>
              <w:jc w:val="both"/>
              <w:rPr>
                <w:rFonts w:ascii="Times New Roman" w:hAnsi="Times New Roman" w:cs="Times New Roman"/>
                <w:color w:val="000000" w:themeColor="text1"/>
                <w:sz w:val="24"/>
                <w:szCs w:val="24"/>
              </w:rPr>
            </w:pPr>
            <w:r w:rsidRPr="002B3221">
              <w:rPr>
                <w:rFonts w:ascii="Times New Roman" w:hAnsi="Times New Roman" w:cs="Times New Roman"/>
                <w:color w:val="000000" w:themeColor="text1"/>
                <w:sz w:val="24"/>
                <w:szCs w:val="24"/>
              </w:rPr>
              <w:t>−</w:t>
            </w:r>
            <w:r w:rsidRPr="002B3221">
              <w:rPr>
                <w:rFonts w:ascii="Times New Roman" w:hAnsi="Times New Roman" w:cs="Times New Roman"/>
                <w:color w:val="000000" w:themeColor="text1"/>
                <w:sz w:val="24"/>
                <w:szCs w:val="24"/>
              </w:rPr>
              <w:tab/>
              <w:t>Informācijas sniegšana dažādām mērķauditorijām – grāmata par augu veselību bērniem, izdales materiāli, informatīvie bukleti</w:t>
            </w:r>
            <w:r w:rsidR="002B3221">
              <w:rPr>
                <w:rFonts w:ascii="Times New Roman" w:hAnsi="Times New Roman" w:cs="Times New Roman"/>
                <w:color w:val="000000" w:themeColor="text1"/>
                <w:sz w:val="24"/>
                <w:szCs w:val="24"/>
              </w:rPr>
              <w:t>.</w:t>
            </w:r>
          </w:p>
        </w:tc>
      </w:tr>
      <w:tr w:rsidR="004347D4" w:rsidRPr="00312155" w:rsidTr="00BC0C68">
        <w:tc>
          <w:tcPr>
            <w:tcW w:w="14596" w:type="dxa"/>
            <w:gridSpan w:val="3"/>
            <w:shd w:val="clear" w:color="auto" w:fill="D9E2F3" w:themeFill="accent1" w:themeFillTint="33"/>
          </w:tcPr>
          <w:p w:rsidR="004347D4" w:rsidRPr="00312155" w:rsidRDefault="004347D4" w:rsidP="004347D4">
            <w:pPr>
              <w:spacing w:before="120" w:after="120"/>
              <w:rPr>
                <w:rFonts w:ascii="Times New Roman" w:hAnsi="Times New Roman" w:cs="Times New Roman"/>
                <w:b/>
                <w:sz w:val="24"/>
                <w:szCs w:val="24"/>
              </w:rPr>
            </w:pPr>
            <w:r>
              <w:rPr>
                <w:rFonts w:ascii="Times New Roman" w:hAnsi="Times New Roman" w:cs="Times New Roman"/>
                <w:b/>
                <w:sz w:val="24"/>
                <w:szCs w:val="24"/>
              </w:rPr>
              <w:lastRenderedPageBreak/>
              <w:t>Z</w:t>
            </w:r>
            <w:r w:rsidRPr="00263FB6">
              <w:rPr>
                <w:rFonts w:ascii="Times New Roman" w:hAnsi="Times New Roman" w:cs="Times New Roman"/>
                <w:b/>
                <w:sz w:val="24"/>
                <w:szCs w:val="24"/>
              </w:rPr>
              <w:t>emes nogruvums</w:t>
            </w:r>
            <w:r>
              <w:rPr>
                <w:rFonts w:ascii="Times New Roman" w:hAnsi="Times New Roman" w:cs="Times New Roman"/>
                <w:b/>
                <w:sz w:val="24"/>
                <w:szCs w:val="24"/>
              </w:rPr>
              <w:t xml:space="preserve"> </w:t>
            </w:r>
            <w:r w:rsidRPr="001174C6">
              <w:rPr>
                <w:rFonts w:ascii="Times New Roman" w:hAnsi="Times New Roman" w:cs="Times New Roman"/>
                <w:sz w:val="24"/>
                <w:szCs w:val="24"/>
              </w:rPr>
              <w:t>(VCAP 3.pielikums)</w:t>
            </w:r>
          </w:p>
        </w:tc>
      </w:tr>
      <w:tr w:rsidR="00391684" w:rsidRPr="003F129A" w:rsidTr="00134297">
        <w:tc>
          <w:tcPr>
            <w:tcW w:w="3048" w:type="dxa"/>
          </w:tcPr>
          <w:p w:rsidR="00391684" w:rsidRDefault="00391684" w:rsidP="00134297">
            <w:pPr>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1. </w:t>
            </w:r>
            <w:r w:rsidRPr="00391684">
              <w:rPr>
                <w:rFonts w:ascii="Times New Roman" w:hAnsi="Times New Roman" w:cs="Times New Roman"/>
                <w:b/>
                <w:i/>
                <w:color w:val="000000" w:themeColor="text1"/>
                <w:sz w:val="24"/>
                <w:szCs w:val="24"/>
              </w:rPr>
              <w:t>Iekšzemes ūdeņu piekrastes, jūras piekrastes sauszemes daļas, plūdu risku teritoriju piekrastes, aizsargājamas dabas teritoriju un pašvaldību saistošos noteikumos noteikto sauszemes atjaunošana un nostiprināšana</w:t>
            </w:r>
          </w:p>
          <w:p w:rsidR="00391684" w:rsidRDefault="00391684" w:rsidP="00391684">
            <w:pPr>
              <w:jc w:val="both"/>
              <w:rPr>
                <w:rFonts w:ascii="Times New Roman" w:hAnsi="Times New Roman" w:cs="Times New Roman"/>
                <w:color w:val="000000" w:themeColor="text1"/>
                <w:sz w:val="24"/>
                <w:szCs w:val="24"/>
              </w:rPr>
            </w:pPr>
          </w:p>
          <w:p w:rsidR="00391684" w:rsidRDefault="00391684" w:rsidP="00391684">
            <w:pPr>
              <w:jc w:val="both"/>
              <w:rPr>
                <w:rFonts w:ascii="Times New Roman" w:hAnsi="Times New Roman" w:cs="Times New Roman"/>
                <w:color w:val="000000" w:themeColor="text1"/>
                <w:sz w:val="24"/>
                <w:szCs w:val="24"/>
              </w:rPr>
            </w:pPr>
            <w:r w:rsidRPr="003F129A">
              <w:rPr>
                <w:rFonts w:ascii="Times New Roman" w:hAnsi="Times New Roman" w:cs="Times New Roman"/>
                <w:color w:val="000000" w:themeColor="text1"/>
                <w:sz w:val="24"/>
                <w:szCs w:val="24"/>
              </w:rPr>
              <w:t xml:space="preserve">Par izpildi atbildīgās institūcijas/izpildītāji – </w:t>
            </w:r>
            <w:r>
              <w:rPr>
                <w:rFonts w:ascii="Times New Roman" w:hAnsi="Times New Roman" w:cs="Times New Roman"/>
                <w:color w:val="000000" w:themeColor="text1"/>
                <w:sz w:val="24"/>
                <w:szCs w:val="24"/>
              </w:rPr>
              <w:t>p</w:t>
            </w:r>
            <w:r w:rsidRPr="00391684">
              <w:rPr>
                <w:rFonts w:ascii="Times New Roman" w:hAnsi="Times New Roman" w:cs="Times New Roman"/>
                <w:color w:val="000000" w:themeColor="text1"/>
                <w:sz w:val="24"/>
                <w:szCs w:val="24"/>
              </w:rPr>
              <w:t>ašvaldības</w:t>
            </w:r>
            <w:r>
              <w:rPr>
                <w:rFonts w:ascii="Times New Roman" w:hAnsi="Times New Roman" w:cs="Times New Roman"/>
                <w:color w:val="000000" w:themeColor="text1"/>
                <w:sz w:val="24"/>
                <w:szCs w:val="24"/>
              </w:rPr>
              <w:t>/</w:t>
            </w:r>
            <w:r>
              <w:t xml:space="preserve"> p</w:t>
            </w:r>
            <w:r w:rsidRPr="00391684">
              <w:rPr>
                <w:rFonts w:ascii="Times New Roman" w:hAnsi="Times New Roman" w:cs="Times New Roman"/>
                <w:color w:val="000000" w:themeColor="text1"/>
                <w:sz w:val="24"/>
                <w:szCs w:val="24"/>
              </w:rPr>
              <w:t>ašvaldības</w:t>
            </w:r>
            <w:r>
              <w:rPr>
                <w:rFonts w:ascii="Times New Roman" w:hAnsi="Times New Roman" w:cs="Times New Roman"/>
                <w:color w:val="000000" w:themeColor="text1"/>
                <w:sz w:val="24"/>
                <w:szCs w:val="24"/>
              </w:rPr>
              <w:t>, z</w:t>
            </w:r>
            <w:r w:rsidRPr="00391684">
              <w:rPr>
                <w:rFonts w:ascii="Times New Roman" w:hAnsi="Times New Roman" w:cs="Times New Roman"/>
                <w:color w:val="000000" w:themeColor="text1"/>
                <w:sz w:val="24"/>
                <w:szCs w:val="24"/>
              </w:rPr>
              <w:t>emes īpašnieks vai tiesiskais valdītājs</w:t>
            </w:r>
          </w:p>
          <w:p w:rsidR="00391684" w:rsidRPr="003F129A" w:rsidRDefault="00391684" w:rsidP="00391684">
            <w:pPr>
              <w:jc w:val="both"/>
              <w:rPr>
                <w:rFonts w:ascii="Times New Roman" w:hAnsi="Times New Roman" w:cs="Times New Roman"/>
                <w:color w:val="000000" w:themeColor="text1"/>
                <w:sz w:val="12"/>
                <w:szCs w:val="12"/>
              </w:rPr>
            </w:pPr>
            <w:r w:rsidRPr="00391684">
              <w:rPr>
                <w:rFonts w:ascii="Times New Roman" w:hAnsi="Times New Roman" w:cs="Times New Roman"/>
                <w:color w:val="000000" w:themeColor="text1"/>
                <w:sz w:val="24"/>
                <w:szCs w:val="24"/>
              </w:rPr>
              <w:t xml:space="preserve"> </w:t>
            </w:r>
          </w:p>
          <w:p w:rsidR="00391684" w:rsidRPr="003F129A" w:rsidRDefault="00391684" w:rsidP="00134297">
            <w:pPr>
              <w:jc w:val="both"/>
              <w:rPr>
                <w:rFonts w:ascii="Times New Roman" w:hAnsi="Times New Roman" w:cs="Times New Roman"/>
                <w:b/>
                <w:i/>
                <w:color w:val="000000" w:themeColor="text1"/>
                <w:sz w:val="24"/>
                <w:szCs w:val="24"/>
              </w:rPr>
            </w:pPr>
            <w:r w:rsidRPr="003F129A">
              <w:rPr>
                <w:rFonts w:ascii="Times New Roman" w:hAnsi="Times New Roman" w:cs="Times New Roman"/>
                <w:color w:val="000000" w:themeColor="text1"/>
                <w:sz w:val="24"/>
                <w:szCs w:val="24"/>
              </w:rPr>
              <w:t>Izpildes termiņš – 2023.-2027. gads</w:t>
            </w:r>
          </w:p>
        </w:tc>
        <w:tc>
          <w:tcPr>
            <w:tcW w:w="11548" w:type="dxa"/>
            <w:gridSpan w:val="2"/>
          </w:tcPr>
          <w:p w:rsidR="00B516CD" w:rsidRPr="003F129A" w:rsidRDefault="00B516CD" w:rsidP="00B516CD">
            <w:pPr>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t xml:space="preserve">Pasākuma izpilde - </w:t>
            </w:r>
            <w:r w:rsidRPr="003F129A">
              <w:rPr>
                <w:rFonts w:ascii="Times New Roman" w:hAnsi="Times New Roman" w:cs="Times New Roman"/>
                <w:color w:val="000000" w:themeColor="text1"/>
                <w:sz w:val="24"/>
                <w:szCs w:val="24"/>
              </w:rPr>
              <w:t>izpilde turpinās</w:t>
            </w:r>
          </w:p>
          <w:p w:rsidR="00391684" w:rsidRDefault="00391684" w:rsidP="00134297">
            <w:pPr>
              <w:rPr>
                <w:rFonts w:ascii="Times New Roman" w:hAnsi="Times New Roman" w:cs="Times New Roman"/>
                <w:b/>
                <w:i/>
                <w:color w:val="000000" w:themeColor="text1"/>
                <w:sz w:val="24"/>
                <w:szCs w:val="24"/>
              </w:rPr>
            </w:pPr>
          </w:p>
          <w:p w:rsidR="00B516CD" w:rsidRDefault="00B516CD" w:rsidP="00B516CD">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Attiecībā uz autoceļiem i</w:t>
            </w:r>
            <w:r w:rsidRPr="00B516CD">
              <w:rPr>
                <w:rFonts w:ascii="Times New Roman" w:hAnsi="Times New Roman" w:cs="Times New Roman"/>
                <w:color w:val="000000" w:themeColor="text1"/>
                <w:sz w:val="24"/>
                <w:szCs w:val="24"/>
              </w:rPr>
              <w:t>zpilde tiek nodrošināta atbilstoši tiesisk</w:t>
            </w:r>
            <w:r>
              <w:rPr>
                <w:rFonts w:ascii="Times New Roman" w:hAnsi="Times New Roman" w:cs="Times New Roman"/>
                <w:color w:val="000000" w:themeColor="text1"/>
                <w:sz w:val="24"/>
                <w:szCs w:val="24"/>
              </w:rPr>
              <w:t>ā</w:t>
            </w:r>
            <w:r w:rsidRPr="00B516CD">
              <w:rPr>
                <w:rFonts w:ascii="Times New Roman" w:hAnsi="Times New Roman" w:cs="Times New Roman"/>
                <w:color w:val="000000" w:themeColor="text1"/>
                <w:sz w:val="24"/>
                <w:szCs w:val="24"/>
              </w:rPr>
              <w:t xml:space="preserve"> valdītāj</w:t>
            </w:r>
            <w:r>
              <w:rPr>
                <w:rFonts w:ascii="Times New Roman" w:hAnsi="Times New Roman" w:cs="Times New Roman"/>
                <w:color w:val="000000" w:themeColor="text1"/>
                <w:sz w:val="24"/>
                <w:szCs w:val="24"/>
              </w:rPr>
              <w:t>a ”</w:t>
            </w:r>
            <w:r w:rsidRPr="00B516CD">
              <w:rPr>
                <w:rFonts w:ascii="Times New Roman" w:hAnsi="Times New Roman" w:cs="Times New Roman"/>
                <w:color w:val="000000" w:themeColor="text1"/>
                <w:sz w:val="24"/>
                <w:szCs w:val="24"/>
              </w:rPr>
              <w:t>Latvijas valsts ceļi”</w:t>
            </w:r>
            <w:r>
              <w:rPr>
                <w:rFonts w:ascii="Times New Roman" w:hAnsi="Times New Roman" w:cs="Times New Roman"/>
                <w:color w:val="000000" w:themeColor="text1"/>
                <w:sz w:val="24"/>
                <w:szCs w:val="24"/>
              </w:rPr>
              <w:t xml:space="preserve"> </w:t>
            </w:r>
            <w:r w:rsidRPr="00B516CD">
              <w:rPr>
                <w:rFonts w:ascii="Times New Roman" w:hAnsi="Times New Roman" w:cs="Times New Roman"/>
                <w:color w:val="000000" w:themeColor="text1"/>
                <w:sz w:val="24"/>
                <w:szCs w:val="24"/>
              </w:rPr>
              <w:t>izstrādātajām un S</w:t>
            </w:r>
            <w:r>
              <w:rPr>
                <w:rFonts w:ascii="Times New Roman" w:hAnsi="Times New Roman" w:cs="Times New Roman"/>
                <w:color w:val="000000" w:themeColor="text1"/>
                <w:sz w:val="24"/>
                <w:szCs w:val="24"/>
              </w:rPr>
              <w:t>atiksmes ministrijas</w:t>
            </w:r>
            <w:r w:rsidRPr="00B516CD">
              <w:rPr>
                <w:rFonts w:ascii="Times New Roman" w:hAnsi="Times New Roman" w:cs="Times New Roman"/>
                <w:color w:val="000000" w:themeColor="text1"/>
                <w:sz w:val="24"/>
                <w:szCs w:val="24"/>
              </w:rPr>
              <w:t xml:space="preserve"> apstiprinātajām valsts autoceļu atjaunošanas un pārbūves darbu programmām un piešķirtajam finansējumam</w:t>
            </w:r>
            <w:r>
              <w:rPr>
                <w:rFonts w:ascii="Times New Roman" w:hAnsi="Times New Roman" w:cs="Times New Roman"/>
                <w:color w:val="000000" w:themeColor="text1"/>
                <w:sz w:val="24"/>
                <w:szCs w:val="24"/>
              </w:rPr>
              <w:t>.</w:t>
            </w:r>
          </w:p>
          <w:p w:rsidR="00F329EB" w:rsidRPr="00B516CD" w:rsidRDefault="00F329EB" w:rsidP="00F329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Rīgas </w:t>
            </w:r>
            <w:proofErr w:type="spellStart"/>
            <w:r>
              <w:rPr>
                <w:rFonts w:ascii="Times New Roman" w:hAnsi="Times New Roman" w:cs="Times New Roman"/>
                <w:color w:val="000000" w:themeColor="text1"/>
                <w:sz w:val="24"/>
                <w:szCs w:val="24"/>
              </w:rPr>
              <w:t>valst</w:t>
            </w:r>
            <w:r w:rsidR="00712FAA">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pilsēta</w:t>
            </w:r>
            <w:proofErr w:type="spellEnd"/>
            <w:r>
              <w:rPr>
                <w:rFonts w:ascii="Times New Roman" w:hAnsi="Times New Roman" w:cs="Times New Roman"/>
                <w:color w:val="000000" w:themeColor="text1"/>
                <w:sz w:val="24"/>
                <w:szCs w:val="24"/>
              </w:rPr>
              <w:t xml:space="preserve">: </w:t>
            </w:r>
            <w:r w:rsidRPr="00F329EB">
              <w:rPr>
                <w:rFonts w:ascii="Times New Roman" w:hAnsi="Times New Roman" w:cs="Times New Roman"/>
                <w:color w:val="000000" w:themeColor="text1"/>
                <w:sz w:val="24"/>
                <w:szCs w:val="24"/>
              </w:rPr>
              <w:t xml:space="preserve">2023.gadā veikts jūras krasta </w:t>
            </w:r>
            <w:proofErr w:type="spellStart"/>
            <w:r w:rsidRPr="00F329EB">
              <w:rPr>
                <w:rFonts w:ascii="Times New Roman" w:hAnsi="Times New Roman" w:cs="Times New Roman"/>
                <w:color w:val="000000" w:themeColor="text1"/>
                <w:sz w:val="24"/>
                <w:szCs w:val="24"/>
              </w:rPr>
              <w:t>apsekojums</w:t>
            </w:r>
            <w:proofErr w:type="spellEnd"/>
            <w:r w:rsidRPr="00F329EB">
              <w:rPr>
                <w:rFonts w:ascii="Times New Roman" w:hAnsi="Times New Roman" w:cs="Times New Roman"/>
                <w:color w:val="000000" w:themeColor="text1"/>
                <w:sz w:val="24"/>
                <w:szCs w:val="24"/>
              </w:rPr>
              <w:t xml:space="preserve"> un erozijas procesu novērtējums piekrastei Rīgas </w:t>
            </w:r>
            <w:proofErr w:type="spellStart"/>
            <w:r w:rsidRPr="00F329EB">
              <w:rPr>
                <w:rFonts w:ascii="Times New Roman" w:hAnsi="Times New Roman" w:cs="Times New Roman"/>
                <w:color w:val="000000" w:themeColor="text1"/>
                <w:sz w:val="24"/>
                <w:szCs w:val="24"/>
              </w:rPr>
              <w:t>valstspilsētas</w:t>
            </w:r>
            <w:proofErr w:type="spellEnd"/>
            <w:r w:rsidRPr="00F329EB">
              <w:rPr>
                <w:rFonts w:ascii="Times New Roman" w:hAnsi="Times New Roman" w:cs="Times New Roman"/>
                <w:color w:val="000000" w:themeColor="text1"/>
                <w:sz w:val="24"/>
                <w:szCs w:val="24"/>
              </w:rPr>
              <w:t xml:space="preserve"> pašvaldības administratīvajā teritorijā. Sagatavots un nosūtīts pieteikums VARAM (2025.gada decembris) ES finansējuma saņemšanai Daugavas krasta </w:t>
            </w:r>
            <w:proofErr w:type="spellStart"/>
            <w:r w:rsidRPr="00F329EB">
              <w:rPr>
                <w:rFonts w:ascii="Times New Roman" w:hAnsi="Times New Roman" w:cs="Times New Roman"/>
                <w:color w:val="000000" w:themeColor="text1"/>
                <w:sz w:val="24"/>
                <w:szCs w:val="24"/>
              </w:rPr>
              <w:t>preterozijas</w:t>
            </w:r>
            <w:proofErr w:type="spellEnd"/>
            <w:r w:rsidRPr="00F329EB">
              <w:rPr>
                <w:rFonts w:ascii="Times New Roman" w:hAnsi="Times New Roman" w:cs="Times New Roman"/>
                <w:color w:val="000000" w:themeColor="text1"/>
                <w:sz w:val="24"/>
                <w:szCs w:val="24"/>
              </w:rPr>
              <w:t xml:space="preserve"> projekta izstrādei Dārziņu teritorijā. Pēc pozitīva lēmuma no VARAM saņemšanas tiks organizēts projektēšanas iepirkums un pēc tam projekta realizācija. 2026/2027 gada sezonās paredzēts izstrādāt pašvaldības saistošos noteikumus publisko ūdeņu izmantošanas jomā.</w:t>
            </w:r>
            <w:r>
              <w:rPr>
                <w:rFonts w:ascii="Times New Roman" w:hAnsi="Times New Roman" w:cs="Times New Roman"/>
                <w:color w:val="000000" w:themeColor="text1"/>
                <w:sz w:val="24"/>
                <w:szCs w:val="24"/>
              </w:rPr>
              <w:t xml:space="preserve"> </w:t>
            </w:r>
            <w:r w:rsidRPr="00F329EB">
              <w:rPr>
                <w:rFonts w:ascii="Times New Roman" w:hAnsi="Times New Roman" w:cs="Times New Roman"/>
                <w:color w:val="000000" w:themeColor="text1"/>
                <w:sz w:val="24"/>
                <w:szCs w:val="24"/>
              </w:rPr>
              <w:t xml:space="preserve">2025.gadā noslēgts līgums par pilsētas kanāla krastu nostiprinājumu remontdarbu projekta izstrādi saistībā ar iepriekš veikto (2021) krasta erozijas </w:t>
            </w:r>
            <w:proofErr w:type="spellStart"/>
            <w:r w:rsidRPr="00F329EB">
              <w:rPr>
                <w:rFonts w:ascii="Times New Roman" w:hAnsi="Times New Roman" w:cs="Times New Roman"/>
                <w:color w:val="000000" w:themeColor="text1"/>
                <w:sz w:val="24"/>
                <w:szCs w:val="24"/>
              </w:rPr>
              <w:t>apsekojumu</w:t>
            </w:r>
            <w:proofErr w:type="spellEnd"/>
            <w:r w:rsidRPr="00F329EB">
              <w:rPr>
                <w:rFonts w:ascii="Times New Roman" w:hAnsi="Times New Roman" w:cs="Times New Roman"/>
                <w:color w:val="000000" w:themeColor="text1"/>
                <w:sz w:val="24"/>
                <w:szCs w:val="24"/>
              </w:rPr>
              <w:t xml:space="preserve"> Pilsētas kanālam posmā no 13.janvāra ielas līdz iztekai </w:t>
            </w:r>
            <w:proofErr w:type="spellStart"/>
            <w:r w:rsidRPr="00F329EB">
              <w:rPr>
                <w:rFonts w:ascii="Times New Roman" w:hAnsi="Times New Roman" w:cs="Times New Roman"/>
                <w:color w:val="000000" w:themeColor="text1"/>
                <w:sz w:val="24"/>
                <w:szCs w:val="24"/>
              </w:rPr>
              <w:t>Andrejostā</w:t>
            </w:r>
            <w:proofErr w:type="spellEnd"/>
            <w:r w:rsidRPr="00F329EB">
              <w:rPr>
                <w:rFonts w:ascii="Times New Roman" w:hAnsi="Times New Roman" w:cs="Times New Roman"/>
                <w:color w:val="000000" w:themeColor="text1"/>
                <w:sz w:val="24"/>
                <w:szCs w:val="24"/>
              </w:rPr>
              <w:t>.</w:t>
            </w:r>
          </w:p>
        </w:tc>
      </w:tr>
      <w:tr w:rsidR="003F129A" w:rsidRPr="003F129A" w:rsidTr="000B31EF">
        <w:tc>
          <w:tcPr>
            <w:tcW w:w="3048" w:type="dxa"/>
          </w:tcPr>
          <w:p w:rsidR="004347D4" w:rsidRPr="003F129A" w:rsidRDefault="004347D4" w:rsidP="004347D4">
            <w:pPr>
              <w:jc w:val="both"/>
              <w:rPr>
                <w:rFonts w:ascii="Times New Roman" w:hAnsi="Times New Roman" w:cs="Times New Roman"/>
                <w:b/>
                <w:i/>
                <w:color w:val="000000" w:themeColor="text1"/>
                <w:sz w:val="24"/>
                <w:szCs w:val="24"/>
              </w:rPr>
            </w:pPr>
            <w:r w:rsidRPr="003F129A">
              <w:rPr>
                <w:rFonts w:ascii="Times New Roman" w:hAnsi="Times New Roman" w:cs="Times New Roman"/>
                <w:b/>
                <w:i/>
                <w:color w:val="000000" w:themeColor="text1"/>
                <w:sz w:val="24"/>
                <w:szCs w:val="24"/>
              </w:rPr>
              <w:t xml:space="preserve">2. Dzelzceļa transportlīdzekļu, speciālās tehnikas un materiāltehniskā (aprīkojuma) iegāde un uzturēšana zemes nogruvumu, klimata pārmaiņu ietekmes uz </w:t>
            </w:r>
            <w:r w:rsidRPr="003F129A">
              <w:rPr>
                <w:rFonts w:ascii="Times New Roman" w:hAnsi="Times New Roman" w:cs="Times New Roman"/>
                <w:b/>
                <w:i/>
                <w:color w:val="000000" w:themeColor="text1"/>
                <w:sz w:val="24"/>
                <w:szCs w:val="24"/>
              </w:rPr>
              <w:lastRenderedPageBreak/>
              <w:t>publiskās dzelzceļa infrastruktūras sliežu ceļu radīto seku likvidēšanai</w:t>
            </w:r>
          </w:p>
          <w:p w:rsidR="004347D4" w:rsidRPr="003F129A" w:rsidRDefault="004347D4" w:rsidP="004347D4">
            <w:pPr>
              <w:jc w:val="both"/>
              <w:rPr>
                <w:rFonts w:ascii="Times New Roman" w:hAnsi="Times New Roman" w:cs="Times New Roman"/>
                <w:b/>
                <w:color w:val="000000" w:themeColor="text1"/>
                <w:sz w:val="12"/>
                <w:szCs w:val="12"/>
              </w:rPr>
            </w:pPr>
          </w:p>
          <w:p w:rsidR="004347D4" w:rsidRPr="003F129A" w:rsidRDefault="004347D4" w:rsidP="004347D4">
            <w:pPr>
              <w:jc w:val="both"/>
              <w:rPr>
                <w:rFonts w:ascii="Times New Roman" w:hAnsi="Times New Roman" w:cs="Times New Roman"/>
                <w:color w:val="000000" w:themeColor="text1"/>
                <w:sz w:val="24"/>
                <w:szCs w:val="24"/>
              </w:rPr>
            </w:pPr>
            <w:r w:rsidRPr="003F129A">
              <w:rPr>
                <w:rFonts w:ascii="Times New Roman" w:hAnsi="Times New Roman" w:cs="Times New Roman"/>
                <w:color w:val="000000" w:themeColor="text1"/>
                <w:sz w:val="24"/>
                <w:szCs w:val="24"/>
              </w:rPr>
              <w:t>Par izpildi atbildīgās institūcijas/izpildītāji – VAS ”Latvijas dzelzceļš”</w:t>
            </w:r>
          </w:p>
          <w:p w:rsidR="004347D4" w:rsidRPr="003F129A" w:rsidRDefault="004347D4" w:rsidP="004347D4">
            <w:pPr>
              <w:jc w:val="both"/>
              <w:rPr>
                <w:rFonts w:ascii="Times New Roman" w:hAnsi="Times New Roman" w:cs="Times New Roman"/>
                <w:color w:val="000000" w:themeColor="text1"/>
                <w:sz w:val="12"/>
                <w:szCs w:val="12"/>
              </w:rPr>
            </w:pPr>
          </w:p>
          <w:p w:rsidR="004347D4" w:rsidRPr="003F129A" w:rsidRDefault="004347D4" w:rsidP="004347D4">
            <w:pPr>
              <w:jc w:val="both"/>
              <w:rPr>
                <w:rFonts w:ascii="Times New Roman" w:hAnsi="Times New Roman" w:cs="Times New Roman"/>
                <w:color w:val="000000" w:themeColor="text1"/>
                <w:sz w:val="24"/>
                <w:szCs w:val="24"/>
              </w:rPr>
            </w:pPr>
            <w:r w:rsidRPr="003F129A">
              <w:rPr>
                <w:rFonts w:ascii="Times New Roman" w:hAnsi="Times New Roman" w:cs="Times New Roman"/>
                <w:color w:val="000000" w:themeColor="text1"/>
                <w:sz w:val="24"/>
                <w:szCs w:val="24"/>
              </w:rPr>
              <w:t>Izpildes termiņš – 2023.-2027. gads</w:t>
            </w:r>
          </w:p>
        </w:tc>
        <w:tc>
          <w:tcPr>
            <w:tcW w:w="11548" w:type="dxa"/>
            <w:gridSpan w:val="2"/>
          </w:tcPr>
          <w:p w:rsidR="004347D4" w:rsidRPr="003F129A" w:rsidRDefault="004347D4" w:rsidP="004347D4">
            <w:pPr>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lastRenderedPageBreak/>
              <w:t xml:space="preserve">Pasākuma izpilde - </w:t>
            </w:r>
            <w:r w:rsidRPr="003F129A">
              <w:rPr>
                <w:rFonts w:ascii="Times New Roman" w:hAnsi="Times New Roman" w:cs="Times New Roman"/>
                <w:color w:val="000000" w:themeColor="text1"/>
                <w:sz w:val="24"/>
                <w:szCs w:val="24"/>
              </w:rPr>
              <w:t>izpilde turpinās</w:t>
            </w:r>
          </w:p>
          <w:p w:rsidR="003F129A" w:rsidRPr="003F129A" w:rsidRDefault="003F129A" w:rsidP="004347D4">
            <w:pPr>
              <w:rPr>
                <w:rFonts w:ascii="Times New Roman" w:hAnsi="Times New Roman" w:cs="Times New Roman"/>
                <w:b/>
                <w:color w:val="000000" w:themeColor="text1"/>
                <w:sz w:val="24"/>
                <w:szCs w:val="24"/>
              </w:rPr>
            </w:pPr>
          </w:p>
          <w:p w:rsidR="003F129A" w:rsidRPr="003F129A" w:rsidRDefault="003F129A" w:rsidP="004347D4">
            <w:pPr>
              <w:rPr>
                <w:rFonts w:ascii="Times New Roman" w:hAnsi="Times New Roman" w:cs="Times New Roman"/>
                <w:color w:val="000000" w:themeColor="text1"/>
                <w:sz w:val="24"/>
                <w:szCs w:val="24"/>
              </w:rPr>
            </w:pPr>
            <w:r w:rsidRPr="003F129A">
              <w:rPr>
                <w:rFonts w:ascii="Times New Roman" w:hAnsi="Times New Roman" w:cs="Times New Roman"/>
                <w:color w:val="000000" w:themeColor="text1"/>
                <w:sz w:val="24"/>
                <w:szCs w:val="24"/>
              </w:rPr>
              <w:t>Pastāvīgā gatavībā tiek uzturēti dzelzceļa transportlīdzekļi, speciālā tehnika un materiāltehniskais aprīkojums.</w:t>
            </w:r>
          </w:p>
        </w:tc>
      </w:tr>
      <w:tr w:rsidR="004347D4" w:rsidRPr="00312155" w:rsidTr="00BC0C68">
        <w:tc>
          <w:tcPr>
            <w:tcW w:w="14596" w:type="dxa"/>
            <w:gridSpan w:val="3"/>
            <w:shd w:val="clear" w:color="auto" w:fill="D9E2F3" w:themeFill="accent1" w:themeFillTint="33"/>
          </w:tcPr>
          <w:p w:rsidR="004347D4" w:rsidRPr="00BC0C68" w:rsidRDefault="004347D4" w:rsidP="004347D4">
            <w:pPr>
              <w:spacing w:before="120" w:after="120"/>
              <w:rPr>
                <w:rFonts w:ascii="Times New Roman" w:hAnsi="Times New Roman" w:cs="Times New Roman"/>
                <w:sz w:val="24"/>
                <w:szCs w:val="24"/>
              </w:rPr>
            </w:pPr>
            <w:r>
              <w:rPr>
                <w:rFonts w:ascii="Times New Roman" w:hAnsi="Times New Roman" w:cs="Times New Roman"/>
                <w:b/>
                <w:sz w:val="24"/>
                <w:szCs w:val="24"/>
              </w:rPr>
              <w:t>P</w:t>
            </w:r>
            <w:r w:rsidRPr="00BC0C68">
              <w:rPr>
                <w:rFonts w:ascii="Times New Roman" w:hAnsi="Times New Roman" w:cs="Times New Roman"/>
                <w:b/>
                <w:sz w:val="24"/>
                <w:szCs w:val="24"/>
              </w:rPr>
              <w:t xml:space="preserve">ali, plūdi un </w:t>
            </w:r>
            <w:proofErr w:type="spellStart"/>
            <w:r w:rsidRPr="00BC0C68">
              <w:rPr>
                <w:rFonts w:ascii="Times New Roman" w:hAnsi="Times New Roman" w:cs="Times New Roman"/>
                <w:b/>
                <w:sz w:val="24"/>
                <w:szCs w:val="24"/>
              </w:rPr>
              <w:t>vējuzplūdi</w:t>
            </w:r>
            <w:proofErr w:type="spellEnd"/>
            <w:r>
              <w:rPr>
                <w:rFonts w:ascii="Times New Roman" w:hAnsi="Times New Roman" w:cs="Times New Roman"/>
                <w:b/>
                <w:sz w:val="24"/>
                <w:szCs w:val="24"/>
              </w:rPr>
              <w:t xml:space="preserve"> </w:t>
            </w:r>
            <w:r w:rsidR="00527DF8" w:rsidRPr="00527DF8">
              <w:rPr>
                <w:rFonts w:ascii="Times New Roman" w:hAnsi="Times New Roman" w:cs="Times New Roman"/>
                <w:sz w:val="24"/>
                <w:szCs w:val="24"/>
              </w:rPr>
              <w:t>(</w:t>
            </w:r>
            <w:r>
              <w:rPr>
                <w:rFonts w:ascii="Times New Roman" w:hAnsi="Times New Roman" w:cs="Times New Roman"/>
                <w:sz w:val="24"/>
                <w:szCs w:val="24"/>
              </w:rPr>
              <w:t>VCAP 4.pielikums)</w:t>
            </w:r>
          </w:p>
        </w:tc>
      </w:tr>
      <w:tr w:rsidR="00712FAA" w:rsidRPr="00712FAA" w:rsidTr="004D2731">
        <w:tc>
          <w:tcPr>
            <w:tcW w:w="3048" w:type="dxa"/>
          </w:tcPr>
          <w:p w:rsidR="00712FAA" w:rsidRPr="00607813" w:rsidRDefault="00712FAA" w:rsidP="00A75ED7">
            <w:pPr>
              <w:jc w:val="both"/>
              <w:rPr>
                <w:rFonts w:ascii="Times New Roman" w:hAnsi="Times New Roman" w:cs="Times New Roman"/>
                <w:b/>
                <w:i/>
                <w:color w:val="000000" w:themeColor="text1"/>
                <w:sz w:val="24"/>
                <w:szCs w:val="24"/>
              </w:rPr>
            </w:pPr>
            <w:r w:rsidRPr="00607813">
              <w:rPr>
                <w:rFonts w:ascii="Times New Roman" w:hAnsi="Times New Roman" w:cs="Times New Roman"/>
                <w:b/>
                <w:i/>
                <w:color w:val="000000" w:themeColor="text1"/>
                <w:sz w:val="24"/>
                <w:szCs w:val="24"/>
              </w:rPr>
              <w:t xml:space="preserve">1. </w:t>
            </w:r>
            <w:proofErr w:type="spellStart"/>
            <w:r w:rsidRPr="00607813">
              <w:rPr>
                <w:rFonts w:ascii="Times New Roman" w:hAnsi="Times New Roman" w:cs="Times New Roman"/>
                <w:b/>
                <w:i/>
                <w:color w:val="000000" w:themeColor="text1"/>
                <w:sz w:val="24"/>
                <w:szCs w:val="24"/>
              </w:rPr>
              <w:t>Pretplūdu</w:t>
            </w:r>
            <w:proofErr w:type="spellEnd"/>
            <w:r w:rsidRPr="00607813">
              <w:rPr>
                <w:rFonts w:ascii="Times New Roman" w:hAnsi="Times New Roman" w:cs="Times New Roman"/>
                <w:b/>
                <w:i/>
                <w:color w:val="000000" w:themeColor="text1"/>
                <w:sz w:val="24"/>
                <w:szCs w:val="24"/>
              </w:rPr>
              <w:t xml:space="preserve"> pasākumu organizēšana, esošo hidrotehnisko būvju, tehnoloģisko iekārtu un pārgāžņu pārbūve un atjaunošana</w:t>
            </w:r>
          </w:p>
          <w:p w:rsidR="00712FAA" w:rsidRPr="00607813" w:rsidRDefault="00712FAA" w:rsidP="00A75ED7">
            <w:pPr>
              <w:jc w:val="both"/>
              <w:rPr>
                <w:rFonts w:ascii="Times New Roman" w:hAnsi="Times New Roman" w:cs="Times New Roman"/>
                <w:b/>
                <w:i/>
                <w:color w:val="000000" w:themeColor="text1"/>
                <w:sz w:val="24"/>
                <w:szCs w:val="24"/>
              </w:rPr>
            </w:pPr>
          </w:p>
          <w:p w:rsidR="00712FAA" w:rsidRPr="00607813" w:rsidRDefault="00712FAA" w:rsidP="00A75ED7">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Par izpildi atbildīgās institūcijas/izpildītāji – pašvaldības, VARAM, VSIA ZMNĪ, AS ”Latvenergo”/ pašvaldības, VSIA ZMNĪ, AS ”Latvenergo”</w:t>
            </w:r>
          </w:p>
          <w:p w:rsidR="00712FAA" w:rsidRPr="00607813" w:rsidRDefault="00712FAA" w:rsidP="00A75ED7">
            <w:pPr>
              <w:jc w:val="both"/>
              <w:rPr>
                <w:rFonts w:ascii="Times New Roman" w:hAnsi="Times New Roman" w:cs="Times New Roman"/>
                <w:color w:val="000000" w:themeColor="text1"/>
                <w:sz w:val="24"/>
                <w:szCs w:val="24"/>
              </w:rPr>
            </w:pPr>
          </w:p>
          <w:p w:rsidR="00712FAA" w:rsidRPr="00607813" w:rsidRDefault="00712FAA" w:rsidP="00A75ED7">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Izpildes termiņš – pastāvīgi</w:t>
            </w:r>
          </w:p>
        </w:tc>
        <w:tc>
          <w:tcPr>
            <w:tcW w:w="11548" w:type="dxa"/>
            <w:gridSpan w:val="2"/>
          </w:tcPr>
          <w:p w:rsidR="00712FAA" w:rsidRPr="003F129A" w:rsidRDefault="00712FAA" w:rsidP="004D2731">
            <w:pPr>
              <w:jc w:val="both"/>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t xml:space="preserve">Pasākuma izpilde - </w:t>
            </w:r>
            <w:r w:rsidRPr="003F129A">
              <w:rPr>
                <w:rFonts w:ascii="Times New Roman" w:hAnsi="Times New Roman" w:cs="Times New Roman"/>
                <w:color w:val="000000" w:themeColor="text1"/>
                <w:sz w:val="24"/>
                <w:szCs w:val="24"/>
              </w:rPr>
              <w:t>izpilde turpinās</w:t>
            </w:r>
          </w:p>
          <w:p w:rsidR="00712FAA" w:rsidRPr="00712FAA" w:rsidRDefault="00712FAA" w:rsidP="004D2731">
            <w:pPr>
              <w:jc w:val="both"/>
              <w:rPr>
                <w:rFonts w:ascii="Times New Roman" w:hAnsi="Times New Roman" w:cs="Times New Roman"/>
                <w:color w:val="000000" w:themeColor="text1"/>
                <w:sz w:val="24"/>
                <w:szCs w:val="24"/>
              </w:rPr>
            </w:pPr>
          </w:p>
          <w:p w:rsidR="00712FAA" w:rsidRDefault="00712FAA" w:rsidP="004D273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Rīgas </w:t>
            </w:r>
            <w:proofErr w:type="spellStart"/>
            <w:r>
              <w:rPr>
                <w:rFonts w:ascii="Times New Roman" w:hAnsi="Times New Roman" w:cs="Times New Roman"/>
                <w:color w:val="000000" w:themeColor="text1"/>
                <w:sz w:val="24"/>
                <w:szCs w:val="24"/>
              </w:rPr>
              <w:t>valstspilsēta</w:t>
            </w:r>
            <w:proofErr w:type="spellEnd"/>
            <w:r>
              <w:rPr>
                <w:rFonts w:ascii="Times New Roman" w:hAnsi="Times New Roman" w:cs="Times New Roman"/>
                <w:color w:val="000000" w:themeColor="text1"/>
                <w:sz w:val="24"/>
                <w:szCs w:val="24"/>
              </w:rPr>
              <w:t>: i</w:t>
            </w:r>
            <w:r w:rsidRPr="00712FAA">
              <w:rPr>
                <w:rFonts w:ascii="Times New Roman" w:hAnsi="Times New Roman" w:cs="Times New Roman"/>
                <w:color w:val="000000" w:themeColor="text1"/>
                <w:sz w:val="24"/>
                <w:szCs w:val="24"/>
              </w:rPr>
              <w:t>zstrādāts Spilves poldera aizsargdambju remontdarbu projekts. Piesaistot ES finansējumu (Kohēzijas fonds)  noslēgts līgums par projekta realizāciju, tiek veikti faktiskie darbi.</w:t>
            </w:r>
            <w:r>
              <w:rPr>
                <w:rFonts w:ascii="Times New Roman" w:hAnsi="Times New Roman" w:cs="Times New Roman"/>
                <w:color w:val="000000" w:themeColor="text1"/>
                <w:sz w:val="24"/>
                <w:szCs w:val="24"/>
              </w:rPr>
              <w:t xml:space="preserve"> </w:t>
            </w:r>
            <w:r w:rsidRPr="00712FAA">
              <w:rPr>
                <w:rFonts w:ascii="Times New Roman" w:hAnsi="Times New Roman" w:cs="Times New Roman"/>
                <w:color w:val="000000" w:themeColor="text1"/>
                <w:sz w:val="24"/>
                <w:szCs w:val="24"/>
              </w:rPr>
              <w:t>Noslēgts līgums par Spilves poldera sūkņu stacijas pamatu remontdarbu izstrādi.</w:t>
            </w:r>
            <w:r>
              <w:rPr>
                <w:rFonts w:ascii="Times New Roman" w:hAnsi="Times New Roman" w:cs="Times New Roman"/>
                <w:color w:val="000000" w:themeColor="text1"/>
                <w:sz w:val="24"/>
                <w:szCs w:val="24"/>
              </w:rPr>
              <w:t xml:space="preserve"> </w:t>
            </w:r>
            <w:r w:rsidRPr="00712FAA">
              <w:rPr>
                <w:rFonts w:ascii="Times New Roman" w:hAnsi="Times New Roman" w:cs="Times New Roman"/>
                <w:color w:val="000000" w:themeColor="text1"/>
                <w:sz w:val="24"/>
                <w:szCs w:val="24"/>
              </w:rPr>
              <w:t xml:space="preserve">Sagatavots un nosūtīts pieteikums VARAM (2025.gada decembris) ES finansējuma (ES Kohēzijas fonds) saņemšanai Daugavas krasta </w:t>
            </w:r>
            <w:proofErr w:type="spellStart"/>
            <w:r w:rsidRPr="00712FAA">
              <w:rPr>
                <w:rFonts w:ascii="Times New Roman" w:hAnsi="Times New Roman" w:cs="Times New Roman"/>
                <w:color w:val="000000" w:themeColor="text1"/>
                <w:sz w:val="24"/>
                <w:szCs w:val="24"/>
              </w:rPr>
              <w:t>preterozijas</w:t>
            </w:r>
            <w:proofErr w:type="spellEnd"/>
            <w:r w:rsidRPr="00712FAA">
              <w:rPr>
                <w:rFonts w:ascii="Times New Roman" w:hAnsi="Times New Roman" w:cs="Times New Roman"/>
                <w:color w:val="000000" w:themeColor="text1"/>
                <w:sz w:val="24"/>
                <w:szCs w:val="24"/>
              </w:rPr>
              <w:t xml:space="preserve"> projekta izstrādei Dārziņu teritorijā.</w:t>
            </w:r>
          </w:p>
          <w:p w:rsidR="00A75ED7" w:rsidRPr="00712FAA" w:rsidRDefault="00A75ED7" w:rsidP="004D273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Ādažu novads: </w:t>
            </w:r>
            <w:proofErr w:type="spellStart"/>
            <w:r w:rsidRPr="00A75ED7">
              <w:rPr>
                <w:rFonts w:ascii="Times New Roman" w:hAnsi="Times New Roman" w:cs="Times New Roman"/>
                <w:color w:val="000000" w:themeColor="text1"/>
                <w:sz w:val="24"/>
                <w:szCs w:val="24"/>
              </w:rPr>
              <w:t>Laveru</w:t>
            </w:r>
            <w:proofErr w:type="spellEnd"/>
            <w:r w:rsidRPr="00A75ED7">
              <w:rPr>
                <w:rFonts w:ascii="Times New Roman" w:hAnsi="Times New Roman" w:cs="Times New Roman"/>
                <w:color w:val="000000" w:themeColor="text1"/>
                <w:sz w:val="24"/>
                <w:szCs w:val="24"/>
              </w:rPr>
              <w:t xml:space="preserve"> sūkņu stacijas darbības atjaunošana pēc 6 mēnešu pārtraukuma</w:t>
            </w:r>
            <w:r>
              <w:rPr>
                <w:rFonts w:ascii="Times New Roman" w:hAnsi="Times New Roman" w:cs="Times New Roman"/>
                <w:color w:val="000000" w:themeColor="text1"/>
                <w:sz w:val="24"/>
                <w:szCs w:val="24"/>
              </w:rPr>
              <w:t xml:space="preserve"> un </w:t>
            </w:r>
            <w:r w:rsidRPr="00A75ED7">
              <w:rPr>
                <w:rFonts w:ascii="Times New Roman" w:hAnsi="Times New Roman" w:cs="Times New Roman"/>
                <w:color w:val="000000" w:themeColor="text1"/>
                <w:sz w:val="24"/>
                <w:szCs w:val="24"/>
              </w:rPr>
              <w:t>Mangaļu sūkņu stacijas pārbūves projekta izstrāde.</w:t>
            </w:r>
          </w:p>
        </w:tc>
      </w:tr>
      <w:tr w:rsidR="00726BEF" w:rsidRPr="00726BEF" w:rsidTr="00AE6BC6">
        <w:tc>
          <w:tcPr>
            <w:tcW w:w="3048" w:type="dxa"/>
          </w:tcPr>
          <w:p w:rsidR="00726BEF" w:rsidRPr="00726BEF" w:rsidRDefault="00726BEF" w:rsidP="004347D4">
            <w:pPr>
              <w:jc w:val="both"/>
              <w:rPr>
                <w:rFonts w:ascii="Times New Roman" w:hAnsi="Times New Roman" w:cs="Times New Roman"/>
                <w:b/>
                <w:i/>
                <w:color w:val="000000" w:themeColor="text1"/>
                <w:sz w:val="24"/>
                <w:szCs w:val="24"/>
              </w:rPr>
            </w:pPr>
            <w:r w:rsidRPr="00726BEF">
              <w:rPr>
                <w:rFonts w:ascii="Times New Roman" w:hAnsi="Times New Roman" w:cs="Times New Roman"/>
                <w:b/>
                <w:i/>
                <w:color w:val="000000" w:themeColor="text1"/>
                <w:sz w:val="24"/>
                <w:szCs w:val="24"/>
              </w:rPr>
              <w:t>2. Meliorācijas sistēmu uzturēšana un būvniecība</w:t>
            </w:r>
          </w:p>
          <w:p w:rsidR="00726BEF" w:rsidRPr="00726BEF" w:rsidRDefault="00726BEF" w:rsidP="004347D4">
            <w:pPr>
              <w:jc w:val="both"/>
              <w:rPr>
                <w:rFonts w:ascii="Times New Roman" w:hAnsi="Times New Roman" w:cs="Times New Roman"/>
                <w:b/>
                <w:i/>
                <w:color w:val="000000" w:themeColor="text1"/>
                <w:sz w:val="24"/>
                <w:szCs w:val="24"/>
              </w:rPr>
            </w:pPr>
          </w:p>
          <w:p w:rsidR="00726BEF" w:rsidRDefault="00726BEF" w:rsidP="00726BEF">
            <w:pPr>
              <w:jc w:val="both"/>
              <w:rPr>
                <w:rFonts w:ascii="Times New Roman" w:hAnsi="Times New Roman" w:cs="Times New Roman"/>
                <w:color w:val="000000" w:themeColor="text1"/>
                <w:sz w:val="24"/>
                <w:szCs w:val="24"/>
              </w:rPr>
            </w:pPr>
            <w:r w:rsidRPr="00726BEF">
              <w:rPr>
                <w:rFonts w:ascii="Times New Roman" w:hAnsi="Times New Roman" w:cs="Times New Roman"/>
                <w:color w:val="000000" w:themeColor="text1"/>
                <w:sz w:val="24"/>
                <w:szCs w:val="24"/>
              </w:rPr>
              <w:t>Par izpildi atbildīgās institūcijas/izpildītāji – pašvaldības, VSIA ZMNĪ, AS ”Latvenergo”</w:t>
            </w:r>
          </w:p>
          <w:p w:rsidR="00726BEF" w:rsidRPr="00726BEF" w:rsidRDefault="00726BEF" w:rsidP="00726BEF">
            <w:pPr>
              <w:jc w:val="both"/>
              <w:rPr>
                <w:rFonts w:ascii="Times New Roman" w:hAnsi="Times New Roman" w:cs="Times New Roman"/>
                <w:color w:val="000000" w:themeColor="text1"/>
                <w:sz w:val="24"/>
                <w:szCs w:val="24"/>
              </w:rPr>
            </w:pPr>
          </w:p>
          <w:p w:rsidR="00726BEF" w:rsidRPr="00726BEF" w:rsidRDefault="00726BEF" w:rsidP="00726BEF">
            <w:pPr>
              <w:jc w:val="both"/>
              <w:rPr>
                <w:rFonts w:ascii="Times New Roman" w:hAnsi="Times New Roman" w:cs="Times New Roman"/>
                <w:b/>
                <w:i/>
                <w:color w:val="000000" w:themeColor="text1"/>
                <w:sz w:val="24"/>
                <w:szCs w:val="24"/>
              </w:rPr>
            </w:pPr>
            <w:r w:rsidRPr="00726BEF">
              <w:rPr>
                <w:rFonts w:ascii="Times New Roman" w:hAnsi="Times New Roman" w:cs="Times New Roman"/>
                <w:color w:val="000000" w:themeColor="text1"/>
                <w:sz w:val="24"/>
                <w:szCs w:val="24"/>
              </w:rPr>
              <w:lastRenderedPageBreak/>
              <w:t>Izpildes termiņš – pastāvīgi</w:t>
            </w:r>
          </w:p>
        </w:tc>
        <w:tc>
          <w:tcPr>
            <w:tcW w:w="11548" w:type="dxa"/>
            <w:gridSpan w:val="2"/>
          </w:tcPr>
          <w:p w:rsidR="00726BEF" w:rsidRPr="003F129A" w:rsidRDefault="00726BEF" w:rsidP="00AE6BC6">
            <w:pPr>
              <w:jc w:val="both"/>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lastRenderedPageBreak/>
              <w:t xml:space="preserve">Pasākuma izpilde - </w:t>
            </w:r>
            <w:r w:rsidRPr="003F129A">
              <w:rPr>
                <w:rFonts w:ascii="Times New Roman" w:hAnsi="Times New Roman" w:cs="Times New Roman"/>
                <w:color w:val="000000" w:themeColor="text1"/>
                <w:sz w:val="24"/>
                <w:szCs w:val="24"/>
              </w:rPr>
              <w:t>izpilde turpinās</w:t>
            </w:r>
          </w:p>
          <w:p w:rsidR="00726BEF" w:rsidRDefault="00726BEF" w:rsidP="00AE6BC6">
            <w:pPr>
              <w:jc w:val="both"/>
              <w:rPr>
                <w:rFonts w:ascii="Times New Roman" w:hAnsi="Times New Roman" w:cs="Times New Roman"/>
                <w:bCs/>
                <w:color w:val="000000" w:themeColor="text1"/>
                <w:sz w:val="24"/>
                <w:szCs w:val="24"/>
              </w:rPr>
            </w:pPr>
          </w:p>
          <w:p w:rsidR="00726BEF" w:rsidRPr="00726BEF" w:rsidRDefault="00726BEF" w:rsidP="00AE6BC6">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Rīgas </w:t>
            </w:r>
            <w:proofErr w:type="spellStart"/>
            <w:r>
              <w:rPr>
                <w:rFonts w:ascii="Times New Roman" w:hAnsi="Times New Roman" w:cs="Times New Roman"/>
                <w:bCs/>
                <w:color w:val="000000" w:themeColor="text1"/>
                <w:sz w:val="24"/>
                <w:szCs w:val="24"/>
              </w:rPr>
              <w:t>valstspilsēta</w:t>
            </w:r>
            <w:proofErr w:type="spellEnd"/>
            <w:r>
              <w:rPr>
                <w:rFonts w:ascii="Times New Roman" w:hAnsi="Times New Roman" w:cs="Times New Roman"/>
                <w:bCs/>
                <w:color w:val="000000" w:themeColor="text1"/>
                <w:sz w:val="24"/>
                <w:szCs w:val="24"/>
              </w:rPr>
              <w:t>:</w:t>
            </w:r>
            <w:r w:rsidR="00AE6BC6">
              <w:rPr>
                <w:rFonts w:ascii="Times New Roman" w:hAnsi="Times New Roman" w:cs="Times New Roman"/>
                <w:bCs/>
                <w:color w:val="000000" w:themeColor="text1"/>
                <w:sz w:val="24"/>
                <w:szCs w:val="24"/>
              </w:rPr>
              <w:t xml:space="preserve"> </w:t>
            </w:r>
            <w:r w:rsidRPr="00726BEF">
              <w:rPr>
                <w:rFonts w:ascii="Times New Roman" w:hAnsi="Times New Roman" w:cs="Times New Roman"/>
                <w:bCs/>
                <w:color w:val="000000" w:themeColor="text1"/>
                <w:sz w:val="24"/>
                <w:szCs w:val="24"/>
              </w:rPr>
              <w:t>2025.gadā veikta meliorācijas sistēmu inventarizācija Bukultu apkaimē Bukultu dzīvojamam rajonam. Meliorācijas sistēmas reģistrētas meliorācijas kadastrā.</w:t>
            </w:r>
            <w:r>
              <w:rPr>
                <w:rFonts w:ascii="Times New Roman" w:hAnsi="Times New Roman" w:cs="Times New Roman"/>
                <w:bCs/>
                <w:color w:val="000000" w:themeColor="text1"/>
                <w:sz w:val="24"/>
                <w:szCs w:val="24"/>
              </w:rPr>
              <w:t xml:space="preserve"> </w:t>
            </w:r>
            <w:r w:rsidRPr="00726BEF">
              <w:rPr>
                <w:rFonts w:ascii="Times New Roman" w:hAnsi="Times New Roman" w:cs="Times New Roman"/>
                <w:bCs/>
                <w:color w:val="000000" w:themeColor="text1"/>
                <w:sz w:val="24"/>
                <w:szCs w:val="24"/>
              </w:rPr>
              <w:t>2025.gadā noslēgts līgums par lietus notekūdeņu savākšanas un novadīšanas sistēmas projektēšanu Dārziņos, 13.lī</w:t>
            </w:r>
            <w:r>
              <w:rPr>
                <w:rFonts w:ascii="Times New Roman" w:hAnsi="Times New Roman" w:cs="Times New Roman"/>
                <w:bCs/>
                <w:color w:val="000000" w:themeColor="text1"/>
                <w:sz w:val="24"/>
                <w:szCs w:val="24"/>
              </w:rPr>
              <w:t>n</w:t>
            </w:r>
            <w:r w:rsidRPr="00726BEF">
              <w:rPr>
                <w:rFonts w:ascii="Times New Roman" w:hAnsi="Times New Roman" w:cs="Times New Roman"/>
                <w:bCs/>
                <w:color w:val="000000" w:themeColor="text1"/>
                <w:sz w:val="24"/>
                <w:szCs w:val="24"/>
              </w:rPr>
              <w:t>ijā.</w:t>
            </w:r>
            <w:r>
              <w:rPr>
                <w:rFonts w:ascii="Times New Roman" w:hAnsi="Times New Roman" w:cs="Times New Roman"/>
                <w:bCs/>
                <w:color w:val="000000" w:themeColor="text1"/>
                <w:sz w:val="24"/>
                <w:szCs w:val="24"/>
              </w:rPr>
              <w:t xml:space="preserve"> </w:t>
            </w:r>
            <w:r w:rsidRPr="00726BEF">
              <w:rPr>
                <w:rFonts w:ascii="Times New Roman" w:hAnsi="Times New Roman" w:cs="Times New Roman"/>
                <w:bCs/>
                <w:color w:val="000000" w:themeColor="text1"/>
                <w:sz w:val="24"/>
                <w:szCs w:val="24"/>
              </w:rPr>
              <w:t>Pieprasīts finansējums meliorācijas sistēmu inventarizācijai Beberbeķu apkaimē</w:t>
            </w:r>
            <w:r>
              <w:rPr>
                <w:rFonts w:ascii="Times New Roman" w:hAnsi="Times New Roman" w:cs="Times New Roman"/>
                <w:bCs/>
                <w:color w:val="000000" w:themeColor="text1"/>
                <w:sz w:val="24"/>
                <w:szCs w:val="24"/>
              </w:rPr>
              <w:t>.</w:t>
            </w:r>
          </w:p>
          <w:p w:rsidR="00726BEF" w:rsidRPr="00726BEF" w:rsidRDefault="00726BEF" w:rsidP="00AE6BC6">
            <w:pPr>
              <w:jc w:val="both"/>
              <w:rPr>
                <w:rFonts w:ascii="Times New Roman" w:hAnsi="Times New Roman" w:cs="Times New Roman"/>
                <w:bCs/>
                <w:color w:val="000000" w:themeColor="text1"/>
                <w:sz w:val="24"/>
                <w:szCs w:val="24"/>
              </w:rPr>
            </w:pPr>
          </w:p>
          <w:p w:rsidR="00726BEF" w:rsidRPr="00726BEF" w:rsidRDefault="00726BEF" w:rsidP="00AE6BC6">
            <w:pPr>
              <w:jc w:val="both"/>
              <w:rPr>
                <w:rFonts w:ascii="Times New Roman" w:hAnsi="Times New Roman" w:cs="Times New Roman"/>
                <w:bCs/>
                <w:color w:val="000000" w:themeColor="text1"/>
                <w:sz w:val="24"/>
                <w:szCs w:val="24"/>
              </w:rPr>
            </w:pPr>
          </w:p>
        </w:tc>
      </w:tr>
      <w:tr w:rsidR="00726BEF" w:rsidRPr="004F11AE" w:rsidTr="00A3212C">
        <w:tc>
          <w:tcPr>
            <w:tcW w:w="3048" w:type="dxa"/>
          </w:tcPr>
          <w:p w:rsidR="00726BEF" w:rsidRDefault="004F11AE" w:rsidP="004347D4">
            <w:pPr>
              <w:jc w:val="both"/>
              <w:rPr>
                <w:rFonts w:ascii="Times New Roman" w:hAnsi="Times New Roman" w:cs="Times New Roman"/>
                <w:b/>
                <w:i/>
                <w:color w:val="000000" w:themeColor="text1"/>
                <w:sz w:val="24"/>
                <w:szCs w:val="24"/>
              </w:rPr>
            </w:pPr>
            <w:r w:rsidRPr="004F11AE">
              <w:rPr>
                <w:rFonts w:ascii="Times New Roman" w:hAnsi="Times New Roman" w:cs="Times New Roman"/>
                <w:b/>
                <w:i/>
                <w:color w:val="000000" w:themeColor="text1"/>
                <w:sz w:val="24"/>
                <w:szCs w:val="24"/>
              </w:rPr>
              <w:lastRenderedPageBreak/>
              <w:t xml:space="preserve">3. Jaunu </w:t>
            </w:r>
            <w:proofErr w:type="spellStart"/>
            <w:r w:rsidRPr="004F11AE">
              <w:rPr>
                <w:rFonts w:ascii="Times New Roman" w:hAnsi="Times New Roman" w:cs="Times New Roman"/>
                <w:b/>
                <w:i/>
                <w:color w:val="000000" w:themeColor="text1"/>
                <w:sz w:val="24"/>
                <w:szCs w:val="24"/>
              </w:rPr>
              <w:t>pretplūdu</w:t>
            </w:r>
            <w:proofErr w:type="spellEnd"/>
            <w:r w:rsidRPr="004F11AE">
              <w:rPr>
                <w:rFonts w:ascii="Times New Roman" w:hAnsi="Times New Roman" w:cs="Times New Roman"/>
                <w:b/>
                <w:i/>
                <w:color w:val="000000" w:themeColor="text1"/>
                <w:sz w:val="24"/>
                <w:szCs w:val="24"/>
              </w:rPr>
              <w:t xml:space="preserve"> </w:t>
            </w:r>
            <w:proofErr w:type="spellStart"/>
            <w:r w:rsidRPr="004F11AE">
              <w:rPr>
                <w:rFonts w:ascii="Times New Roman" w:hAnsi="Times New Roman" w:cs="Times New Roman"/>
                <w:b/>
                <w:i/>
                <w:color w:val="000000" w:themeColor="text1"/>
                <w:sz w:val="24"/>
                <w:szCs w:val="24"/>
              </w:rPr>
              <w:t>aizsargbūvju</w:t>
            </w:r>
            <w:proofErr w:type="spellEnd"/>
            <w:r w:rsidRPr="004F11AE">
              <w:rPr>
                <w:rFonts w:ascii="Times New Roman" w:hAnsi="Times New Roman" w:cs="Times New Roman"/>
                <w:b/>
                <w:i/>
                <w:color w:val="000000" w:themeColor="text1"/>
                <w:sz w:val="24"/>
                <w:szCs w:val="24"/>
              </w:rPr>
              <w:t xml:space="preserve"> būvniecība un ierīkošana, pamatojot ar hidroloģiskiem un hidrauliskiem aprēķiniem</w:t>
            </w:r>
          </w:p>
          <w:p w:rsidR="004F11AE" w:rsidRPr="004F11AE" w:rsidRDefault="004F11AE" w:rsidP="004347D4">
            <w:pPr>
              <w:jc w:val="both"/>
              <w:rPr>
                <w:rFonts w:ascii="Times New Roman" w:hAnsi="Times New Roman" w:cs="Times New Roman"/>
                <w:b/>
                <w:i/>
                <w:color w:val="000000" w:themeColor="text1"/>
                <w:sz w:val="24"/>
                <w:szCs w:val="24"/>
              </w:rPr>
            </w:pPr>
          </w:p>
          <w:p w:rsidR="004F11AE" w:rsidRPr="00607813" w:rsidRDefault="004F11AE" w:rsidP="004F11AE">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Par izpildi atbildīgās institūcijas/izpildītāji – pašvaldības, VARAM, VSIA ZMNĪ/ pašvaldības, VSIA ZMNĪ</w:t>
            </w:r>
          </w:p>
          <w:p w:rsidR="004F11AE" w:rsidRPr="00607813" w:rsidRDefault="004F11AE" w:rsidP="004F11AE">
            <w:pPr>
              <w:jc w:val="both"/>
              <w:rPr>
                <w:rFonts w:ascii="Times New Roman" w:hAnsi="Times New Roman" w:cs="Times New Roman"/>
                <w:color w:val="000000" w:themeColor="text1"/>
                <w:sz w:val="24"/>
                <w:szCs w:val="24"/>
              </w:rPr>
            </w:pPr>
          </w:p>
          <w:p w:rsidR="00726BEF" w:rsidRPr="004F11AE" w:rsidRDefault="004F11AE" w:rsidP="004F11AE">
            <w:pPr>
              <w:jc w:val="both"/>
              <w:rPr>
                <w:rFonts w:ascii="Times New Roman" w:hAnsi="Times New Roman" w:cs="Times New Roman"/>
                <w:b/>
                <w:i/>
                <w:color w:val="000000" w:themeColor="text1"/>
                <w:sz w:val="24"/>
                <w:szCs w:val="24"/>
              </w:rPr>
            </w:pPr>
            <w:r w:rsidRPr="00607813">
              <w:rPr>
                <w:rFonts w:ascii="Times New Roman" w:hAnsi="Times New Roman" w:cs="Times New Roman"/>
                <w:color w:val="000000" w:themeColor="text1"/>
                <w:sz w:val="24"/>
                <w:szCs w:val="24"/>
              </w:rPr>
              <w:t>Izpildes termiņš – pastāvīgi</w:t>
            </w:r>
          </w:p>
          <w:p w:rsidR="00726BEF" w:rsidRPr="004F11AE" w:rsidRDefault="00726BEF" w:rsidP="004347D4">
            <w:pPr>
              <w:jc w:val="both"/>
              <w:rPr>
                <w:rFonts w:ascii="Times New Roman" w:hAnsi="Times New Roman" w:cs="Times New Roman"/>
                <w:b/>
                <w:i/>
                <w:color w:val="000000" w:themeColor="text1"/>
                <w:sz w:val="24"/>
                <w:szCs w:val="24"/>
              </w:rPr>
            </w:pPr>
          </w:p>
        </w:tc>
        <w:tc>
          <w:tcPr>
            <w:tcW w:w="11548" w:type="dxa"/>
            <w:gridSpan w:val="2"/>
          </w:tcPr>
          <w:p w:rsidR="00A3212C" w:rsidRPr="003F129A" w:rsidRDefault="00A3212C" w:rsidP="00A3212C">
            <w:pPr>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t xml:space="preserve">Pasākuma izpilde - </w:t>
            </w:r>
            <w:r w:rsidRPr="003F129A">
              <w:rPr>
                <w:rFonts w:ascii="Times New Roman" w:hAnsi="Times New Roman" w:cs="Times New Roman"/>
                <w:color w:val="000000" w:themeColor="text1"/>
                <w:sz w:val="24"/>
                <w:szCs w:val="24"/>
              </w:rPr>
              <w:t>izpilde turpinās</w:t>
            </w:r>
          </w:p>
          <w:p w:rsidR="00726BEF" w:rsidRDefault="00726BEF" w:rsidP="00A3212C">
            <w:pPr>
              <w:rPr>
                <w:rFonts w:ascii="Times New Roman" w:hAnsi="Times New Roman" w:cs="Times New Roman"/>
                <w:bCs/>
                <w:color w:val="000000" w:themeColor="text1"/>
                <w:sz w:val="24"/>
                <w:szCs w:val="24"/>
              </w:rPr>
            </w:pPr>
          </w:p>
          <w:p w:rsidR="00A3212C" w:rsidRDefault="00A3212C" w:rsidP="00A3212C">
            <w:pPr>
              <w:jc w:val="both"/>
              <w:rPr>
                <w:rFonts w:ascii="Times New Roman" w:hAnsi="Times New Roman" w:cs="Times New Roman"/>
                <w:sz w:val="24"/>
                <w:szCs w:val="24"/>
              </w:rPr>
            </w:pPr>
            <w:r>
              <w:rPr>
                <w:rFonts w:ascii="Times New Roman" w:hAnsi="Times New Roman" w:cs="Times New Roman"/>
                <w:bCs/>
                <w:color w:val="000000" w:themeColor="text1"/>
                <w:sz w:val="24"/>
                <w:szCs w:val="24"/>
              </w:rPr>
              <w:t xml:space="preserve">Rīgas </w:t>
            </w:r>
            <w:proofErr w:type="spellStart"/>
            <w:r>
              <w:rPr>
                <w:rFonts w:ascii="Times New Roman" w:hAnsi="Times New Roman" w:cs="Times New Roman"/>
                <w:bCs/>
                <w:color w:val="000000" w:themeColor="text1"/>
                <w:sz w:val="24"/>
                <w:szCs w:val="24"/>
              </w:rPr>
              <w:t>valstspilsēta</w:t>
            </w:r>
            <w:proofErr w:type="spellEnd"/>
            <w:r>
              <w:rPr>
                <w:rFonts w:ascii="Times New Roman" w:hAnsi="Times New Roman" w:cs="Times New Roman"/>
                <w:bCs/>
                <w:color w:val="000000" w:themeColor="text1"/>
                <w:sz w:val="24"/>
                <w:szCs w:val="24"/>
              </w:rPr>
              <w:t xml:space="preserve">: </w:t>
            </w:r>
            <w:r w:rsidRPr="000F3B6B">
              <w:rPr>
                <w:rFonts w:ascii="Times New Roman" w:hAnsi="Times New Roman" w:cs="Times New Roman"/>
                <w:sz w:val="24"/>
                <w:szCs w:val="24"/>
              </w:rPr>
              <w:t>2025.gadā veikt</w:t>
            </w:r>
            <w:r>
              <w:rPr>
                <w:rFonts w:ascii="Times New Roman" w:hAnsi="Times New Roman" w:cs="Times New Roman"/>
                <w:sz w:val="24"/>
                <w:szCs w:val="24"/>
              </w:rPr>
              <w:t>a</w:t>
            </w:r>
            <w:r w:rsidRPr="000F3B6B">
              <w:rPr>
                <w:rFonts w:ascii="Times New Roman" w:hAnsi="Times New Roman" w:cs="Times New Roman"/>
                <w:sz w:val="24"/>
                <w:szCs w:val="24"/>
              </w:rPr>
              <w:t xml:space="preserve"> Daugavas hidrauliskā izpēte un modelēšana Dārziņos, krasta posmam, kurā paredzētas </w:t>
            </w:r>
            <w:proofErr w:type="spellStart"/>
            <w:r w:rsidRPr="000F3B6B">
              <w:rPr>
                <w:rFonts w:ascii="Times New Roman" w:hAnsi="Times New Roman" w:cs="Times New Roman"/>
                <w:sz w:val="24"/>
                <w:szCs w:val="24"/>
              </w:rPr>
              <w:t>preterozijas</w:t>
            </w:r>
            <w:proofErr w:type="spellEnd"/>
            <w:r w:rsidRPr="000F3B6B">
              <w:rPr>
                <w:rFonts w:ascii="Times New Roman" w:hAnsi="Times New Roman" w:cs="Times New Roman"/>
                <w:sz w:val="24"/>
                <w:szCs w:val="24"/>
              </w:rPr>
              <w:t xml:space="preserve"> būves. Projekts </w:t>
            </w:r>
            <w:r>
              <w:rPr>
                <w:rFonts w:ascii="Times New Roman" w:hAnsi="Times New Roman" w:cs="Times New Roman"/>
                <w:sz w:val="24"/>
                <w:szCs w:val="24"/>
              </w:rPr>
              <w:t>paredzēts</w:t>
            </w:r>
            <w:r w:rsidRPr="000F3B6B">
              <w:rPr>
                <w:rFonts w:ascii="Times New Roman" w:hAnsi="Times New Roman" w:cs="Times New Roman"/>
                <w:sz w:val="24"/>
                <w:szCs w:val="24"/>
              </w:rPr>
              <w:t xml:space="preserve"> kā </w:t>
            </w:r>
            <w:proofErr w:type="spellStart"/>
            <w:r w:rsidRPr="000F3B6B">
              <w:rPr>
                <w:rFonts w:ascii="Times New Roman" w:hAnsi="Times New Roman" w:cs="Times New Roman"/>
                <w:sz w:val="24"/>
                <w:szCs w:val="24"/>
              </w:rPr>
              <w:t>preterozijas</w:t>
            </w:r>
            <w:proofErr w:type="spellEnd"/>
            <w:r w:rsidRPr="000F3B6B">
              <w:rPr>
                <w:rFonts w:ascii="Times New Roman" w:hAnsi="Times New Roman" w:cs="Times New Roman"/>
                <w:sz w:val="24"/>
                <w:szCs w:val="24"/>
              </w:rPr>
              <w:t xml:space="preserve"> pa</w:t>
            </w:r>
            <w:r>
              <w:rPr>
                <w:rFonts w:ascii="Times New Roman" w:hAnsi="Times New Roman" w:cs="Times New Roman"/>
                <w:sz w:val="24"/>
                <w:szCs w:val="24"/>
              </w:rPr>
              <w:t>sā</w:t>
            </w:r>
            <w:r w:rsidRPr="000F3B6B">
              <w:rPr>
                <w:rFonts w:ascii="Times New Roman" w:hAnsi="Times New Roman" w:cs="Times New Roman"/>
                <w:sz w:val="24"/>
                <w:szCs w:val="24"/>
              </w:rPr>
              <w:t>kumu realizēšanas obligāts</w:t>
            </w:r>
            <w:r>
              <w:rPr>
                <w:rFonts w:ascii="Times New Roman" w:hAnsi="Times New Roman" w:cs="Times New Roman"/>
                <w:sz w:val="24"/>
                <w:szCs w:val="24"/>
              </w:rPr>
              <w:t xml:space="preserve"> </w:t>
            </w:r>
            <w:r w:rsidRPr="000F3B6B">
              <w:rPr>
                <w:rFonts w:ascii="Times New Roman" w:hAnsi="Times New Roman" w:cs="Times New Roman"/>
                <w:sz w:val="24"/>
                <w:szCs w:val="24"/>
              </w:rPr>
              <w:t>nosacījums finansējuma piesaistei no ES.</w:t>
            </w:r>
          </w:p>
          <w:p w:rsidR="00AA4DF1" w:rsidRPr="004F11AE" w:rsidRDefault="00AA4DF1" w:rsidP="00A3212C">
            <w:pPr>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Ādažu novads: </w:t>
            </w:r>
            <w:r w:rsidRPr="00AA4DF1">
              <w:rPr>
                <w:rFonts w:ascii="Times New Roman" w:hAnsi="Times New Roman" w:cs="Times New Roman"/>
                <w:bCs/>
                <w:color w:val="000000" w:themeColor="text1"/>
                <w:sz w:val="24"/>
                <w:szCs w:val="24"/>
              </w:rPr>
              <w:t xml:space="preserve">Gaujas aizsargdambja būvniecības iecerei 1,5 km posmā augšpus no </w:t>
            </w:r>
            <w:proofErr w:type="spellStart"/>
            <w:r w:rsidRPr="00AA4DF1">
              <w:rPr>
                <w:rFonts w:ascii="Times New Roman" w:hAnsi="Times New Roman" w:cs="Times New Roman"/>
                <w:bCs/>
                <w:color w:val="000000" w:themeColor="text1"/>
                <w:sz w:val="24"/>
                <w:szCs w:val="24"/>
              </w:rPr>
              <w:t>Kadagas</w:t>
            </w:r>
            <w:proofErr w:type="spellEnd"/>
            <w:r w:rsidRPr="00AA4DF1">
              <w:rPr>
                <w:rFonts w:ascii="Times New Roman" w:hAnsi="Times New Roman" w:cs="Times New Roman"/>
                <w:bCs/>
                <w:color w:val="000000" w:themeColor="text1"/>
                <w:sz w:val="24"/>
                <w:szCs w:val="24"/>
              </w:rPr>
              <w:t xml:space="preserve"> tilta ir </w:t>
            </w:r>
            <w:r w:rsidR="00092BA3">
              <w:rPr>
                <w:rFonts w:ascii="Times New Roman" w:hAnsi="Times New Roman" w:cs="Times New Roman"/>
                <w:bCs/>
                <w:color w:val="000000" w:themeColor="text1"/>
                <w:sz w:val="24"/>
                <w:szCs w:val="24"/>
              </w:rPr>
              <w:t xml:space="preserve">veikti </w:t>
            </w:r>
            <w:r w:rsidRPr="00AA4DF1">
              <w:rPr>
                <w:rFonts w:ascii="Times New Roman" w:hAnsi="Times New Roman" w:cs="Times New Roman"/>
                <w:bCs/>
                <w:color w:val="000000" w:themeColor="text1"/>
                <w:sz w:val="24"/>
                <w:szCs w:val="24"/>
              </w:rPr>
              <w:t>hidroloģiskie un hidrauliskie aprēķini.</w:t>
            </w:r>
          </w:p>
        </w:tc>
      </w:tr>
      <w:tr w:rsidR="003847E8" w:rsidRPr="004F11AE" w:rsidTr="00C03DC6">
        <w:tc>
          <w:tcPr>
            <w:tcW w:w="3048" w:type="dxa"/>
            <w:vAlign w:val="center"/>
          </w:tcPr>
          <w:p w:rsidR="003847E8" w:rsidRDefault="003847E8" w:rsidP="003847E8">
            <w:pPr>
              <w:jc w:val="both"/>
              <w:rPr>
                <w:rFonts w:ascii="Times New Roman" w:hAnsi="Times New Roman" w:cs="Times New Roman"/>
                <w:b/>
                <w:i/>
                <w:sz w:val="24"/>
                <w:szCs w:val="24"/>
              </w:rPr>
            </w:pPr>
            <w:r w:rsidRPr="00607813">
              <w:rPr>
                <w:rFonts w:ascii="Times New Roman" w:hAnsi="Times New Roman" w:cs="Times New Roman"/>
                <w:b/>
                <w:i/>
                <w:sz w:val="24"/>
                <w:szCs w:val="24"/>
              </w:rPr>
              <w:t>4. Virszemes noteces un lietus ūdeņu novadīšanas infrastruktūras būvju būvniecība un pārbūve</w:t>
            </w:r>
          </w:p>
          <w:p w:rsidR="003847E8" w:rsidRDefault="003847E8" w:rsidP="003847E8">
            <w:pPr>
              <w:jc w:val="both"/>
              <w:rPr>
                <w:rFonts w:ascii="Times New Roman" w:hAnsi="Times New Roman" w:cs="Times New Roman"/>
                <w:color w:val="000000" w:themeColor="text1"/>
                <w:sz w:val="24"/>
                <w:szCs w:val="24"/>
              </w:rPr>
            </w:pPr>
          </w:p>
          <w:p w:rsidR="003847E8" w:rsidRPr="00607813" w:rsidRDefault="003847E8" w:rsidP="003847E8">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Par izpildi atbildīgās institūcijas/izpildītāji</w:t>
            </w:r>
            <w:r>
              <w:rPr>
                <w:rFonts w:ascii="Times New Roman" w:hAnsi="Times New Roman" w:cs="Times New Roman"/>
                <w:color w:val="000000" w:themeColor="text1"/>
                <w:sz w:val="24"/>
                <w:szCs w:val="24"/>
              </w:rPr>
              <w:t xml:space="preserve"> </w:t>
            </w:r>
            <w:r w:rsidRPr="00607813">
              <w:rPr>
                <w:rFonts w:ascii="Times New Roman" w:hAnsi="Times New Roman" w:cs="Times New Roman"/>
                <w:color w:val="000000" w:themeColor="text1"/>
                <w:sz w:val="24"/>
                <w:szCs w:val="24"/>
              </w:rPr>
              <w:t>– pašvaldības, VARAM, VSIA ZMNĪ/pašvaldības, VSIA ZMNĪ</w:t>
            </w:r>
          </w:p>
          <w:p w:rsidR="003847E8" w:rsidRPr="00607813" w:rsidRDefault="003847E8" w:rsidP="003847E8">
            <w:pPr>
              <w:jc w:val="both"/>
              <w:rPr>
                <w:rFonts w:ascii="Times New Roman" w:hAnsi="Times New Roman" w:cs="Times New Roman"/>
                <w:color w:val="000000" w:themeColor="text1"/>
                <w:sz w:val="24"/>
                <w:szCs w:val="24"/>
              </w:rPr>
            </w:pPr>
          </w:p>
          <w:p w:rsidR="003847E8" w:rsidRPr="008B16E1" w:rsidRDefault="003847E8" w:rsidP="003847E8">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 xml:space="preserve">Izpildes termiņš – </w:t>
            </w:r>
            <w:r w:rsidRPr="00B60EC1">
              <w:rPr>
                <w:rFonts w:ascii="Times New Roman" w:hAnsi="Times New Roman" w:cs="Times New Roman"/>
                <w:color w:val="000000" w:themeColor="text1"/>
                <w:sz w:val="24"/>
                <w:szCs w:val="24"/>
              </w:rPr>
              <w:t>2023.-2027.gads</w:t>
            </w:r>
          </w:p>
        </w:tc>
        <w:tc>
          <w:tcPr>
            <w:tcW w:w="11548" w:type="dxa"/>
            <w:gridSpan w:val="2"/>
          </w:tcPr>
          <w:p w:rsidR="003847E8" w:rsidRPr="003F129A" w:rsidRDefault="003847E8" w:rsidP="003847E8">
            <w:pPr>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t xml:space="preserve">Pasākuma izpilde - </w:t>
            </w:r>
            <w:r w:rsidRPr="003F129A">
              <w:rPr>
                <w:rFonts w:ascii="Times New Roman" w:hAnsi="Times New Roman" w:cs="Times New Roman"/>
                <w:color w:val="000000" w:themeColor="text1"/>
                <w:sz w:val="24"/>
                <w:szCs w:val="24"/>
              </w:rPr>
              <w:t>izpilde turpinās</w:t>
            </w:r>
          </w:p>
          <w:p w:rsidR="003847E8" w:rsidRDefault="003847E8" w:rsidP="003847E8">
            <w:pPr>
              <w:jc w:val="both"/>
              <w:rPr>
                <w:rFonts w:ascii="Times New Roman" w:hAnsi="Times New Roman" w:cs="Times New Roman"/>
                <w:sz w:val="24"/>
                <w:szCs w:val="24"/>
              </w:rPr>
            </w:pPr>
          </w:p>
          <w:p w:rsidR="003847E8" w:rsidRPr="000F3B6B" w:rsidRDefault="003847E8" w:rsidP="003847E8">
            <w:pPr>
              <w:jc w:val="both"/>
              <w:rPr>
                <w:rFonts w:ascii="Times New Roman" w:hAnsi="Times New Roman" w:cs="Times New Roman"/>
                <w:sz w:val="24"/>
                <w:szCs w:val="24"/>
              </w:rPr>
            </w:pPr>
            <w:r w:rsidRPr="000F3B6B">
              <w:rPr>
                <w:rFonts w:ascii="Times New Roman" w:hAnsi="Times New Roman" w:cs="Times New Roman"/>
                <w:sz w:val="24"/>
                <w:szCs w:val="24"/>
              </w:rPr>
              <w:t>Izstrādāts Spilves poldera aizsargdambju remontdarbu projekts. Piesaistot ES finansējumu noslēgts līgums par projekta realizāciju, tiek veikti faktiskie darbi.</w:t>
            </w:r>
          </w:p>
          <w:p w:rsidR="003847E8" w:rsidRPr="003F129A" w:rsidRDefault="003847E8" w:rsidP="003847E8">
            <w:pPr>
              <w:jc w:val="both"/>
              <w:rPr>
                <w:rFonts w:ascii="Times New Roman" w:hAnsi="Times New Roman" w:cs="Times New Roman"/>
                <w:b/>
                <w:i/>
                <w:color w:val="000000" w:themeColor="text1"/>
                <w:sz w:val="24"/>
                <w:szCs w:val="24"/>
              </w:rPr>
            </w:pPr>
            <w:r w:rsidRPr="000F3B6B">
              <w:rPr>
                <w:rFonts w:ascii="Times New Roman" w:hAnsi="Times New Roman" w:cs="Times New Roman"/>
                <w:sz w:val="24"/>
                <w:szCs w:val="24"/>
              </w:rPr>
              <w:t xml:space="preserve">Veikts Spilves poldera sūkņu stacijas pamatu tehniskais </w:t>
            </w:r>
            <w:proofErr w:type="spellStart"/>
            <w:r w:rsidRPr="000F3B6B">
              <w:rPr>
                <w:rFonts w:ascii="Times New Roman" w:hAnsi="Times New Roman" w:cs="Times New Roman"/>
                <w:sz w:val="24"/>
                <w:szCs w:val="24"/>
              </w:rPr>
              <w:t>apsekojums</w:t>
            </w:r>
            <w:proofErr w:type="spellEnd"/>
            <w:r>
              <w:rPr>
                <w:rFonts w:ascii="Times New Roman" w:hAnsi="Times New Roman" w:cs="Times New Roman"/>
                <w:sz w:val="24"/>
                <w:szCs w:val="24"/>
              </w:rPr>
              <w:t>,</w:t>
            </w:r>
            <w:r w:rsidRPr="000F3B6B">
              <w:rPr>
                <w:rFonts w:ascii="Times New Roman" w:hAnsi="Times New Roman" w:cs="Times New Roman"/>
                <w:sz w:val="24"/>
                <w:szCs w:val="24"/>
              </w:rPr>
              <w:t xml:space="preserve"> uz kā pamata noslēgts līgums par Spilves poldera sūkņu stacijas pamatu remontdarbu izstrādi.</w:t>
            </w:r>
          </w:p>
        </w:tc>
      </w:tr>
      <w:tr w:rsidR="003847E8" w:rsidRPr="00312155" w:rsidTr="0003393F">
        <w:tc>
          <w:tcPr>
            <w:tcW w:w="14596" w:type="dxa"/>
            <w:gridSpan w:val="3"/>
            <w:shd w:val="clear" w:color="auto" w:fill="D9E2F3" w:themeFill="accent1" w:themeFillTint="33"/>
          </w:tcPr>
          <w:p w:rsidR="003847E8" w:rsidRPr="0003393F" w:rsidRDefault="003847E8" w:rsidP="003847E8">
            <w:pPr>
              <w:jc w:val="both"/>
              <w:rPr>
                <w:rFonts w:ascii="Times New Roman" w:hAnsi="Times New Roman" w:cs="Times New Roman"/>
                <w:sz w:val="24"/>
                <w:szCs w:val="24"/>
              </w:rPr>
            </w:pPr>
            <w:bookmarkStart w:id="4" w:name="_Hlk191563002"/>
            <w:r>
              <w:rPr>
                <w:rFonts w:ascii="Times New Roman" w:hAnsi="Times New Roman" w:cs="Times New Roman"/>
                <w:b/>
                <w:sz w:val="24"/>
                <w:szCs w:val="24"/>
              </w:rPr>
              <w:t>L</w:t>
            </w:r>
            <w:r w:rsidRPr="0003393F">
              <w:rPr>
                <w:rFonts w:ascii="Times New Roman" w:hAnsi="Times New Roman" w:cs="Times New Roman"/>
                <w:b/>
                <w:sz w:val="24"/>
                <w:szCs w:val="24"/>
              </w:rPr>
              <w:t>ietusgāzes, ilgstošas lietavas, pērkona negaiss un krusa, sniegs un putenis, apledojums un slapja sniega nogulums, stiprs sals, karstums, sausums</w:t>
            </w:r>
            <w:r>
              <w:rPr>
                <w:rFonts w:ascii="Times New Roman" w:hAnsi="Times New Roman" w:cs="Times New Roman"/>
                <w:b/>
                <w:sz w:val="24"/>
                <w:szCs w:val="24"/>
              </w:rPr>
              <w:t xml:space="preserve"> </w:t>
            </w:r>
            <w:r>
              <w:rPr>
                <w:rFonts w:ascii="Times New Roman" w:hAnsi="Times New Roman" w:cs="Times New Roman"/>
                <w:sz w:val="24"/>
                <w:szCs w:val="24"/>
              </w:rPr>
              <w:t>(VCAP 5.pielikums)</w:t>
            </w:r>
          </w:p>
        </w:tc>
      </w:tr>
      <w:bookmarkEnd w:id="4"/>
      <w:tr w:rsidR="00E4542F" w:rsidRPr="004F11AE" w:rsidTr="00C03DC6">
        <w:tc>
          <w:tcPr>
            <w:tcW w:w="3048" w:type="dxa"/>
            <w:vAlign w:val="center"/>
          </w:tcPr>
          <w:p w:rsidR="00E4542F" w:rsidRDefault="00E4542F" w:rsidP="00C03DC6">
            <w:pPr>
              <w:jc w:val="both"/>
              <w:rPr>
                <w:rFonts w:ascii="Times New Roman" w:hAnsi="Times New Roman" w:cs="Times New Roman"/>
                <w:b/>
                <w:i/>
                <w:sz w:val="24"/>
                <w:szCs w:val="24"/>
              </w:rPr>
            </w:pPr>
            <w:r>
              <w:rPr>
                <w:rFonts w:ascii="Times New Roman" w:hAnsi="Times New Roman" w:cs="Times New Roman"/>
                <w:b/>
                <w:i/>
                <w:sz w:val="24"/>
                <w:szCs w:val="24"/>
              </w:rPr>
              <w:t>2</w:t>
            </w:r>
            <w:r w:rsidRPr="00607813">
              <w:rPr>
                <w:rFonts w:ascii="Times New Roman" w:hAnsi="Times New Roman" w:cs="Times New Roman"/>
                <w:b/>
                <w:i/>
                <w:sz w:val="24"/>
                <w:szCs w:val="24"/>
              </w:rPr>
              <w:t>. Virszemes noteces un lietus ūdeņu novadīšanas infrastruktūras būvju būvniecība un pārbūve</w:t>
            </w:r>
          </w:p>
          <w:p w:rsidR="00E4542F" w:rsidRDefault="00E4542F" w:rsidP="00C03DC6">
            <w:pPr>
              <w:jc w:val="both"/>
              <w:rPr>
                <w:rFonts w:ascii="Times New Roman" w:hAnsi="Times New Roman" w:cs="Times New Roman"/>
                <w:color w:val="000000" w:themeColor="text1"/>
                <w:sz w:val="24"/>
                <w:szCs w:val="24"/>
              </w:rPr>
            </w:pPr>
          </w:p>
          <w:p w:rsidR="00E4542F" w:rsidRPr="00607813" w:rsidRDefault="00E4542F" w:rsidP="00C03DC6">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Par izpildi atbildīgās institūcijas/izpildītāji</w:t>
            </w:r>
            <w:r>
              <w:rPr>
                <w:rFonts w:ascii="Times New Roman" w:hAnsi="Times New Roman" w:cs="Times New Roman"/>
                <w:color w:val="000000" w:themeColor="text1"/>
                <w:sz w:val="24"/>
                <w:szCs w:val="24"/>
              </w:rPr>
              <w:t xml:space="preserve"> </w:t>
            </w:r>
            <w:r w:rsidRPr="00607813">
              <w:rPr>
                <w:rFonts w:ascii="Times New Roman" w:hAnsi="Times New Roman" w:cs="Times New Roman"/>
                <w:color w:val="000000" w:themeColor="text1"/>
                <w:sz w:val="24"/>
                <w:szCs w:val="24"/>
              </w:rPr>
              <w:t>– pašvaldības, VARAM, VSIA ZMNĪ/pašvaldības, VSIA ZMNĪ</w:t>
            </w:r>
          </w:p>
          <w:p w:rsidR="00E4542F" w:rsidRPr="00607813" w:rsidRDefault="00E4542F" w:rsidP="00C03DC6">
            <w:pPr>
              <w:jc w:val="both"/>
              <w:rPr>
                <w:rFonts w:ascii="Times New Roman" w:hAnsi="Times New Roman" w:cs="Times New Roman"/>
                <w:color w:val="000000" w:themeColor="text1"/>
                <w:sz w:val="24"/>
                <w:szCs w:val="24"/>
              </w:rPr>
            </w:pPr>
          </w:p>
          <w:p w:rsidR="00E4542F" w:rsidRPr="008B16E1" w:rsidRDefault="00E4542F" w:rsidP="00C03DC6">
            <w:pPr>
              <w:jc w:val="both"/>
              <w:rPr>
                <w:rFonts w:ascii="Times New Roman" w:hAnsi="Times New Roman" w:cs="Times New Roman"/>
                <w:color w:val="000000" w:themeColor="text1"/>
                <w:sz w:val="24"/>
                <w:szCs w:val="24"/>
              </w:rPr>
            </w:pPr>
            <w:r w:rsidRPr="00607813">
              <w:rPr>
                <w:rFonts w:ascii="Times New Roman" w:hAnsi="Times New Roman" w:cs="Times New Roman"/>
                <w:color w:val="000000" w:themeColor="text1"/>
                <w:sz w:val="24"/>
                <w:szCs w:val="24"/>
              </w:rPr>
              <w:t xml:space="preserve">Izpildes termiņš – </w:t>
            </w:r>
            <w:r w:rsidRPr="00B60EC1">
              <w:rPr>
                <w:rFonts w:ascii="Times New Roman" w:hAnsi="Times New Roman" w:cs="Times New Roman"/>
                <w:color w:val="000000" w:themeColor="text1"/>
                <w:sz w:val="24"/>
                <w:szCs w:val="24"/>
              </w:rPr>
              <w:t>2023.-2027.gads</w:t>
            </w:r>
          </w:p>
        </w:tc>
        <w:tc>
          <w:tcPr>
            <w:tcW w:w="11548" w:type="dxa"/>
            <w:gridSpan w:val="2"/>
          </w:tcPr>
          <w:p w:rsidR="00E4542F" w:rsidRPr="003F129A" w:rsidRDefault="00E4542F" w:rsidP="00C03DC6">
            <w:pPr>
              <w:rPr>
                <w:rFonts w:ascii="Times New Roman" w:hAnsi="Times New Roman" w:cs="Times New Roman"/>
                <w:color w:val="000000" w:themeColor="text1"/>
                <w:sz w:val="24"/>
                <w:szCs w:val="24"/>
              </w:rPr>
            </w:pPr>
            <w:r w:rsidRPr="003F129A">
              <w:rPr>
                <w:rFonts w:ascii="Times New Roman" w:hAnsi="Times New Roman" w:cs="Times New Roman"/>
                <w:b/>
                <w:i/>
                <w:color w:val="000000" w:themeColor="text1"/>
                <w:sz w:val="24"/>
                <w:szCs w:val="24"/>
              </w:rPr>
              <w:lastRenderedPageBreak/>
              <w:t xml:space="preserve">Pasākuma izpilde - </w:t>
            </w:r>
            <w:r w:rsidRPr="003F129A">
              <w:rPr>
                <w:rFonts w:ascii="Times New Roman" w:hAnsi="Times New Roman" w:cs="Times New Roman"/>
                <w:color w:val="000000" w:themeColor="text1"/>
                <w:sz w:val="24"/>
                <w:szCs w:val="24"/>
              </w:rPr>
              <w:t>izpilde turpinās</w:t>
            </w:r>
          </w:p>
          <w:p w:rsidR="00E4542F" w:rsidRDefault="00E4542F" w:rsidP="00C03DC6">
            <w:pPr>
              <w:jc w:val="both"/>
              <w:rPr>
                <w:rFonts w:ascii="Times New Roman" w:hAnsi="Times New Roman" w:cs="Times New Roman"/>
                <w:sz w:val="24"/>
                <w:szCs w:val="24"/>
              </w:rPr>
            </w:pPr>
          </w:p>
          <w:p w:rsidR="00E4542F" w:rsidRPr="000F3B6B" w:rsidRDefault="00E4542F" w:rsidP="00C03DC6">
            <w:pPr>
              <w:jc w:val="both"/>
              <w:rPr>
                <w:rFonts w:ascii="Times New Roman" w:hAnsi="Times New Roman" w:cs="Times New Roman"/>
                <w:sz w:val="24"/>
                <w:szCs w:val="24"/>
              </w:rPr>
            </w:pPr>
            <w:r w:rsidRPr="000F3B6B">
              <w:rPr>
                <w:rFonts w:ascii="Times New Roman" w:hAnsi="Times New Roman" w:cs="Times New Roman"/>
                <w:sz w:val="24"/>
                <w:szCs w:val="24"/>
              </w:rPr>
              <w:t>Izstrādāts Spilves poldera aizsargdambju remontdarbu projekts. Piesaistot ES finansējumu noslēgts līgums par projekta realizāciju, tiek veikti faktiskie darbi.</w:t>
            </w:r>
          </w:p>
          <w:p w:rsidR="00E4542F" w:rsidRPr="003F129A" w:rsidRDefault="00E4542F" w:rsidP="00C03DC6">
            <w:pPr>
              <w:jc w:val="both"/>
              <w:rPr>
                <w:rFonts w:ascii="Times New Roman" w:hAnsi="Times New Roman" w:cs="Times New Roman"/>
                <w:b/>
                <w:i/>
                <w:color w:val="000000" w:themeColor="text1"/>
                <w:sz w:val="24"/>
                <w:szCs w:val="24"/>
              </w:rPr>
            </w:pPr>
            <w:r w:rsidRPr="000F3B6B">
              <w:rPr>
                <w:rFonts w:ascii="Times New Roman" w:hAnsi="Times New Roman" w:cs="Times New Roman"/>
                <w:sz w:val="24"/>
                <w:szCs w:val="24"/>
              </w:rPr>
              <w:lastRenderedPageBreak/>
              <w:t xml:space="preserve">Veikts Spilves poldera sūkņu stacijas pamatu tehniskais </w:t>
            </w:r>
            <w:proofErr w:type="spellStart"/>
            <w:r w:rsidRPr="000F3B6B">
              <w:rPr>
                <w:rFonts w:ascii="Times New Roman" w:hAnsi="Times New Roman" w:cs="Times New Roman"/>
                <w:sz w:val="24"/>
                <w:szCs w:val="24"/>
              </w:rPr>
              <w:t>apsekojums</w:t>
            </w:r>
            <w:proofErr w:type="spellEnd"/>
            <w:r>
              <w:rPr>
                <w:rFonts w:ascii="Times New Roman" w:hAnsi="Times New Roman" w:cs="Times New Roman"/>
                <w:sz w:val="24"/>
                <w:szCs w:val="24"/>
              </w:rPr>
              <w:t>,</w:t>
            </w:r>
            <w:r w:rsidRPr="000F3B6B">
              <w:rPr>
                <w:rFonts w:ascii="Times New Roman" w:hAnsi="Times New Roman" w:cs="Times New Roman"/>
                <w:sz w:val="24"/>
                <w:szCs w:val="24"/>
              </w:rPr>
              <w:t xml:space="preserve"> uz kā pamata noslēgts līgums par Spilves poldera sūkņu stacijas pamatu remontdarbu izstrādi.</w:t>
            </w:r>
          </w:p>
        </w:tc>
      </w:tr>
      <w:tr w:rsidR="003847E8" w:rsidRPr="00DD3289" w:rsidTr="00DD3289">
        <w:tc>
          <w:tcPr>
            <w:tcW w:w="14596" w:type="dxa"/>
            <w:gridSpan w:val="3"/>
            <w:shd w:val="clear" w:color="auto" w:fill="D9E2F3" w:themeFill="accent1" w:themeFillTint="33"/>
          </w:tcPr>
          <w:p w:rsidR="003847E8" w:rsidRPr="00DD3289" w:rsidRDefault="003847E8" w:rsidP="003847E8">
            <w:pPr>
              <w:spacing w:before="120" w:after="120"/>
              <w:rPr>
                <w:rFonts w:ascii="Times New Roman" w:hAnsi="Times New Roman" w:cs="Times New Roman"/>
                <w:sz w:val="24"/>
                <w:szCs w:val="24"/>
              </w:rPr>
            </w:pPr>
            <w:r>
              <w:rPr>
                <w:rFonts w:ascii="Times New Roman" w:hAnsi="Times New Roman" w:cs="Times New Roman"/>
                <w:b/>
                <w:sz w:val="24"/>
                <w:szCs w:val="24"/>
              </w:rPr>
              <w:lastRenderedPageBreak/>
              <w:t>V</w:t>
            </w:r>
            <w:r w:rsidRPr="00DD3289">
              <w:rPr>
                <w:rFonts w:ascii="Times New Roman" w:hAnsi="Times New Roman" w:cs="Times New Roman"/>
                <w:b/>
                <w:sz w:val="24"/>
                <w:szCs w:val="24"/>
              </w:rPr>
              <w:t>ētras (vēja brāzmas), viesuļi, krasas vēja brāzmas</w:t>
            </w:r>
            <w:r>
              <w:rPr>
                <w:rFonts w:ascii="Times New Roman" w:hAnsi="Times New Roman" w:cs="Times New Roman"/>
                <w:b/>
                <w:sz w:val="24"/>
                <w:szCs w:val="24"/>
              </w:rPr>
              <w:t xml:space="preserve"> </w:t>
            </w:r>
            <w:r>
              <w:rPr>
                <w:rFonts w:ascii="Times New Roman" w:hAnsi="Times New Roman" w:cs="Times New Roman"/>
                <w:sz w:val="24"/>
                <w:szCs w:val="24"/>
              </w:rPr>
              <w:t>(VCAP 6.pielikums)</w:t>
            </w:r>
          </w:p>
        </w:tc>
      </w:tr>
      <w:tr w:rsidR="003847E8" w:rsidRPr="00C421C1" w:rsidTr="000B31EF">
        <w:tc>
          <w:tcPr>
            <w:tcW w:w="3048" w:type="dxa"/>
          </w:tcPr>
          <w:p w:rsidR="003847E8" w:rsidRPr="00C421C1" w:rsidRDefault="003847E8" w:rsidP="003847E8">
            <w:pPr>
              <w:jc w:val="both"/>
              <w:rPr>
                <w:rFonts w:ascii="Times New Roman" w:hAnsi="Times New Roman" w:cs="Times New Roman"/>
                <w:b/>
                <w:i/>
                <w:color w:val="000000" w:themeColor="text1"/>
                <w:sz w:val="24"/>
                <w:szCs w:val="24"/>
              </w:rPr>
            </w:pPr>
            <w:r w:rsidRPr="00C421C1">
              <w:rPr>
                <w:rFonts w:ascii="Times New Roman" w:hAnsi="Times New Roman" w:cs="Times New Roman"/>
                <w:b/>
                <w:i/>
                <w:color w:val="000000" w:themeColor="text1"/>
                <w:sz w:val="24"/>
                <w:szCs w:val="24"/>
              </w:rPr>
              <w:t>2. Virszemes noteces un lietus ūdeņu novadīšanas infrastruktūras būvju būvniecība un pārbūve</w:t>
            </w:r>
          </w:p>
          <w:p w:rsidR="003847E8" w:rsidRDefault="003847E8" w:rsidP="003847E8">
            <w:pPr>
              <w:jc w:val="both"/>
              <w:rPr>
                <w:rFonts w:ascii="Times New Roman" w:hAnsi="Times New Roman" w:cs="Times New Roman"/>
                <w:color w:val="C00000"/>
                <w:sz w:val="24"/>
                <w:szCs w:val="24"/>
              </w:rPr>
            </w:pPr>
          </w:p>
          <w:p w:rsidR="003847E8" w:rsidRPr="00C421C1" w:rsidRDefault="003847E8" w:rsidP="003847E8">
            <w:pPr>
              <w:jc w:val="both"/>
              <w:rPr>
                <w:rFonts w:ascii="Times New Roman" w:hAnsi="Times New Roman" w:cs="Times New Roman"/>
                <w:color w:val="000000" w:themeColor="text1"/>
                <w:sz w:val="24"/>
                <w:szCs w:val="24"/>
              </w:rPr>
            </w:pPr>
            <w:r w:rsidRPr="00C421C1">
              <w:rPr>
                <w:rFonts w:ascii="Times New Roman" w:hAnsi="Times New Roman" w:cs="Times New Roman"/>
                <w:color w:val="000000" w:themeColor="text1"/>
                <w:sz w:val="24"/>
                <w:szCs w:val="24"/>
              </w:rPr>
              <w:t>Par izpildi atbildīgās institūcijas/izpildītājs – pašvaldības, VARAM, VSIA ZMNĪ/</w:t>
            </w:r>
            <w:r w:rsidRPr="00C421C1">
              <w:rPr>
                <w:rFonts w:ascii="Times New Roman" w:hAnsi="Times New Roman" w:cs="Times New Roman"/>
                <w:sz w:val="24"/>
                <w:szCs w:val="24"/>
              </w:rPr>
              <w:t xml:space="preserve"> p</w:t>
            </w:r>
            <w:r w:rsidRPr="00C421C1">
              <w:rPr>
                <w:rFonts w:ascii="Times New Roman" w:hAnsi="Times New Roman" w:cs="Times New Roman"/>
                <w:color w:val="000000" w:themeColor="text1"/>
                <w:sz w:val="24"/>
                <w:szCs w:val="24"/>
              </w:rPr>
              <w:t>ašvaldības, VSIA ZMNĪ</w:t>
            </w:r>
          </w:p>
          <w:p w:rsidR="003847E8" w:rsidRPr="00D0614D" w:rsidRDefault="003847E8" w:rsidP="003847E8">
            <w:pPr>
              <w:jc w:val="both"/>
              <w:rPr>
                <w:rFonts w:ascii="Times New Roman" w:hAnsi="Times New Roman" w:cs="Times New Roman"/>
                <w:color w:val="C00000"/>
                <w:sz w:val="12"/>
                <w:szCs w:val="12"/>
              </w:rPr>
            </w:pPr>
          </w:p>
          <w:p w:rsidR="003847E8" w:rsidRPr="00C421C1" w:rsidRDefault="003847E8" w:rsidP="003847E8">
            <w:pPr>
              <w:jc w:val="both"/>
              <w:rPr>
                <w:rFonts w:ascii="Times New Roman" w:hAnsi="Times New Roman" w:cs="Times New Roman"/>
                <w:b/>
                <w:i/>
                <w:color w:val="000000" w:themeColor="text1"/>
                <w:sz w:val="24"/>
                <w:szCs w:val="24"/>
              </w:rPr>
            </w:pPr>
            <w:r w:rsidRPr="00C421C1">
              <w:rPr>
                <w:rFonts w:ascii="Times New Roman" w:hAnsi="Times New Roman" w:cs="Times New Roman"/>
                <w:color w:val="000000" w:themeColor="text1"/>
                <w:sz w:val="24"/>
                <w:szCs w:val="24"/>
              </w:rPr>
              <w:t>Izpildes termiņš – 2023.-2027.gads</w:t>
            </w:r>
          </w:p>
        </w:tc>
        <w:tc>
          <w:tcPr>
            <w:tcW w:w="11548" w:type="dxa"/>
            <w:gridSpan w:val="2"/>
          </w:tcPr>
          <w:p w:rsidR="003847E8" w:rsidRPr="00C421C1" w:rsidRDefault="003847E8" w:rsidP="003847E8">
            <w:pPr>
              <w:jc w:val="both"/>
              <w:rPr>
                <w:rFonts w:ascii="Times New Roman" w:hAnsi="Times New Roman" w:cs="Times New Roman"/>
                <w:color w:val="000000" w:themeColor="text1"/>
                <w:sz w:val="24"/>
                <w:szCs w:val="24"/>
              </w:rPr>
            </w:pPr>
            <w:r w:rsidRPr="00C421C1">
              <w:rPr>
                <w:rFonts w:ascii="Times New Roman" w:hAnsi="Times New Roman" w:cs="Times New Roman"/>
                <w:b/>
                <w:i/>
                <w:color w:val="000000" w:themeColor="text1"/>
                <w:sz w:val="24"/>
                <w:szCs w:val="24"/>
              </w:rPr>
              <w:t>Pasākuma izpilde</w:t>
            </w:r>
            <w:r w:rsidRPr="00C421C1">
              <w:rPr>
                <w:rFonts w:ascii="Times New Roman" w:hAnsi="Times New Roman" w:cs="Times New Roman"/>
                <w:color w:val="000000" w:themeColor="text1"/>
                <w:sz w:val="24"/>
                <w:szCs w:val="24"/>
              </w:rPr>
              <w:t xml:space="preserve"> – izpilde turpinās</w:t>
            </w:r>
          </w:p>
          <w:p w:rsidR="003847E8" w:rsidRDefault="003847E8" w:rsidP="003847E8">
            <w:pPr>
              <w:jc w:val="both"/>
              <w:rPr>
                <w:rFonts w:ascii="Times New Roman" w:hAnsi="Times New Roman" w:cs="Times New Roman"/>
                <w:b/>
                <w:i/>
                <w:color w:val="000000" w:themeColor="text1"/>
                <w:sz w:val="24"/>
                <w:szCs w:val="24"/>
              </w:rPr>
            </w:pPr>
          </w:p>
          <w:p w:rsidR="003847E8" w:rsidRPr="00C421C1" w:rsidRDefault="003847E8" w:rsidP="003847E8">
            <w:pPr>
              <w:jc w:val="both"/>
              <w:rPr>
                <w:rFonts w:ascii="Times New Roman" w:hAnsi="Times New Roman" w:cs="Times New Roman"/>
                <w:b/>
                <w:i/>
                <w:color w:val="000000" w:themeColor="text1"/>
                <w:sz w:val="24"/>
                <w:szCs w:val="24"/>
              </w:rPr>
            </w:pPr>
            <w:r>
              <w:rPr>
                <w:rFonts w:ascii="Times New Roman" w:hAnsi="Times New Roman" w:cs="Times New Roman"/>
                <w:color w:val="000000" w:themeColor="text1"/>
                <w:sz w:val="24"/>
                <w:szCs w:val="24"/>
              </w:rPr>
              <w:t>Attiecībā uz autoceļiem i</w:t>
            </w:r>
            <w:r w:rsidRPr="00B516CD">
              <w:rPr>
                <w:rFonts w:ascii="Times New Roman" w:hAnsi="Times New Roman" w:cs="Times New Roman"/>
                <w:color w:val="000000" w:themeColor="text1"/>
                <w:sz w:val="24"/>
                <w:szCs w:val="24"/>
              </w:rPr>
              <w:t>zpilde tiek nodrošināta atbilstoši tiesisk</w:t>
            </w:r>
            <w:r>
              <w:rPr>
                <w:rFonts w:ascii="Times New Roman" w:hAnsi="Times New Roman" w:cs="Times New Roman"/>
                <w:color w:val="000000" w:themeColor="text1"/>
                <w:sz w:val="24"/>
                <w:szCs w:val="24"/>
              </w:rPr>
              <w:t>ā</w:t>
            </w:r>
            <w:r w:rsidRPr="00B516CD">
              <w:rPr>
                <w:rFonts w:ascii="Times New Roman" w:hAnsi="Times New Roman" w:cs="Times New Roman"/>
                <w:color w:val="000000" w:themeColor="text1"/>
                <w:sz w:val="24"/>
                <w:szCs w:val="24"/>
              </w:rPr>
              <w:t xml:space="preserve"> valdītāj</w:t>
            </w:r>
            <w:r>
              <w:rPr>
                <w:rFonts w:ascii="Times New Roman" w:hAnsi="Times New Roman" w:cs="Times New Roman"/>
                <w:color w:val="000000" w:themeColor="text1"/>
                <w:sz w:val="24"/>
                <w:szCs w:val="24"/>
              </w:rPr>
              <w:t>a ”</w:t>
            </w:r>
            <w:r w:rsidRPr="00B516CD">
              <w:rPr>
                <w:rFonts w:ascii="Times New Roman" w:hAnsi="Times New Roman" w:cs="Times New Roman"/>
                <w:color w:val="000000" w:themeColor="text1"/>
                <w:sz w:val="24"/>
                <w:szCs w:val="24"/>
              </w:rPr>
              <w:t>Latvijas valsts ceļi”</w:t>
            </w:r>
            <w:r>
              <w:rPr>
                <w:rFonts w:ascii="Times New Roman" w:hAnsi="Times New Roman" w:cs="Times New Roman"/>
                <w:color w:val="000000" w:themeColor="text1"/>
                <w:sz w:val="24"/>
                <w:szCs w:val="24"/>
              </w:rPr>
              <w:t xml:space="preserve"> </w:t>
            </w:r>
            <w:r w:rsidRPr="00B516CD">
              <w:rPr>
                <w:rFonts w:ascii="Times New Roman" w:hAnsi="Times New Roman" w:cs="Times New Roman"/>
                <w:color w:val="000000" w:themeColor="text1"/>
                <w:sz w:val="24"/>
                <w:szCs w:val="24"/>
              </w:rPr>
              <w:t>izstrādātajām un S</w:t>
            </w:r>
            <w:r>
              <w:rPr>
                <w:rFonts w:ascii="Times New Roman" w:hAnsi="Times New Roman" w:cs="Times New Roman"/>
                <w:color w:val="000000" w:themeColor="text1"/>
                <w:sz w:val="24"/>
                <w:szCs w:val="24"/>
              </w:rPr>
              <w:t>atiksmes ministrijas</w:t>
            </w:r>
            <w:r w:rsidRPr="00B516CD">
              <w:rPr>
                <w:rFonts w:ascii="Times New Roman" w:hAnsi="Times New Roman" w:cs="Times New Roman"/>
                <w:color w:val="000000" w:themeColor="text1"/>
                <w:sz w:val="24"/>
                <w:szCs w:val="24"/>
              </w:rPr>
              <w:t xml:space="preserve"> apstiprinātajām valsts autoceļu atjaunošanas un pārbūves darbu programmām un piešķirtajam finansējumam</w:t>
            </w:r>
            <w:r>
              <w:rPr>
                <w:rFonts w:ascii="Times New Roman" w:hAnsi="Times New Roman" w:cs="Times New Roman"/>
                <w:color w:val="000000" w:themeColor="text1"/>
                <w:sz w:val="24"/>
                <w:szCs w:val="24"/>
              </w:rPr>
              <w:t>.</w:t>
            </w:r>
          </w:p>
        </w:tc>
      </w:tr>
      <w:tr w:rsidR="003847E8" w:rsidRPr="00312155" w:rsidTr="00BC0C68">
        <w:tc>
          <w:tcPr>
            <w:tcW w:w="14596" w:type="dxa"/>
            <w:gridSpan w:val="3"/>
            <w:shd w:val="clear" w:color="auto" w:fill="D9E2F3" w:themeFill="accent1" w:themeFillTint="33"/>
          </w:tcPr>
          <w:p w:rsidR="003847E8" w:rsidRPr="00312155" w:rsidRDefault="003847E8" w:rsidP="003847E8">
            <w:pPr>
              <w:spacing w:before="120" w:after="120"/>
              <w:rPr>
                <w:rFonts w:ascii="Times New Roman" w:hAnsi="Times New Roman" w:cs="Times New Roman"/>
                <w:b/>
                <w:sz w:val="24"/>
                <w:szCs w:val="24"/>
              </w:rPr>
            </w:pPr>
            <w:r>
              <w:rPr>
                <w:rFonts w:ascii="Times New Roman" w:hAnsi="Times New Roman" w:cs="Times New Roman"/>
                <w:b/>
                <w:sz w:val="24"/>
                <w:szCs w:val="24"/>
              </w:rPr>
              <w:t>M</w:t>
            </w:r>
            <w:r w:rsidRPr="009B532A">
              <w:rPr>
                <w:rFonts w:ascii="Times New Roman" w:hAnsi="Times New Roman" w:cs="Times New Roman"/>
                <w:b/>
                <w:sz w:val="24"/>
                <w:szCs w:val="24"/>
              </w:rPr>
              <w:t>eža un kūdras purvu ugunsgrēki</w:t>
            </w:r>
            <w:r>
              <w:rPr>
                <w:rFonts w:ascii="Times New Roman" w:hAnsi="Times New Roman" w:cs="Times New Roman"/>
                <w:b/>
                <w:sz w:val="24"/>
                <w:szCs w:val="24"/>
              </w:rPr>
              <w:t xml:space="preserve"> </w:t>
            </w:r>
            <w:r w:rsidRPr="009B532A">
              <w:rPr>
                <w:rFonts w:ascii="Times New Roman" w:hAnsi="Times New Roman" w:cs="Times New Roman"/>
                <w:sz w:val="24"/>
                <w:szCs w:val="24"/>
              </w:rPr>
              <w:t>(VCAP 7.pielikums)</w:t>
            </w:r>
          </w:p>
        </w:tc>
      </w:tr>
      <w:tr w:rsidR="003847E8" w:rsidRPr="00D0614D" w:rsidTr="000B31EF">
        <w:tc>
          <w:tcPr>
            <w:tcW w:w="3048" w:type="dxa"/>
          </w:tcPr>
          <w:p w:rsidR="003847E8" w:rsidRPr="00EB5883" w:rsidRDefault="003847E8" w:rsidP="003847E8">
            <w:pPr>
              <w:jc w:val="both"/>
              <w:rPr>
                <w:rFonts w:ascii="Times New Roman" w:hAnsi="Times New Roman" w:cs="Times New Roman"/>
                <w:b/>
                <w:i/>
                <w:color w:val="000000" w:themeColor="text1"/>
                <w:sz w:val="24"/>
                <w:szCs w:val="24"/>
              </w:rPr>
            </w:pPr>
            <w:r w:rsidRPr="00EB5883">
              <w:rPr>
                <w:rFonts w:ascii="Times New Roman" w:hAnsi="Times New Roman" w:cs="Times New Roman"/>
                <w:b/>
                <w:i/>
                <w:color w:val="000000" w:themeColor="text1"/>
                <w:sz w:val="24"/>
                <w:szCs w:val="24"/>
              </w:rPr>
              <w:t>3. Meža mineralizēto joslu ierīkošana un uzturēšana ugunsgrēku izcelšanos un izplatības ierobežošanai</w:t>
            </w:r>
          </w:p>
          <w:p w:rsidR="003847E8" w:rsidRPr="00EB5883" w:rsidRDefault="003847E8" w:rsidP="003847E8">
            <w:pPr>
              <w:jc w:val="both"/>
              <w:rPr>
                <w:rFonts w:ascii="Times New Roman" w:hAnsi="Times New Roman" w:cs="Times New Roman"/>
                <w:b/>
                <w:color w:val="000000" w:themeColor="text1"/>
                <w:sz w:val="12"/>
                <w:szCs w:val="12"/>
              </w:rPr>
            </w:pPr>
          </w:p>
          <w:p w:rsidR="003847E8" w:rsidRPr="00EB5883" w:rsidRDefault="003847E8" w:rsidP="003847E8">
            <w:pPr>
              <w:jc w:val="both"/>
              <w:rPr>
                <w:rFonts w:ascii="Times New Roman" w:hAnsi="Times New Roman" w:cs="Times New Roman"/>
                <w:color w:val="000000" w:themeColor="text1"/>
                <w:sz w:val="24"/>
                <w:szCs w:val="24"/>
              </w:rPr>
            </w:pPr>
            <w:r w:rsidRPr="00EB5883">
              <w:rPr>
                <w:rFonts w:ascii="Times New Roman" w:hAnsi="Times New Roman" w:cs="Times New Roman"/>
                <w:color w:val="000000" w:themeColor="text1"/>
                <w:sz w:val="24"/>
                <w:szCs w:val="24"/>
              </w:rPr>
              <w:t xml:space="preserve">Par izpildi atbildīgās institūcijas/izpildītāji – meža īpašnieks, tiesiskais valdītājs vai </w:t>
            </w:r>
            <w:proofErr w:type="spellStart"/>
            <w:r w:rsidRPr="00EB5883">
              <w:rPr>
                <w:rFonts w:ascii="Times New Roman" w:hAnsi="Times New Roman" w:cs="Times New Roman"/>
                <w:color w:val="000000" w:themeColor="text1"/>
                <w:sz w:val="24"/>
                <w:szCs w:val="24"/>
              </w:rPr>
              <w:t>apsaimniekotājs</w:t>
            </w:r>
            <w:proofErr w:type="spellEnd"/>
            <w:r w:rsidRPr="00EB5883">
              <w:rPr>
                <w:rFonts w:ascii="Times New Roman" w:hAnsi="Times New Roman" w:cs="Times New Roman"/>
                <w:color w:val="000000" w:themeColor="text1"/>
                <w:sz w:val="24"/>
                <w:szCs w:val="24"/>
              </w:rPr>
              <w:t>/</w:t>
            </w:r>
            <w:r w:rsidRPr="00EB5883">
              <w:rPr>
                <w:color w:val="000000" w:themeColor="text1"/>
              </w:rPr>
              <w:t xml:space="preserve"> </w:t>
            </w:r>
            <w:r w:rsidRPr="00EB5883">
              <w:rPr>
                <w:color w:val="000000" w:themeColor="text1"/>
              </w:rPr>
              <w:lastRenderedPageBreak/>
              <w:t>d</w:t>
            </w:r>
            <w:r w:rsidRPr="00EB5883">
              <w:rPr>
                <w:rFonts w:ascii="Times New Roman" w:hAnsi="Times New Roman" w:cs="Times New Roman"/>
                <w:color w:val="000000" w:themeColor="text1"/>
                <w:sz w:val="24"/>
                <w:szCs w:val="24"/>
              </w:rPr>
              <w:t>zelzceļa zemes nodalījuma joslas īpašnieks, valsts un pašvaldību autoceļu nodalījuma joslas īpašnieks un meža īpašnieks (valdītājs)</w:t>
            </w:r>
          </w:p>
          <w:p w:rsidR="003847E8" w:rsidRPr="00EB5883" w:rsidRDefault="003847E8" w:rsidP="003847E8">
            <w:pPr>
              <w:jc w:val="both"/>
              <w:rPr>
                <w:rFonts w:ascii="Times New Roman" w:hAnsi="Times New Roman" w:cs="Times New Roman"/>
                <w:color w:val="000000" w:themeColor="text1"/>
                <w:sz w:val="12"/>
                <w:szCs w:val="12"/>
              </w:rPr>
            </w:pPr>
          </w:p>
          <w:p w:rsidR="003847E8" w:rsidRPr="00EB5883" w:rsidRDefault="003847E8" w:rsidP="003847E8">
            <w:pPr>
              <w:jc w:val="both"/>
              <w:rPr>
                <w:rFonts w:ascii="Times New Roman" w:hAnsi="Times New Roman" w:cs="Times New Roman"/>
                <w:b/>
                <w:color w:val="000000" w:themeColor="text1"/>
                <w:sz w:val="24"/>
                <w:szCs w:val="24"/>
              </w:rPr>
            </w:pPr>
            <w:r w:rsidRPr="00EB5883">
              <w:rPr>
                <w:rFonts w:ascii="Times New Roman" w:hAnsi="Times New Roman" w:cs="Times New Roman"/>
                <w:color w:val="000000" w:themeColor="text1"/>
                <w:sz w:val="24"/>
                <w:szCs w:val="24"/>
              </w:rPr>
              <w:t xml:space="preserve">Izpildes termiņš – katru gadu pēc nepieciešamības </w:t>
            </w:r>
          </w:p>
        </w:tc>
        <w:tc>
          <w:tcPr>
            <w:tcW w:w="11548" w:type="dxa"/>
            <w:gridSpan w:val="2"/>
          </w:tcPr>
          <w:p w:rsidR="003847E8" w:rsidRPr="00EB5883" w:rsidRDefault="003847E8" w:rsidP="003847E8">
            <w:pPr>
              <w:jc w:val="both"/>
              <w:rPr>
                <w:rFonts w:ascii="Times New Roman" w:hAnsi="Times New Roman" w:cs="Times New Roman"/>
                <w:color w:val="000000" w:themeColor="text1"/>
                <w:sz w:val="24"/>
                <w:szCs w:val="24"/>
              </w:rPr>
            </w:pPr>
            <w:r w:rsidRPr="00EB5883">
              <w:rPr>
                <w:rFonts w:ascii="Times New Roman" w:hAnsi="Times New Roman" w:cs="Times New Roman"/>
                <w:b/>
                <w:i/>
                <w:color w:val="000000" w:themeColor="text1"/>
                <w:sz w:val="24"/>
                <w:szCs w:val="24"/>
              </w:rPr>
              <w:lastRenderedPageBreak/>
              <w:t>Pasākuma izpilde</w:t>
            </w:r>
            <w:r w:rsidRPr="00EB5883">
              <w:rPr>
                <w:rFonts w:ascii="Times New Roman" w:hAnsi="Times New Roman" w:cs="Times New Roman"/>
                <w:color w:val="000000" w:themeColor="text1"/>
                <w:sz w:val="24"/>
                <w:szCs w:val="24"/>
              </w:rPr>
              <w:t xml:space="preserve"> - izpildīts</w:t>
            </w:r>
          </w:p>
          <w:p w:rsidR="003847E8" w:rsidRPr="00D0614D" w:rsidRDefault="003847E8" w:rsidP="003847E8">
            <w:pPr>
              <w:jc w:val="both"/>
              <w:rPr>
                <w:rFonts w:ascii="Times New Roman" w:hAnsi="Times New Roman" w:cs="Times New Roman"/>
                <w:color w:val="C00000"/>
                <w:sz w:val="12"/>
                <w:szCs w:val="12"/>
              </w:rPr>
            </w:pPr>
          </w:p>
          <w:p w:rsidR="003847E8" w:rsidRPr="00EB5883" w:rsidRDefault="003847E8" w:rsidP="003847E8">
            <w:pPr>
              <w:jc w:val="both"/>
              <w:rPr>
                <w:rFonts w:ascii="Times New Roman" w:hAnsi="Times New Roman" w:cs="Times New Roman"/>
                <w:color w:val="000000" w:themeColor="text1"/>
                <w:sz w:val="24"/>
                <w:szCs w:val="24"/>
              </w:rPr>
            </w:pPr>
            <w:r w:rsidRPr="00EB5883">
              <w:rPr>
                <w:rFonts w:ascii="Times New Roman" w:hAnsi="Times New Roman" w:cs="Times New Roman"/>
                <w:color w:val="000000" w:themeColor="text1"/>
                <w:sz w:val="24"/>
                <w:szCs w:val="24"/>
              </w:rPr>
              <w:t>VAS ”Latvijas dzelzceļš”, ievērojot Ministru kabineta 2016.gada 19.aprīļa noteikumu Nr.238 ”Ugunsdrošības noteikumi” prasības, gar dzelzceļa sliedēm atjaunoja meža mineralizēto joslu apmēram 567 km garumā.</w:t>
            </w:r>
          </w:p>
          <w:p w:rsidR="003847E8" w:rsidRPr="00EB5883" w:rsidRDefault="003847E8" w:rsidP="003847E8">
            <w:pPr>
              <w:jc w:val="both"/>
              <w:rPr>
                <w:rFonts w:ascii="Times New Roman" w:hAnsi="Times New Roman" w:cs="Times New Roman"/>
                <w:color w:val="000000" w:themeColor="text1"/>
                <w:sz w:val="24"/>
                <w:szCs w:val="24"/>
              </w:rPr>
            </w:pPr>
          </w:p>
          <w:p w:rsidR="003847E8" w:rsidRPr="00D0614D" w:rsidRDefault="003847E8" w:rsidP="003847E8">
            <w:pPr>
              <w:jc w:val="both"/>
              <w:rPr>
                <w:rFonts w:ascii="Times New Roman" w:hAnsi="Times New Roman" w:cs="Times New Roman"/>
                <w:b/>
                <w:color w:val="C00000"/>
                <w:sz w:val="24"/>
                <w:szCs w:val="24"/>
              </w:rPr>
            </w:pPr>
          </w:p>
        </w:tc>
      </w:tr>
      <w:tr w:rsidR="003847E8" w:rsidRPr="00723E66" w:rsidTr="000B31EF">
        <w:tc>
          <w:tcPr>
            <w:tcW w:w="3048" w:type="dxa"/>
          </w:tcPr>
          <w:p w:rsidR="003847E8" w:rsidRPr="00723E66" w:rsidRDefault="003847E8" w:rsidP="003847E8">
            <w:pPr>
              <w:jc w:val="both"/>
              <w:rPr>
                <w:rFonts w:ascii="Times New Roman" w:hAnsi="Times New Roman" w:cs="Times New Roman"/>
                <w:b/>
                <w:i/>
                <w:color w:val="000000" w:themeColor="text1"/>
                <w:sz w:val="24"/>
                <w:szCs w:val="24"/>
              </w:rPr>
            </w:pPr>
            <w:r w:rsidRPr="00723E66">
              <w:rPr>
                <w:rFonts w:ascii="Times New Roman" w:hAnsi="Times New Roman" w:cs="Times New Roman"/>
                <w:b/>
                <w:i/>
                <w:color w:val="000000" w:themeColor="text1"/>
                <w:sz w:val="24"/>
                <w:szCs w:val="24"/>
              </w:rPr>
              <w:lastRenderedPageBreak/>
              <w:t>8.Meža ugunsdrošības profilaktisko pasākumu plāna izstrādāšana un aktualizēšana</w:t>
            </w:r>
          </w:p>
          <w:p w:rsidR="003847E8" w:rsidRPr="00723E66" w:rsidRDefault="003847E8" w:rsidP="003847E8">
            <w:pPr>
              <w:jc w:val="both"/>
              <w:rPr>
                <w:rFonts w:ascii="Times New Roman" w:hAnsi="Times New Roman" w:cs="Times New Roman"/>
                <w:color w:val="000000" w:themeColor="text1"/>
                <w:sz w:val="12"/>
                <w:szCs w:val="12"/>
              </w:rPr>
            </w:pPr>
            <w:r w:rsidRPr="00723E66">
              <w:rPr>
                <w:rFonts w:ascii="Times New Roman" w:hAnsi="Times New Roman" w:cs="Times New Roman"/>
                <w:color w:val="000000" w:themeColor="text1"/>
                <w:sz w:val="24"/>
                <w:szCs w:val="24"/>
              </w:rPr>
              <w:t xml:space="preserve">Par izpildi atbildīgās institūcijas/izpildītāji – meža īpašnieks, tiesiskais valdītājs vai </w:t>
            </w:r>
            <w:proofErr w:type="spellStart"/>
            <w:r w:rsidRPr="00723E66">
              <w:rPr>
                <w:rFonts w:ascii="Times New Roman" w:hAnsi="Times New Roman" w:cs="Times New Roman"/>
                <w:color w:val="000000" w:themeColor="text1"/>
                <w:sz w:val="24"/>
                <w:szCs w:val="24"/>
              </w:rPr>
              <w:t>apsaimniekotājs</w:t>
            </w:r>
            <w:proofErr w:type="spellEnd"/>
            <w:r w:rsidRPr="00723E66">
              <w:rPr>
                <w:rFonts w:ascii="Times New Roman" w:hAnsi="Times New Roman" w:cs="Times New Roman"/>
                <w:color w:val="000000" w:themeColor="text1"/>
                <w:sz w:val="24"/>
                <w:szCs w:val="24"/>
              </w:rPr>
              <w:t xml:space="preserve">, kurš apsaimnieko meža platības, kas ir lielākas par 5000 hektāriem </w:t>
            </w:r>
          </w:p>
          <w:p w:rsidR="003847E8" w:rsidRPr="00723E66" w:rsidRDefault="003847E8" w:rsidP="003847E8">
            <w:pPr>
              <w:jc w:val="both"/>
              <w:rPr>
                <w:rFonts w:ascii="Times New Roman" w:hAnsi="Times New Roman" w:cs="Times New Roman"/>
                <w:color w:val="000000" w:themeColor="text1"/>
                <w:sz w:val="12"/>
                <w:szCs w:val="12"/>
              </w:rPr>
            </w:pPr>
          </w:p>
          <w:p w:rsidR="003847E8" w:rsidRPr="00723E66" w:rsidRDefault="003847E8" w:rsidP="003847E8">
            <w:pPr>
              <w:jc w:val="both"/>
              <w:rPr>
                <w:rFonts w:ascii="Times New Roman" w:hAnsi="Times New Roman" w:cs="Times New Roman"/>
                <w:b/>
                <w:i/>
                <w:color w:val="000000" w:themeColor="text1"/>
                <w:sz w:val="24"/>
                <w:szCs w:val="24"/>
              </w:rPr>
            </w:pPr>
            <w:r w:rsidRPr="00723E66">
              <w:rPr>
                <w:rFonts w:ascii="Times New Roman" w:hAnsi="Times New Roman" w:cs="Times New Roman"/>
                <w:color w:val="000000" w:themeColor="text1"/>
                <w:sz w:val="24"/>
                <w:szCs w:val="24"/>
              </w:rPr>
              <w:t xml:space="preserve">Izpildes termiņš – katru gadu līdz 1.aprīlim </w:t>
            </w:r>
          </w:p>
        </w:tc>
        <w:tc>
          <w:tcPr>
            <w:tcW w:w="11548" w:type="dxa"/>
            <w:gridSpan w:val="2"/>
          </w:tcPr>
          <w:p w:rsidR="003847E8" w:rsidRPr="00723E66" w:rsidRDefault="003847E8" w:rsidP="003847E8">
            <w:pPr>
              <w:jc w:val="both"/>
              <w:rPr>
                <w:rFonts w:ascii="Times New Roman" w:hAnsi="Times New Roman" w:cs="Times New Roman"/>
                <w:color w:val="000000" w:themeColor="text1"/>
                <w:sz w:val="24"/>
                <w:szCs w:val="24"/>
              </w:rPr>
            </w:pPr>
            <w:r w:rsidRPr="00723E66">
              <w:rPr>
                <w:rFonts w:ascii="Times New Roman" w:hAnsi="Times New Roman" w:cs="Times New Roman"/>
                <w:b/>
                <w:i/>
                <w:color w:val="000000" w:themeColor="text1"/>
                <w:sz w:val="24"/>
                <w:szCs w:val="24"/>
              </w:rPr>
              <w:t>Pasākuma izpilde</w:t>
            </w:r>
            <w:r w:rsidRPr="00723E66">
              <w:rPr>
                <w:rFonts w:ascii="Times New Roman" w:hAnsi="Times New Roman" w:cs="Times New Roman"/>
                <w:color w:val="000000" w:themeColor="text1"/>
                <w:sz w:val="24"/>
                <w:szCs w:val="24"/>
              </w:rPr>
              <w:t xml:space="preserve"> – izpildīts</w:t>
            </w:r>
          </w:p>
          <w:p w:rsidR="003847E8" w:rsidRPr="00723E66" w:rsidRDefault="003847E8" w:rsidP="003847E8">
            <w:pPr>
              <w:jc w:val="both"/>
              <w:rPr>
                <w:rFonts w:ascii="Times New Roman" w:hAnsi="Times New Roman" w:cs="Times New Roman"/>
                <w:color w:val="000000" w:themeColor="text1"/>
                <w:sz w:val="24"/>
                <w:szCs w:val="24"/>
              </w:rPr>
            </w:pPr>
          </w:p>
          <w:p w:rsidR="003847E8" w:rsidRPr="00723E66" w:rsidRDefault="003847E8" w:rsidP="003847E8">
            <w:pPr>
              <w:jc w:val="both"/>
              <w:rPr>
                <w:rFonts w:ascii="Times New Roman" w:hAnsi="Times New Roman" w:cs="Times New Roman"/>
                <w:color w:val="000000" w:themeColor="text1"/>
                <w:sz w:val="24"/>
                <w:szCs w:val="24"/>
              </w:rPr>
            </w:pPr>
            <w:r w:rsidRPr="00723E66">
              <w:rPr>
                <w:rFonts w:ascii="Times New Roman" w:hAnsi="Times New Roman" w:cs="Times New Roman"/>
                <w:color w:val="000000" w:themeColor="text1"/>
                <w:sz w:val="24"/>
                <w:szCs w:val="24"/>
              </w:rPr>
              <w:t xml:space="preserve">Saņemti un apstiprināti </w:t>
            </w:r>
            <w:proofErr w:type="spellStart"/>
            <w:r w:rsidRPr="00723E66">
              <w:rPr>
                <w:rFonts w:ascii="Times New Roman" w:hAnsi="Times New Roman" w:cs="Times New Roman"/>
                <w:color w:val="000000" w:themeColor="text1"/>
                <w:sz w:val="24"/>
                <w:szCs w:val="24"/>
              </w:rPr>
              <w:t>ugunsapsardzības</w:t>
            </w:r>
            <w:proofErr w:type="spellEnd"/>
            <w:r w:rsidRPr="00723E66">
              <w:rPr>
                <w:rFonts w:ascii="Times New Roman" w:hAnsi="Times New Roman" w:cs="Times New Roman"/>
                <w:color w:val="000000" w:themeColor="text1"/>
                <w:sz w:val="24"/>
                <w:szCs w:val="24"/>
              </w:rPr>
              <w:t xml:space="preserve"> preventīvo pasākumu plāni no AS ”Latvijas valsts meži”, Dabas aizsardzības pārvaldes, SIA ”Rīgas meži”, Meža pētīšanas stacijas,  Valsts aizsardzības militāro objektu un iepirkumu centra.</w:t>
            </w:r>
          </w:p>
        </w:tc>
      </w:tr>
      <w:tr w:rsidR="003847E8" w:rsidRPr="00723E66" w:rsidTr="000B31EF">
        <w:tc>
          <w:tcPr>
            <w:tcW w:w="3048" w:type="dxa"/>
          </w:tcPr>
          <w:p w:rsidR="003847E8" w:rsidRPr="00723E66" w:rsidRDefault="003847E8" w:rsidP="003847E8">
            <w:pPr>
              <w:rPr>
                <w:rFonts w:ascii="Times New Roman" w:hAnsi="Times New Roman" w:cs="Times New Roman"/>
                <w:b/>
                <w:i/>
                <w:color w:val="000000" w:themeColor="text1"/>
                <w:sz w:val="24"/>
                <w:szCs w:val="24"/>
              </w:rPr>
            </w:pPr>
            <w:r w:rsidRPr="00723E66">
              <w:rPr>
                <w:rFonts w:ascii="Times New Roman" w:hAnsi="Times New Roman" w:cs="Times New Roman"/>
                <w:b/>
                <w:i/>
                <w:color w:val="000000" w:themeColor="text1"/>
                <w:sz w:val="24"/>
                <w:szCs w:val="24"/>
              </w:rPr>
              <w:t>9. Ugunsnedrošā laikposma noteikšana</w:t>
            </w:r>
          </w:p>
          <w:p w:rsidR="003847E8" w:rsidRPr="00723E66" w:rsidRDefault="003847E8" w:rsidP="003847E8">
            <w:pPr>
              <w:jc w:val="both"/>
              <w:rPr>
                <w:rFonts w:ascii="Times New Roman" w:hAnsi="Times New Roman" w:cs="Times New Roman"/>
                <w:b/>
                <w:i/>
                <w:color w:val="000000" w:themeColor="text1"/>
                <w:sz w:val="12"/>
                <w:szCs w:val="12"/>
              </w:rPr>
            </w:pPr>
          </w:p>
          <w:p w:rsidR="003847E8" w:rsidRPr="00723E66" w:rsidRDefault="003847E8" w:rsidP="003847E8">
            <w:pPr>
              <w:jc w:val="both"/>
              <w:rPr>
                <w:rFonts w:ascii="Times New Roman" w:hAnsi="Times New Roman" w:cs="Times New Roman"/>
                <w:color w:val="000000" w:themeColor="text1"/>
                <w:sz w:val="24"/>
                <w:szCs w:val="24"/>
              </w:rPr>
            </w:pPr>
            <w:r w:rsidRPr="00723E66">
              <w:rPr>
                <w:rFonts w:ascii="Times New Roman" w:hAnsi="Times New Roman" w:cs="Times New Roman"/>
                <w:color w:val="000000" w:themeColor="text1"/>
                <w:sz w:val="24"/>
                <w:szCs w:val="24"/>
              </w:rPr>
              <w:t>Par izpildi atbildīgās institūcija/izpildītājs – VMD</w:t>
            </w:r>
          </w:p>
          <w:p w:rsidR="003847E8" w:rsidRPr="00723E66" w:rsidRDefault="003847E8" w:rsidP="003847E8">
            <w:pPr>
              <w:jc w:val="both"/>
              <w:rPr>
                <w:rFonts w:ascii="Times New Roman" w:hAnsi="Times New Roman" w:cs="Times New Roman"/>
                <w:color w:val="000000" w:themeColor="text1"/>
                <w:sz w:val="12"/>
                <w:szCs w:val="12"/>
              </w:rPr>
            </w:pPr>
          </w:p>
          <w:p w:rsidR="003847E8" w:rsidRPr="00723E66" w:rsidRDefault="003847E8" w:rsidP="003847E8">
            <w:pPr>
              <w:jc w:val="both"/>
              <w:rPr>
                <w:rFonts w:ascii="Times New Roman" w:hAnsi="Times New Roman" w:cs="Times New Roman"/>
                <w:b/>
                <w:i/>
                <w:color w:val="000000" w:themeColor="text1"/>
                <w:sz w:val="24"/>
                <w:szCs w:val="24"/>
              </w:rPr>
            </w:pPr>
            <w:r w:rsidRPr="00723E66">
              <w:rPr>
                <w:rFonts w:ascii="Times New Roman" w:hAnsi="Times New Roman" w:cs="Times New Roman"/>
                <w:color w:val="000000" w:themeColor="text1"/>
                <w:sz w:val="24"/>
                <w:szCs w:val="24"/>
              </w:rPr>
              <w:t>Izpildes termiņš – katru gadu</w:t>
            </w:r>
          </w:p>
        </w:tc>
        <w:tc>
          <w:tcPr>
            <w:tcW w:w="11548" w:type="dxa"/>
            <w:gridSpan w:val="2"/>
          </w:tcPr>
          <w:p w:rsidR="003847E8" w:rsidRPr="00723E66" w:rsidRDefault="003847E8" w:rsidP="003847E8">
            <w:pPr>
              <w:jc w:val="both"/>
              <w:rPr>
                <w:rFonts w:ascii="Times New Roman" w:hAnsi="Times New Roman" w:cs="Times New Roman"/>
                <w:color w:val="000000" w:themeColor="text1"/>
                <w:sz w:val="24"/>
                <w:szCs w:val="24"/>
              </w:rPr>
            </w:pPr>
            <w:r w:rsidRPr="00723E66">
              <w:rPr>
                <w:rFonts w:ascii="Times New Roman" w:hAnsi="Times New Roman" w:cs="Times New Roman"/>
                <w:b/>
                <w:i/>
                <w:color w:val="000000" w:themeColor="text1"/>
                <w:sz w:val="24"/>
                <w:szCs w:val="24"/>
              </w:rPr>
              <w:t>Pasākuma izpilde</w:t>
            </w:r>
            <w:r w:rsidRPr="00723E66">
              <w:rPr>
                <w:rFonts w:ascii="Times New Roman" w:hAnsi="Times New Roman" w:cs="Times New Roman"/>
                <w:color w:val="000000" w:themeColor="text1"/>
                <w:sz w:val="24"/>
                <w:szCs w:val="24"/>
              </w:rPr>
              <w:t xml:space="preserve"> – izpildīts</w:t>
            </w:r>
          </w:p>
          <w:p w:rsidR="003847E8" w:rsidRPr="00723E66" w:rsidRDefault="003847E8" w:rsidP="003847E8">
            <w:pPr>
              <w:jc w:val="both"/>
              <w:rPr>
                <w:rFonts w:ascii="Times New Roman" w:hAnsi="Times New Roman" w:cs="Times New Roman"/>
                <w:color w:val="000000" w:themeColor="text1"/>
                <w:sz w:val="12"/>
                <w:szCs w:val="12"/>
              </w:rPr>
            </w:pPr>
          </w:p>
          <w:p w:rsidR="003847E8" w:rsidRPr="00723E66" w:rsidRDefault="003847E8" w:rsidP="003847E8">
            <w:pPr>
              <w:jc w:val="both"/>
              <w:rPr>
                <w:rFonts w:ascii="Times New Roman" w:hAnsi="Times New Roman" w:cs="Times New Roman"/>
                <w:color w:val="000000" w:themeColor="text1"/>
                <w:sz w:val="24"/>
                <w:szCs w:val="24"/>
              </w:rPr>
            </w:pPr>
            <w:r w:rsidRPr="00723E66">
              <w:rPr>
                <w:rFonts w:ascii="Times New Roman" w:hAnsi="Times New Roman" w:cs="Times New Roman"/>
                <w:color w:val="000000" w:themeColor="text1"/>
                <w:sz w:val="24"/>
                <w:szCs w:val="24"/>
              </w:rPr>
              <w:t>Noteikts ugunsnedrošais laikposms no 01.05.2025. līdz 06.10.2025.</w:t>
            </w:r>
          </w:p>
        </w:tc>
      </w:tr>
      <w:tr w:rsidR="003847E8" w:rsidRPr="00962B60" w:rsidTr="000B31EF">
        <w:tc>
          <w:tcPr>
            <w:tcW w:w="3048" w:type="dxa"/>
          </w:tcPr>
          <w:p w:rsidR="003847E8" w:rsidRPr="00962B60" w:rsidRDefault="003847E8" w:rsidP="003847E8">
            <w:pPr>
              <w:rPr>
                <w:rFonts w:ascii="Times New Roman" w:hAnsi="Times New Roman" w:cs="Times New Roman"/>
                <w:b/>
                <w:i/>
                <w:color w:val="000000" w:themeColor="text1"/>
                <w:sz w:val="24"/>
                <w:szCs w:val="24"/>
              </w:rPr>
            </w:pPr>
            <w:r w:rsidRPr="00962B60">
              <w:rPr>
                <w:rFonts w:ascii="Times New Roman" w:hAnsi="Times New Roman" w:cs="Times New Roman"/>
                <w:b/>
                <w:i/>
                <w:color w:val="000000" w:themeColor="text1"/>
                <w:sz w:val="24"/>
                <w:szCs w:val="24"/>
              </w:rPr>
              <w:t>11. Meža ugunsdzēsības operatīvā plāna izstrādāšana</w:t>
            </w:r>
          </w:p>
          <w:p w:rsidR="003847E8" w:rsidRPr="00962B60" w:rsidRDefault="003847E8" w:rsidP="003847E8">
            <w:pPr>
              <w:rPr>
                <w:rFonts w:ascii="Times New Roman" w:hAnsi="Times New Roman" w:cs="Times New Roman"/>
                <w:b/>
                <w:i/>
                <w:color w:val="000000" w:themeColor="text1"/>
                <w:sz w:val="12"/>
                <w:szCs w:val="12"/>
              </w:rPr>
            </w:pPr>
          </w:p>
          <w:p w:rsidR="003847E8" w:rsidRPr="00962B60" w:rsidRDefault="003847E8" w:rsidP="003847E8">
            <w:pPr>
              <w:jc w:val="both"/>
              <w:rPr>
                <w:rFonts w:ascii="Times New Roman" w:hAnsi="Times New Roman" w:cs="Times New Roman"/>
                <w:color w:val="000000" w:themeColor="text1"/>
                <w:sz w:val="24"/>
                <w:szCs w:val="24"/>
              </w:rPr>
            </w:pPr>
            <w:r w:rsidRPr="00962B60">
              <w:rPr>
                <w:rFonts w:ascii="Times New Roman" w:hAnsi="Times New Roman" w:cs="Times New Roman"/>
                <w:color w:val="000000" w:themeColor="text1"/>
                <w:sz w:val="24"/>
                <w:szCs w:val="24"/>
              </w:rPr>
              <w:t>Par izpildi atbildīgās institūcija/izpildītājs – VMD</w:t>
            </w:r>
          </w:p>
          <w:p w:rsidR="003847E8" w:rsidRPr="00962B60" w:rsidRDefault="003847E8" w:rsidP="003847E8">
            <w:pPr>
              <w:jc w:val="both"/>
              <w:rPr>
                <w:rFonts w:ascii="Times New Roman" w:hAnsi="Times New Roman" w:cs="Times New Roman"/>
                <w:color w:val="000000" w:themeColor="text1"/>
                <w:sz w:val="12"/>
                <w:szCs w:val="12"/>
              </w:rPr>
            </w:pPr>
          </w:p>
          <w:p w:rsidR="003847E8" w:rsidRPr="00962B60" w:rsidRDefault="003847E8" w:rsidP="003847E8">
            <w:pPr>
              <w:jc w:val="both"/>
              <w:rPr>
                <w:rFonts w:ascii="Times New Roman" w:hAnsi="Times New Roman" w:cs="Times New Roman"/>
                <w:b/>
                <w:i/>
                <w:color w:val="000000" w:themeColor="text1"/>
                <w:sz w:val="24"/>
                <w:szCs w:val="24"/>
              </w:rPr>
            </w:pPr>
            <w:r w:rsidRPr="00962B60">
              <w:rPr>
                <w:rFonts w:ascii="Times New Roman" w:hAnsi="Times New Roman" w:cs="Times New Roman"/>
                <w:color w:val="000000" w:themeColor="text1"/>
                <w:sz w:val="24"/>
                <w:szCs w:val="24"/>
              </w:rPr>
              <w:lastRenderedPageBreak/>
              <w:t xml:space="preserve">Izpildes termiņš – katru gadu līdz 1.maijam </w:t>
            </w:r>
          </w:p>
        </w:tc>
        <w:tc>
          <w:tcPr>
            <w:tcW w:w="11548" w:type="dxa"/>
            <w:gridSpan w:val="2"/>
          </w:tcPr>
          <w:p w:rsidR="003847E8" w:rsidRPr="00962B60" w:rsidRDefault="003847E8" w:rsidP="003847E8">
            <w:pPr>
              <w:jc w:val="both"/>
              <w:rPr>
                <w:rFonts w:ascii="Times New Roman" w:hAnsi="Times New Roman" w:cs="Times New Roman"/>
                <w:color w:val="000000" w:themeColor="text1"/>
                <w:sz w:val="24"/>
                <w:szCs w:val="24"/>
              </w:rPr>
            </w:pPr>
            <w:r w:rsidRPr="00962B60">
              <w:rPr>
                <w:rFonts w:ascii="Times New Roman" w:hAnsi="Times New Roman" w:cs="Times New Roman"/>
                <w:b/>
                <w:i/>
                <w:color w:val="000000" w:themeColor="text1"/>
                <w:sz w:val="24"/>
                <w:szCs w:val="24"/>
              </w:rPr>
              <w:lastRenderedPageBreak/>
              <w:t>Pasākuma izpilde</w:t>
            </w:r>
            <w:r w:rsidRPr="00962B60">
              <w:rPr>
                <w:rFonts w:ascii="Times New Roman" w:hAnsi="Times New Roman" w:cs="Times New Roman"/>
                <w:color w:val="000000" w:themeColor="text1"/>
                <w:sz w:val="24"/>
                <w:szCs w:val="24"/>
              </w:rPr>
              <w:t xml:space="preserve"> – izpildīts</w:t>
            </w:r>
          </w:p>
          <w:p w:rsidR="003847E8" w:rsidRPr="00962B60" w:rsidRDefault="003847E8" w:rsidP="003847E8">
            <w:pPr>
              <w:jc w:val="both"/>
              <w:rPr>
                <w:rFonts w:ascii="Times New Roman" w:hAnsi="Times New Roman" w:cs="Times New Roman"/>
                <w:color w:val="000000" w:themeColor="text1"/>
                <w:sz w:val="12"/>
                <w:szCs w:val="12"/>
              </w:rPr>
            </w:pPr>
          </w:p>
          <w:p w:rsidR="003847E8" w:rsidRPr="00962B60" w:rsidRDefault="003847E8" w:rsidP="003847E8">
            <w:pPr>
              <w:jc w:val="both"/>
              <w:rPr>
                <w:rFonts w:ascii="Times New Roman" w:hAnsi="Times New Roman" w:cs="Times New Roman"/>
                <w:color w:val="000000" w:themeColor="text1"/>
                <w:sz w:val="24"/>
                <w:szCs w:val="24"/>
              </w:rPr>
            </w:pPr>
            <w:r w:rsidRPr="00962B60">
              <w:rPr>
                <w:rFonts w:ascii="Times New Roman" w:hAnsi="Times New Roman" w:cs="Times New Roman"/>
                <w:color w:val="000000" w:themeColor="text1"/>
                <w:sz w:val="24"/>
                <w:szCs w:val="24"/>
              </w:rPr>
              <w:t>Izstrādāti operatīvie plāni Valsts meža dienesta struktūrvienībās (virsmežniecībās).</w:t>
            </w:r>
          </w:p>
        </w:tc>
      </w:tr>
      <w:tr w:rsidR="003847E8" w:rsidRPr="00D74DCC" w:rsidTr="000B31EF">
        <w:tc>
          <w:tcPr>
            <w:tcW w:w="3048" w:type="dxa"/>
          </w:tcPr>
          <w:p w:rsidR="003847E8" w:rsidRPr="00D74DCC" w:rsidRDefault="003847E8" w:rsidP="003847E8">
            <w:pPr>
              <w:jc w:val="both"/>
              <w:rPr>
                <w:rFonts w:ascii="Times New Roman" w:hAnsi="Times New Roman" w:cs="Times New Roman"/>
                <w:b/>
                <w:i/>
                <w:color w:val="000000" w:themeColor="text1"/>
                <w:sz w:val="24"/>
                <w:szCs w:val="24"/>
              </w:rPr>
            </w:pPr>
            <w:r w:rsidRPr="00D74DCC">
              <w:rPr>
                <w:rFonts w:ascii="Times New Roman" w:hAnsi="Times New Roman" w:cs="Times New Roman"/>
                <w:b/>
                <w:i/>
                <w:color w:val="000000" w:themeColor="text1"/>
                <w:sz w:val="24"/>
                <w:szCs w:val="24"/>
              </w:rPr>
              <w:t>12. Normatīvajos aktos noteikto ierobežojumu ievērošanas kontrole</w:t>
            </w:r>
          </w:p>
          <w:p w:rsidR="003847E8" w:rsidRPr="00D74DCC" w:rsidRDefault="003847E8" w:rsidP="003847E8">
            <w:pPr>
              <w:jc w:val="both"/>
              <w:rPr>
                <w:rFonts w:ascii="Times New Roman" w:hAnsi="Times New Roman" w:cs="Times New Roman"/>
                <w:color w:val="000000" w:themeColor="text1"/>
                <w:sz w:val="12"/>
                <w:szCs w:val="12"/>
              </w:rPr>
            </w:pPr>
          </w:p>
          <w:p w:rsidR="003847E8" w:rsidRPr="00D74DCC" w:rsidRDefault="003847E8" w:rsidP="003847E8">
            <w:pPr>
              <w:jc w:val="both"/>
              <w:rPr>
                <w:rFonts w:ascii="Times New Roman" w:hAnsi="Times New Roman" w:cs="Times New Roman"/>
                <w:color w:val="000000" w:themeColor="text1"/>
                <w:sz w:val="24"/>
                <w:szCs w:val="24"/>
              </w:rPr>
            </w:pPr>
            <w:r w:rsidRPr="00D74DCC">
              <w:rPr>
                <w:rFonts w:ascii="Times New Roman" w:hAnsi="Times New Roman" w:cs="Times New Roman"/>
                <w:color w:val="000000" w:themeColor="text1"/>
                <w:sz w:val="24"/>
                <w:szCs w:val="24"/>
              </w:rPr>
              <w:t>Par izpildi atbildīgās institūcija/izpildītājs – VMD</w:t>
            </w:r>
          </w:p>
          <w:p w:rsidR="003847E8" w:rsidRPr="00D74DCC" w:rsidRDefault="003847E8" w:rsidP="003847E8">
            <w:pPr>
              <w:jc w:val="both"/>
              <w:rPr>
                <w:rFonts w:ascii="Times New Roman" w:hAnsi="Times New Roman" w:cs="Times New Roman"/>
                <w:color w:val="000000" w:themeColor="text1"/>
                <w:sz w:val="12"/>
                <w:szCs w:val="12"/>
              </w:rPr>
            </w:pPr>
          </w:p>
          <w:p w:rsidR="003847E8" w:rsidRPr="00D74DCC" w:rsidRDefault="003847E8" w:rsidP="003847E8">
            <w:pPr>
              <w:jc w:val="both"/>
              <w:rPr>
                <w:rFonts w:ascii="Times New Roman" w:hAnsi="Times New Roman" w:cs="Times New Roman"/>
                <w:b/>
                <w:i/>
                <w:color w:val="000000" w:themeColor="text1"/>
                <w:sz w:val="24"/>
                <w:szCs w:val="24"/>
              </w:rPr>
            </w:pPr>
            <w:r w:rsidRPr="00D74DCC">
              <w:rPr>
                <w:rFonts w:ascii="Times New Roman" w:hAnsi="Times New Roman" w:cs="Times New Roman"/>
                <w:color w:val="000000" w:themeColor="text1"/>
                <w:sz w:val="24"/>
                <w:szCs w:val="24"/>
              </w:rPr>
              <w:t xml:space="preserve">Izpildes termiņš – ugunsnedrošajā laika posmā </w:t>
            </w:r>
          </w:p>
        </w:tc>
        <w:tc>
          <w:tcPr>
            <w:tcW w:w="11548" w:type="dxa"/>
            <w:gridSpan w:val="2"/>
          </w:tcPr>
          <w:p w:rsidR="003847E8" w:rsidRPr="00D74DCC" w:rsidRDefault="003847E8" w:rsidP="003847E8">
            <w:pPr>
              <w:jc w:val="both"/>
              <w:rPr>
                <w:rFonts w:ascii="Times New Roman" w:hAnsi="Times New Roman" w:cs="Times New Roman"/>
                <w:color w:val="000000" w:themeColor="text1"/>
                <w:sz w:val="24"/>
                <w:szCs w:val="24"/>
              </w:rPr>
            </w:pPr>
            <w:r w:rsidRPr="00D74DCC">
              <w:rPr>
                <w:rFonts w:ascii="Times New Roman" w:hAnsi="Times New Roman" w:cs="Times New Roman"/>
                <w:b/>
                <w:i/>
                <w:color w:val="000000" w:themeColor="text1"/>
                <w:sz w:val="24"/>
                <w:szCs w:val="24"/>
              </w:rPr>
              <w:t>Pasākuma izpilde</w:t>
            </w:r>
            <w:r w:rsidRPr="00D74DCC">
              <w:rPr>
                <w:rFonts w:ascii="Times New Roman" w:hAnsi="Times New Roman" w:cs="Times New Roman"/>
                <w:color w:val="000000" w:themeColor="text1"/>
                <w:sz w:val="24"/>
                <w:szCs w:val="24"/>
              </w:rPr>
              <w:t xml:space="preserve"> – izpildīts</w:t>
            </w:r>
          </w:p>
          <w:p w:rsidR="003847E8" w:rsidRPr="00D74DCC" w:rsidRDefault="003847E8" w:rsidP="003847E8">
            <w:pPr>
              <w:jc w:val="both"/>
              <w:rPr>
                <w:rFonts w:ascii="Times New Roman" w:hAnsi="Times New Roman" w:cs="Times New Roman"/>
                <w:b/>
                <w:i/>
                <w:color w:val="000000" w:themeColor="text1"/>
                <w:sz w:val="12"/>
                <w:szCs w:val="12"/>
              </w:rPr>
            </w:pPr>
          </w:p>
          <w:p w:rsidR="003847E8" w:rsidRPr="00D74DCC" w:rsidRDefault="003847E8" w:rsidP="003847E8">
            <w:pPr>
              <w:jc w:val="both"/>
              <w:rPr>
                <w:rFonts w:ascii="Times New Roman" w:hAnsi="Times New Roman" w:cs="Times New Roman"/>
                <w:color w:val="000000" w:themeColor="text1"/>
                <w:sz w:val="24"/>
                <w:szCs w:val="24"/>
              </w:rPr>
            </w:pPr>
            <w:r w:rsidRPr="00D74DCC">
              <w:rPr>
                <w:rFonts w:ascii="Times New Roman" w:hAnsi="Times New Roman" w:cs="Times New Roman"/>
                <w:color w:val="000000" w:themeColor="text1"/>
                <w:sz w:val="24"/>
                <w:szCs w:val="24"/>
              </w:rPr>
              <w:t xml:space="preserve">Tiek veikta VMD darbiniekiem, (mežziņiem, vecākajiem mežziņiem) veicot amata pienākumus savās </w:t>
            </w:r>
            <w:proofErr w:type="spellStart"/>
            <w:r w:rsidRPr="00D74DCC">
              <w:rPr>
                <w:rFonts w:ascii="Times New Roman" w:hAnsi="Times New Roman" w:cs="Times New Roman"/>
                <w:color w:val="000000" w:themeColor="text1"/>
                <w:sz w:val="24"/>
                <w:szCs w:val="24"/>
              </w:rPr>
              <w:t>apgaitās</w:t>
            </w:r>
            <w:proofErr w:type="spellEnd"/>
            <w:r w:rsidRPr="00D74DCC">
              <w:rPr>
                <w:rFonts w:ascii="Times New Roman" w:hAnsi="Times New Roman" w:cs="Times New Roman"/>
                <w:color w:val="000000" w:themeColor="text1"/>
                <w:sz w:val="24"/>
                <w:szCs w:val="24"/>
              </w:rPr>
              <w:t>. Pie īpaši augstas ugunsbīstamības tiek veikta patrulēšana.</w:t>
            </w:r>
          </w:p>
        </w:tc>
      </w:tr>
      <w:tr w:rsidR="003847E8" w:rsidRPr="00D74DCC" w:rsidTr="000B31EF">
        <w:tc>
          <w:tcPr>
            <w:tcW w:w="3048" w:type="dxa"/>
          </w:tcPr>
          <w:p w:rsidR="003847E8" w:rsidRPr="00D74DCC" w:rsidRDefault="003847E8" w:rsidP="003847E8">
            <w:pPr>
              <w:jc w:val="both"/>
              <w:rPr>
                <w:rFonts w:ascii="Times New Roman" w:hAnsi="Times New Roman" w:cs="Times New Roman"/>
                <w:b/>
                <w:i/>
                <w:color w:val="000000" w:themeColor="text1"/>
                <w:sz w:val="24"/>
                <w:szCs w:val="24"/>
              </w:rPr>
            </w:pPr>
            <w:r w:rsidRPr="00D74DCC">
              <w:rPr>
                <w:rFonts w:ascii="Times New Roman" w:hAnsi="Times New Roman" w:cs="Times New Roman"/>
                <w:b/>
                <w:i/>
                <w:color w:val="000000" w:themeColor="text1"/>
                <w:sz w:val="24"/>
                <w:szCs w:val="24"/>
              </w:rPr>
              <w:t xml:space="preserve">13.Potenciāli bīstamo, ugunsgrēka izcelšanās riskam pakļauto vietu (piemēram, rekreācijas objektus mežā) apsekošana un ugunsgrēku atklāšana, veicot amata pienākumus </w:t>
            </w:r>
            <w:proofErr w:type="spellStart"/>
            <w:r w:rsidRPr="00D74DCC">
              <w:rPr>
                <w:rFonts w:ascii="Times New Roman" w:hAnsi="Times New Roman" w:cs="Times New Roman"/>
                <w:b/>
                <w:i/>
                <w:color w:val="000000" w:themeColor="text1"/>
                <w:sz w:val="24"/>
                <w:szCs w:val="24"/>
              </w:rPr>
              <w:t>apgaitās</w:t>
            </w:r>
            <w:proofErr w:type="spellEnd"/>
          </w:p>
          <w:p w:rsidR="003847E8" w:rsidRPr="00D74DCC" w:rsidRDefault="003847E8" w:rsidP="003847E8">
            <w:pPr>
              <w:jc w:val="both"/>
              <w:rPr>
                <w:rFonts w:ascii="Times New Roman" w:hAnsi="Times New Roman" w:cs="Times New Roman"/>
                <w:b/>
                <w:i/>
                <w:color w:val="000000" w:themeColor="text1"/>
                <w:sz w:val="12"/>
                <w:szCs w:val="12"/>
              </w:rPr>
            </w:pPr>
          </w:p>
          <w:p w:rsidR="003847E8" w:rsidRPr="00D74DCC" w:rsidRDefault="003847E8" w:rsidP="003847E8">
            <w:pPr>
              <w:jc w:val="both"/>
              <w:rPr>
                <w:rFonts w:ascii="Times New Roman" w:hAnsi="Times New Roman" w:cs="Times New Roman"/>
                <w:color w:val="000000" w:themeColor="text1"/>
                <w:sz w:val="24"/>
                <w:szCs w:val="24"/>
              </w:rPr>
            </w:pPr>
            <w:r w:rsidRPr="00D74DCC">
              <w:rPr>
                <w:rFonts w:ascii="Times New Roman" w:hAnsi="Times New Roman" w:cs="Times New Roman"/>
                <w:color w:val="000000" w:themeColor="text1"/>
                <w:sz w:val="24"/>
                <w:szCs w:val="24"/>
              </w:rPr>
              <w:t>Par izpildi atbildīgās institūcija/izpildītājs – VMD</w:t>
            </w:r>
          </w:p>
          <w:p w:rsidR="003847E8" w:rsidRPr="00D74DCC" w:rsidRDefault="003847E8" w:rsidP="003847E8">
            <w:pPr>
              <w:jc w:val="both"/>
              <w:rPr>
                <w:rFonts w:ascii="Times New Roman" w:hAnsi="Times New Roman" w:cs="Times New Roman"/>
                <w:color w:val="000000" w:themeColor="text1"/>
                <w:sz w:val="12"/>
                <w:szCs w:val="12"/>
              </w:rPr>
            </w:pPr>
          </w:p>
          <w:p w:rsidR="003847E8" w:rsidRPr="00D74DCC" w:rsidRDefault="003847E8" w:rsidP="003847E8">
            <w:pPr>
              <w:jc w:val="both"/>
              <w:rPr>
                <w:rFonts w:ascii="Times New Roman" w:hAnsi="Times New Roman" w:cs="Times New Roman"/>
                <w:b/>
                <w:i/>
                <w:color w:val="000000" w:themeColor="text1"/>
                <w:sz w:val="24"/>
                <w:szCs w:val="24"/>
              </w:rPr>
            </w:pPr>
            <w:r w:rsidRPr="00D74DCC">
              <w:rPr>
                <w:rFonts w:ascii="Times New Roman" w:hAnsi="Times New Roman" w:cs="Times New Roman"/>
                <w:color w:val="000000" w:themeColor="text1"/>
                <w:sz w:val="24"/>
                <w:szCs w:val="24"/>
              </w:rPr>
              <w:t>Izpildes termiņš – ugunsnedrošajā laika posmā</w:t>
            </w:r>
          </w:p>
        </w:tc>
        <w:tc>
          <w:tcPr>
            <w:tcW w:w="11548" w:type="dxa"/>
            <w:gridSpan w:val="2"/>
          </w:tcPr>
          <w:p w:rsidR="003847E8" w:rsidRPr="00D74DCC" w:rsidRDefault="003847E8" w:rsidP="003847E8">
            <w:pPr>
              <w:jc w:val="both"/>
              <w:rPr>
                <w:rFonts w:ascii="Times New Roman" w:hAnsi="Times New Roman" w:cs="Times New Roman"/>
                <w:color w:val="000000" w:themeColor="text1"/>
                <w:sz w:val="24"/>
                <w:szCs w:val="24"/>
              </w:rPr>
            </w:pPr>
            <w:r w:rsidRPr="00D74DCC">
              <w:rPr>
                <w:rFonts w:ascii="Times New Roman" w:hAnsi="Times New Roman" w:cs="Times New Roman"/>
                <w:b/>
                <w:i/>
                <w:color w:val="000000" w:themeColor="text1"/>
                <w:sz w:val="24"/>
                <w:szCs w:val="24"/>
              </w:rPr>
              <w:t>Pasākuma izpilde</w:t>
            </w:r>
            <w:r w:rsidRPr="00D74DCC">
              <w:rPr>
                <w:rFonts w:ascii="Times New Roman" w:hAnsi="Times New Roman" w:cs="Times New Roman"/>
                <w:color w:val="000000" w:themeColor="text1"/>
                <w:sz w:val="24"/>
                <w:szCs w:val="24"/>
              </w:rPr>
              <w:t xml:space="preserve"> – izpildīts</w:t>
            </w:r>
          </w:p>
          <w:p w:rsidR="003847E8" w:rsidRPr="00D74DCC" w:rsidRDefault="003847E8" w:rsidP="003847E8">
            <w:pPr>
              <w:jc w:val="both"/>
              <w:rPr>
                <w:rFonts w:ascii="Times New Roman" w:hAnsi="Times New Roman" w:cs="Times New Roman"/>
                <w:b/>
                <w:i/>
                <w:color w:val="000000" w:themeColor="text1"/>
                <w:sz w:val="12"/>
                <w:szCs w:val="12"/>
              </w:rPr>
            </w:pPr>
          </w:p>
          <w:p w:rsidR="003847E8" w:rsidRPr="00D74DCC" w:rsidRDefault="003847E8" w:rsidP="003847E8">
            <w:pPr>
              <w:jc w:val="both"/>
              <w:rPr>
                <w:rFonts w:ascii="Times New Roman" w:hAnsi="Times New Roman" w:cs="Times New Roman"/>
                <w:color w:val="000000" w:themeColor="text1"/>
                <w:sz w:val="24"/>
                <w:szCs w:val="24"/>
              </w:rPr>
            </w:pPr>
            <w:r w:rsidRPr="00D74DCC">
              <w:rPr>
                <w:rFonts w:ascii="Times New Roman" w:hAnsi="Times New Roman" w:cs="Times New Roman"/>
                <w:color w:val="000000" w:themeColor="text1"/>
                <w:sz w:val="24"/>
                <w:szCs w:val="24"/>
              </w:rPr>
              <w:t xml:space="preserve">Tiek veikta VMD darbiniekiem, (mežziņiem, vecākajiem mežziņiem) veicot amata pienākumus savās </w:t>
            </w:r>
            <w:proofErr w:type="spellStart"/>
            <w:r w:rsidRPr="00D74DCC">
              <w:rPr>
                <w:rFonts w:ascii="Times New Roman" w:hAnsi="Times New Roman" w:cs="Times New Roman"/>
                <w:color w:val="000000" w:themeColor="text1"/>
                <w:sz w:val="24"/>
                <w:szCs w:val="24"/>
              </w:rPr>
              <w:t>apgaitās</w:t>
            </w:r>
            <w:proofErr w:type="spellEnd"/>
            <w:r w:rsidRPr="00D74DCC">
              <w:rPr>
                <w:rFonts w:ascii="Times New Roman" w:hAnsi="Times New Roman" w:cs="Times New Roman"/>
                <w:color w:val="000000" w:themeColor="text1"/>
                <w:sz w:val="24"/>
                <w:szCs w:val="24"/>
              </w:rPr>
              <w:t>. Pie īpaši augstas ugunsbīstamības tiek veikta patrulēšana.</w:t>
            </w:r>
          </w:p>
        </w:tc>
      </w:tr>
      <w:tr w:rsidR="003847E8" w:rsidRPr="00AD463B" w:rsidTr="000B31EF">
        <w:tc>
          <w:tcPr>
            <w:tcW w:w="3048" w:type="dxa"/>
          </w:tcPr>
          <w:p w:rsidR="003847E8" w:rsidRPr="00AD463B" w:rsidRDefault="003847E8" w:rsidP="003847E8">
            <w:pPr>
              <w:jc w:val="both"/>
              <w:rPr>
                <w:rFonts w:ascii="Times New Roman" w:hAnsi="Times New Roman" w:cs="Times New Roman"/>
                <w:b/>
                <w:i/>
                <w:color w:val="000000" w:themeColor="text1"/>
                <w:sz w:val="24"/>
                <w:szCs w:val="24"/>
              </w:rPr>
            </w:pPr>
            <w:r w:rsidRPr="00AD463B">
              <w:rPr>
                <w:rFonts w:ascii="Times New Roman" w:hAnsi="Times New Roman" w:cs="Times New Roman"/>
                <w:b/>
                <w:i/>
                <w:color w:val="000000" w:themeColor="text1"/>
                <w:sz w:val="24"/>
                <w:szCs w:val="24"/>
              </w:rPr>
              <w:t>14.Meža ugunsdrošības profilaktisko pasākumu pilnveidošana un attīstīšana (</w:t>
            </w:r>
            <w:proofErr w:type="spellStart"/>
            <w:r w:rsidRPr="00AD463B">
              <w:rPr>
                <w:rFonts w:ascii="Times New Roman" w:hAnsi="Times New Roman" w:cs="Times New Roman"/>
                <w:b/>
                <w:i/>
                <w:color w:val="000000" w:themeColor="text1"/>
                <w:sz w:val="24"/>
                <w:szCs w:val="24"/>
              </w:rPr>
              <w:t>ugunsnovērošanas</w:t>
            </w:r>
            <w:proofErr w:type="spellEnd"/>
            <w:r w:rsidRPr="00AD463B">
              <w:rPr>
                <w:rFonts w:ascii="Times New Roman" w:hAnsi="Times New Roman" w:cs="Times New Roman"/>
                <w:b/>
                <w:i/>
                <w:color w:val="000000" w:themeColor="text1"/>
                <w:sz w:val="24"/>
                <w:szCs w:val="24"/>
              </w:rPr>
              <w:t xml:space="preserve"> torņu būvniecība, pārbūve un atjaunošana; meža ugunsdrošības sakaru aprīkojuma izveidošana un pilnveidošana; novērošanas iekārtu tīkla izveidošana un pilnveidošana)</w:t>
            </w:r>
          </w:p>
          <w:p w:rsidR="003847E8" w:rsidRPr="00AD463B" w:rsidRDefault="003847E8" w:rsidP="003847E8">
            <w:pPr>
              <w:jc w:val="both"/>
              <w:rPr>
                <w:rFonts w:ascii="Times New Roman" w:hAnsi="Times New Roman" w:cs="Times New Roman"/>
                <w:b/>
                <w:i/>
                <w:color w:val="000000" w:themeColor="text1"/>
                <w:sz w:val="12"/>
                <w:szCs w:val="12"/>
              </w:rPr>
            </w:pPr>
          </w:p>
          <w:p w:rsidR="003847E8" w:rsidRPr="00AD463B" w:rsidRDefault="003847E8" w:rsidP="003847E8">
            <w:pPr>
              <w:jc w:val="both"/>
              <w:rPr>
                <w:rFonts w:ascii="Times New Roman" w:hAnsi="Times New Roman" w:cs="Times New Roman"/>
                <w:color w:val="000000" w:themeColor="text1"/>
                <w:sz w:val="24"/>
                <w:szCs w:val="24"/>
              </w:rPr>
            </w:pPr>
            <w:r w:rsidRPr="00AD463B">
              <w:rPr>
                <w:rFonts w:ascii="Times New Roman" w:hAnsi="Times New Roman" w:cs="Times New Roman"/>
                <w:color w:val="000000" w:themeColor="text1"/>
                <w:sz w:val="24"/>
                <w:szCs w:val="24"/>
              </w:rPr>
              <w:t>Par izpildi atbildīgās institūcija/izpildītājs – VMD</w:t>
            </w:r>
          </w:p>
          <w:p w:rsidR="003847E8" w:rsidRPr="00AD463B" w:rsidRDefault="003847E8" w:rsidP="003847E8">
            <w:pPr>
              <w:jc w:val="both"/>
              <w:rPr>
                <w:rFonts w:ascii="Times New Roman" w:hAnsi="Times New Roman" w:cs="Times New Roman"/>
                <w:color w:val="000000" w:themeColor="text1"/>
                <w:sz w:val="12"/>
                <w:szCs w:val="12"/>
              </w:rPr>
            </w:pPr>
          </w:p>
          <w:p w:rsidR="003847E8" w:rsidRPr="00AD463B" w:rsidRDefault="003847E8" w:rsidP="003847E8">
            <w:pPr>
              <w:jc w:val="both"/>
              <w:rPr>
                <w:rFonts w:ascii="Times New Roman" w:hAnsi="Times New Roman" w:cs="Times New Roman"/>
                <w:b/>
                <w:i/>
                <w:color w:val="000000" w:themeColor="text1"/>
                <w:sz w:val="24"/>
                <w:szCs w:val="24"/>
              </w:rPr>
            </w:pPr>
            <w:r w:rsidRPr="00AD463B">
              <w:rPr>
                <w:rFonts w:ascii="Times New Roman" w:hAnsi="Times New Roman" w:cs="Times New Roman"/>
                <w:color w:val="000000" w:themeColor="text1"/>
                <w:sz w:val="24"/>
                <w:szCs w:val="24"/>
              </w:rPr>
              <w:t>Izpildes termiņš – ugunsnedrošajā laika posmā</w:t>
            </w:r>
          </w:p>
        </w:tc>
        <w:tc>
          <w:tcPr>
            <w:tcW w:w="11548" w:type="dxa"/>
            <w:gridSpan w:val="2"/>
          </w:tcPr>
          <w:p w:rsidR="003847E8" w:rsidRPr="00AD463B" w:rsidRDefault="003847E8" w:rsidP="003847E8">
            <w:pPr>
              <w:jc w:val="both"/>
              <w:rPr>
                <w:rFonts w:ascii="Times New Roman" w:hAnsi="Times New Roman" w:cs="Times New Roman"/>
                <w:color w:val="000000" w:themeColor="text1"/>
                <w:sz w:val="24"/>
                <w:szCs w:val="24"/>
              </w:rPr>
            </w:pPr>
            <w:r w:rsidRPr="00AD463B">
              <w:rPr>
                <w:rFonts w:ascii="Times New Roman" w:hAnsi="Times New Roman" w:cs="Times New Roman"/>
                <w:b/>
                <w:i/>
                <w:color w:val="000000" w:themeColor="text1"/>
                <w:sz w:val="24"/>
                <w:szCs w:val="24"/>
              </w:rPr>
              <w:lastRenderedPageBreak/>
              <w:t>Pasākuma izpilde</w:t>
            </w:r>
            <w:r w:rsidRPr="00AD463B">
              <w:rPr>
                <w:rFonts w:ascii="Times New Roman" w:hAnsi="Times New Roman" w:cs="Times New Roman"/>
                <w:color w:val="000000" w:themeColor="text1"/>
                <w:sz w:val="24"/>
                <w:szCs w:val="24"/>
              </w:rPr>
              <w:t xml:space="preserve"> – izpildīts</w:t>
            </w:r>
          </w:p>
          <w:p w:rsidR="003847E8" w:rsidRPr="00AD463B" w:rsidRDefault="003847E8" w:rsidP="003847E8">
            <w:pPr>
              <w:jc w:val="both"/>
              <w:rPr>
                <w:rFonts w:ascii="Times New Roman" w:hAnsi="Times New Roman" w:cs="Times New Roman"/>
                <w:b/>
                <w:i/>
                <w:color w:val="000000" w:themeColor="text1"/>
                <w:sz w:val="12"/>
                <w:szCs w:val="12"/>
              </w:rPr>
            </w:pPr>
          </w:p>
          <w:p w:rsidR="003847E8" w:rsidRPr="00AD463B" w:rsidRDefault="003847E8" w:rsidP="003847E8">
            <w:pPr>
              <w:jc w:val="both"/>
              <w:rPr>
                <w:rFonts w:ascii="Times New Roman" w:hAnsi="Times New Roman" w:cs="Times New Roman"/>
                <w:color w:val="000000" w:themeColor="text1"/>
                <w:sz w:val="24"/>
                <w:szCs w:val="24"/>
              </w:rPr>
            </w:pPr>
            <w:r w:rsidRPr="00AD463B">
              <w:rPr>
                <w:rFonts w:ascii="Times New Roman" w:hAnsi="Times New Roman" w:cs="Times New Roman"/>
                <w:color w:val="000000" w:themeColor="text1"/>
                <w:sz w:val="24"/>
                <w:szCs w:val="24"/>
              </w:rPr>
              <w:t xml:space="preserve">Novērošanas iekārtu tīkla izmantošana meža ugunsgrēku atklāšanai uz 23  </w:t>
            </w:r>
            <w:proofErr w:type="spellStart"/>
            <w:r w:rsidRPr="00AD463B">
              <w:rPr>
                <w:rFonts w:ascii="Times New Roman" w:hAnsi="Times New Roman" w:cs="Times New Roman"/>
                <w:color w:val="000000" w:themeColor="text1"/>
                <w:sz w:val="24"/>
                <w:szCs w:val="24"/>
              </w:rPr>
              <w:t>ugunsnovērošanas</w:t>
            </w:r>
            <w:proofErr w:type="spellEnd"/>
            <w:r w:rsidRPr="00AD463B">
              <w:rPr>
                <w:rFonts w:ascii="Times New Roman" w:hAnsi="Times New Roman" w:cs="Times New Roman"/>
                <w:color w:val="000000" w:themeColor="text1"/>
                <w:sz w:val="24"/>
                <w:szCs w:val="24"/>
              </w:rPr>
              <w:t xml:space="preserve"> torņiem, pamatojoties uz  aktivitāti </w:t>
            </w:r>
            <w:r>
              <w:rPr>
                <w:rFonts w:ascii="Times New Roman" w:hAnsi="Times New Roman" w:cs="Times New Roman"/>
                <w:color w:val="000000" w:themeColor="text1"/>
                <w:sz w:val="24"/>
                <w:szCs w:val="24"/>
              </w:rPr>
              <w:t>”</w:t>
            </w:r>
            <w:r w:rsidRPr="00AD463B">
              <w:rPr>
                <w:rFonts w:ascii="Times New Roman" w:hAnsi="Times New Roman" w:cs="Times New Roman"/>
                <w:color w:val="000000" w:themeColor="text1"/>
                <w:sz w:val="24"/>
                <w:szCs w:val="24"/>
              </w:rPr>
              <w:t xml:space="preserve">Meža ugunsgrēku, kaitēkļu un slimību monitoringa iekārtu un sakaru aprīkojuma ierīkošana un uzlabošana”.  </w:t>
            </w:r>
          </w:p>
          <w:p w:rsidR="003847E8" w:rsidRPr="00AD463B" w:rsidRDefault="003847E8" w:rsidP="003847E8">
            <w:pPr>
              <w:jc w:val="both"/>
              <w:rPr>
                <w:rFonts w:ascii="Times New Roman" w:hAnsi="Times New Roman" w:cs="Times New Roman"/>
                <w:b/>
                <w:i/>
                <w:color w:val="000000" w:themeColor="text1"/>
                <w:sz w:val="24"/>
                <w:szCs w:val="24"/>
              </w:rPr>
            </w:pPr>
          </w:p>
        </w:tc>
      </w:tr>
      <w:tr w:rsidR="003847E8" w:rsidRPr="0018535C" w:rsidTr="000B31EF">
        <w:tc>
          <w:tcPr>
            <w:tcW w:w="3048" w:type="dxa"/>
          </w:tcPr>
          <w:p w:rsidR="003847E8" w:rsidRPr="0018535C" w:rsidRDefault="003847E8" w:rsidP="003847E8">
            <w:pPr>
              <w:jc w:val="both"/>
              <w:rPr>
                <w:rFonts w:ascii="Times New Roman" w:hAnsi="Times New Roman" w:cs="Times New Roman"/>
                <w:b/>
                <w:i/>
                <w:color w:val="000000" w:themeColor="text1"/>
                <w:sz w:val="24"/>
                <w:szCs w:val="24"/>
              </w:rPr>
            </w:pPr>
            <w:r w:rsidRPr="0018535C">
              <w:rPr>
                <w:rFonts w:ascii="Times New Roman" w:hAnsi="Times New Roman" w:cs="Times New Roman"/>
                <w:b/>
                <w:i/>
                <w:color w:val="000000" w:themeColor="text1"/>
                <w:sz w:val="24"/>
                <w:szCs w:val="24"/>
              </w:rPr>
              <w:t xml:space="preserve">16. Sadarbības veidošana ar vietējiem iedzīvotājiem, lai nepieciešamības gadījumā viņi varētu palīdzēt meža ugunsgrēku atklāšanā, kā arī viņu informēšana par iespējām sazināties ar meža </w:t>
            </w:r>
            <w:proofErr w:type="spellStart"/>
            <w:r w:rsidRPr="0018535C">
              <w:rPr>
                <w:rFonts w:ascii="Times New Roman" w:hAnsi="Times New Roman" w:cs="Times New Roman"/>
                <w:b/>
                <w:i/>
                <w:color w:val="000000" w:themeColor="text1"/>
                <w:sz w:val="24"/>
                <w:szCs w:val="24"/>
              </w:rPr>
              <w:t>ugunsapsardzības</w:t>
            </w:r>
            <w:proofErr w:type="spellEnd"/>
            <w:r w:rsidRPr="0018535C">
              <w:rPr>
                <w:rFonts w:ascii="Times New Roman" w:hAnsi="Times New Roman" w:cs="Times New Roman"/>
                <w:b/>
                <w:i/>
                <w:color w:val="000000" w:themeColor="text1"/>
                <w:sz w:val="24"/>
                <w:szCs w:val="24"/>
              </w:rPr>
              <w:t xml:space="preserve"> atbildīgo amatpersonu</w:t>
            </w:r>
          </w:p>
          <w:p w:rsidR="003847E8" w:rsidRPr="0018535C" w:rsidRDefault="003847E8" w:rsidP="003847E8">
            <w:pPr>
              <w:jc w:val="both"/>
              <w:rPr>
                <w:rFonts w:ascii="Times New Roman" w:hAnsi="Times New Roman" w:cs="Times New Roman"/>
                <w:b/>
                <w:i/>
                <w:color w:val="000000" w:themeColor="text1"/>
                <w:sz w:val="12"/>
                <w:szCs w:val="12"/>
              </w:rPr>
            </w:pPr>
          </w:p>
          <w:p w:rsidR="003847E8" w:rsidRPr="0018535C" w:rsidRDefault="003847E8" w:rsidP="003847E8">
            <w:pPr>
              <w:jc w:val="both"/>
              <w:rPr>
                <w:rFonts w:ascii="Times New Roman" w:hAnsi="Times New Roman" w:cs="Times New Roman"/>
                <w:color w:val="000000" w:themeColor="text1"/>
                <w:sz w:val="24"/>
                <w:szCs w:val="24"/>
              </w:rPr>
            </w:pPr>
            <w:r w:rsidRPr="0018535C">
              <w:rPr>
                <w:rFonts w:ascii="Times New Roman" w:hAnsi="Times New Roman" w:cs="Times New Roman"/>
                <w:color w:val="000000" w:themeColor="text1"/>
                <w:sz w:val="24"/>
                <w:szCs w:val="24"/>
              </w:rPr>
              <w:t>Par izpildi atbildīgās institūcija/izpildītājs – VMD</w:t>
            </w:r>
          </w:p>
          <w:p w:rsidR="003847E8" w:rsidRPr="0018535C" w:rsidRDefault="003847E8" w:rsidP="003847E8">
            <w:pPr>
              <w:jc w:val="both"/>
              <w:rPr>
                <w:rFonts w:ascii="Times New Roman" w:hAnsi="Times New Roman" w:cs="Times New Roman"/>
                <w:color w:val="000000" w:themeColor="text1"/>
                <w:sz w:val="12"/>
                <w:szCs w:val="12"/>
              </w:rPr>
            </w:pPr>
          </w:p>
          <w:p w:rsidR="003847E8" w:rsidRPr="0018535C" w:rsidRDefault="003847E8" w:rsidP="003847E8">
            <w:pPr>
              <w:jc w:val="both"/>
              <w:rPr>
                <w:rFonts w:ascii="Times New Roman" w:hAnsi="Times New Roman" w:cs="Times New Roman"/>
                <w:b/>
                <w:i/>
                <w:color w:val="000000" w:themeColor="text1"/>
                <w:sz w:val="24"/>
                <w:szCs w:val="24"/>
              </w:rPr>
            </w:pPr>
            <w:r w:rsidRPr="0018535C">
              <w:rPr>
                <w:rFonts w:ascii="Times New Roman" w:hAnsi="Times New Roman" w:cs="Times New Roman"/>
                <w:color w:val="000000" w:themeColor="text1"/>
                <w:sz w:val="24"/>
                <w:szCs w:val="24"/>
              </w:rPr>
              <w:t>Izpildes termiņš – visu gadu</w:t>
            </w:r>
          </w:p>
        </w:tc>
        <w:tc>
          <w:tcPr>
            <w:tcW w:w="11548" w:type="dxa"/>
            <w:gridSpan w:val="2"/>
          </w:tcPr>
          <w:p w:rsidR="003847E8" w:rsidRPr="0018535C" w:rsidRDefault="003847E8" w:rsidP="003847E8">
            <w:pPr>
              <w:jc w:val="both"/>
              <w:rPr>
                <w:rFonts w:ascii="Times New Roman" w:hAnsi="Times New Roman" w:cs="Times New Roman"/>
                <w:color w:val="000000" w:themeColor="text1"/>
                <w:sz w:val="24"/>
                <w:szCs w:val="24"/>
              </w:rPr>
            </w:pPr>
            <w:r w:rsidRPr="0018535C">
              <w:rPr>
                <w:rFonts w:ascii="Times New Roman" w:hAnsi="Times New Roman" w:cs="Times New Roman"/>
                <w:b/>
                <w:i/>
                <w:color w:val="000000" w:themeColor="text1"/>
                <w:sz w:val="24"/>
                <w:szCs w:val="24"/>
              </w:rPr>
              <w:t>Pasākuma izpilde</w:t>
            </w:r>
            <w:r w:rsidRPr="0018535C">
              <w:rPr>
                <w:rFonts w:ascii="Times New Roman" w:hAnsi="Times New Roman" w:cs="Times New Roman"/>
                <w:color w:val="000000" w:themeColor="text1"/>
                <w:sz w:val="24"/>
                <w:szCs w:val="24"/>
              </w:rPr>
              <w:t xml:space="preserve"> - izpildīts</w:t>
            </w:r>
          </w:p>
          <w:p w:rsidR="003847E8" w:rsidRPr="0018535C" w:rsidRDefault="003847E8" w:rsidP="003847E8">
            <w:pPr>
              <w:jc w:val="both"/>
              <w:rPr>
                <w:rFonts w:ascii="Times New Roman" w:hAnsi="Times New Roman" w:cs="Times New Roman"/>
                <w:color w:val="000000" w:themeColor="text1"/>
                <w:sz w:val="12"/>
                <w:szCs w:val="12"/>
              </w:rPr>
            </w:pPr>
          </w:p>
          <w:p w:rsidR="003847E8" w:rsidRPr="0018535C" w:rsidRDefault="003847E8" w:rsidP="003847E8">
            <w:pPr>
              <w:jc w:val="both"/>
              <w:rPr>
                <w:rFonts w:ascii="Times New Roman" w:hAnsi="Times New Roman" w:cs="Times New Roman"/>
                <w:b/>
                <w:i/>
                <w:color w:val="000000" w:themeColor="text1"/>
                <w:sz w:val="24"/>
                <w:szCs w:val="24"/>
              </w:rPr>
            </w:pPr>
            <w:r w:rsidRPr="0018535C">
              <w:rPr>
                <w:rFonts w:ascii="Times New Roman" w:hAnsi="Times New Roman" w:cs="Times New Roman"/>
                <w:color w:val="000000" w:themeColor="text1"/>
                <w:sz w:val="24"/>
                <w:szCs w:val="24"/>
              </w:rPr>
              <w:t xml:space="preserve">VMD darbiniekiem veicot amata pienākumus savas </w:t>
            </w:r>
            <w:proofErr w:type="spellStart"/>
            <w:r w:rsidRPr="0018535C">
              <w:rPr>
                <w:rFonts w:ascii="Times New Roman" w:hAnsi="Times New Roman" w:cs="Times New Roman"/>
                <w:color w:val="000000" w:themeColor="text1"/>
                <w:sz w:val="24"/>
                <w:szCs w:val="24"/>
              </w:rPr>
              <w:t>apgaitās</w:t>
            </w:r>
            <w:proofErr w:type="spellEnd"/>
            <w:r w:rsidRPr="0018535C">
              <w:rPr>
                <w:rFonts w:ascii="Times New Roman" w:hAnsi="Times New Roman" w:cs="Times New Roman"/>
                <w:color w:val="000000" w:themeColor="text1"/>
                <w:sz w:val="24"/>
                <w:szCs w:val="24"/>
              </w:rPr>
              <w:t>, tiek veikta komunikācija ar meža īpašniekiem, meža izstrādātājiem. VMD darbinieki ir iekļauti pašvaldību civilās aizsardzības komisijās.</w:t>
            </w:r>
          </w:p>
        </w:tc>
      </w:tr>
      <w:tr w:rsidR="003847E8" w:rsidRPr="0018535C" w:rsidTr="000B31EF">
        <w:tc>
          <w:tcPr>
            <w:tcW w:w="3048" w:type="dxa"/>
          </w:tcPr>
          <w:p w:rsidR="003847E8" w:rsidRPr="0018535C" w:rsidRDefault="003847E8" w:rsidP="003847E8">
            <w:pPr>
              <w:jc w:val="both"/>
              <w:rPr>
                <w:rFonts w:ascii="Times New Roman" w:hAnsi="Times New Roman" w:cs="Times New Roman"/>
                <w:b/>
                <w:i/>
                <w:color w:val="000000" w:themeColor="text1"/>
                <w:sz w:val="24"/>
                <w:szCs w:val="24"/>
              </w:rPr>
            </w:pPr>
            <w:r w:rsidRPr="0018535C">
              <w:rPr>
                <w:rFonts w:ascii="Times New Roman" w:hAnsi="Times New Roman" w:cs="Times New Roman"/>
                <w:b/>
                <w:i/>
                <w:color w:val="000000" w:themeColor="text1"/>
                <w:sz w:val="24"/>
                <w:szCs w:val="24"/>
              </w:rPr>
              <w:t xml:space="preserve">17. Mežu novērošana un ugunsgrēku atklāšana, izmantojot </w:t>
            </w:r>
            <w:proofErr w:type="spellStart"/>
            <w:r w:rsidRPr="0018535C">
              <w:rPr>
                <w:rFonts w:ascii="Times New Roman" w:hAnsi="Times New Roman" w:cs="Times New Roman"/>
                <w:b/>
                <w:i/>
                <w:color w:val="000000" w:themeColor="text1"/>
                <w:sz w:val="24"/>
                <w:szCs w:val="24"/>
              </w:rPr>
              <w:t>ugunsnovērošanas</w:t>
            </w:r>
            <w:proofErr w:type="spellEnd"/>
            <w:r w:rsidRPr="0018535C">
              <w:rPr>
                <w:rFonts w:ascii="Times New Roman" w:hAnsi="Times New Roman" w:cs="Times New Roman"/>
                <w:b/>
                <w:i/>
                <w:color w:val="000000" w:themeColor="text1"/>
                <w:sz w:val="24"/>
                <w:szCs w:val="24"/>
              </w:rPr>
              <w:t xml:space="preserve"> torņu tīklu</w:t>
            </w:r>
          </w:p>
          <w:p w:rsidR="003847E8" w:rsidRPr="0018535C" w:rsidRDefault="003847E8" w:rsidP="003847E8">
            <w:pPr>
              <w:jc w:val="both"/>
              <w:rPr>
                <w:rFonts w:ascii="Times New Roman" w:hAnsi="Times New Roman" w:cs="Times New Roman"/>
                <w:b/>
                <w:i/>
                <w:color w:val="000000" w:themeColor="text1"/>
                <w:sz w:val="12"/>
                <w:szCs w:val="12"/>
              </w:rPr>
            </w:pPr>
          </w:p>
          <w:p w:rsidR="003847E8" w:rsidRPr="0018535C" w:rsidRDefault="003847E8" w:rsidP="003847E8">
            <w:pPr>
              <w:jc w:val="both"/>
              <w:rPr>
                <w:rFonts w:ascii="Times New Roman" w:hAnsi="Times New Roman" w:cs="Times New Roman"/>
                <w:color w:val="000000" w:themeColor="text1"/>
                <w:sz w:val="24"/>
                <w:szCs w:val="24"/>
              </w:rPr>
            </w:pPr>
            <w:r w:rsidRPr="0018535C">
              <w:rPr>
                <w:rFonts w:ascii="Times New Roman" w:hAnsi="Times New Roman" w:cs="Times New Roman"/>
                <w:color w:val="000000" w:themeColor="text1"/>
                <w:sz w:val="24"/>
                <w:szCs w:val="24"/>
              </w:rPr>
              <w:t>Par izpildi atbildīgās institūcija/izpildītājs – VMD</w:t>
            </w:r>
          </w:p>
          <w:p w:rsidR="003847E8" w:rsidRPr="0018535C" w:rsidRDefault="003847E8" w:rsidP="003847E8">
            <w:pPr>
              <w:jc w:val="both"/>
              <w:rPr>
                <w:rFonts w:ascii="Times New Roman" w:hAnsi="Times New Roman" w:cs="Times New Roman"/>
                <w:color w:val="000000" w:themeColor="text1"/>
                <w:sz w:val="12"/>
                <w:szCs w:val="12"/>
              </w:rPr>
            </w:pPr>
          </w:p>
          <w:p w:rsidR="003847E8" w:rsidRPr="0018535C" w:rsidRDefault="003847E8" w:rsidP="003847E8">
            <w:pPr>
              <w:jc w:val="both"/>
              <w:rPr>
                <w:rFonts w:ascii="Times New Roman" w:hAnsi="Times New Roman" w:cs="Times New Roman"/>
                <w:b/>
                <w:i/>
                <w:color w:val="000000" w:themeColor="text1"/>
                <w:sz w:val="24"/>
                <w:szCs w:val="24"/>
              </w:rPr>
            </w:pPr>
            <w:r w:rsidRPr="0018535C">
              <w:rPr>
                <w:rFonts w:ascii="Times New Roman" w:hAnsi="Times New Roman" w:cs="Times New Roman"/>
                <w:color w:val="000000" w:themeColor="text1"/>
                <w:sz w:val="24"/>
                <w:szCs w:val="24"/>
              </w:rPr>
              <w:t>Izpildes termiņš – ugunsnedrošajā laika posmā</w:t>
            </w:r>
          </w:p>
        </w:tc>
        <w:tc>
          <w:tcPr>
            <w:tcW w:w="11548" w:type="dxa"/>
            <w:gridSpan w:val="2"/>
          </w:tcPr>
          <w:p w:rsidR="003847E8" w:rsidRPr="0018535C" w:rsidRDefault="003847E8" w:rsidP="003847E8">
            <w:pPr>
              <w:jc w:val="both"/>
              <w:rPr>
                <w:rFonts w:ascii="Times New Roman" w:hAnsi="Times New Roman" w:cs="Times New Roman"/>
                <w:color w:val="000000" w:themeColor="text1"/>
                <w:sz w:val="24"/>
                <w:szCs w:val="24"/>
              </w:rPr>
            </w:pPr>
            <w:r w:rsidRPr="0018535C">
              <w:rPr>
                <w:rFonts w:ascii="Times New Roman" w:hAnsi="Times New Roman" w:cs="Times New Roman"/>
                <w:b/>
                <w:i/>
                <w:color w:val="000000" w:themeColor="text1"/>
                <w:sz w:val="24"/>
                <w:szCs w:val="24"/>
              </w:rPr>
              <w:t>Pasākuma izpilde</w:t>
            </w:r>
            <w:r w:rsidRPr="0018535C">
              <w:rPr>
                <w:rFonts w:ascii="Times New Roman" w:hAnsi="Times New Roman" w:cs="Times New Roman"/>
                <w:color w:val="000000" w:themeColor="text1"/>
                <w:sz w:val="24"/>
                <w:szCs w:val="24"/>
              </w:rPr>
              <w:t xml:space="preserve"> - izpildīts</w:t>
            </w:r>
          </w:p>
          <w:p w:rsidR="003847E8" w:rsidRPr="0018535C" w:rsidRDefault="003847E8" w:rsidP="003847E8">
            <w:pPr>
              <w:jc w:val="both"/>
              <w:rPr>
                <w:rFonts w:ascii="Times New Roman" w:hAnsi="Times New Roman" w:cs="Times New Roman"/>
                <w:b/>
                <w:i/>
                <w:color w:val="000000" w:themeColor="text1"/>
                <w:sz w:val="12"/>
                <w:szCs w:val="12"/>
              </w:rPr>
            </w:pPr>
          </w:p>
          <w:p w:rsidR="003847E8" w:rsidRPr="0018535C" w:rsidRDefault="003847E8" w:rsidP="003847E8">
            <w:pPr>
              <w:jc w:val="both"/>
              <w:rPr>
                <w:rFonts w:ascii="Times New Roman" w:hAnsi="Times New Roman" w:cs="Times New Roman"/>
                <w:color w:val="000000" w:themeColor="text1"/>
                <w:sz w:val="24"/>
                <w:szCs w:val="24"/>
              </w:rPr>
            </w:pPr>
            <w:r w:rsidRPr="0018535C">
              <w:rPr>
                <w:rFonts w:ascii="Times New Roman" w:hAnsi="Times New Roman" w:cs="Times New Roman"/>
                <w:color w:val="000000" w:themeColor="text1"/>
                <w:sz w:val="24"/>
                <w:szCs w:val="24"/>
              </w:rPr>
              <w:t xml:space="preserve">Valsts meža dienesta īpašumā ir 177 </w:t>
            </w:r>
            <w:proofErr w:type="spellStart"/>
            <w:r w:rsidRPr="0018535C">
              <w:rPr>
                <w:rFonts w:ascii="Times New Roman" w:hAnsi="Times New Roman" w:cs="Times New Roman"/>
                <w:color w:val="000000" w:themeColor="text1"/>
                <w:sz w:val="24"/>
                <w:szCs w:val="24"/>
              </w:rPr>
              <w:t>ugunsnovērošanas</w:t>
            </w:r>
            <w:proofErr w:type="spellEnd"/>
            <w:r w:rsidRPr="0018535C">
              <w:rPr>
                <w:rFonts w:ascii="Times New Roman" w:hAnsi="Times New Roman" w:cs="Times New Roman"/>
                <w:color w:val="000000" w:themeColor="text1"/>
                <w:sz w:val="24"/>
                <w:szCs w:val="24"/>
              </w:rPr>
              <w:t xml:space="preserve"> torņi. Uz ugunsnedrošo periodu Valsts meža dienestā darbā tika pieņemti 82 </w:t>
            </w:r>
            <w:proofErr w:type="spellStart"/>
            <w:r w:rsidRPr="0018535C">
              <w:rPr>
                <w:rFonts w:ascii="Times New Roman" w:hAnsi="Times New Roman" w:cs="Times New Roman"/>
                <w:color w:val="000000" w:themeColor="text1"/>
                <w:sz w:val="24"/>
                <w:szCs w:val="24"/>
              </w:rPr>
              <w:t>ugunsnovērošanas</w:t>
            </w:r>
            <w:proofErr w:type="spellEnd"/>
            <w:r w:rsidRPr="0018535C">
              <w:rPr>
                <w:rFonts w:ascii="Times New Roman" w:hAnsi="Times New Roman" w:cs="Times New Roman"/>
                <w:color w:val="000000" w:themeColor="text1"/>
                <w:sz w:val="24"/>
                <w:szCs w:val="24"/>
              </w:rPr>
              <w:t xml:space="preserve"> torņu dežuranti. Dežūras notika 41 </w:t>
            </w:r>
            <w:proofErr w:type="spellStart"/>
            <w:r w:rsidRPr="0018535C">
              <w:rPr>
                <w:rFonts w:ascii="Times New Roman" w:hAnsi="Times New Roman" w:cs="Times New Roman"/>
                <w:color w:val="000000" w:themeColor="text1"/>
                <w:sz w:val="24"/>
                <w:szCs w:val="24"/>
              </w:rPr>
              <w:t>ugunsnovērošanas</w:t>
            </w:r>
            <w:proofErr w:type="spellEnd"/>
            <w:r w:rsidRPr="0018535C">
              <w:rPr>
                <w:rFonts w:ascii="Times New Roman" w:hAnsi="Times New Roman" w:cs="Times New Roman"/>
                <w:color w:val="000000" w:themeColor="text1"/>
                <w:sz w:val="24"/>
                <w:szCs w:val="24"/>
              </w:rPr>
              <w:t xml:space="preserve"> tornī, no kuriem atklāti 4 meža ugunsgrēki. Ar attālinātās ugunsgrēku atklāšanas un novērošanas sistēmu (AUANS) kopā aprīkoti 23 torņi. No uguns novērošanas torņiem, kas aprīkoti ar attālinātās ugunsgrēku atklāšanas un novērošanas sistēmu (AUANS) atklāti 6 meža ugunsgrēki.</w:t>
            </w:r>
          </w:p>
          <w:p w:rsidR="003847E8" w:rsidRPr="0018535C" w:rsidRDefault="003847E8" w:rsidP="003847E8">
            <w:pPr>
              <w:jc w:val="both"/>
              <w:rPr>
                <w:rFonts w:ascii="Times New Roman" w:hAnsi="Times New Roman" w:cs="Times New Roman"/>
                <w:color w:val="000000" w:themeColor="text1"/>
                <w:sz w:val="24"/>
                <w:szCs w:val="24"/>
              </w:rPr>
            </w:pPr>
          </w:p>
          <w:p w:rsidR="003847E8" w:rsidRPr="0018535C" w:rsidRDefault="003847E8" w:rsidP="003847E8">
            <w:pPr>
              <w:jc w:val="both"/>
              <w:rPr>
                <w:rFonts w:ascii="Times New Roman" w:hAnsi="Times New Roman" w:cs="Times New Roman"/>
                <w:color w:val="000000" w:themeColor="text1"/>
                <w:sz w:val="24"/>
                <w:szCs w:val="24"/>
              </w:rPr>
            </w:pPr>
          </w:p>
          <w:p w:rsidR="003847E8" w:rsidRPr="0018535C" w:rsidRDefault="003847E8" w:rsidP="003847E8">
            <w:pPr>
              <w:jc w:val="both"/>
              <w:rPr>
                <w:rFonts w:ascii="Times New Roman" w:hAnsi="Times New Roman" w:cs="Times New Roman"/>
                <w:color w:val="000000" w:themeColor="text1"/>
                <w:sz w:val="24"/>
                <w:szCs w:val="24"/>
              </w:rPr>
            </w:pPr>
          </w:p>
        </w:tc>
      </w:tr>
      <w:tr w:rsidR="003847E8" w:rsidRPr="00CB7572" w:rsidTr="000B31EF">
        <w:tc>
          <w:tcPr>
            <w:tcW w:w="3048" w:type="dxa"/>
          </w:tcPr>
          <w:p w:rsidR="003847E8" w:rsidRPr="00CB7572" w:rsidRDefault="003847E8" w:rsidP="003847E8">
            <w:pPr>
              <w:jc w:val="both"/>
              <w:rPr>
                <w:rFonts w:ascii="Times New Roman" w:hAnsi="Times New Roman" w:cs="Times New Roman"/>
                <w:b/>
                <w:i/>
                <w:color w:val="000000" w:themeColor="text1"/>
                <w:sz w:val="24"/>
                <w:szCs w:val="24"/>
              </w:rPr>
            </w:pPr>
            <w:r w:rsidRPr="00CB7572">
              <w:rPr>
                <w:rFonts w:ascii="Times New Roman" w:hAnsi="Times New Roman" w:cs="Times New Roman"/>
                <w:b/>
                <w:i/>
                <w:color w:val="000000" w:themeColor="text1"/>
                <w:sz w:val="24"/>
                <w:szCs w:val="24"/>
              </w:rPr>
              <w:t xml:space="preserve">19. Valsts meža dienesta speciālo ugunsdzēsības un glābšanas transportlīdzekļu, speciālo tehniku un materiāltehnisko (aprīkojuma) iegāde un </w:t>
            </w:r>
            <w:r w:rsidRPr="00CB7572">
              <w:rPr>
                <w:rFonts w:ascii="Times New Roman" w:hAnsi="Times New Roman" w:cs="Times New Roman"/>
                <w:b/>
                <w:i/>
                <w:color w:val="000000" w:themeColor="text1"/>
                <w:sz w:val="24"/>
                <w:szCs w:val="24"/>
              </w:rPr>
              <w:lastRenderedPageBreak/>
              <w:t>uzturēšana, meža un kūdras purvu ugunsgrēku klimatu pārmaiņu un ietekmes uz vidi radīto seku likvidēšanai</w:t>
            </w:r>
          </w:p>
          <w:p w:rsidR="003847E8" w:rsidRPr="00CB7572" w:rsidRDefault="003847E8" w:rsidP="003847E8">
            <w:pPr>
              <w:jc w:val="both"/>
              <w:rPr>
                <w:rFonts w:ascii="Times New Roman" w:hAnsi="Times New Roman" w:cs="Times New Roman"/>
                <w:color w:val="000000" w:themeColor="text1"/>
                <w:sz w:val="24"/>
                <w:szCs w:val="24"/>
              </w:rPr>
            </w:pPr>
            <w:r w:rsidRPr="00CB7572">
              <w:rPr>
                <w:rFonts w:ascii="Times New Roman" w:hAnsi="Times New Roman" w:cs="Times New Roman"/>
                <w:color w:val="000000" w:themeColor="text1"/>
                <w:sz w:val="24"/>
                <w:szCs w:val="24"/>
              </w:rPr>
              <w:t>Par izpildi atbildīgās institūcija/izpildītājs – VMD</w:t>
            </w:r>
          </w:p>
          <w:p w:rsidR="003847E8" w:rsidRPr="00CB7572" w:rsidRDefault="003847E8" w:rsidP="003847E8">
            <w:pPr>
              <w:jc w:val="both"/>
              <w:rPr>
                <w:rFonts w:ascii="Times New Roman" w:hAnsi="Times New Roman" w:cs="Times New Roman"/>
                <w:color w:val="000000" w:themeColor="text1"/>
                <w:sz w:val="12"/>
                <w:szCs w:val="12"/>
              </w:rPr>
            </w:pPr>
          </w:p>
          <w:p w:rsidR="003847E8" w:rsidRPr="00CB7572" w:rsidRDefault="003847E8" w:rsidP="003847E8">
            <w:pPr>
              <w:jc w:val="both"/>
              <w:rPr>
                <w:rFonts w:ascii="Times New Roman" w:hAnsi="Times New Roman" w:cs="Times New Roman"/>
                <w:b/>
                <w:i/>
                <w:color w:val="000000" w:themeColor="text1"/>
                <w:sz w:val="24"/>
                <w:szCs w:val="24"/>
              </w:rPr>
            </w:pPr>
            <w:r w:rsidRPr="00CB7572">
              <w:rPr>
                <w:rFonts w:ascii="Times New Roman" w:hAnsi="Times New Roman" w:cs="Times New Roman"/>
                <w:color w:val="000000" w:themeColor="text1"/>
                <w:sz w:val="24"/>
                <w:szCs w:val="24"/>
              </w:rPr>
              <w:t>Izpildes termiņš – 2023.-2027.gads</w:t>
            </w:r>
          </w:p>
        </w:tc>
        <w:tc>
          <w:tcPr>
            <w:tcW w:w="11548" w:type="dxa"/>
            <w:gridSpan w:val="2"/>
          </w:tcPr>
          <w:p w:rsidR="003847E8" w:rsidRPr="00CB7572" w:rsidRDefault="003847E8" w:rsidP="003847E8">
            <w:pPr>
              <w:jc w:val="both"/>
              <w:rPr>
                <w:rFonts w:ascii="Times New Roman" w:hAnsi="Times New Roman" w:cs="Times New Roman"/>
                <w:color w:val="000000" w:themeColor="text1"/>
                <w:sz w:val="24"/>
                <w:szCs w:val="24"/>
              </w:rPr>
            </w:pPr>
            <w:r w:rsidRPr="00CB7572">
              <w:rPr>
                <w:rFonts w:ascii="Times New Roman" w:hAnsi="Times New Roman" w:cs="Times New Roman"/>
                <w:b/>
                <w:i/>
                <w:color w:val="000000" w:themeColor="text1"/>
                <w:sz w:val="24"/>
                <w:szCs w:val="24"/>
              </w:rPr>
              <w:lastRenderedPageBreak/>
              <w:t>Pasākuma izpilde</w:t>
            </w:r>
            <w:r w:rsidRPr="00CB7572">
              <w:rPr>
                <w:rFonts w:ascii="Times New Roman" w:hAnsi="Times New Roman" w:cs="Times New Roman"/>
                <w:color w:val="000000" w:themeColor="text1"/>
                <w:sz w:val="24"/>
                <w:szCs w:val="24"/>
              </w:rPr>
              <w:t xml:space="preserve"> - izpildīts</w:t>
            </w:r>
          </w:p>
          <w:p w:rsidR="003847E8" w:rsidRPr="00CB7572" w:rsidRDefault="003847E8" w:rsidP="003847E8">
            <w:pPr>
              <w:jc w:val="both"/>
              <w:rPr>
                <w:rFonts w:ascii="Times New Roman" w:hAnsi="Times New Roman" w:cs="Times New Roman"/>
                <w:color w:val="000000" w:themeColor="text1"/>
                <w:sz w:val="24"/>
                <w:szCs w:val="24"/>
              </w:rPr>
            </w:pPr>
          </w:p>
          <w:p w:rsidR="003847E8" w:rsidRDefault="003847E8" w:rsidP="003847E8">
            <w:pPr>
              <w:jc w:val="both"/>
              <w:rPr>
                <w:rFonts w:ascii="Times New Roman" w:hAnsi="Times New Roman" w:cs="Times New Roman"/>
                <w:color w:val="000000" w:themeColor="text1"/>
                <w:sz w:val="24"/>
                <w:szCs w:val="24"/>
              </w:rPr>
            </w:pPr>
            <w:r w:rsidRPr="00CB7572">
              <w:rPr>
                <w:rFonts w:ascii="Times New Roman" w:hAnsi="Times New Roman" w:cs="Times New Roman"/>
                <w:color w:val="000000" w:themeColor="text1"/>
                <w:sz w:val="24"/>
                <w:szCs w:val="24"/>
              </w:rPr>
              <w:t xml:space="preserve">Valsts meža dienesta īpašumā ir 35 </w:t>
            </w:r>
            <w:proofErr w:type="spellStart"/>
            <w:r w:rsidRPr="00CB7572">
              <w:rPr>
                <w:rFonts w:ascii="Times New Roman" w:hAnsi="Times New Roman" w:cs="Times New Roman"/>
                <w:color w:val="000000" w:themeColor="text1"/>
                <w:sz w:val="24"/>
                <w:szCs w:val="24"/>
              </w:rPr>
              <w:t>Mercedes</w:t>
            </w:r>
            <w:proofErr w:type="spellEnd"/>
            <w:r w:rsidRPr="00CB7572">
              <w:rPr>
                <w:rFonts w:ascii="Times New Roman" w:hAnsi="Times New Roman" w:cs="Times New Roman"/>
                <w:color w:val="000000" w:themeColor="text1"/>
                <w:sz w:val="24"/>
                <w:szCs w:val="24"/>
              </w:rPr>
              <w:t xml:space="preserve"> Benz </w:t>
            </w:r>
            <w:proofErr w:type="spellStart"/>
            <w:r w:rsidRPr="00CB7572">
              <w:rPr>
                <w:rFonts w:ascii="Times New Roman" w:hAnsi="Times New Roman" w:cs="Times New Roman"/>
                <w:color w:val="000000" w:themeColor="text1"/>
                <w:sz w:val="24"/>
                <w:szCs w:val="24"/>
              </w:rPr>
              <w:t>Unimog</w:t>
            </w:r>
            <w:proofErr w:type="spellEnd"/>
            <w:r w:rsidRPr="00CB7572">
              <w:rPr>
                <w:rFonts w:ascii="Times New Roman" w:hAnsi="Times New Roman" w:cs="Times New Roman"/>
                <w:color w:val="000000" w:themeColor="text1"/>
                <w:sz w:val="24"/>
                <w:szCs w:val="24"/>
              </w:rPr>
              <w:t xml:space="preserve"> ugunsdzēsības autocisternas, 5 Volvo FMX 6X6 autocisternas ūdens pievešanai ar ietilpību 10 m³, un 32 citas ugunsdzēsības tehnikas vienības, kā arī 80 </w:t>
            </w:r>
            <w:proofErr w:type="spellStart"/>
            <w:r w:rsidRPr="00CB7572">
              <w:rPr>
                <w:rFonts w:ascii="Times New Roman" w:hAnsi="Times New Roman" w:cs="Times New Roman"/>
                <w:color w:val="000000" w:themeColor="text1"/>
                <w:sz w:val="24"/>
                <w:szCs w:val="24"/>
              </w:rPr>
              <w:t>Toyota</w:t>
            </w:r>
            <w:proofErr w:type="spellEnd"/>
            <w:r w:rsidRPr="00CB7572">
              <w:rPr>
                <w:rFonts w:ascii="Times New Roman" w:hAnsi="Times New Roman" w:cs="Times New Roman"/>
                <w:color w:val="000000" w:themeColor="text1"/>
                <w:sz w:val="24"/>
                <w:szCs w:val="24"/>
              </w:rPr>
              <w:t xml:space="preserve"> </w:t>
            </w:r>
            <w:proofErr w:type="spellStart"/>
            <w:r w:rsidRPr="00CB7572">
              <w:rPr>
                <w:rFonts w:ascii="Times New Roman" w:hAnsi="Times New Roman" w:cs="Times New Roman"/>
                <w:color w:val="000000" w:themeColor="text1"/>
                <w:sz w:val="24"/>
                <w:szCs w:val="24"/>
              </w:rPr>
              <w:t>Hilux</w:t>
            </w:r>
            <w:proofErr w:type="spellEnd"/>
            <w:r w:rsidRPr="00CB7572">
              <w:rPr>
                <w:rFonts w:ascii="Times New Roman" w:hAnsi="Times New Roman" w:cs="Times New Roman"/>
                <w:color w:val="000000" w:themeColor="text1"/>
                <w:sz w:val="24"/>
                <w:szCs w:val="24"/>
              </w:rPr>
              <w:t xml:space="preserve"> kravas apvidus automobiļi ar dzēšanas iekārtām.</w:t>
            </w:r>
          </w:p>
          <w:p w:rsidR="003847E8" w:rsidRDefault="003847E8" w:rsidP="003847E8">
            <w:pPr>
              <w:jc w:val="both"/>
              <w:rPr>
                <w:rFonts w:ascii="Times New Roman" w:hAnsi="Times New Roman" w:cs="Times New Roman"/>
                <w:color w:val="000000" w:themeColor="text1"/>
                <w:sz w:val="24"/>
                <w:szCs w:val="24"/>
              </w:rPr>
            </w:pPr>
          </w:p>
          <w:p w:rsidR="003847E8" w:rsidRPr="00CB7572" w:rsidRDefault="003847E8" w:rsidP="003847E8">
            <w:pPr>
              <w:jc w:val="both"/>
              <w:rPr>
                <w:rFonts w:ascii="Times New Roman" w:hAnsi="Times New Roman" w:cs="Times New Roman"/>
                <w:color w:val="000000" w:themeColor="text1"/>
                <w:sz w:val="24"/>
                <w:szCs w:val="24"/>
              </w:rPr>
            </w:pPr>
          </w:p>
        </w:tc>
      </w:tr>
      <w:tr w:rsidR="003847E8" w:rsidRPr="00292D8D" w:rsidTr="000B31EF">
        <w:tc>
          <w:tcPr>
            <w:tcW w:w="3048" w:type="dxa"/>
          </w:tcPr>
          <w:p w:rsidR="003847E8" w:rsidRPr="00292D8D" w:rsidRDefault="003847E8" w:rsidP="003847E8">
            <w:pPr>
              <w:jc w:val="both"/>
              <w:rPr>
                <w:rFonts w:ascii="Times New Roman" w:hAnsi="Times New Roman" w:cs="Times New Roman"/>
                <w:b/>
                <w:i/>
                <w:color w:val="000000" w:themeColor="text1"/>
                <w:sz w:val="24"/>
                <w:szCs w:val="24"/>
              </w:rPr>
            </w:pPr>
            <w:r w:rsidRPr="00292D8D">
              <w:rPr>
                <w:rFonts w:ascii="Times New Roman" w:hAnsi="Times New Roman" w:cs="Times New Roman"/>
                <w:b/>
                <w:i/>
                <w:color w:val="000000" w:themeColor="text1"/>
                <w:sz w:val="24"/>
                <w:szCs w:val="24"/>
              </w:rPr>
              <w:lastRenderedPageBreak/>
              <w:t>20. Valsts meža dienesta struktūrvienību tīklu (ugunsdzēsības depo) būvniecība, renovācija un rekonstrukcija</w:t>
            </w:r>
          </w:p>
          <w:p w:rsidR="003847E8" w:rsidRPr="00292D8D" w:rsidRDefault="003847E8" w:rsidP="003847E8">
            <w:pPr>
              <w:jc w:val="both"/>
              <w:rPr>
                <w:rFonts w:ascii="Times New Roman" w:hAnsi="Times New Roman" w:cs="Times New Roman"/>
                <w:b/>
                <w:i/>
                <w:color w:val="000000" w:themeColor="text1"/>
                <w:sz w:val="12"/>
                <w:szCs w:val="12"/>
              </w:rPr>
            </w:pPr>
          </w:p>
          <w:p w:rsidR="003847E8" w:rsidRPr="00292D8D" w:rsidRDefault="003847E8" w:rsidP="003847E8">
            <w:pPr>
              <w:jc w:val="both"/>
              <w:rPr>
                <w:rFonts w:ascii="Times New Roman" w:hAnsi="Times New Roman" w:cs="Times New Roman"/>
                <w:color w:val="000000" w:themeColor="text1"/>
                <w:sz w:val="24"/>
                <w:szCs w:val="24"/>
              </w:rPr>
            </w:pPr>
            <w:r w:rsidRPr="00292D8D">
              <w:rPr>
                <w:rFonts w:ascii="Times New Roman" w:hAnsi="Times New Roman" w:cs="Times New Roman"/>
                <w:color w:val="000000" w:themeColor="text1"/>
                <w:sz w:val="24"/>
                <w:szCs w:val="24"/>
              </w:rPr>
              <w:t>Par izpildi atbildīgās institūcija/izpildītājs – VMD</w:t>
            </w:r>
          </w:p>
          <w:p w:rsidR="003847E8" w:rsidRPr="00292D8D" w:rsidRDefault="003847E8" w:rsidP="003847E8">
            <w:pPr>
              <w:jc w:val="both"/>
              <w:rPr>
                <w:rFonts w:ascii="Times New Roman" w:hAnsi="Times New Roman" w:cs="Times New Roman"/>
                <w:color w:val="000000" w:themeColor="text1"/>
                <w:sz w:val="12"/>
                <w:szCs w:val="12"/>
              </w:rPr>
            </w:pPr>
          </w:p>
          <w:p w:rsidR="003847E8" w:rsidRPr="00292D8D" w:rsidRDefault="003847E8" w:rsidP="003847E8">
            <w:pPr>
              <w:jc w:val="both"/>
              <w:rPr>
                <w:rFonts w:ascii="Times New Roman" w:hAnsi="Times New Roman" w:cs="Times New Roman"/>
                <w:color w:val="000000" w:themeColor="text1"/>
                <w:sz w:val="24"/>
                <w:szCs w:val="24"/>
              </w:rPr>
            </w:pPr>
            <w:r w:rsidRPr="00292D8D">
              <w:rPr>
                <w:rFonts w:ascii="Times New Roman" w:hAnsi="Times New Roman" w:cs="Times New Roman"/>
                <w:color w:val="000000" w:themeColor="text1"/>
                <w:sz w:val="24"/>
                <w:szCs w:val="24"/>
              </w:rPr>
              <w:t>Izpildes termiņš – 2023.-2027.gads</w:t>
            </w:r>
          </w:p>
          <w:p w:rsidR="003847E8" w:rsidRPr="00292D8D" w:rsidRDefault="003847E8" w:rsidP="003847E8">
            <w:pPr>
              <w:jc w:val="both"/>
              <w:rPr>
                <w:rFonts w:ascii="Times New Roman" w:hAnsi="Times New Roman" w:cs="Times New Roman"/>
                <w:b/>
                <w:i/>
                <w:color w:val="000000" w:themeColor="text1"/>
                <w:sz w:val="24"/>
                <w:szCs w:val="24"/>
              </w:rPr>
            </w:pPr>
          </w:p>
        </w:tc>
        <w:tc>
          <w:tcPr>
            <w:tcW w:w="11548" w:type="dxa"/>
            <w:gridSpan w:val="2"/>
          </w:tcPr>
          <w:p w:rsidR="003847E8" w:rsidRPr="00292D8D" w:rsidRDefault="003847E8" w:rsidP="003847E8">
            <w:pPr>
              <w:jc w:val="both"/>
              <w:rPr>
                <w:rFonts w:ascii="Times New Roman" w:hAnsi="Times New Roman" w:cs="Times New Roman"/>
                <w:color w:val="000000" w:themeColor="text1"/>
                <w:sz w:val="24"/>
                <w:szCs w:val="24"/>
              </w:rPr>
            </w:pPr>
            <w:r w:rsidRPr="00292D8D">
              <w:rPr>
                <w:rFonts w:ascii="Times New Roman" w:hAnsi="Times New Roman" w:cs="Times New Roman"/>
                <w:b/>
                <w:i/>
                <w:color w:val="000000" w:themeColor="text1"/>
                <w:sz w:val="24"/>
                <w:szCs w:val="24"/>
              </w:rPr>
              <w:t>Pasākuma izpilde</w:t>
            </w:r>
            <w:r w:rsidRPr="00292D8D">
              <w:rPr>
                <w:rFonts w:ascii="Times New Roman" w:hAnsi="Times New Roman" w:cs="Times New Roman"/>
                <w:color w:val="000000" w:themeColor="text1"/>
                <w:sz w:val="24"/>
                <w:szCs w:val="24"/>
              </w:rPr>
              <w:t xml:space="preserve"> – </w:t>
            </w:r>
            <w:bookmarkStart w:id="5" w:name="_Hlk196842770"/>
            <w:r w:rsidRPr="00292D8D">
              <w:rPr>
                <w:rFonts w:ascii="Times New Roman" w:hAnsi="Times New Roman" w:cs="Times New Roman"/>
                <w:color w:val="000000" w:themeColor="text1"/>
                <w:sz w:val="24"/>
                <w:szCs w:val="24"/>
              </w:rPr>
              <w:t>izpild</w:t>
            </w:r>
            <w:r>
              <w:rPr>
                <w:rFonts w:ascii="Times New Roman" w:hAnsi="Times New Roman" w:cs="Times New Roman"/>
                <w:color w:val="000000" w:themeColor="text1"/>
                <w:sz w:val="24"/>
                <w:szCs w:val="24"/>
              </w:rPr>
              <w:t>īts</w:t>
            </w:r>
          </w:p>
          <w:bookmarkEnd w:id="5"/>
          <w:p w:rsidR="003847E8" w:rsidRPr="00292D8D" w:rsidRDefault="003847E8" w:rsidP="003847E8">
            <w:pPr>
              <w:jc w:val="both"/>
              <w:rPr>
                <w:rFonts w:ascii="Times New Roman" w:hAnsi="Times New Roman" w:cs="Times New Roman"/>
                <w:color w:val="000000" w:themeColor="text1"/>
                <w:sz w:val="12"/>
                <w:szCs w:val="12"/>
              </w:rPr>
            </w:pPr>
          </w:p>
          <w:p w:rsidR="003847E8" w:rsidRPr="00292D8D" w:rsidRDefault="003847E8" w:rsidP="003847E8">
            <w:pPr>
              <w:jc w:val="both"/>
              <w:rPr>
                <w:rFonts w:ascii="Times New Roman" w:hAnsi="Times New Roman" w:cs="Times New Roman"/>
                <w:color w:val="000000" w:themeColor="text1"/>
                <w:sz w:val="24"/>
                <w:szCs w:val="24"/>
              </w:rPr>
            </w:pPr>
            <w:r w:rsidRPr="00292D8D">
              <w:rPr>
                <w:rFonts w:ascii="Times New Roman" w:hAnsi="Times New Roman" w:cs="Times New Roman"/>
                <w:color w:val="000000" w:themeColor="text1"/>
                <w:sz w:val="24"/>
                <w:szCs w:val="24"/>
              </w:rPr>
              <w:t>Veikts Smiltenes meža ugunsdzēsības stacijas iekštelpu remonts. Veikta Žīguru ugunsdzēsības autotransporta dislokācijas vietas jumta nomaiņa.</w:t>
            </w:r>
          </w:p>
        </w:tc>
      </w:tr>
      <w:tr w:rsidR="003847E8" w:rsidRPr="00D706B8" w:rsidTr="00D706B8">
        <w:tc>
          <w:tcPr>
            <w:tcW w:w="14596" w:type="dxa"/>
            <w:gridSpan w:val="3"/>
            <w:shd w:val="clear" w:color="auto" w:fill="D9E2F3" w:themeFill="accent1" w:themeFillTint="33"/>
          </w:tcPr>
          <w:p w:rsidR="003847E8" w:rsidRPr="00D706B8" w:rsidRDefault="003847E8" w:rsidP="003847E8">
            <w:pPr>
              <w:spacing w:before="120" w:after="120"/>
              <w:jc w:val="both"/>
              <w:rPr>
                <w:rFonts w:ascii="Times New Roman" w:hAnsi="Times New Roman" w:cs="Times New Roman"/>
                <w:sz w:val="24"/>
                <w:szCs w:val="24"/>
              </w:rPr>
            </w:pPr>
            <w:r>
              <w:rPr>
                <w:rFonts w:ascii="Times New Roman" w:hAnsi="Times New Roman" w:cs="Times New Roman"/>
                <w:b/>
                <w:sz w:val="24"/>
                <w:szCs w:val="24"/>
              </w:rPr>
              <w:t>E</w:t>
            </w:r>
            <w:r w:rsidRPr="00D706B8">
              <w:rPr>
                <w:rFonts w:ascii="Times New Roman" w:hAnsi="Times New Roman" w:cs="Times New Roman"/>
                <w:b/>
                <w:sz w:val="24"/>
                <w:szCs w:val="24"/>
              </w:rPr>
              <w:t>pidēmija, pandēmija</w:t>
            </w:r>
            <w:r>
              <w:rPr>
                <w:rFonts w:ascii="Times New Roman" w:hAnsi="Times New Roman" w:cs="Times New Roman"/>
                <w:b/>
                <w:sz w:val="24"/>
                <w:szCs w:val="24"/>
              </w:rPr>
              <w:t xml:space="preserve"> </w:t>
            </w:r>
            <w:r>
              <w:rPr>
                <w:rFonts w:ascii="Times New Roman" w:hAnsi="Times New Roman" w:cs="Times New Roman"/>
                <w:sz w:val="24"/>
                <w:szCs w:val="24"/>
              </w:rPr>
              <w:t>(VCAP 8.pielikums)</w:t>
            </w:r>
          </w:p>
        </w:tc>
      </w:tr>
      <w:tr w:rsidR="003847E8" w:rsidRPr="007078C0" w:rsidTr="007078C0">
        <w:tc>
          <w:tcPr>
            <w:tcW w:w="3048" w:type="dxa"/>
            <w:tcMar>
              <w:left w:w="28" w:type="dxa"/>
              <w:right w:w="28" w:type="dxa"/>
            </w:tcMar>
          </w:tcPr>
          <w:p w:rsidR="003847E8" w:rsidRPr="007078C0" w:rsidRDefault="003847E8" w:rsidP="003847E8">
            <w:pPr>
              <w:jc w:val="both"/>
              <w:rPr>
                <w:rFonts w:ascii="Times New Roman" w:hAnsi="Times New Roman" w:cs="Times New Roman"/>
                <w:b/>
                <w:i/>
                <w:color w:val="000000" w:themeColor="text1"/>
                <w:sz w:val="24"/>
                <w:szCs w:val="24"/>
                <w:shd w:val="clear" w:color="auto" w:fill="FFFFFF"/>
              </w:rPr>
            </w:pPr>
            <w:r w:rsidRPr="007078C0">
              <w:rPr>
                <w:rFonts w:ascii="Times New Roman" w:hAnsi="Times New Roman" w:cs="Times New Roman"/>
                <w:b/>
                <w:i/>
                <w:color w:val="000000" w:themeColor="text1"/>
                <w:sz w:val="24"/>
                <w:szCs w:val="24"/>
                <w:shd w:val="clear" w:color="auto" w:fill="FFFFFF"/>
              </w:rPr>
              <w:t>1. Vakcinācijas pret infekcijas slimībām nodrošināšana un kompensāciju mehānismu pilnveidošana visām vecuma grupām</w:t>
            </w:r>
          </w:p>
          <w:p w:rsidR="003847E8" w:rsidRPr="007078C0" w:rsidRDefault="003847E8" w:rsidP="003847E8">
            <w:pPr>
              <w:jc w:val="both"/>
              <w:rPr>
                <w:rFonts w:ascii="Times New Roman" w:hAnsi="Times New Roman" w:cs="Times New Roman"/>
                <w:color w:val="000000" w:themeColor="text1"/>
                <w:sz w:val="12"/>
                <w:szCs w:val="12"/>
              </w:rPr>
            </w:pP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Par izpildi atbildīgās institūcijas/izpildītāji – NVD, SPKC, ZVA/</w:t>
            </w:r>
            <w:r w:rsidRPr="007078C0">
              <w:rPr>
                <w:rFonts w:ascii="Times New Roman" w:hAnsi="Times New Roman" w:cs="Times New Roman"/>
                <w:color w:val="000000" w:themeColor="text1"/>
                <w:sz w:val="24"/>
                <w:szCs w:val="24"/>
                <w:shd w:val="clear" w:color="auto" w:fill="FFFFFF"/>
              </w:rPr>
              <w:t>NVD, SPKC, ārstniecības iestādes</w:t>
            </w:r>
          </w:p>
          <w:p w:rsidR="003847E8" w:rsidRPr="007078C0" w:rsidRDefault="003847E8" w:rsidP="003847E8">
            <w:pPr>
              <w:jc w:val="both"/>
              <w:rPr>
                <w:rFonts w:ascii="Times New Roman" w:hAnsi="Times New Roman" w:cs="Times New Roman"/>
                <w:color w:val="000000" w:themeColor="text1"/>
                <w:sz w:val="12"/>
                <w:szCs w:val="12"/>
              </w:rPr>
            </w:pP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 xml:space="preserve">Izpildes termiņš – </w:t>
            </w:r>
            <w:r w:rsidRPr="007078C0">
              <w:rPr>
                <w:rFonts w:ascii="Times New Roman" w:hAnsi="Times New Roman" w:cs="Times New Roman"/>
                <w:color w:val="000000" w:themeColor="text1"/>
                <w:sz w:val="24"/>
                <w:szCs w:val="24"/>
                <w:shd w:val="clear" w:color="auto" w:fill="FFFFFF"/>
              </w:rPr>
              <w:t>2023.-2027.gads</w:t>
            </w:r>
          </w:p>
          <w:p w:rsidR="003847E8" w:rsidRPr="007078C0" w:rsidRDefault="003847E8" w:rsidP="003847E8">
            <w:pPr>
              <w:jc w:val="both"/>
              <w:rPr>
                <w:rFonts w:ascii="Times New Roman" w:hAnsi="Times New Roman" w:cs="Times New Roman"/>
                <w:color w:val="000000" w:themeColor="text1"/>
                <w:sz w:val="24"/>
                <w:szCs w:val="24"/>
                <w:shd w:val="clear" w:color="auto" w:fill="FFFFFF"/>
              </w:rPr>
            </w:pPr>
          </w:p>
        </w:tc>
        <w:tc>
          <w:tcPr>
            <w:tcW w:w="6372" w:type="dxa"/>
          </w:tcPr>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b/>
                <w:i/>
                <w:color w:val="000000" w:themeColor="text1"/>
                <w:sz w:val="24"/>
                <w:szCs w:val="24"/>
              </w:rPr>
              <w:t>Pasākuma izpilde</w:t>
            </w:r>
            <w:r w:rsidRPr="007078C0">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Pr="007078C0" w:rsidRDefault="003847E8" w:rsidP="003847E8">
            <w:pPr>
              <w:jc w:val="both"/>
              <w:rPr>
                <w:rFonts w:ascii="Times New Roman" w:hAnsi="Times New Roman" w:cs="Times New Roman"/>
                <w:color w:val="000000" w:themeColor="text1"/>
                <w:sz w:val="24"/>
                <w:szCs w:val="24"/>
              </w:rPr>
            </w:pP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 xml:space="preserve">2025.gada </w:t>
            </w:r>
            <w:r>
              <w:rPr>
                <w:rFonts w:ascii="Times New Roman" w:hAnsi="Times New Roman" w:cs="Times New Roman"/>
                <w:color w:val="000000" w:themeColor="text1"/>
                <w:sz w:val="24"/>
                <w:szCs w:val="24"/>
              </w:rPr>
              <w:t xml:space="preserve">18.jūlijā stājās spēkā Ministru kabineta 2025.gada 15.jūlija noteikumi </w:t>
            </w:r>
            <w:r w:rsidRPr="007078C0">
              <w:rPr>
                <w:rFonts w:ascii="Times New Roman" w:hAnsi="Times New Roman" w:cs="Times New Roman"/>
                <w:color w:val="000000" w:themeColor="text1"/>
                <w:sz w:val="24"/>
                <w:szCs w:val="24"/>
              </w:rPr>
              <w:t xml:space="preserve">Nr.444 </w:t>
            </w:r>
            <w:r>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 xml:space="preserve">Grozījumi Ministru kabineta 2000.gada 26.septembra noteikumos Nr.330 </w:t>
            </w:r>
            <w:r>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Vakcinācijas noteikumi</w:t>
            </w:r>
            <w:r>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 kuros noteikta kārtība par vakcinācijas kalendāra pilnveidošanu,</w:t>
            </w:r>
            <w:r>
              <w:rPr>
                <w:rFonts w:ascii="Times New Roman" w:hAnsi="Times New Roman" w:cs="Times New Roman"/>
                <w:color w:val="000000" w:themeColor="text1"/>
                <w:sz w:val="24"/>
                <w:szCs w:val="24"/>
              </w:rPr>
              <w:t xml:space="preserve"> </w:t>
            </w:r>
            <w:r w:rsidRPr="007078C0">
              <w:rPr>
                <w:rFonts w:ascii="Times New Roman" w:hAnsi="Times New Roman" w:cs="Times New Roman"/>
                <w:color w:val="000000" w:themeColor="text1"/>
                <w:sz w:val="24"/>
                <w:szCs w:val="24"/>
              </w:rPr>
              <w:t>vakcinācijas plānošanu, organizēšanu un uzskaiti, par atteikumu no vakcinācijas</w:t>
            </w:r>
            <w:r>
              <w:rPr>
                <w:rFonts w:ascii="Times New Roman" w:hAnsi="Times New Roman" w:cs="Times New Roman"/>
                <w:color w:val="000000" w:themeColor="text1"/>
                <w:sz w:val="24"/>
                <w:szCs w:val="24"/>
              </w:rPr>
              <w:t xml:space="preserve">, </w:t>
            </w:r>
            <w:r w:rsidRPr="007078C0">
              <w:rPr>
                <w:rFonts w:ascii="Times New Roman" w:hAnsi="Times New Roman" w:cs="Times New Roman"/>
                <w:color w:val="000000" w:themeColor="text1"/>
                <w:sz w:val="24"/>
                <w:szCs w:val="24"/>
              </w:rPr>
              <w:t xml:space="preserve">par </w:t>
            </w:r>
            <w:proofErr w:type="spellStart"/>
            <w:r w:rsidRPr="007078C0">
              <w:rPr>
                <w:rFonts w:ascii="Times New Roman" w:hAnsi="Times New Roman" w:cs="Times New Roman"/>
                <w:color w:val="000000" w:themeColor="text1"/>
                <w:sz w:val="24"/>
                <w:szCs w:val="24"/>
              </w:rPr>
              <w:t>komercvakcīnu</w:t>
            </w:r>
            <w:proofErr w:type="spellEnd"/>
            <w:r w:rsidRPr="007078C0">
              <w:rPr>
                <w:rFonts w:ascii="Times New Roman" w:hAnsi="Times New Roman" w:cs="Times New Roman"/>
                <w:color w:val="000000" w:themeColor="text1"/>
                <w:sz w:val="24"/>
                <w:szCs w:val="24"/>
              </w:rPr>
              <w:t xml:space="preserve"> datu </w:t>
            </w:r>
            <w:proofErr w:type="spellStart"/>
            <w:r w:rsidRPr="007078C0">
              <w:rPr>
                <w:rFonts w:ascii="Times New Roman" w:hAnsi="Times New Roman" w:cs="Times New Roman"/>
                <w:color w:val="000000" w:themeColor="text1"/>
                <w:sz w:val="24"/>
                <w:szCs w:val="24"/>
              </w:rPr>
              <w:t>digitalizāciju</w:t>
            </w:r>
            <w:proofErr w:type="spellEnd"/>
            <w:r w:rsidRPr="007078C0">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7078C0">
              <w:rPr>
                <w:rFonts w:ascii="Times New Roman" w:hAnsi="Times New Roman" w:cs="Times New Roman"/>
                <w:color w:val="000000" w:themeColor="text1"/>
                <w:sz w:val="24"/>
                <w:szCs w:val="24"/>
              </w:rPr>
              <w:t xml:space="preserve">Vakcinācijas noteikumos tiek noteikts, ka dati vakcinācijas informācijas sistēmā tiek iekļauti no SIA </w:t>
            </w:r>
            <w:r>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Latvijas Digitālās veselības centrs” pārziņā esošās vienotās veselības nozares elektroniskās informācijas sistēmas.</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lastRenderedPageBreak/>
              <w:t xml:space="preserve">2024.gada </w:t>
            </w:r>
            <w:r>
              <w:rPr>
                <w:rFonts w:ascii="Times New Roman" w:hAnsi="Times New Roman" w:cs="Times New Roman"/>
                <w:color w:val="000000" w:themeColor="text1"/>
                <w:sz w:val="24"/>
                <w:szCs w:val="24"/>
              </w:rPr>
              <w:t xml:space="preserve">29.novembrī stājās spēkā </w:t>
            </w:r>
            <w:r w:rsidRPr="007078C0">
              <w:rPr>
                <w:rFonts w:ascii="Times New Roman" w:hAnsi="Times New Roman" w:cs="Times New Roman"/>
                <w:color w:val="000000" w:themeColor="text1"/>
                <w:sz w:val="24"/>
                <w:szCs w:val="24"/>
              </w:rPr>
              <w:t>Ministru kabineta</w:t>
            </w:r>
            <w:r>
              <w:rPr>
                <w:rFonts w:ascii="Times New Roman" w:hAnsi="Times New Roman" w:cs="Times New Roman"/>
                <w:color w:val="000000" w:themeColor="text1"/>
                <w:sz w:val="24"/>
                <w:szCs w:val="24"/>
              </w:rPr>
              <w:t xml:space="preserve"> 2024.gada 26.novembra noteikumi Nr.739 ”</w:t>
            </w:r>
            <w:r w:rsidRPr="007078C0">
              <w:rPr>
                <w:rFonts w:ascii="Times New Roman" w:hAnsi="Times New Roman" w:cs="Times New Roman"/>
                <w:color w:val="000000" w:themeColor="text1"/>
                <w:sz w:val="24"/>
                <w:szCs w:val="24"/>
              </w:rPr>
              <w:t xml:space="preserve">Grozījumi Ministru kabineta 2000.gada 26.septembra noteikumos Nr.330 </w:t>
            </w:r>
            <w:r>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Vakcinācijas noteikumi</w:t>
            </w:r>
            <w:r>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 kuros noteikta kārtība par vakcināciju pret sezonālo gripu, par vakcīnu un vakcinācijas piederumu pārvaldības informācijas sistēmas pārzini, kas turpmāk arī paliek NVD.</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Vakcinācijas aptvere pret sezonālo gripu 2024./2025. sezonā:</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ab/>
              <w:t xml:space="preserve">kopējā populācijā – 7,7 % </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ab/>
              <w:t>personām vecumā 60 gadi un vairāk – 15,2%</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ab/>
              <w:t xml:space="preserve">bērni līdz 23 mēnešiem – 22,1%; </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w:t>
            </w:r>
            <w:r w:rsidRPr="007078C0">
              <w:rPr>
                <w:rFonts w:ascii="Times New Roman" w:hAnsi="Times New Roman" w:cs="Times New Roman"/>
                <w:color w:val="000000" w:themeColor="text1"/>
                <w:sz w:val="24"/>
                <w:szCs w:val="24"/>
              </w:rPr>
              <w:tab/>
              <w:t>2474 grūtnieces.</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Vakcinācijas aptvere pret Covid-19 2024./2025. sezonā:</w:t>
            </w:r>
          </w:p>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t>personām vecumā 60 gadi un vairāk – 2,7%</w:t>
            </w:r>
          </w:p>
        </w:tc>
        <w:tc>
          <w:tcPr>
            <w:tcW w:w="5176" w:type="dxa"/>
          </w:tcPr>
          <w:p w:rsidR="003847E8" w:rsidRPr="007078C0" w:rsidRDefault="003847E8" w:rsidP="003847E8">
            <w:pPr>
              <w:jc w:val="both"/>
              <w:rPr>
                <w:rFonts w:ascii="Times New Roman" w:hAnsi="Times New Roman" w:cs="Times New Roman"/>
                <w:color w:val="000000" w:themeColor="text1"/>
                <w:sz w:val="24"/>
                <w:szCs w:val="24"/>
              </w:rPr>
            </w:pPr>
            <w:r w:rsidRPr="007078C0">
              <w:rPr>
                <w:rFonts w:ascii="Times New Roman" w:hAnsi="Times New Roman" w:cs="Times New Roman"/>
                <w:color w:val="000000" w:themeColor="text1"/>
                <w:sz w:val="24"/>
                <w:szCs w:val="24"/>
              </w:rPr>
              <w:lastRenderedPageBreak/>
              <w:t>Pāreja uz jaunu vakcinācijas faktu reģistrācijas un uzskaites sistēmu e-veselības vidē ir saistīta ar nepieciešamību veikt un attīstīt jaunus datu vākšanas un analīzes procesus, kā arī papildu darbu datu kvalitātes uzlabošanai.</w:t>
            </w:r>
          </w:p>
          <w:p w:rsidR="003847E8" w:rsidRPr="007078C0" w:rsidRDefault="003847E8" w:rsidP="003847E8">
            <w:pPr>
              <w:jc w:val="both"/>
              <w:rPr>
                <w:rFonts w:ascii="Times New Roman" w:hAnsi="Times New Roman" w:cs="Times New Roman"/>
                <w:color w:val="000000" w:themeColor="text1"/>
                <w:sz w:val="24"/>
                <w:szCs w:val="24"/>
              </w:rPr>
            </w:pPr>
          </w:p>
        </w:tc>
      </w:tr>
      <w:tr w:rsidR="003847E8" w:rsidRPr="00EC6A3D" w:rsidTr="00372402">
        <w:tc>
          <w:tcPr>
            <w:tcW w:w="3048" w:type="dxa"/>
            <w:tcMar>
              <w:left w:w="28" w:type="dxa"/>
              <w:right w:w="28" w:type="dxa"/>
            </w:tcMar>
          </w:tcPr>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r w:rsidRPr="00EC6A3D">
              <w:rPr>
                <w:rFonts w:ascii="Times New Roman" w:hAnsi="Times New Roman" w:cs="Times New Roman"/>
                <w:b/>
                <w:i/>
                <w:color w:val="000000" w:themeColor="text1"/>
                <w:sz w:val="24"/>
                <w:szCs w:val="24"/>
                <w:shd w:val="clear" w:color="auto" w:fill="FFFFFF"/>
              </w:rPr>
              <w:t>2. Iedzīvotāju un profesionāļu informēšanas pasākumi par infekcijas slimībām, vakcinācijas nozīmi, sagatavotību un sagaidāmo rīcību epidēmijas un pandēmijas gadījumā.</w:t>
            </w: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r w:rsidRPr="00EC6A3D">
              <w:rPr>
                <w:rFonts w:ascii="Times New Roman" w:hAnsi="Times New Roman" w:cs="Times New Roman"/>
                <w:b/>
                <w:i/>
                <w:color w:val="000000" w:themeColor="text1"/>
                <w:sz w:val="24"/>
                <w:szCs w:val="24"/>
                <w:shd w:val="clear" w:color="auto" w:fill="FFFFFF"/>
              </w:rPr>
              <w:t>Par izpildi atbildīgās institūcijas/izpildītāji – NVD, SPKC, NMPD/SPKC, NMPD, ārstniecības iestādes</w:t>
            </w: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r w:rsidRPr="00EC6A3D">
              <w:rPr>
                <w:rFonts w:ascii="Times New Roman" w:hAnsi="Times New Roman" w:cs="Times New Roman"/>
                <w:b/>
                <w:i/>
                <w:color w:val="000000" w:themeColor="text1"/>
                <w:sz w:val="24"/>
                <w:szCs w:val="24"/>
                <w:shd w:val="clear" w:color="auto" w:fill="FFFFFF"/>
              </w:rPr>
              <w:t>Izpildes termiņš – 2023.-2027.gads</w:t>
            </w: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p>
          <w:p w:rsidR="003847E8" w:rsidRPr="00EC6A3D" w:rsidRDefault="003847E8" w:rsidP="003847E8">
            <w:pPr>
              <w:jc w:val="both"/>
              <w:rPr>
                <w:rFonts w:ascii="Times New Roman" w:hAnsi="Times New Roman" w:cs="Times New Roman"/>
                <w:b/>
                <w:i/>
                <w:color w:val="000000" w:themeColor="text1"/>
                <w:sz w:val="24"/>
                <w:szCs w:val="24"/>
                <w:shd w:val="clear" w:color="auto" w:fill="FFFFFF"/>
              </w:rPr>
            </w:pPr>
          </w:p>
        </w:tc>
        <w:tc>
          <w:tcPr>
            <w:tcW w:w="11548" w:type="dxa"/>
            <w:gridSpan w:val="2"/>
          </w:tcPr>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b/>
                <w:i/>
                <w:color w:val="000000" w:themeColor="text1"/>
                <w:sz w:val="24"/>
                <w:szCs w:val="24"/>
              </w:rPr>
              <w:t>Pasākuma izpilde</w:t>
            </w:r>
            <w:r w:rsidRPr="00EC6A3D">
              <w:rPr>
                <w:rFonts w:ascii="Times New Roman" w:hAnsi="Times New Roman" w:cs="Times New Roman"/>
                <w:color w:val="000000" w:themeColor="text1"/>
                <w:sz w:val="24"/>
                <w:szCs w:val="24"/>
              </w:rPr>
              <w:t xml:space="preserve"> – izpilde turpinās</w:t>
            </w:r>
          </w:p>
          <w:p w:rsidR="003847E8" w:rsidRPr="00EC6A3D" w:rsidRDefault="003847E8" w:rsidP="003847E8">
            <w:pPr>
              <w:jc w:val="both"/>
              <w:rPr>
                <w:rFonts w:ascii="Times New Roman" w:hAnsi="Times New Roman" w:cs="Times New Roman"/>
                <w:color w:val="000000" w:themeColor="text1"/>
                <w:sz w:val="24"/>
                <w:szCs w:val="24"/>
              </w:rPr>
            </w:pP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2025.gadā NVD sadarbībā ar SPKC ārstniecības iestādes/ ārstu prakses par infekcijas slimībām un vakcinācijas nozīmi ir informējis 3 tiešsaistes semināros - 28.augustā, 25.septembrī un 12.decembrī. NVD regulāri ir izplatījis SPKC sagatavotās vēstules un materiālus ārstniecības iestādēm/ ārstu praksēm.</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NVD sniegtā informācija ir pieejama NVD tīmekļa vietnē. (NVD nosūtītās vēstules | Nacionālais veselības dienests)</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 xml:space="preserve">Saskaņā ar SPKC sniegto informāciju 2025.gadā aktuālākās iedzīvotāju un profesionāļu informēšanas tēmas bija: A hepatīts, masalas, </w:t>
            </w:r>
            <w:proofErr w:type="spellStart"/>
            <w:r w:rsidRPr="00EC6A3D">
              <w:rPr>
                <w:rFonts w:ascii="Times New Roman" w:hAnsi="Times New Roman" w:cs="Times New Roman"/>
                <w:color w:val="000000" w:themeColor="text1"/>
                <w:sz w:val="24"/>
                <w:szCs w:val="24"/>
              </w:rPr>
              <w:t>Šiga</w:t>
            </w:r>
            <w:proofErr w:type="spellEnd"/>
            <w:r w:rsidRPr="00EC6A3D">
              <w:rPr>
                <w:rFonts w:ascii="Times New Roman" w:hAnsi="Times New Roman" w:cs="Times New Roman"/>
                <w:color w:val="000000" w:themeColor="text1"/>
                <w:sz w:val="24"/>
                <w:szCs w:val="24"/>
              </w:rPr>
              <w:t xml:space="preserve"> toksīnu jeb </w:t>
            </w:r>
            <w:proofErr w:type="spellStart"/>
            <w:r w:rsidRPr="00EC6A3D">
              <w:rPr>
                <w:rFonts w:ascii="Times New Roman" w:hAnsi="Times New Roman" w:cs="Times New Roman"/>
                <w:color w:val="000000" w:themeColor="text1"/>
                <w:sz w:val="24"/>
                <w:szCs w:val="24"/>
              </w:rPr>
              <w:t>verotoksīnu</w:t>
            </w:r>
            <w:proofErr w:type="spellEnd"/>
            <w:r w:rsidRPr="00EC6A3D">
              <w:rPr>
                <w:rFonts w:ascii="Times New Roman" w:hAnsi="Times New Roman" w:cs="Times New Roman"/>
                <w:color w:val="000000" w:themeColor="text1"/>
                <w:sz w:val="24"/>
                <w:szCs w:val="24"/>
              </w:rPr>
              <w:t xml:space="preserve"> producējošo </w:t>
            </w:r>
            <w:proofErr w:type="spellStart"/>
            <w:r w:rsidRPr="00EC6A3D">
              <w:rPr>
                <w:rFonts w:ascii="Times New Roman" w:hAnsi="Times New Roman" w:cs="Times New Roman"/>
                <w:color w:val="000000" w:themeColor="text1"/>
                <w:sz w:val="24"/>
                <w:szCs w:val="24"/>
              </w:rPr>
              <w:t>Escherichia</w:t>
            </w:r>
            <w:proofErr w:type="spellEnd"/>
            <w:r w:rsidRPr="00EC6A3D">
              <w:rPr>
                <w:rFonts w:ascii="Times New Roman" w:hAnsi="Times New Roman" w:cs="Times New Roman"/>
                <w:color w:val="000000" w:themeColor="text1"/>
                <w:sz w:val="24"/>
                <w:szCs w:val="24"/>
              </w:rPr>
              <w:t xml:space="preserve"> </w:t>
            </w:r>
            <w:proofErr w:type="spellStart"/>
            <w:r w:rsidRPr="00EC6A3D">
              <w:rPr>
                <w:rFonts w:ascii="Times New Roman" w:hAnsi="Times New Roman" w:cs="Times New Roman"/>
                <w:color w:val="000000" w:themeColor="text1"/>
                <w:sz w:val="24"/>
                <w:szCs w:val="24"/>
              </w:rPr>
              <w:t>coli</w:t>
            </w:r>
            <w:proofErr w:type="spellEnd"/>
            <w:r w:rsidRPr="00EC6A3D">
              <w:rPr>
                <w:rFonts w:ascii="Times New Roman" w:hAnsi="Times New Roman" w:cs="Times New Roman"/>
                <w:color w:val="000000" w:themeColor="text1"/>
                <w:sz w:val="24"/>
                <w:szCs w:val="24"/>
              </w:rPr>
              <w:t xml:space="preserve"> infekcija (STEC/VTEC), leptospiroze, </w:t>
            </w:r>
            <w:proofErr w:type="spellStart"/>
            <w:r w:rsidRPr="00EC6A3D">
              <w:rPr>
                <w:rFonts w:ascii="Times New Roman" w:hAnsi="Times New Roman" w:cs="Times New Roman"/>
                <w:color w:val="000000" w:themeColor="text1"/>
                <w:sz w:val="24"/>
                <w:szCs w:val="24"/>
              </w:rPr>
              <w:t>tularēmija</w:t>
            </w:r>
            <w:proofErr w:type="spellEnd"/>
            <w:r w:rsidRPr="00EC6A3D">
              <w:rPr>
                <w:rFonts w:ascii="Times New Roman" w:hAnsi="Times New Roman" w:cs="Times New Roman"/>
                <w:color w:val="000000" w:themeColor="text1"/>
                <w:sz w:val="24"/>
                <w:szCs w:val="24"/>
              </w:rPr>
              <w:t xml:space="preserve">, Tuvo Austrumu </w:t>
            </w:r>
            <w:proofErr w:type="spellStart"/>
            <w:r w:rsidRPr="00EC6A3D">
              <w:rPr>
                <w:rFonts w:ascii="Times New Roman" w:hAnsi="Times New Roman" w:cs="Times New Roman"/>
                <w:color w:val="000000" w:themeColor="text1"/>
                <w:sz w:val="24"/>
                <w:szCs w:val="24"/>
              </w:rPr>
              <w:t>respiratorais</w:t>
            </w:r>
            <w:proofErr w:type="spellEnd"/>
            <w:r w:rsidRPr="00EC6A3D">
              <w:rPr>
                <w:rFonts w:ascii="Times New Roman" w:hAnsi="Times New Roman" w:cs="Times New Roman"/>
                <w:color w:val="000000" w:themeColor="text1"/>
                <w:sz w:val="24"/>
                <w:szCs w:val="24"/>
              </w:rPr>
              <w:t xml:space="preserve"> sindroms (MERS), </w:t>
            </w:r>
            <w:proofErr w:type="spellStart"/>
            <w:r w:rsidRPr="00EC6A3D">
              <w:rPr>
                <w:rFonts w:ascii="Times New Roman" w:hAnsi="Times New Roman" w:cs="Times New Roman"/>
                <w:color w:val="000000" w:themeColor="text1"/>
                <w:sz w:val="24"/>
                <w:szCs w:val="24"/>
              </w:rPr>
              <w:t>Rietumnīlas</w:t>
            </w:r>
            <w:proofErr w:type="spellEnd"/>
            <w:r w:rsidRPr="00EC6A3D">
              <w:rPr>
                <w:rFonts w:ascii="Times New Roman" w:hAnsi="Times New Roman" w:cs="Times New Roman"/>
                <w:color w:val="000000" w:themeColor="text1"/>
                <w:sz w:val="24"/>
                <w:szCs w:val="24"/>
              </w:rPr>
              <w:t xml:space="preserve"> drudzis, pērtiķu bakas, difterija, poliomielīts, gripa, t. sk. putnu gripa un citu akūtu augšējo elpceļu infekciju  profilakses pasākumi, t. sk. arī vakcinācija.</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Īstenotas preses konferences ar ekspertiem par vakcināciju pret CPV infekciju, pret Covid-19 un sezonālo gripu.</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 xml:space="preserve">Ģimenes ārsti un citas ārstniecības personas tika informētas par aktuālajiem vakcinācijas jautājumiem t.sk. vakcinācijas drošumu, SPKC ekspertiem piedaloties sanāksmēs,  vai organizējot tas (piem., par sezonālo vakcināciju) kā arī izsūtot metodiskās un informatīvās vēstules. SPKC darbinieki nodrošināja personīgu komunikāciju ar ārstniecības personām, iesaistoties  konsultatīvā tālruņa darbības nodrošināšanā vakcinācijas atbalsta un citu epidemioloģiskās drošības jautājumos.   Turpina darboties SPKC vakcinācijas koordinatoru tīkls. </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SPKC tīmekļa vietnē pieejami izstrādātie un aktualizētie metodiskie materiāli ārstniecības personām par epidemioloģisko situāciju, rīcību  noteiktās infekcijas slimības gadījumā, testēšanas algoritmi, piem.,   “Par leptospirozes laboratorisko diagnostiku ambulatorajā praksē” , “ Pacientu testēšanas algoritms STEC gadījumā” , pieejami Informācija ārstniecības personām | Slimību profilakses un kontroles centrs</w:t>
            </w:r>
            <w:r>
              <w:rPr>
                <w:rFonts w:ascii="Times New Roman" w:hAnsi="Times New Roman" w:cs="Times New Roman"/>
                <w:color w:val="000000" w:themeColor="text1"/>
                <w:sz w:val="24"/>
                <w:szCs w:val="24"/>
              </w:rPr>
              <w:t>.</w:t>
            </w:r>
            <w:r w:rsidRPr="00EC6A3D">
              <w:rPr>
                <w:rFonts w:ascii="Times New Roman" w:hAnsi="Times New Roman" w:cs="Times New Roman"/>
                <w:color w:val="000000" w:themeColor="text1"/>
                <w:sz w:val="24"/>
                <w:szCs w:val="24"/>
              </w:rPr>
              <w:t xml:space="preserve">   </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lastRenderedPageBreak/>
              <w:t>Ka arī izstrādāti dažādi ieteikumi  iedzīvotājiem, piem., “Kā noteikt peļveidīgo grauzēju klātbūtni, un novērst to izplatību un mazināt grauzēju pārnēsātu infekciju izplatīšanās risku”,  pieejami Informācija par leptospirozi | Slimību profilakses un kontroles centrs, aktualitātes ceļotājiem Ieteikumi ceļotājiem | Slimību profilakses un kontroles centrs</w:t>
            </w:r>
          </w:p>
          <w:p w:rsidR="003847E8" w:rsidRPr="00EC6A3D" w:rsidRDefault="003847E8" w:rsidP="003847E8">
            <w:pPr>
              <w:jc w:val="both"/>
              <w:rPr>
                <w:rFonts w:ascii="Times New Roman" w:hAnsi="Times New Roman" w:cs="Times New Roman"/>
                <w:color w:val="000000" w:themeColor="text1"/>
                <w:sz w:val="24"/>
                <w:szCs w:val="24"/>
              </w:rPr>
            </w:pPr>
            <w:r w:rsidRPr="00EC6A3D">
              <w:rPr>
                <w:rFonts w:ascii="Times New Roman" w:hAnsi="Times New Roman" w:cs="Times New Roman"/>
                <w:color w:val="000000" w:themeColor="text1"/>
                <w:sz w:val="24"/>
                <w:szCs w:val="24"/>
              </w:rPr>
              <w:t>Papildus ir aktualizēta Valsts katastrofu medicīnas plāna redakcija.</w:t>
            </w:r>
          </w:p>
        </w:tc>
      </w:tr>
      <w:tr w:rsidR="003847E8" w:rsidRPr="00233781" w:rsidTr="00372402">
        <w:tc>
          <w:tcPr>
            <w:tcW w:w="3048" w:type="dxa"/>
            <w:tcMar>
              <w:left w:w="28" w:type="dxa"/>
              <w:right w:w="28" w:type="dxa"/>
            </w:tcMar>
          </w:tcPr>
          <w:p w:rsidR="003847E8" w:rsidRPr="00233781" w:rsidRDefault="003847E8" w:rsidP="003847E8">
            <w:pPr>
              <w:jc w:val="both"/>
              <w:rPr>
                <w:rFonts w:ascii="Times New Roman" w:hAnsi="Times New Roman" w:cs="Times New Roman"/>
                <w:b/>
                <w:i/>
                <w:color w:val="000000" w:themeColor="text1"/>
                <w:sz w:val="24"/>
                <w:szCs w:val="24"/>
              </w:rPr>
            </w:pPr>
            <w:r w:rsidRPr="00233781">
              <w:rPr>
                <w:rFonts w:ascii="Times New Roman" w:hAnsi="Times New Roman" w:cs="Times New Roman"/>
                <w:b/>
                <w:i/>
                <w:color w:val="000000" w:themeColor="text1"/>
                <w:sz w:val="24"/>
                <w:szCs w:val="24"/>
              </w:rPr>
              <w:lastRenderedPageBreak/>
              <w:t>3.Veselības aprūpes, sabiedrības veselības un farmaceitiskās darbības jomu regulējošo normatīvo aktu pilnveidošana</w:t>
            </w:r>
          </w:p>
          <w:p w:rsidR="003847E8" w:rsidRPr="00233781" w:rsidRDefault="003847E8" w:rsidP="003847E8">
            <w:pPr>
              <w:jc w:val="both"/>
              <w:rPr>
                <w:rFonts w:ascii="Times New Roman" w:hAnsi="Times New Roman" w:cs="Times New Roman"/>
                <w:b/>
                <w:i/>
                <w:color w:val="000000" w:themeColor="text1"/>
                <w:sz w:val="12"/>
                <w:szCs w:val="12"/>
              </w:rPr>
            </w:pPr>
          </w:p>
          <w:p w:rsidR="003847E8" w:rsidRPr="00233781" w:rsidRDefault="003847E8" w:rsidP="003847E8">
            <w:pPr>
              <w:jc w:val="both"/>
              <w:rPr>
                <w:rFonts w:ascii="Times New Roman" w:hAnsi="Times New Roman" w:cs="Times New Roman"/>
                <w:color w:val="000000" w:themeColor="text1"/>
                <w:sz w:val="24"/>
                <w:szCs w:val="24"/>
              </w:rPr>
            </w:pPr>
            <w:r w:rsidRPr="00233781">
              <w:rPr>
                <w:rFonts w:ascii="Times New Roman" w:hAnsi="Times New Roman" w:cs="Times New Roman"/>
                <w:color w:val="000000" w:themeColor="text1"/>
                <w:sz w:val="24"/>
                <w:szCs w:val="24"/>
              </w:rPr>
              <w:t>Par izpildi atbildīgās institūcijas/izpildītāji – VM, SPKC, NMPD, ZVA, VI, NVD/</w:t>
            </w:r>
            <w:r w:rsidRPr="00233781">
              <w:rPr>
                <w:rFonts w:ascii="Times New Roman" w:hAnsi="Times New Roman" w:cs="Times New Roman"/>
                <w:b/>
                <w:i/>
                <w:color w:val="000000" w:themeColor="text1"/>
                <w:sz w:val="24"/>
                <w:szCs w:val="24"/>
              </w:rPr>
              <w:t xml:space="preserve"> </w:t>
            </w:r>
            <w:r w:rsidRPr="00233781">
              <w:rPr>
                <w:rFonts w:ascii="Times New Roman" w:hAnsi="Times New Roman" w:cs="Times New Roman"/>
                <w:color w:val="000000" w:themeColor="text1"/>
                <w:sz w:val="24"/>
                <w:szCs w:val="24"/>
              </w:rPr>
              <w:t>VM, SPKC, NMPD, ZVA, VI, NVD</w:t>
            </w:r>
          </w:p>
          <w:p w:rsidR="003847E8" w:rsidRPr="00233781" w:rsidRDefault="003847E8" w:rsidP="003847E8">
            <w:pPr>
              <w:jc w:val="both"/>
              <w:rPr>
                <w:rFonts w:ascii="Times New Roman" w:hAnsi="Times New Roman" w:cs="Times New Roman"/>
                <w:color w:val="000000" w:themeColor="text1"/>
                <w:sz w:val="12"/>
                <w:szCs w:val="12"/>
              </w:rPr>
            </w:pPr>
          </w:p>
          <w:p w:rsidR="003847E8" w:rsidRPr="00233781" w:rsidRDefault="003847E8" w:rsidP="003847E8">
            <w:pPr>
              <w:jc w:val="both"/>
              <w:rPr>
                <w:rFonts w:ascii="Times New Roman" w:hAnsi="Times New Roman" w:cs="Times New Roman"/>
                <w:color w:val="000000" w:themeColor="text1"/>
                <w:sz w:val="24"/>
                <w:szCs w:val="24"/>
              </w:rPr>
            </w:pPr>
            <w:r w:rsidRPr="00233781">
              <w:rPr>
                <w:rFonts w:ascii="Times New Roman" w:hAnsi="Times New Roman" w:cs="Times New Roman"/>
                <w:color w:val="000000" w:themeColor="text1"/>
                <w:sz w:val="24"/>
                <w:szCs w:val="24"/>
              </w:rPr>
              <w:t xml:space="preserve">Izpildes termiņš – </w:t>
            </w:r>
            <w:r w:rsidRPr="00233781">
              <w:rPr>
                <w:rFonts w:ascii="Times New Roman" w:hAnsi="Times New Roman" w:cs="Times New Roman"/>
                <w:color w:val="000000" w:themeColor="text1"/>
                <w:sz w:val="24"/>
                <w:szCs w:val="24"/>
                <w:shd w:val="clear" w:color="auto" w:fill="FFFFFF"/>
              </w:rPr>
              <w:t>2023.-2027.gads</w:t>
            </w:r>
          </w:p>
        </w:tc>
        <w:tc>
          <w:tcPr>
            <w:tcW w:w="11548" w:type="dxa"/>
            <w:gridSpan w:val="2"/>
          </w:tcPr>
          <w:p w:rsidR="003847E8" w:rsidRPr="00233781" w:rsidRDefault="003847E8" w:rsidP="003847E8">
            <w:pPr>
              <w:jc w:val="both"/>
              <w:rPr>
                <w:rFonts w:ascii="Times New Roman" w:hAnsi="Times New Roman" w:cs="Times New Roman"/>
                <w:color w:val="000000" w:themeColor="text1"/>
                <w:sz w:val="24"/>
                <w:szCs w:val="24"/>
              </w:rPr>
            </w:pPr>
            <w:r w:rsidRPr="00233781">
              <w:rPr>
                <w:rFonts w:ascii="Times New Roman" w:hAnsi="Times New Roman" w:cs="Times New Roman"/>
                <w:b/>
                <w:i/>
                <w:color w:val="000000" w:themeColor="text1"/>
                <w:sz w:val="24"/>
                <w:szCs w:val="24"/>
              </w:rPr>
              <w:t>Pasākuma izpilde</w:t>
            </w:r>
            <w:r w:rsidRPr="00233781">
              <w:rPr>
                <w:rFonts w:ascii="Times New Roman" w:hAnsi="Times New Roman" w:cs="Times New Roman"/>
                <w:color w:val="000000" w:themeColor="text1"/>
                <w:sz w:val="24"/>
                <w:szCs w:val="24"/>
              </w:rPr>
              <w:t xml:space="preserve"> – izpilde turpinās</w:t>
            </w:r>
          </w:p>
          <w:p w:rsidR="003847E8" w:rsidRPr="00233781" w:rsidRDefault="003847E8" w:rsidP="003847E8">
            <w:pPr>
              <w:jc w:val="both"/>
              <w:rPr>
                <w:rFonts w:ascii="Times New Roman" w:hAnsi="Times New Roman" w:cs="Times New Roman"/>
                <w:color w:val="000000" w:themeColor="text1"/>
                <w:sz w:val="24"/>
                <w:szCs w:val="24"/>
              </w:rPr>
            </w:pPr>
          </w:p>
          <w:p w:rsidR="003847E8" w:rsidRPr="00233781" w:rsidRDefault="003847E8" w:rsidP="003847E8">
            <w:pPr>
              <w:jc w:val="both"/>
              <w:rPr>
                <w:rFonts w:ascii="Times New Roman" w:hAnsi="Times New Roman" w:cs="Times New Roman"/>
                <w:color w:val="000000" w:themeColor="text1"/>
                <w:sz w:val="24"/>
                <w:szCs w:val="24"/>
              </w:rPr>
            </w:pPr>
            <w:r w:rsidRPr="00233781">
              <w:rPr>
                <w:rFonts w:ascii="Times New Roman" w:hAnsi="Times New Roman" w:cs="Times New Roman"/>
                <w:color w:val="000000" w:themeColor="text1"/>
                <w:sz w:val="24"/>
                <w:szCs w:val="24"/>
              </w:rPr>
              <w:t xml:space="preserve">Pieņemti Ministru kabineta 2025.gada 27.maija noteikumi Nr.319 ”Grozījumi Ministru kabineta 2006. gada 31. oktobra noteikumos Nr. 899 ”Ambulatorajai ārstēšanai paredzēto zāļu un medicīnisko ierīču iegādes izdevumu kompensācijas kārtība””. Grozījumi nosaka pasākumus zāļu un medicīnisko ierīču iegādes izdevumu kompensācijai pacientiem neatliekamos gadījumos dzīvības glābšanai, rezervējot daļu no valsts zāļu kompensācijai paredzētiem budžeta līdzekļiem (ne vairāk kā 1000 000 </w:t>
            </w:r>
            <w:proofErr w:type="spellStart"/>
            <w:r w:rsidRPr="00233781">
              <w:rPr>
                <w:rFonts w:ascii="Times New Roman" w:hAnsi="Times New Roman" w:cs="Times New Roman"/>
                <w:i/>
                <w:color w:val="000000" w:themeColor="text1"/>
                <w:sz w:val="24"/>
                <w:szCs w:val="24"/>
              </w:rPr>
              <w:t>euro</w:t>
            </w:r>
            <w:proofErr w:type="spellEnd"/>
            <w:r w:rsidRPr="00233781">
              <w:rPr>
                <w:rFonts w:ascii="Times New Roman" w:hAnsi="Times New Roman" w:cs="Times New Roman"/>
                <w:color w:val="000000" w:themeColor="text1"/>
                <w:sz w:val="24"/>
                <w:szCs w:val="24"/>
              </w:rPr>
              <w:t>), paplašina NVD tiesības kompensēt faktiski pacientam izlietoto zāļu vai medicīnisko ierīču izdevumus, palielināt zāļu individuālās kompensācijas iespējas, mazināt slogu pacientiem, iegādājoties zāles vai medicīniskās ierīces, kā arī, lai uzlabotu kompensējamo medicīnisko ierīču pieejamību.</w:t>
            </w:r>
          </w:p>
          <w:p w:rsidR="003847E8" w:rsidRPr="00233781" w:rsidRDefault="003847E8" w:rsidP="003847E8">
            <w:pPr>
              <w:jc w:val="both"/>
              <w:rPr>
                <w:rFonts w:ascii="Times New Roman" w:hAnsi="Times New Roman" w:cs="Times New Roman"/>
                <w:color w:val="000000" w:themeColor="text1"/>
                <w:sz w:val="12"/>
                <w:szCs w:val="12"/>
              </w:rPr>
            </w:pPr>
          </w:p>
          <w:p w:rsidR="003847E8" w:rsidRPr="00233781" w:rsidRDefault="003847E8" w:rsidP="003847E8">
            <w:pPr>
              <w:jc w:val="both"/>
              <w:rPr>
                <w:rFonts w:ascii="Times New Roman" w:hAnsi="Times New Roman" w:cs="Times New Roman"/>
                <w:color w:val="000000" w:themeColor="text1"/>
                <w:sz w:val="24"/>
                <w:szCs w:val="24"/>
              </w:rPr>
            </w:pPr>
            <w:r w:rsidRPr="00233781">
              <w:rPr>
                <w:rFonts w:ascii="Times New Roman" w:hAnsi="Times New Roman" w:cs="Times New Roman"/>
                <w:color w:val="000000" w:themeColor="text1"/>
                <w:sz w:val="24"/>
                <w:szCs w:val="24"/>
              </w:rPr>
              <w:t>Pieņemti Ministru kabineta 2025.gada 9.decembra noteikumi Nr.742 ”Grozījums Ministru kabineta 2005.gada 25.oktobra noteikumos Nr.803 ”Noteikumi par zāļu cenu veidošanas principiem””. Veiktie grozījumi zāļu centralizētajos iepirkumos ārstniecības iestādēs un NVD veicinās konkurenci, mazinās zāļu nepieejamības risku, administratīvo slogu un izdevumus par zāļu iegādi.</w:t>
            </w:r>
          </w:p>
        </w:tc>
      </w:tr>
      <w:tr w:rsidR="003847E8" w:rsidRPr="008F52F5" w:rsidTr="00372402">
        <w:tc>
          <w:tcPr>
            <w:tcW w:w="3048" w:type="dxa"/>
          </w:tcPr>
          <w:p w:rsidR="003847E8" w:rsidRPr="008F52F5" w:rsidRDefault="003847E8" w:rsidP="003847E8">
            <w:pPr>
              <w:jc w:val="both"/>
              <w:rPr>
                <w:rFonts w:ascii="Times New Roman" w:hAnsi="Times New Roman" w:cs="Times New Roman"/>
                <w:b/>
                <w:i/>
                <w:color w:val="000000" w:themeColor="text1"/>
                <w:sz w:val="24"/>
                <w:szCs w:val="24"/>
              </w:rPr>
            </w:pPr>
            <w:r w:rsidRPr="008F52F5">
              <w:rPr>
                <w:rFonts w:ascii="Times New Roman" w:hAnsi="Times New Roman" w:cs="Times New Roman"/>
                <w:b/>
                <w:i/>
                <w:color w:val="000000" w:themeColor="text1"/>
                <w:sz w:val="24"/>
                <w:szCs w:val="24"/>
              </w:rPr>
              <w:t xml:space="preserve">4.Infekcijas slimību diagnostika, ziņošana, epidemioloģiskās uzraudzības un </w:t>
            </w:r>
            <w:proofErr w:type="spellStart"/>
            <w:r w:rsidRPr="008F52F5">
              <w:rPr>
                <w:rFonts w:ascii="Times New Roman" w:hAnsi="Times New Roman" w:cs="Times New Roman"/>
                <w:b/>
                <w:i/>
                <w:color w:val="000000" w:themeColor="text1"/>
                <w:sz w:val="24"/>
                <w:szCs w:val="24"/>
              </w:rPr>
              <w:t>pretepidēmijas</w:t>
            </w:r>
            <w:proofErr w:type="spellEnd"/>
            <w:r w:rsidRPr="008F52F5">
              <w:rPr>
                <w:rFonts w:ascii="Times New Roman" w:hAnsi="Times New Roman" w:cs="Times New Roman"/>
                <w:b/>
                <w:i/>
                <w:color w:val="000000" w:themeColor="text1"/>
                <w:sz w:val="24"/>
                <w:szCs w:val="24"/>
              </w:rPr>
              <w:t xml:space="preserve"> pasākumu nodrošināšana infekcijas slimību perēkļos</w:t>
            </w:r>
          </w:p>
          <w:p w:rsidR="003847E8" w:rsidRPr="008F52F5" w:rsidRDefault="003847E8" w:rsidP="003847E8">
            <w:pPr>
              <w:jc w:val="both"/>
              <w:rPr>
                <w:rFonts w:ascii="Times New Roman" w:hAnsi="Times New Roman" w:cs="Times New Roman"/>
                <w:b/>
                <w:i/>
                <w:color w:val="000000" w:themeColor="text1"/>
                <w:sz w:val="12"/>
                <w:szCs w:val="12"/>
              </w:rPr>
            </w:pPr>
          </w:p>
          <w:p w:rsidR="003847E8" w:rsidRPr="008F52F5" w:rsidRDefault="003847E8" w:rsidP="003847E8">
            <w:pPr>
              <w:jc w:val="both"/>
              <w:rPr>
                <w:rFonts w:ascii="Times New Roman" w:hAnsi="Times New Roman" w:cs="Times New Roman"/>
                <w:color w:val="000000" w:themeColor="text1"/>
                <w:sz w:val="24"/>
                <w:szCs w:val="24"/>
              </w:rPr>
            </w:pPr>
            <w:r w:rsidRPr="008F52F5">
              <w:rPr>
                <w:rFonts w:ascii="Times New Roman" w:hAnsi="Times New Roman" w:cs="Times New Roman"/>
                <w:color w:val="000000" w:themeColor="text1"/>
                <w:sz w:val="24"/>
                <w:szCs w:val="24"/>
              </w:rPr>
              <w:t>Par izpildi atbildīgās institūcijas/izpildītāji – SPKC/ slimnīcas, ģimenes ārsti, laboratorijas</w:t>
            </w:r>
            <w:r w:rsidRPr="008F52F5">
              <w:rPr>
                <w:rFonts w:ascii="Times New Roman" w:hAnsi="Times New Roman" w:cs="Times New Roman"/>
                <w:b/>
                <w:i/>
                <w:color w:val="000000" w:themeColor="text1"/>
                <w:sz w:val="24"/>
                <w:szCs w:val="24"/>
              </w:rPr>
              <w:t xml:space="preserve"> </w:t>
            </w:r>
          </w:p>
          <w:p w:rsidR="003847E8" w:rsidRPr="008F52F5" w:rsidRDefault="003847E8" w:rsidP="003847E8">
            <w:pPr>
              <w:jc w:val="both"/>
              <w:rPr>
                <w:rFonts w:ascii="Times New Roman" w:hAnsi="Times New Roman" w:cs="Times New Roman"/>
                <w:color w:val="000000" w:themeColor="text1"/>
                <w:sz w:val="12"/>
                <w:szCs w:val="12"/>
              </w:rPr>
            </w:pPr>
          </w:p>
          <w:p w:rsidR="003847E8" w:rsidRPr="008F52F5" w:rsidRDefault="003847E8" w:rsidP="003847E8">
            <w:pPr>
              <w:jc w:val="both"/>
              <w:rPr>
                <w:rFonts w:ascii="Times New Roman" w:hAnsi="Times New Roman" w:cs="Times New Roman"/>
                <w:color w:val="000000" w:themeColor="text1"/>
                <w:sz w:val="24"/>
                <w:szCs w:val="24"/>
              </w:rPr>
            </w:pPr>
            <w:r w:rsidRPr="008F52F5">
              <w:rPr>
                <w:rFonts w:ascii="Times New Roman" w:hAnsi="Times New Roman" w:cs="Times New Roman"/>
                <w:color w:val="000000" w:themeColor="text1"/>
                <w:sz w:val="24"/>
                <w:szCs w:val="24"/>
              </w:rPr>
              <w:t xml:space="preserve">Izpildes termiņš – </w:t>
            </w:r>
            <w:r w:rsidRPr="008F52F5">
              <w:rPr>
                <w:rFonts w:ascii="Times New Roman" w:hAnsi="Times New Roman" w:cs="Times New Roman"/>
                <w:color w:val="000000" w:themeColor="text1"/>
                <w:sz w:val="24"/>
                <w:szCs w:val="24"/>
                <w:shd w:val="clear" w:color="auto" w:fill="FFFFFF"/>
              </w:rPr>
              <w:t>2023.-2027.gads</w:t>
            </w:r>
          </w:p>
        </w:tc>
        <w:tc>
          <w:tcPr>
            <w:tcW w:w="11548" w:type="dxa"/>
            <w:gridSpan w:val="2"/>
          </w:tcPr>
          <w:p w:rsidR="003847E8" w:rsidRPr="008F52F5" w:rsidRDefault="003847E8" w:rsidP="003847E8">
            <w:pPr>
              <w:jc w:val="both"/>
              <w:rPr>
                <w:rFonts w:ascii="Times New Roman" w:hAnsi="Times New Roman" w:cs="Times New Roman"/>
                <w:color w:val="000000" w:themeColor="text1"/>
                <w:sz w:val="24"/>
                <w:szCs w:val="24"/>
              </w:rPr>
            </w:pPr>
            <w:r w:rsidRPr="008F52F5">
              <w:rPr>
                <w:rFonts w:ascii="Times New Roman" w:hAnsi="Times New Roman" w:cs="Times New Roman"/>
                <w:b/>
                <w:i/>
                <w:color w:val="000000" w:themeColor="text1"/>
                <w:sz w:val="24"/>
                <w:szCs w:val="24"/>
              </w:rPr>
              <w:t>Pasākuma izpilde</w:t>
            </w:r>
            <w:r w:rsidRPr="008F52F5">
              <w:rPr>
                <w:rFonts w:ascii="Times New Roman" w:hAnsi="Times New Roman" w:cs="Times New Roman"/>
                <w:color w:val="000000" w:themeColor="text1"/>
                <w:sz w:val="24"/>
                <w:szCs w:val="24"/>
              </w:rPr>
              <w:t xml:space="preserve"> – izpildīts</w:t>
            </w:r>
          </w:p>
          <w:p w:rsidR="003847E8" w:rsidRPr="008F52F5" w:rsidRDefault="003847E8" w:rsidP="003847E8">
            <w:pPr>
              <w:jc w:val="both"/>
              <w:rPr>
                <w:rFonts w:ascii="Times New Roman" w:eastAsia="Times New Roman" w:hAnsi="Times New Roman" w:cs="Times New Roman"/>
                <w:color w:val="000000" w:themeColor="text1"/>
                <w:sz w:val="12"/>
                <w:szCs w:val="12"/>
              </w:rPr>
            </w:pPr>
          </w:p>
          <w:p w:rsidR="003847E8" w:rsidRPr="008F52F5" w:rsidRDefault="003847E8" w:rsidP="003847E8">
            <w:pPr>
              <w:jc w:val="both"/>
              <w:rPr>
                <w:rFonts w:ascii="Times New Roman" w:hAnsi="Times New Roman" w:cs="Times New Roman"/>
                <w:color w:val="000000" w:themeColor="text1"/>
                <w:sz w:val="24"/>
                <w:szCs w:val="24"/>
              </w:rPr>
            </w:pPr>
            <w:r w:rsidRPr="008F52F5">
              <w:rPr>
                <w:rFonts w:ascii="Times New Roman" w:eastAsia="Times New Roman" w:hAnsi="Times New Roman" w:cs="Times New Roman"/>
                <w:color w:val="000000" w:themeColor="text1"/>
                <w:sz w:val="24"/>
                <w:szCs w:val="24"/>
              </w:rPr>
              <w:t xml:space="preserve">Saskaņā ar SPKC sniegto informāciju 2025. gadā veikta 14 614 infekcijas slimību gadījumu un uzliesmojumu epidemioloģiskā izmeklēšana un </w:t>
            </w:r>
            <w:proofErr w:type="spellStart"/>
            <w:r w:rsidRPr="008F52F5">
              <w:rPr>
                <w:rFonts w:ascii="Times New Roman" w:eastAsia="Times New Roman" w:hAnsi="Times New Roman" w:cs="Times New Roman"/>
                <w:color w:val="000000" w:themeColor="text1"/>
                <w:sz w:val="24"/>
                <w:szCs w:val="24"/>
              </w:rPr>
              <w:t>pretepidēmijas</w:t>
            </w:r>
            <w:proofErr w:type="spellEnd"/>
            <w:r w:rsidRPr="008F52F5">
              <w:rPr>
                <w:rFonts w:ascii="Times New Roman" w:eastAsia="Times New Roman" w:hAnsi="Times New Roman" w:cs="Times New Roman"/>
                <w:color w:val="000000" w:themeColor="text1"/>
                <w:sz w:val="24"/>
                <w:szCs w:val="24"/>
              </w:rPr>
              <w:t xml:space="preserve"> pasākumu organizēšana infekcijas slimību perēkļos.</w:t>
            </w:r>
          </w:p>
        </w:tc>
      </w:tr>
      <w:tr w:rsidR="003847E8" w:rsidRPr="00D706B8" w:rsidTr="00C3606B">
        <w:tc>
          <w:tcPr>
            <w:tcW w:w="14596" w:type="dxa"/>
            <w:gridSpan w:val="3"/>
            <w:shd w:val="clear" w:color="auto" w:fill="D9E2F3" w:themeFill="accent1" w:themeFillTint="33"/>
          </w:tcPr>
          <w:p w:rsidR="003847E8" w:rsidRPr="00D706B8" w:rsidRDefault="003847E8" w:rsidP="003847E8">
            <w:pPr>
              <w:spacing w:before="120" w:after="120"/>
              <w:jc w:val="both"/>
              <w:rPr>
                <w:rFonts w:ascii="Times New Roman" w:hAnsi="Times New Roman" w:cs="Times New Roman"/>
                <w:sz w:val="24"/>
                <w:szCs w:val="24"/>
              </w:rPr>
            </w:pPr>
            <w:r>
              <w:rPr>
                <w:rFonts w:ascii="Times New Roman" w:hAnsi="Times New Roman" w:cs="Times New Roman"/>
                <w:b/>
                <w:sz w:val="24"/>
                <w:szCs w:val="24"/>
              </w:rPr>
              <w:t>E</w:t>
            </w:r>
            <w:r w:rsidRPr="00D706B8">
              <w:rPr>
                <w:rFonts w:ascii="Times New Roman" w:hAnsi="Times New Roman" w:cs="Times New Roman"/>
                <w:b/>
                <w:sz w:val="24"/>
                <w:szCs w:val="24"/>
              </w:rPr>
              <w:t>pi</w:t>
            </w:r>
            <w:r>
              <w:rPr>
                <w:rFonts w:ascii="Times New Roman" w:hAnsi="Times New Roman" w:cs="Times New Roman"/>
                <w:b/>
                <w:sz w:val="24"/>
                <w:szCs w:val="24"/>
              </w:rPr>
              <w:t xml:space="preserve">zootijas </w:t>
            </w:r>
            <w:r>
              <w:rPr>
                <w:rFonts w:ascii="Times New Roman" w:hAnsi="Times New Roman" w:cs="Times New Roman"/>
                <w:sz w:val="24"/>
                <w:szCs w:val="24"/>
              </w:rPr>
              <w:t>(VCAP 9.pielikums)</w:t>
            </w:r>
          </w:p>
        </w:tc>
      </w:tr>
      <w:tr w:rsidR="003847E8" w:rsidRPr="00E65BF9" w:rsidTr="000B31EF">
        <w:tc>
          <w:tcPr>
            <w:tcW w:w="3048" w:type="dxa"/>
          </w:tcPr>
          <w:p w:rsidR="003847E8" w:rsidRPr="00E65BF9" w:rsidRDefault="003847E8" w:rsidP="003847E8">
            <w:pPr>
              <w:jc w:val="both"/>
              <w:rPr>
                <w:rFonts w:ascii="Times New Roman" w:hAnsi="Times New Roman" w:cs="Times New Roman"/>
                <w:b/>
                <w:i/>
                <w:color w:val="000000" w:themeColor="text1"/>
                <w:sz w:val="24"/>
                <w:szCs w:val="24"/>
              </w:rPr>
            </w:pPr>
            <w:r w:rsidRPr="00E65BF9">
              <w:rPr>
                <w:rFonts w:ascii="Times New Roman" w:hAnsi="Times New Roman" w:cs="Times New Roman"/>
                <w:b/>
                <w:i/>
                <w:color w:val="000000" w:themeColor="text1"/>
                <w:sz w:val="24"/>
                <w:szCs w:val="24"/>
              </w:rPr>
              <w:lastRenderedPageBreak/>
              <w:t xml:space="preserve">2.Epidemioloģiskās uzraudzības nodrošināšana, informācijas apmaiņa par </w:t>
            </w:r>
            <w:proofErr w:type="spellStart"/>
            <w:r w:rsidRPr="00E65BF9">
              <w:rPr>
                <w:rFonts w:ascii="Times New Roman" w:hAnsi="Times New Roman" w:cs="Times New Roman"/>
                <w:b/>
                <w:i/>
                <w:color w:val="000000" w:themeColor="text1"/>
                <w:sz w:val="24"/>
                <w:szCs w:val="24"/>
              </w:rPr>
              <w:t>zoonožu</w:t>
            </w:r>
            <w:proofErr w:type="spellEnd"/>
            <w:r w:rsidRPr="00E65BF9">
              <w:rPr>
                <w:rFonts w:ascii="Times New Roman" w:hAnsi="Times New Roman" w:cs="Times New Roman"/>
                <w:b/>
                <w:i/>
                <w:color w:val="000000" w:themeColor="text1"/>
                <w:sz w:val="24"/>
                <w:szCs w:val="24"/>
              </w:rPr>
              <w:t xml:space="preserve"> gadījumiem, profilakses un </w:t>
            </w:r>
            <w:proofErr w:type="spellStart"/>
            <w:r w:rsidRPr="00E65BF9">
              <w:rPr>
                <w:rFonts w:ascii="Times New Roman" w:hAnsi="Times New Roman" w:cs="Times New Roman"/>
                <w:b/>
                <w:i/>
                <w:color w:val="000000" w:themeColor="text1"/>
                <w:sz w:val="24"/>
                <w:szCs w:val="24"/>
              </w:rPr>
              <w:t>pretepidēmijas</w:t>
            </w:r>
            <w:proofErr w:type="spellEnd"/>
            <w:r w:rsidRPr="00E65BF9">
              <w:rPr>
                <w:rFonts w:ascii="Times New Roman" w:hAnsi="Times New Roman" w:cs="Times New Roman"/>
                <w:b/>
                <w:i/>
                <w:color w:val="000000" w:themeColor="text1"/>
                <w:sz w:val="24"/>
                <w:szCs w:val="24"/>
              </w:rPr>
              <w:t xml:space="preserve"> pasākumu veikšana</w:t>
            </w:r>
          </w:p>
          <w:p w:rsidR="003847E8" w:rsidRPr="00E65BF9" w:rsidRDefault="003847E8" w:rsidP="003847E8">
            <w:pPr>
              <w:jc w:val="both"/>
              <w:rPr>
                <w:rFonts w:ascii="Times New Roman" w:hAnsi="Times New Roman" w:cs="Times New Roman"/>
                <w:b/>
                <w:i/>
                <w:color w:val="000000" w:themeColor="text1"/>
                <w:sz w:val="12"/>
                <w:szCs w:val="12"/>
              </w:rPr>
            </w:pPr>
          </w:p>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t>Par izpildi atbildīgās institūcijas/izpildītāji – PVD, SPKC</w:t>
            </w:r>
          </w:p>
          <w:p w:rsidR="003847E8" w:rsidRPr="00E65BF9" w:rsidRDefault="003847E8" w:rsidP="003847E8">
            <w:pPr>
              <w:jc w:val="both"/>
              <w:rPr>
                <w:rFonts w:ascii="Times New Roman" w:hAnsi="Times New Roman" w:cs="Times New Roman"/>
                <w:color w:val="000000" w:themeColor="text1"/>
                <w:sz w:val="12"/>
                <w:szCs w:val="12"/>
              </w:rPr>
            </w:pPr>
          </w:p>
          <w:p w:rsidR="003847E8" w:rsidRPr="00E65BF9" w:rsidRDefault="003847E8" w:rsidP="003847E8">
            <w:pPr>
              <w:jc w:val="both"/>
              <w:rPr>
                <w:rFonts w:ascii="Times New Roman" w:hAnsi="Times New Roman" w:cs="Times New Roman"/>
                <w:b/>
                <w:i/>
                <w:color w:val="000000" w:themeColor="text1"/>
                <w:sz w:val="24"/>
                <w:szCs w:val="24"/>
              </w:rPr>
            </w:pPr>
            <w:r w:rsidRPr="00E65BF9">
              <w:rPr>
                <w:rFonts w:ascii="Times New Roman" w:hAnsi="Times New Roman" w:cs="Times New Roman"/>
                <w:color w:val="000000" w:themeColor="text1"/>
                <w:sz w:val="24"/>
                <w:szCs w:val="24"/>
              </w:rPr>
              <w:t>Izpildes termiņš – p</w:t>
            </w:r>
            <w:r w:rsidRPr="00E65BF9">
              <w:rPr>
                <w:rFonts w:ascii="Times New Roman" w:hAnsi="Times New Roman" w:cs="Times New Roman"/>
                <w:color w:val="000000" w:themeColor="text1"/>
                <w:sz w:val="24"/>
                <w:szCs w:val="24"/>
                <w:shd w:val="clear" w:color="auto" w:fill="FFFFFF"/>
              </w:rPr>
              <w:t>ēc nepieciešamības</w:t>
            </w:r>
          </w:p>
        </w:tc>
        <w:tc>
          <w:tcPr>
            <w:tcW w:w="11548" w:type="dxa"/>
            <w:gridSpan w:val="2"/>
          </w:tcPr>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b/>
                <w:i/>
                <w:color w:val="000000" w:themeColor="text1"/>
                <w:sz w:val="24"/>
                <w:szCs w:val="24"/>
              </w:rPr>
              <w:t>Pasākuma izpilde</w:t>
            </w:r>
            <w:r w:rsidRPr="00E65BF9">
              <w:rPr>
                <w:rFonts w:ascii="Times New Roman" w:hAnsi="Times New Roman" w:cs="Times New Roman"/>
                <w:color w:val="000000" w:themeColor="text1"/>
                <w:sz w:val="24"/>
                <w:szCs w:val="24"/>
              </w:rPr>
              <w:t xml:space="preserve"> – izpilde turpinās</w:t>
            </w:r>
          </w:p>
          <w:p w:rsidR="003847E8" w:rsidRPr="00E65BF9" w:rsidRDefault="003847E8" w:rsidP="003847E8">
            <w:pPr>
              <w:jc w:val="both"/>
              <w:rPr>
                <w:rFonts w:ascii="Times New Roman" w:hAnsi="Times New Roman" w:cs="Times New Roman"/>
                <w:b/>
                <w:i/>
                <w:color w:val="000000" w:themeColor="text1"/>
                <w:sz w:val="24"/>
                <w:szCs w:val="24"/>
              </w:rPr>
            </w:pPr>
          </w:p>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t>Izstrādāts Dzīvnieku infekcijas slimību uzraudzības plāns 2025. gada.</w:t>
            </w:r>
          </w:p>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t xml:space="preserve">Informācijas apmaiņa ar SPKC notiek saskaņā ar Ministru </w:t>
            </w:r>
            <w:r>
              <w:rPr>
                <w:rFonts w:ascii="Times New Roman" w:hAnsi="Times New Roman" w:cs="Times New Roman"/>
                <w:color w:val="000000" w:themeColor="text1"/>
                <w:sz w:val="24"/>
                <w:szCs w:val="24"/>
              </w:rPr>
              <w:t>k</w:t>
            </w:r>
            <w:r w:rsidRPr="00E65BF9">
              <w:rPr>
                <w:rFonts w:ascii="Times New Roman" w:hAnsi="Times New Roman" w:cs="Times New Roman"/>
                <w:color w:val="000000" w:themeColor="text1"/>
                <w:sz w:val="24"/>
                <w:szCs w:val="24"/>
              </w:rPr>
              <w:t>abineta</w:t>
            </w:r>
            <w:r w:rsidRPr="0086443C">
              <w:rPr>
                <w:rFonts w:ascii="Times New Roman" w:hAnsi="Times New Roman" w:cs="Times New Roman"/>
                <w:color w:val="000000" w:themeColor="text1"/>
                <w:sz w:val="24"/>
                <w:szCs w:val="24"/>
              </w:rPr>
              <w:t>1999.gada 5.janvār</w:t>
            </w:r>
            <w:r>
              <w:rPr>
                <w:rFonts w:ascii="Times New Roman" w:hAnsi="Times New Roman" w:cs="Times New Roman"/>
                <w:color w:val="000000" w:themeColor="text1"/>
                <w:sz w:val="24"/>
                <w:szCs w:val="24"/>
              </w:rPr>
              <w:t xml:space="preserve">a </w:t>
            </w:r>
            <w:r w:rsidRPr="00E65BF9">
              <w:rPr>
                <w:rFonts w:ascii="Times New Roman" w:hAnsi="Times New Roman" w:cs="Times New Roman"/>
                <w:color w:val="000000" w:themeColor="text1"/>
                <w:sz w:val="24"/>
                <w:szCs w:val="24"/>
              </w:rPr>
              <w:t>noteikumiem Nr.7</w:t>
            </w:r>
            <w:r>
              <w:rPr>
                <w:rFonts w:ascii="Times New Roman" w:hAnsi="Times New Roman" w:cs="Times New Roman"/>
                <w:color w:val="000000" w:themeColor="text1"/>
                <w:sz w:val="24"/>
                <w:szCs w:val="24"/>
              </w:rPr>
              <w:t xml:space="preserve"> ”</w:t>
            </w:r>
            <w:r w:rsidRPr="00E65BF9">
              <w:rPr>
                <w:rFonts w:ascii="Times New Roman" w:hAnsi="Times New Roman" w:cs="Times New Roman"/>
                <w:color w:val="000000" w:themeColor="text1"/>
                <w:sz w:val="24"/>
                <w:szCs w:val="24"/>
              </w:rPr>
              <w:t xml:space="preserve">Infekcijas slimību reģistrācijas kārtība” un sadarbības līgumu starp PVD un SPKC. </w:t>
            </w:r>
          </w:p>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t>Sabiedrības, tai skaitā dzīvnieku īpašnieku un mednieku regulāra informēšana par slimības (Āfrikas cūku mēra, salmonelozes, putnu gripas u.c.) epidemioloģisko situāciju, iespējamiem riskiem un profilaktiskajiem (</w:t>
            </w:r>
            <w:proofErr w:type="spellStart"/>
            <w:r w:rsidRPr="00E65BF9">
              <w:rPr>
                <w:rFonts w:ascii="Times New Roman" w:hAnsi="Times New Roman" w:cs="Times New Roman"/>
                <w:color w:val="000000" w:themeColor="text1"/>
                <w:sz w:val="24"/>
                <w:szCs w:val="24"/>
              </w:rPr>
              <w:t>biodrošības</w:t>
            </w:r>
            <w:proofErr w:type="spellEnd"/>
            <w:r w:rsidRPr="00E65BF9">
              <w:rPr>
                <w:rFonts w:ascii="Times New Roman" w:hAnsi="Times New Roman" w:cs="Times New Roman"/>
                <w:color w:val="000000" w:themeColor="text1"/>
                <w:sz w:val="24"/>
                <w:szCs w:val="24"/>
              </w:rPr>
              <w:t>) pasākumiem.</w:t>
            </w:r>
          </w:p>
          <w:p w:rsidR="003847E8" w:rsidRPr="00E65BF9" w:rsidRDefault="003847E8" w:rsidP="003847E8">
            <w:pPr>
              <w:jc w:val="both"/>
              <w:rPr>
                <w:rFonts w:ascii="Times New Roman" w:hAnsi="Times New Roman" w:cs="Times New Roman"/>
                <w:color w:val="000000" w:themeColor="text1"/>
                <w:sz w:val="24"/>
                <w:szCs w:val="24"/>
              </w:rPr>
            </w:pPr>
            <w:proofErr w:type="spellStart"/>
            <w:r w:rsidRPr="00E65BF9">
              <w:rPr>
                <w:rFonts w:ascii="Times New Roman" w:hAnsi="Times New Roman" w:cs="Times New Roman"/>
                <w:color w:val="000000" w:themeColor="text1"/>
                <w:sz w:val="24"/>
                <w:szCs w:val="24"/>
              </w:rPr>
              <w:t>Biodrošības</w:t>
            </w:r>
            <w:proofErr w:type="spellEnd"/>
            <w:r w:rsidRPr="00E65BF9">
              <w:rPr>
                <w:rFonts w:ascii="Times New Roman" w:hAnsi="Times New Roman" w:cs="Times New Roman"/>
                <w:color w:val="000000" w:themeColor="text1"/>
                <w:sz w:val="24"/>
                <w:szCs w:val="24"/>
              </w:rPr>
              <w:t xml:space="preserve"> pārbaudes lauksaimniecības dzīvnieku novietnēs un medību pirmapstrādes vietās</w:t>
            </w:r>
            <w:r>
              <w:rPr>
                <w:rFonts w:ascii="Times New Roman" w:hAnsi="Times New Roman" w:cs="Times New Roman"/>
                <w:color w:val="000000" w:themeColor="text1"/>
                <w:sz w:val="24"/>
                <w:szCs w:val="24"/>
              </w:rPr>
              <w:t>.</w:t>
            </w:r>
          </w:p>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t>Kautuves, medījumu apstrādes uzņēmumi, gaļas sadales uzņēmumi un gaļas pārstrādes uzņēmumi tiek pārbaudīti un apstiprināti atbilstoši specifiskām normatīvo aktu prasībām par Āfrikas cūku mēri.</w:t>
            </w:r>
          </w:p>
          <w:p w:rsidR="003847E8" w:rsidRPr="00E65BF9" w:rsidRDefault="003847E8" w:rsidP="003847E8">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t xml:space="preserve">ĀCM uzraudzības un apkarošanas stratēģija 2023.–2028. gadam, kas apstiprināta ar zemkopības ministra 2023.gada 5.septembra rīkojumu Nr.113, un kas izstrādāta sadarbībā ar PVD, Valsts meža dienestu un LVMI </w:t>
            </w:r>
            <w:r>
              <w:rPr>
                <w:rFonts w:ascii="Times New Roman" w:hAnsi="Times New Roman" w:cs="Times New Roman"/>
                <w:color w:val="000000" w:themeColor="text1"/>
                <w:sz w:val="24"/>
                <w:szCs w:val="24"/>
              </w:rPr>
              <w:t>”</w:t>
            </w:r>
            <w:r w:rsidRPr="00E65BF9">
              <w:rPr>
                <w:rFonts w:ascii="Times New Roman" w:hAnsi="Times New Roman" w:cs="Times New Roman"/>
                <w:color w:val="000000" w:themeColor="text1"/>
                <w:sz w:val="24"/>
                <w:szCs w:val="24"/>
              </w:rPr>
              <w:t>Silava”.</w:t>
            </w:r>
          </w:p>
          <w:p w:rsidR="003847E8" w:rsidRPr="00E65BF9" w:rsidRDefault="003847E8" w:rsidP="003847E8">
            <w:pPr>
              <w:jc w:val="both"/>
              <w:rPr>
                <w:rFonts w:ascii="Times New Roman" w:hAnsi="Times New Roman" w:cs="Times New Roman"/>
                <w:b/>
                <w:i/>
                <w:color w:val="000000" w:themeColor="text1"/>
                <w:sz w:val="24"/>
                <w:szCs w:val="24"/>
              </w:rPr>
            </w:pPr>
          </w:p>
        </w:tc>
      </w:tr>
      <w:tr w:rsidR="003847E8" w:rsidRPr="00312155" w:rsidTr="00BC0C68">
        <w:tc>
          <w:tcPr>
            <w:tcW w:w="14596" w:type="dxa"/>
            <w:gridSpan w:val="3"/>
            <w:shd w:val="clear" w:color="auto" w:fill="D9E2F3" w:themeFill="accent1" w:themeFillTint="33"/>
          </w:tcPr>
          <w:p w:rsidR="003847E8" w:rsidRPr="00167B32" w:rsidRDefault="003847E8" w:rsidP="003847E8">
            <w:pPr>
              <w:spacing w:before="120" w:after="120"/>
              <w:rPr>
                <w:rFonts w:ascii="Times New Roman" w:hAnsi="Times New Roman" w:cs="Times New Roman"/>
                <w:sz w:val="24"/>
                <w:szCs w:val="24"/>
              </w:rPr>
            </w:pPr>
            <w:r>
              <w:rPr>
                <w:rFonts w:ascii="Times New Roman" w:hAnsi="Times New Roman" w:cs="Times New Roman"/>
                <w:b/>
                <w:sz w:val="24"/>
                <w:szCs w:val="24"/>
              </w:rPr>
              <w:t>B</w:t>
            </w:r>
            <w:r w:rsidRPr="00167B32">
              <w:rPr>
                <w:rFonts w:ascii="Times New Roman" w:hAnsi="Times New Roman" w:cs="Times New Roman"/>
                <w:b/>
                <w:sz w:val="24"/>
                <w:szCs w:val="24"/>
              </w:rPr>
              <w:t>īstamo ķīmisko vielu noplūde objektā</w:t>
            </w:r>
            <w:r>
              <w:rPr>
                <w:rFonts w:ascii="Times New Roman" w:hAnsi="Times New Roman" w:cs="Times New Roman"/>
                <w:b/>
                <w:sz w:val="24"/>
                <w:szCs w:val="24"/>
              </w:rPr>
              <w:t xml:space="preserve"> </w:t>
            </w:r>
            <w:r>
              <w:rPr>
                <w:rFonts w:ascii="Times New Roman" w:hAnsi="Times New Roman" w:cs="Times New Roman"/>
                <w:sz w:val="24"/>
                <w:szCs w:val="24"/>
              </w:rPr>
              <w:t>(VCAP 11.pielikums)</w:t>
            </w:r>
          </w:p>
        </w:tc>
      </w:tr>
      <w:tr w:rsidR="003847E8" w:rsidRPr="00D0614D" w:rsidTr="000B31EF">
        <w:tc>
          <w:tcPr>
            <w:tcW w:w="3048" w:type="dxa"/>
          </w:tcPr>
          <w:p w:rsidR="003847E8" w:rsidRPr="00681299" w:rsidRDefault="003847E8" w:rsidP="003847E8">
            <w:pPr>
              <w:jc w:val="both"/>
              <w:rPr>
                <w:rFonts w:ascii="Times New Roman" w:hAnsi="Times New Roman" w:cs="Times New Roman"/>
                <w:b/>
                <w:i/>
                <w:color w:val="000000" w:themeColor="text1"/>
                <w:sz w:val="24"/>
                <w:szCs w:val="24"/>
              </w:rPr>
            </w:pPr>
            <w:r w:rsidRPr="00681299">
              <w:rPr>
                <w:rFonts w:ascii="Times New Roman" w:hAnsi="Times New Roman" w:cs="Times New Roman"/>
                <w:b/>
                <w:i/>
                <w:color w:val="000000" w:themeColor="text1"/>
                <w:sz w:val="24"/>
                <w:szCs w:val="24"/>
              </w:rPr>
              <w:t xml:space="preserve">1. Objekta (objekta, paaugstinātas bīstamības objekta vai kritiskās infrastruktūras objekta) civilās aizsardzības plāna, drošības pārskata, rūpniecisko avāriju riska novēršanas programmas, un citu katastrofu pārvaldīšanas plānošanas, rūpniecisko avāriju risku un </w:t>
            </w:r>
            <w:proofErr w:type="spellStart"/>
            <w:r w:rsidRPr="00681299">
              <w:rPr>
                <w:rFonts w:ascii="Times New Roman" w:hAnsi="Times New Roman" w:cs="Times New Roman"/>
                <w:b/>
                <w:i/>
                <w:color w:val="000000" w:themeColor="text1"/>
                <w:sz w:val="24"/>
                <w:szCs w:val="24"/>
              </w:rPr>
              <w:t>avārijgatavības</w:t>
            </w:r>
            <w:proofErr w:type="spellEnd"/>
            <w:r w:rsidRPr="00681299">
              <w:rPr>
                <w:rFonts w:ascii="Times New Roman" w:hAnsi="Times New Roman" w:cs="Times New Roman"/>
                <w:b/>
                <w:i/>
                <w:color w:val="000000" w:themeColor="text1"/>
                <w:sz w:val="24"/>
                <w:szCs w:val="24"/>
              </w:rPr>
              <w:t xml:space="preserve"> dokumentu izstrāde</w:t>
            </w:r>
          </w:p>
          <w:p w:rsidR="003847E8" w:rsidRPr="00681299" w:rsidRDefault="003847E8" w:rsidP="003847E8">
            <w:pPr>
              <w:jc w:val="both"/>
              <w:rPr>
                <w:rFonts w:ascii="Times New Roman" w:hAnsi="Times New Roman" w:cs="Times New Roman"/>
                <w:color w:val="000000" w:themeColor="text1"/>
                <w:sz w:val="12"/>
                <w:szCs w:val="12"/>
              </w:rPr>
            </w:pPr>
          </w:p>
          <w:p w:rsidR="003847E8" w:rsidRPr="00681299" w:rsidRDefault="003847E8" w:rsidP="003847E8">
            <w:pPr>
              <w:jc w:val="both"/>
              <w:rPr>
                <w:rFonts w:ascii="Times New Roman" w:hAnsi="Times New Roman" w:cs="Times New Roman"/>
                <w:color w:val="000000" w:themeColor="text1"/>
                <w:sz w:val="24"/>
                <w:szCs w:val="24"/>
              </w:rPr>
            </w:pPr>
            <w:r w:rsidRPr="00681299">
              <w:rPr>
                <w:rFonts w:ascii="Times New Roman" w:hAnsi="Times New Roman" w:cs="Times New Roman"/>
                <w:color w:val="000000" w:themeColor="text1"/>
                <w:sz w:val="24"/>
                <w:szCs w:val="24"/>
              </w:rPr>
              <w:t>Par izpildi atbildīgās institūcijas/izpildītāji – objekta atbildīgā persona, īpašnieks vai tiesiskais valdītājs</w:t>
            </w:r>
          </w:p>
          <w:p w:rsidR="003847E8" w:rsidRPr="00681299" w:rsidRDefault="003847E8" w:rsidP="003847E8">
            <w:pPr>
              <w:jc w:val="both"/>
              <w:rPr>
                <w:rFonts w:ascii="Times New Roman" w:hAnsi="Times New Roman" w:cs="Times New Roman"/>
                <w:color w:val="000000" w:themeColor="text1"/>
                <w:sz w:val="12"/>
                <w:szCs w:val="12"/>
              </w:rPr>
            </w:pPr>
            <w:r w:rsidRPr="00681299">
              <w:rPr>
                <w:rFonts w:ascii="Times New Roman" w:hAnsi="Times New Roman" w:cs="Times New Roman"/>
                <w:color w:val="000000" w:themeColor="text1"/>
                <w:sz w:val="24"/>
                <w:szCs w:val="24"/>
              </w:rPr>
              <w:lastRenderedPageBreak/>
              <w:t xml:space="preserve"> </w:t>
            </w:r>
          </w:p>
          <w:p w:rsidR="003847E8" w:rsidRPr="00681299" w:rsidRDefault="003847E8" w:rsidP="003847E8">
            <w:pPr>
              <w:jc w:val="both"/>
              <w:rPr>
                <w:rFonts w:ascii="Times New Roman" w:hAnsi="Times New Roman" w:cs="Times New Roman"/>
                <w:b/>
                <w:color w:val="000000" w:themeColor="text1"/>
                <w:sz w:val="24"/>
                <w:szCs w:val="24"/>
              </w:rPr>
            </w:pPr>
            <w:r w:rsidRPr="00681299">
              <w:rPr>
                <w:rFonts w:ascii="Times New Roman" w:hAnsi="Times New Roman" w:cs="Times New Roman"/>
                <w:color w:val="000000" w:themeColor="text1"/>
                <w:sz w:val="24"/>
                <w:szCs w:val="24"/>
              </w:rPr>
              <w:t>Izpildes termiņš – pastāvīgi</w:t>
            </w:r>
          </w:p>
        </w:tc>
        <w:tc>
          <w:tcPr>
            <w:tcW w:w="11548" w:type="dxa"/>
            <w:gridSpan w:val="2"/>
          </w:tcPr>
          <w:p w:rsidR="003847E8" w:rsidRPr="00C426F1" w:rsidRDefault="003847E8" w:rsidP="003847E8">
            <w:pPr>
              <w:jc w:val="both"/>
              <w:rPr>
                <w:rFonts w:ascii="Times New Roman" w:hAnsi="Times New Roman" w:cs="Times New Roman"/>
                <w:color w:val="000000" w:themeColor="text1"/>
                <w:sz w:val="24"/>
                <w:szCs w:val="24"/>
              </w:rPr>
            </w:pPr>
            <w:r w:rsidRPr="00C426F1">
              <w:rPr>
                <w:rFonts w:ascii="Times New Roman" w:hAnsi="Times New Roman" w:cs="Times New Roman"/>
                <w:b/>
                <w:i/>
                <w:color w:val="000000" w:themeColor="text1"/>
                <w:sz w:val="24"/>
                <w:szCs w:val="24"/>
              </w:rPr>
              <w:lastRenderedPageBreak/>
              <w:t>Pasākuma izpilde</w:t>
            </w:r>
            <w:r w:rsidRPr="00C426F1">
              <w:rPr>
                <w:rFonts w:ascii="Times New Roman" w:hAnsi="Times New Roman" w:cs="Times New Roman"/>
                <w:color w:val="000000" w:themeColor="text1"/>
                <w:sz w:val="24"/>
                <w:szCs w:val="24"/>
              </w:rPr>
              <w:t xml:space="preserve"> – izpilde turpinās</w:t>
            </w:r>
          </w:p>
          <w:p w:rsidR="003847E8" w:rsidRPr="00D0614D" w:rsidRDefault="003847E8" w:rsidP="003847E8">
            <w:pPr>
              <w:jc w:val="both"/>
              <w:rPr>
                <w:rFonts w:ascii="Times New Roman" w:hAnsi="Times New Roman" w:cs="Times New Roman"/>
                <w:color w:val="C00000"/>
                <w:sz w:val="12"/>
                <w:szCs w:val="12"/>
              </w:rPr>
            </w:pPr>
          </w:p>
          <w:p w:rsidR="003847E8" w:rsidRPr="00FF70AC" w:rsidRDefault="003847E8" w:rsidP="003847E8">
            <w:pPr>
              <w:jc w:val="both"/>
              <w:rPr>
                <w:rFonts w:ascii="Times New Roman" w:hAnsi="Times New Roman" w:cs="Times New Roman"/>
                <w:color w:val="000000" w:themeColor="text1"/>
                <w:sz w:val="24"/>
                <w:szCs w:val="24"/>
              </w:rPr>
            </w:pPr>
            <w:r w:rsidRPr="00FF70AC">
              <w:rPr>
                <w:rFonts w:ascii="Times New Roman" w:hAnsi="Times New Roman" w:cs="Times New Roman"/>
                <w:color w:val="000000" w:themeColor="text1"/>
                <w:sz w:val="24"/>
                <w:szCs w:val="24"/>
              </w:rPr>
              <w:t>2025. gadā pārstrādāti un saskaņoti ar VUGD civilās aizsardzības plāni Jelgavas dzelzceļa stacijai, Šķirotavas dzelzceļa stacijai, Mangaļu dzelzceļa stacijai, Bolderājas dzelzceļa stacijai.</w:t>
            </w:r>
          </w:p>
          <w:p w:rsidR="003847E8" w:rsidRDefault="003847E8" w:rsidP="003847E8">
            <w:pPr>
              <w:jc w:val="both"/>
              <w:rPr>
                <w:rFonts w:ascii="Times New Roman" w:hAnsi="Times New Roman" w:cs="Times New Roman"/>
                <w:color w:val="C00000"/>
                <w:sz w:val="24"/>
                <w:szCs w:val="24"/>
              </w:rPr>
            </w:pPr>
          </w:p>
          <w:p w:rsidR="003847E8" w:rsidRDefault="003847E8" w:rsidP="003847E8">
            <w:pPr>
              <w:jc w:val="both"/>
              <w:rPr>
                <w:rFonts w:ascii="Times New Roman" w:hAnsi="Times New Roman" w:cs="Times New Roman"/>
                <w:color w:val="C00000"/>
                <w:sz w:val="24"/>
                <w:szCs w:val="24"/>
              </w:rPr>
            </w:pPr>
          </w:p>
          <w:p w:rsidR="003847E8" w:rsidRPr="00D0614D" w:rsidRDefault="003847E8" w:rsidP="003847E8">
            <w:pPr>
              <w:jc w:val="both"/>
              <w:rPr>
                <w:rFonts w:ascii="Times New Roman" w:hAnsi="Times New Roman" w:cs="Times New Roman"/>
                <w:b/>
                <w:color w:val="C00000"/>
                <w:sz w:val="24"/>
                <w:szCs w:val="24"/>
              </w:rPr>
            </w:pPr>
          </w:p>
        </w:tc>
      </w:tr>
      <w:tr w:rsidR="003847E8" w:rsidRPr="00D02779" w:rsidTr="000B31EF">
        <w:tc>
          <w:tcPr>
            <w:tcW w:w="3048" w:type="dxa"/>
          </w:tcPr>
          <w:p w:rsidR="003847E8" w:rsidRPr="00D02779" w:rsidRDefault="003847E8" w:rsidP="003847E8">
            <w:pPr>
              <w:jc w:val="both"/>
              <w:rPr>
                <w:rFonts w:ascii="Times New Roman" w:hAnsi="Times New Roman" w:cs="Times New Roman"/>
                <w:b/>
                <w:i/>
                <w:color w:val="000000" w:themeColor="text1"/>
                <w:sz w:val="24"/>
                <w:szCs w:val="24"/>
              </w:rPr>
            </w:pPr>
            <w:r w:rsidRPr="00D02779">
              <w:rPr>
                <w:rFonts w:ascii="Times New Roman" w:hAnsi="Times New Roman" w:cs="Times New Roman"/>
                <w:b/>
                <w:i/>
                <w:color w:val="000000" w:themeColor="text1"/>
                <w:sz w:val="24"/>
                <w:szCs w:val="24"/>
              </w:rPr>
              <w:t xml:space="preserve">3. Objektu </w:t>
            </w:r>
            <w:proofErr w:type="spellStart"/>
            <w:r w:rsidRPr="00D02779">
              <w:rPr>
                <w:rFonts w:ascii="Times New Roman" w:hAnsi="Times New Roman" w:cs="Times New Roman"/>
                <w:b/>
                <w:i/>
                <w:color w:val="000000" w:themeColor="text1"/>
                <w:sz w:val="24"/>
                <w:szCs w:val="24"/>
              </w:rPr>
              <w:t>ārpusobjekta</w:t>
            </w:r>
            <w:proofErr w:type="spellEnd"/>
            <w:r w:rsidRPr="00D02779">
              <w:rPr>
                <w:rFonts w:ascii="Times New Roman" w:hAnsi="Times New Roman" w:cs="Times New Roman"/>
                <w:b/>
                <w:i/>
                <w:color w:val="000000" w:themeColor="text1"/>
                <w:sz w:val="24"/>
                <w:szCs w:val="24"/>
              </w:rPr>
              <w:t xml:space="preserve"> civilās aizsardzības plānu izstrāde</w:t>
            </w:r>
          </w:p>
          <w:p w:rsidR="003847E8" w:rsidRPr="00D02779" w:rsidRDefault="003847E8" w:rsidP="003847E8">
            <w:pPr>
              <w:jc w:val="both"/>
              <w:rPr>
                <w:rFonts w:ascii="Times New Roman" w:hAnsi="Times New Roman" w:cs="Times New Roman"/>
                <w:b/>
                <w:i/>
                <w:color w:val="000000" w:themeColor="text1"/>
                <w:sz w:val="12"/>
                <w:szCs w:val="12"/>
              </w:rPr>
            </w:pPr>
          </w:p>
          <w:p w:rsidR="003847E8" w:rsidRPr="00D02779" w:rsidRDefault="003847E8" w:rsidP="003847E8">
            <w:pPr>
              <w:jc w:val="both"/>
              <w:rPr>
                <w:rFonts w:ascii="Times New Roman" w:hAnsi="Times New Roman" w:cs="Times New Roman"/>
                <w:color w:val="000000" w:themeColor="text1"/>
                <w:sz w:val="24"/>
                <w:szCs w:val="24"/>
              </w:rPr>
            </w:pPr>
            <w:r w:rsidRPr="00D02779">
              <w:rPr>
                <w:rFonts w:ascii="Times New Roman" w:hAnsi="Times New Roman" w:cs="Times New Roman"/>
                <w:color w:val="000000" w:themeColor="text1"/>
                <w:sz w:val="24"/>
                <w:szCs w:val="24"/>
              </w:rPr>
              <w:t>Par izpildi atbildīgā institūcija/izpildītāji – VUGD/VUGD, VVD, VPVB, VUGD, NMPD, VDI, PTAC, pašvaldības, objekta atbildīgā persona, komersanti</w:t>
            </w:r>
          </w:p>
          <w:p w:rsidR="003847E8" w:rsidRPr="00D02779" w:rsidRDefault="003847E8" w:rsidP="003847E8">
            <w:pPr>
              <w:jc w:val="both"/>
              <w:rPr>
                <w:rFonts w:ascii="Times New Roman" w:hAnsi="Times New Roman" w:cs="Times New Roman"/>
                <w:color w:val="000000" w:themeColor="text1"/>
                <w:sz w:val="12"/>
                <w:szCs w:val="12"/>
              </w:rPr>
            </w:pPr>
          </w:p>
          <w:p w:rsidR="003847E8" w:rsidRPr="00D02779" w:rsidRDefault="003847E8" w:rsidP="003847E8">
            <w:pPr>
              <w:jc w:val="both"/>
              <w:rPr>
                <w:rFonts w:ascii="Times New Roman" w:hAnsi="Times New Roman" w:cs="Times New Roman"/>
                <w:color w:val="000000" w:themeColor="text1"/>
                <w:sz w:val="24"/>
                <w:szCs w:val="24"/>
              </w:rPr>
            </w:pPr>
            <w:r w:rsidRPr="00D02779">
              <w:rPr>
                <w:rFonts w:ascii="Times New Roman" w:hAnsi="Times New Roman" w:cs="Times New Roman"/>
                <w:color w:val="000000" w:themeColor="text1"/>
                <w:sz w:val="24"/>
                <w:szCs w:val="24"/>
              </w:rPr>
              <w:t>Izpildes termiņš – pastāvīgi</w:t>
            </w:r>
          </w:p>
        </w:tc>
        <w:tc>
          <w:tcPr>
            <w:tcW w:w="11548" w:type="dxa"/>
            <w:gridSpan w:val="2"/>
          </w:tcPr>
          <w:p w:rsidR="003847E8" w:rsidRPr="00D02779" w:rsidRDefault="003847E8" w:rsidP="003847E8">
            <w:pPr>
              <w:jc w:val="both"/>
              <w:rPr>
                <w:rFonts w:ascii="Times New Roman" w:eastAsia="Times New Roman" w:hAnsi="Times New Roman" w:cs="Times New Roman"/>
                <w:color w:val="000000" w:themeColor="text1"/>
                <w:sz w:val="24"/>
                <w:szCs w:val="24"/>
                <w:lang w:eastAsia="lv-LV"/>
              </w:rPr>
            </w:pPr>
            <w:r w:rsidRPr="00D02779">
              <w:rPr>
                <w:rFonts w:ascii="Times New Roman" w:eastAsia="Times New Roman" w:hAnsi="Times New Roman" w:cs="Times New Roman"/>
                <w:b/>
                <w:i/>
                <w:color w:val="000000" w:themeColor="text1"/>
                <w:sz w:val="24"/>
                <w:szCs w:val="24"/>
                <w:lang w:eastAsia="lv-LV"/>
              </w:rPr>
              <w:t>Pasākuma izpilde</w:t>
            </w:r>
            <w:r w:rsidRPr="00D02779">
              <w:rPr>
                <w:rFonts w:ascii="Times New Roman" w:eastAsia="Times New Roman" w:hAnsi="Times New Roman" w:cs="Times New Roman"/>
                <w:color w:val="000000" w:themeColor="text1"/>
                <w:sz w:val="24"/>
                <w:szCs w:val="24"/>
                <w:lang w:eastAsia="lv-LV"/>
              </w:rPr>
              <w:t xml:space="preserve"> – izpild</w:t>
            </w:r>
            <w:r>
              <w:rPr>
                <w:rFonts w:ascii="Times New Roman" w:eastAsia="Times New Roman" w:hAnsi="Times New Roman" w:cs="Times New Roman"/>
                <w:color w:val="000000" w:themeColor="text1"/>
                <w:sz w:val="24"/>
                <w:szCs w:val="24"/>
                <w:lang w:eastAsia="lv-LV"/>
              </w:rPr>
              <w:t>īts</w:t>
            </w:r>
          </w:p>
          <w:p w:rsidR="003847E8" w:rsidRPr="00D02779" w:rsidRDefault="003847E8" w:rsidP="003847E8">
            <w:pPr>
              <w:jc w:val="both"/>
              <w:rPr>
                <w:rFonts w:ascii="Times New Roman" w:hAnsi="Times New Roman" w:cs="Times New Roman"/>
                <w:color w:val="000000" w:themeColor="text1"/>
                <w:sz w:val="12"/>
                <w:szCs w:val="12"/>
              </w:rPr>
            </w:pPr>
          </w:p>
          <w:p w:rsidR="003847E8" w:rsidRPr="00D02779" w:rsidRDefault="003847E8" w:rsidP="003847E8">
            <w:pPr>
              <w:jc w:val="both"/>
              <w:rPr>
                <w:rFonts w:ascii="Times New Roman" w:hAnsi="Times New Roman" w:cs="Times New Roman"/>
                <w:color w:val="000000" w:themeColor="text1"/>
                <w:sz w:val="24"/>
                <w:szCs w:val="24"/>
              </w:rPr>
            </w:pPr>
            <w:r w:rsidRPr="00D02779">
              <w:rPr>
                <w:rFonts w:ascii="Times New Roman" w:hAnsi="Times New Roman" w:cs="Times New Roman"/>
                <w:color w:val="000000" w:themeColor="text1"/>
                <w:sz w:val="24"/>
                <w:szCs w:val="24"/>
              </w:rPr>
              <w:t xml:space="preserve">Augstāka riska līmeņa paaugstinātas bīstamības objektiem (A kategorija), kas klasificēti kā rūpniecisko avāriju riska objekti, </w:t>
            </w:r>
            <w:proofErr w:type="spellStart"/>
            <w:r w:rsidRPr="00D02779">
              <w:rPr>
                <w:rFonts w:ascii="Times New Roman" w:hAnsi="Times New Roman" w:cs="Times New Roman"/>
                <w:color w:val="000000" w:themeColor="text1"/>
                <w:sz w:val="24"/>
                <w:szCs w:val="24"/>
              </w:rPr>
              <w:t>ārpusobjekta</w:t>
            </w:r>
            <w:proofErr w:type="spellEnd"/>
            <w:r w:rsidRPr="00D02779">
              <w:rPr>
                <w:rFonts w:ascii="Times New Roman" w:hAnsi="Times New Roman" w:cs="Times New Roman"/>
                <w:color w:val="000000" w:themeColor="text1"/>
                <w:sz w:val="24"/>
                <w:szCs w:val="24"/>
              </w:rPr>
              <w:t xml:space="preserve"> civilās aizsardzības plāni ir izstrādāti un publicēti VUGD tīmekļvietnē. </w:t>
            </w:r>
          </w:p>
          <w:p w:rsidR="003847E8" w:rsidRPr="00D02779" w:rsidRDefault="003847E8" w:rsidP="003847E8">
            <w:pPr>
              <w:jc w:val="both"/>
              <w:rPr>
                <w:rFonts w:ascii="Times New Roman" w:hAnsi="Times New Roman" w:cs="Times New Roman"/>
                <w:color w:val="000000" w:themeColor="text1"/>
                <w:sz w:val="24"/>
                <w:szCs w:val="24"/>
              </w:rPr>
            </w:pPr>
            <w:r w:rsidRPr="00D02779">
              <w:rPr>
                <w:rFonts w:ascii="Times New Roman" w:hAnsi="Times New Roman" w:cs="Times New Roman"/>
                <w:color w:val="000000" w:themeColor="text1"/>
                <w:sz w:val="24"/>
                <w:szCs w:val="24"/>
              </w:rPr>
              <w:t xml:space="preserve">Jauni augstāka riska līmeņa paaugstinātas bīstamības objekti 2025. gadā netika izveidoti, tāpēc </w:t>
            </w:r>
            <w:proofErr w:type="spellStart"/>
            <w:r w:rsidRPr="00D02779">
              <w:rPr>
                <w:rFonts w:ascii="Times New Roman" w:hAnsi="Times New Roman" w:cs="Times New Roman"/>
                <w:color w:val="000000" w:themeColor="text1"/>
                <w:sz w:val="24"/>
                <w:szCs w:val="24"/>
              </w:rPr>
              <w:t>ārpusobjekta</w:t>
            </w:r>
            <w:proofErr w:type="spellEnd"/>
            <w:r w:rsidRPr="00D02779">
              <w:rPr>
                <w:rFonts w:ascii="Times New Roman" w:hAnsi="Times New Roman" w:cs="Times New Roman"/>
                <w:color w:val="000000" w:themeColor="text1"/>
                <w:sz w:val="24"/>
                <w:szCs w:val="24"/>
              </w:rPr>
              <w:t xml:space="preserve"> civilās aizsardzības plānu izstrāde nenotika. </w:t>
            </w:r>
            <w:proofErr w:type="spellStart"/>
            <w:r w:rsidRPr="00D02779">
              <w:rPr>
                <w:rFonts w:ascii="Times New Roman" w:hAnsi="Times New Roman" w:cs="Times New Roman"/>
                <w:color w:val="000000" w:themeColor="text1"/>
                <w:sz w:val="24"/>
                <w:szCs w:val="24"/>
              </w:rPr>
              <w:t>Ārpusobjekta</w:t>
            </w:r>
            <w:proofErr w:type="spellEnd"/>
            <w:r w:rsidRPr="00D02779">
              <w:rPr>
                <w:rFonts w:ascii="Times New Roman" w:hAnsi="Times New Roman" w:cs="Times New Roman"/>
                <w:color w:val="000000" w:themeColor="text1"/>
                <w:sz w:val="24"/>
                <w:szCs w:val="24"/>
              </w:rPr>
              <w:t xml:space="preserve"> civilās aizsardzības plāni tiek regulāri pārbaudīti praktiskajās civilās aizsardzības mācībās un, pēc nepieciešamības, precizēti, attiecīgi 2025.gadā aktualizēti 6 </w:t>
            </w:r>
            <w:proofErr w:type="spellStart"/>
            <w:r w:rsidRPr="00D02779">
              <w:rPr>
                <w:rFonts w:ascii="Times New Roman" w:hAnsi="Times New Roman" w:cs="Times New Roman"/>
                <w:color w:val="000000" w:themeColor="text1"/>
                <w:sz w:val="24"/>
                <w:szCs w:val="24"/>
              </w:rPr>
              <w:t>ārpusobjekta</w:t>
            </w:r>
            <w:proofErr w:type="spellEnd"/>
            <w:r w:rsidRPr="00D02779">
              <w:rPr>
                <w:rFonts w:ascii="Times New Roman" w:hAnsi="Times New Roman" w:cs="Times New Roman"/>
                <w:color w:val="000000" w:themeColor="text1"/>
                <w:sz w:val="24"/>
                <w:szCs w:val="24"/>
              </w:rPr>
              <w:t xml:space="preserve"> civilās aizsardzības plāni.</w:t>
            </w:r>
          </w:p>
        </w:tc>
      </w:tr>
      <w:tr w:rsidR="003847E8" w:rsidRPr="00312155" w:rsidTr="00BC0C68">
        <w:tc>
          <w:tcPr>
            <w:tcW w:w="14596" w:type="dxa"/>
            <w:gridSpan w:val="3"/>
            <w:shd w:val="clear" w:color="auto" w:fill="D9E2F3" w:themeFill="accent1" w:themeFillTint="33"/>
          </w:tcPr>
          <w:p w:rsidR="003847E8" w:rsidRPr="00167B32" w:rsidRDefault="003847E8" w:rsidP="003847E8">
            <w:pPr>
              <w:spacing w:before="120" w:after="120"/>
              <w:rPr>
                <w:rFonts w:ascii="Times New Roman" w:hAnsi="Times New Roman" w:cs="Times New Roman"/>
                <w:sz w:val="24"/>
                <w:szCs w:val="24"/>
              </w:rPr>
            </w:pPr>
            <w:r>
              <w:rPr>
                <w:rFonts w:ascii="Times New Roman" w:hAnsi="Times New Roman" w:cs="Times New Roman"/>
                <w:b/>
                <w:sz w:val="24"/>
                <w:szCs w:val="24"/>
              </w:rPr>
              <w:t>A</w:t>
            </w:r>
            <w:r w:rsidRPr="00167B32">
              <w:rPr>
                <w:rFonts w:ascii="Times New Roman" w:hAnsi="Times New Roman" w:cs="Times New Roman"/>
                <w:b/>
                <w:sz w:val="24"/>
                <w:szCs w:val="24"/>
              </w:rPr>
              <w:t>vārija naftas produktu cauruļvada transporta infrastruktūrā</w:t>
            </w:r>
            <w:r>
              <w:rPr>
                <w:rFonts w:ascii="Times New Roman" w:hAnsi="Times New Roman" w:cs="Times New Roman"/>
                <w:b/>
                <w:sz w:val="24"/>
                <w:szCs w:val="24"/>
              </w:rPr>
              <w:t xml:space="preserve"> </w:t>
            </w:r>
            <w:r>
              <w:rPr>
                <w:rFonts w:ascii="Times New Roman" w:hAnsi="Times New Roman" w:cs="Times New Roman"/>
                <w:sz w:val="24"/>
                <w:szCs w:val="24"/>
              </w:rPr>
              <w:t>(VCAP 12.pielikums)</w:t>
            </w:r>
          </w:p>
        </w:tc>
      </w:tr>
      <w:tr w:rsidR="003847E8" w:rsidRPr="005C6609" w:rsidTr="000B31EF">
        <w:tc>
          <w:tcPr>
            <w:tcW w:w="3048" w:type="dxa"/>
          </w:tcPr>
          <w:p w:rsidR="003847E8" w:rsidRPr="005C6609" w:rsidRDefault="003847E8" w:rsidP="003847E8">
            <w:pPr>
              <w:jc w:val="both"/>
              <w:rPr>
                <w:rFonts w:ascii="Times New Roman" w:hAnsi="Times New Roman" w:cs="Times New Roman"/>
                <w:b/>
                <w:i/>
                <w:color w:val="000000" w:themeColor="text1"/>
                <w:sz w:val="24"/>
                <w:szCs w:val="24"/>
              </w:rPr>
            </w:pPr>
            <w:r w:rsidRPr="005C6609">
              <w:rPr>
                <w:rFonts w:ascii="Times New Roman" w:hAnsi="Times New Roman" w:cs="Times New Roman"/>
                <w:b/>
                <w:i/>
                <w:color w:val="000000" w:themeColor="text1"/>
                <w:sz w:val="24"/>
                <w:szCs w:val="24"/>
              </w:rPr>
              <w:t>1. Organizēt un veikt maģistrālā naftas produktu cauruļvada, tehnoloģisko cauruļvadu, rezervuāru, maģistrālo sūkņu stacijas darbības kontroli, tehnisko uzraudzību, tehnisko pārbaudi, apkopi un remontdarbus</w:t>
            </w:r>
          </w:p>
          <w:p w:rsidR="003847E8" w:rsidRPr="005C6609" w:rsidRDefault="003847E8" w:rsidP="003847E8">
            <w:pPr>
              <w:jc w:val="both"/>
              <w:rPr>
                <w:rFonts w:ascii="Times New Roman" w:hAnsi="Times New Roman" w:cs="Times New Roman"/>
                <w:color w:val="000000" w:themeColor="text1"/>
                <w:sz w:val="12"/>
                <w:szCs w:val="12"/>
              </w:rPr>
            </w:pPr>
          </w:p>
          <w:p w:rsidR="003847E8" w:rsidRPr="005C6609" w:rsidRDefault="003847E8"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Par izpildi atbildīgās institūcijas/izpildītāji – SIA ”</w:t>
            </w:r>
            <w:proofErr w:type="spellStart"/>
            <w:r w:rsidRPr="005C6609">
              <w:rPr>
                <w:rFonts w:ascii="Times New Roman" w:hAnsi="Times New Roman" w:cs="Times New Roman"/>
                <w:color w:val="000000" w:themeColor="text1"/>
                <w:sz w:val="24"/>
                <w:szCs w:val="24"/>
              </w:rPr>
              <w:t>LatRosTrans</w:t>
            </w:r>
            <w:proofErr w:type="spellEnd"/>
            <w:r w:rsidRPr="005C6609">
              <w:rPr>
                <w:rFonts w:ascii="Times New Roman" w:hAnsi="Times New Roman" w:cs="Times New Roman"/>
                <w:color w:val="000000" w:themeColor="text1"/>
                <w:sz w:val="24"/>
                <w:szCs w:val="24"/>
              </w:rPr>
              <w:t>”/SIA ”</w:t>
            </w:r>
            <w:proofErr w:type="spellStart"/>
            <w:r w:rsidRPr="005C6609">
              <w:rPr>
                <w:rFonts w:ascii="Times New Roman" w:hAnsi="Times New Roman" w:cs="Times New Roman"/>
                <w:color w:val="000000" w:themeColor="text1"/>
                <w:sz w:val="24"/>
                <w:szCs w:val="24"/>
              </w:rPr>
              <w:t>LatRosTrans</w:t>
            </w:r>
            <w:proofErr w:type="spellEnd"/>
            <w:r w:rsidRPr="005C6609">
              <w:rPr>
                <w:rFonts w:ascii="Times New Roman" w:hAnsi="Times New Roman" w:cs="Times New Roman"/>
                <w:color w:val="000000" w:themeColor="text1"/>
                <w:sz w:val="24"/>
                <w:szCs w:val="24"/>
              </w:rPr>
              <w:t>”, komersanti</w:t>
            </w:r>
          </w:p>
          <w:p w:rsidR="003847E8" w:rsidRPr="005C6609" w:rsidRDefault="003847E8" w:rsidP="003847E8">
            <w:pPr>
              <w:jc w:val="both"/>
              <w:rPr>
                <w:rFonts w:ascii="Times New Roman" w:hAnsi="Times New Roman" w:cs="Times New Roman"/>
                <w:color w:val="000000" w:themeColor="text1"/>
                <w:sz w:val="12"/>
                <w:szCs w:val="12"/>
              </w:rPr>
            </w:pPr>
          </w:p>
          <w:p w:rsidR="003847E8" w:rsidRPr="005C6609" w:rsidRDefault="003847E8" w:rsidP="003847E8">
            <w:pPr>
              <w:rPr>
                <w:rFonts w:ascii="Times New Roman" w:hAnsi="Times New Roman" w:cs="Times New Roman"/>
                <w:b/>
                <w:color w:val="000000" w:themeColor="text1"/>
                <w:sz w:val="24"/>
                <w:szCs w:val="24"/>
              </w:rPr>
            </w:pPr>
            <w:r w:rsidRPr="005C6609">
              <w:rPr>
                <w:rFonts w:ascii="Times New Roman" w:hAnsi="Times New Roman" w:cs="Times New Roman"/>
                <w:color w:val="000000" w:themeColor="text1"/>
                <w:sz w:val="24"/>
                <w:szCs w:val="24"/>
              </w:rPr>
              <w:t xml:space="preserve">Izpildes termiņš – pastāvīgi </w:t>
            </w:r>
          </w:p>
        </w:tc>
        <w:tc>
          <w:tcPr>
            <w:tcW w:w="11548" w:type="dxa"/>
            <w:gridSpan w:val="2"/>
          </w:tcPr>
          <w:p w:rsidR="003847E8" w:rsidRPr="005C6609" w:rsidRDefault="003847E8" w:rsidP="003847E8">
            <w:pPr>
              <w:jc w:val="both"/>
              <w:rPr>
                <w:rFonts w:ascii="Times New Roman" w:eastAsia="Times New Roman" w:hAnsi="Times New Roman" w:cs="Times New Roman"/>
                <w:color w:val="000000" w:themeColor="text1"/>
                <w:sz w:val="24"/>
                <w:szCs w:val="24"/>
                <w:lang w:eastAsia="lv-LV"/>
              </w:rPr>
            </w:pPr>
            <w:r w:rsidRPr="005C6609">
              <w:rPr>
                <w:rFonts w:ascii="Times New Roman" w:eastAsia="Times New Roman" w:hAnsi="Times New Roman" w:cs="Times New Roman"/>
                <w:b/>
                <w:i/>
                <w:color w:val="000000" w:themeColor="text1"/>
                <w:sz w:val="24"/>
                <w:szCs w:val="24"/>
                <w:lang w:eastAsia="lv-LV"/>
              </w:rPr>
              <w:t>Pasākuma izpilde</w:t>
            </w:r>
            <w:r w:rsidRPr="005C6609">
              <w:rPr>
                <w:rFonts w:ascii="Times New Roman" w:eastAsia="Times New Roman" w:hAnsi="Times New Roman" w:cs="Times New Roman"/>
                <w:color w:val="000000" w:themeColor="text1"/>
                <w:sz w:val="24"/>
                <w:szCs w:val="24"/>
                <w:lang w:eastAsia="lv-LV"/>
              </w:rPr>
              <w:t xml:space="preserve"> – izpilde turpinās</w:t>
            </w:r>
          </w:p>
          <w:p w:rsidR="003847E8" w:rsidRPr="005C6609" w:rsidRDefault="003847E8" w:rsidP="003847E8">
            <w:pPr>
              <w:jc w:val="both"/>
              <w:rPr>
                <w:rFonts w:ascii="Times New Roman" w:hAnsi="Times New Roman" w:cs="Times New Roman"/>
                <w:color w:val="000000" w:themeColor="text1"/>
                <w:sz w:val="12"/>
                <w:szCs w:val="12"/>
              </w:rPr>
            </w:pPr>
          </w:p>
          <w:p w:rsidR="003847E8" w:rsidRPr="005C6609" w:rsidRDefault="003847E8"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Naftas produktu pārsūknēšana tika pārtraukta 2022. gadā uz nenoteiktu laiku, savukārt naftas pārsūknēšana tika pārtraukta 2006. gadā. Uzņēmums nevar prognozēt, vai un kad tiks atsākta iepriekšējā saimnieciskā darbība.</w:t>
            </w:r>
          </w:p>
          <w:p w:rsidR="003847E8" w:rsidRPr="005C6609" w:rsidRDefault="003847E8"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 xml:space="preserve">Maģistrālais naftas produktu cauruļvads ir iztukšots no pārsūknējamās dīzeļdegvielas un ir piepildīts ar inerto gāzi (ar slāpekļa koncentrāciju &gt; 90 %), savukārt maģistrālajiem </w:t>
            </w:r>
            <w:proofErr w:type="spellStart"/>
            <w:r w:rsidRPr="005C6609">
              <w:rPr>
                <w:rFonts w:ascii="Times New Roman" w:hAnsi="Times New Roman" w:cs="Times New Roman"/>
                <w:color w:val="000000" w:themeColor="text1"/>
                <w:sz w:val="24"/>
                <w:szCs w:val="24"/>
              </w:rPr>
              <w:t>naftasvadiem</w:t>
            </w:r>
            <w:proofErr w:type="spellEnd"/>
            <w:r w:rsidRPr="005C6609">
              <w:rPr>
                <w:rFonts w:ascii="Times New Roman" w:hAnsi="Times New Roman" w:cs="Times New Roman"/>
                <w:color w:val="000000" w:themeColor="text1"/>
                <w:sz w:val="24"/>
                <w:szCs w:val="24"/>
              </w:rPr>
              <w:t xml:space="preserve"> ir veikta iekšpuses ķīmiskā tīrīšana un tie ir piepildīti ar inerto gāzi (ar slāpekļa koncentrāciju &gt; 95 %), lai mazinātu iekšpuses korozijas ātrumu un novērstu </w:t>
            </w:r>
            <w:proofErr w:type="spellStart"/>
            <w:r w:rsidRPr="005C6609">
              <w:rPr>
                <w:rFonts w:ascii="Times New Roman" w:hAnsi="Times New Roman" w:cs="Times New Roman"/>
                <w:color w:val="000000" w:themeColor="text1"/>
                <w:sz w:val="24"/>
                <w:szCs w:val="24"/>
              </w:rPr>
              <w:t>sprādzienbīstamas</w:t>
            </w:r>
            <w:proofErr w:type="spellEnd"/>
            <w:r w:rsidRPr="005C6609">
              <w:rPr>
                <w:rFonts w:ascii="Times New Roman" w:hAnsi="Times New Roman" w:cs="Times New Roman"/>
                <w:color w:val="000000" w:themeColor="text1"/>
                <w:sz w:val="24"/>
                <w:szCs w:val="24"/>
              </w:rPr>
              <w:t xml:space="preserve"> vides veidošanās iespējamību. </w:t>
            </w:r>
          </w:p>
          <w:p w:rsidR="003847E8" w:rsidRPr="005C6609" w:rsidRDefault="003847E8" w:rsidP="003847E8">
            <w:pPr>
              <w:jc w:val="both"/>
              <w:rPr>
                <w:rFonts w:ascii="Times New Roman" w:hAnsi="Times New Roman" w:cs="Times New Roman"/>
                <w:b/>
                <w:color w:val="000000" w:themeColor="text1"/>
                <w:sz w:val="24"/>
                <w:szCs w:val="24"/>
              </w:rPr>
            </w:pPr>
            <w:r w:rsidRPr="005C6609">
              <w:rPr>
                <w:rFonts w:ascii="Times New Roman" w:hAnsi="Times New Roman" w:cs="Times New Roman"/>
                <w:color w:val="000000" w:themeColor="text1"/>
                <w:sz w:val="24"/>
                <w:szCs w:val="24"/>
              </w:rPr>
              <w:t>Maģistrālie cauruļvadi tiek uzturēti droša stāvokļa uzturēšanas režīmā, saskaņā ar uzņēmumā apstiprinātajiem reglamentiem.</w:t>
            </w:r>
          </w:p>
        </w:tc>
      </w:tr>
      <w:tr w:rsidR="003847E8" w:rsidRPr="005C6609" w:rsidTr="000B31EF">
        <w:tc>
          <w:tcPr>
            <w:tcW w:w="3048" w:type="dxa"/>
          </w:tcPr>
          <w:p w:rsidR="003847E8" w:rsidRPr="005C6609" w:rsidRDefault="003847E8" w:rsidP="003847E8">
            <w:pPr>
              <w:jc w:val="both"/>
              <w:rPr>
                <w:rFonts w:ascii="Times New Roman" w:hAnsi="Times New Roman" w:cs="Times New Roman"/>
                <w:b/>
                <w:i/>
                <w:color w:val="000000" w:themeColor="text1"/>
                <w:sz w:val="24"/>
                <w:szCs w:val="24"/>
              </w:rPr>
            </w:pPr>
            <w:r w:rsidRPr="005C6609">
              <w:rPr>
                <w:rFonts w:ascii="Times New Roman" w:hAnsi="Times New Roman" w:cs="Times New Roman"/>
                <w:b/>
                <w:i/>
                <w:color w:val="000000" w:themeColor="text1"/>
                <w:sz w:val="24"/>
                <w:szCs w:val="24"/>
              </w:rPr>
              <w:t>2. Organizēt un veikt tehnoloģisko iekārtu darbības uzlabojumu plānošanu</w:t>
            </w:r>
          </w:p>
          <w:p w:rsidR="003847E8" w:rsidRPr="005C6609" w:rsidRDefault="003847E8" w:rsidP="003847E8">
            <w:pPr>
              <w:jc w:val="both"/>
              <w:rPr>
                <w:rFonts w:ascii="Times New Roman" w:hAnsi="Times New Roman" w:cs="Times New Roman"/>
                <w:color w:val="000000" w:themeColor="text1"/>
                <w:sz w:val="12"/>
                <w:szCs w:val="12"/>
              </w:rPr>
            </w:pPr>
          </w:p>
          <w:p w:rsidR="003847E8" w:rsidRPr="005C6609" w:rsidRDefault="003847E8"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lastRenderedPageBreak/>
              <w:t>Par izpildi atbildīgās institūcijas/izpildītāji – SIA ”</w:t>
            </w:r>
            <w:proofErr w:type="spellStart"/>
            <w:r w:rsidRPr="005C6609">
              <w:rPr>
                <w:rFonts w:ascii="Times New Roman" w:hAnsi="Times New Roman" w:cs="Times New Roman"/>
                <w:color w:val="000000" w:themeColor="text1"/>
                <w:sz w:val="24"/>
                <w:szCs w:val="24"/>
              </w:rPr>
              <w:t>LatRosTrans</w:t>
            </w:r>
            <w:proofErr w:type="spellEnd"/>
            <w:r w:rsidRPr="005C6609">
              <w:rPr>
                <w:rFonts w:ascii="Times New Roman" w:hAnsi="Times New Roman" w:cs="Times New Roman"/>
                <w:color w:val="000000" w:themeColor="text1"/>
                <w:sz w:val="24"/>
                <w:szCs w:val="24"/>
              </w:rPr>
              <w:t>”</w:t>
            </w:r>
          </w:p>
          <w:p w:rsidR="003847E8" w:rsidRPr="005C6609" w:rsidRDefault="003847E8" w:rsidP="003847E8">
            <w:pPr>
              <w:jc w:val="both"/>
              <w:rPr>
                <w:rFonts w:ascii="Times New Roman" w:hAnsi="Times New Roman" w:cs="Times New Roman"/>
                <w:color w:val="000000" w:themeColor="text1"/>
                <w:sz w:val="12"/>
                <w:szCs w:val="12"/>
              </w:rPr>
            </w:pPr>
          </w:p>
          <w:p w:rsidR="003847E8" w:rsidRPr="005C6609" w:rsidRDefault="003847E8" w:rsidP="003847E8">
            <w:pPr>
              <w:rPr>
                <w:rFonts w:ascii="Times New Roman" w:hAnsi="Times New Roman" w:cs="Times New Roman"/>
                <w:b/>
                <w:color w:val="000000" w:themeColor="text1"/>
                <w:sz w:val="24"/>
                <w:szCs w:val="24"/>
              </w:rPr>
            </w:pPr>
            <w:r w:rsidRPr="005C6609">
              <w:rPr>
                <w:rFonts w:ascii="Times New Roman" w:hAnsi="Times New Roman" w:cs="Times New Roman"/>
                <w:color w:val="000000" w:themeColor="text1"/>
                <w:sz w:val="24"/>
                <w:szCs w:val="24"/>
              </w:rPr>
              <w:t xml:space="preserve">Izpildes termiņš – pastāvīgi </w:t>
            </w:r>
          </w:p>
        </w:tc>
        <w:tc>
          <w:tcPr>
            <w:tcW w:w="11548" w:type="dxa"/>
            <w:gridSpan w:val="2"/>
          </w:tcPr>
          <w:p w:rsidR="003847E8" w:rsidRPr="005C6609" w:rsidRDefault="003847E8" w:rsidP="003847E8">
            <w:pPr>
              <w:jc w:val="both"/>
              <w:rPr>
                <w:rFonts w:ascii="Times New Roman" w:eastAsia="Times New Roman" w:hAnsi="Times New Roman" w:cs="Times New Roman"/>
                <w:color w:val="000000" w:themeColor="text1"/>
                <w:sz w:val="24"/>
                <w:szCs w:val="24"/>
                <w:lang w:eastAsia="lv-LV"/>
              </w:rPr>
            </w:pPr>
            <w:r w:rsidRPr="005C6609">
              <w:rPr>
                <w:rFonts w:ascii="Times New Roman" w:eastAsia="Times New Roman" w:hAnsi="Times New Roman" w:cs="Times New Roman"/>
                <w:b/>
                <w:i/>
                <w:color w:val="000000" w:themeColor="text1"/>
                <w:sz w:val="24"/>
                <w:szCs w:val="24"/>
                <w:lang w:eastAsia="lv-LV"/>
              </w:rPr>
              <w:lastRenderedPageBreak/>
              <w:t>Pasākuma izpilde</w:t>
            </w:r>
            <w:r w:rsidRPr="005C6609">
              <w:rPr>
                <w:rFonts w:ascii="Times New Roman" w:eastAsia="Times New Roman" w:hAnsi="Times New Roman" w:cs="Times New Roman"/>
                <w:color w:val="000000" w:themeColor="text1"/>
                <w:sz w:val="24"/>
                <w:szCs w:val="24"/>
                <w:lang w:eastAsia="lv-LV"/>
              </w:rPr>
              <w:t xml:space="preserve"> – izpilde turpinās</w:t>
            </w:r>
          </w:p>
          <w:p w:rsidR="003847E8" w:rsidRPr="005C6609" w:rsidRDefault="003847E8" w:rsidP="003847E8">
            <w:pPr>
              <w:jc w:val="both"/>
              <w:rPr>
                <w:rFonts w:ascii="Times New Roman" w:hAnsi="Times New Roman" w:cs="Times New Roman"/>
                <w:color w:val="000000" w:themeColor="text1"/>
                <w:sz w:val="12"/>
                <w:szCs w:val="12"/>
              </w:rPr>
            </w:pPr>
          </w:p>
          <w:p w:rsidR="003847E8" w:rsidRPr="005C6609" w:rsidRDefault="003847E8"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Naftas produktu pārsūknēšana tika pārtraukta 2022. gadā uz nenoteiktu laiku, savukārt naftas pārsūknēšana tika pārtraukta 2006. gadā. Uzņēmums nevar prognozēt, vai un kad tiks atsākta iepriekšējā saimnieciskā darbība.</w:t>
            </w:r>
          </w:p>
          <w:p w:rsidR="003847E8" w:rsidRPr="005C6609" w:rsidRDefault="003847E8"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lastRenderedPageBreak/>
              <w:t xml:space="preserve">Maģistrālais naftas produktu cauruļvads ir iztukšots no pārsūknējamās dīzeļdegvielas un ir piepildīts ar inerto gāzi (ar slāpekļa koncentrāciju &gt; 90 %), savukārt maģistrālajiem </w:t>
            </w:r>
            <w:proofErr w:type="spellStart"/>
            <w:r w:rsidRPr="005C6609">
              <w:rPr>
                <w:rFonts w:ascii="Times New Roman" w:hAnsi="Times New Roman" w:cs="Times New Roman"/>
                <w:color w:val="000000" w:themeColor="text1"/>
                <w:sz w:val="24"/>
                <w:szCs w:val="24"/>
              </w:rPr>
              <w:t>naftasvadiem</w:t>
            </w:r>
            <w:proofErr w:type="spellEnd"/>
            <w:r w:rsidRPr="005C6609">
              <w:rPr>
                <w:rFonts w:ascii="Times New Roman" w:hAnsi="Times New Roman" w:cs="Times New Roman"/>
                <w:color w:val="000000" w:themeColor="text1"/>
                <w:sz w:val="24"/>
                <w:szCs w:val="24"/>
              </w:rPr>
              <w:t xml:space="preserve"> ir veikta iekšpuses ķīmiskā tīrīšana un tie ir piepildīti ar inerto gāzi (ar slāpekļa koncentrāciju &gt; 95 %), lai mazinātu iekšpuses korozijas ātrumu un novērstu </w:t>
            </w:r>
            <w:proofErr w:type="spellStart"/>
            <w:r w:rsidRPr="005C6609">
              <w:rPr>
                <w:rFonts w:ascii="Times New Roman" w:hAnsi="Times New Roman" w:cs="Times New Roman"/>
                <w:color w:val="000000" w:themeColor="text1"/>
                <w:sz w:val="24"/>
                <w:szCs w:val="24"/>
              </w:rPr>
              <w:t>sprādzienbīstamas</w:t>
            </w:r>
            <w:proofErr w:type="spellEnd"/>
            <w:r w:rsidRPr="005C6609">
              <w:rPr>
                <w:rFonts w:ascii="Times New Roman" w:hAnsi="Times New Roman" w:cs="Times New Roman"/>
                <w:color w:val="000000" w:themeColor="text1"/>
                <w:sz w:val="24"/>
                <w:szCs w:val="24"/>
              </w:rPr>
              <w:t xml:space="preserve"> vides veidošanās iespējamību. </w:t>
            </w:r>
          </w:p>
          <w:p w:rsidR="003847E8" w:rsidRPr="005C6609" w:rsidRDefault="003847E8" w:rsidP="003847E8">
            <w:pPr>
              <w:jc w:val="both"/>
              <w:rPr>
                <w:rFonts w:ascii="Times New Roman" w:hAnsi="Times New Roman" w:cs="Times New Roman"/>
                <w:b/>
                <w:color w:val="000000" w:themeColor="text1"/>
                <w:sz w:val="24"/>
                <w:szCs w:val="24"/>
              </w:rPr>
            </w:pPr>
            <w:r w:rsidRPr="005C6609">
              <w:rPr>
                <w:rFonts w:ascii="Times New Roman" w:hAnsi="Times New Roman" w:cs="Times New Roman"/>
                <w:color w:val="000000" w:themeColor="text1"/>
                <w:sz w:val="24"/>
                <w:szCs w:val="24"/>
              </w:rPr>
              <w:t>Maģistrālie cauruļvadi tiek uzturēti droša stāvokļa uzturēšanas režīmā, saskaņā ar uzņēmumā apstiprinātajiem reglamentiem.</w:t>
            </w:r>
          </w:p>
        </w:tc>
      </w:tr>
      <w:tr w:rsidR="00A26E82" w:rsidRPr="005C6609" w:rsidTr="000B31EF">
        <w:tc>
          <w:tcPr>
            <w:tcW w:w="3048" w:type="dxa"/>
          </w:tcPr>
          <w:p w:rsidR="00A26E82" w:rsidRPr="005C6609" w:rsidRDefault="00A26E82" w:rsidP="003847E8">
            <w:pPr>
              <w:jc w:val="both"/>
              <w:rPr>
                <w:rFonts w:ascii="Times New Roman" w:hAnsi="Times New Roman" w:cs="Times New Roman"/>
                <w:b/>
                <w:i/>
                <w:color w:val="000000" w:themeColor="text1"/>
                <w:sz w:val="24"/>
                <w:szCs w:val="24"/>
              </w:rPr>
            </w:pPr>
            <w:r w:rsidRPr="005C6609">
              <w:rPr>
                <w:rFonts w:ascii="Times New Roman" w:hAnsi="Times New Roman" w:cs="Times New Roman"/>
                <w:b/>
                <w:i/>
                <w:color w:val="000000" w:themeColor="text1"/>
                <w:sz w:val="24"/>
                <w:szCs w:val="24"/>
              </w:rPr>
              <w:lastRenderedPageBreak/>
              <w:t>3. Organizēt un veikt maģistrālā naftas produktu cauruļvada infrastruktūras funkcionēšanai nozīmīgas informācijas, tehnoloģisko iekārtu, pakalpojumu un inženiertehniskā aprīkojuma aizsardzības pasākumus</w:t>
            </w:r>
          </w:p>
          <w:p w:rsidR="00A26E82" w:rsidRPr="005C6609" w:rsidRDefault="00A26E82" w:rsidP="003847E8">
            <w:pPr>
              <w:jc w:val="both"/>
              <w:rPr>
                <w:rFonts w:ascii="Times New Roman" w:hAnsi="Times New Roman" w:cs="Times New Roman"/>
                <w:color w:val="000000" w:themeColor="text1"/>
                <w:sz w:val="12"/>
                <w:szCs w:val="12"/>
              </w:rPr>
            </w:pPr>
          </w:p>
          <w:p w:rsidR="00A26E82" w:rsidRPr="005C6609" w:rsidRDefault="00A26E82"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Par izpildi atbildīgās institūcijas/izpildītāji – SIA ”</w:t>
            </w:r>
            <w:proofErr w:type="spellStart"/>
            <w:r w:rsidRPr="005C6609">
              <w:rPr>
                <w:rFonts w:ascii="Times New Roman" w:hAnsi="Times New Roman" w:cs="Times New Roman"/>
                <w:color w:val="000000" w:themeColor="text1"/>
                <w:sz w:val="24"/>
                <w:szCs w:val="24"/>
              </w:rPr>
              <w:t>LatRosTrans</w:t>
            </w:r>
            <w:proofErr w:type="spellEnd"/>
            <w:r w:rsidRPr="005C6609">
              <w:rPr>
                <w:rFonts w:ascii="Times New Roman" w:hAnsi="Times New Roman" w:cs="Times New Roman"/>
                <w:color w:val="000000" w:themeColor="text1"/>
                <w:sz w:val="24"/>
                <w:szCs w:val="24"/>
              </w:rPr>
              <w:t>”/SIA ”</w:t>
            </w:r>
            <w:proofErr w:type="spellStart"/>
            <w:r w:rsidRPr="005C6609">
              <w:rPr>
                <w:rFonts w:ascii="Times New Roman" w:hAnsi="Times New Roman" w:cs="Times New Roman"/>
                <w:color w:val="000000" w:themeColor="text1"/>
                <w:sz w:val="24"/>
                <w:szCs w:val="24"/>
              </w:rPr>
              <w:t>LatRosTrans</w:t>
            </w:r>
            <w:proofErr w:type="spellEnd"/>
            <w:r w:rsidRPr="005C6609">
              <w:rPr>
                <w:rFonts w:ascii="Times New Roman" w:hAnsi="Times New Roman" w:cs="Times New Roman"/>
                <w:color w:val="000000" w:themeColor="text1"/>
                <w:sz w:val="24"/>
                <w:szCs w:val="24"/>
              </w:rPr>
              <w:t>”, komersanti</w:t>
            </w:r>
          </w:p>
          <w:p w:rsidR="00A26E82" w:rsidRPr="005C6609" w:rsidRDefault="00A26E82" w:rsidP="003847E8">
            <w:pPr>
              <w:jc w:val="both"/>
              <w:rPr>
                <w:rFonts w:ascii="Times New Roman" w:hAnsi="Times New Roman" w:cs="Times New Roman"/>
                <w:color w:val="000000" w:themeColor="text1"/>
                <w:sz w:val="12"/>
                <w:szCs w:val="12"/>
              </w:rPr>
            </w:pPr>
          </w:p>
          <w:p w:rsidR="00A26E82" w:rsidRPr="005C6609" w:rsidRDefault="00A26E82" w:rsidP="003847E8">
            <w:pPr>
              <w:rPr>
                <w:rFonts w:ascii="Times New Roman" w:hAnsi="Times New Roman" w:cs="Times New Roman"/>
                <w:b/>
                <w:color w:val="000000" w:themeColor="text1"/>
                <w:sz w:val="24"/>
                <w:szCs w:val="24"/>
              </w:rPr>
            </w:pPr>
            <w:r w:rsidRPr="005C6609">
              <w:rPr>
                <w:rFonts w:ascii="Times New Roman" w:hAnsi="Times New Roman" w:cs="Times New Roman"/>
                <w:color w:val="000000" w:themeColor="text1"/>
                <w:sz w:val="24"/>
                <w:szCs w:val="24"/>
              </w:rPr>
              <w:t xml:space="preserve">Izpildes termiņš – pastāvīgi </w:t>
            </w:r>
          </w:p>
        </w:tc>
        <w:tc>
          <w:tcPr>
            <w:tcW w:w="11548" w:type="dxa"/>
            <w:gridSpan w:val="2"/>
            <w:vMerge w:val="restart"/>
          </w:tcPr>
          <w:p w:rsidR="00A26E82" w:rsidRPr="005C6609" w:rsidRDefault="00A26E82" w:rsidP="003847E8">
            <w:pPr>
              <w:jc w:val="both"/>
              <w:rPr>
                <w:rFonts w:ascii="Times New Roman" w:eastAsia="Times New Roman" w:hAnsi="Times New Roman" w:cs="Times New Roman"/>
                <w:color w:val="000000" w:themeColor="text1"/>
                <w:sz w:val="24"/>
                <w:szCs w:val="24"/>
                <w:lang w:eastAsia="lv-LV"/>
              </w:rPr>
            </w:pPr>
            <w:r w:rsidRPr="005C6609">
              <w:rPr>
                <w:rFonts w:ascii="Times New Roman" w:eastAsia="Times New Roman" w:hAnsi="Times New Roman" w:cs="Times New Roman"/>
                <w:b/>
                <w:i/>
                <w:color w:val="000000" w:themeColor="text1"/>
                <w:sz w:val="24"/>
                <w:szCs w:val="24"/>
                <w:lang w:eastAsia="lv-LV"/>
              </w:rPr>
              <w:t>Pasākuma izpilde</w:t>
            </w:r>
            <w:r w:rsidRPr="005C6609">
              <w:rPr>
                <w:rFonts w:ascii="Times New Roman" w:eastAsia="Times New Roman" w:hAnsi="Times New Roman" w:cs="Times New Roman"/>
                <w:color w:val="000000" w:themeColor="text1"/>
                <w:sz w:val="24"/>
                <w:szCs w:val="24"/>
                <w:lang w:eastAsia="lv-LV"/>
              </w:rPr>
              <w:t xml:space="preserve"> – izpilde turpinās</w:t>
            </w:r>
          </w:p>
          <w:p w:rsidR="00A26E82" w:rsidRPr="005C6609" w:rsidRDefault="00A26E82" w:rsidP="003847E8">
            <w:pPr>
              <w:jc w:val="both"/>
              <w:rPr>
                <w:rFonts w:ascii="Times New Roman" w:hAnsi="Times New Roman" w:cs="Times New Roman"/>
                <w:color w:val="000000" w:themeColor="text1"/>
                <w:sz w:val="12"/>
                <w:szCs w:val="12"/>
              </w:rPr>
            </w:pPr>
          </w:p>
          <w:p w:rsidR="00A26E82" w:rsidRPr="005C6609" w:rsidRDefault="00A26E82"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Naftas produktu pārsūknēšana tika pārtraukta 2022. gadā uz nenoteiktu laiku, savukārt naftas pārsūknēšana tika pārtraukta 2006. gadā. Uzņēmums nevar prognozēt, vai un kad tiks atsākta iepriekšējā saimnieciskā darbība.</w:t>
            </w:r>
          </w:p>
          <w:p w:rsidR="00A26E82" w:rsidRPr="005C6609" w:rsidRDefault="00A26E82" w:rsidP="003847E8">
            <w:pPr>
              <w:jc w:val="both"/>
              <w:rPr>
                <w:rFonts w:ascii="Times New Roman" w:hAnsi="Times New Roman" w:cs="Times New Roman"/>
                <w:color w:val="000000" w:themeColor="text1"/>
                <w:sz w:val="24"/>
                <w:szCs w:val="24"/>
              </w:rPr>
            </w:pPr>
            <w:r w:rsidRPr="005C6609">
              <w:rPr>
                <w:rFonts w:ascii="Times New Roman" w:hAnsi="Times New Roman" w:cs="Times New Roman"/>
                <w:color w:val="000000" w:themeColor="text1"/>
                <w:sz w:val="24"/>
                <w:szCs w:val="24"/>
              </w:rPr>
              <w:t xml:space="preserve">Maģistrālais naftas produktu cauruļvads ir iztukšots no pārsūknējamās dīzeļdegvielas un ir piepildīts ar inerto gāzi (ar slāpekļa koncentrāciju &gt; 90 %), savukārt maģistrālajiem </w:t>
            </w:r>
            <w:proofErr w:type="spellStart"/>
            <w:r w:rsidRPr="005C6609">
              <w:rPr>
                <w:rFonts w:ascii="Times New Roman" w:hAnsi="Times New Roman" w:cs="Times New Roman"/>
                <w:color w:val="000000" w:themeColor="text1"/>
                <w:sz w:val="24"/>
                <w:szCs w:val="24"/>
              </w:rPr>
              <w:t>naftasvadiem</w:t>
            </w:r>
            <w:proofErr w:type="spellEnd"/>
            <w:r w:rsidRPr="005C6609">
              <w:rPr>
                <w:rFonts w:ascii="Times New Roman" w:hAnsi="Times New Roman" w:cs="Times New Roman"/>
                <w:color w:val="000000" w:themeColor="text1"/>
                <w:sz w:val="24"/>
                <w:szCs w:val="24"/>
              </w:rPr>
              <w:t xml:space="preserve"> ir veikta iekšpuses ķīmiskā tīrīšana un tie ir piepildīti ar inerto gāzi (ar slāpekļa koncentrāciju &gt; 95 %), lai mazinātu iekšpuses korozijas ātrumu un novērstu </w:t>
            </w:r>
            <w:proofErr w:type="spellStart"/>
            <w:r w:rsidRPr="005C6609">
              <w:rPr>
                <w:rFonts w:ascii="Times New Roman" w:hAnsi="Times New Roman" w:cs="Times New Roman"/>
                <w:color w:val="000000" w:themeColor="text1"/>
                <w:sz w:val="24"/>
                <w:szCs w:val="24"/>
              </w:rPr>
              <w:t>sprādzienbīstamas</w:t>
            </w:r>
            <w:proofErr w:type="spellEnd"/>
            <w:r w:rsidRPr="005C6609">
              <w:rPr>
                <w:rFonts w:ascii="Times New Roman" w:hAnsi="Times New Roman" w:cs="Times New Roman"/>
                <w:color w:val="000000" w:themeColor="text1"/>
                <w:sz w:val="24"/>
                <w:szCs w:val="24"/>
              </w:rPr>
              <w:t xml:space="preserve"> vides veidošanās iespējamību. </w:t>
            </w:r>
          </w:p>
          <w:p w:rsidR="00A26E82" w:rsidRPr="005C6609" w:rsidRDefault="00A26E82" w:rsidP="003847E8">
            <w:pPr>
              <w:jc w:val="both"/>
              <w:rPr>
                <w:rFonts w:ascii="Times New Roman" w:hAnsi="Times New Roman" w:cs="Times New Roman"/>
                <w:b/>
                <w:color w:val="000000" w:themeColor="text1"/>
                <w:sz w:val="24"/>
                <w:szCs w:val="24"/>
              </w:rPr>
            </w:pPr>
            <w:r w:rsidRPr="005C6609">
              <w:rPr>
                <w:rFonts w:ascii="Times New Roman" w:hAnsi="Times New Roman" w:cs="Times New Roman"/>
                <w:color w:val="000000" w:themeColor="text1"/>
                <w:sz w:val="24"/>
                <w:szCs w:val="24"/>
              </w:rPr>
              <w:t>Maģistrālie cauruļvadi tiek uzturēti droša stāvokļa uzturēšanas režīmā, saskaņā ar uzņēmumā apstiprinātajiem reglamentiem.</w:t>
            </w:r>
          </w:p>
        </w:tc>
      </w:tr>
      <w:tr w:rsidR="00A26E82" w:rsidRPr="002A546B" w:rsidTr="000B31EF">
        <w:tc>
          <w:tcPr>
            <w:tcW w:w="3048" w:type="dxa"/>
          </w:tcPr>
          <w:p w:rsidR="00A26E82" w:rsidRPr="002A546B" w:rsidRDefault="00A26E82" w:rsidP="003847E8">
            <w:pPr>
              <w:jc w:val="both"/>
              <w:rPr>
                <w:rFonts w:ascii="Times New Roman" w:hAnsi="Times New Roman" w:cs="Times New Roman"/>
                <w:b/>
                <w:i/>
                <w:color w:val="000000" w:themeColor="text1"/>
                <w:sz w:val="24"/>
                <w:szCs w:val="24"/>
              </w:rPr>
            </w:pPr>
            <w:r w:rsidRPr="002A546B">
              <w:rPr>
                <w:rFonts w:ascii="Times New Roman" w:hAnsi="Times New Roman" w:cs="Times New Roman"/>
                <w:b/>
                <w:i/>
                <w:color w:val="000000" w:themeColor="text1"/>
                <w:sz w:val="24"/>
                <w:szCs w:val="24"/>
              </w:rPr>
              <w:t>4. Plānot un nodrošināt aprīkojumu avāriju likvidācijas novēršanai, piesārņojuma savākšanai un transportēšanai (arī slēdzot līgumus ar speciālajiem avārijas un inženiertehniskajiem dienestiem, komersantiem)</w:t>
            </w:r>
          </w:p>
          <w:p w:rsidR="00A26E82" w:rsidRPr="002A546B" w:rsidRDefault="00A26E82" w:rsidP="003847E8">
            <w:pPr>
              <w:jc w:val="both"/>
              <w:rPr>
                <w:rFonts w:ascii="Times New Roman" w:hAnsi="Times New Roman" w:cs="Times New Roman"/>
                <w:color w:val="000000" w:themeColor="text1"/>
                <w:sz w:val="12"/>
                <w:szCs w:val="12"/>
              </w:rPr>
            </w:pPr>
          </w:p>
          <w:p w:rsidR="00A26E82" w:rsidRPr="002A546B" w:rsidRDefault="00A26E82" w:rsidP="003847E8">
            <w:pPr>
              <w:jc w:val="both"/>
              <w:rPr>
                <w:rFonts w:ascii="Times New Roman" w:hAnsi="Times New Roman" w:cs="Times New Roman"/>
                <w:color w:val="000000" w:themeColor="text1"/>
                <w:sz w:val="24"/>
                <w:szCs w:val="24"/>
              </w:rPr>
            </w:pPr>
            <w:r w:rsidRPr="002A546B">
              <w:rPr>
                <w:rFonts w:ascii="Times New Roman" w:hAnsi="Times New Roman" w:cs="Times New Roman"/>
                <w:color w:val="000000" w:themeColor="text1"/>
                <w:sz w:val="24"/>
                <w:szCs w:val="24"/>
              </w:rPr>
              <w:t>Par izpildi atbildīgās institūcijas/izpildītāji – SIA ”</w:t>
            </w:r>
            <w:proofErr w:type="spellStart"/>
            <w:r w:rsidRPr="002A546B">
              <w:rPr>
                <w:rFonts w:ascii="Times New Roman" w:hAnsi="Times New Roman" w:cs="Times New Roman"/>
                <w:color w:val="000000" w:themeColor="text1"/>
                <w:sz w:val="24"/>
                <w:szCs w:val="24"/>
              </w:rPr>
              <w:t>LatRosTrans</w:t>
            </w:r>
            <w:proofErr w:type="spellEnd"/>
            <w:r w:rsidRPr="002A546B">
              <w:rPr>
                <w:rFonts w:ascii="Times New Roman" w:hAnsi="Times New Roman" w:cs="Times New Roman"/>
                <w:color w:val="000000" w:themeColor="text1"/>
                <w:sz w:val="24"/>
                <w:szCs w:val="24"/>
              </w:rPr>
              <w:t>”/SIA ”</w:t>
            </w:r>
            <w:proofErr w:type="spellStart"/>
            <w:r w:rsidRPr="002A546B">
              <w:rPr>
                <w:rFonts w:ascii="Times New Roman" w:hAnsi="Times New Roman" w:cs="Times New Roman"/>
                <w:color w:val="000000" w:themeColor="text1"/>
                <w:sz w:val="24"/>
                <w:szCs w:val="24"/>
              </w:rPr>
              <w:t>LatRosTrans</w:t>
            </w:r>
            <w:proofErr w:type="spellEnd"/>
            <w:r w:rsidRPr="002A546B">
              <w:rPr>
                <w:rFonts w:ascii="Times New Roman" w:hAnsi="Times New Roman" w:cs="Times New Roman"/>
                <w:color w:val="000000" w:themeColor="text1"/>
                <w:sz w:val="24"/>
                <w:szCs w:val="24"/>
              </w:rPr>
              <w:t>”, komersanti</w:t>
            </w:r>
          </w:p>
          <w:p w:rsidR="00A26E82" w:rsidRPr="002A546B" w:rsidRDefault="00A26E82" w:rsidP="003847E8">
            <w:pPr>
              <w:jc w:val="both"/>
              <w:rPr>
                <w:rFonts w:ascii="Times New Roman" w:hAnsi="Times New Roman" w:cs="Times New Roman"/>
                <w:color w:val="000000" w:themeColor="text1"/>
                <w:sz w:val="12"/>
                <w:szCs w:val="12"/>
              </w:rPr>
            </w:pPr>
          </w:p>
          <w:p w:rsidR="00A26E82" w:rsidRPr="002A546B" w:rsidRDefault="00A26E82" w:rsidP="003847E8">
            <w:pPr>
              <w:rPr>
                <w:rFonts w:ascii="Times New Roman" w:hAnsi="Times New Roman" w:cs="Times New Roman"/>
                <w:b/>
                <w:color w:val="000000" w:themeColor="text1"/>
                <w:sz w:val="24"/>
                <w:szCs w:val="24"/>
              </w:rPr>
            </w:pPr>
            <w:r w:rsidRPr="002A546B">
              <w:rPr>
                <w:rFonts w:ascii="Times New Roman" w:hAnsi="Times New Roman" w:cs="Times New Roman"/>
                <w:color w:val="000000" w:themeColor="text1"/>
                <w:sz w:val="24"/>
                <w:szCs w:val="24"/>
              </w:rPr>
              <w:t>Izpildes termiņš – pastāvīgi</w:t>
            </w:r>
          </w:p>
        </w:tc>
        <w:tc>
          <w:tcPr>
            <w:tcW w:w="11548" w:type="dxa"/>
            <w:gridSpan w:val="2"/>
            <w:vMerge/>
          </w:tcPr>
          <w:p w:rsidR="00A26E82" w:rsidRPr="002A546B" w:rsidRDefault="00A26E82" w:rsidP="003847E8">
            <w:pPr>
              <w:jc w:val="both"/>
              <w:rPr>
                <w:rFonts w:ascii="Times New Roman" w:hAnsi="Times New Roman" w:cs="Times New Roman"/>
                <w:b/>
                <w:color w:val="000000" w:themeColor="text1"/>
                <w:sz w:val="24"/>
                <w:szCs w:val="24"/>
              </w:rPr>
            </w:pPr>
          </w:p>
        </w:tc>
      </w:tr>
      <w:tr w:rsidR="00A26E82" w:rsidRPr="002A546B" w:rsidTr="000B31EF">
        <w:tc>
          <w:tcPr>
            <w:tcW w:w="3048" w:type="dxa"/>
          </w:tcPr>
          <w:p w:rsidR="00A26E82" w:rsidRPr="002A546B" w:rsidRDefault="00A26E82" w:rsidP="003847E8">
            <w:pPr>
              <w:jc w:val="both"/>
              <w:rPr>
                <w:rFonts w:ascii="Times New Roman" w:hAnsi="Times New Roman" w:cs="Times New Roman"/>
                <w:b/>
                <w:i/>
                <w:color w:val="000000" w:themeColor="text1"/>
                <w:sz w:val="24"/>
                <w:szCs w:val="24"/>
              </w:rPr>
            </w:pPr>
            <w:r w:rsidRPr="002A546B">
              <w:rPr>
                <w:rFonts w:ascii="Times New Roman" w:hAnsi="Times New Roman" w:cs="Times New Roman"/>
                <w:b/>
                <w:i/>
                <w:color w:val="000000" w:themeColor="text1"/>
                <w:sz w:val="24"/>
                <w:szCs w:val="24"/>
              </w:rPr>
              <w:t>5. Rīcības plāna naftas produktu noplūdes gadījumā no maģistrālā cauruļvada pārbaude (Ministru kabineta 2002.gada 23.aprīļa noteikumi Nr.164 ”Prasības maģistrālajiem cauruļvadiem un maģistrālo cauruļvadu tehniskās uzraudzības kārtība”)</w:t>
            </w:r>
          </w:p>
          <w:p w:rsidR="00A26E82" w:rsidRPr="002A546B" w:rsidRDefault="00A26E82" w:rsidP="003847E8">
            <w:pPr>
              <w:jc w:val="both"/>
              <w:rPr>
                <w:rFonts w:ascii="Times New Roman" w:hAnsi="Times New Roman" w:cs="Times New Roman"/>
                <w:color w:val="000000" w:themeColor="text1"/>
                <w:sz w:val="12"/>
                <w:szCs w:val="12"/>
              </w:rPr>
            </w:pPr>
          </w:p>
          <w:p w:rsidR="00A26E82" w:rsidRPr="002A546B" w:rsidRDefault="00A26E82" w:rsidP="003847E8">
            <w:pPr>
              <w:jc w:val="both"/>
              <w:rPr>
                <w:rFonts w:ascii="Times New Roman" w:hAnsi="Times New Roman" w:cs="Times New Roman"/>
                <w:color w:val="000000" w:themeColor="text1"/>
                <w:sz w:val="24"/>
                <w:szCs w:val="24"/>
              </w:rPr>
            </w:pPr>
            <w:r w:rsidRPr="002A546B">
              <w:rPr>
                <w:rFonts w:ascii="Times New Roman" w:hAnsi="Times New Roman" w:cs="Times New Roman"/>
                <w:color w:val="000000" w:themeColor="text1"/>
                <w:sz w:val="24"/>
                <w:szCs w:val="24"/>
              </w:rPr>
              <w:t>Par izpildi atbildīgās institūcijas/izpildītāji – SIA ”</w:t>
            </w:r>
            <w:proofErr w:type="spellStart"/>
            <w:r w:rsidRPr="002A546B">
              <w:rPr>
                <w:rFonts w:ascii="Times New Roman" w:hAnsi="Times New Roman" w:cs="Times New Roman"/>
                <w:color w:val="000000" w:themeColor="text1"/>
                <w:sz w:val="24"/>
                <w:szCs w:val="24"/>
              </w:rPr>
              <w:t>LatRosTrans</w:t>
            </w:r>
            <w:proofErr w:type="spellEnd"/>
            <w:r w:rsidRPr="002A546B">
              <w:rPr>
                <w:rFonts w:ascii="Times New Roman" w:hAnsi="Times New Roman" w:cs="Times New Roman"/>
                <w:color w:val="000000" w:themeColor="text1"/>
                <w:sz w:val="24"/>
                <w:szCs w:val="24"/>
              </w:rPr>
              <w:t>”/SIA ”</w:t>
            </w:r>
            <w:proofErr w:type="spellStart"/>
            <w:r w:rsidRPr="002A546B">
              <w:rPr>
                <w:rFonts w:ascii="Times New Roman" w:hAnsi="Times New Roman" w:cs="Times New Roman"/>
                <w:color w:val="000000" w:themeColor="text1"/>
                <w:sz w:val="24"/>
                <w:szCs w:val="24"/>
              </w:rPr>
              <w:t>LatRosTrans</w:t>
            </w:r>
            <w:proofErr w:type="spellEnd"/>
            <w:r w:rsidRPr="002A546B">
              <w:rPr>
                <w:rFonts w:ascii="Times New Roman" w:hAnsi="Times New Roman" w:cs="Times New Roman"/>
                <w:color w:val="000000" w:themeColor="text1"/>
                <w:sz w:val="24"/>
                <w:szCs w:val="24"/>
              </w:rPr>
              <w:t>”, komersanti</w:t>
            </w:r>
          </w:p>
          <w:p w:rsidR="00A26E82" w:rsidRPr="002A546B" w:rsidRDefault="00A26E82" w:rsidP="003847E8">
            <w:pPr>
              <w:jc w:val="both"/>
              <w:rPr>
                <w:rFonts w:ascii="Times New Roman" w:hAnsi="Times New Roman" w:cs="Times New Roman"/>
                <w:color w:val="000000" w:themeColor="text1"/>
                <w:sz w:val="12"/>
                <w:szCs w:val="12"/>
              </w:rPr>
            </w:pPr>
          </w:p>
          <w:p w:rsidR="00A26E82" w:rsidRPr="002A546B" w:rsidRDefault="00A26E82" w:rsidP="003847E8">
            <w:pPr>
              <w:rPr>
                <w:rFonts w:ascii="Times New Roman" w:hAnsi="Times New Roman" w:cs="Times New Roman"/>
                <w:b/>
                <w:color w:val="000000" w:themeColor="text1"/>
                <w:sz w:val="24"/>
                <w:szCs w:val="24"/>
              </w:rPr>
            </w:pPr>
            <w:r w:rsidRPr="002A546B">
              <w:rPr>
                <w:rFonts w:ascii="Times New Roman" w:hAnsi="Times New Roman" w:cs="Times New Roman"/>
                <w:color w:val="000000" w:themeColor="text1"/>
                <w:sz w:val="24"/>
                <w:szCs w:val="24"/>
              </w:rPr>
              <w:t>Izpildes termiņš – ne retāk kā reizi gadā</w:t>
            </w:r>
          </w:p>
        </w:tc>
        <w:tc>
          <w:tcPr>
            <w:tcW w:w="11548" w:type="dxa"/>
            <w:gridSpan w:val="2"/>
            <w:vMerge/>
          </w:tcPr>
          <w:p w:rsidR="00A26E82" w:rsidRPr="002A546B" w:rsidRDefault="00A26E82" w:rsidP="00A26E82">
            <w:pPr>
              <w:jc w:val="both"/>
              <w:rPr>
                <w:rFonts w:ascii="Times New Roman" w:hAnsi="Times New Roman" w:cs="Times New Roman"/>
                <w:b/>
                <w:color w:val="000000" w:themeColor="text1"/>
                <w:sz w:val="24"/>
                <w:szCs w:val="24"/>
              </w:rPr>
            </w:pPr>
          </w:p>
        </w:tc>
      </w:tr>
      <w:tr w:rsidR="003847E8" w:rsidRPr="00312155" w:rsidTr="00254F84">
        <w:tc>
          <w:tcPr>
            <w:tcW w:w="14596" w:type="dxa"/>
            <w:gridSpan w:val="3"/>
            <w:shd w:val="clear" w:color="auto" w:fill="D9E2F3" w:themeFill="accent1" w:themeFillTint="33"/>
          </w:tcPr>
          <w:p w:rsidR="003847E8" w:rsidRPr="00254F84" w:rsidRDefault="003847E8" w:rsidP="003847E8">
            <w:pPr>
              <w:spacing w:before="120" w:after="120"/>
              <w:rPr>
                <w:rFonts w:ascii="Times New Roman" w:hAnsi="Times New Roman" w:cs="Times New Roman"/>
                <w:sz w:val="24"/>
                <w:szCs w:val="24"/>
              </w:rPr>
            </w:pPr>
            <w:bookmarkStart w:id="6" w:name="_Hlk191902946"/>
            <w:r>
              <w:rPr>
                <w:rFonts w:ascii="Times New Roman" w:hAnsi="Times New Roman" w:cs="Times New Roman"/>
                <w:b/>
                <w:sz w:val="24"/>
                <w:szCs w:val="24"/>
              </w:rPr>
              <w:t>B</w:t>
            </w:r>
            <w:r w:rsidRPr="00254F84">
              <w:rPr>
                <w:rFonts w:ascii="Times New Roman" w:hAnsi="Times New Roman" w:cs="Times New Roman"/>
                <w:b/>
                <w:sz w:val="24"/>
                <w:szCs w:val="24"/>
              </w:rPr>
              <w:t>ioloģisko vielu negadījumi</w:t>
            </w:r>
            <w:r>
              <w:rPr>
                <w:rFonts w:ascii="Times New Roman" w:hAnsi="Times New Roman" w:cs="Times New Roman"/>
                <w:b/>
                <w:sz w:val="24"/>
                <w:szCs w:val="24"/>
              </w:rPr>
              <w:t xml:space="preserve"> </w:t>
            </w:r>
            <w:r>
              <w:rPr>
                <w:rFonts w:ascii="Times New Roman" w:hAnsi="Times New Roman" w:cs="Times New Roman"/>
                <w:sz w:val="24"/>
                <w:szCs w:val="24"/>
              </w:rPr>
              <w:t>(VCAP 15.pielikums)</w:t>
            </w:r>
          </w:p>
        </w:tc>
      </w:tr>
      <w:bookmarkEnd w:id="6"/>
      <w:tr w:rsidR="003847E8" w:rsidRPr="006E6C5F" w:rsidTr="000B31EF">
        <w:tc>
          <w:tcPr>
            <w:tcW w:w="3048" w:type="dxa"/>
          </w:tcPr>
          <w:p w:rsidR="003847E8" w:rsidRPr="006E6C5F" w:rsidRDefault="003847E8" w:rsidP="003847E8">
            <w:pPr>
              <w:jc w:val="both"/>
              <w:rPr>
                <w:rFonts w:ascii="Times New Roman" w:hAnsi="Times New Roman" w:cs="Times New Roman"/>
                <w:b/>
                <w:i/>
                <w:color w:val="000000" w:themeColor="text1"/>
                <w:sz w:val="24"/>
                <w:szCs w:val="24"/>
              </w:rPr>
            </w:pPr>
            <w:r w:rsidRPr="006E6C5F">
              <w:rPr>
                <w:rFonts w:ascii="Times New Roman" w:hAnsi="Times New Roman" w:cs="Times New Roman"/>
                <w:b/>
                <w:i/>
                <w:color w:val="000000" w:themeColor="text1"/>
                <w:sz w:val="24"/>
                <w:szCs w:val="24"/>
              </w:rPr>
              <w:t xml:space="preserve">3. Valsts ugunsdzēsības un glābšanas dienesta, Neatliekamās medicīniskās palīdzības dienesta speciālo ugunsdzēsības un glābšanas transportlīdzekļu, operatīvo medicīnisko transportlīdzekļu, speciālās tehnikas un materiāltehnisko (aprīkojuma) iegāde un uzturēšana bioloģisko vielu noplūdes seku likvidēšanai (t.sk. notikuma vietas </w:t>
            </w:r>
            <w:r w:rsidRPr="006E6C5F">
              <w:rPr>
                <w:rFonts w:ascii="Times New Roman" w:hAnsi="Times New Roman" w:cs="Times New Roman"/>
                <w:b/>
                <w:i/>
                <w:color w:val="000000" w:themeColor="text1"/>
                <w:sz w:val="24"/>
                <w:szCs w:val="24"/>
              </w:rPr>
              <w:lastRenderedPageBreak/>
              <w:t xml:space="preserve">dezinfekcijas un </w:t>
            </w:r>
            <w:proofErr w:type="spellStart"/>
            <w:r w:rsidRPr="006E6C5F">
              <w:rPr>
                <w:rFonts w:ascii="Times New Roman" w:hAnsi="Times New Roman" w:cs="Times New Roman"/>
                <w:b/>
                <w:i/>
                <w:color w:val="000000" w:themeColor="text1"/>
                <w:sz w:val="24"/>
                <w:szCs w:val="24"/>
              </w:rPr>
              <w:t>dekontaminācijas</w:t>
            </w:r>
            <w:proofErr w:type="spellEnd"/>
            <w:r w:rsidRPr="006E6C5F">
              <w:rPr>
                <w:rFonts w:ascii="Times New Roman" w:hAnsi="Times New Roman" w:cs="Times New Roman"/>
                <w:b/>
                <w:i/>
                <w:color w:val="000000" w:themeColor="text1"/>
                <w:sz w:val="24"/>
                <w:szCs w:val="24"/>
              </w:rPr>
              <w:t xml:space="preserve"> veikšanai, laboratorijas aprīkojums klīnisko izmeklējumu veikšanai u.c.).</w:t>
            </w:r>
          </w:p>
          <w:p w:rsidR="003847E8" w:rsidRPr="006E6C5F" w:rsidRDefault="003847E8" w:rsidP="003847E8">
            <w:pPr>
              <w:jc w:val="both"/>
              <w:rPr>
                <w:rFonts w:ascii="Times New Roman" w:hAnsi="Times New Roman" w:cs="Times New Roman"/>
                <w:b/>
                <w:i/>
                <w:color w:val="000000" w:themeColor="text1"/>
                <w:sz w:val="12"/>
                <w:szCs w:val="12"/>
              </w:rPr>
            </w:pPr>
          </w:p>
          <w:p w:rsidR="003847E8" w:rsidRPr="006E6C5F" w:rsidRDefault="003847E8" w:rsidP="003847E8">
            <w:pPr>
              <w:jc w:val="both"/>
              <w:rPr>
                <w:rFonts w:ascii="Times New Roman" w:hAnsi="Times New Roman" w:cs="Times New Roman"/>
                <w:color w:val="000000" w:themeColor="text1"/>
                <w:sz w:val="24"/>
                <w:szCs w:val="24"/>
              </w:rPr>
            </w:pPr>
            <w:r w:rsidRPr="006E6C5F">
              <w:rPr>
                <w:rFonts w:ascii="Times New Roman" w:hAnsi="Times New Roman" w:cs="Times New Roman"/>
                <w:color w:val="000000" w:themeColor="text1"/>
                <w:sz w:val="24"/>
                <w:szCs w:val="24"/>
              </w:rPr>
              <w:t>Par izpildi atbildīgās institūcijas/izpildītāji: NVA, VUGD, NMPD, SPKC</w:t>
            </w:r>
          </w:p>
          <w:p w:rsidR="003847E8" w:rsidRPr="006E6C5F" w:rsidRDefault="003847E8" w:rsidP="003847E8">
            <w:pPr>
              <w:jc w:val="both"/>
              <w:rPr>
                <w:rFonts w:ascii="Times New Roman" w:hAnsi="Times New Roman" w:cs="Times New Roman"/>
                <w:color w:val="000000" w:themeColor="text1"/>
                <w:sz w:val="12"/>
                <w:szCs w:val="12"/>
              </w:rPr>
            </w:pPr>
          </w:p>
          <w:p w:rsidR="003847E8" w:rsidRPr="006E6C5F" w:rsidRDefault="003847E8" w:rsidP="003847E8">
            <w:pPr>
              <w:jc w:val="both"/>
              <w:rPr>
                <w:rFonts w:ascii="Times New Roman" w:hAnsi="Times New Roman" w:cs="Times New Roman"/>
                <w:color w:val="000000" w:themeColor="text1"/>
                <w:sz w:val="24"/>
                <w:szCs w:val="24"/>
              </w:rPr>
            </w:pPr>
            <w:r w:rsidRPr="006E6C5F">
              <w:rPr>
                <w:rFonts w:ascii="Times New Roman" w:hAnsi="Times New Roman" w:cs="Times New Roman"/>
                <w:color w:val="000000" w:themeColor="text1"/>
                <w:sz w:val="24"/>
                <w:szCs w:val="24"/>
              </w:rPr>
              <w:t>Izpildes termiņš: 2023.-2027.gads</w:t>
            </w:r>
          </w:p>
          <w:p w:rsidR="003847E8" w:rsidRPr="006E6C5F" w:rsidRDefault="003847E8" w:rsidP="003847E8">
            <w:pPr>
              <w:jc w:val="both"/>
              <w:rPr>
                <w:rFonts w:ascii="Times New Roman" w:hAnsi="Times New Roman" w:cs="Times New Roman"/>
                <w:b/>
                <w:i/>
                <w:color w:val="000000" w:themeColor="text1"/>
                <w:sz w:val="24"/>
                <w:szCs w:val="24"/>
              </w:rPr>
            </w:pPr>
            <w:r w:rsidRPr="006E6C5F">
              <w:rPr>
                <w:rFonts w:ascii="Times New Roman" w:hAnsi="Times New Roman" w:cs="Times New Roman"/>
                <w:b/>
                <w:i/>
                <w:color w:val="000000" w:themeColor="text1"/>
                <w:sz w:val="24"/>
                <w:szCs w:val="24"/>
              </w:rPr>
              <w:tab/>
            </w:r>
          </w:p>
        </w:tc>
        <w:tc>
          <w:tcPr>
            <w:tcW w:w="11548" w:type="dxa"/>
            <w:gridSpan w:val="2"/>
          </w:tcPr>
          <w:p w:rsidR="003847E8" w:rsidRPr="006E6C5F" w:rsidRDefault="003847E8" w:rsidP="003847E8">
            <w:pPr>
              <w:jc w:val="both"/>
              <w:rPr>
                <w:rFonts w:ascii="Times New Roman" w:hAnsi="Times New Roman" w:cs="Times New Roman"/>
                <w:color w:val="000000" w:themeColor="text1"/>
                <w:sz w:val="24"/>
                <w:szCs w:val="24"/>
              </w:rPr>
            </w:pPr>
            <w:r w:rsidRPr="006E6C5F">
              <w:rPr>
                <w:rFonts w:ascii="Times New Roman" w:hAnsi="Times New Roman" w:cs="Times New Roman"/>
                <w:b/>
                <w:i/>
                <w:color w:val="000000" w:themeColor="text1"/>
                <w:sz w:val="24"/>
                <w:szCs w:val="24"/>
              </w:rPr>
              <w:lastRenderedPageBreak/>
              <w:t>Pasākuma izpilde</w:t>
            </w:r>
            <w:r w:rsidRPr="006E6C5F">
              <w:rPr>
                <w:rFonts w:ascii="Times New Roman" w:hAnsi="Times New Roman" w:cs="Times New Roman"/>
                <w:color w:val="000000" w:themeColor="text1"/>
                <w:sz w:val="24"/>
                <w:szCs w:val="24"/>
              </w:rPr>
              <w:t xml:space="preserve"> – izpilde turpinās</w:t>
            </w:r>
          </w:p>
          <w:p w:rsidR="003847E8" w:rsidRPr="006E6C5F" w:rsidRDefault="003847E8" w:rsidP="003847E8">
            <w:pPr>
              <w:jc w:val="both"/>
              <w:rPr>
                <w:rFonts w:ascii="Times New Roman" w:hAnsi="Times New Roman" w:cs="Times New Roman"/>
                <w:color w:val="000000" w:themeColor="text1"/>
                <w:sz w:val="12"/>
                <w:szCs w:val="12"/>
              </w:rPr>
            </w:pPr>
          </w:p>
          <w:p w:rsidR="003847E8" w:rsidRPr="006E6C5F" w:rsidRDefault="003847E8" w:rsidP="003847E8">
            <w:pPr>
              <w:rPr>
                <w:rFonts w:ascii="Times New Roman" w:hAnsi="Times New Roman" w:cs="Times New Roman"/>
                <w:b/>
                <w:color w:val="000000" w:themeColor="text1"/>
                <w:sz w:val="24"/>
                <w:szCs w:val="24"/>
              </w:rPr>
            </w:pPr>
            <w:r w:rsidRPr="006E6C5F">
              <w:rPr>
                <w:rFonts w:ascii="Times New Roman" w:hAnsi="Times New Roman" w:cs="Times New Roman"/>
                <w:color w:val="000000" w:themeColor="text1"/>
                <w:sz w:val="24"/>
                <w:szCs w:val="24"/>
              </w:rPr>
              <w:t xml:space="preserve">2025. gadā noslēgti 2 līgumi par 19 NMPD operatīvā medicīniskā autotransporta iegādi, transportlīdzekļi tiks saņemti 2026. gadā. </w:t>
            </w:r>
          </w:p>
        </w:tc>
      </w:tr>
      <w:tr w:rsidR="003847E8" w:rsidRPr="00D0614D" w:rsidTr="00372402">
        <w:tc>
          <w:tcPr>
            <w:tcW w:w="3048" w:type="dxa"/>
          </w:tcPr>
          <w:p w:rsidR="003847E8" w:rsidRPr="0029398D" w:rsidRDefault="003847E8" w:rsidP="003847E8">
            <w:pPr>
              <w:jc w:val="both"/>
              <w:rPr>
                <w:rFonts w:ascii="Times New Roman" w:hAnsi="Times New Roman" w:cs="Times New Roman"/>
                <w:b/>
                <w:i/>
                <w:color w:val="000000" w:themeColor="text1"/>
                <w:sz w:val="24"/>
                <w:szCs w:val="24"/>
              </w:rPr>
            </w:pPr>
            <w:r w:rsidRPr="0029398D">
              <w:rPr>
                <w:rFonts w:ascii="Times New Roman" w:hAnsi="Times New Roman" w:cs="Times New Roman"/>
                <w:b/>
                <w:i/>
                <w:color w:val="000000" w:themeColor="text1"/>
                <w:sz w:val="24"/>
                <w:szCs w:val="24"/>
              </w:rPr>
              <w:t>4. Infekcijas slimību gadījumu/uzliesmojumu reģistrācija un epidemioloģiskā izmeklēšana, epidemioloģiskās uzraudzības datu analīze un izvērtēšana</w:t>
            </w:r>
          </w:p>
          <w:p w:rsidR="003847E8" w:rsidRPr="0029398D" w:rsidRDefault="003847E8" w:rsidP="003847E8">
            <w:pPr>
              <w:jc w:val="both"/>
              <w:rPr>
                <w:rFonts w:ascii="Times New Roman" w:hAnsi="Times New Roman" w:cs="Times New Roman"/>
                <w:color w:val="000000" w:themeColor="text1"/>
                <w:sz w:val="12"/>
                <w:szCs w:val="12"/>
              </w:rPr>
            </w:pPr>
          </w:p>
          <w:p w:rsidR="003847E8" w:rsidRPr="0029398D" w:rsidRDefault="003847E8" w:rsidP="003847E8">
            <w:pPr>
              <w:jc w:val="both"/>
              <w:rPr>
                <w:rFonts w:ascii="Times New Roman" w:hAnsi="Times New Roman" w:cs="Times New Roman"/>
                <w:color w:val="000000" w:themeColor="text1"/>
                <w:sz w:val="24"/>
                <w:szCs w:val="24"/>
              </w:rPr>
            </w:pPr>
            <w:r w:rsidRPr="0029398D">
              <w:rPr>
                <w:rFonts w:ascii="Times New Roman" w:hAnsi="Times New Roman" w:cs="Times New Roman"/>
                <w:color w:val="000000" w:themeColor="text1"/>
                <w:sz w:val="24"/>
                <w:szCs w:val="24"/>
              </w:rPr>
              <w:t>Par izpildi atbildīgās institūcijas/izpildītāji: SPKC/SPKC, laboratorijas</w:t>
            </w:r>
          </w:p>
          <w:p w:rsidR="003847E8" w:rsidRPr="0029398D" w:rsidRDefault="003847E8" w:rsidP="003847E8">
            <w:pPr>
              <w:jc w:val="both"/>
              <w:rPr>
                <w:rFonts w:ascii="Times New Roman" w:hAnsi="Times New Roman" w:cs="Times New Roman"/>
                <w:color w:val="000000" w:themeColor="text1"/>
                <w:sz w:val="12"/>
                <w:szCs w:val="12"/>
              </w:rPr>
            </w:pPr>
          </w:p>
          <w:p w:rsidR="003847E8" w:rsidRPr="008350F5" w:rsidRDefault="003847E8" w:rsidP="003847E8">
            <w:pPr>
              <w:jc w:val="both"/>
              <w:rPr>
                <w:rFonts w:ascii="Times New Roman" w:hAnsi="Times New Roman" w:cs="Times New Roman"/>
                <w:color w:val="000000" w:themeColor="text1"/>
                <w:sz w:val="24"/>
                <w:szCs w:val="24"/>
              </w:rPr>
            </w:pPr>
            <w:r w:rsidRPr="0029398D">
              <w:rPr>
                <w:rFonts w:ascii="Times New Roman" w:hAnsi="Times New Roman" w:cs="Times New Roman"/>
                <w:color w:val="000000" w:themeColor="text1"/>
                <w:sz w:val="24"/>
                <w:szCs w:val="24"/>
              </w:rPr>
              <w:t>Izpildes termiņš: 2023.-2027.gads</w:t>
            </w:r>
          </w:p>
        </w:tc>
        <w:tc>
          <w:tcPr>
            <w:tcW w:w="11548" w:type="dxa"/>
            <w:gridSpan w:val="2"/>
          </w:tcPr>
          <w:p w:rsidR="003847E8" w:rsidRPr="0029398D" w:rsidRDefault="003847E8" w:rsidP="003847E8">
            <w:pPr>
              <w:jc w:val="both"/>
              <w:rPr>
                <w:rFonts w:ascii="Times New Roman" w:hAnsi="Times New Roman" w:cs="Times New Roman"/>
                <w:color w:val="000000" w:themeColor="text1"/>
                <w:sz w:val="24"/>
                <w:szCs w:val="24"/>
              </w:rPr>
            </w:pPr>
            <w:r w:rsidRPr="0029398D">
              <w:rPr>
                <w:rFonts w:ascii="Times New Roman" w:hAnsi="Times New Roman" w:cs="Times New Roman"/>
                <w:b/>
                <w:i/>
                <w:color w:val="000000" w:themeColor="text1"/>
                <w:sz w:val="24"/>
                <w:szCs w:val="24"/>
              </w:rPr>
              <w:t>Pasākuma izpilde</w:t>
            </w:r>
            <w:r w:rsidRPr="0029398D">
              <w:rPr>
                <w:rFonts w:ascii="Times New Roman" w:hAnsi="Times New Roman" w:cs="Times New Roman"/>
                <w:color w:val="000000" w:themeColor="text1"/>
                <w:sz w:val="24"/>
                <w:szCs w:val="24"/>
              </w:rPr>
              <w:t xml:space="preserve"> – izpilde turpinās</w:t>
            </w:r>
          </w:p>
          <w:p w:rsidR="003847E8" w:rsidRPr="0029398D" w:rsidRDefault="003847E8" w:rsidP="003847E8">
            <w:pPr>
              <w:contextualSpacing/>
              <w:jc w:val="both"/>
              <w:rPr>
                <w:rFonts w:ascii="Times New Roman" w:hAnsi="Times New Roman" w:cs="Times New Roman"/>
                <w:color w:val="000000" w:themeColor="text1"/>
                <w:sz w:val="24"/>
                <w:szCs w:val="24"/>
              </w:rPr>
            </w:pPr>
          </w:p>
          <w:p w:rsidR="003847E8" w:rsidRPr="0029398D" w:rsidRDefault="003847E8" w:rsidP="003847E8">
            <w:pPr>
              <w:jc w:val="both"/>
              <w:rPr>
                <w:rFonts w:ascii="Times New Roman" w:hAnsi="Times New Roman" w:cs="Times New Roman"/>
                <w:color w:val="000000" w:themeColor="text1"/>
                <w:sz w:val="24"/>
                <w:szCs w:val="24"/>
              </w:rPr>
            </w:pPr>
            <w:r w:rsidRPr="0029398D">
              <w:rPr>
                <w:rFonts w:ascii="Times New Roman" w:hAnsi="Times New Roman" w:cs="Times New Roman"/>
                <w:color w:val="000000" w:themeColor="text1"/>
                <w:sz w:val="24"/>
                <w:szCs w:val="24"/>
              </w:rPr>
              <w:t xml:space="preserve">SPKC veicot epidemioloģisko uzraudzību, kā arī analizējot un izvērtējot infekcijas slimību gadījumu un uzliesmojumu epidemioloģiskās izmeklēšanas laikā iegūto informāciju un operatīvo dienestu sniegtos signālus, bioloģisko vielu negadījumi netika konstatēti.   </w:t>
            </w:r>
          </w:p>
          <w:p w:rsidR="003847E8" w:rsidRDefault="003847E8" w:rsidP="003847E8">
            <w:pPr>
              <w:contextualSpacing/>
              <w:jc w:val="both"/>
              <w:rPr>
                <w:rFonts w:ascii="Times New Roman" w:hAnsi="Times New Roman" w:cs="Times New Roman"/>
                <w:color w:val="C00000"/>
                <w:sz w:val="24"/>
                <w:szCs w:val="24"/>
              </w:rPr>
            </w:pPr>
          </w:p>
          <w:p w:rsidR="003847E8" w:rsidRDefault="003847E8" w:rsidP="003847E8">
            <w:pPr>
              <w:contextualSpacing/>
              <w:jc w:val="both"/>
              <w:rPr>
                <w:rFonts w:ascii="Times New Roman" w:hAnsi="Times New Roman" w:cs="Times New Roman"/>
                <w:color w:val="C00000"/>
                <w:sz w:val="24"/>
                <w:szCs w:val="24"/>
              </w:rPr>
            </w:pPr>
          </w:p>
          <w:p w:rsidR="003847E8" w:rsidRPr="00D0614D" w:rsidRDefault="003847E8" w:rsidP="003847E8">
            <w:pPr>
              <w:jc w:val="both"/>
              <w:rPr>
                <w:rFonts w:ascii="Times New Roman" w:hAnsi="Times New Roman" w:cs="Times New Roman"/>
                <w:color w:val="C00000"/>
                <w:sz w:val="24"/>
                <w:szCs w:val="24"/>
              </w:rPr>
            </w:pPr>
          </w:p>
        </w:tc>
      </w:tr>
      <w:tr w:rsidR="003847E8" w:rsidRPr="00312155" w:rsidTr="00BC0C68">
        <w:tc>
          <w:tcPr>
            <w:tcW w:w="14596" w:type="dxa"/>
            <w:gridSpan w:val="3"/>
            <w:shd w:val="clear" w:color="auto" w:fill="D9E2F3" w:themeFill="accent1" w:themeFillTint="33"/>
          </w:tcPr>
          <w:p w:rsidR="003847E8" w:rsidRPr="00312155" w:rsidRDefault="003847E8" w:rsidP="003847E8">
            <w:pPr>
              <w:spacing w:before="120" w:after="120"/>
              <w:rPr>
                <w:rFonts w:ascii="Times New Roman" w:hAnsi="Times New Roman" w:cs="Times New Roman"/>
                <w:b/>
                <w:sz w:val="24"/>
                <w:szCs w:val="24"/>
              </w:rPr>
            </w:pPr>
            <w:r w:rsidRPr="007E6FAF">
              <w:rPr>
                <w:rFonts w:ascii="Times New Roman" w:hAnsi="Times New Roman" w:cs="Times New Roman"/>
                <w:b/>
                <w:sz w:val="24"/>
                <w:szCs w:val="24"/>
              </w:rPr>
              <w:t>Ugunsgrēki</w:t>
            </w:r>
            <w:r>
              <w:rPr>
                <w:rFonts w:ascii="Times New Roman" w:hAnsi="Times New Roman" w:cs="Times New Roman"/>
                <w:b/>
                <w:sz w:val="24"/>
                <w:szCs w:val="24"/>
              </w:rPr>
              <w:t xml:space="preserve"> </w:t>
            </w:r>
            <w:r w:rsidRPr="007E6FAF">
              <w:rPr>
                <w:rFonts w:ascii="Times New Roman" w:hAnsi="Times New Roman" w:cs="Times New Roman"/>
                <w:sz w:val="24"/>
                <w:szCs w:val="24"/>
              </w:rPr>
              <w:t>(VCAP 16.pielikums)</w:t>
            </w:r>
          </w:p>
        </w:tc>
      </w:tr>
      <w:tr w:rsidR="003847E8" w:rsidRPr="00D65531" w:rsidTr="000B31EF">
        <w:tc>
          <w:tcPr>
            <w:tcW w:w="3048" w:type="dxa"/>
          </w:tcPr>
          <w:p w:rsidR="003847E8" w:rsidRPr="00D65531" w:rsidRDefault="003847E8" w:rsidP="003847E8">
            <w:pPr>
              <w:jc w:val="both"/>
              <w:rPr>
                <w:rFonts w:ascii="Times New Roman" w:hAnsi="Times New Roman" w:cs="Times New Roman"/>
                <w:b/>
                <w:i/>
                <w:color w:val="000000" w:themeColor="text1"/>
                <w:sz w:val="24"/>
                <w:szCs w:val="24"/>
              </w:rPr>
            </w:pPr>
            <w:r w:rsidRPr="00D65531">
              <w:rPr>
                <w:rFonts w:ascii="Times New Roman" w:hAnsi="Times New Roman" w:cs="Times New Roman"/>
                <w:b/>
                <w:i/>
                <w:color w:val="000000" w:themeColor="text1"/>
                <w:sz w:val="24"/>
                <w:szCs w:val="24"/>
              </w:rPr>
              <w:t xml:space="preserve">3.Iedzīvotāju izglītošana civilās aizsardzības jautājumos, izmantojot plašsaziņas līdzekļus un elektroniskos plašsaziņas līdzekļus, kā arī izplatot </w:t>
            </w:r>
            <w:r w:rsidRPr="00D65531">
              <w:rPr>
                <w:rFonts w:ascii="Times New Roman" w:hAnsi="Times New Roman" w:cs="Times New Roman"/>
                <w:b/>
                <w:i/>
                <w:color w:val="000000" w:themeColor="text1"/>
                <w:sz w:val="24"/>
                <w:szCs w:val="24"/>
              </w:rPr>
              <w:lastRenderedPageBreak/>
              <w:t>informatīvos materiālus, atbilstoši savai darbības jomai un kompetencei.</w:t>
            </w:r>
          </w:p>
          <w:p w:rsidR="003847E8" w:rsidRPr="00D65531" w:rsidRDefault="003847E8" w:rsidP="003847E8">
            <w:pPr>
              <w:jc w:val="both"/>
              <w:rPr>
                <w:rFonts w:ascii="Times New Roman" w:hAnsi="Times New Roman" w:cs="Times New Roman"/>
                <w:b/>
                <w:i/>
                <w:color w:val="000000" w:themeColor="text1"/>
                <w:sz w:val="12"/>
                <w:szCs w:val="12"/>
              </w:rPr>
            </w:pPr>
          </w:p>
          <w:p w:rsidR="003847E8" w:rsidRPr="00D65531" w:rsidRDefault="003847E8" w:rsidP="003847E8">
            <w:pPr>
              <w:jc w:val="both"/>
              <w:rPr>
                <w:rFonts w:ascii="Times New Roman" w:hAnsi="Times New Roman" w:cs="Times New Roman"/>
                <w:b/>
                <w:i/>
                <w:color w:val="000000" w:themeColor="text1"/>
                <w:sz w:val="24"/>
                <w:szCs w:val="24"/>
              </w:rPr>
            </w:pPr>
            <w:r w:rsidRPr="00D65531">
              <w:rPr>
                <w:rFonts w:ascii="Times New Roman" w:hAnsi="Times New Roman" w:cs="Times New Roman"/>
                <w:color w:val="000000" w:themeColor="text1"/>
                <w:sz w:val="24"/>
                <w:szCs w:val="24"/>
              </w:rPr>
              <w:t>Par izpildi atbildīgās institūcijas/izpildītāji – valsts un pašvaldību institūcijas, kā arī juridiskās personas</w:t>
            </w:r>
          </w:p>
          <w:p w:rsidR="003847E8" w:rsidRPr="00D65531" w:rsidRDefault="003847E8" w:rsidP="003847E8">
            <w:pPr>
              <w:jc w:val="both"/>
              <w:rPr>
                <w:rFonts w:ascii="Times New Roman" w:hAnsi="Times New Roman" w:cs="Times New Roman"/>
                <w:b/>
                <w:i/>
                <w:color w:val="000000" w:themeColor="text1"/>
                <w:sz w:val="12"/>
                <w:szCs w:val="12"/>
              </w:rPr>
            </w:pP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Izpildes termiņš –pastāvīgi</w:t>
            </w:r>
          </w:p>
          <w:p w:rsidR="003847E8" w:rsidRPr="00D65531" w:rsidRDefault="003847E8" w:rsidP="003847E8">
            <w:pPr>
              <w:jc w:val="both"/>
              <w:rPr>
                <w:rFonts w:ascii="Times New Roman" w:hAnsi="Times New Roman" w:cs="Times New Roman"/>
                <w:b/>
                <w:i/>
                <w:color w:val="000000" w:themeColor="text1"/>
                <w:sz w:val="24"/>
                <w:szCs w:val="24"/>
              </w:rPr>
            </w:pPr>
          </w:p>
        </w:tc>
        <w:tc>
          <w:tcPr>
            <w:tcW w:w="11548" w:type="dxa"/>
            <w:gridSpan w:val="2"/>
          </w:tcPr>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b/>
                <w:i/>
                <w:color w:val="000000" w:themeColor="text1"/>
                <w:sz w:val="24"/>
                <w:szCs w:val="24"/>
              </w:rPr>
              <w:lastRenderedPageBreak/>
              <w:t>Pasākuma izpilde</w:t>
            </w:r>
            <w:r w:rsidRPr="00D65531">
              <w:rPr>
                <w:rFonts w:ascii="Times New Roman" w:hAnsi="Times New Roman" w:cs="Times New Roman"/>
                <w:color w:val="000000" w:themeColor="text1"/>
                <w:sz w:val="24"/>
                <w:szCs w:val="24"/>
              </w:rPr>
              <w:t xml:space="preserve"> – izpilde turpinās</w:t>
            </w:r>
          </w:p>
          <w:p w:rsidR="003847E8" w:rsidRPr="00D65531" w:rsidRDefault="003847E8" w:rsidP="003847E8">
            <w:pPr>
              <w:jc w:val="both"/>
              <w:rPr>
                <w:rFonts w:ascii="Times New Roman" w:hAnsi="Times New Roman" w:cs="Times New Roman"/>
                <w:color w:val="000000" w:themeColor="text1"/>
                <w:sz w:val="12"/>
                <w:szCs w:val="12"/>
              </w:rPr>
            </w:pP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VUGD informācija:</w:t>
            </w: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 xml:space="preserve"> 2025.gadā kopumā veikti 2310 </w:t>
            </w:r>
            <w:proofErr w:type="spellStart"/>
            <w:r w:rsidRPr="00D65531">
              <w:rPr>
                <w:rFonts w:ascii="Times New Roman" w:hAnsi="Times New Roman" w:cs="Times New Roman"/>
                <w:color w:val="000000" w:themeColor="text1"/>
                <w:sz w:val="24"/>
                <w:szCs w:val="24"/>
              </w:rPr>
              <w:t>prevencijas</w:t>
            </w:r>
            <w:proofErr w:type="spellEnd"/>
            <w:r w:rsidRPr="00D65531">
              <w:rPr>
                <w:rFonts w:ascii="Times New Roman" w:hAnsi="Times New Roman" w:cs="Times New Roman"/>
                <w:color w:val="000000" w:themeColor="text1"/>
                <w:sz w:val="24"/>
                <w:szCs w:val="24"/>
              </w:rPr>
              <w:t xml:space="preserve"> pasākumi, tostarp 191 reize sniegta informācija plašsaziņas līdzekļiem un veikti 2119 informatīvi izglītojoši pasākumi.</w:t>
            </w: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Veikta iedzīvotāju izglītošana civilās aizsardzības jautājumos, tostarp ugunsdrošības jautājumos.</w:t>
            </w: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lastRenderedPageBreak/>
              <w:t>Gada ietvaros izstrādāti un elektroniskajos medijos izplatīti dažādi informatīvi materiāli, kuros atgādināts par kūlas ugunsgrēku bīstamību, par pareizu rīcību, ja aizdegas eļļa u.tml. Tāpat arī izstrādāti materiāli, kuros iedzīvotāji tika aicināti ievērot ugunsdrošības prasības, piem., uzstādot dūmu detektorus, veicot dūmvadu tīrīšanu no sodrējiem u.tml.</w:t>
            </w: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Plašsaziņas līdzekļiem sniegta informācija par ugunsdrošības jautājumiem, tostarp preventīva rakstura.</w:t>
            </w: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 xml:space="preserve">VUGD īstenoto kampaņu ietvaros novadītas lekcijas par ugunsdrošības jautājumiem, tostarp pareizu rīcību ugunsgrēka gadījumā. </w:t>
            </w:r>
          </w:p>
          <w:p w:rsidR="003847E8" w:rsidRPr="00D65531" w:rsidRDefault="003847E8" w:rsidP="003847E8">
            <w:pPr>
              <w:jc w:val="both"/>
              <w:rPr>
                <w:rFonts w:ascii="Times New Roman" w:hAnsi="Times New Roman" w:cs="Times New Roman"/>
                <w:color w:val="000000" w:themeColor="text1"/>
                <w:sz w:val="24"/>
                <w:szCs w:val="24"/>
              </w:rPr>
            </w:pPr>
            <w:r w:rsidRPr="00D65531">
              <w:rPr>
                <w:rFonts w:ascii="Times New Roman" w:hAnsi="Times New Roman" w:cs="Times New Roman"/>
                <w:color w:val="000000" w:themeColor="text1"/>
                <w:sz w:val="24"/>
                <w:szCs w:val="24"/>
              </w:rPr>
              <w:t>No 12.novembra līdz 3.decembrim īstenota kampaņa “Šūnu apraide – esi informēts un rīkojies!”. Kampaņas ietvaros ar dažādu informatīvo materiālu palīdzību plašsaziņas līdzekļos, sociālo mediju platformās un pilsētvidē iedzīvotāji tika informēti par to, kas ir šūnu apraide, kuros gadījumos tā var tikt aktivizēta, kāda veida paziņojumus iedzīvotāji var saņemt u.tml.</w:t>
            </w:r>
          </w:p>
        </w:tc>
      </w:tr>
      <w:tr w:rsidR="003847E8" w:rsidRPr="00F161F4" w:rsidTr="000B31EF">
        <w:tc>
          <w:tcPr>
            <w:tcW w:w="3048" w:type="dxa"/>
          </w:tcPr>
          <w:p w:rsidR="003847E8" w:rsidRPr="00F161F4" w:rsidRDefault="003847E8" w:rsidP="003847E8">
            <w:pPr>
              <w:jc w:val="both"/>
              <w:rPr>
                <w:rFonts w:ascii="Times New Roman" w:hAnsi="Times New Roman" w:cs="Times New Roman"/>
                <w:b/>
                <w:i/>
                <w:color w:val="000000" w:themeColor="text1"/>
                <w:sz w:val="24"/>
                <w:szCs w:val="24"/>
              </w:rPr>
            </w:pPr>
            <w:r w:rsidRPr="00F161F4">
              <w:rPr>
                <w:rFonts w:ascii="Times New Roman" w:hAnsi="Times New Roman" w:cs="Times New Roman"/>
                <w:b/>
                <w:i/>
                <w:color w:val="000000" w:themeColor="text1"/>
                <w:sz w:val="24"/>
                <w:szCs w:val="24"/>
              </w:rPr>
              <w:lastRenderedPageBreak/>
              <w:t>4. Ugunsdrošības un civilās aizsardzības prasību ievērošanas plānotās un neplānotās pārbaudes organizēšana un veikšana.</w:t>
            </w:r>
          </w:p>
          <w:p w:rsidR="003847E8" w:rsidRPr="00F161F4" w:rsidRDefault="003847E8" w:rsidP="003847E8">
            <w:pPr>
              <w:jc w:val="both"/>
              <w:rPr>
                <w:rFonts w:ascii="Times New Roman" w:hAnsi="Times New Roman" w:cs="Times New Roman"/>
                <w:b/>
                <w:i/>
                <w:color w:val="000000" w:themeColor="text1"/>
                <w:sz w:val="12"/>
                <w:szCs w:val="12"/>
              </w:rPr>
            </w:pPr>
          </w:p>
          <w:p w:rsidR="003847E8" w:rsidRPr="00F161F4" w:rsidRDefault="003847E8" w:rsidP="003847E8">
            <w:pPr>
              <w:jc w:val="both"/>
              <w:rPr>
                <w:rFonts w:ascii="Times New Roman" w:hAnsi="Times New Roman" w:cs="Times New Roman"/>
                <w:b/>
                <w:i/>
                <w:color w:val="000000" w:themeColor="text1"/>
                <w:sz w:val="24"/>
                <w:szCs w:val="24"/>
              </w:rPr>
            </w:pPr>
            <w:r w:rsidRPr="00F161F4">
              <w:rPr>
                <w:rFonts w:ascii="Times New Roman" w:hAnsi="Times New Roman" w:cs="Times New Roman"/>
                <w:color w:val="000000" w:themeColor="text1"/>
                <w:sz w:val="24"/>
                <w:szCs w:val="24"/>
              </w:rPr>
              <w:t>Par izpildi atbildīgās institūcija/izpildītājs – VUGD</w:t>
            </w:r>
          </w:p>
          <w:p w:rsidR="003847E8" w:rsidRPr="00F161F4" w:rsidRDefault="003847E8" w:rsidP="003847E8">
            <w:pPr>
              <w:jc w:val="both"/>
              <w:rPr>
                <w:rFonts w:ascii="Times New Roman" w:hAnsi="Times New Roman" w:cs="Times New Roman"/>
                <w:color w:val="000000" w:themeColor="text1"/>
                <w:sz w:val="24"/>
                <w:szCs w:val="24"/>
              </w:rPr>
            </w:pPr>
            <w:r w:rsidRPr="00F161F4">
              <w:rPr>
                <w:rFonts w:ascii="Times New Roman" w:hAnsi="Times New Roman" w:cs="Times New Roman"/>
                <w:color w:val="000000" w:themeColor="text1"/>
                <w:sz w:val="24"/>
                <w:szCs w:val="24"/>
              </w:rPr>
              <w:t>Izpildes termiņš – pastāvīgi</w:t>
            </w:r>
          </w:p>
          <w:p w:rsidR="003847E8" w:rsidRPr="00F161F4" w:rsidRDefault="003847E8" w:rsidP="003847E8">
            <w:pPr>
              <w:jc w:val="both"/>
              <w:rPr>
                <w:rFonts w:ascii="Times New Roman" w:hAnsi="Times New Roman" w:cs="Times New Roman"/>
                <w:b/>
                <w:i/>
                <w:color w:val="000000" w:themeColor="text1"/>
                <w:sz w:val="12"/>
                <w:szCs w:val="12"/>
              </w:rPr>
            </w:pPr>
          </w:p>
        </w:tc>
        <w:tc>
          <w:tcPr>
            <w:tcW w:w="11548" w:type="dxa"/>
            <w:gridSpan w:val="2"/>
          </w:tcPr>
          <w:p w:rsidR="003847E8" w:rsidRPr="00F161F4" w:rsidRDefault="003847E8" w:rsidP="003847E8">
            <w:pPr>
              <w:jc w:val="both"/>
              <w:rPr>
                <w:rFonts w:ascii="Times New Roman" w:hAnsi="Times New Roman" w:cs="Times New Roman"/>
                <w:color w:val="000000" w:themeColor="text1"/>
                <w:sz w:val="24"/>
                <w:szCs w:val="24"/>
              </w:rPr>
            </w:pPr>
            <w:r w:rsidRPr="00F161F4">
              <w:rPr>
                <w:rFonts w:ascii="Times New Roman" w:hAnsi="Times New Roman" w:cs="Times New Roman"/>
                <w:b/>
                <w:i/>
                <w:color w:val="000000" w:themeColor="text1"/>
                <w:sz w:val="24"/>
                <w:szCs w:val="24"/>
              </w:rPr>
              <w:t>Pasākuma izpilde</w:t>
            </w:r>
            <w:r w:rsidRPr="00F161F4">
              <w:rPr>
                <w:rFonts w:ascii="Times New Roman" w:hAnsi="Times New Roman" w:cs="Times New Roman"/>
                <w:color w:val="000000" w:themeColor="text1"/>
                <w:sz w:val="24"/>
                <w:szCs w:val="24"/>
              </w:rPr>
              <w:t xml:space="preserve"> – izpilde turpinās</w:t>
            </w:r>
          </w:p>
          <w:p w:rsidR="003847E8" w:rsidRPr="00F161F4" w:rsidRDefault="003847E8" w:rsidP="003847E8">
            <w:pPr>
              <w:jc w:val="both"/>
              <w:rPr>
                <w:rFonts w:ascii="Times New Roman" w:hAnsi="Times New Roman" w:cs="Times New Roman"/>
                <w:color w:val="000000" w:themeColor="text1"/>
                <w:sz w:val="12"/>
                <w:szCs w:val="12"/>
              </w:rPr>
            </w:pPr>
          </w:p>
          <w:p w:rsidR="003847E8" w:rsidRPr="00F161F4" w:rsidRDefault="003847E8" w:rsidP="003847E8">
            <w:pPr>
              <w:jc w:val="both"/>
              <w:rPr>
                <w:rFonts w:ascii="Times New Roman" w:hAnsi="Times New Roman" w:cs="Times New Roman"/>
                <w:color w:val="000000" w:themeColor="text1"/>
                <w:sz w:val="24"/>
                <w:szCs w:val="24"/>
              </w:rPr>
            </w:pPr>
            <w:r w:rsidRPr="00F161F4">
              <w:rPr>
                <w:rFonts w:ascii="Times New Roman" w:hAnsi="Times New Roman" w:cs="Times New Roman"/>
                <w:color w:val="000000" w:themeColor="text1"/>
                <w:sz w:val="24"/>
                <w:szCs w:val="24"/>
              </w:rPr>
              <w:t>2025.gadā VUGD amatpersonas ar speciālajām dienesta pakāpēm veica 5444 ugunsdrošības pārbaudes un par ugunsdrošības pārbaužu rezultātiem sagatavoti 5710 administratīvie akti.</w:t>
            </w:r>
          </w:p>
          <w:p w:rsidR="003847E8" w:rsidRPr="00F161F4" w:rsidRDefault="003847E8" w:rsidP="003847E8">
            <w:pPr>
              <w:jc w:val="both"/>
              <w:rPr>
                <w:rFonts w:ascii="Times New Roman" w:hAnsi="Times New Roman" w:cs="Times New Roman"/>
                <w:color w:val="000000" w:themeColor="text1"/>
                <w:sz w:val="24"/>
                <w:szCs w:val="24"/>
              </w:rPr>
            </w:pPr>
            <w:r w:rsidRPr="00F161F4">
              <w:rPr>
                <w:rFonts w:ascii="Times New Roman" w:hAnsi="Times New Roman" w:cs="Times New Roman"/>
                <w:color w:val="000000" w:themeColor="text1"/>
                <w:sz w:val="24"/>
                <w:szCs w:val="24"/>
              </w:rPr>
              <w:t>Informācija par plānotajām ugunsdrošības pārbaudēm pārbaudāmajās objektu grupās kalendārajā gadā tiek publicēta VUGD tīmekļvietnē.</w:t>
            </w:r>
          </w:p>
          <w:p w:rsidR="003847E8" w:rsidRPr="00F161F4" w:rsidRDefault="003847E8" w:rsidP="003847E8">
            <w:pPr>
              <w:jc w:val="both"/>
              <w:rPr>
                <w:rFonts w:ascii="Times New Roman" w:hAnsi="Times New Roman" w:cs="Times New Roman"/>
                <w:color w:val="000000" w:themeColor="text1"/>
                <w:sz w:val="24"/>
                <w:szCs w:val="24"/>
              </w:rPr>
            </w:pPr>
          </w:p>
          <w:p w:rsidR="003847E8" w:rsidRPr="00F161F4" w:rsidRDefault="003847E8" w:rsidP="003847E8">
            <w:pPr>
              <w:jc w:val="both"/>
              <w:rPr>
                <w:rFonts w:ascii="Times New Roman" w:hAnsi="Times New Roman" w:cs="Times New Roman"/>
                <w:color w:val="000000" w:themeColor="text1"/>
                <w:sz w:val="24"/>
                <w:szCs w:val="24"/>
              </w:rPr>
            </w:pPr>
          </w:p>
          <w:p w:rsidR="003847E8" w:rsidRPr="00F161F4" w:rsidRDefault="003847E8" w:rsidP="003847E8">
            <w:pPr>
              <w:jc w:val="both"/>
              <w:rPr>
                <w:rFonts w:ascii="Times New Roman" w:hAnsi="Times New Roman" w:cs="Times New Roman"/>
                <w:color w:val="000000" w:themeColor="text1"/>
                <w:sz w:val="24"/>
                <w:szCs w:val="24"/>
              </w:rPr>
            </w:pPr>
          </w:p>
        </w:tc>
      </w:tr>
      <w:tr w:rsidR="003847E8" w:rsidRPr="00D0614D" w:rsidTr="004F11AE">
        <w:tc>
          <w:tcPr>
            <w:tcW w:w="3048" w:type="dxa"/>
          </w:tcPr>
          <w:p w:rsidR="003847E8" w:rsidRPr="006D4D04" w:rsidRDefault="003847E8" w:rsidP="003847E8">
            <w:pPr>
              <w:jc w:val="both"/>
              <w:rPr>
                <w:rFonts w:ascii="Times New Roman" w:hAnsi="Times New Roman" w:cs="Times New Roman"/>
                <w:b/>
                <w:i/>
                <w:color w:val="000000" w:themeColor="text1"/>
                <w:sz w:val="24"/>
                <w:szCs w:val="24"/>
              </w:rPr>
            </w:pPr>
            <w:r w:rsidRPr="006D4D04">
              <w:rPr>
                <w:rFonts w:ascii="Times New Roman" w:hAnsi="Times New Roman" w:cs="Times New Roman"/>
                <w:b/>
                <w:i/>
                <w:color w:val="000000" w:themeColor="text1"/>
                <w:sz w:val="24"/>
                <w:szCs w:val="24"/>
              </w:rPr>
              <w:t>5. Konceptuālajā ziņojumā ”Par valsts politiku ugunsdrošības jomā” (Ministru kabineta 2019.gada 9.janvāra rīkojums Nr.7, Ministru kabineta 2020.gada 11.septembra rīkojums Nr.505) noteikto pasākumu īstenošana</w:t>
            </w:r>
          </w:p>
          <w:p w:rsidR="003847E8" w:rsidRPr="006D4D04" w:rsidRDefault="003847E8" w:rsidP="003847E8">
            <w:pPr>
              <w:rPr>
                <w:rFonts w:ascii="Times New Roman" w:hAnsi="Times New Roman" w:cs="Times New Roman"/>
                <w:b/>
                <w:color w:val="000000" w:themeColor="text1"/>
                <w:sz w:val="12"/>
                <w:szCs w:val="12"/>
              </w:rPr>
            </w:pPr>
          </w:p>
          <w:p w:rsidR="003847E8" w:rsidRPr="006D4D04" w:rsidRDefault="003847E8" w:rsidP="003847E8">
            <w:pPr>
              <w:jc w:val="both"/>
              <w:rPr>
                <w:rFonts w:ascii="Times New Roman" w:hAnsi="Times New Roman" w:cs="Times New Roman"/>
                <w:color w:val="000000" w:themeColor="text1"/>
                <w:sz w:val="24"/>
                <w:szCs w:val="24"/>
              </w:rPr>
            </w:pPr>
            <w:r w:rsidRPr="006D4D04">
              <w:rPr>
                <w:rFonts w:ascii="Times New Roman" w:hAnsi="Times New Roman" w:cs="Times New Roman"/>
                <w:color w:val="000000" w:themeColor="text1"/>
                <w:sz w:val="24"/>
                <w:szCs w:val="24"/>
              </w:rPr>
              <w:t>Par izpildi atbildīgās institūcijas/izpildītāji – VUGD, IEM IC</w:t>
            </w:r>
          </w:p>
          <w:p w:rsidR="003847E8" w:rsidRPr="006D4D04" w:rsidRDefault="003847E8" w:rsidP="003847E8">
            <w:pPr>
              <w:jc w:val="both"/>
              <w:rPr>
                <w:rFonts w:ascii="Times New Roman" w:hAnsi="Times New Roman" w:cs="Times New Roman"/>
                <w:color w:val="000000" w:themeColor="text1"/>
                <w:sz w:val="12"/>
                <w:szCs w:val="12"/>
              </w:rPr>
            </w:pPr>
          </w:p>
          <w:p w:rsidR="003847E8" w:rsidRPr="006D4D04" w:rsidRDefault="003847E8" w:rsidP="003847E8">
            <w:pPr>
              <w:jc w:val="both"/>
              <w:rPr>
                <w:rFonts w:ascii="Times New Roman" w:hAnsi="Times New Roman" w:cs="Times New Roman"/>
                <w:color w:val="000000" w:themeColor="text1"/>
                <w:sz w:val="24"/>
                <w:szCs w:val="24"/>
              </w:rPr>
            </w:pPr>
            <w:r w:rsidRPr="006D4D04">
              <w:rPr>
                <w:rFonts w:ascii="Times New Roman" w:hAnsi="Times New Roman" w:cs="Times New Roman"/>
                <w:color w:val="000000" w:themeColor="text1"/>
                <w:sz w:val="24"/>
                <w:szCs w:val="24"/>
              </w:rPr>
              <w:lastRenderedPageBreak/>
              <w:t>Izpildes termiņš – 2020.-2023. gads</w:t>
            </w:r>
          </w:p>
        </w:tc>
        <w:tc>
          <w:tcPr>
            <w:tcW w:w="11548" w:type="dxa"/>
            <w:gridSpan w:val="2"/>
          </w:tcPr>
          <w:p w:rsidR="003847E8" w:rsidRPr="006D4D04" w:rsidRDefault="003847E8" w:rsidP="003847E8">
            <w:pPr>
              <w:jc w:val="both"/>
              <w:rPr>
                <w:rFonts w:ascii="Times New Roman" w:hAnsi="Times New Roman" w:cs="Times New Roman"/>
                <w:color w:val="000000" w:themeColor="text1"/>
                <w:sz w:val="24"/>
                <w:szCs w:val="24"/>
              </w:rPr>
            </w:pPr>
            <w:r w:rsidRPr="006D4D04">
              <w:rPr>
                <w:rFonts w:ascii="Times New Roman" w:hAnsi="Times New Roman" w:cs="Times New Roman"/>
                <w:b/>
                <w:i/>
                <w:color w:val="000000" w:themeColor="text1"/>
                <w:sz w:val="24"/>
                <w:szCs w:val="24"/>
              </w:rPr>
              <w:lastRenderedPageBreak/>
              <w:t>Pasākuma izpilde</w:t>
            </w:r>
            <w:r w:rsidRPr="006D4D04">
              <w:rPr>
                <w:rFonts w:ascii="Times New Roman" w:hAnsi="Times New Roman" w:cs="Times New Roman"/>
                <w:color w:val="000000" w:themeColor="text1"/>
                <w:sz w:val="24"/>
                <w:szCs w:val="24"/>
              </w:rPr>
              <w:t xml:space="preserve"> – izpilde turpinās</w:t>
            </w:r>
          </w:p>
          <w:p w:rsidR="003847E8" w:rsidRPr="00D0614D" w:rsidRDefault="003847E8" w:rsidP="003847E8">
            <w:pPr>
              <w:jc w:val="both"/>
              <w:rPr>
                <w:rFonts w:ascii="Times New Roman" w:hAnsi="Times New Roman" w:cs="Times New Roman"/>
                <w:iCs/>
                <w:color w:val="C00000"/>
                <w:sz w:val="12"/>
                <w:szCs w:val="12"/>
              </w:rPr>
            </w:pPr>
          </w:p>
          <w:p w:rsidR="003847E8" w:rsidRDefault="003847E8" w:rsidP="003847E8">
            <w:pPr>
              <w:jc w:val="both"/>
              <w:rPr>
                <w:rFonts w:ascii="Times New Roman" w:hAnsi="Times New Roman" w:cs="Times New Roman"/>
                <w:iCs/>
                <w:color w:val="C00000"/>
                <w:sz w:val="24"/>
                <w:szCs w:val="24"/>
              </w:rPr>
            </w:pPr>
          </w:p>
          <w:p w:rsidR="003847E8" w:rsidRDefault="003847E8" w:rsidP="003847E8">
            <w:pPr>
              <w:jc w:val="both"/>
              <w:rPr>
                <w:rFonts w:ascii="Times New Roman" w:hAnsi="Times New Roman" w:cs="Times New Roman"/>
                <w:iCs/>
                <w:color w:val="000000" w:themeColor="text1"/>
                <w:sz w:val="24"/>
                <w:szCs w:val="24"/>
              </w:rPr>
            </w:pPr>
            <w:r>
              <w:rPr>
                <w:rFonts w:ascii="Times New Roman" w:hAnsi="Times New Roman" w:cs="Times New Roman"/>
                <w:iCs/>
                <w:color w:val="000000" w:themeColor="text1"/>
                <w:sz w:val="24"/>
                <w:szCs w:val="24"/>
              </w:rPr>
              <w:t xml:space="preserve">2025.gada 16.oktobrī tika pieņemts un 2025.gada 13.novembrī spēkā stājās </w:t>
            </w:r>
            <w:r w:rsidRPr="002A43B3">
              <w:rPr>
                <w:rFonts w:ascii="Times New Roman" w:hAnsi="Times New Roman" w:cs="Times New Roman"/>
                <w:iCs/>
                <w:color w:val="000000" w:themeColor="text1"/>
                <w:sz w:val="24"/>
                <w:szCs w:val="24"/>
              </w:rPr>
              <w:t>Ugunsdrošības, ugunsdzēsības un glābšanas darbu likums.</w:t>
            </w:r>
          </w:p>
          <w:p w:rsidR="003847E8" w:rsidRPr="006D4D04" w:rsidRDefault="003847E8" w:rsidP="003847E8">
            <w:pPr>
              <w:jc w:val="both"/>
              <w:rPr>
                <w:rFonts w:ascii="Times New Roman" w:hAnsi="Times New Roman" w:cs="Times New Roman"/>
                <w:iCs/>
                <w:color w:val="000000" w:themeColor="text1"/>
                <w:sz w:val="24"/>
                <w:szCs w:val="24"/>
              </w:rPr>
            </w:pPr>
            <w:r w:rsidRPr="006D4D04">
              <w:rPr>
                <w:rFonts w:ascii="Times New Roman" w:hAnsi="Times New Roman" w:cs="Times New Roman"/>
                <w:iCs/>
                <w:color w:val="000000" w:themeColor="text1"/>
                <w:sz w:val="24"/>
                <w:szCs w:val="24"/>
              </w:rPr>
              <w:t>Tiek īstenota Vienotas civilās aizsardzības un ugunsdrošības pārvaldības platformas (VUCAP) informācijas sistēmas izstrāde atbilstoši 2024.gadā noslēgtajam līgumam par projekta īstenošanu un līgumam ar sistēmas izstrādātāju. Projekta noslēgums 31.05.2026.</w:t>
            </w:r>
          </w:p>
          <w:p w:rsidR="003847E8" w:rsidRPr="002A43B3" w:rsidRDefault="003847E8" w:rsidP="003847E8">
            <w:pPr>
              <w:jc w:val="both"/>
              <w:rPr>
                <w:rFonts w:ascii="Times New Roman" w:hAnsi="Times New Roman" w:cs="Times New Roman"/>
                <w:iCs/>
                <w:color w:val="000000" w:themeColor="text1"/>
                <w:sz w:val="24"/>
                <w:szCs w:val="24"/>
              </w:rPr>
            </w:pPr>
            <w:r w:rsidRPr="002A43B3">
              <w:rPr>
                <w:rFonts w:ascii="Times New Roman" w:hAnsi="Times New Roman" w:cs="Times New Roman"/>
                <w:iCs/>
                <w:color w:val="000000" w:themeColor="text1"/>
                <w:sz w:val="24"/>
                <w:szCs w:val="24"/>
              </w:rPr>
              <w:t xml:space="preserve">Informācija par pārbaudāmajām objektu grupām kalendārajā gadā tiek publicēta VUGD tīmekļvietnē. </w:t>
            </w:r>
          </w:p>
          <w:p w:rsidR="003847E8" w:rsidRPr="002A43B3" w:rsidRDefault="003847E8" w:rsidP="003847E8">
            <w:pPr>
              <w:jc w:val="both"/>
              <w:rPr>
                <w:rFonts w:ascii="Times New Roman" w:hAnsi="Times New Roman" w:cs="Times New Roman"/>
                <w:iCs/>
                <w:color w:val="000000" w:themeColor="text1"/>
                <w:sz w:val="24"/>
                <w:szCs w:val="24"/>
              </w:rPr>
            </w:pPr>
            <w:r w:rsidRPr="002A43B3">
              <w:rPr>
                <w:rFonts w:ascii="Times New Roman" w:hAnsi="Times New Roman" w:cs="Times New Roman"/>
                <w:iCs/>
                <w:color w:val="000000" w:themeColor="text1"/>
                <w:sz w:val="24"/>
                <w:szCs w:val="24"/>
              </w:rPr>
              <w:t xml:space="preserve">Tika veikts pētījums </w:t>
            </w:r>
            <w:r>
              <w:rPr>
                <w:rFonts w:ascii="Times New Roman" w:hAnsi="Times New Roman" w:cs="Times New Roman"/>
                <w:iCs/>
                <w:color w:val="000000" w:themeColor="text1"/>
                <w:sz w:val="24"/>
                <w:szCs w:val="24"/>
              </w:rPr>
              <w:t>”</w:t>
            </w:r>
            <w:r w:rsidRPr="002A43B3">
              <w:rPr>
                <w:rFonts w:ascii="Times New Roman" w:hAnsi="Times New Roman" w:cs="Times New Roman"/>
                <w:iCs/>
                <w:color w:val="000000" w:themeColor="text1"/>
                <w:sz w:val="24"/>
                <w:szCs w:val="24"/>
              </w:rPr>
              <w:t xml:space="preserve">Intervijas </w:t>
            </w:r>
            <w:proofErr w:type="spellStart"/>
            <w:r w:rsidRPr="002A43B3">
              <w:rPr>
                <w:rFonts w:ascii="Times New Roman" w:hAnsi="Times New Roman" w:cs="Times New Roman"/>
                <w:iCs/>
                <w:color w:val="000000" w:themeColor="text1"/>
                <w:sz w:val="24"/>
                <w:szCs w:val="24"/>
              </w:rPr>
              <w:t>izvērtējumam</w:t>
            </w:r>
            <w:proofErr w:type="spellEnd"/>
            <w:r w:rsidRPr="002A43B3">
              <w:rPr>
                <w:rFonts w:ascii="Times New Roman" w:hAnsi="Times New Roman" w:cs="Times New Roman"/>
                <w:iCs/>
                <w:color w:val="000000" w:themeColor="text1"/>
                <w:sz w:val="24"/>
                <w:szCs w:val="24"/>
              </w:rPr>
              <w:t xml:space="preserve"> par VUGD cilvēkresursiem valsts ugunsdrošības uzraudzības darbam”. </w:t>
            </w:r>
          </w:p>
          <w:p w:rsidR="003847E8" w:rsidRDefault="003847E8" w:rsidP="003847E8">
            <w:pPr>
              <w:jc w:val="both"/>
              <w:rPr>
                <w:rFonts w:ascii="Times New Roman" w:hAnsi="Times New Roman" w:cs="Times New Roman"/>
                <w:color w:val="C00000"/>
                <w:sz w:val="24"/>
                <w:szCs w:val="24"/>
              </w:rPr>
            </w:pPr>
          </w:p>
          <w:p w:rsidR="003847E8" w:rsidRDefault="003847E8" w:rsidP="003847E8">
            <w:pPr>
              <w:jc w:val="both"/>
              <w:rPr>
                <w:rFonts w:ascii="Times New Roman" w:hAnsi="Times New Roman" w:cs="Times New Roman"/>
                <w:color w:val="C00000"/>
                <w:sz w:val="24"/>
                <w:szCs w:val="24"/>
              </w:rPr>
            </w:pPr>
          </w:p>
          <w:p w:rsidR="003847E8" w:rsidRDefault="003847E8" w:rsidP="003847E8">
            <w:pPr>
              <w:jc w:val="both"/>
              <w:rPr>
                <w:rFonts w:ascii="Times New Roman" w:hAnsi="Times New Roman" w:cs="Times New Roman"/>
                <w:color w:val="C00000"/>
                <w:sz w:val="24"/>
                <w:szCs w:val="24"/>
              </w:rPr>
            </w:pPr>
          </w:p>
          <w:p w:rsidR="003847E8" w:rsidRDefault="003847E8" w:rsidP="003847E8">
            <w:pPr>
              <w:jc w:val="both"/>
              <w:rPr>
                <w:rFonts w:ascii="Times New Roman" w:hAnsi="Times New Roman" w:cs="Times New Roman"/>
                <w:color w:val="C00000"/>
                <w:sz w:val="24"/>
                <w:szCs w:val="24"/>
              </w:rPr>
            </w:pPr>
          </w:p>
          <w:p w:rsidR="003847E8" w:rsidRDefault="003847E8" w:rsidP="003847E8">
            <w:pPr>
              <w:jc w:val="both"/>
              <w:rPr>
                <w:rFonts w:ascii="Times New Roman" w:hAnsi="Times New Roman" w:cs="Times New Roman"/>
                <w:color w:val="C00000"/>
                <w:sz w:val="24"/>
                <w:szCs w:val="24"/>
              </w:rPr>
            </w:pPr>
          </w:p>
          <w:p w:rsidR="003847E8" w:rsidRPr="00D0614D" w:rsidRDefault="003847E8" w:rsidP="003847E8">
            <w:pPr>
              <w:jc w:val="both"/>
              <w:rPr>
                <w:rFonts w:ascii="Times New Roman" w:hAnsi="Times New Roman" w:cs="Times New Roman"/>
                <w:color w:val="C00000"/>
                <w:sz w:val="24"/>
                <w:szCs w:val="24"/>
              </w:rPr>
            </w:pPr>
          </w:p>
        </w:tc>
      </w:tr>
      <w:tr w:rsidR="003847E8" w:rsidRPr="00312155" w:rsidTr="00BC0C68">
        <w:tc>
          <w:tcPr>
            <w:tcW w:w="14596" w:type="dxa"/>
            <w:gridSpan w:val="3"/>
            <w:shd w:val="clear" w:color="auto" w:fill="D9E2F3" w:themeFill="accent1" w:themeFillTint="33"/>
          </w:tcPr>
          <w:p w:rsidR="003847E8" w:rsidRPr="00312155" w:rsidRDefault="003847E8" w:rsidP="003847E8">
            <w:pPr>
              <w:spacing w:before="120" w:after="120"/>
              <w:rPr>
                <w:rFonts w:ascii="Times New Roman" w:hAnsi="Times New Roman" w:cs="Times New Roman"/>
                <w:b/>
                <w:sz w:val="24"/>
                <w:szCs w:val="24"/>
              </w:rPr>
            </w:pPr>
            <w:r>
              <w:rPr>
                <w:rFonts w:ascii="Times New Roman" w:hAnsi="Times New Roman" w:cs="Times New Roman"/>
                <w:b/>
                <w:sz w:val="24"/>
                <w:szCs w:val="24"/>
              </w:rPr>
              <w:lastRenderedPageBreak/>
              <w:t>A</w:t>
            </w:r>
            <w:r w:rsidRPr="00C25708">
              <w:rPr>
                <w:rFonts w:ascii="Times New Roman" w:hAnsi="Times New Roman" w:cs="Times New Roman"/>
                <w:b/>
                <w:sz w:val="24"/>
                <w:szCs w:val="24"/>
              </w:rPr>
              <w:t>vārijas vai negadījumi ostu un jūras hidrotehniskajās inženierbūvēs</w:t>
            </w:r>
            <w:r>
              <w:rPr>
                <w:rFonts w:ascii="Times New Roman" w:hAnsi="Times New Roman" w:cs="Times New Roman"/>
                <w:b/>
                <w:sz w:val="24"/>
                <w:szCs w:val="24"/>
              </w:rPr>
              <w:t xml:space="preserve"> </w:t>
            </w:r>
            <w:r w:rsidRPr="00225E0C">
              <w:rPr>
                <w:rFonts w:ascii="Times New Roman" w:hAnsi="Times New Roman" w:cs="Times New Roman"/>
                <w:sz w:val="24"/>
                <w:szCs w:val="24"/>
              </w:rPr>
              <w:t>(VCAP 17.pielikums)</w:t>
            </w:r>
          </w:p>
        </w:tc>
      </w:tr>
      <w:tr w:rsidR="003847E8" w:rsidRPr="00D0614D" w:rsidTr="000B31EF">
        <w:tc>
          <w:tcPr>
            <w:tcW w:w="3048" w:type="dxa"/>
          </w:tcPr>
          <w:p w:rsidR="003847E8" w:rsidRPr="00C96019" w:rsidRDefault="003847E8" w:rsidP="003847E8">
            <w:pPr>
              <w:jc w:val="both"/>
              <w:rPr>
                <w:rFonts w:ascii="Times New Roman" w:hAnsi="Times New Roman" w:cs="Times New Roman"/>
                <w:b/>
                <w:i/>
                <w:color w:val="000000" w:themeColor="text1"/>
                <w:sz w:val="24"/>
                <w:szCs w:val="24"/>
              </w:rPr>
            </w:pPr>
            <w:r w:rsidRPr="00C96019">
              <w:rPr>
                <w:rFonts w:ascii="Times New Roman" w:hAnsi="Times New Roman" w:cs="Times New Roman"/>
                <w:b/>
                <w:i/>
                <w:color w:val="000000" w:themeColor="text1"/>
                <w:sz w:val="24"/>
                <w:szCs w:val="24"/>
              </w:rPr>
              <w:t>2.Ikgadējo mācību organizēšana par pasākumiem katastrofas vai katastrofas draudu gadījumā</w:t>
            </w:r>
          </w:p>
          <w:p w:rsidR="003847E8" w:rsidRPr="00C96019" w:rsidRDefault="003847E8" w:rsidP="003847E8">
            <w:pPr>
              <w:jc w:val="both"/>
              <w:rPr>
                <w:rFonts w:ascii="Times New Roman" w:hAnsi="Times New Roman" w:cs="Times New Roman"/>
                <w:b/>
                <w:color w:val="000000" w:themeColor="text1"/>
                <w:sz w:val="12"/>
                <w:szCs w:val="12"/>
              </w:rPr>
            </w:pPr>
          </w:p>
          <w:p w:rsidR="003847E8" w:rsidRPr="00C96019" w:rsidRDefault="003847E8" w:rsidP="003847E8">
            <w:pPr>
              <w:jc w:val="both"/>
              <w:rPr>
                <w:rFonts w:ascii="Times New Roman" w:hAnsi="Times New Roman" w:cs="Times New Roman"/>
                <w:color w:val="000000" w:themeColor="text1"/>
                <w:sz w:val="24"/>
                <w:szCs w:val="24"/>
              </w:rPr>
            </w:pPr>
            <w:r w:rsidRPr="00C96019">
              <w:rPr>
                <w:rFonts w:ascii="Times New Roman" w:hAnsi="Times New Roman" w:cs="Times New Roman"/>
                <w:color w:val="000000" w:themeColor="text1"/>
                <w:sz w:val="24"/>
                <w:szCs w:val="24"/>
              </w:rPr>
              <w:t>Par izpildi atbildīgās institūcijas/izpildītāji – ostu pārvalde</w:t>
            </w:r>
          </w:p>
          <w:p w:rsidR="003847E8" w:rsidRPr="00C96019" w:rsidRDefault="003847E8" w:rsidP="003847E8">
            <w:pPr>
              <w:jc w:val="both"/>
              <w:rPr>
                <w:rFonts w:ascii="Times New Roman" w:hAnsi="Times New Roman" w:cs="Times New Roman"/>
                <w:color w:val="000000" w:themeColor="text1"/>
                <w:sz w:val="12"/>
                <w:szCs w:val="12"/>
              </w:rPr>
            </w:pPr>
          </w:p>
          <w:p w:rsidR="003847E8" w:rsidRPr="00C96019" w:rsidRDefault="003847E8" w:rsidP="003847E8">
            <w:pPr>
              <w:jc w:val="both"/>
              <w:rPr>
                <w:rFonts w:ascii="Times New Roman" w:hAnsi="Times New Roman" w:cs="Times New Roman"/>
                <w:color w:val="000000" w:themeColor="text1"/>
                <w:sz w:val="24"/>
                <w:szCs w:val="24"/>
              </w:rPr>
            </w:pPr>
            <w:r w:rsidRPr="00C96019">
              <w:rPr>
                <w:rFonts w:ascii="Times New Roman" w:hAnsi="Times New Roman" w:cs="Times New Roman"/>
                <w:color w:val="000000" w:themeColor="text1"/>
                <w:sz w:val="24"/>
                <w:szCs w:val="24"/>
              </w:rPr>
              <w:t>Izpildes termiņš – pastāvīgi</w:t>
            </w:r>
          </w:p>
          <w:p w:rsidR="003847E8" w:rsidRPr="00C96019" w:rsidRDefault="003847E8" w:rsidP="003847E8">
            <w:pPr>
              <w:jc w:val="both"/>
              <w:rPr>
                <w:rFonts w:ascii="Times New Roman" w:hAnsi="Times New Roman" w:cs="Times New Roman"/>
                <w:b/>
                <w:i/>
                <w:color w:val="000000" w:themeColor="text1"/>
                <w:sz w:val="24"/>
                <w:szCs w:val="24"/>
              </w:rPr>
            </w:pPr>
          </w:p>
        </w:tc>
        <w:tc>
          <w:tcPr>
            <w:tcW w:w="11548" w:type="dxa"/>
            <w:gridSpan w:val="2"/>
          </w:tcPr>
          <w:p w:rsidR="003847E8" w:rsidRPr="00C96019" w:rsidRDefault="003847E8" w:rsidP="003847E8">
            <w:pPr>
              <w:jc w:val="both"/>
              <w:rPr>
                <w:rFonts w:ascii="Times New Roman" w:hAnsi="Times New Roman" w:cs="Times New Roman"/>
                <w:color w:val="000000" w:themeColor="text1"/>
                <w:sz w:val="24"/>
                <w:szCs w:val="24"/>
              </w:rPr>
            </w:pPr>
            <w:r w:rsidRPr="00C96019">
              <w:rPr>
                <w:rFonts w:ascii="Times New Roman" w:hAnsi="Times New Roman" w:cs="Times New Roman"/>
                <w:b/>
                <w:i/>
                <w:color w:val="000000" w:themeColor="text1"/>
                <w:sz w:val="24"/>
                <w:szCs w:val="24"/>
              </w:rPr>
              <w:t>Pasākuma izpilde</w:t>
            </w:r>
            <w:r w:rsidRPr="00C96019">
              <w:rPr>
                <w:rFonts w:ascii="Times New Roman" w:hAnsi="Times New Roman" w:cs="Times New Roman"/>
                <w:color w:val="000000" w:themeColor="text1"/>
                <w:sz w:val="24"/>
                <w:szCs w:val="24"/>
              </w:rPr>
              <w:t xml:space="preserve"> – izpilde turpinās</w:t>
            </w:r>
          </w:p>
          <w:p w:rsidR="003847E8" w:rsidRDefault="003847E8" w:rsidP="003847E8">
            <w:pPr>
              <w:jc w:val="both"/>
              <w:rPr>
                <w:rFonts w:ascii="Times New Roman" w:hAnsi="Times New Roman" w:cs="Times New Roman"/>
                <w:color w:val="C00000"/>
                <w:sz w:val="24"/>
                <w:szCs w:val="24"/>
              </w:rPr>
            </w:pPr>
          </w:p>
          <w:p w:rsidR="003847E8" w:rsidRPr="00C96019" w:rsidRDefault="003847E8" w:rsidP="003847E8">
            <w:pPr>
              <w:jc w:val="both"/>
              <w:rPr>
                <w:rFonts w:ascii="Times New Roman" w:hAnsi="Times New Roman" w:cs="Times New Roman"/>
                <w:color w:val="000000" w:themeColor="text1"/>
                <w:sz w:val="24"/>
                <w:szCs w:val="24"/>
              </w:rPr>
            </w:pPr>
            <w:r w:rsidRPr="00C96019">
              <w:rPr>
                <w:rFonts w:ascii="Times New Roman" w:hAnsi="Times New Roman" w:cs="Times New Roman"/>
                <w:color w:val="000000" w:themeColor="text1"/>
                <w:sz w:val="24"/>
                <w:szCs w:val="24"/>
              </w:rPr>
              <w:t>Praktiskās mācības 30.07.2025</w:t>
            </w:r>
            <w:r>
              <w:rPr>
                <w:rFonts w:ascii="Times New Roman" w:hAnsi="Times New Roman" w:cs="Times New Roman"/>
                <w:color w:val="000000" w:themeColor="text1"/>
                <w:sz w:val="24"/>
                <w:szCs w:val="24"/>
              </w:rPr>
              <w:t>.</w:t>
            </w:r>
            <w:r w:rsidRPr="00C96019">
              <w:rPr>
                <w:rFonts w:ascii="Times New Roman" w:hAnsi="Times New Roman" w:cs="Times New Roman"/>
                <w:color w:val="000000" w:themeColor="text1"/>
                <w:sz w:val="24"/>
                <w:szCs w:val="24"/>
              </w:rPr>
              <w:t xml:space="preserve"> Ventspils ostas akvatorijā </w:t>
            </w:r>
            <w:r>
              <w:rPr>
                <w:rFonts w:ascii="Times New Roman" w:hAnsi="Times New Roman" w:cs="Times New Roman"/>
                <w:color w:val="000000" w:themeColor="text1"/>
                <w:sz w:val="24"/>
                <w:szCs w:val="24"/>
              </w:rPr>
              <w:t>–</w:t>
            </w:r>
            <w:r w:rsidRPr="00C96019">
              <w:rPr>
                <w:rFonts w:ascii="Times New Roman" w:hAnsi="Times New Roman" w:cs="Times New Roman"/>
                <w:color w:val="000000" w:themeColor="text1"/>
                <w:sz w:val="24"/>
                <w:szCs w:val="24"/>
              </w:rPr>
              <w:t xml:space="preserve"> absorbējošo bonu izvilkšana ap piesārņoto ūdeņu savācēja kuģi ”Užava”.</w:t>
            </w:r>
          </w:p>
          <w:p w:rsidR="003847E8" w:rsidRDefault="003847E8" w:rsidP="003847E8">
            <w:pPr>
              <w:jc w:val="both"/>
              <w:rPr>
                <w:rFonts w:ascii="Times New Roman" w:hAnsi="Times New Roman" w:cs="Times New Roman"/>
                <w:color w:val="C00000"/>
                <w:sz w:val="24"/>
                <w:szCs w:val="24"/>
              </w:rPr>
            </w:pPr>
          </w:p>
          <w:p w:rsidR="003847E8" w:rsidRPr="00D0614D" w:rsidRDefault="003847E8" w:rsidP="003847E8">
            <w:pPr>
              <w:rPr>
                <w:rFonts w:ascii="Times New Roman" w:hAnsi="Times New Roman" w:cs="Times New Roman"/>
                <w:b/>
                <w:color w:val="C00000"/>
                <w:sz w:val="24"/>
                <w:szCs w:val="24"/>
              </w:rPr>
            </w:pPr>
          </w:p>
        </w:tc>
      </w:tr>
      <w:tr w:rsidR="003847E8" w:rsidRPr="00D0614D" w:rsidTr="000B31EF">
        <w:tc>
          <w:tcPr>
            <w:tcW w:w="3048" w:type="dxa"/>
          </w:tcPr>
          <w:p w:rsidR="003847E8" w:rsidRPr="00F260B6" w:rsidRDefault="003847E8" w:rsidP="003847E8">
            <w:pPr>
              <w:jc w:val="both"/>
              <w:rPr>
                <w:rFonts w:ascii="Times New Roman" w:hAnsi="Times New Roman" w:cs="Times New Roman"/>
                <w:b/>
                <w:i/>
                <w:color w:val="000000" w:themeColor="text1"/>
                <w:sz w:val="24"/>
                <w:szCs w:val="24"/>
              </w:rPr>
            </w:pPr>
            <w:r w:rsidRPr="00F260B6">
              <w:rPr>
                <w:rFonts w:ascii="Times New Roman" w:hAnsi="Times New Roman" w:cs="Times New Roman"/>
                <w:b/>
                <w:i/>
                <w:color w:val="000000" w:themeColor="text1"/>
                <w:sz w:val="24"/>
                <w:szCs w:val="24"/>
              </w:rPr>
              <w:t>3. Ostas un jūras hidrotehnisko būvju uzturēšana, stiprināšana, apkope un rekonstrukcija</w:t>
            </w:r>
          </w:p>
          <w:p w:rsidR="003847E8" w:rsidRPr="00F260B6" w:rsidRDefault="003847E8" w:rsidP="003847E8">
            <w:pPr>
              <w:jc w:val="both"/>
              <w:rPr>
                <w:rFonts w:ascii="Times New Roman" w:hAnsi="Times New Roman" w:cs="Times New Roman"/>
                <w:b/>
                <w:color w:val="000000" w:themeColor="text1"/>
                <w:sz w:val="12"/>
                <w:szCs w:val="12"/>
              </w:rPr>
            </w:pP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Par izpildi atbildīgās institūcijas/izpildītāji – ostu pārvalde</w:t>
            </w:r>
          </w:p>
          <w:p w:rsidR="003847E8" w:rsidRPr="00F260B6" w:rsidRDefault="003847E8" w:rsidP="003847E8">
            <w:pPr>
              <w:jc w:val="both"/>
              <w:rPr>
                <w:rFonts w:ascii="Times New Roman" w:hAnsi="Times New Roman" w:cs="Times New Roman"/>
                <w:color w:val="000000" w:themeColor="text1"/>
                <w:sz w:val="12"/>
                <w:szCs w:val="12"/>
              </w:rPr>
            </w:pP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Izpildes termiņš – pastāvīgi</w:t>
            </w:r>
          </w:p>
          <w:p w:rsidR="003847E8" w:rsidRPr="00F260B6" w:rsidRDefault="003847E8" w:rsidP="003847E8">
            <w:pPr>
              <w:jc w:val="both"/>
              <w:rPr>
                <w:rFonts w:ascii="Times New Roman" w:hAnsi="Times New Roman" w:cs="Times New Roman"/>
                <w:b/>
                <w:i/>
                <w:color w:val="000000" w:themeColor="text1"/>
                <w:sz w:val="24"/>
                <w:szCs w:val="24"/>
              </w:rPr>
            </w:pPr>
          </w:p>
          <w:p w:rsidR="003847E8" w:rsidRPr="00F260B6" w:rsidRDefault="003847E8" w:rsidP="003847E8">
            <w:pPr>
              <w:jc w:val="both"/>
              <w:rPr>
                <w:rFonts w:ascii="Times New Roman" w:hAnsi="Times New Roman" w:cs="Times New Roman"/>
                <w:b/>
                <w:i/>
                <w:color w:val="000000" w:themeColor="text1"/>
                <w:sz w:val="24"/>
                <w:szCs w:val="24"/>
              </w:rPr>
            </w:pPr>
          </w:p>
          <w:p w:rsidR="003847E8" w:rsidRPr="00F260B6" w:rsidRDefault="003847E8" w:rsidP="003847E8">
            <w:pPr>
              <w:jc w:val="both"/>
              <w:rPr>
                <w:rFonts w:ascii="Times New Roman" w:hAnsi="Times New Roman" w:cs="Times New Roman"/>
                <w:b/>
                <w:i/>
                <w:color w:val="000000" w:themeColor="text1"/>
                <w:sz w:val="24"/>
                <w:szCs w:val="24"/>
              </w:rPr>
            </w:pPr>
          </w:p>
        </w:tc>
        <w:tc>
          <w:tcPr>
            <w:tcW w:w="11548" w:type="dxa"/>
            <w:gridSpan w:val="2"/>
          </w:tcPr>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b/>
                <w:i/>
                <w:color w:val="000000" w:themeColor="text1"/>
                <w:sz w:val="24"/>
                <w:szCs w:val="24"/>
              </w:rPr>
              <w:t>Pasākuma izpilde</w:t>
            </w:r>
            <w:r w:rsidRPr="00F260B6">
              <w:rPr>
                <w:rFonts w:ascii="Times New Roman" w:hAnsi="Times New Roman" w:cs="Times New Roman"/>
                <w:color w:val="000000" w:themeColor="text1"/>
                <w:sz w:val="24"/>
                <w:szCs w:val="24"/>
              </w:rPr>
              <w:t xml:space="preserve"> – izpilde turpinās</w:t>
            </w:r>
          </w:p>
          <w:p w:rsidR="003847E8" w:rsidRPr="00D0614D" w:rsidRDefault="003847E8" w:rsidP="003847E8">
            <w:pPr>
              <w:jc w:val="both"/>
              <w:rPr>
                <w:rFonts w:ascii="Times New Roman" w:hAnsi="Times New Roman" w:cs="Times New Roman"/>
                <w:color w:val="C00000"/>
                <w:sz w:val="12"/>
                <w:szCs w:val="12"/>
              </w:rPr>
            </w:pP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 xml:space="preserve">Ventspils brīvostas piestātņu </w:t>
            </w:r>
            <w:proofErr w:type="spellStart"/>
            <w:r w:rsidRPr="00F260B6">
              <w:rPr>
                <w:rFonts w:ascii="Times New Roman" w:hAnsi="Times New Roman" w:cs="Times New Roman"/>
                <w:color w:val="000000" w:themeColor="text1"/>
                <w:sz w:val="24"/>
                <w:szCs w:val="24"/>
              </w:rPr>
              <w:t>virsūdens</w:t>
            </w:r>
            <w:proofErr w:type="spellEnd"/>
            <w:r w:rsidRPr="00F260B6">
              <w:rPr>
                <w:rFonts w:ascii="Times New Roman" w:hAnsi="Times New Roman" w:cs="Times New Roman"/>
                <w:color w:val="000000" w:themeColor="text1"/>
                <w:sz w:val="24"/>
                <w:szCs w:val="24"/>
              </w:rPr>
              <w:t xml:space="preserve"> un zemūdens apsekošana. </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Ventspils ostas Rietumu aizmugurējas vadlīnijas atjaunošan</w:t>
            </w:r>
            <w:r>
              <w:rPr>
                <w:rFonts w:ascii="Times New Roman" w:hAnsi="Times New Roman" w:cs="Times New Roman"/>
                <w:color w:val="000000" w:themeColor="text1"/>
                <w:sz w:val="24"/>
                <w:szCs w:val="24"/>
              </w:rPr>
              <w:t>a</w:t>
            </w:r>
            <w:r w:rsidRPr="00F260B6">
              <w:rPr>
                <w:rFonts w:ascii="Times New Roman" w:hAnsi="Times New Roman" w:cs="Times New Roman"/>
                <w:color w:val="000000" w:themeColor="text1"/>
                <w:sz w:val="24"/>
                <w:szCs w:val="24"/>
              </w:rPr>
              <w:t xml:space="preserve">, Ziemeļu ielā 21, Ventspilī. </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 xml:space="preserve">Krasta </w:t>
            </w:r>
            <w:proofErr w:type="spellStart"/>
            <w:r w:rsidRPr="00F260B6">
              <w:rPr>
                <w:rFonts w:ascii="Times New Roman" w:hAnsi="Times New Roman" w:cs="Times New Roman"/>
                <w:color w:val="000000" w:themeColor="text1"/>
                <w:sz w:val="24"/>
                <w:szCs w:val="24"/>
              </w:rPr>
              <w:t>ugunszīmes</w:t>
            </w:r>
            <w:proofErr w:type="spellEnd"/>
            <w:r w:rsidRPr="00F260B6">
              <w:rPr>
                <w:rFonts w:ascii="Times New Roman" w:hAnsi="Times New Roman" w:cs="Times New Roman"/>
                <w:color w:val="000000" w:themeColor="text1"/>
                <w:sz w:val="24"/>
                <w:szCs w:val="24"/>
              </w:rPr>
              <w:t xml:space="preserve"> uzstādīšana pie Jaunās zvejas ostas vārtiem. </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Drošības kāpņu remonts Ventspils brīvostas piestātnēs Nr.14, Nr.15, Nr.16 un Nr.16A.</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Amortizācijas ierīču remonts Ventspils brīvostas piestātnē Nr.23</w:t>
            </w:r>
            <w:r>
              <w:rPr>
                <w:rFonts w:ascii="Times New Roman" w:hAnsi="Times New Roman" w:cs="Times New Roman"/>
                <w:color w:val="000000" w:themeColor="text1"/>
                <w:sz w:val="24"/>
                <w:szCs w:val="24"/>
              </w:rPr>
              <w:t>.</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 xml:space="preserve">Seguma </w:t>
            </w:r>
            <w:proofErr w:type="spellStart"/>
            <w:r w:rsidRPr="00F260B6">
              <w:rPr>
                <w:rFonts w:ascii="Times New Roman" w:hAnsi="Times New Roman" w:cs="Times New Roman"/>
                <w:color w:val="000000" w:themeColor="text1"/>
                <w:sz w:val="24"/>
                <w:szCs w:val="24"/>
              </w:rPr>
              <w:t>iesēdumu</w:t>
            </w:r>
            <w:proofErr w:type="spellEnd"/>
            <w:r>
              <w:rPr>
                <w:rFonts w:ascii="Times New Roman" w:hAnsi="Times New Roman" w:cs="Times New Roman"/>
                <w:color w:val="000000" w:themeColor="text1"/>
                <w:sz w:val="24"/>
                <w:szCs w:val="24"/>
              </w:rPr>
              <w:t xml:space="preserve"> </w:t>
            </w:r>
            <w:r w:rsidRPr="00F260B6">
              <w:rPr>
                <w:rFonts w:ascii="Times New Roman" w:hAnsi="Times New Roman" w:cs="Times New Roman"/>
                <w:color w:val="000000" w:themeColor="text1"/>
                <w:sz w:val="24"/>
                <w:szCs w:val="24"/>
              </w:rPr>
              <w:t>aizbēršanas un līdzināšanas darbi Ventspils brīvostas piestātnēs Nr.26 un Nr.27</w:t>
            </w:r>
            <w:r>
              <w:rPr>
                <w:rFonts w:ascii="Times New Roman" w:hAnsi="Times New Roman" w:cs="Times New Roman"/>
                <w:color w:val="000000" w:themeColor="text1"/>
                <w:sz w:val="24"/>
                <w:szCs w:val="24"/>
              </w:rPr>
              <w:t>.</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Kāpņu izgatavošana un montāža piestātnē Nr.6 Medņu ielā 42, Ventspilī</w:t>
            </w:r>
            <w:r>
              <w:rPr>
                <w:rFonts w:ascii="Times New Roman" w:hAnsi="Times New Roman" w:cs="Times New Roman"/>
                <w:color w:val="000000" w:themeColor="text1"/>
                <w:sz w:val="24"/>
                <w:szCs w:val="24"/>
              </w:rPr>
              <w:t>.</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Kuģu tauvošanas aprīkojuma remonts piestātnē Nr.6 Medņu ielā 42, Ventspilī.</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Amortizācijas ierīču sistēmas pielāgošana Ventspils brīvostas kuģu stāvēšanai piestātnē Nr.6, Medņu ielā 42, Ventspilī.</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Ventspils ostas Rietumu vidējās vadlīnijas atjaunošana.</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Tiltu un pārvadu vispārējās inspekcijas un galvenās inspekcijas, tai skaitā zemūdens daļu galvenās inspekcijas veikšana</w:t>
            </w:r>
            <w:r>
              <w:rPr>
                <w:rFonts w:ascii="Times New Roman" w:hAnsi="Times New Roman" w:cs="Times New Roman"/>
                <w:color w:val="000000" w:themeColor="text1"/>
                <w:sz w:val="24"/>
                <w:szCs w:val="24"/>
              </w:rPr>
              <w:t xml:space="preserve"> </w:t>
            </w:r>
            <w:r w:rsidRPr="00F260B6">
              <w:rPr>
                <w:rFonts w:ascii="Times New Roman" w:hAnsi="Times New Roman" w:cs="Times New Roman"/>
                <w:color w:val="000000" w:themeColor="text1"/>
                <w:sz w:val="24"/>
                <w:szCs w:val="24"/>
              </w:rPr>
              <w:t>Ventspils brīvostas valdījumā esošiem tiltiem.</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Ventspils ostas</w:t>
            </w:r>
            <w:r>
              <w:rPr>
                <w:rFonts w:ascii="Times New Roman" w:hAnsi="Times New Roman" w:cs="Times New Roman"/>
                <w:color w:val="000000" w:themeColor="text1"/>
                <w:sz w:val="24"/>
                <w:szCs w:val="24"/>
              </w:rPr>
              <w:t xml:space="preserve"> n</w:t>
            </w:r>
            <w:r w:rsidRPr="00F260B6">
              <w:rPr>
                <w:rFonts w:ascii="Times New Roman" w:hAnsi="Times New Roman" w:cs="Times New Roman"/>
                <w:color w:val="000000" w:themeColor="text1"/>
                <w:sz w:val="24"/>
                <w:szCs w:val="24"/>
              </w:rPr>
              <w:t>avigācijas</w:t>
            </w:r>
            <w:r>
              <w:rPr>
                <w:rFonts w:ascii="Times New Roman" w:hAnsi="Times New Roman" w:cs="Times New Roman"/>
                <w:color w:val="000000" w:themeColor="text1"/>
                <w:sz w:val="24"/>
                <w:szCs w:val="24"/>
              </w:rPr>
              <w:t xml:space="preserve"> </w:t>
            </w:r>
            <w:proofErr w:type="spellStart"/>
            <w:r w:rsidRPr="00F260B6">
              <w:rPr>
                <w:rFonts w:ascii="Times New Roman" w:hAnsi="Times New Roman" w:cs="Times New Roman"/>
                <w:color w:val="000000" w:themeColor="text1"/>
                <w:sz w:val="24"/>
                <w:szCs w:val="24"/>
              </w:rPr>
              <w:t>vaduguņu</w:t>
            </w:r>
            <w:proofErr w:type="spellEnd"/>
            <w:r w:rsidRPr="00F260B6">
              <w:rPr>
                <w:rFonts w:ascii="Times New Roman" w:hAnsi="Times New Roman" w:cs="Times New Roman"/>
                <w:color w:val="000000" w:themeColor="text1"/>
                <w:sz w:val="24"/>
                <w:szCs w:val="24"/>
              </w:rPr>
              <w:t xml:space="preserve"> pamatu atjaunošana.</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Mehāniskās tauvošanas ierīces montāža uz Ventspils brīvostas piestātnes Nr.35A tauvošanas pāļa Nr.5.</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Rietumu priekšējās vadlīnijas metāla konstrukciju atjaunošana.</w:t>
            </w: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 xml:space="preserve">Krasta </w:t>
            </w:r>
            <w:proofErr w:type="spellStart"/>
            <w:r w:rsidRPr="00F260B6">
              <w:rPr>
                <w:rFonts w:ascii="Times New Roman" w:hAnsi="Times New Roman" w:cs="Times New Roman"/>
                <w:color w:val="000000" w:themeColor="text1"/>
                <w:sz w:val="24"/>
                <w:szCs w:val="24"/>
              </w:rPr>
              <w:t>ugunszīmes</w:t>
            </w:r>
            <w:proofErr w:type="spellEnd"/>
            <w:r w:rsidRPr="00F260B6">
              <w:rPr>
                <w:rFonts w:ascii="Times New Roman" w:hAnsi="Times New Roman" w:cs="Times New Roman"/>
                <w:color w:val="000000" w:themeColor="text1"/>
                <w:sz w:val="24"/>
                <w:szCs w:val="24"/>
              </w:rPr>
              <w:t xml:space="preserve"> uzstādīšana </w:t>
            </w:r>
            <w:proofErr w:type="spellStart"/>
            <w:r w:rsidRPr="00F260B6">
              <w:rPr>
                <w:rFonts w:ascii="Times New Roman" w:hAnsi="Times New Roman" w:cs="Times New Roman"/>
                <w:color w:val="000000" w:themeColor="text1"/>
                <w:sz w:val="24"/>
                <w:szCs w:val="24"/>
              </w:rPr>
              <w:t>K.Valdemāra</w:t>
            </w:r>
            <w:proofErr w:type="spellEnd"/>
            <w:r w:rsidRPr="00F260B6">
              <w:rPr>
                <w:rFonts w:ascii="Times New Roman" w:hAnsi="Times New Roman" w:cs="Times New Roman"/>
                <w:color w:val="000000" w:themeColor="text1"/>
                <w:sz w:val="24"/>
                <w:szCs w:val="24"/>
              </w:rPr>
              <w:t xml:space="preserve"> ielā 24, Ventspilī pie Jaunās zvejas ostas vārtiem.</w:t>
            </w:r>
          </w:p>
          <w:p w:rsidR="003847E8" w:rsidRPr="00445573"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Ventspils brīvostas piestātņu marķēšanas zīmju uzstādīšana</w:t>
            </w:r>
            <w:r>
              <w:rPr>
                <w:rFonts w:ascii="Times New Roman" w:hAnsi="Times New Roman" w:cs="Times New Roman"/>
                <w:color w:val="000000" w:themeColor="text1"/>
                <w:sz w:val="24"/>
                <w:szCs w:val="24"/>
              </w:rPr>
              <w:t>.</w:t>
            </w:r>
          </w:p>
        </w:tc>
      </w:tr>
      <w:tr w:rsidR="003847E8" w:rsidRPr="00312155" w:rsidTr="00322D85">
        <w:tc>
          <w:tcPr>
            <w:tcW w:w="14596" w:type="dxa"/>
            <w:gridSpan w:val="3"/>
            <w:shd w:val="clear" w:color="auto" w:fill="D9E2F3" w:themeFill="accent1" w:themeFillTint="33"/>
          </w:tcPr>
          <w:p w:rsidR="003847E8" w:rsidRPr="00322D85" w:rsidRDefault="003847E8" w:rsidP="003847E8">
            <w:pPr>
              <w:spacing w:before="120" w:after="120"/>
              <w:rPr>
                <w:rFonts w:ascii="Times New Roman" w:hAnsi="Times New Roman" w:cs="Times New Roman"/>
                <w:sz w:val="24"/>
                <w:szCs w:val="24"/>
              </w:rPr>
            </w:pPr>
            <w:r>
              <w:rPr>
                <w:rFonts w:ascii="Times New Roman" w:hAnsi="Times New Roman" w:cs="Times New Roman"/>
                <w:b/>
                <w:sz w:val="24"/>
                <w:szCs w:val="24"/>
              </w:rPr>
              <w:lastRenderedPageBreak/>
              <w:t>D</w:t>
            </w:r>
            <w:r w:rsidRPr="00322D85">
              <w:rPr>
                <w:rFonts w:ascii="Times New Roman" w:hAnsi="Times New Roman" w:cs="Times New Roman"/>
                <w:b/>
                <w:sz w:val="24"/>
                <w:szCs w:val="24"/>
              </w:rPr>
              <w:t>ambju un citu hidrotehnisko būvju pārrāvumi – Daugavas hidroelektrostaciju kaskādes hidrobūve</w:t>
            </w:r>
            <w:r>
              <w:rPr>
                <w:rFonts w:ascii="Times New Roman" w:hAnsi="Times New Roman" w:cs="Times New Roman"/>
                <w:b/>
                <w:sz w:val="24"/>
                <w:szCs w:val="24"/>
              </w:rPr>
              <w:t xml:space="preserve"> </w:t>
            </w:r>
            <w:r>
              <w:rPr>
                <w:rFonts w:ascii="Times New Roman" w:hAnsi="Times New Roman" w:cs="Times New Roman"/>
                <w:sz w:val="24"/>
                <w:szCs w:val="24"/>
              </w:rPr>
              <w:t>(VCAP 18.pielikums)</w:t>
            </w:r>
          </w:p>
        </w:tc>
      </w:tr>
      <w:tr w:rsidR="003847E8" w:rsidRPr="00D46267" w:rsidTr="004F11AE">
        <w:tc>
          <w:tcPr>
            <w:tcW w:w="3048" w:type="dxa"/>
          </w:tcPr>
          <w:p w:rsidR="003847E8" w:rsidRDefault="003847E8" w:rsidP="003847E8">
            <w:pPr>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13. </w:t>
            </w:r>
            <w:proofErr w:type="spellStart"/>
            <w:r w:rsidRPr="00D46267">
              <w:rPr>
                <w:rFonts w:ascii="Times New Roman" w:hAnsi="Times New Roman" w:cs="Times New Roman"/>
                <w:b/>
                <w:i/>
                <w:color w:val="000000" w:themeColor="text1"/>
                <w:sz w:val="24"/>
                <w:szCs w:val="24"/>
              </w:rPr>
              <w:t>Pretplūdu</w:t>
            </w:r>
            <w:proofErr w:type="spellEnd"/>
            <w:r w:rsidRPr="00D46267">
              <w:rPr>
                <w:rFonts w:ascii="Times New Roman" w:hAnsi="Times New Roman" w:cs="Times New Roman"/>
                <w:b/>
                <w:i/>
                <w:color w:val="000000" w:themeColor="text1"/>
                <w:sz w:val="24"/>
                <w:szCs w:val="24"/>
              </w:rPr>
              <w:t xml:space="preserve"> pasākumu organizēšana, esošo hidrotehnisko būvju, tehnoloģisko iekārtu un pārgāžu uzturēšana un pārbūve</w:t>
            </w:r>
          </w:p>
          <w:p w:rsidR="003847E8" w:rsidRDefault="003847E8" w:rsidP="003847E8">
            <w:pPr>
              <w:jc w:val="both"/>
              <w:rPr>
                <w:rFonts w:ascii="Times New Roman" w:hAnsi="Times New Roman" w:cs="Times New Roman"/>
                <w:b/>
                <w:i/>
                <w:color w:val="000000" w:themeColor="text1"/>
                <w:sz w:val="24"/>
                <w:szCs w:val="24"/>
              </w:rPr>
            </w:pPr>
          </w:p>
          <w:p w:rsidR="003847E8"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 xml:space="preserve">Par izpildi atbildīgās institūcijas/izpildītāji – </w:t>
            </w:r>
            <w:r>
              <w:rPr>
                <w:rFonts w:ascii="Times New Roman" w:hAnsi="Times New Roman" w:cs="Times New Roman"/>
                <w:color w:val="000000" w:themeColor="text1"/>
                <w:sz w:val="24"/>
                <w:szCs w:val="24"/>
              </w:rPr>
              <w:t>p</w:t>
            </w:r>
            <w:r w:rsidRPr="00D46267">
              <w:rPr>
                <w:rFonts w:ascii="Times New Roman" w:hAnsi="Times New Roman" w:cs="Times New Roman"/>
                <w:color w:val="000000" w:themeColor="text1"/>
                <w:sz w:val="24"/>
                <w:szCs w:val="24"/>
              </w:rPr>
              <w:t>ašvaldības</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VARAM</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VSIA ZMNĪ</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AS ”Latvenergo”</w:t>
            </w:r>
            <w:r>
              <w:rPr>
                <w:rFonts w:ascii="Times New Roman" w:hAnsi="Times New Roman" w:cs="Times New Roman"/>
                <w:color w:val="000000" w:themeColor="text1"/>
                <w:sz w:val="24"/>
                <w:szCs w:val="24"/>
              </w:rPr>
              <w:t>/ p</w:t>
            </w:r>
            <w:r w:rsidRPr="00D46267">
              <w:rPr>
                <w:rFonts w:ascii="Times New Roman" w:hAnsi="Times New Roman" w:cs="Times New Roman"/>
                <w:color w:val="000000" w:themeColor="text1"/>
                <w:sz w:val="24"/>
                <w:szCs w:val="24"/>
              </w:rPr>
              <w:t>ašvaldības</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VSIA ZMNĪ</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AS ”Latvenergo”</w:t>
            </w:r>
          </w:p>
          <w:p w:rsidR="003847E8" w:rsidRPr="00D46267" w:rsidRDefault="003847E8" w:rsidP="003847E8">
            <w:pPr>
              <w:jc w:val="both"/>
              <w:rPr>
                <w:rFonts w:ascii="Times New Roman" w:hAnsi="Times New Roman" w:cs="Times New Roman"/>
                <w:color w:val="000000" w:themeColor="text1"/>
                <w:sz w:val="24"/>
                <w:szCs w:val="24"/>
              </w:rPr>
            </w:pPr>
          </w:p>
          <w:p w:rsidR="003847E8" w:rsidRPr="00F260B6" w:rsidRDefault="003847E8" w:rsidP="003847E8">
            <w:pPr>
              <w:jc w:val="both"/>
              <w:rPr>
                <w:rFonts w:ascii="Times New Roman" w:hAnsi="Times New Roman" w:cs="Times New Roman"/>
                <w:color w:val="000000" w:themeColor="text1"/>
                <w:sz w:val="24"/>
                <w:szCs w:val="24"/>
              </w:rPr>
            </w:pPr>
            <w:r w:rsidRPr="00F260B6">
              <w:rPr>
                <w:rFonts w:ascii="Times New Roman" w:hAnsi="Times New Roman" w:cs="Times New Roman"/>
                <w:color w:val="000000" w:themeColor="text1"/>
                <w:sz w:val="24"/>
                <w:szCs w:val="24"/>
              </w:rPr>
              <w:t>Izpildes termiņš – pastāvīgi</w:t>
            </w:r>
          </w:p>
          <w:p w:rsidR="003847E8" w:rsidRDefault="003847E8" w:rsidP="003847E8">
            <w:pPr>
              <w:jc w:val="both"/>
              <w:rPr>
                <w:rFonts w:ascii="Times New Roman" w:hAnsi="Times New Roman" w:cs="Times New Roman"/>
                <w:b/>
                <w:i/>
                <w:color w:val="000000" w:themeColor="text1"/>
                <w:sz w:val="24"/>
                <w:szCs w:val="24"/>
              </w:rPr>
            </w:pPr>
          </w:p>
          <w:p w:rsidR="003847E8" w:rsidRPr="00D46267" w:rsidRDefault="003847E8" w:rsidP="003847E8">
            <w:pPr>
              <w:jc w:val="both"/>
              <w:rPr>
                <w:rFonts w:ascii="Times New Roman" w:hAnsi="Times New Roman" w:cs="Times New Roman"/>
                <w:b/>
                <w:i/>
                <w:color w:val="000000" w:themeColor="text1"/>
                <w:sz w:val="24"/>
                <w:szCs w:val="24"/>
              </w:rPr>
            </w:pPr>
          </w:p>
        </w:tc>
        <w:tc>
          <w:tcPr>
            <w:tcW w:w="11548" w:type="dxa"/>
            <w:gridSpan w:val="2"/>
          </w:tcPr>
          <w:p w:rsidR="003847E8" w:rsidRPr="00D46267" w:rsidRDefault="003847E8" w:rsidP="003847E8">
            <w:pPr>
              <w:jc w:val="both"/>
              <w:rPr>
                <w:rFonts w:ascii="Times New Roman" w:hAnsi="Times New Roman" w:cs="Times New Roman"/>
                <w:bCs/>
                <w:color w:val="000000" w:themeColor="text1"/>
                <w:sz w:val="24"/>
                <w:szCs w:val="24"/>
              </w:rPr>
            </w:pPr>
            <w:r w:rsidRPr="00D46267">
              <w:rPr>
                <w:rFonts w:ascii="Times New Roman" w:eastAsia="Times New Roman" w:hAnsi="Times New Roman" w:cs="Times New Roman"/>
                <w:b/>
                <w:i/>
                <w:color w:val="000000" w:themeColor="text1"/>
                <w:sz w:val="24"/>
                <w:szCs w:val="24"/>
                <w:lang w:eastAsia="lv-LV"/>
              </w:rPr>
              <w:t>Pasākuma izpilde</w:t>
            </w:r>
            <w:r w:rsidRPr="00D46267">
              <w:rPr>
                <w:rFonts w:ascii="Times New Roman" w:eastAsia="Times New Roman" w:hAnsi="Times New Roman" w:cs="Times New Roman"/>
                <w:color w:val="000000" w:themeColor="text1"/>
                <w:sz w:val="24"/>
                <w:szCs w:val="24"/>
                <w:lang w:eastAsia="lv-LV"/>
              </w:rPr>
              <w:t xml:space="preserve"> – izpildīts</w:t>
            </w:r>
          </w:p>
          <w:p w:rsidR="003847E8" w:rsidRDefault="003847E8" w:rsidP="003847E8">
            <w:pPr>
              <w:jc w:val="both"/>
              <w:rPr>
                <w:rFonts w:ascii="Times New Roman" w:hAnsi="Times New Roman" w:cs="Times New Roman"/>
                <w:color w:val="000000" w:themeColor="text1"/>
                <w:sz w:val="24"/>
                <w:szCs w:val="24"/>
              </w:rPr>
            </w:pPr>
          </w:p>
          <w:p w:rsidR="003847E8" w:rsidRDefault="003847E8" w:rsidP="003847E8">
            <w:pPr>
              <w:jc w:val="both"/>
              <w:rPr>
                <w:rFonts w:ascii="Times New Roman" w:hAnsi="Times New Roman" w:cs="Times New Roman"/>
                <w:color w:val="000000" w:themeColor="text1"/>
                <w:sz w:val="24"/>
                <w:szCs w:val="24"/>
              </w:rPr>
            </w:pPr>
            <w:r w:rsidRPr="00D46267">
              <w:rPr>
                <w:rFonts w:ascii="Times New Roman" w:hAnsi="Times New Roman" w:cs="Times New Roman"/>
                <w:color w:val="000000" w:themeColor="text1"/>
                <w:sz w:val="24"/>
                <w:szCs w:val="24"/>
              </w:rPr>
              <w:t>Mazās Juglas poldera aizsargdambja D-1, Stopiņu pagastā, Ropažu novadā atjaunošana</w:t>
            </w:r>
            <w:r>
              <w:rPr>
                <w:rFonts w:ascii="Times New Roman" w:hAnsi="Times New Roman" w:cs="Times New Roman"/>
                <w:color w:val="000000" w:themeColor="text1"/>
                <w:sz w:val="24"/>
                <w:szCs w:val="24"/>
              </w:rPr>
              <w:t>,</w:t>
            </w:r>
            <w:r>
              <w:t xml:space="preserve"> </w:t>
            </w:r>
            <w:r w:rsidRPr="00D46267">
              <w:rPr>
                <w:rFonts w:ascii="Times New Roman" w:hAnsi="Times New Roman" w:cs="Times New Roman"/>
                <w:color w:val="000000" w:themeColor="text1"/>
                <w:sz w:val="24"/>
                <w:szCs w:val="24"/>
              </w:rPr>
              <w:t>pieņemts ekspluatācijā</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04.07.2025.</w:t>
            </w:r>
          </w:p>
          <w:p w:rsidR="003847E8" w:rsidRDefault="003847E8" w:rsidP="003847E8">
            <w:pPr>
              <w:jc w:val="both"/>
              <w:rPr>
                <w:rFonts w:ascii="Times New Roman" w:hAnsi="Times New Roman" w:cs="Times New Roman"/>
                <w:color w:val="000000" w:themeColor="text1"/>
                <w:sz w:val="24"/>
                <w:szCs w:val="24"/>
              </w:rPr>
            </w:pPr>
            <w:r w:rsidRPr="00D46267">
              <w:rPr>
                <w:rFonts w:ascii="Times New Roman" w:hAnsi="Times New Roman" w:cs="Times New Roman"/>
                <w:color w:val="000000" w:themeColor="text1"/>
                <w:sz w:val="24"/>
                <w:szCs w:val="24"/>
              </w:rPr>
              <w:t>Auces poldera aizsargdambja D-2, Līvbērzes pagastā, Jelgavas novadā atjaunošana</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pieņemts ekspluatācijā</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22.09.2025.</w:t>
            </w:r>
          </w:p>
          <w:p w:rsidR="003847E8" w:rsidRDefault="003847E8" w:rsidP="003847E8">
            <w:pPr>
              <w:jc w:val="both"/>
              <w:rPr>
                <w:rFonts w:ascii="Times New Roman" w:hAnsi="Times New Roman" w:cs="Times New Roman"/>
                <w:color w:val="000000" w:themeColor="text1"/>
                <w:sz w:val="24"/>
                <w:szCs w:val="24"/>
              </w:rPr>
            </w:pPr>
            <w:r w:rsidRPr="00571396">
              <w:rPr>
                <w:rFonts w:ascii="Times New Roman" w:hAnsi="Times New Roman" w:cs="Times New Roman"/>
                <w:color w:val="000000" w:themeColor="text1"/>
                <w:sz w:val="24"/>
                <w:szCs w:val="24"/>
              </w:rPr>
              <w:t>Rīgas HES ūdenskrātuves inženieraizsardzības Ogres-1 poldera aizsargdambja D-1, Ogres pilsētā atjaunošana</w:t>
            </w:r>
            <w:r>
              <w:rPr>
                <w:rFonts w:ascii="Times New Roman" w:hAnsi="Times New Roman" w:cs="Times New Roman"/>
                <w:color w:val="000000" w:themeColor="text1"/>
                <w:sz w:val="24"/>
                <w:szCs w:val="24"/>
              </w:rPr>
              <w:t>,</w:t>
            </w:r>
            <w:r w:rsidRPr="00D46267">
              <w:rPr>
                <w:rFonts w:ascii="Times New Roman" w:hAnsi="Times New Roman" w:cs="Times New Roman"/>
                <w:color w:val="000000" w:themeColor="text1"/>
                <w:sz w:val="24"/>
                <w:szCs w:val="24"/>
              </w:rPr>
              <w:t xml:space="preserve"> pieņemts ekspluatācijā</w:t>
            </w:r>
            <w:r>
              <w:rPr>
                <w:rFonts w:ascii="Times New Roman" w:hAnsi="Times New Roman" w:cs="Times New Roman"/>
                <w:color w:val="000000" w:themeColor="text1"/>
                <w:sz w:val="24"/>
                <w:szCs w:val="24"/>
              </w:rPr>
              <w:t xml:space="preserve"> </w:t>
            </w:r>
            <w:r w:rsidRPr="00571396">
              <w:rPr>
                <w:rFonts w:ascii="Times New Roman" w:hAnsi="Times New Roman" w:cs="Times New Roman"/>
                <w:color w:val="000000" w:themeColor="text1"/>
                <w:sz w:val="24"/>
                <w:szCs w:val="24"/>
              </w:rPr>
              <w:t>31.10.2025.</w:t>
            </w:r>
          </w:p>
          <w:p w:rsidR="003847E8" w:rsidRDefault="003847E8" w:rsidP="003847E8">
            <w:pPr>
              <w:jc w:val="both"/>
              <w:rPr>
                <w:rFonts w:ascii="Times New Roman" w:hAnsi="Times New Roman" w:cs="Times New Roman"/>
                <w:color w:val="000000" w:themeColor="text1"/>
                <w:sz w:val="24"/>
                <w:szCs w:val="24"/>
              </w:rPr>
            </w:pPr>
            <w:r w:rsidRPr="00571396">
              <w:rPr>
                <w:rFonts w:ascii="Times New Roman" w:hAnsi="Times New Roman" w:cs="Times New Roman"/>
                <w:color w:val="000000" w:themeColor="text1"/>
                <w:sz w:val="24"/>
                <w:szCs w:val="24"/>
              </w:rPr>
              <w:t xml:space="preserve">Bernātu poldera aizsargdambja D-1, Nīcas un Otaņķu pagastā </w:t>
            </w:r>
            <w:proofErr w:type="spellStart"/>
            <w:r w:rsidRPr="00571396">
              <w:rPr>
                <w:rFonts w:ascii="Times New Roman" w:hAnsi="Times New Roman" w:cs="Times New Roman"/>
                <w:color w:val="000000" w:themeColor="text1"/>
                <w:sz w:val="24"/>
                <w:szCs w:val="24"/>
              </w:rPr>
              <w:t>Dienvidkurzemes</w:t>
            </w:r>
            <w:proofErr w:type="spellEnd"/>
            <w:r w:rsidRPr="00571396">
              <w:rPr>
                <w:rFonts w:ascii="Times New Roman" w:hAnsi="Times New Roman" w:cs="Times New Roman"/>
                <w:color w:val="000000" w:themeColor="text1"/>
                <w:sz w:val="24"/>
                <w:szCs w:val="24"/>
              </w:rPr>
              <w:t xml:space="preserve"> novadā atjaunošana</w:t>
            </w:r>
            <w:r>
              <w:rPr>
                <w:rFonts w:ascii="Times New Roman" w:hAnsi="Times New Roman" w:cs="Times New Roman"/>
                <w:color w:val="000000" w:themeColor="text1"/>
                <w:sz w:val="24"/>
                <w:szCs w:val="24"/>
              </w:rPr>
              <w:t>,</w:t>
            </w:r>
            <w:r w:rsidRPr="00D46267">
              <w:rPr>
                <w:rFonts w:ascii="Times New Roman" w:hAnsi="Times New Roman" w:cs="Times New Roman"/>
                <w:color w:val="000000" w:themeColor="text1"/>
                <w:sz w:val="24"/>
                <w:szCs w:val="24"/>
              </w:rPr>
              <w:t xml:space="preserve"> pieņemts ekspluatācijā</w:t>
            </w:r>
            <w:r w:rsidRPr="00571396">
              <w:rPr>
                <w:rFonts w:ascii="Times New Roman" w:hAnsi="Times New Roman" w:cs="Times New Roman"/>
                <w:color w:val="000000" w:themeColor="text1"/>
                <w:sz w:val="24"/>
                <w:szCs w:val="24"/>
              </w:rPr>
              <w:t xml:space="preserve"> 14.11.2025.</w:t>
            </w:r>
          </w:p>
          <w:p w:rsidR="003847E8" w:rsidRDefault="003847E8" w:rsidP="003847E8">
            <w:pPr>
              <w:jc w:val="both"/>
              <w:rPr>
                <w:rFonts w:ascii="Times New Roman" w:hAnsi="Times New Roman" w:cs="Times New Roman"/>
                <w:color w:val="000000" w:themeColor="text1"/>
                <w:sz w:val="24"/>
                <w:szCs w:val="24"/>
              </w:rPr>
            </w:pPr>
            <w:r w:rsidRPr="00B367AA">
              <w:rPr>
                <w:rFonts w:ascii="Times New Roman" w:hAnsi="Times New Roman" w:cs="Times New Roman"/>
                <w:color w:val="000000" w:themeColor="text1"/>
                <w:sz w:val="24"/>
                <w:szCs w:val="24"/>
              </w:rPr>
              <w:t>Vārpas poldera aizsargdambja D-1, Līvbērzes pagastā, Jelgavas novadā atjaunošana</w:t>
            </w:r>
            <w:r>
              <w:rPr>
                <w:rFonts w:ascii="Times New Roman" w:hAnsi="Times New Roman" w:cs="Times New Roman"/>
                <w:color w:val="000000" w:themeColor="text1"/>
                <w:sz w:val="24"/>
                <w:szCs w:val="24"/>
              </w:rPr>
              <w:t xml:space="preserve"> un </w:t>
            </w:r>
            <w:r w:rsidRPr="00B367AA">
              <w:rPr>
                <w:rFonts w:ascii="Times New Roman" w:hAnsi="Times New Roman" w:cs="Times New Roman"/>
                <w:color w:val="000000" w:themeColor="text1"/>
                <w:sz w:val="24"/>
                <w:szCs w:val="24"/>
              </w:rPr>
              <w:t>Ratnieku-</w:t>
            </w:r>
            <w:proofErr w:type="spellStart"/>
            <w:r w:rsidRPr="00B367AA">
              <w:rPr>
                <w:rFonts w:ascii="Times New Roman" w:hAnsi="Times New Roman" w:cs="Times New Roman"/>
                <w:color w:val="000000" w:themeColor="text1"/>
                <w:sz w:val="24"/>
                <w:szCs w:val="24"/>
              </w:rPr>
              <w:t>Biteslejas</w:t>
            </w:r>
            <w:proofErr w:type="spellEnd"/>
            <w:r w:rsidRPr="00B367AA">
              <w:rPr>
                <w:rFonts w:ascii="Times New Roman" w:hAnsi="Times New Roman" w:cs="Times New Roman"/>
                <w:color w:val="000000" w:themeColor="text1"/>
                <w:sz w:val="24"/>
                <w:szCs w:val="24"/>
              </w:rPr>
              <w:t xml:space="preserve"> poldera aizsargdambja D-1, Salas pagastā, Mārupes novadā atjaunošana</w:t>
            </w:r>
            <w:r>
              <w:rPr>
                <w:rFonts w:ascii="Times New Roman" w:hAnsi="Times New Roman" w:cs="Times New Roman"/>
                <w:color w:val="000000" w:themeColor="text1"/>
                <w:sz w:val="24"/>
                <w:szCs w:val="24"/>
              </w:rPr>
              <w:t>,</w:t>
            </w:r>
            <w:r w:rsidRPr="00D46267">
              <w:rPr>
                <w:rFonts w:ascii="Times New Roman" w:hAnsi="Times New Roman" w:cs="Times New Roman"/>
                <w:color w:val="000000" w:themeColor="text1"/>
                <w:sz w:val="24"/>
                <w:szCs w:val="24"/>
              </w:rPr>
              <w:t xml:space="preserve"> pieņemts ekspluatācijā</w:t>
            </w:r>
            <w:r>
              <w:rPr>
                <w:rFonts w:ascii="Times New Roman" w:hAnsi="Times New Roman" w:cs="Times New Roman"/>
                <w:color w:val="000000" w:themeColor="text1"/>
                <w:sz w:val="24"/>
                <w:szCs w:val="24"/>
              </w:rPr>
              <w:t xml:space="preserve"> </w:t>
            </w:r>
            <w:r w:rsidRPr="00B367AA">
              <w:rPr>
                <w:rFonts w:ascii="Times New Roman" w:hAnsi="Times New Roman" w:cs="Times New Roman"/>
                <w:color w:val="000000" w:themeColor="text1"/>
                <w:sz w:val="24"/>
                <w:szCs w:val="24"/>
              </w:rPr>
              <w:t>10.12.2025.</w:t>
            </w:r>
          </w:p>
          <w:p w:rsidR="003847E8" w:rsidRDefault="003847E8" w:rsidP="003847E8">
            <w:pPr>
              <w:jc w:val="both"/>
              <w:rPr>
                <w:rFonts w:ascii="Times New Roman" w:hAnsi="Times New Roman" w:cs="Times New Roman"/>
                <w:color w:val="000000" w:themeColor="text1"/>
                <w:sz w:val="24"/>
                <w:szCs w:val="24"/>
              </w:rPr>
            </w:pPr>
            <w:r w:rsidRPr="00B367AA">
              <w:rPr>
                <w:rFonts w:ascii="Times New Roman" w:hAnsi="Times New Roman" w:cs="Times New Roman"/>
                <w:color w:val="000000" w:themeColor="text1"/>
                <w:sz w:val="24"/>
                <w:szCs w:val="24"/>
              </w:rPr>
              <w:t>Ratnieku-</w:t>
            </w:r>
            <w:proofErr w:type="spellStart"/>
            <w:r w:rsidRPr="00B367AA">
              <w:rPr>
                <w:rFonts w:ascii="Times New Roman" w:hAnsi="Times New Roman" w:cs="Times New Roman"/>
                <w:color w:val="000000" w:themeColor="text1"/>
                <w:sz w:val="24"/>
                <w:szCs w:val="24"/>
              </w:rPr>
              <w:t>Biteslejas</w:t>
            </w:r>
            <w:proofErr w:type="spellEnd"/>
            <w:r w:rsidRPr="00B367AA">
              <w:rPr>
                <w:rFonts w:ascii="Times New Roman" w:hAnsi="Times New Roman" w:cs="Times New Roman"/>
                <w:color w:val="000000" w:themeColor="text1"/>
                <w:sz w:val="24"/>
                <w:szCs w:val="24"/>
              </w:rPr>
              <w:t xml:space="preserve"> poldera aizsargdambja D-1, Salas pagastā, Mārupes novadā atjaunošana</w:t>
            </w:r>
            <w:r>
              <w:rPr>
                <w:rFonts w:ascii="Times New Roman" w:hAnsi="Times New Roman" w:cs="Times New Roman"/>
                <w:color w:val="000000" w:themeColor="text1"/>
                <w:sz w:val="24"/>
                <w:szCs w:val="24"/>
              </w:rPr>
              <w:t>,</w:t>
            </w:r>
            <w:r w:rsidRPr="00D46267">
              <w:rPr>
                <w:rFonts w:ascii="Times New Roman" w:hAnsi="Times New Roman" w:cs="Times New Roman"/>
                <w:color w:val="000000" w:themeColor="text1"/>
                <w:sz w:val="24"/>
                <w:szCs w:val="24"/>
              </w:rPr>
              <w:t xml:space="preserve"> pieņemts ekspluatācijā</w:t>
            </w:r>
            <w:r>
              <w:rPr>
                <w:rFonts w:ascii="Times New Roman" w:hAnsi="Times New Roman" w:cs="Times New Roman"/>
                <w:color w:val="000000" w:themeColor="text1"/>
                <w:sz w:val="24"/>
                <w:szCs w:val="24"/>
              </w:rPr>
              <w:t xml:space="preserve"> </w:t>
            </w:r>
            <w:r w:rsidRPr="00B367AA">
              <w:rPr>
                <w:rFonts w:ascii="Times New Roman" w:hAnsi="Times New Roman" w:cs="Times New Roman"/>
                <w:color w:val="000000" w:themeColor="text1"/>
                <w:sz w:val="24"/>
                <w:szCs w:val="24"/>
              </w:rPr>
              <w:t>15.12.2025.</w:t>
            </w:r>
          </w:p>
          <w:p w:rsidR="003847E8" w:rsidRPr="00D46267" w:rsidRDefault="003847E8" w:rsidP="003847E8">
            <w:pPr>
              <w:jc w:val="both"/>
              <w:rPr>
                <w:rFonts w:ascii="Times New Roman" w:hAnsi="Times New Roman" w:cs="Times New Roman"/>
                <w:color w:val="000000" w:themeColor="text1"/>
                <w:sz w:val="24"/>
                <w:szCs w:val="24"/>
              </w:rPr>
            </w:pPr>
            <w:proofErr w:type="spellStart"/>
            <w:r w:rsidRPr="00A21047">
              <w:rPr>
                <w:rFonts w:ascii="Times New Roman" w:hAnsi="Times New Roman" w:cs="Times New Roman"/>
                <w:color w:val="000000" w:themeColor="text1"/>
                <w:sz w:val="24"/>
                <w:szCs w:val="24"/>
              </w:rPr>
              <w:t>Straupciema</w:t>
            </w:r>
            <w:proofErr w:type="spellEnd"/>
            <w:r w:rsidRPr="00A21047">
              <w:rPr>
                <w:rFonts w:ascii="Times New Roman" w:hAnsi="Times New Roman" w:cs="Times New Roman"/>
                <w:color w:val="000000" w:themeColor="text1"/>
                <w:sz w:val="24"/>
                <w:szCs w:val="24"/>
              </w:rPr>
              <w:t xml:space="preserve"> poldera aizsargdambja D-2, Salas pagastā, Mārupes novadā atjaunošana</w:t>
            </w:r>
            <w:r>
              <w:rPr>
                <w:rFonts w:ascii="Times New Roman" w:hAnsi="Times New Roman" w:cs="Times New Roman"/>
                <w:color w:val="000000" w:themeColor="text1"/>
                <w:sz w:val="24"/>
                <w:szCs w:val="24"/>
              </w:rPr>
              <w:t xml:space="preserve">, </w:t>
            </w:r>
            <w:r w:rsidRPr="00D46267">
              <w:rPr>
                <w:rFonts w:ascii="Times New Roman" w:hAnsi="Times New Roman" w:cs="Times New Roman"/>
                <w:color w:val="000000" w:themeColor="text1"/>
                <w:sz w:val="24"/>
                <w:szCs w:val="24"/>
              </w:rPr>
              <w:t>pieņemts ekspluatācijā</w:t>
            </w:r>
            <w:r>
              <w:rPr>
                <w:rFonts w:ascii="Times New Roman" w:hAnsi="Times New Roman" w:cs="Times New Roman"/>
                <w:color w:val="000000" w:themeColor="text1"/>
                <w:sz w:val="24"/>
                <w:szCs w:val="24"/>
              </w:rPr>
              <w:t xml:space="preserve"> </w:t>
            </w:r>
            <w:r w:rsidRPr="00A21047">
              <w:rPr>
                <w:rFonts w:ascii="Times New Roman" w:hAnsi="Times New Roman" w:cs="Times New Roman"/>
                <w:color w:val="000000" w:themeColor="text1"/>
                <w:sz w:val="24"/>
                <w:szCs w:val="24"/>
              </w:rPr>
              <w:t>29.12.2025.</w:t>
            </w:r>
          </w:p>
        </w:tc>
      </w:tr>
      <w:tr w:rsidR="003847E8" w:rsidRPr="00057653" w:rsidTr="00AE0779">
        <w:tc>
          <w:tcPr>
            <w:tcW w:w="14596" w:type="dxa"/>
            <w:gridSpan w:val="3"/>
            <w:shd w:val="clear" w:color="auto" w:fill="D9E2F3" w:themeFill="accent1" w:themeFillTint="33"/>
          </w:tcPr>
          <w:p w:rsidR="003847E8" w:rsidRPr="00E32CDA" w:rsidRDefault="003847E8" w:rsidP="003847E8">
            <w:pPr>
              <w:spacing w:before="120" w:after="120"/>
              <w:jc w:val="both"/>
              <w:rPr>
                <w:rFonts w:ascii="Times New Roman" w:eastAsia="Times New Roman" w:hAnsi="Times New Roman" w:cs="Times New Roman"/>
                <w:sz w:val="24"/>
                <w:szCs w:val="24"/>
                <w:lang w:eastAsia="lv-LV"/>
              </w:rPr>
            </w:pPr>
            <w:r>
              <w:rPr>
                <w:rFonts w:ascii="Times New Roman" w:eastAsia="Times New Roman" w:hAnsi="Times New Roman" w:cs="Times New Roman"/>
                <w:b/>
                <w:sz w:val="24"/>
                <w:szCs w:val="24"/>
                <w:lang w:eastAsia="lv-LV"/>
              </w:rPr>
              <w:t xml:space="preserve">Būvju sabrukums </w:t>
            </w:r>
            <w:r>
              <w:rPr>
                <w:rFonts w:ascii="Times New Roman" w:eastAsia="Times New Roman" w:hAnsi="Times New Roman" w:cs="Times New Roman"/>
                <w:sz w:val="24"/>
                <w:szCs w:val="24"/>
                <w:lang w:eastAsia="lv-LV"/>
              </w:rPr>
              <w:t>(VCAP 20.pielikums)</w:t>
            </w:r>
          </w:p>
        </w:tc>
      </w:tr>
      <w:tr w:rsidR="003847E8" w:rsidRPr="002F3166" w:rsidTr="000B31EF">
        <w:tc>
          <w:tcPr>
            <w:tcW w:w="3048" w:type="dxa"/>
          </w:tcPr>
          <w:p w:rsidR="003847E8" w:rsidRPr="002F3166" w:rsidRDefault="003847E8" w:rsidP="003847E8">
            <w:pPr>
              <w:jc w:val="both"/>
              <w:rPr>
                <w:rFonts w:ascii="Times New Roman" w:hAnsi="Times New Roman" w:cs="Times New Roman"/>
                <w:b/>
                <w:i/>
                <w:color w:val="000000" w:themeColor="text1"/>
                <w:sz w:val="24"/>
                <w:szCs w:val="24"/>
              </w:rPr>
            </w:pPr>
            <w:r w:rsidRPr="002F3166">
              <w:rPr>
                <w:rFonts w:ascii="Times New Roman" w:hAnsi="Times New Roman" w:cs="Times New Roman"/>
                <w:b/>
                <w:i/>
                <w:color w:val="000000" w:themeColor="text1"/>
                <w:sz w:val="24"/>
                <w:szCs w:val="24"/>
              </w:rPr>
              <w:t>3. Ugunsdrošības un civilās aizsardzības prasību ievērošanas plānotās un neplānoto pārbaužu organizēšana un veikšana.</w:t>
            </w:r>
          </w:p>
          <w:p w:rsidR="003847E8" w:rsidRPr="002F3166" w:rsidRDefault="003847E8" w:rsidP="003847E8">
            <w:pPr>
              <w:jc w:val="both"/>
              <w:rPr>
                <w:rFonts w:ascii="Times New Roman" w:hAnsi="Times New Roman" w:cs="Times New Roman"/>
                <w:color w:val="000000" w:themeColor="text1"/>
                <w:sz w:val="12"/>
                <w:szCs w:val="12"/>
              </w:rPr>
            </w:pPr>
          </w:p>
          <w:p w:rsidR="003847E8" w:rsidRPr="002F3166" w:rsidRDefault="003847E8" w:rsidP="003847E8">
            <w:pPr>
              <w:jc w:val="both"/>
              <w:rPr>
                <w:rFonts w:ascii="Times New Roman" w:hAnsi="Times New Roman" w:cs="Times New Roman"/>
                <w:color w:val="000000" w:themeColor="text1"/>
                <w:sz w:val="24"/>
                <w:szCs w:val="24"/>
              </w:rPr>
            </w:pPr>
            <w:r w:rsidRPr="002F3166">
              <w:rPr>
                <w:rFonts w:ascii="Times New Roman" w:hAnsi="Times New Roman" w:cs="Times New Roman"/>
                <w:color w:val="000000" w:themeColor="text1"/>
                <w:sz w:val="24"/>
                <w:szCs w:val="24"/>
              </w:rPr>
              <w:t>Par izpildi atbildīgā institūcija/izpildītājs – VUGD</w:t>
            </w:r>
          </w:p>
          <w:p w:rsidR="003847E8" w:rsidRPr="002F3166" w:rsidRDefault="003847E8" w:rsidP="003847E8">
            <w:pPr>
              <w:jc w:val="both"/>
              <w:rPr>
                <w:rFonts w:ascii="Times New Roman" w:hAnsi="Times New Roman" w:cs="Times New Roman"/>
                <w:b/>
                <w:i/>
                <w:color w:val="000000" w:themeColor="text1"/>
                <w:sz w:val="12"/>
                <w:szCs w:val="12"/>
              </w:rPr>
            </w:pPr>
          </w:p>
          <w:p w:rsidR="003847E8" w:rsidRPr="002F3166" w:rsidRDefault="003847E8" w:rsidP="003847E8">
            <w:pPr>
              <w:jc w:val="both"/>
              <w:rPr>
                <w:rFonts w:ascii="Times New Roman" w:hAnsi="Times New Roman" w:cs="Times New Roman"/>
                <w:color w:val="000000" w:themeColor="text1"/>
                <w:sz w:val="24"/>
                <w:szCs w:val="24"/>
              </w:rPr>
            </w:pPr>
            <w:r w:rsidRPr="002F3166">
              <w:rPr>
                <w:rFonts w:ascii="Times New Roman" w:hAnsi="Times New Roman" w:cs="Times New Roman"/>
                <w:color w:val="000000" w:themeColor="text1"/>
                <w:sz w:val="24"/>
                <w:szCs w:val="24"/>
              </w:rPr>
              <w:t>Izpildes termiņš - pastāvīgi</w:t>
            </w:r>
          </w:p>
        </w:tc>
        <w:tc>
          <w:tcPr>
            <w:tcW w:w="11548" w:type="dxa"/>
            <w:gridSpan w:val="2"/>
          </w:tcPr>
          <w:p w:rsidR="003847E8" w:rsidRPr="002F3166" w:rsidRDefault="003847E8" w:rsidP="003847E8">
            <w:pPr>
              <w:jc w:val="both"/>
              <w:rPr>
                <w:rFonts w:ascii="Times New Roman" w:hAnsi="Times New Roman" w:cs="Times New Roman"/>
                <w:color w:val="000000" w:themeColor="text1"/>
                <w:sz w:val="24"/>
                <w:szCs w:val="24"/>
              </w:rPr>
            </w:pPr>
            <w:r w:rsidRPr="002F3166">
              <w:rPr>
                <w:rFonts w:ascii="Times New Roman" w:hAnsi="Times New Roman" w:cs="Times New Roman"/>
                <w:b/>
                <w:i/>
                <w:color w:val="000000" w:themeColor="text1"/>
                <w:sz w:val="24"/>
                <w:szCs w:val="24"/>
              </w:rPr>
              <w:t>Pasākuma izpilde</w:t>
            </w:r>
            <w:r w:rsidRPr="002F3166">
              <w:rPr>
                <w:rFonts w:ascii="Times New Roman" w:hAnsi="Times New Roman" w:cs="Times New Roman"/>
                <w:color w:val="000000" w:themeColor="text1"/>
                <w:sz w:val="24"/>
                <w:szCs w:val="24"/>
              </w:rPr>
              <w:t xml:space="preserve"> – izpilde turpinās</w:t>
            </w:r>
          </w:p>
          <w:p w:rsidR="003847E8" w:rsidRPr="002F3166" w:rsidRDefault="003847E8" w:rsidP="003847E8">
            <w:pPr>
              <w:jc w:val="both"/>
              <w:rPr>
                <w:rFonts w:ascii="Times New Roman" w:hAnsi="Times New Roman" w:cs="Times New Roman"/>
                <w:color w:val="000000" w:themeColor="text1"/>
                <w:sz w:val="12"/>
                <w:szCs w:val="12"/>
              </w:rPr>
            </w:pPr>
          </w:p>
          <w:p w:rsidR="003847E8" w:rsidRPr="002F3166" w:rsidRDefault="003847E8" w:rsidP="003847E8">
            <w:pPr>
              <w:jc w:val="both"/>
              <w:rPr>
                <w:rFonts w:ascii="Times New Roman" w:hAnsi="Times New Roman" w:cs="Times New Roman"/>
                <w:color w:val="000000" w:themeColor="text1"/>
                <w:sz w:val="24"/>
                <w:szCs w:val="24"/>
              </w:rPr>
            </w:pPr>
            <w:r w:rsidRPr="002F3166">
              <w:rPr>
                <w:rFonts w:ascii="Times New Roman" w:hAnsi="Times New Roman" w:cs="Times New Roman"/>
                <w:color w:val="000000" w:themeColor="text1"/>
                <w:sz w:val="24"/>
                <w:szCs w:val="24"/>
              </w:rPr>
              <w:t>2025.gadā VUGD amatpersonas ar speciālajām dienesta pakāpēm veica 5444 ugunsdrošības pārbaudes un par ugunsdrošības pārbaužu rezultātiem sagatavoti 5710 administratīvie akti. Informācija par pārbaudāmajām objektu grupām kalendārajā gadā tiek publicēta VUGD tīmekļvietnē.</w:t>
            </w:r>
          </w:p>
        </w:tc>
      </w:tr>
      <w:tr w:rsidR="003847E8" w:rsidRPr="0084271A" w:rsidTr="000B31EF">
        <w:tc>
          <w:tcPr>
            <w:tcW w:w="3048" w:type="dxa"/>
          </w:tcPr>
          <w:p w:rsidR="003847E8" w:rsidRPr="0084271A" w:rsidRDefault="003847E8" w:rsidP="003847E8">
            <w:pPr>
              <w:jc w:val="both"/>
              <w:rPr>
                <w:rFonts w:ascii="Times New Roman" w:hAnsi="Times New Roman" w:cs="Times New Roman"/>
                <w:b/>
                <w:i/>
                <w:color w:val="000000" w:themeColor="text1"/>
                <w:sz w:val="24"/>
                <w:szCs w:val="24"/>
              </w:rPr>
            </w:pPr>
            <w:r w:rsidRPr="0084271A">
              <w:rPr>
                <w:rFonts w:ascii="Times New Roman" w:hAnsi="Times New Roman" w:cs="Times New Roman"/>
                <w:b/>
                <w:i/>
                <w:color w:val="000000" w:themeColor="text1"/>
                <w:sz w:val="24"/>
                <w:szCs w:val="24"/>
              </w:rPr>
              <w:t xml:space="preserve">4. Konsultāciju pieejamības nodrošināšana juridiskām un fiziskām personām par </w:t>
            </w:r>
            <w:r w:rsidRPr="0084271A">
              <w:rPr>
                <w:rFonts w:ascii="Times New Roman" w:hAnsi="Times New Roman" w:cs="Times New Roman"/>
                <w:b/>
                <w:i/>
                <w:color w:val="000000" w:themeColor="text1"/>
                <w:sz w:val="24"/>
                <w:szCs w:val="24"/>
              </w:rPr>
              <w:lastRenderedPageBreak/>
              <w:t>ēku un būvju būtiskām drošības prasībām (mehāniskā stiprība un stabilitāte, ugunsdrošība, higiēna, veselība un vide, lietošanas drošība un vides pieejamība, aizsardzība pret trokšņiem, enerģijas ekonomija un siltuma izolācija, ilgtspējīga dabas resursu izmantošana u.c.).</w:t>
            </w:r>
          </w:p>
          <w:p w:rsidR="003847E8" w:rsidRPr="0084271A" w:rsidRDefault="003847E8" w:rsidP="003847E8">
            <w:pPr>
              <w:jc w:val="both"/>
              <w:rPr>
                <w:rFonts w:ascii="Times New Roman" w:hAnsi="Times New Roman" w:cs="Times New Roman"/>
                <w:b/>
                <w:i/>
                <w:color w:val="000000" w:themeColor="text1"/>
                <w:sz w:val="12"/>
                <w:szCs w:val="12"/>
              </w:rPr>
            </w:pPr>
          </w:p>
          <w:p w:rsidR="003847E8" w:rsidRPr="0084271A" w:rsidRDefault="003847E8" w:rsidP="003847E8">
            <w:pPr>
              <w:jc w:val="both"/>
              <w:rPr>
                <w:rFonts w:ascii="Times New Roman" w:hAnsi="Times New Roman" w:cs="Times New Roman"/>
                <w:color w:val="000000" w:themeColor="text1"/>
                <w:sz w:val="24"/>
                <w:szCs w:val="24"/>
              </w:rPr>
            </w:pPr>
            <w:r w:rsidRPr="0084271A">
              <w:rPr>
                <w:rFonts w:ascii="Times New Roman" w:hAnsi="Times New Roman" w:cs="Times New Roman"/>
                <w:color w:val="000000" w:themeColor="text1"/>
                <w:sz w:val="24"/>
                <w:szCs w:val="24"/>
              </w:rPr>
              <w:t>Par izpildi atbildīgās institūcijas/izpildītāji – BVKB, pašvaldības, VUGD, VI</w:t>
            </w:r>
          </w:p>
          <w:p w:rsidR="003847E8" w:rsidRPr="0084271A" w:rsidRDefault="003847E8" w:rsidP="003847E8">
            <w:pPr>
              <w:jc w:val="both"/>
              <w:rPr>
                <w:rFonts w:ascii="Times New Roman" w:hAnsi="Times New Roman" w:cs="Times New Roman"/>
                <w:b/>
                <w:i/>
                <w:color w:val="000000" w:themeColor="text1"/>
                <w:sz w:val="12"/>
                <w:szCs w:val="12"/>
              </w:rPr>
            </w:pPr>
          </w:p>
          <w:p w:rsidR="003847E8" w:rsidRPr="0084271A" w:rsidRDefault="003847E8" w:rsidP="003847E8">
            <w:pPr>
              <w:jc w:val="both"/>
              <w:rPr>
                <w:rFonts w:ascii="Times New Roman" w:hAnsi="Times New Roman" w:cs="Times New Roman"/>
                <w:b/>
                <w:i/>
                <w:color w:val="000000" w:themeColor="text1"/>
                <w:sz w:val="24"/>
                <w:szCs w:val="24"/>
              </w:rPr>
            </w:pPr>
            <w:r w:rsidRPr="0084271A">
              <w:rPr>
                <w:rFonts w:ascii="Times New Roman" w:hAnsi="Times New Roman" w:cs="Times New Roman"/>
                <w:color w:val="000000" w:themeColor="text1"/>
                <w:sz w:val="24"/>
                <w:szCs w:val="24"/>
              </w:rPr>
              <w:t>Izpildes termiņš - pastāvīgi</w:t>
            </w:r>
          </w:p>
        </w:tc>
        <w:tc>
          <w:tcPr>
            <w:tcW w:w="11548" w:type="dxa"/>
            <w:gridSpan w:val="2"/>
          </w:tcPr>
          <w:p w:rsidR="003847E8" w:rsidRPr="0084271A" w:rsidRDefault="003847E8" w:rsidP="003847E8">
            <w:pPr>
              <w:jc w:val="both"/>
              <w:rPr>
                <w:rFonts w:ascii="Times New Roman" w:hAnsi="Times New Roman" w:cs="Times New Roman"/>
                <w:color w:val="000000" w:themeColor="text1"/>
                <w:sz w:val="24"/>
                <w:szCs w:val="24"/>
              </w:rPr>
            </w:pPr>
            <w:r w:rsidRPr="0084271A">
              <w:rPr>
                <w:rFonts w:ascii="Times New Roman" w:hAnsi="Times New Roman" w:cs="Times New Roman"/>
                <w:b/>
                <w:i/>
                <w:color w:val="000000" w:themeColor="text1"/>
                <w:sz w:val="24"/>
                <w:szCs w:val="24"/>
              </w:rPr>
              <w:lastRenderedPageBreak/>
              <w:t>Pasākuma izpilde</w:t>
            </w:r>
            <w:r w:rsidRPr="0084271A">
              <w:rPr>
                <w:rFonts w:ascii="Times New Roman" w:hAnsi="Times New Roman" w:cs="Times New Roman"/>
                <w:color w:val="000000" w:themeColor="text1"/>
                <w:sz w:val="24"/>
                <w:szCs w:val="24"/>
              </w:rPr>
              <w:t xml:space="preserve"> – izpilde turpinās</w:t>
            </w:r>
          </w:p>
          <w:p w:rsidR="003847E8" w:rsidRPr="0084271A" w:rsidRDefault="003847E8" w:rsidP="003847E8">
            <w:pPr>
              <w:jc w:val="both"/>
              <w:rPr>
                <w:rFonts w:ascii="Times New Roman" w:hAnsi="Times New Roman" w:cs="Times New Roman"/>
                <w:color w:val="000000" w:themeColor="text1"/>
                <w:sz w:val="12"/>
                <w:szCs w:val="12"/>
              </w:rPr>
            </w:pPr>
          </w:p>
          <w:p w:rsidR="003847E8" w:rsidRPr="0084271A" w:rsidRDefault="003847E8" w:rsidP="003847E8">
            <w:pPr>
              <w:jc w:val="both"/>
              <w:rPr>
                <w:rFonts w:ascii="Times New Roman" w:eastAsia="Times New Roman" w:hAnsi="Times New Roman" w:cs="Times New Roman"/>
                <w:b/>
                <w:i/>
                <w:color w:val="000000" w:themeColor="text1"/>
                <w:sz w:val="24"/>
                <w:szCs w:val="24"/>
                <w:lang w:eastAsia="lv-LV"/>
              </w:rPr>
            </w:pPr>
            <w:r w:rsidRPr="0084271A">
              <w:rPr>
                <w:rFonts w:ascii="Times New Roman" w:eastAsia="Times New Roman" w:hAnsi="Times New Roman" w:cs="Times New Roman"/>
                <w:color w:val="000000" w:themeColor="text1"/>
                <w:sz w:val="24"/>
                <w:szCs w:val="24"/>
                <w:lang w:eastAsia="lv-LV"/>
              </w:rPr>
              <w:t xml:space="preserve">2025.gadā </w:t>
            </w:r>
            <w:r>
              <w:rPr>
                <w:rFonts w:ascii="Times New Roman" w:eastAsia="Times New Roman" w:hAnsi="Times New Roman" w:cs="Times New Roman"/>
                <w:color w:val="000000" w:themeColor="text1"/>
                <w:sz w:val="24"/>
                <w:szCs w:val="24"/>
                <w:lang w:eastAsia="lv-LV"/>
              </w:rPr>
              <w:t xml:space="preserve">VUGD </w:t>
            </w:r>
            <w:r w:rsidRPr="0084271A">
              <w:rPr>
                <w:rFonts w:ascii="Times New Roman" w:eastAsia="Times New Roman" w:hAnsi="Times New Roman" w:cs="Times New Roman"/>
                <w:color w:val="000000" w:themeColor="text1"/>
                <w:sz w:val="24"/>
                <w:szCs w:val="24"/>
                <w:lang w:eastAsia="lv-LV"/>
              </w:rPr>
              <w:t>valsts ugunsdrošības uzraudzības darba ietvaros izskatīti 6694 iesniegumi.</w:t>
            </w:r>
          </w:p>
        </w:tc>
      </w:tr>
      <w:tr w:rsidR="003847E8" w:rsidRPr="00312155" w:rsidTr="00BC0C68">
        <w:tc>
          <w:tcPr>
            <w:tcW w:w="14596" w:type="dxa"/>
            <w:gridSpan w:val="3"/>
            <w:shd w:val="clear" w:color="auto" w:fill="D9E2F3" w:themeFill="accent1" w:themeFillTint="33"/>
          </w:tcPr>
          <w:p w:rsidR="003847E8" w:rsidRPr="00903113" w:rsidRDefault="003847E8" w:rsidP="003847E8">
            <w:pPr>
              <w:spacing w:before="120" w:after="120"/>
              <w:rPr>
                <w:rFonts w:ascii="Times New Roman" w:hAnsi="Times New Roman" w:cs="Times New Roman"/>
                <w:sz w:val="24"/>
                <w:szCs w:val="24"/>
              </w:rPr>
            </w:pPr>
            <w:bookmarkStart w:id="7" w:name="_Hlk191482637"/>
            <w:r>
              <w:rPr>
                <w:rFonts w:ascii="Times New Roman" w:hAnsi="Times New Roman" w:cs="Times New Roman"/>
                <w:b/>
                <w:sz w:val="24"/>
                <w:szCs w:val="24"/>
              </w:rPr>
              <w:t>A</w:t>
            </w:r>
            <w:r w:rsidRPr="00903113">
              <w:rPr>
                <w:rFonts w:ascii="Times New Roman" w:hAnsi="Times New Roman" w:cs="Times New Roman"/>
                <w:b/>
                <w:sz w:val="24"/>
                <w:szCs w:val="24"/>
              </w:rPr>
              <w:t>viācijas nelaimes gadījums ar gaisa kuģi</w:t>
            </w:r>
            <w:r>
              <w:rPr>
                <w:rFonts w:ascii="Times New Roman" w:hAnsi="Times New Roman" w:cs="Times New Roman"/>
                <w:b/>
                <w:sz w:val="24"/>
                <w:szCs w:val="24"/>
              </w:rPr>
              <w:t xml:space="preserve"> </w:t>
            </w:r>
            <w:r>
              <w:rPr>
                <w:rFonts w:ascii="Times New Roman" w:hAnsi="Times New Roman" w:cs="Times New Roman"/>
                <w:sz w:val="24"/>
                <w:szCs w:val="24"/>
              </w:rPr>
              <w:t>(VCAP 23.pielikums)</w:t>
            </w:r>
          </w:p>
        </w:tc>
      </w:tr>
      <w:bookmarkEnd w:id="7"/>
      <w:tr w:rsidR="003847E8" w:rsidRPr="00856477" w:rsidTr="000B31EF">
        <w:tc>
          <w:tcPr>
            <w:tcW w:w="3048" w:type="dxa"/>
          </w:tcPr>
          <w:p w:rsidR="003847E8" w:rsidRPr="00856477" w:rsidRDefault="003847E8" w:rsidP="003847E8">
            <w:pPr>
              <w:rPr>
                <w:rFonts w:ascii="Times New Roman" w:hAnsi="Times New Roman" w:cs="Times New Roman"/>
                <w:b/>
                <w:i/>
                <w:color w:val="000000" w:themeColor="text1"/>
                <w:sz w:val="24"/>
                <w:szCs w:val="24"/>
              </w:rPr>
            </w:pPr>
            <w:r w:rsidRPr="00856477">
              <w:rPr>
                <w:rFonts w:ascii="Times New Roman" w:hAnsi="Times New Roman" w:cs="Times New Roman"/>
                <w:b/>
                <w:i/>
                <w:color w:val="000000" w:themeColor="text1"/>
                <w:sz w:val="24"/>
                <w:szCs w:val="24"/>
              </w:rPr>
              <w:t>1. Sertificēto civilās aviācijas sistēmas elementu atbilstības aviācijas drošības prasībām uzraudzīšana</w:t>
            </w:r>
          </w:p>
          <w:p w:rsidR="003847E8" w:rsidRPr="00856477" w:rsidRDefault="003847E8" w:rsidP="003847E8">
            <w:pPr>
              <w:jc w:val="both"/>
              <w:rPr>
                <w:rFonts w:ascii="Times New Roman" w:hAnsi="Times New Roman" w:cs="Times New Roman"/>
                <w:color w:val="000000" w:themeColor="text1"/>
                <w:sz w:val="12"/>
                <w:szCs w:val="12"/>
              </w:rPr>
            </w:pPr>
          </w:p>
          <w:p w:rsidR="003847E8" w:rsidRPr="00856477" w:rsidRDefault="003847E8" w:rsidP="003847E8">
            <w:pPr>
              <w:jc w:val="both"/>
              <w:rPr>
                <w:rFonts w:ascii="Times New Roman" w:hAnsi="Times New Roman" w:cs="Times New Roman"/>
                <w:color w:val="000000" w:themeColor="text1"/>
                <w:sz w:val="24"/>
                <w:szCs w:val="24"/>
              </w:rPr>
            </w:pPr>
            <w:r w:rsidRPr="00856477">
              <w:rPr>
                <w:rFonts w:ascii="Times New Roman" w:hAnsi="Times New Roman" w:cs="Times New Roman"/>
                <w:color w:val="000000" w:themeColor="text1"/>
                <w:sz w:val="24"/>
                <w:szCs w:val="24"/>
              </w:rPr>
              <w:t>Par izpildi atbildīgā institūcija/izpildītājs – VA ”Civilās aviācijas aģentūra”</w:t>
            </w:r>
          </w:p>
          <w:p w:rsidR="003847E8" w:rsidRPr="00856477" w:rsidRDefault="003847E8" w:rsidP="003847E8">
            <w:pPr>
              <w:jc w:val="both"/>
              <w:rPr>
                <w:rFonts w:ascii="Times New Roman" w:hAnsi="Times New Roman" w:cs="Times New Roman"/>
                <w:color w:val="000000" w:themeColor="text1"/>
                <w:sz w:val="12"/>
                <w:szCs w:val="12"/>
              </w:rPr>
            </w:pPr>
          </w:p>
          <w:p w:rsidR="003847E8" w:rsidRPr="00856477" w:rsidRDefault="003847E8" w:rsidP="003847E8">
            <w:pPr>
              <w:jc w:val="both"/>
              <w:rPr>
                <w:rFonts w:ascii="Times New Roman" w:hAnsi="Times New Roman" w:cs="Times New Roman"/>
                <w:color w:val="000000" w:themeColor="text1"/>
                <w:sz w:val="24"/>
                <w:szCs w:val="24"/>
              </w:rPr>
            </w:pPr>
            <w:r w:rsidRPr="00856477">
              <w:rPr>
                <w:rFonts w:ascii="Times New Roman" w:hAnsi="Times New Roman" w:cs="Times New Roman"/>
                <w:color w:val="000000" w:themeColor="text1"/>
                <w:sz w:val="24"/>
                <w:szCs w:val="24"/>
              </w:rPr>
              <w:t>Izpildes termiņš – pastāvīgi</w:t>
            </w:r>
          </w:p>
        </w:tc>
        <w:tc>
          <w:tcPr>
            <w:tcW w:w="11548" w:type="dxa"/>
            <w:gridSpan w:val="2"/>
          </w:tcPr>
          <w:p w:rsidR="003847E8" w:rsidRPr="00856477" w:rsidRDefault="003847E8" w:rsidP="003847E8">
            <w:pPr>
              <w:jc w:val="both"/>
              <w:rPr>
                <w:rFonts w:ascii="Times New Roman" w:hAnsi="Times New Roman" w:cs="Times New Roman"/>
                <w:color w:val="000000" w:themeColor="text1"/>
                <w:sz w:val="24"/>
                <w:szCs w:val="24"/>
              </w:rPr>
            </w:pPr>
            <w:r w:rsidRPr="00856477">
              <w:rPr>
                <w:rFonts w:ascii="Times New Roman" w:hAnsi="Times New Roman" w:cs="Times New Roman"/>
                <w:b/>
                <w:i/>
                <w:color w:val="000000" w:themeColor="text1"/>
                <w:sz w:val="24"/>
                <w:szCs w:val="24"/>
              </w:rPr>
              <w:t>Pasākuma izpilde</w:t>
            </w:r>
            <w:r w:rsidRPr="00856477">
              <w:rPr>
                <w:rFonts w:ascii="Times New Roman" w:hAnsi="Times New Roman" w:cs="Times New Roman"/>
                <w:color w:val="000000" w:themeColor="text1"/>
                <w:sz w:val="24"/>
                <w:szCs w:val="24"/>
              </w:rPr>
              <w:t xml:space="preserve"> – izpildīts</w:t>
            </w:r>
          </w:p>
          <w:p w:rsidR="003847E8" w:rsidRPr="00856477" w:rsidRDefault="003847E8" w:rsidP="003847E8">
            <w:pPr>
              <w:jc w:val="both"/>
              <w:rPr>
                <w:rFonts w:ascii="Times New Roman" w:hAnsi="Times New Roman" w:cs="Times New Roman"/>
                <w:color w:val="000000" w:themeColor="text1"/>
                <w:sz w:val="12"/>
                <w:szCs w:val="12"/>
              </w:rPr>
            </w:pPr>
          </w:p>
          <w:p w:rsidR="003847E8" w:rsidRPr="00856477" w:rsidRDefault="003847E8" w:rsidP="003847E8">
            <w:pPr>
              <w:jc w:val="both"/>
              <w:rPr>
                <w:rFonts w:ascii="Times New Roman" w:hAnsi="Times New Roman" w:cs="Times New Roman"/>
                <w:b/>
                <w:color w:val="000000" w:themeColor="text1"/>
                <w:sz w:val="24"/>
                <w:szCs w:val="24"/>
              </w:rPr>
            </w:pPr>
            <w:r w:rsidRPr="00856477">
              <w:rPr>
                <w:rFonts w:ascii="Times New Roman" w:hAnsi="Times New Roman" w:cs="Times New Roman"/>
                <w:color w:val="000000" w:themeColor="text1"/>
                <w:sz w:val="24"/>
                <w:szCs w:val="24"/>
              </w:rPr>
              <w:t xml:space="preserve">VA </w:t>
            </w:r>
            <w:r>
              <w:rPr>
                <w:rFonts w:ascii="Times New Roman" w:hAnsi="Times New Roman" w:cs="Times New Roman"/>
                <w:color w:val="000000" w:themeColor="text1"/>
                <w:sz w:val="24"/>
                <w:szCs w:val="24"/>
              </w:rPr>
              <w:t>”</w:t>
            </w:r>
            <w:r w:rsidRPr="00856477">
              <w:rPr>
                <w:rFonts w:ascii="Times New Roman" w:hAnsi="Times New Roman" w:cs="Times New Roman"/>
                <w:color w:val="000000" w:themeColor="text1"/>
                <w:sz w:val="24"/>
                <w:szCs w:val="24"/>
              </w:rPr>
              <w:t>Civilās aviācijas aģentūra</w:t>
            </w:r>
            <w:r>
              <w:rPr>
                <w:rFonts w:ascii="Times New Roman" w:hAnsi="Times New Roman" w:cs="Times New Roman"/>
                <w:color w:val="000000" w:themeColor="text1"/>
                <w:sz w:val="24"/>
                <w:szCs w:val="24"/>
              </w:rPr>
              <w:t>”</w:t>
            </w:r>
            <w:r w:rsidRPr="00856477">
              <w:rPr>
                <w:rFonts w:ascii="Times New Roman" w:hAnsi="Times New Roman" w:cs="Times New Roman"/>
                <w:color w:val="000000" w:themeColor="text1"/>
                <w:sz w:val="24"/>
                <w:szCs w:val="24"/>
              </w:rPr>
              <w:t xml:space="preserve"> ir izpildījusi sertificēto civilās aviācijas lidlauku uzraudzību saskaņā ar 2025. gadam apstiprināto Lidlauku ekspluatācijas uzraudzības programmu un lidlauka ekspluatantu darbības drošības un pakļautības riskam </w:t>
            </w:r>
            <w:proofErr w:type="spellStart"/>
            <w:r w:rsidRPr="00856477">
              <w:rPr>
                <w:rFonts w:ascii="Times New Roman" w:hAnsi="Times New Roman" w:cs="Times New Roman"/>
                <w:color w:val="000000" w:themeColor="text1"/>
                <w:sz w:val="24"/>
                <w:szCs w:val="24"/>
              </w:rPr>
              <w:t>izvērtējumu</w:t>
            </w:r>
            <w:proofErr w:type="spellEnd"/>
            <w:r w:rsidRPr="00856477">
              <w:rPr>
                <w:rFonts w:ascii="Times New Roman" w:hAnsi="Times New Roman" w:cs="Times New Roman"/>
                <w:color w:val="000000" w:themeColor="text1"/>
                <w:sz w:val="24"/>
                <w:szCs w:val="24"/>
              </w:rPr>
              <w:t xml:space="preserve">, veicot 4 plānotos atbilstības uzraudzības auditus, 2 plānotas iepriekš nepieteiktas inspekcijas un 1 neplānotu uzraudzības inspekciju par lidlauka izmaiņām gaisa pārvadājumu lidlaukos </w:t>
            </w:r>
            <w:r>
              <w:rPr>
                <w:rFonts w:ascii="Times New Roman" w:hAnsi="Times New Roman" w:cs="Times New Roman"/>
                <w:color w:val="000000" w:themeColor="text1"/>
                <w:sz w:val="24"/>
                <w:szCs w:val="24"/>
              </w:rPr>
              <w:t>”</w:t>
            </w:r>
            <w:r w:rsidRPr="00856477">
              <w:rPr>
                <w:rFonts w:ascii="Times New Roman" w:hAnsi="Times New Roman" w:cs="Times New Roman"/>
                <w:color w:val="000000" w:themeColor="text1"/>
                <w:sz w:val="24"/>
                <w:szCs w:val="24"/>
              </w:rPr>
              <w:t xml:space="preserve">Rīga” un </w:t>
            </w:r>
            <w:r>
              <w:rPr>
                <w:rFonts w:ascii="Times New Roman" w:hAnsi="Times New Roman" w:cs="Times New Roman"/>
                <w:color w:val="000000" w:themeColor="text1"/>
                <w:sz w:val="24"/>
                <w:szCs w:val="24"/>
              </w:rPr>
              <w:t>”</w:t>
            </w:r>
            <w:r w:rsidRPr="00856477">
              <w:rPr>
                <w:rFonts w:ascii="Times New Roman" w:hAnsi="Times New Roman" w:cs="Times New Roman"/>
                <w:color w:val="000000" w:themeColor="text1"/>
                <w:sz w:val="24"/>
                <w:szCs w:val="24"/>
              </w:rPr>
              <w:t>Liepāja”, kā arī veiktas 9 uzraudzības inspekcijas vispārējās aviācijas lidlaukos.</w:t>
            </w:r>
          </w:p>
        </w:tc>
      </w:tr>
      <w:tr w:rsidR="003847E8" w:rsidRPr="00D0614D" w:rsidTr="000B31EF">
        <w:tc>
          <w:tcPr>
            <w:tcW w:w="3048" w:type="dxa"/>
          </w:tcPr>
          <w:p w:rsidR="003847E8" w:rsidRPr="005D1463" w:rsidRDefault="003847E8" w:rsidP="003847E8">
            <w:pPr>
              <w:jc w:val="both"/>
              <w:rPr>
                <w:rFonts w:ascii="Times New Roman" w:hAnsi="Times New Roman" w:cs="Times New Roman"/>
                <w:b/>
                <w:i/>
                <w:color w:val="000000" w:themeColor="text1"/>
                <w:sz w:val="24"/>
                <w:szCs w:val="24"/>
              </w:rPr>
            </w:pPr>
            <w:r w:rsidRPr="005D1463">
              <w:rPr>
                <w:rFonts w:ascii="Times New Roman" w:hAnsi="Times New Roman" w:cs="Times New Roman"/>
                <w:b/>
                <w:i/>
                <w:color w:val="000000" w:themeColor="text1"/>
                <w:sz w:val="24"/>
                <w:szCs w:val="24"/>
              </w:rPr>
              <w:t>2. Ārkārtas situāciju mācību par aviācijas negadījumiem lidlaukā un lidostas reaģēšanas zonā organizēšana un veikšana</w:t>
            </w:r>
          </w:p>
          <w:p w:rsidR="003847E8" w:rsidRPr="005D1463" w:rsidRDefault="003847E8" w:rsidP="003847E8">
            <w:pPr>
              <w:jc w:val="both"/>
              <w:rPr>
                <w:rFonts w:ascii="Times New Roman" w:hAnsi="Times New Roman" w:cs="Times New Roman"/>
                <w:b/>
                <w:color w:val="000000" w:themeColor="text1"/>
                <w:sz w:val="12"/>
                <w:szCs w:val="12"/>
              </w:rPr>
            </w:pPr>
          </w:p>
          <w:p w:rsidR="003847E8" w:rsidRPr="005D1463" w:rsidRDefault="003847E8" w:rsidP="003847E8">
            <w:pPr>
              <w:jc w:val="both"/>
              <w:rPr>
                <w:rFonts w:ascii="Times New Roman" w:hAnsi="Times New Roman" w:cs="Times New Roman"/>
                <w:color w:val="000000" w:themeColor="text1"/>
                <w:sz w:val="24"/>
                <w:szCs w:val="24"/>
              </w:rPr>
            </w:pPr>
            <w:r w:rsidRPr="005D1463">
              <w:rPr>
                <w:rFonts w:ascii="Times New Roman" w:hAnsi="Times New Roman" w:cs="Times New Roman"/>
                <w:color w:val="000000" w:themeColor="text1"/>
                <w:sz w:val="24"/>
                <w:szCs w:val="24"/>
              </w:rPr>
              <w:lastRenderedPageBreak/>
              <w:t>Par izpildi atbildīgās institūcijas/izpildītāji – lidostas/VA</w:t>
            </w:r>
            <w:r>
              <w:rPr>
                <w:rFonts w:ascii="Times New Roman" w:hAnsi="Times New Roman" w:cs="Times New Roman"/>
                <w:color w:val="000000" w:themeColor="text1"/>
                <w:sz w:val="24"/>
                <w:szCs w:val="24"/>
              </w:rPr>
              <w:t xml:space="preserve"> </w:t>
            </w:r>
            <w:r w:rsidRPr="005D1463">
              <w:rPr>
                <w:rFonts w:ascii="Times New Roman" w:hAnsi="Times New Roman" w:cs="Times New Roman"/>
                <w:color w:val="000000" w:themeColor="text1"/>
                <w:sz w:val="24"/>
                <w:szCs w:val="24"/>
              </w:rPr>
              <w:t>”Civilās aviācijas aģentūra”, lidostas, citi operatīvie un avārijas dienesti, komersanti</w:t>
            </w:r>
          </w:p>
          <w:p w:rsidR="003847E8" w:rsidRPr="005D1463" w:rsidRDefault="003847E8" w:rsidP="003847E8">
            <w:pPr>
              <w:jc w:val="both"/>
              <w:rPr>
                <w:rFonts w:ascii="Times New Roman" w:hAnsi="Times New Roman" w:cs="Times New Roman"/>
                <w:color w:val="000000" w:themeColor="text1"/>
                <w:sz w:val="12"/>
                <w:szCs w:val="12"/>
              </w:rPr>
            </w:pPr>
          </w:p>
          <w:p w:rsidR="003847E8" w:rsidRPr="005D1463" w:rsidRDefault="003847E8" w:rsidP="003847E8">
            <w:pPr>
              <w:jc w:val="both"/>
              <w:rPr>
                <w:rFonts w:ascii="Times New Roman" w:hAnsi="Times New Roman" w:cs="Times New Roman"/>
                <w:color w:val="000000" w:themeColor="text1"/>
                <w:sz w:val="24"/>
                <w:szCs w:val="24"/>
              </w:rPr>
            </w:pPr>
            <w:r w:rsidRPr="005D1463">
              <w:rPr>
                <w:rFonts w:ascii="Times New Roman" w:hAnsi="Times New Roman" w:cs="Times New Roman"/>
                <w:color w:val="000000" w:themeColor="text1"/>
                <w:sz w:val="24"/>
                <w:szCs w:val="24"/>
              </w:rPr>
              <w:t>Izpildes termiņš – pastāvīgi</w:t>
            </w:r>
          </w:p>
        </w:tc>
        <w:tc>
          <w:tcPr>
            <w:tcW w:w="11548" w:type="dxa"/>
            <w:gridSpan w:val="2"/>
          </w:tcPr>
          <w:p w:rsidR="003847E8" w:rsidRPr="005D1463" w:rsidRDefault="003847E8" w:rsidP="003847E8">
            <w:pPr>
              <w:jc w:val="both"/>
              <w:rPr>
                <w:rFonts w:ascii="Times New Roman" w:hAnsi="Times New Roman" w:cs="Times New Roman"/>
                <w:color w:val="000000" w:themeColor="text1"/>
                <w:sz w:val="24"/>
                <w:szCs w:val="24"/>
              </w:rPr>
            </w:pPr>
            <w:r w:rsidRPr="005D1463">
              <w:rPr>
                <w:rFonts w:ascii="Times New Roman" w:hAnsi="Times New Roman" w:cs="Times New Roman"/>
                <w:b/>
                <w:i/>
                <w:color w:val="000000" w:themeColor="text1"/>
                <w:sz w:val="24"/>
                <w:szCs w:val="24"/>
              </w:rPr>
              <w:lastRenderedPageBreak/>
              <w:t>Pasākuma izpilde</w:t>
            </w:r>
            <w:r w:rsidRPr="005D1463">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Pr="005D1463" w:rsidRDefault="003847E8" w:rsidP="003847E8">
            <w:pPr>
              <w:jc w:val="both"/>
              <w:rPr>
                <w:rFonts w:ascii="Times New Roman" w:hAnsi="Times New Roman" w:cs="Times New Roman"/>
                <w:color w:val="000000" w:themeColor="text1"/>
                <w:sz w:val="12"/>
                <w:szCs w:val="12"/>
              </w:rPr>
            </w:pPr>
          </w:p>
          <w:p w:rsidR="003847E8" w:rsidRPr="005D1463" w:rsidRDefault="003847E8" w:rsidP="003847E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2025.gadā n</w:t>
            </w:r>
            <w:r w:rsidRPr="005D1463">
              <w:rPr>
                <w:rFonts w:ascii="Times New Roman" w:hAnsi="Times New Roman" w:cs="Times New Roman"/>
                <w:color w:val="000000" w:themeColor="text1"/>
                <w:sz w:val="24"/>
                <w:szCs w:val="24"/>
              </w:rPr>
              <w:t xml:space="preserve">o 13. līdz 15.augustam SIA </w:t>
            </w:r>
            <w:r>
              <w:rPr>
                <w:rFonts w:ascii="Times New Roman" w:hAnsi="Times New Roman" w:cs="Times New Roman"/>
                <w:color w:val="000000" w:themeColor="text1"/>
                <w:sz w:val="24"/>
                <w:szCs w:val="24"/>
              </w:rPr>
              <w:t>”</w:t>
            </w:r>
            <w:proofErr w:type="spellStart"/>
            <w:r w:rsidRPr="005D1463">
              <w:rPr>
                <w:rFonts w:ascii="Times New Roman" w:hAnsi="Times New Roman" w:cs="Times New Roman"/>
                <w:color w:val="000000" w:themeColor="text1"/>
                <w:sz w:val="24"/>
                <w:szCs w:val="24"/>
              </w:rPr>
              <w:t>Aviasabiedrība</w:t>
            </w:r>
            <w:proofErr w:type="spellEnd"/>
            <w:r w:rsidRPr="005D1463">
              <w:rPr>
                <w:rFonts w:ascii="Times New Roman" w:hAnsi="Times New Roman" w:cs="Times New Roman"/>
                <w:color w:val="000000" w:themeColor="text1"/>
                <w:sz w:val="24"/>
                <w:szCs w:val="24"/>
              </w:rPr>
              <w:t xml:space="preserve"> “Liepāja”” sadarbībā ar ARFF-SERVICES GMBH rīkoja teorētiskās un praktiskās ārkārtas situāciju mācības, kuru laikā tika izspēlēti dažādi aviācijas negadījumu scenāriji, iekļaujot gaisa kuģa dzēšanu, iekļūšana tajā un pasažieru un apkalpes glābšanu</w:t>
            </w:r>
            <w:r>
              <w:rPr>
                <w:rFonts w:ascii="Times New Roman" w:hAnsi="Times New Roman" w:cs="Times New Roman"/>
                <w:color w:val="000000" w:themeColor="text1"/>
                <w:sz w:val="24"/>
                <w:szCs w:val="24"/>
              </w:rPr>
              <w:t>.</w:t>
            </w:r>
          </w:p>
          <w:p w:rsidR="003847E8" w:rsidRDefault="003847E8" w:rsidP="003847E8">
            <w:pPr>
              <w:jc w:val="both"/>
              <w:rPr>
                <w:rFonts w:ascii="Times New Roman" w:hAnsi="Times New Roman" w:cs="Times New Roman"/>
                <w:color w:val="C00000"/>
                <w:sz w:val="24"/>
                <w:szCs w:val="24"/>
              </w:rPr>
            </w:pPr>
          </w:p>
          <w:p w:rsidR="003847E8" w:rsidRPr="00D0614D" w:rsidRDefault="003847E8" w:rsidP="003847E8">
            <w:pPr>
              <w:jc w:val="both"/>
              <w:rPr>
                <w:rFonts w:ascii="Times New Roman" w:hAnsi="Times New Roman" w:cs="Times New Roman"/>
                <w:b/>
                <w:color w:val="C00000"/>
                <w:sz w:val="24"/>
                <w:szCs w:val="24"/>
              </w:rPr>
            </w:pPr>
          </w:p>
        </w:tc>
      </w:tr>
      <w:tr w:rsidR="003847E8" w:rsidRPr="00D0614D" w:rsidTr="000B31EF">
        <w:tc>
          <w:tcPr>
            <w:tcW w:w="3048" w:type="dxa"/>
          </w:tcPr>
          <w:p w:rsidR="003847E8" w:rsidRPr="00BE340C" w:rsidRDefault="003847E8" w:rsidP="003847E8">
            <w:pPr>
              <w:jc w:val="both"/>
              <w:rPr>
                <w:rFonts w:ascii="Times New Roman" w:hAnsi="Times New Roman" w:cs="Times New Roman"/>
                <w:b/>
                <w:i/>
                <w:color w:val="000000" w:themeColor="text1"/>
                <w:sz w:val="24"/>
                <w:szCs w:val="24"/>
              </w:rPr>
            </w:pPr>
            <w:r w:rsidRPr="00BE340C">
              <w:rPr>
                <w:rFonts w:ascii="Times New Roman" w:hAnsi="Times New Roman" w:cs="Times New Roman"/>
                <w:b/>
                <w:i/>
                <w:color w:val="000000" w:themeColor="text1"/>
                <w:sz w:val="24"/>
                <w:szCs w:val="24"/>
              </w:rPr>
              <w:lastRenderedPageBreak/>
              <w:t>3. Normatīvo aktu prasību bezpilota gaisa kuģu un cita veida lidaparātu lidojumiem uzraudzīšana un pilnveidošana</w:t>
            </w:r>
          </w:p>
          <w:p w:rsidR="003847E8" w:rsidRPr="00BE340C" w:rsidRDefault="003847E8" w:rsidP="003847E8">
            <w:pPr>
              <w:jc w:val="both"/>
              <w:rPr>
                <w:rFonts w:ascii="Times New Roman" w:hAnsi="Times New Roman" w:cs="Times New Roman"/>
                <w:color w:val="000000" w:themeColor="text1"/>
                <w:sz w:val="12"/>
                <w:szCs w:val="12"/>
              </w:rPr>
            </w:pPr>
          </w:p>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color w:val="000000" w:themeColor="text1"/>
                <w:sz w:val="24"/>
                <w:szCs w:val="24"/>
              </w:rPr>
              <w:t>Par izpildi atbildīgās institūcijas/izpildītāji – VA ”Civilās aviācijas aģentūra”, lidostas/</w:t>
            </w:r>
            <w:r w:rsidRPr="00BE340C">
              <w:rPr>
                <w:color w:val="000000" w:themeColor="text1"/>
              </w:rPr>
              <w:t xml:space="preserve"> </w:t>
            </w:r>
            <w:r w:rsidRPr="00BE340C">
              <w:rPr>
                <w:rFonts w:ascii="Times New Roman" w:hAnsi="Times New Roman" w:cs="Times New Roman"/>
                <w:color w:val="000000" w:themeColor="text1"/>
                <w:sz w:val="24"/>
                <w:szCs w:val="24"/>
              </w:rPr>
              <w:t>VA ”Civilās aviācijas aģentūra”, lidostas, ministrijas un to padotības institūcijas, komersanti</w:t>
            </w:r>
          </w:p>
          <w:p w:rsidR="003847E8" w:rsidRPr="00BE340C" w:rsidRDefault="003847E8" w:rsidP="003847E8">
            <w:pPr>
              <w:jc w:val="both"/>
              <w:rPr>
                <w:rFonts w:ascii="Times New Roman" w:hAnsi="Times New Roman" w:cs="Times New Roman"/>
                <w:color w:val="000000" w:themeColor="text1"/>
                <w:sz w:val="12"/>
                <w:szCs w:val="12"/>
              </w:rPr>
            </w:pPr>
          </w:p>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color w:val="000000" w:themeColor="text1"/>
                <w:sz w:val="24"/>
                <w:szCs w:val="24"/>
              </w:rPr>
              <w:t>Izpildes termiņš – 2023.-2027.gads</w:t>
            </w:r>
          </w:p>
        </w:tc>
        <w:tc>
          <w:tcPr>
            <w:tcW w:w="11548" w:type="dxa"/>
            <w:gridSpan w:val="2"/>
          </w:tcPr>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b/>
                <w:i/>
                <w:color w:val="000000" w:themeColor="text1"/>
                <w:sz w:val="24"/>
                <w:szCs w:val="24"/>
              </w:rPr>
              <w:t>Pasākuma izpilde</w:t>
            </w:r>
            <w:r w:rsidRPr="00BE340C">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Pr="00D0614D" w:rsidRDefault="003847E8" w:rsidP="003847E8">
            <w:pPr>
              <w:jc w:val="both"/>
              <w:rPr>
                <w:rFonts w:ascii="Times New Roman" w:hAnsi="Times New Roman" w:cs="Times New Roman"/>
                <w:color w:val="C00000"/>
                <w:sz w:val="12"/>
                <w:szCs w:val="12"/>
              </w:rPr>
            </w:pPr>
          </w:p>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color w:val="000000" w:themeColor="text1"/>
                <w:sz w:val="24"/>
                <w:szCs w:val="24"/>
              </w:rPr>
              <w:t xml:space="preserve">2025. gadā VA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Civilās aviācijas aģentūra</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 xml:space="preserve"> uzraudzības pasākumu ietvaros, saskaņā ar Bezpilota lidaparātu jomas apstiprināto uzraudzības programmu veica četras VA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Civilās aviācijas aģentūra</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 xml:space="preserve"> atzītās struktūras uzraudzības inspekcijas, vienpadsmit bezpilota lidaparātu ekspluatantu uzraudzības inspekcijas.</w:t>
            </w:r>
          </w:p>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color w:val="000000" w:themeColor="text1"/>
                <w:sz w:val="24"/>
                <w:szCs w:val="24"/>
              </w:rPr>
              <w:t xml:space="preserve">2025.gadā izstrādāti </w:t>
            </w:r>
            <w:r>
              <w:rPr>
                <w:rFonts w:ascii="Times New Roman" w:hAnsi="Times New Roman" w:cs="Times New Roman"/>
                <w:color w:val="000000" w:themeColor="text1"/>
                <w:sz w:val="24"/>
                <w:szCs w:val="24"/>
              </w:rPr>
              <w:t>g</w:t>
            </w:r>
            <w:r w:rsidRPr="00BE340C">
              <w:rPr>
                <w:rFonts w:ascii="Times New Roman" w:hAnsi="Times New Roman" w:cs="Times New Roman"/>
                <w:color w:val="000000" w:themeColor="text1"/>
                <w:sz w:val="24"/>
                <w:szCs w:val="24"/>
              </w:rPr>
              <w:t xml:space="preserve">rozījumi likumā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 xml:space="preserve">Par aviāciju”” (t.sk. bezpilota lidaparātu jomā), grozījumi Ministru kabineta 2016. gada 16. novembra noteikumos Nr. 730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 xml:space="preserve">Gaisa satiksmes vadības dienesta dispečeru, gaisa satiksmes informatīvā dienesta operatoru un to apmācību sniedzēju sertificēšanas kārtība”, grozījums Ministru kabineta 2021.gada 16.novembra noteikumos Nr. 755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 xml:space="preserve">Noteikumi par Valsts civilās aviācijas gaisa kuģu lidojumu drošuma programmu”, Ministru kabineta 2025.gada 27.maija noteikumi Nr. 314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 xml:space="preserve">Valsts civilās aviācijas drošības programmas pasākumu īstenošanā iesaistītā personāla sertificēšanas kārtība”, kā arī izstrādāti (iekšējā saskaņošanā) grozījumi Ministru kabineta noteikumos Nr.457 </w:t>
            </w:r>
            <w:r>
              <w:rPr>
                <w:rFonts w:ascii="Times New Roman" w:hAnsi="Times New Roman" w:cs="Times New Roman"/>
                <w:color w:val="000000" w:themeColor="text1"/>
                <w:sz w:val="24"/>
                <w:szCs w:val="24"/>
              </w:rPr>
              <w:t>”</w:t>
            </w:r>
            <w:r w:rsidRPr="00BE340C">
              <w:rPr>
                <w:rFonts w:ascii="Times New Roman" w:hAnsi="Times New Roman" w:cs="Times New Roman"/>
                <w:color w:val="000000" w:themeColor="text1"/>
                <w:sz w:val="24"/>
                <w:szCs w:val="24"/>
              </w:rPr>
              <w:t>Bezpilota gaisa kuģu, bezpilota gaisa kuģu sistēmu ekspluatantu, tālvadības pilotu un gaisa kuģu modeļu klubu un apvienību reģistra noteikumi”.</w:t>
            </w:r>
          </w:p>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color w:val="000000" w:themeColor="text1"/>
                <w:sz w:val="24"/>
                <w:szCs w:val="24"/>
              </w:rPr>
              <w:t xml:space="preserve">Sadarbībā ar VAS ”Latvijas gaisa satiksme” izstrādāta Lidostas ārkārtas situāciju pasākuma plāna sadaļa: rīcībai konstatējot NBPLA Lidostas teritorijā vai tās tuvumā. </w:t>
            </w:r>
          </w:p>
        </w:tc>
      </w:tr>
      <w:tr w:rsidR="003847E8" w:rsidRPr="00D0614D" w:rsidTr="000B31EF">
        <w:tc>
          <w:tcPr>
            <w:tcW w:w="3048" w:type="dxa"/>
          </w:tcPr>
          <w:p w:rsidR="003847E8" w:rsidRDefault="003847E8" w:rsidP="003847E8">
            <w:pPr>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4. </w:t>
            </w:r>
            <w:r w:rsidRPr="006D4D04">
              <w:rPr>
                <w:rFonts w:ascii="Times New Roman" w:hAnsi="Times New Roman" w:cs="Times New Roman"/>
                <w:b/>
                <w:i/>
                <w:color w:val="000000" w:themeColor="text1"/>
                <w:sz w:val="24"/>
                <w:szCs w:val="24"/>
              </w:rPr>
              <w:t>Civilās aviācijas nelaimes gadījumu operatīvās rīcības plāna izstrāde</w:t>
            </w:r>
          </w:p>
          <w:p w:rsidR="003847E8" w:rsidRDefault="003847E8" w:rsidP="003847E8">
            <w:pPr>
              <w:jc w:val="both"/>
              <w:rPr>
                <w:rFonts w:ascii="Times New Roman" w:hAnsi="Times New Roman" w:cs="Times New Roman"/>
                <w:b/>
                <w:i/>
                <w:color w:val="000000" w:themeColor="text1"/>
                <w:sz w:val="24"/>
                <w:szCs w:val="24"/>
              </w:rPr>
            </w:pPr>
          </w:p>
          <w:p w:rsidR="003847E8"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color w:val="000000" w:themeColor="text1"/>
                <w:sz w:val="24"/>
                <w:szCs w:val="24"/>
              </w:rPr>
              <w:t>Par izpildi atbildīgās institūcijas/izpildītāji –</w:t>
            </w:r>
            <w:r>
              <w:rPr>
                <w:rFonts w:ascii="Times New Roman" w:hAnsi="Times New Roman" w:cs="Times New Roman"/>
                <w:color w:val="000000" w:themeColor="text1"/>
                <w:sz w:val="24"/>
                <w:szCs w:val="24"/>
              </w:rPr>
              <w:t>VRS ARCC/</w:t>
            </w:r>
            <w:r w:rsidRPr="006D4D04">
              <w:rPr>
                <w:rFonts w:ascii="Times New Roman" w:hAnsi="Times New Roman" w:cs="Times New Roman"/>
                <w:color w:val="000000" w:themeColor="text1"/>
                <w:sz w:val="24"/>
                <w:szCs w:val="24"/>
              </w:rPr>
              <w:t>VRS ARCC NBS</w:t>
            </w:r>
            <w:r>
              <w:rPr>
                <w:rFonts w:ascii="Times New Roman" w:hAnsi="Times New Roman" w:cs="Times New Roman"/>
                <w:color w:val="000000" w:themeColor="text1"/>
                <w:sz w:val="24"/>
                <w:szCs w:val="24"/>
              </w:rPr>
              <w:t xml:space="preserve">, </w:t>
            </w:r>
            <w:r w:rsidRPr="006D4D04">
              <w:rPr>
                <w:rFonts w:ascii="Times New Roman" w:hAnsi="Times New Roman" w:cs="Times New Roman"/>
                <w:color w:val="000000" w:themeColor="text1"/>
                <w:sz w:val="24"/>
                <w:szCs w:val="24"/>
              </w:rPr>
              <w:t>VAS ”Latvijas gaisa satiksme”</w:t>
            </w:r>
          </w:p>
          <w:p w:rsidR="003847E8" w:rsidRPr="006D4D04" w:rsidRDefault="003847E8" w:rsidP="003847E8">
            <w:pPr>
              <w:jc w:val="both"/>
              <w:rPr>
                <w:rFonts w:ascii="Times New Roman" w:hAnsi="Times New Roman" w:cs="Times New Roman"/>
                <w:color w:val="000000" w:themeColor="text1"/>
                <w:sz w:val="24"/>
                <w:szCs w:val="24"/>
              </w:rPr>
            </w:pPr>
          </w:p>
          <w:p w:rsidR="003847E8" w:rsidRDefault="003847E8" w:rsidP="003847E8">
            <w:pPr>
              <w:jc w:val="both"/>
              <w:rPr>
                <w:rFonts w:ascii="Times New Roman" w:hAnsi="Times New Roman" w:cs="Times New Roman"/>
                <w:b/>
                <w:i/>
                <w:color w:val="000000" w:themeColor="text1"/>
                <w:sz w:val="24"/>
                <w:szCs w:val="24"/>
              </w:rPr>
            </w:pPr>
            <w:r w:rsidRPr="00BE340C">
              <w:rPr>
                <w:rFonts w:ascii="Times New Roman" w:hAnsi="Times New Roman" w:cs="Times New Roman"/>
                <w:color w:val="000000" w:themeColor="text1"/>
                <w:sz w:val="24"/>
                <w:szCs w:val="24"/>
              </w:rPr>
              <w:t>Izpildes termiņš – 2023.gads</w:t>
            </w:r>
          </w:p>
          <w:p w:rsidR="003847E8" w:rsidRPr="00BE340C" w:rsidRDefault="003847E8" w:rsidP="003847E8">
            <w:pPr>
              <w:jc w:val="both"/>
              <w:rPr>
                <w:rFonts w:ascii="Times New Roman" w:hAnsi="Times New Roman" w:cs="Times New Roman"/>
                <w:b/>
                <w:i/>
                <w:color w:val="000000" w:themeColor="text1"/>
                <w:sz w:val="24"/>
                <w:szCs w:val="24"/>
              </w:rPr>
            </w:pPr>
          </w:p>
        </w:tc>
        <w:tc>
          <w:tcPr>
            <w:tcW w:w="11548" w:type="dxa"/>
            <w:gridSpan w:val="2"/>
          </w:tcPr>
          <w:p w:rsidR="003847E8" w:rsidRPr="00BE340C" w:rsidRDefault="003847E8" w:rsidP="003847E8">
            <w:pPr>
              <w:jc w:val="both"/>
              <w:rPr>
                <w:rFonts w:ascii="Times New Roman" w:hAnsi="Times New Roman" w:cs="Times New Roman"/>
                <w:color w:val="000000" w:themeColor="text1"/>
                <w:sz w:val="24"/>
                <w:szCs w:val="24"/>
              </w:rPr>
            </w:pPr>
            <w:r w:rsidRPr="00BE340C">
              <w:rPr>
                <w:rFonts w:ascii="Times New Roman" w:hAnsi="Times New Roman" w:cs="Times New Roman"/>
                <w:b/>
                <w:i/>
                <w:color w:val="000000" w:themeColor="text1"/>
                <w:sz w:val="24"/>
                <w:szCs w:val="24"/>
              </w:rPr>
              <w:t>Pasākuma izpilde</w:t>
            </w:r>
            <w:r w:rsidRPr="00BE340C">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Default="003847E8" w:rsidP="003847E8">
            <w:pPr>
              <w:jc w:val="both"/>
              <w:rPr>
                <w:rFonts w:ascii="Times New Roman" w:hAnsi="Times New Roman" w:cs="Times New Roman"/>
                <w:color w:val="000000" w:themeColor="text1"/>
                <w:sz w:val="24"/>
                <w:szCs w:val="24"/>
              </w:rPr>
            </w:pPr>
          </w:p>
          <w:p w:rsidR="003847E8" w:rsidRPr="00AA1915" w:rsidRDefault="003847E8" w:rsidP="003847E8">
            <w:pPr>
              <w:jc w:val="both"/>
              <w:rPr>
                <w:rFonts w:ascii="Times New Roman" w:hAnsi="Times New Roman" w:cs="Times New Roman"/>
                <w:color w:val="000000" w:themeColor="text1"/>
                <w:sz w:val="24"/>
                <w:szCs w:val="24"/>
              </w:rPr>
            </w:pPr>
            <w:r w:rsidRPr="00AA1915">
              <w:rPr>
                <w:rFonts w:ascii="Times New Roman" w:hAnsi="Times New Roman" w:cs="Times New Roman"/>
                <w:color w:val="000000" w:themeColor="text1"/>
                <w:sz w:val="24"/>
                <w:szCs w:val="24"/>
              </w:rPr>
              <w:t xml:space="preserve">Operatīvās rīcības plāns (ORP) ir izstrādāts atbilstoši </w:t>
            </w:r>
            <w:r w:rsidRPr="00AC39F4">
              <w:rPr>
                <w:rFonts w:ascii="Times New Roman" w:hAnsi="Times New Roman" w:cs="Times New Roman"/>
                <w:color w:val="000000" w:themeColor="text1"/>
                <w:sz w:val="24"/>
                <w:szCs w:val="24"/>
              </w:rPr>
              <w:t>Ministru kabineta 2016. gada 31. maij</w:t>
            </w:r>
            <w:r>
              <w:rPr>
                <w:rFonts w:ascii="Times New Roman" w:hAnsi="Times New Roman" w:cs="Times New Roman"/>
                <w:color w:val="000000" w:themeColor="text1"/>
                <w:sz w:val="24"/>
                <w:szCs w:val="24"/>
              </w:rPr>
              <w:t>a</w:t>
            </w:r>
            <w:r w:rsidRPr="00AC39F4">
              <w:rPr>
                <w:rFonts w:ascii="Times New Roman" w:hAnsi="Times New Roman" w:cs="Times New Roman"/>
                <w:color w:val="000000" w:themeColor="text1"/>
                <w:sz w:val="24"/>
                <w:szCs w:val="24"/>
              </w:rPr>
              <w:t xml:space="preserve"> noteikumi</w:t>
            </w:r>
            <w:r>
              <w:rPr>
                <w:rFonts w:ascii="Times New Roman" w:hAnsi="Times New Roman" w:cs="Times New Roman"/>
                <w:color w:val="000000" w:themeColor="text1"/>
                <w:sz w:val="24"/>
                <w:szCs w:val="24"/>
              </w:rPr>
              <w:t>em</w:t>
            </w:r>
            <w:r w:rsidRPr="00AC39F4">
              <w:rPr>
                <w:rFonts w:ascii="Times New Roman" w:hAnsi="Times New Roman" w:cs="Times New Roman"/>
                <w:color w:val="000000" w:themeColor="text1"/>
                <w:sz w:val="24"/>
                <w:szCs w:val="24"/>
              </w:rPr>
              <w:t xml:space="preserve"> Nr. 331</w:t>
            </w:r>
            <w:r>
              <w:rPr>
                <w:rFonts w:ascii="Times New Roman" w:hAnsi="Times New Roman" w:cs="Times New Roman"/>
                <w:color w:val="000000" w:themeColor="text1"/>
                <w:sz w:val="24"/>
                <w:szCs w:val="24"/>
              </w:rPr>
              <w:t xml:space="preserve"> ”</w:t>
            </w:r>
            <w:r w:rsidRPr="00AC39F4">
              <w:rPr>
                <w:rFonts w:ascii="Times New Roman" w:hAnsi="Times New Roman" w:cs="Times New Roman"/>
                <w:color w:val="000000" w:themeColor="text1"/>
                <w:sz w:val="24"/>
                <w:szCs w:val="24"/>
              </w:rPr>
              <w:t>Noteikumi par pasākumiem, kas saistīti ar civilās aviācijas nelaimes gadījumiem</w:t>
            </w:r>
            <w:r>
              <w:rPr>
                <w:rFonts w:ascii="Times New Roman" w:hAnsi="Times New Roman" w:cs="Times New Roman"/>
                <w:color w:val="000000" w:themeColor="text1"/>
                <w:sz w:val="24"/>
                <w:szCs w:val="24"/>
              </w:rPr>
              <w:t xml:space="preserve">”. </w:t>
            </w:r>
            <w:r w:rsidRPr="00AA1915">
              <w:rPr>
                <w:rFonts w:ascii="Times New Roman" w:hAnsi="Times New Roman" w:cs="Times New Roman"/>
                <w:color w:val="000000" w:themeColor="text1"/>
                <w:sz w:val="24"/>
                <w:szCs w:val="24"/>
              </w:rPr>
              <w:t>Saskaņā ar MK noteikumiem Nr.331, 4.punktu VRS izstrādā un apstiprina Operatīvās rīcības plānu (ORP), to saskaņojot ar VUGD, NMPD, VP, KAD, SM, LGS, CAA, NBS, TNGIIB, ĀM un Latvijas pašvaldību savienību.</w:t>
            </w:r>
          </w:p>
          <w:p w:rsidR="003847E8" w:rsidRPr="00AA1915" w:rsidRDefault="003847E8" w:rsidP="003847E8">
            <w:pPr>
              <w:jc w:val="both"/>
              <w:rPr>
                <w:rFonts w:ascii="Times New Roman" w:hAnsi="Times New Roman" w:cs="Times New Roman"/>
                <w:color w:val="000000" w:themeColor="text1"/>
                <w:sz w:val="24"/>
                <w:szCs w:val="24"/>
              </w:rPr>
            </w:pPr>
            <w:r w:rsidRPr="00AA1915">
              <w:rPr>
                <w:rFonts w:ascii="Times New Roman" w:hAnsi="Times New Roman" w:cs="Times New Roman"/>
                <w:color w:val="000000" w:themeColor="text1"/>
                <w:sz w:val="24"/>
                <w:szCs w:val="24"/>
              </w:rPr>
              <w:t xml:space="preserve">ORP saturu nosaka MK Nr.331, 2. pielikums. </w:t>
            </w:r>
          </w:p>
          <w:p w:rsidR="003847E8" w:rsidRPr="00AA1915" w:rsidRDefault="003847E8" w:rsidP="003847E8">
            <w:pPr>
              <w:jc w:val="both"/>
              <w:rPr>
                <w:rFonts w:ascii="Times New Roman" w:hAnsi="Times New Roman" w:cs="Times New Roman"/>
                <w:color w:val="000000" w:themeColor="text1"/>
                <w:sz w:val="24"/>
                <w:szCs w:val="24"/>
              </w:rPr>
            </w:pPr>
            <w:r w:rsidRPr="00AA1915">
              <w:rPr>
                <w:rFonts w:ascii="Times New Roman" w:hAnsi="Times New Roman" w:cs="Times New Roman"/>
                <w:color w:val="000000" w:themeColor="text1"/>
                <w:sz w:val="24"/>
                <w:szCs w:val="24"/>
              </w:rPr>
              <w:t>2025. gadā turpinā</w:t>
            </w:r>
            <w:r>
              <w:rPr>
                <w:rFonts w:ascii="Times New Roman" w:hAnsi="Times New Roman" w:cs="Times New Roman"/>
                <w:color w:val="000000" w:themeColor="text1"/>
                <w:sz w:val="24"/>
                <w:szCs w:val="24"/>
              </w:rPr>
              <w:t>jās</w:t>
            </w:r>
            <w:r w:rsidRPr="00AA1915">
              <w:rPr>
                <w:rFonts w:ascii="Times New Roman" w:hAnsi="Times New Roman" w:cs="Times New Roman"/>
                <w:color w:val="000000" w:themeColor="text1"/>
                <w:sz w:val="24"/>
                <w:szCs w:val="24"/>
              </w:rPr>
              <w:t xml:space="preserve"> ORP informācijas aktualizācija</w:t>
            </w:r>
            <w:r>
              <w:rPr>
                <w:rFonts w:ascii="Times New Roman" w:hAnsi="Times New Roman" w:cs="Times New Roman"/>
                <w:color w:val="000000" w:themeColor="text1"/>
                <w:sz w:val="24"/>
                <w:szCs w:val="24"/>
              </w:rPr>
              <w:t>,</w:t>
            </w:r>
            <w:r w:rsidRPr="00AA1915">
              <w:rPr>
                <w:rFonts w:ascii="Times New Roman" w:hAnsi="Times New Roman" w:cs="Times New Roman"/>
                <w:color w:val="000000" w:themeColor="text1"/>
                <w:sz w:val="24"/>
                <w:szCs w:val="24"/>
              </w:rPr>
              <w:t xml:space="preserve"> pamatojoties uz teorētisko un praktisko apmācību laikā konstatēto, kā arī uzturot atjaunotas kontaktinformācijas pieejamību.</w:t>
            </w:r>
          </w:p>
        </w:tc>
      </w:tr>
      <w:tr w:rsidR="003847E8" w:rsidRPr="00D0614D" w:rsidTr="000B31EF">
        <w:tc>
          <w:tcPr>
            <w:tcW w:w="3048" w:type="dxa"/>
          </w:tcPr>
          <w:p w:rsidR="003847E8" w:rsidRPr="002F43FB" w:rsidRDefault="003847E8" w:rsidP="003847E8">
            <w:pPr>
              <w:jc w:val="both"/>
              <w:rPr>
                <w:rFonts w:ascii="Times New Roman" w:hAnsi="Times New Roman" w:cs="Times New Roman"/>
                <w:b/>
                <w:i/>
                <w:color w:val="000000" w:themeColor="text1"/>
                <w:sz w:val="24"/>
                <w:szCs w:val="24"/>
              </w:rPr>
            </w:pPr>
            <w:r w:rsidRPr="002F43FB">
              <w:rPr>
                <w:rFonts w:ascii="Times New Roman" w:hAnsi="Times New Roman" w:cs="Times New Roman"/>
                <w:b/>
                <w:i/>
                <w:color w:val="000000" w:themeColor="text1"/>
                <w:sz w:val="24"/>
                <w:szCs w:val="24"/>
              </w:rPr>
              <w:lastRenderedPageBreak/>
              <w:t>6. Civilās aizsardzības un katastrofas pārvaldīšanas mācību plānošana, organizēšana un to rīkošana, nodrošinot mācības visiem iesaistītajiem dalībniekiem, ja noticis liela mēroga komerciālās aviācijas nelaimes gadījums (tai skaitā bīstamo vielu noplūde)</w:t>
            </w:r>
          </w:p>
          <w:p w:rsidR="003847E8" w:rsidRPr="002F43FB" w:rsidRDefault="003847E8" w:rsidP="003847E8">
            <w:pPr>
              <w:jc w:val="both"/>
              <w:rPr>
                <w:rFonts w:ascii="Times New Roman" w:hAnsi="Times New Roman" w:cs="Times New Roman"/>
                <w:b/>
                <w:color w:val="000000" w:themeColor="text1"/>
                <w:sz w:val="12"/>
                <w:szCs w:val="12"/>
              </w:rPr>
            </w:pPr>
          </w:p>
          <w:p w:rsidR="003847E8" w:rsidRPr="002F43FB" w:rsidRDefault="003847E8" w:rsidP="003847E8">
            <w:pPr>
              <w:jc w:val="both"/>
              <w:rPr>
                <w:rFonts w:ascii="Times New Roman" w:hAnsi="Times New Roman" w:cs="Times New Roman"/>
                <w:color w:val="000000" w:themeColor="text1"/>
                <w:sz w:val="24"/>
                <w:szCs w:val="24"/>
              </w:rPr>
            </w:pPr>
            <w:r w:rsidRPr="002F43FB">
              <w:rPr>
                <w:rFonts w:ascii="Times New Roman" w:hAnsi="Times New Roman" w:cs="Times New Roman"/>
                <w:color w:val="000000" w:themeColor="text1"/>
                <w:sz w:val="24"/>
                <w:szCs w:val="24"/>
              </w:rPr>
              <w:t>Par izpildi atbildīgās institūcijas/izpildītāji – VRS, VP, VUGD, VRS Aviācijas meklēšanas un glābšanas koordinācijas centrs, lidostas, gaisa kuģu ekspluatanti</w:t>
            </w:r>
          </w:p>
          <w:p w:rsidR="003847E8" w:rsidRPr="002F43FB" w:rsidRDefault="003847E8" w:rsidP="003847E8">
            <w:pPr>
              <w:jc w:val="both"/>
              <w:rPr>
                <w:rFonts w:ascii="Times New Roman" w:hAnsi="Times New Roman" w:cs="Times New Roman"/>
                <w:color w:val="000000" w:themeColor="text1"/>
                <w:sz w:val="12"/>
                <w:szCs w:val="12"/>
              </w:rPr>
            </w:pPr>
          </w:p>
          <w:p w:rsidR="003847E8" w:rsidRPr="002F43FB" w:rsidRDefault="003847E8" w:rsidP="003847E8">
            <w:pPr>
              <w:jc w:val="both"/>
              <w:rPr>
                <w:rFonts w:ascii="Times New Roman" w:hAnsi="Times New Roman" w:cs="Times New Roman"/>
                <w:color w:val="000000" w:themeColor="text1"/>
                <w:sz w:val="24"/>
                <w:szCs w:val="24"/>
              </w:rPr>
            </w:pPr>
            <w:r w:rsidRPr="002F43FB">
              <w:rPr>
                <w:rFonts w:ascii="Times New Roman" w:hAnsi="Times New Roman" w:cs="Times New Roman"/>
                <w:color w:val="000000" w:themeColor="text1"/>
                <w:sz w:val="24"/>
                <w:szCs w:val="24"/>
              </w:rPr>
              <w:t>Izpildes termiņš – reizi gadā</w:t>
            </w:r>
          </w:p>
        </w:tc>
        <w:tc>
          <w:tcPr>
            <w:tcW w:w="11548" w:type="dxa"/>
            <w:gridSpan w:val="2"/>
          </w:tcPr>
          <w:p w:rsidR="003847E8" w:rsidRPr="002F43FB" w:rsidRDefault="003847E8" w:rsidP="003847E8">
            <w:pPr>
              <w:jc w:val="both"/>
              <w:rPr>
                <w:rFonts w:ascii="Times New Roman" w:hAnsi="Times New Roman" w:cs="Times New Roman"/>
                <w:color w:val="000000" w:themeColor="text1"/>
                <w:sz w:val="24"/>
                <w:szCs w:val="24"/>
              </w:rPr>
            </w:pPr>
            <w:r w:rsidRPr="002F43FB">
              <w:rPr>
                <w:rFonts w:ascii="Times New Roman" w:hAnsi="Times New Roman" w:cs="Times New Roman"/>
                <w:b/>
                <w:i/>
                <w:color w:val="000000" w:themeColor="text1"/>
                <w:sz w:val="24"/>
                <w:szCs w:val="24"/>
              </w:rPr>
              <w:t>Pasākuma izpilde</w:t>
            </w:r>
            <w:r w:rsidRPr="002F43FB">
              <w:rPr>
                <w:rFonts w:ascii="Times New Roman" w:hAnsi="Times New Roman" w:cs="Times New Roman"/>
                <w:color w:val="000000" w:themeColor="text1"/>
                <w:sz w:val="24"/>
                <w:szCs w:val="24"/>
              </w:rPr>
              <w:t xml:space="preserve"> – izpildīts</w:t>
            </w:r>
          </w:p>
          <w:p w:rsidR="003847E8" w:rsidRPr="002F43FB" w:rsidRDefault="003847E8" w:rsidP="003847E8">
            <w:pPr>
              <w:jc w:val="both"/>
              <w:rPr>
                <w:rFonts w:ascii="Times New Roman" w:hAnsi="Times New Roman" w:cs="Times New Roman"/>
                <w:b/>
                <w:color w:val="C00000"/>
                <w:sz w:val="24"/>
                <w:szCs w:val="24"/>
              </w:rPr>
            </w:pPr>
          </w:p>
          <w:p w:rsidR="003847E8" w:rsidRPr="002F43FB" w:rsidRDefault="003847E8" w:rsidP="003847E8">
            <w:pPr>
              <w:jc w:val="both"/>
              <w:rPr>
                <w:rFonts w:ascii="Times New Roman" w:hAnsi="Times New Roman" w:cs="Times New Roman"/>
                <w:color w:val="000000" w:themeColor="text1"/>
                <w:sz w:val="24"/>
                <w:szCs w:val="24"/>
              </w:rPr>
            </w:pPr>
            <w:r w:rsidRPr="002F43FB">
              <w:rPr>
                <w:rFonts w:ascii="Times New Roman" w:hAnsi="Times New Roman" w:cs="Times New Roman"/>
                <w:color w:val="000000" w:themeColor="text1"/>
                <w:sz w:val="24"/>
                <w:szCs w:val="24"/>
              </w:rPr>
              <w:t xml:space="preserve">2025.gadā 19.jūnijā notika teorētiskās mācības (tiešsaistes formātā), kuru laikā tika izspēlēts mācību uzdevums </w:t>
            </w:r>
            <w:r>
              <w:rPr>
                <w:rFonts w:ascii="Times New Roman" w:hAnsi="Times New Roman" w:cs="Times New Roman"/>
                <w:color w:val="000000" w:themeColor="text1"/>
                <w:sz w:val="24"/>
                <w:szCs w:val="24"/>
              </w:rPr>
              <w:t>”</w:t>
            </w:r>
            <w:r w:rsidRPr="002F43FB">
              <w:rPr>
                <w:rFonts w:ascii="Times New Roman" w:hAnsi="Times New Roman" w:cs="Times New Roman"/>
                <w:color w:val="000000" w:themeColor="text1"/>
                <w:sz w:val="24"/>
                <w:szCs w:val="24"/>
              </w:rPr>
              <w:t>Liela mēroga civilās aviācijas gaisa kuģa nelaimes gadījums Ventspils novadā”.</w:t>
            </w:r>
          </w:p>
          <w:p w:rsidR="003847E8" w:rsidRPr="00D0614D" w:rsidRDefault="003847E8" w:rsidP="003847E8">
            <w:pPr>
              <w:jc w:val="both"/>
              <w:rPr>
                <w:rFonts w:ascii="Times New Roman" w:hAnsi="Times New Roman" w:cs="Times New Roman"/>
                <w:b/>
                <w:color w:val="C00000"/>
                <w:sz w:val="24"/>
                <w:szCs w:val="24"/>
              </w:rPr>
            </w:pPr>
          </w:p>
        </w:tc>
      </w:tr>
      <w:tr w:rsidR="003847E8" w:rsidRPr="00BB5F80" w:rsidTr="00BC0C68">
        <w:tc>
          <w:tcPr>
            <w:tcW w:w="14596" w:type="dxa"/>
            <w:gridSpan w:val="3"/>
            <w:shd w:val="clear" w:color="auto" w:fill="D9E2F3" w:themeFill="accent1" w:themeFillTint="33"/>
          </w:tcPr>
          <w:p w:rsidR="003847E8" w:rsidRPr="00BB5F80" w:rsidRDefault="003847E8" w:rsidP="003847E8">
            <w:pPr>
              <w:spacing w:before="120" w:after="120"/>
              <w:jc w:val="both"/>
              <w:rPr>
                <w:rFonts w:ascii="Times New Roman" w:hAnsi="Times New Roman" w:cs="Times New Roman"/>
                <w:sz w:val="24"/>
                <w:szCs w:val="24"/>
              </w:rPr>
            </w:pPr>
            <w:r>
              <w:rPr>
                <w:rFonts w:ascii="Times New Roman" w:hAnsi="Times New Roman" w:cs="Times New Roman"/>
                <w:b/>
                <w:sz w:val="24"/>
                <w:szCs w:val="24"/>
              </w:rPr>
              <w:t>D</w:t>
            </w:r>
            <w:r w:rsidRPr="00BB5F80">
              <w:rPr>
                <w:rFonts w:ascii="Times New Roman" w:hAnsi="Times New Roman" w:cs="Times New Roman"/>
                <w:b/>
                <w:sz w:val="24"/>
                <w:szCs w:val="24"/>
              </w:rPr>
              <w:t>zelzceļa transporta katastrofa</w:t>
            </w:r>
            <w:r>
              <w:rPr>
                <w:rFonts w:ascii="Times New Roman" w:hAnsi="Times New Roman" w:cs="Times New Roman"/>
                <w:b/>
                <w:sz w:val="24"/>
                <w:szCs w:val="24"/>
              </w:rPr>
              <w:t xml:space="preserve"> </w:t>
            </w:r>
            <w:r>
              <w:rPr>
                <w:rFonts w:ascii="Times New Roman" w:hAnsi="Times New Roman" w:cs="Times New Roman"/>
                <w:sz w:val="24"/>
                <w:szCs w:val="24"/>
              </w:rPr>
              <w:t>(VCAP 24.pielikums)</w:t>
            </w:r>
          </w:p>
        </w:tc>
      </w:tr>
      <w:tr w:rsidR="003847E8" w:rsidRPr="00006A0E" w:rsidTr="000B31EF">
        <w:tc>
          <w:tcPr>
            <w:tcW w:w="3048" w:type="dxa"/>
          </w:tcPr>
          <w:p w:rsidR="003847E8" w:rsidRPr="00006A0E" w:rsidRDefault="003847E8" w:rsidP="003847E8">
            <w:pPr>
              <w:jc w:val="both"/>
              <w:rPr>
                <w:rFonts w:ascii="Times New Roman" w:hAnsi="Times New Roman" w:cs="Times New Roman"/>
                <w:b/>
                <w:i/>
                <w:color w:val="000000" w:themeColor="text1"/>
                <w:sz w:val="24"/>
                <w:szCs w:val="24"/>
              </w:rPr>
            </w:pPr>
            <w:r w:rsidRPr="00006A0E">
              <w:rPr>
                <w:rFonts w:ascii="Times New Roman" w:hAnsi="Times New Roman" w:cs="Times New Roman"/>
                <w:b/>
                <w:i/>
                <w:color w:val="000000" w:themeColor="text1"/>
                <w:sz w:val="24"/>
                <w:szCs w:val="24"/>
              </w:rPr>
              <w:t>4.Drošības pārvaldības sistēmas, kas ietver sabiedrības satiksmes drošības politiku, izveide un uzturēšana</w:t>
            </w:r>
          </w:p>
          <w:p w:rsidR="003847E8" w:rsidRPr="00006A0E" w:rsidRDefault="003847E8" w:rsidP="003847E8">
            <w:pPr>
              <w:jc w:val="both"/>
              <w:rPr>
                <w:rFonts w:ascii="Times New Roman" w:hAnsi="Times New Roman" w:cs="Times New Roman"/>
                <w:color w:val="000000" w:themeColor="text1"/>
                <w:sz w:val="12"/>
                <w:szCs w:val="12"/>
              </w:rPr>
            </w:pPr>
          </w:p>
          <w:p w:rsidR="003847E8" w:rsidRPr="00006A0E" w:rsidRDefault="003847E8" w:rsidP="003847E8">
            <w:pPr>
              <w:jc w:val="both"/>
              <w:rPr>
                <w:rFonts w:ascii="Times New Roman" w:hAnsi="Times New Roman" w:cs="Times New Roman"/>
                <w:color w:val="000000" w:themeColor="text1"/>
                <w:sz w:val="24"/>
                <w:szCs w:val="24"/>
              </w:rPr>
            </w:pPr>
            <w:r w:rsidRPr="00006A0E">
              <w:rPr>
                <w:rFonts w:ascii="Times New Roman" w:hAnsi="Times New Roman" w:cs="Times New Roman"/>
                <w:color w:val="000000" w:themeColor="text1"/>
                <w:sz w:val="24"/>
                <w:szCs w:val="24"/>
              </w:rPr>
              <w:t xml:space="preserve">Par izpildi atbildīgā institūcija/izpildītājs – VAS ”Latvijas dzelzceļš” </w:t>
            </w:r>
          </w:p>
          <w:p w:rsidR="003847E8" w:rsidRPr="00006A0E" w:rsidRDefault="003847E8" w:rsidP="003847E8">
            <w:pPr>
              <w:jc w:val="both"/>
              <w:rPr>
                <w:rFonts w:ascii="Times New Roman" w:hAnsi="Times New Roman" w:cs="Times New Roman"/>
                <w:color w:val="000000" w:themeColor="text1"/>
                <w:sz w:val="12"/>
                <w:szCs w:val="12"/>
              </w:rPr>
            </w:pPr>
          </w:p>
          <w:p w:rsidR="003847E8" w:rsidRPr="00006A0E" w:rsidRDefault="003847E8" w:rsidP="003847E8">
            <w:pPr>
              <w:jc w:val="both"/>
              <w:rPr>
                <w:rFonts w:ascii="Times New Roman" w:hAnsi="Times New Roman" w:cs="Times New Roman"/>
                <w:b/>
                <w:i/>
                <w:color w:val="000000" w:themeColor="text1"/>
                <w:sz w:val="24"/>
                <w:szCs w:val="24"/>
              </w:rPr>
            </w:pPr>
            <w:r w:rsidRPr="00006A0E">
              <w:rPr>
                <w:rFonts w:ascii="Times New Roman" w:hAnsi="Times New Roman" w:cs="Times New Roman"/>
                <w:color w:val="000000" w:themeColor="text1"/>
                <w:sz w:val="24"/>
                <w:szCs w:val="24"/>
              </w:rPr>
              <w:t>Izpildes termiņš – pastāvīgi</w:t>
            </w:r>
          </w:p>
        </w:tc>
        <w:tc>
          <w:tcPr>
            <w:tcW w:w="11548" w:type="dxa"/>
            <w:gridSpan w:val="2"/>
          </w:tcPr>
          <w:p w:rsidR="003847E8" w:rsidRPr="00006A0E" w:rsidRDefault="003847E8" w:rsidP="003847E8">
            <w:pPr>
              <w:jc w:val="both"/>
              <w:rPr>
                <w:rFonts w:ascii="Times New Roman" w:hAnsi="Times New Roman" w:cs="Times New Roman"/>
                <w:color w:val="000000" w:themeColor="text1"/>
                <w:sz w:val="24"/>
                <w:szCs w:val="24"/>
              </w:rPr>
            </w:pPr>
            <w:r w:rsidRPr="00006A0E">
              <w:rPr>
                <w:rFonts w:ascii="Times New Roman" w:hAnsi="Times New Roman" w:cs="Times New Roman"/>
                <w:b/>
                <w:i/>
                <w:color w:val="000000" w:themeColor="text1"/>
                <w:sz w:val="24"/>
                <w:szCs w:val="24"/>
              </w:rPr>
              <w:t>Pasākuma izpilde</w:t>
            </w:r>
            <w:r w:rsidRPr="00006A0E">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Pr="00006A0E" w:rsidRDefault="003847E8" w:rsidP="003847E8">
            <w:pPr>
              <w:jc w:val="both"/>
              <w:rPr>
                <w:rFonts w:ascii="Times New Roman" w:hAnsi="Times New Roman" w:cs="Times New Roman"/>
                <w:color w:val="000000" w:themeColor="text1"/>
                <w:sz w:val="12"/>
                <w:szCs w:val="12"/>
              </w:rPr>
            </w:pPr>
          </w:p>
          <w:p w:rsidR="003847E8" w:rsidRPr="00006A0E" w:rsidRDefault="003847E8" w:rsidP="003847E8">
            <w:pPr>
              <w:jc w:val="both"/>
              <w:rPr>
                <w:rFonts w:ascii="Times New Roman" w:hAnsi="Times New Roman" w:cs="Times New Roman"/>
                <w:color w:val="000000" w:themeColor="text1"/>
                <w:sz w:val="24"/>
                <w:szCs w:val="24"/>
              </w:rPr>
            </w:pPr>
            <w:r w:rsidRPr="00006A0E">
              <w:rPr>
                <w:rFonts w:ascii="Times New Roman" w:hAnsi="Times New Roman" w:cs="Times New Roman"/>
                <w:color w:val="000000" w:themeColor="text1"/>
                <w:sz w:val="24"/>
                <w:szCs w:val="24"/>
              </w:rPr>
              <w:t xml:space="preserve">Aktualizēta VAS </w:t>
            </w:r>
            <w:r>
              <w:rPr>
                <w:rFonts w:ascii="Times New Roman" w:hAnsi="Times New Roman" w:cs="Times New Roman"/>
                <w:color w:val="000000" w:themeColor="text1"/>
                <w:sz w:val="24"/>
                <w:szCs w:val="24"/>
              </w:rPr>
              <w:t>”</w:t>
            </w:r>
            <w:r w:rsidRPr="00006A0E">
              <w:rPr>
                <w:rFonts w:ascii="Times New Roman" w:hAnsi="Times New Roman" w:cs="Times New Roman"/>
                <w:color w:val="000000" w:themeColor="text1"/>
                <w:sz w:val="24"/>
                <w:szCs w:val="24"/>
              </w:rPr>
              <w:t>Latvijas dzelzceļš” Drošības pārvaldības sistēmas rokasgrāmata (apstiprināta 30.05.2025)</w:t>
            </w:r>
            <w:r>
              <w:rPr>
                <w:rFonts w:ascii="Times New Roman" w:hAnsi="Times New Roman" w:cs="Times New Roman"/>
                <w:color w:val="000000" w:themeColor="text1"/>
                <w:sz w:val="24"/>
                <w:szCs w:val="24"/>
              </w:rPr>
              <w:t>.</w:t>
            </w:r>
          </w:p>
        </w:tc>
      </w:tr>
      <w:tr w:rsidR="003847E8" w:rsidRPr="001B1004" w:rsidTr="000B31EF">
        <w:tc>
          <w:tcPr>
            <w:tcW w:w="3048" w:type="dxa"/>
          </w:tcPr>
          <w:p w:rsidR="003847E8" w:rsidRPr="001B1004" w:rsidRDefault="003847E8" w:rsidP="003847E8">
            <w:pPr>
              <w:jc w:val="both"/>
              <w:rPr>
                <w:rFonts w:ascii="Times New Roman" w:hAnsi="Times New Roman" w:cs="Times New Roman"/>
                <w:b/>
                <w:i/>
                <w:color w:val="000000" w:themeColor="text1"/>
                <w:sz w:val="24"/>
                <w:szCs w:val="24"/>
              </w:rPr>
            </w:pPr>
            <w:r w:rsidRPr="001B1004">
              <w:rPr>
                <w:rFonts w:ascii="Times New Roman" w:hAnsi="Times New Roman" w:cs="Times New Roman"/>
                <w:b/>
                <w:i/>
                <w:color w:val="000000" w:themeColor="text1"/>
                <w:sz w:val="24"/>
                <w:szCs w:val="24"/>
              </w:rPr>
              <w:t xml:space="preserve">5.Dzelzceļa negadījumu likvidēšanas formējumu uzturēšanas pastāvīgā </w:t>
            </w:r>
            <w:r w:rsidRPr="001B1004">
              <w:rPr>
                <w:rFonts w:ascii="Times New Roman" w:hAnsi="Times New Roman" w:cs="Times New Roman"/>
                <w:b/>
                <w:i/>
                <w:color w:val="000000" w:themeColor="text1"/>
                <w:sz w:val="24"/>
                <w:szCs w:val="24"/>
              </w:rPr>
              <w:lastRenderedPageBreak/>
              <w:t>gatavībā organizēšana (personāla apmācība un tehniskais nodrošinājums)  speciālo ugunsdzēsības un glābšanas transportlīdzekļu, speciālās tehnikas un materiāltehnisko līdzekļu (aprīkojuma) iegāde un uzturēšana, reaģēšanai un vides piesārņojuma mazināšanai dzelzceļa avārijās</w:t>
            </w:r>
          </w:p>
          <w:p w:rsidR="003847E8" w:rsidRPr="001B1004" w:rsidRDefault="003847E8" w:rsidP="003847E8">
            <w:pPr>
              <w:jc w:val="both"/>
              <w:rPr>
                <w:rFonts w:ascii="Times New Roman" w:hAnsi="Times New Roman" w:cs="Times New Roman"/>
                <w:b/>
                <w:color w:val="000000" w:themeColor="text1"/>
                <w:sz w:val="12"/>
                <w:szCs w:val="12"/>
              </w:rPr>
            </w:pPr>
          </w:p>
          <w:p w:rsidR="003847E8" w:rsidRPr="001B1004" w:rsidRDefault="003847E8" w:rsidP="003847E8">
            <w:pPr>
              <w:jc w:val="both"/>
              <w:rPr>
                <w:rFonts w:ascii="Times New Roman" w:hAnsi="Times New Roman" w:cs="Times New Roman"/>
                <w:color w:val="000000" w:themeColor="text1"/>
                <w:sz w:val="24"/>
                <w:szCs w:val="24"/>
              </w:rPr>
            </w:pPr>
            <w:r w:rsidRPr="001B1004">
              <w:rPr>
                <w:rFonts w:ascii="Times New Roman" w:hAnsi="Times New Roman" w:cs="Times New Roman"/>
                <w:color w:val="000000" w:themeColor="text1"/>
                <w:sz w:val="24"/>
                <w:szCs w:val="24"/>
              </w:rPr>
              <w:t xml:space="preserve">Par izpildi atbildīgā institūcija/izpildītājs – VAS ”Latvijas dzelzceļš” </w:t>
            </w:r>
          </w:p>
          <w:p w:rsidR="003847E8" w:rsidRPr="001B1004" w:rsidRDefault="003847E8" w:rsidP="003847E8">
            <w:pPr>
              <w:jc w:val="both"/>
              <w:rPr>
                <w:rFonts w:ascii="Times New Roman" w:hAnsi="Times New Roman" w:cs="Times New Roman"/>
                <w:color w:val="000000" w:themeColor="text1"/>
                <w:sz w:val="12"/>
                <w:szCs w:val="12"/>
              </w:rPr>
            </w:pPr>
          </w:p>
          <w:p w:rsidR="003847E8" w:rsidRPr="001B1004" w:rsidRDefault="003847E8" w:rsidP="003847E8">
            <w:pPr>
              <w:jc w:val="both"/>
              <w:rPr>
                <w:rFonts w:ascii="Times New Roman" w:hAnsi="Times New Roman" w:cs="Times New Roman"/>
                <w:b/>
                <w:i/>
                <w:color w:val="000000" w:themeColor="text1"/>
                <w:sz w:val="24"/>
                <w:szCs w:val="24"/>
              </w:rPr>
            </w:pPr>
            <w:r w:rsidRPr="001B1004">
              <w:rPr>
                <w:rFonts w:ascii="Times New Roman" w:hAnsi="Times New Roman" w:cs="Times New Roman"/>
                <w:color w:val="000000" w:themeColor="text1"/>
                <w:sz w:val="24"/>
                <w:szCs w:val="24"/>
              </w:rPr>
              <w:t>Izpildes termiņš – pastāvīgi</w:t>
            </w:r>
          </w:p>
        </w:tc>
        <w:tc>
          <w:tcPr>
            <w:tcW w:w="11548" w:type="dxa"/>
            <w:gridSpan w:val="2"/>
          </w:tcPr>
          <w:p w:rsidR="003847E8" w:rsidRPr="001B1004" w:rsidRDefault="003847E8" w:rsidP="003847E8">
            <w:pPr>
              <w:jc w:val="both"/>
              <w:rPr>
                <w:rFonts w:ascii="Times New Roman" w:hAnsi="Times New Roman" w:cs="Times New Roman"/>
                <w:color w:val="000000" w:themeColor="text1"/>
                <w:sz w:val="24"/>
                <w:szCs w:val="24"/>
              </w:rPr>
            </w:pPr>
            <w:r w:rsidRPr="001B1004">
              <w:rPr>
                <w:rFonts w:ascii="Times New Roman" w:hAnsi="Times New Roman" w:cs="Times New Roman"/>
                <w:b/>
                <w:i/>
                <w:color w:val="000000" w:themeColor="text1"/>
                <w:sz w:val="24"/>
                <w:szCs w:val="24"/>
              </w:rPr>
              <w:lastRenderedPageBreak/>
              <w:t>Pasākuma izpilde</w:t>
            </w:r>
            <w:r w:rsidRPr="001B1004">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Pr="001B1004" w:rsidRDefault="003847E8" w:rsidP="003847E8">
            <w:pPr>
              <w:jc w:val="both"/>
              <w:rPr>
                <w:rFonts w:ascii="Times New Roman" w:hAnsi="Times New Roman" w:cs="Times New Roman"/>
                <w:color w:val="000000" w:themeColor="text1"/>
                <w:sz w:val="12"/>
                <w:szCs w:val="12"/>
              </w:rPr>
            </w:pPr>
          </w:p>
          <w:p w:rsidR="003847E8" w:rsidRPr="001B1004" w:rsidRDefault="003847E8" w:rsidP="003847E8">
            <w:pPr>
              <w:jc w:val="both"/>
              <w:rPr>
                <w:rFonts w:ascii="Times New Roman" w:hAnsi="Times New Roman" w:cs="Times New Roman"/>
                <w:color w:val="000000" w:themeColor="text1"/>
                <w:sz w:val="24"/>
                <w:szCs w:val="24"/>
              </w:rPr>
            </w:pPr>
            <w:r w:rsidRPr="001B1004">
              <w:rPr>
                <w:rFonts w:ascii="Times New Roman" w:hAnsi="Times New Roman" w:cs="Times New Roman"/>
                <w:color w:val="000000" w:themeColor="text1"/>
                <w:sz w:val="24"/>
                <w:szCs w:val="24"/>
              </w:rPr>
              <w:t>Tiek nodrošināta VAS ”Latvijas dzelzceļš” Ugunsdrošības un glābšanas vienību pastāvīga gatavība, veikta periodiskā apmācība, kā arī speciālā aprīkojuma un tehnikas apkope, remonts un iegāde.</w:t>
            </w:r>
          </w:p>
        </w:tc>
      </w:tr>
      <w:tr w:rsidR="003847E8" w:rsidRPr="00A411A5" w:rsidTr="000B31EF">
        <w:tc>
          <w:tcPr>
            <w:tcW w:w="3048" w:type="dxa"/>
          </w:tcPr>
          <w:p w:rsidR="003847E8" w:rsidRPr="00A411A5" w:rsidRDefault="003847E8" w:rsidP="003847E8">
            <w:pPr>
              <w:jc w:val="both"/>
              <w:rPr>
                <w:rFonts w:ascii="Times New Roman" w:hAnsi="Times New Roman" w:cs="Times New Roman"/>
                <w:b/>
                <w:i/>
                <w:color w:val="000000" w:themeColor="text1"/>
                <w:sz w:val="24"/>
                <w:szCs w:val="24"/>
              </w:rPr>
            </w:pPr>
            <w:r w:rsidRPr="00A411A5">
              <w:rPr>
                <w:rFonts w:ascii="Times New Roman" w:hAnsi="Times New Roman" w:cs="Times New Roman"/>
                <w:b/>
                <w:i/>
                <w:color w:val="000000" w:themeColor="text1"/>
                <w:sz w:val="24"/>
                <w:szCs w:val="24"/>
              </w:rPr>
              <w:t>6. Civilās aizsardzības un katastrofu pārvaldīšanas komplekso mācību organizēšana un veikšana katrā paaugstinātās bīstamības objektā</w:t>
            </w:r>
          </w:p>
          <w:p w:rsidR="003847E8" w:rsidRPr="00A411A5" w:rsidRDefault="003847E8" w:rsidP="003847E8">
            <w:pPr>
              <w:jc w:val="both"/>
              <w:rPr>
                <w:rFonts w:ascii="Times New Roman" w:hAnsi="Times New Roman" w:cs="Times New Roman"/>
                <w:color w:val="000000" w:themeColor="text1"/>
                <w:sz w:val="12"/>
                <w:szCs w:val="12"/>
              </w:rPr>
            </w:pPr>
          </w:p>
          <w:p w:rsidR="003847E8" w:rsidRPr="00A411A5" w:rsidRDefault="003847E8" w:rsidP="003847E8">
            <w:pPr>
              <w:jc w:val="both"/>
              <w:rPr>
                <w:rFonts w:ascii="Times New Roman" w:hAnsi="Times New Roman" w:cs="Times New Roman"/>
                <w:color w:val="000000" w:themeColor="text1"/>
                <w:sz w:val="24"/>
                <w:szCs w:val="24"/>
              </w:rPr>
            </w:pPr>
            <w:r w:rsidRPr="00A411A5">
              <w:rPr>
                <w:rFonts w:ascii="Times New Roman" w:hAnsi="Times New Roman" w:cs="Times New Roman"/>
                <w:color w:val="000000" w:themeColor="text1"/>
                <w:sz w:val="24"/>
                <w:szCs w:val="24"/>
              </w:rPr>
              <w:t>Par izpildi atbildīgā institūcija/izpildītāji – VAS ”Latvijas dzelzceļš”/</w:t>
            </w:r>
            <w:r w:rsidRPr="00A411A5">
              <w:rPr>
                <w:color w:val="000000" w:themeColor="text1"/>
              </w:rPr>
              <w:t xml:space="preserve"> </w:t>
            </w:r>
            <w:r w:rsidRPr="00A411A5">
              <w:rPr>
                <w:rFonts w:ascii="Times New Roman" w:hAnsi="Times New Roman" w:cs="Times New Roman"/>
                <w:color w:val="000000" w:themeColor="text1"/>
                <w:sz w:val="24"/>
                <w:szCs w:val="24"/>
              </w:rPr>
              <w:t>VAS ”Latvijas dzelzceļš”, VUGD, pašvaldības CAK, komersanti</w:t>
            </w:r>
          </w:p>
          <w:p w:rsidR="003847E8" w:rsidRPr="00A411A5" w:rsidRDefault="003847E8" w:rsidP="003847E8">
            <w:pPr>
              <w:jc w:val="both"/>
              <w:rPr>
                <w:rFonts w:ascii="Times New Roman" w:hAnsi="Times New Roman" w:cs="Times New Roman"/>
                <w:color w:val="000000" w:themeColor="text1"/>
                <w:sz w:val="12"/>
                <w:szCs w:val="12"/>
              </w:rPr>
            </w:pPr>
          </w:p>
          <w:p w:rsidR="003847E8" w:rsidRPr="00A411A5" w:rsidRDefault="003847E8" w:rsidP="003847E8">
            <w:pPr>
              <w:jc w:val="both"/>
              <w:rPr>
                <w:rFonts w:ascii="Times New Roman" w:hAnsi="Times New Roman" w:cs="Times New Roman"/>
                <w:b/>
                <w:i/>
                <w:color w:val="000000" w:themeColor="text1"/>
                <w:sz w:val="24"/>
                <w:szCs w:val="24"/>
              </w:rPr>
            </w:pPr>
            <w:r w:rsidRPr="00A411A5">
              <w:rPr>
                <w:rFonts w:ascii="Times New Roman" w:hAnsi="Times New Roman" w:cs="Times New Roman"/>
                <w:color w:val="000000" w:themeColor="text1"/>
                <w:sz w:val="24"/>
                <w:szCs w:val="24"/>
              </w:rPr>
              <w:t>Izpildes termiņš – pastāvīgi</w:t>
            </w:r>
          </w:p>
        </w:tc>
        <w:tc>
          <w:tcPr>
            <w:tcW w:w="11548" w:type="dxa"/>
            <w:gridSpan w:val="2"/>
          </w:tcPr>
          <w:p w:rsidR="003847E8" w:rsidRPr="00A411A5" w:rsidRDefault="003847E8" w:rsidP="003847E8">
            <w:pPr>
              <w:jc w:val="both"/>
              <w:rPr>
                <w:rFonts w:ascii="Times New Roman" w:hAnsi="Times New Roman" w:cs="Times New Roman"/>
                <w:color w:val="000000" w:themeColor="text1"/>
                <w:sz w:val="24"/>
                <w:szCs w:val="24"/>
              </w:rPr>
            </w:pPr>
            <w:r w:rsidRPr="00A411A5">
              <w:rPr>
                <w:rFonts w:ascii="Times New Roman" w:hAnsi="Times New Roman" w:cs="Times New Roman"/>
                <w:b/>
                <w:i/>
                <w:color w:val="000000" w:themeColor="text1"/>
                <w:sz w:val="24"/>
                <w:szCs w:val="24"/>
              </w:rPr>
              <w:t>Pasākuma izpilde</w:t>
            </w:r>
            <w:r w:rsidRPr="00A411A5">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īts</w:t>
            </w:r>
          </w:p>
          <w:p w:rsidR="003847E8" w:rsidRPr="00A411A5" w:rsidRDefault="003847E8" w:rsidP="003847E8">
            <w:pPr>
              <w:jc w:val="both"/>
              <w:rPr>
                <w:rFonts w:ascii="Times New Roman" w:hAnsi="Times New Roman" w:cs="Times New Roman"/>
                <w:color w:val="000000" w:themeColor="text1"/>
                <w:sz w:val="12"/>
                <w:szCs w:val="12"/>
              </w:rPr>
            </w:pPr>
          </w:p>
          <w:p w:rsidR="003847E8" w:rsidRPr="00D671C9" w:rsidRDefault="003847E8" w:rsidP="003847E8">
            <w:pPr>
              <w:jc w:val="both"/>
              <w:rPr>
                <w:rFonts w:ascii="Times New Roman" w:hAnsi="Times New Roman" w:cs="Times New Roman"/>
                <w:color w:val="000000" w:themeColor="text1"/>
                <w:sz w:val="24"/>
                <w:szCs w:val="24"/>
              </w:rPr>
            </w:pPr>
            <w:r w:rsidRPr="00D671C9">
              <w:rPr>
                <w:rFonts w:ascii="Times New Roman" w:hAnsi="Times New Roman" w:cs="Times New Roman"/>
                <w:color w:val="000000" w:themeColor="text1"/>
                <w:sz w:val="24"/>
                <w:szCs w:val="24"/>
              </w:rPr>
              <w:t>VAS "Latvijas dzelzceļš" paaugstinātas bīstamības objektos veiktas šādas civilās aizsardzības un katastrofu pārvaldīšanas kompleksās mācības</w:t>
            </w:r>
            <w:r>
              <w:rPr>
                <w:rFonts w:ascii="Times New Roman" w:hAnsi="Times New Roman" w:cs="Times New Roman"/>
                <w:color w:val="000000" w:themeColor="text1"/>
                <w:sz w:val="24"/>
                <w:szCs w:val="24"/>
              </w:rPr>
              <w:t>:</w:t>
            </w:r>
          </w:p>
          <w:p w:rsidR="003847E8" w:rsidRPr="00D671C9" w:rsidRDefault="003847E8" w:rsidP="003847E8">
            <w:pPr>
              <w:jc w:val="both"/>
              <w:rPr>
                <w:rFonts w:ascii="Times New Roman" w:hAnsi="Times New Roman" w:cs="Times New Roman"/>
                <w:color w:val="000000" w:themeColor="text1"/>
                <w:sz w:val="24"/>
                <w:szCs w:val="24"/>
              </w:rPr>
            </w:pPr>
            <w:r w:rsidRPr="00D671C9">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v</w:t>
            </w:r>
            <w:r w:rsidRPr="00D671C9">
              <w:rPr>
                <w:rFonts w:ascii="Times New Roman" w:hAnsi="Times New Roman" w:cs="Times New Roman"/>
                <w:color w:val="000000" w:themeColor="text1"/>
                <w:sz w:val="24"/>
                <w:szCs w:val="24"/>
              </w:rPr>
              <w:t>alsts līmeņa civilās aizsardzības un katastrofu pārvaldīšanas mācību RADEX</w:t>
            </w:r>
            <w:r>
              <w:rPr>
                <w:rFonts w:ascii="Times New Roman" w:hAnsi="Times New Roman" w:cs="Times New Roman"/>
                <w:color w:val="000000" w:themeColor="text1"/>
                <w:sz w:val="24"/>
                <w:szCs w:val="24"/>
              </w:rPr>
              <w:t xml:space="preserve"> ietvaros</w:t>
            </w:r>
            <w:r w:rsidRPr="00D671C9">
              <w:rPr>
                <w:rFonts w:ascii="Times New Roman" w:hAnsi="Times New Roman" w:cs="Times New Roman"/>
                <w:color w:val="000000" w:themeColor="text1"/>
                <w:sz w:val="24"/>
                <w:szCs w:val="24"/>
              </w:rPr>
              <w:t>:</w:t>
            </w:r>
          </w:p>
          <w:p w:rsidR="003847E8" w:rsidRPr="00D671C9" w:rsidRDefault="003847E8" w:rsidP="003847E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D671C9">
              <w:rPr>
                <w:rFonts w:ascii="Times New Roman" w:hAnsi="Times New Roman" w:cs="Times New Roman"/>
                <w:color w:val="000000" w:themeColor="text1"/>
                <w:sz w:val="24"/>
                <w:szCs w:val="24"/>
              </w:rPr>
              <w:t xml:space="preserve"> 19.08.2025. Rīgā </w:t>
            </w:r>
          </w:p>
          <w:p w:rsidR="003847E8" w:rsidRPr="00D671C9" w:rsidRDefault="003847E8" w:rsidP="003847E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D671C9">
              <w:rPr>
                <w:rFonts w:ascii="Times New Roman" w:hAnsi="Times New Roman" w:cs="Times New Roman"/>
                <w:color w:val="000000" w:themeColor="text1"/>
                <w:sz w:val="24"/>
                <w:szCs w:val="24"/>
              </w:rPr>
              <w:t xml:space="preserve"> 20.08.2025. Jelgavā </w:t>
            </w:r>
          </w:p>
          <w:p w:rsidR="003847E8" w:rsidRPr="00D671C9" w:rsidRDefault="003847E8" w:rsidP="003847E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Pr="00D671C9">
              <w:rPr>
                <w:rFonts w:ascii="Times New Roman" w:hAnsi="Times New Roman" w:cs="Times New Roman"/>
                <w:color w:val="000000" w:themeColor="text1"/>
                <w:sz w:val="24"/>
                <w:szCs w:val="24"/>
              </w:rPr>
              <w:t xml:space="preserve"> 21.08.2025. Rīgā </w:t>
            </w:r>
          </w:p>
          <w:p w:rsidR="003847E8" w:rsidRPr="00D671C9" w:rsidRDefault="003847E8" w:rsidP="003847E8">
            <w:pPr>
              <w:jc w:val="both"/>
              <w:rPr>
                <w:rFonts w:ascii="Times New Roman" w:hAnsi="Times New Roman" w:cs="Times New Roman"/>
                <w:color w:val="000000" w:themeColor="text1"/>
                <w:sz w:val="24"/>
                <w:szCs w:val="24"/>
              </w:rPr>
            </w:pPr>
            <w:r w:rsidRPr="00D671C9">
              <w:rPr>
                <w:rFonts w:ascii="Times New Roman" w:hAnsi="Times New Roman" w:cs="Times New Roman"/>
                <w:color w:val="000000" w:themeColor="text1"/>
                <w:sz w:val="24"/>
                <w:szCs w:val="24"/>
              </w:rPr>
              <w:t>2. 04.09.2025. Šķirotavas stacijā, sadarbībā ar SIA ”LDZ apsardze”, NBS (Zemessardzi) un VUGD organizētas mācības ”Šķirotavas krīze”.</w:t>
            </w:r>
          </w:p>
          <w:p w:rsidR="003847E8" w:rsidRPr="00D671C9" w:rsidRDefault="003847E8" w:rsidP="003847E8">
            <w:pPr>
              <w:jc w:val="both"/>
              <w:rPr>
                <w:rFonts w:ascii="Times New Roman" w:hAnsi="Times New Roman" w:cs="Times New Roman"/>
                <w:color w:val="000000" w:themeColor="text1"/>
                <w:sz w:val="24"/>
                <w:szCs w:val="24"/>
              </w:rPr>
            </w:pPr>
            <w:r w:rsidRPr="00D671C9">
              <w:rPr>
                <w:rFonts w:ascii="Times New Roman" w:hAnsi="Times New Roman" w:cs="Times New Roman"/>
                <w:color w:val="000000" w:themeColor="text1"/>
                <w:sz w:val="24"/>
                <w:szCs w:val="24"/>
              </w:rPr>
              <w:t>3. Starptautiskā līmeņa LAT EU MODEX 2025 CBRN mācības (Šķirotavas stacijā 09.09.2025.)</w:t>
            </w:r>
          </w:p>
          <w:p w:rsidR="003847E8" w:rsidRDefault="003847E8" w:rsidP="003847E8">
            <w:pPr>
              <w:jc w:val="both"/>
              <w:rPr>
                <w:rFonts w:ascii="Times New Roman" w:hAnsi="Times New Roman" w:cs="Times New Roman"/>
                <w:color w:val="000000" w:themeColor="text1"/>
                <w:sz w:val="24"/>
                <w:szCs w:val="24"/>
              </w:rPr>
            </w:pPr>
            <w:r w:rsidRPr="00D671C9">
              <w:rPr>
                <w:rFonts w:ascii="Times New Roman" w:hAnsi="Times New Roman" w:cs="Times New Roman"/>
                <w:color w:val="000000" w:themeColor="text1"/>
                <w:sz w:val="24"/>
                <w:szCs w:val="24"/>
              </w:rPr>
              <w:t>4. 17.12.2025. Civilās aizsardzības un katastrofu pārvaldīšanas kompleksās mācības Ventspils stacijā.</w:t>
            </w:r>
          </w:p>
          <w:p w:rsidR="003847E8" w:rsidRDefault="003847E8" w:rsidP="003847E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8C30A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w:t>
            </w:r>
            <w:r w:rsidRPr="008C30A0">
              <w:rPr>
                <w:rFonts w:ascii="Times New Roman" w:hAnsi="Times New Roman" w:cs="Times New Roman"/>
                <w:color w:val="000000" w:themeColor="text1"/>
                <w:sz w:val="24"/>
                <w:szCs w:val="24"/>
              </w:rPr>
              <w:t xml:space="preserve">ācību </w:t>
            </w:r>
            <w:r>
              <w:rPr>
                <w:rFonts w:ascii="Times New Roman" w:hAnsi="Times New Roman" w:cs="Times New Roman"/>
                <w:color w:val="000000" w:themeColor="text1"/>
                <w:sz w:val="24"/>
                <w:szCs w:val="24"/>
              </w:rPr>
              <w:t>”</w:t>
            </w:r>
            <w:r w:rsidRPr="008C30A0">
              <w:rPr>
                <w:rFonts w:ascii="Times New Roman" w:hAnsi="Times New Roman" w:cs="Times New Roman"/>
                <w:color w:val="000000" w:themeColor="text1"/>
                <w:sz w:val="24"/>
                <w:szCs w:val="24"/>
              </w:rPr>
              <w:t>NAMEJS 2025</w:t>
            </w:r>
            <w:r>
              <w:rPr>
                <w:rFonts w:ascii="Times New Roman" w:hAnsi="Times New Roman" w:cs="Times New Roman"/>
                <w:color w:val="000000" w:themeColor="text1"/>
                <w:sz w:val="24"/>
                <w:szCs w:val="24"/>
              </w:rPr>
              <w:t>”</w:t>
            </w:r>
            <w:r w:rsidRPr="008C30A0">
              <w:rPr>
                <w:rFonts w:ascii="Times New Roman" w:hAnsi="Times New Roman" w:cs="Times New Roman"/>
                <w:color w:val="000000" w:themeColor="text1"/>
                <w:sz w:val="24"/>
                <w:szCs w:val="24"/>
              </w:rPr>
              <w:t xml:space="preserve"> ietvaros</w:t>
            </w:r>
            <w:r>
              <w:rPr>
                <w:rFonts w:ascii="Times New Roman" w:hAnsi="Times New Roman" w:cs="Times New Roman"/>
                <w:color w:val="000000" w:themeColor="text1"/>
                <w:sz w:val="24"/>
                <w:szCs w:val="24"/>
              </w:rPr>
              <w:t xml:space="preserve"> </w:t>
            </w:r>
            <w:r w:rsidRPr="008C30A0">
              <w:rPr>
                <w:rFonts w:ascii="Times New Roman" w:hAnsi="Times New Roman" w:cs="Times New Roman"/>
                <w:color w:val="000000" w:themeColor="text1"/>
                <w:sz w:val="24"/>
                <w:szCs w:val="24"/>
              </w:rPr>
              <w:t>01.-03.10.2025</w:t>
            </w:r>
            <w:r>
              <w:rPr>
                <w:rFonts w:ascii="Times New Roman" w:hAnsi="Times New Roman" w:cs="Times New Roman"/>
                <w:color w:val="000000" w:themeColor="text1"/>
                <w:sz w:val="24"/>
                <w:szCs w:val="24"/>
              </w:rPr>
              <w:t xml:space="preserve">, </w:t>
            </w:r>
            <w:r w:rsidRPr="008C30A0">
              <w:rPr>
                <w:rFonts w:ascii="Times New Roman" w:hAnsi="Times New Roman" w:cs="Times New Roman"/>
                <w:color w:val="000000" w:themeColor="text1"/>
                <w:sz w:val="24"/>
                <w:szCs w:val="24"/>
              </w:rPr>
              <w:t xml:space="preserve">iesaistot </w:t>
            </w:r>
            <w:proofErr w:type="spellStart"/>
            <w:r w:rsidRPr="008C30A0">
              <w:rPr>
                <w:rFonts w:ascii="Times New Roman" w:hAnsi="Times New Roman" w:cs="Times New Roman"/>
                <w:color w:val="000000" w:themeColor="text1"/>
                <w:sz w:val="24"/>
                <w:szCs w:val="24"/>
              </w:rPr>
              <w:t>LDz</w:t>
            </w:r>
            <w:proofErr w:type="spellEnd"/>
            <w:r w:rsidRPr="008C30A0">
              <w:rPr>
                <w:rFonts w:ascii="Times New Roman" w:hAnsi="Times New Roman" w:cs="Times New Roman"/>
                <w:color w:val="000000" w:themeColor="text1"/>
                <w:sz w:val="24"/>
                <w:szCs w:val="24"/>
              </w:rPr>
              <w:t xml:space="preserve"> Koncerna atbildīgos</w:t>
            </w:r>
            <w:r>
              <w:rPr>
                <w:rFonts w:ascii="Times New Roman" w:hAnsi="Times New Roman" w:cs="Times New Roman"/>
                <w:color w:val="000000" w:themeColor="text1"/>
                <w:sz w:val="24"/>
                <w:szCs w:val="24"/>
              </w:rPr>
              <w:t>,</w:t>
            </w:r>
            <w:r w:rsidRPr="008C30A0">
              <w:rPr>
                <w:rFonts w:ascii="Times New Roman" w:hAnsi="Times New Roman" w:cs="Times New Roman"/>
                <w:color w:val="000000" w:themeColor="text1"/>
                <w:sz w:val="24"/>
                <w:szCs w:val="24"/>
              </w:rPr>
              <w:t xml:space="preserve"> tika pārbaudīta LDZ Koncerna darbības nepārtrauktības nodrošināšana valsts apdraudējumu gadījumā</w:t>
            </w:r>
            <w:r>
              <w:rPr>
                <w:rFonts w:ascii="Times New Roman" w:hAnsi="Times New Roman" w:cs="Times New Roman"/>
                <w:color w:val="000000" w:themeColor="text1"/>
                <w:sz w:val="24"/>
                <w:szCs w:val="24"/>
              </w:rPr>
              <w:t>.</w:t>
            </w:r>
          </w:p>
          <w:p w:rsidR="003847E8" w:rsidRPr="00A411A5" w:rsidRDefault="003847E8" w:rsidP="003847E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6</w:t>
            </w:r>
            <w:r w:rsidRPr="008C30A0">
              <w:rPr>
                <w:rFonts w:ascii="Times New Roman" w:hAnsi="Times New Roman" w:cs="Times New Roman"/>
                <w:color w:val="000000" w:themeColor="text1"/>
                <w:sz w:val="24"/>
                <w:szCs w:val="24"/>
              </w:rPr>
              <w:t>. 25., 26. un 27.11.2025. VAS “Latvijas dzelzceļš” Vilcienu kustības organizācijas daļas Daugavpils un Rīgas reģiona dispečeru centra apmācība</w:t>
            </w:r>
            <w:r>
              <w:rPr>
                <w:rFonts w:ascii="Times New Roman" w:hAnsi="Times New Roman" w:cs="Times New Roman"/>
                <w:color w:val="000000" w:themeColor="text1"/>
                <w:sz w:val="24"/>
                <w:szCs w:val="24"/>
              </w:rPr>
              <w:t>,</w:t>
            </w:r>
            <w:r w:rsidRPr="008C30A0">
              <w:rPr>
                <w:rFonts w:ascii="Times New Roman" w:hAnsi="Times New Roman" w:cs="Times New Roman"/>
                <w:color w:val="000000" w:themeColor="text1"/>
                <w:sz w:val="24"/>
                <w:szCs w:val="24"/>
              </w:rPr>
              <w:t xml:space="preserve"> piesaistot VUGD Vienotās kontaktu centra pārvaldes (112) inspektorus.</w:t>
            </w:r>
          </w:p>
        </w:tc>
      </w:tr>
      <w:tr w:rsidR="003847E8" w:rsidRPr="008C30A0" w:rsidTr="000B31EF">
        <w:tc>
          <w:tcPr>
            <w:tcW w:w="3048" w:type="dxa"/>
          </w:tcPr>
          <w:p w:rsidR="003847E8" w:rsidRPr="008C30A0" w:rsidRDefault="003847E8" w:rsidP="003847E8">
            <w:pPr>
              <w:jc w:val="both"/>
              <w:rPr>
                <w:rFonts w:ascii="Times New Roman" w:hAnsi="Times New Roman" w:cs="Times New Roman"/>
                <w:b/>
                <w:i/>
                <w:color w:val="000000" w:themeColor="text1"/>
                <w:sz w:val="24"/>
                <w:szCs w:val="24"/>
              </w:rPr>
            </w:pPr>
            <w:r w:rsidRPr="008C30A0">
              <w:rPr>
                <w:rFonts w:ascii="Times New Roman" w:hAnsi="Times New Roman" w:cs="Times New Roman"/>
                <w:b/>
                <w:i/>
                <w:color w:val="000000" w:themeColor="text1"/>
                <w:sz w:val="24"/>
                <w:szCs w:val="24"/>
              </w:rPr>
              <w:t xml:space="preserve">7. Dzelzceļa infrastruktūras un satiksmes drošības </w:t>
            </w:r>
            <w:r w:rsidRPr="008C30A0">
              <w:rPr>
                <w:rFonts w:ascii="Times New Roman" w:hAnsi="Times New Roman" w:cs="Times New Roman"/>
                <w:b/>
                <w:i/>
                <w:color w:val="000000" w:themeColor="text1"/>
                <w:sz w:val="24"/>
                <w:szCs w:val="24"/>
              </w:rPr>
              <w:lastRenderedPageBreak/>
              <w:t>paaugstināšanas pasākumu plānošana un veikšana</w:t>
            </w:r>
          </w:p>
          <w:p w:rsidR="003847E8" w:rsidRPr="008C30A0" w:rsidRDefault="003847E8" w:rsidP="003847E8">
            <w:pPr>
              <w:jc w:val="both"/>
              <w:rPr>
                <w:rFonts w:ascii="Times New Roman" w:hAnsi="Times New Roman" w:cs="Times New Roman"/>
                <w:b/>
                <w:color w:val="000000" w:themeColor="text1"/>
                <w:sz w:val="12"/>
                <w:szCs w:val="12"/>
              </w:rPr>
            </w:pPr>
          </w:p>
          <w:p w:rsidR="003847E8" w:rsidRPr="008C30A0" w:rsidRDefault="003847E8" w:rsidP="003847E8">
            <w:pPr>
              <w:jc w:val="both"/>
              <w:rPr>
                <w:rFonts w:ascii="Times New Roman" w:hAnsi="Times New Roman" w:cs="Times New Roman"/>
                <w:color w:val="000000" w:themeColor="text1"/>
                <w:sz w:val="24"/>
                <w:szCs w:val="24"/>
              </w:rPr>
            </w:pPr>
            <w:r w:rsidRPr="008C30A0">
              <w:rPr>
                <w:rFonts w:ascii="Times New Roman" w:hAnsi="Times New Roman" w:cs="Times New Roman"/>
                <w:color w:val="000000" w:themeColor="text1"/>
                <w:sz w:val="24"/>
                <w:szCs w:val="24"/>
              </w:rPr>
              <w:t>Par izpildi atbildīgā institūcija/izpildītājs – VAS ”Latvijas dzelzceļš”</w:t>
            </w:r>
          </w:p>
          <w:p w:rsidR="003847E8" w:rsidRPr="008C30A0" w:rsidRDefault="003847E8" w:rsidP="003847E8">
            <w:pPr>
              <w:jc w:val="both"/>
              <w:rPr>
                <w:rFonts w:ascii="Times New Roman" w:hAnsi="Times New Roman" w:cs="Times New Roman"/>
                <w:color w:val="000000" w:themeColor="text1"/>
                <w:sz w:val="12"/>
                <w:szCs w:val="12"/>
              </w:rPr>
            </w:pPr>
          </w:p>
          <w:p w:rsidR="003847E8" w:rsidRPr="008C30A0" w:rsidRDefault="003847E8" w:rsidP="003847E8">
            <w:pPr>
              <w:jc w:val="both"/>
              <w:rPr>
                <w:rFonts w:ascii="Times New Roman" w:hAnsi="Times New Roman" w:cs="Times New Roman"/>
                <w:b/>
                <w:i/>
                <w:color w:val="000000" w:themeColor="text1"/>
                <w:sz w:val="24"/>
                <w:szCs w:val="24"/>
              </w:rPr>
            </w:pPr>
            <w:r w:rsidRPr="008C30A0">
              <w:rPr>
                <w:rFonts w:ascii="Times New Roman" w:hAnsi="Times New Roman" w:cs="Times New Roman"/>
                <w:color w:val="000000" w:themeColor="text1"/>
                <w:sz w:val="24"/>
                <w:szCs w:val="24"/>
              </w:rPr>
              <w:t>Izpildes termiņš – pastāvīgi</w:t>
            </w:r>
          </w:p>
        </w:tc>
        <w:tc>
          <w:tcPr>
            <w:tcW w:w="11548" w:type="dxa"/>
            <w:gridSpan w:val="2"/>
          </w:tcPr>
          <w:p w:rsidR="003847E8" w:rsidRPr="008C30A0" w:rsidRDefault="003847E8" w:rsidP="003847E8">
            <w:pPr>
              <w:jc w:val="both"/>
              <w:rPr>
                <w:rFonts w:ascii="Times New Roman" w:hAnsi="Times New Roman" w:cs="Times New Roman"/>
                <w:color w:val="000000" w:themeColor="text1"/>
                <w:sz w:val="24"/>
                <w:szCs w:val="24"/>
              </w:rPr>
            </w:pPr>
            <w:r w:rsidRPr="008C30A0">
              <w:rPr>
                <w:rFonts w:ascii="Times New Roman" w:hAnsi="Times New Roman" w:cs="Times New Roman"/>
                <w:b/>
                <w:i/>
                <w:color w:val="000000" w:themeColor="text1"/>
                <w:sz w:val="24"/>
                <w:szCs w:val="24"/>
              </w:rPr>
              <w:lastRenderedPageBreak/>
              <w:t>Pasākuma izpilde</w:t>
            </w:r>
            <w:r w:rsidRPr="008C30A0">
              <w:rPr>
                <w:rFonts w:ascii="Times New Roman" w:hAnsi="Times New Roman" w:cs="Times New Roman"/>
                <w:color w:val="000000" w:themeColor="text1"/>
                <w:sz w:val="24"/>
                <w:szCs w:val="24"/>
              </w:rPr>
              <w:t xml:space="preserve"> – izpilde turpinās</w:t>
            </w:r>
          </w:p>
          <w:p w:rsidR="003847E8" w:rsidRPr="008C30A0" w:rsidRDefault="003847E8" w:rsidP="003847E8">
            <w:pPr>
              <w:jc w:val="both"/>
              <w:rPr>
                <w:rFonts w:ascii="Times New Roman" w:hAnsi="Times New Roman" w:cs="Times New Roman"/>
                <w:color w:val="000000" w:themeColor="text1"/>
                <w:sz w:val="12"/>
                <w:szCs w:val="12"/>
              </w:rPr>
            </w:pPr>
          </w:p>
          <w:p w:rsidR="003847E8" w:rsidRPr="008C30A0" w:rsidRDefault="003847E8" w:rsidP="003847E8">
            <w:pPr>
              <w:jc w:val="both"/>
              <w:rPr>
                <w:rFonts w:ascii="Times New Roman" w:hAnsi="Times New Roman" w:cs="Times New Roman"/>
                <w:color w:val="000000" w:themeColor="text1"/>
                <w:sz w:val="24"/>
                <w:szCs w:val="24"/>
              </w:rPr>
            </w:pPr>
            <w:r w:rsidRPr="008C30A0">
              <w:rPr>
                <w:rFonts w:ascii="Times New Roman" w:hAnsi="Times New Roman" w:cs="Times New Roman"/>
                <w:color w:val="000000" w:themeColor="text1"/>
                <w:sz w:val="24"/>
                <w:szCs w:val="24"/>
              </w:rPr>
              <w:lastRenderedPageBreak/>
              <w:t>Aktualizēta VAS ”Latvijas dzelzceļš” Satiksmes drošības iekšējās uzraudzības sistēma (apstiprināta 02.12.2025).</w:t>
            </w:r>
          </w:p>
          <w:p w:rsidR="003847E8" w:rsidRPr="008C30A0" w:rsidRDefault="003847E8" w:rsidP="003847E8">
            <w:pPr>
              <w:jc w:val="both"/>
              <w:rPr>
                <w:rFonts w:ascii="Times New Roman" w:hAnsi="Times New Roman" w:cs="Times New Roman"/>
                <w:color w:val="000000" w:themeColor="text1"/>
                <w:sz w:val="24"/>
                <w:szCs w:val="24"/>
              </w:rPr>
            </w:pPr>
            <w:r w:rsidRPr="008C30A0">
              <w:rPr>
                <w:rFonts w:ascii="Times New Roman" w:hAnsi="Times New Roman" w:cs="Times New Roman"/>
                <w:color w:val="000000" w:themeColor="text1"/>
                <w:sz w:val="24"/>
                <w:szCs w:val="24"/>
              </w:rPr>
              <w:t xml:space="preserve">Veikti pasākumi VAS </w:t>
            </w:r>
            <w:r>
              <w:rPr>
                <w:rFonts w:ascii="Times New Roman" w:hAnsi="Times New Roman" w:cs="Times New Roman"/>
                <w:color w:val="000000" w:themeColor="text1"/>
                <w:sz w:val="24"/>
                <w:szCs w:val="24"/>
              </w:rPr>
              <w:t>”</w:t>
            </w:r>
            <w:r w:rsidRPr="008C30A0">
              <w:rPr>
                <w:rFonts w:ascii="Times New Roman" w:hAnsi="Times New Roman" w:cs="Times New Roman"/>
                <w:color w:val="000000" w:themeColor="text1"/>
                <w:sz w:val="24"/>
                <w:szCs w:val="24"/>
              </w:rPr>
              <w:t>Latvijas dzelzceļš</w:t>
            </w:r>
            <w:r>
              <w:rPr>
                <w:rFonts w:ascii="Times New Roman" w:hAnsi="Times New Roman" w:cs="Times New Roman"/>
                <w:color w:val="000000" w:themeColor="text1"/>
                <w:sz w:val="24"/>
                <w:szCs w:val="24"/>
              </w:rPr>
              <w:t>”</w:t>
            </w:r>
            <w:r w:rsidRPr="008C30A0">
              <w:rPr>
                <w:rFonts w:ascii="Times New Roman" w:hAnsi="Times New Roman" w:cs="Times New Roman"/>
                <w:color w:val="000000" w:themeColor="text1"/>
                <w:sz w:val="24"/>
                <w:szCs w:val="24"/>
              </w:rPr>
              <w:t xml:space="preserve"> Satiksmes drošības iekšējās uzraudzības sistēmas ietvaros. Periodiski tiek pārskatīti un aktualizēti iespējamie riski un ieplānoti papildus risku mazināšanas pasākumi.</w:t>
            </w:r>
          </w:p>
        </w:tc>
      </w:tr>
      <w:tr w:rsidR="003847E8" w:rsidRPr="00D0614D" w:rsidTr="000B31EF">
        <w:tc>
          <w:tcPr>
            <w:tcW w:w="3048" w:type="dxa"/>
          </w:tcPr>
          <w:p w:rsidR="003847E8" w:rsidRPr="008C30A0" w:rsidRDefault="003847E8" w:rsidP="003847E8">
            <w:pPr>
              <w:jc w:val="both"/>
              <w:rPr>
                <w:rFonts w:ascii="Times New Roman" w:hAnsi="Times New Roman" w:cs="Times New Roman"/>
                <w:b/>
                <w:i/>
                <w:color w:val="000000" w:themeColor="text1"/>
                <w:sz w:val="24"/>
                <w:szCs w:val="24"/>
              </w:rPr>
            </w:pPr>
            <w:r w:rsidRPr="008C30A0">
              <w:rPr>
                <w:rFonts w:ascii="Times New Roman" w:hAnsi="Times New Roman" w:cs="Times New Roman"/>
                <w:b/>
                <w:i/>
                <w:color w:val="000000" w:themeColor="text1"/>
                <w:sz w:val="24"/>
                <w:szCs w:val="24"/>
              </w:rPr>
              <w:lastRenderedPageBreak/>
              <w:t>8. Pasākumu, kas attiecas uz dzelzceļa satiksmes negadījuma seku likvidēšanas darba organizēšanu uz publiskās lietošanas dzelzceļa infrastruktūras, kuras pārvaldītājs ir VAS ”Latvijas dzelzceļš”, plānošana</w:t>
            </w:r>
          </w:p>
          <w:p w:rsidR="003847E8" w:rsidRPr="008C30A0" w:rsidRDefault="003847E8" w:rsidP="003847E8">
            <w:pPr>
              <w:jc w:val="both"/>
              <w:rPr>
                <w:rFonts w:ascii="Times New Roman" w:hAnsi="Times New Roman" w:cs="Times New Roman"/>
                <w:b/>
                <w:color w:val="000000" w:themeColor="text1"/>
                <w:sz w:val="12"/>
                <w:szCs w:val="12"/>
              </w:rPr>
            </w:pPr>
          </w:p>
          <w:p w:rsidR="003847E8" w:rsidRPr="008C30A0" w:rsidRDefault="003847E8" w:rsidP="003847E8">
            <w:pPr>
              <w:jc w:val="both"/>
              <w:rPr>
                <w:rFonts w:ascii="Times New Roman" w:hAnsi="Times New Roman" w:cs="Times New Roman"/>
                <w:color w:val="000000" w:themeColor="text1"/>
                <w:sz w:val="24"/>
                <w:szCs w:val="24"/>
              </w:rPr>
            </w:pPr>
            <w:r w:rsidRPr="008C30A0">
              <w:rPr>
                <w:rFonts w:ascii="Times New Roman" w:hAnsi="Times New Roman" w:cs="Times New Roman"/>
                <w:color w:val="000000" w:themeColor="text1"/>
                <w:sz w:val="24"/>
                <w:szCs w:val="24"/>
              </w:rPr>
              <w:t>Par izpildi atbildīgā institūcija/izpildītājs – VAS ”Latvijas dzelzceļš”</w:t>
            </w:r>
          </w:p>
          <w:p w:rsidR="003847E8" w:rsidRPr="008C30A0" w:rsidRDefault="003847E8" w:rsidP="003847E8">
            <w:pPr>
              <w:jc w:val="both"/>
              <w:rPr>
                <w:rFonts w:ascii="Times New Roman" w:hAnsi="Times New Roman" w:cs="Times New Roman"/>
                <w:color w:val="000000" w:themeColor="text1"/>
                <w:sz w:val="12"/>
                <w:szCs w:val="12"/>
              </w:rPr>
            </w:pPr>
          </w:p>
          <w:p w:rsidR="003847E8" w:rsidRPr="008C30A0" w:rsidRDefault="003847E8" w:rsidP="003847E8">
            <w:pPr>
              <w:jc w:val="both"/>
              <w:rPr>
                <w:rFonts w:ascii="Times New Roman" w:hAnsi="Times New Roman" w:cs="Times New Roman"/>
                <w:b/>
                <w:i/>
                <w:color w:val="000000" w:themeColor="text1"/>
                <w:sz w:val="24"/>
                <w:szCs w:val="24"/>
              </w:rPr>
            </w:pPr>
            <w:r w:rsidRPr="008C30A0">
              <w:rPr>
                <w:rFonts w:ascii="Times New Roman" w:hAnsi="Times New Roman" w:cs="Times New Roman"/>
                <w:color w:val="000000" w:themeColor="text1"/>
                <w:sz w:val="24"/>
                <w:szCs w:val="24"/>
              </w:rPr>
              <w:t>Izpildes termiņš – pastāvīgi</w:t>
            </w:r>
          </w:p>
        </w:tc>
        <w:tc>
          <w:tcPr>
            <w:tcW w:w="11548" w:type="dxa"/>
            <w:gridSpan w:val="2"/>
          </w:tcPr>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b/>
                <w:i/>
                <w:color w:val="000000" w:themeColor="text1"/>
                <w:sz w:val="24"/>
                <w:szCs w:val="24"/>
              </w:rPr>
              <w:t>Pasākuma izpilde</w:t>
            </w:r>
            <w:r w:rsidRPr="00940AFD">
              <w:rPr>
                <w:rFonts w:ascii="Times New Roman" w:hAnsi="Times New Roman" w:cs="Times New Roman"/>
                <w:color w:val="000000" w:themeColor="text1"/>
                <w:sz w:val="24"/>
                <w:szCs w:val="24"/>
              </w:rPr>
              <w:t xml:space="preserve"> – izpilde turpinās</w:t>
            </w:r>
          </w:p>
          <w:p w:rsidR="003847E8" w:rsidRPr="00940AFD" w:rsidRDefault="003847E8" w:rsidP="003847E8">
            <w:pPr>
              <w:jc w:val="both"/>
              <w:rPr>
                <w:rFonts w:ascii="Times New Roman" w:hAnsi="Times New Roman" w:cs="Times New Roman"/>
                <w:color w:val="000000" w:themeColor="text1"/>
                <w:sz w:val="12"/>
                <w:szCs w:val="12"/>
              </w:rPr>
            </w:pPr>
          </w:p>
          <w:p w:rsidR="003847E8"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 xml:space="preserve">Regulāri aktualizēta VAS </w:t>
            </w:r>
            <w:r>
              <w:rPr>
                <w:rFonts w:ascii="Times New Roman" w:hAnsi="Times New Roman" w:cs="Times New Roman"/>
                <w:color w:val="000000" w:themeColor="text1"/>
                <w:sz w:val="24"/>
                <w:szCs w:val="24"/>
              </w:rPr>
              <w:t>”</w:t>
            </w:r>
            <w:r w:rsidRPr="00940AFD">
              <w:rPr>
                <w:rFonts w:ascii="Times New Roman" w:hAnsi="Times New Roman" w:cs="Times New Roman"/>
                <w:color w:val="000000" w:themeColor="text1"/>
                <w:sz w:val="24"/>
                <w:szCs w:val="24"/>
              </w:rPr>
              <w:t>Latvijas dzelzceļš</w:t>
            </w:r>
            <w:r>
              <w:rPr>
                <w:rFonts w:ascii="Times New Roman" w:hAnsi="Times New Roman" w:cs="Times New Roman"/>
                <w:color w:val="000000" w:themeColor="text1"/>
                <w:sz w:val="24"/>
                <w:szCs w:val="24"/>
              </w:rPr>
              <w:t>”</w:t>
            </w:r>
            <w:r w:rsidRPr="00940AFD">
              <w:rPr>
                <w:rFonts w:ascii="Times New Roman" w:hAnsi="Times New Roman" w:cs="Times New Roman"/>
                <w:color w:val="000000" w:themeColor="text1"/>
                <w:sz w:val="24"/>
                <w:szCs w:val="24"/>
              </w:rPr>
              <w:t xml:space="preserve"> dzelzceļa satiksmes negadījumu saistoša dokumentācija</w:t>
            </w:r>
            <w:r>
              <w:rPr>
                <w:rFonts w:ascii="Times New Roman" w:hAnsi="Times New Roman" w:cs="Times New Roman"/>
                <w:color w:val="000000" w:themeColor="text1"/>
                <w:sz w:val="24"/>
                <w:szCs w:val="24"/>
              </w:rPr>
              <w:t>:</w:t>
            </w:r>
          </w:p>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1) Instrukcija par dzelzceļa satiksmes negadījuma seku likvidēšanas darba organizēšanu;</w:t>
            </w:r>
            <w:r w:rsidRPr="00940AFD">
              <w:rPr>
                <w:rFonts w:ascii="Times New Roman" w:hAnsi="Times New Roman" w:cs="Times New Roman"/>
                <w:color w:val="000000" w:themeColor="text1"/>
                <w:sz w:val="24"/>
                <w:szCs w:val="24"/>
              </w:rPr>
              <w:tab/>
            </w:r>
          </w:p>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2) Instrukcija par rīcību bīstamo kravu avārijas situācijās;</w:t>
            </w:r>
          </w:p>
          <w:p w:rsidR="003847E8"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3) Ugunsdrošības nodrošināšanas un uzraudzības kārtība.</w:t>
            </w:r>
          </w:p>
          <w:p w:rsidR="003847E8" w:rsidRDefault="003847E8" w:rsidP="003847E8">
            <w:pPr>
              <w:jc w:val="both"/>
              <w:rPr>
                <w:rFonts w:ascii="Times New Roman" w:hAnsi="Times New Roman" w:cs="Times New Roman"/>
                <w:color w:val="000000" w:themeColor="text1"/>
                <w:sz w:val="24"/>
                <w:szCs w:val="24"/>
              </w:rPr>
            </w:pPr>
          </w:p>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VAS ”Latvijas dzelzceļš” struktūrvienībās, atbilstoši darba specifikai, izstrādā civilās aizsardzības gada pasākumu plānus.</w:t>
            </w:r>
          </w:p>
        </w:tc>
      </w:tr>
      <w:tr w:rsidR="003847E8" w:rsidRPr="00940AFD" w:rsidTr="000B31EF">
        <w:tc>
          <w:tcPr>
            <w:tcW w:w="3048" w:type="dxa"/>
          </w:tcPr>
          <w:p w:rsidR="003847E8" w:rsidRPr="00940AFD" w:rsidRDefault="003847E8" w:rsidP="003847E8">
            <w:pPr>
              <w:jc w:val="both"/>
              <w:rPr>
                <w:rFonts w:ascii="Times New Roman" w:hAnsi="Times New Roman" w:cs="Times New Roman"/>
                <w:b/>
                <w:i/>
                <w:color w:val="000000" w:themeColor="text1"/>
                <w:sz w:val="24"/>
                <w:szCs w:val="24"/>
              </w:rPr>
            </w:pPr>
            <w:r w:rsidRPr="00940AFD">
              <w:rPr>
                <w:rFonts w:ascii="Times New Roman" w:hAnsi="Times New Roman" w:cs="Times New Roman"/>
                <w:b/>
                <w:i/>
                <w:color w:val="000000" w:themeColor="text1"/>
                <w:sz w:val="24"/>
                <w:szCs w:val="24"/>
              </w:rPr>
              <w:t>9. VAS ”Latvijas dzelzceļš” paaugstinātas bīstamības objektu agrīnās brīdināšanas sistēmas pilnveidošana (bīstamības modelēšana, prognozēšana, agrīnās brīdināšanas sistēmas, riska novērtēšana u.c.), uzturēšanu un pārbaude</w:t>
            </w:r>
          </w:p>
          <w:p w:rsidR="003847E8" w:rsidRPr="00940AFD" w:rsidRDefault="003847E8" w:rsidP="003847E8">
            <w:pPr>
              <w:jc w:val="both"/>
              <w:rPr>
                <w:rFonts w:ascii="Times New Roman" w:hAnsi="Times New Roman" w:cs="Times New Roman"/>
                <w:b/>
                <w:color w:val="000000" w:themeColor="text1"/>
                <w:sz w:val="12"/>
                <w:szCs w:val="12"/>
              </w:rPr>
            </w:pPr>
          </w:p>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 xml:space="preserve">Par izpildi atbildīgā institūcija/izpildītāji – VAS </w:t>
            </w:r>
            <w:r w:rsidRPr="00940AFD">
              <w:rPr>
                <w:rFonts w:ascii="Times New Roman" w:hAnsi="Times New Roman" w:cs="Times New Roman"/>
                <w:color w:val="000000" w:themeColor="text1"/>
                <w:sz w:val="24"/>
                <w:szCs w:val="24"/>
              </w:rPr>
              <w:lastRenderedPageBreak/>
              <w:t>”Latvijas dzelzceļš”/VAS ”Latvijas dzelzceļš”, VUGD</w:t>
            </w:r>
          </w:p>
          <w:p w:rsidR="003847E8" w:rsidRPr="00940AFD" w:rsidRDefault="003847E8" w:rsidP="003847E8">
            <w:pPr>
              <w:jc w:val="both"/>
              <w:rPr>
                <w:rFonts w:ascii="Times New Roman" w:hAnsi="Times New Roman" w:cs="Times New Roman"/>
                <w:color w:val="000000" w:themeColor="text1"/>
                <w:sz w:val="12"/>
                <w:szCs w:val="12"/>
              </w:rPr>
            </w:pPr>
          </w:p>
          <w:p w:rsidR="003847E8" w:rsidRPr="00940AFD" w:rsidRDefault="003847E8" w:rsidP="003847E8">
            <w:pPr>
              <w:jc w:val="both"/>
              <w:rPr>
                <w:rFonts w:ascii="Times New Roman" w:hAnsi="Times New Roman" w:cs="Times New Roman"/>
                <w:b/>
                <w:i/>
                <w:color w:val="000000" w:themeColor="text1"/>
                <w:sz w:val="24"/>
                <w:szCs w:val="24"/>
              </w:rPr>
            </w:pPr>
            <w:r w:rsidRPr="00940AFD">
              <w:rPr>
                <w:rFonts w:ascii="Times New Roman" w:hAnsi="Times New Roman" w:cs="Times New Roman"/>
                <w:color w:val="000000" w:themeColor="text1"/>
                <w:sz w:val="24"/>
                <w:szCs w:val="24"/>
              </w:rPr>
              <w:t>Izpildes termiņš – pastāvīgi</w:t>
            </w:r>
          </w:p>
        </w:tc>
        <w:tc>
          <w:tcPr>
            <w:tcW w:w="11548" w:type="dxa"/>
            <w:gridSpan w:val="2"/>
          </w:tcPr>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b/>
                <w:i/>
                <w:color w:val="000000" w:themeColor="text1"/>
                <w:sz w:val="24"/>
                <w:szCs w:val="24"/>
              </w:rPr>
              <w:lastRenderedPageBreak/>
              <w:t>Pasākuma izpilde</w:t>
            </w:r>
            <w:r w:rsidRPr="00940AFD">
              <w:rPr>
                <w:rFonts w:ascii="Times New Roman" w:hAnsi="Times New Roman" w:cs="Times New Roman"/>
                <w:color w:val="000000" w:themeColor="text1"/>
                <w:sz w:val="24"/>
                <w:szCs w:val="24"/>
              </w:rPr>
              <w:t xml:space="preserve"> – izpilde turpinās</w:t>
            </w:r>
          </w:p>
          <w:p w:rsidR="003847E8" w:rsidRPr="00940AFD" w:rsidRDefault="003847E8" w:rsidP="003847E8">
            <w:pPr>
              <w:jc w:val="both"/>
              <w:rPr>
                <w:rFonts w:ascii="Times New Roman" w:hAnsi="Times New Roman" w:cs="Times New Roman"/>
                <w:color w:val="000000" w:themeColor="text1"/>
                <w:sz w:val="12"/>
                <w:szCs w:val="12"/>
              </w:rPr>
            </w:pPr>
          </w:p>
          <w:p w:rsidR="003847E8" w:rsidRPr="00940AFD" w:rsidRDefault="003847E8" w:rsidP="003847E8">
            <w:pPr>
              <w:jc w:val="both"/>
              <w:rPr>
                <w:rFonts w:ascii="Times New Roman" w:hAnsi="Times New Roman" w:cs="Times New Roman"/>
                <w:color w:val="000000" w:themeColor="text1"/>
                <w:sz w:val="24"/>
                <w:szCs w:val="24"/>
              </w:rPr>
            </w:pPr>
            <w:r w:rsidRPr="00940AFD">
              <w:rPr>
                <w:rFonts w:ascii="Times New Roman" w:hAnsi="Times New Roman" w:cs="Times New Roman"/>
                <w:color w:val="000000" w:themeColor="text1"/>
                <w:sz w:val="24"/>
                <w:szCs w:val="24"/>
              </w:rPr>
              <w:t xml:space="preserve">Divas reizes vienlaikus ar </w:t>
            </w:r>
            <w:r>
              <w:rPr>
                <w:rFonts w:ascii="Times New Roman" w:hAnsi="Times New Roman" w:cs="Times New Roman"/>
                <w:color w:val="000000" w:themeColor="text1"/>
                <w:sz w:val="24"/>
                <w:szCs w:val="24"/>
              </w:rPr>
              <w:t>v</w:t>
            </w:r>
            <w:r w:rsidRPr="00940AFD">
              <w:rPr>
                <w:rFonts w:ascii="Times New Roman" w:hAnsi="Times New Roman" w:cs="Times New Roman"/>
                <w:color w:val="000000" w:themeColor="text1"/>
                <w:sz w:val="24"/>
                <w:szCs w:val="24"/>
              </w:rPr>
              <w:t>alsts</w:t>
            </w:r>
            <w:r>
              <w:rPr>
                <w:rFonts w:ascii="Times New Roman" w:hAnsi="Times New Roman" w:cs="Times New Roman"/>
                <w:color w:val="000000" w:themeColor="text1"/>
                <w:sz w:val="24"/>
                <w:szCs w:val="24"/>
              </w:rPr>
              <w:t xml:space="preserve"> agrīnās brīdināšanas</w:t>
            </w:r>
            <w:r w:rsidRPr="00940AFD">
              <w:rPr>
                <w:rFonts w:ascii="Times New Roman" w:hAnsi="Times New Roman" w:cs="Times New Roman"/>
                <w:color w:val="000000" w:themeColor="text1"/>
                <w:sz w:val="24"/>
                <w:szCs w:val="24"/>
              </w:rPr>
              <w:t xml:space="preserve"> sistēmas pārbaudēm un papildus CA mācību ietvaros tika veiktas VAS </w:t>
            </w:r>
            <w:r>
              <w:rPr>
                <w:rFonts w:ascii="Times New Roman" w:hAnsi="Times New Roman" w:cs="Times New Roman"/>
                <w:color w:val="000000" w:themeColor="text1"/>
                <w:sz w:val="24"/>
                <w:szCs w:val="24"/>
              </w:rPr>
              <w:t>”</w:t>
            </w:r>
            <w:r w:rsidRPr="00940AFD">
              <w:rPr>
                <w:rFonts w:ascii="Times New Roman" w:hAnsi="Times New Roman" w:cs="Times New Roman"/>
                <w:color w:val="000000" w:themeColor="text1"/>
                <w:sz w:val="24"/>
                <w:szCs w:val="24"/>
              </w:rPr>
              <w:t>Latvijas dzelzceļš” paaugstinātas bīstamības objektu agrīnās brīdināšanas sistēmas pārbaudes</w:t>
            </w:r>
            <w:r>
              <w:rPr>
                <w:rFonts w:ascii="Times New Roman" w:hAnsi="Times New Roman" w:cs="Times New Roman"/>
                <w:color w:val="000000" w:themeColor="text1"/>
                <w:sz w:val="24"/>
                <w:szCs w:val="24"/>
              </w:rPr>
              <w:t>.</w:t>
            </w:r>
          </w:p>
        </w:tc>
      </w:tr>
    </w:tbl>
    <w:p w:rsidR="00312155" w:rsidRDefault="00312155"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p w:rsidR="00580898" w:rsidRPr="00344067" w:rsidRDefault="00580898" w:rsidP="00580898">
      <w:pPr>
        <w:suppressAutoHyphens/>
        <w:autoSpaceDN w:val="0"/>
        <w:spacing w:after="0" w:line="240" w:lineRule="auto"/>
        <w:textAlignment w:val="baseline"/>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2</w:t>
      </w:r>
      <w:r w:rsidRPr="00344067">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Reaģēšanas un seku likvidēšanas</w:t>
      </w:r>
      <w:r w:rsidRPr="00344067">
        <w:rPr>
          <w:rFonts w:ascii="Times New Roman" w:hAnsi="Times New Roman" w:cs="Times New Roman"/>
          <w:b/>
          <w:color w:val="000000" w:themeColor="text1"/>
          <w:sz w:val="28"/>
          <w:szCs w:val="28"/>
        </w:rPr>
        <w:t xml:space="preserve"> pasākumu izpilde.</w:t>
      </w:r>
    </w:p>
    <w:p w:rsidR="000C6FCE" w:rsidRDefault="000C6FCE"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tbl>
      <w:tblPr>
        <w:tblStyle w:val="TableGrid"/>
        <w:tblW w:w="14596" w:type="dxa"/>
        <w:tblLook w:val="04A0" w:firstRow="1" w:lastRow="0" w:firstColumn="1" w:lastColumn="0" w:noHBand="0" w:noVBand="1"/>
      </w:tblPr>
      <w:tblGrid>
        <w:gridCol w:w="3397"/>
        <w:gridCol w:w="7371"/>
        <w:gridCol w:w="3828"/>
      </w:tblGrid>
      <w:tr w:rsidR="003724D8" w:rsidRPr="00312155" w:rsidTr="00A574FD">
        <w:tc>
          <w:tcPr>
            <w:tcW w:w="3397" w:type="dxa"/>
            <w:tcMar>
              <w:left w:w="28" w:type="dxa"/>
              <w:right w:w="28" w:type="dxa"/>
            </w:tcMar>
            <w:vAlign w:val="center"/>
          </w:tcPr>
          <w:p w:rsidR="003724D8" w:rsidRPr="00312155" w:rsidRDefault="003724D8" w:rsidP="00A574FD">
            <w:pPr>
              <w:jc w:val="center"/>
              <w:rPr>
                <w:rFonts w:ascii="Times New Roman" w:hAnsi="Times New Roman" w:cs="Times New Roman"/>
                <w:sz w:val="24"/>
                <w:szCs w:val="24"/>
              </w:rPr>
            </w:pPr>
            <w:r w:rsidRPr="00695DC3">
              <w:rPr>
                <w:rFonts w:ascii="Times New Roman" w:hAnsi="Times New Roman" w:cs="Times New Roman"/>
                <w:sz w:val="24"/>
                <w:szCs w:val="24"/>
              </w:rPr>
              <w:t>Pasākuma Nr. VCAP</w:t>
            </w:r>
            <w:r>
              <w:rPr>
                <w:rFonts w:ascii="Times New Roman" w:hAnsi="Times New Roman" w:cs="Times New Roman"/>
                <w:sz w:val="24"/>
                <w:szCs w:val="24"/>
              </w:rPr>
              <w:t xml:space="preserve"> </w:t>
            </w:r>
            <w:r w:rsidRPr="00695DC3">
              <w:rPr>
                <w:rFonts w:ascii="Times New Roman" w:hAnsi="Times New Roman" w:cs="Times New Roman"/>
                <w:sz w:val="24"/>
                <w:szCs w:val="24"/>
              </w:rPr>
              <w:t>pielikumā, nosaukums,</w:t>
            </w:r>
            <w:r>
              <w:rPr>
                <w:rFonts w:ascii="Times New Roman" w:hAnsi="Times New Roman" w:cs="Times New Roman"/>
                <w:sz w:val="24"/>
                <w:szCs w:val="24"/>
              </w:rPr>
              <w:t xml:space="preserve"> </w:t>
            </w:r>
            <w:r w:rsidRPr="00312155">
              <w:rPr>
                <w:rFonts w:ascii="Times New Roman" w:hAnsi="Times New Roman" w:cs="Times New Roman"/>
                <w:sz w:val="24"/>
                <w:szCs w:val="24"/>
              </w:rPr>
              <w:t xml:space="preserve">par </w:t>
            </w:r>
            <w:r w:rsidRPr="00312155">
              <w:rPr>
                <w:rFonts w:ascii="Times New Roman" w:hAnsi="Times New Roman" w:cs="Times New Roman"/>
                <w:color w:val="000000" w:themeColor="text1"/>
                <w:sz w:val="24"/>
                <w:szCs w:val="24"/>
              </w:rPr>
              <w:t>izpildi atbildīgā</w:t>
            </w:r>
            <w:r w:rsidRPr="00695DC3">
              <w:rPr>
                <w:rFonts w:ascii="Times New Roman" w:hAnsi="Times New Roman" w:cs="Times New Roman"/>
                <w:color w:val="000000" w:themeColor="text1"/>
                <w:sz w:val="24"/>
                <w:szCs w:val="24"/>
              </w:rPr>
              <w:t>s</w:t>
            </w:r>
            <w:r w:rsidRPr="00312155">
              <w:rPr>
                <w:rFonts w:ascii="Times New Roman" w:hAnsi="Times New Roman" w:cs="Times New Roman"/>
                <w:color w:val="000000" w:themeColor="text1"/>
                <w:sz w:val="24"/>
                <w:szCs w:val="24"/>
              </w:rPr>
              <w:t xml:space="preserve"> institūcija</w:t>
            </w:r>
            <w:r w:rsidRPr="00695DC3">
              <w:rPr>
                <w:rFonts w:ascii="Times New Roman" w:hAnsi="Times New Roman" w:cs="Times New Roman"/>
                <w:color w:val="000000" w:themeColor="text1"/>
                <w:sz w:val="24"/>
                <w:szCs w:val="24"/>
              </w:rPr>
              <w:t>s</w:t>
            </w:r>
            <w:r w:rsidRPr="00312155">
              <w:rPr>
                <w:rFonts w:ascii="Times New Roman" w:hAnsi="Times New Roman" w:cs="Times New Roman"/>
                <w:color w:val="000000" w:themeColor="text1"/>
                <w:sz w:val="24"/>
                <w:szCs w:val="24"/>
              </w:rPr>
              <w:t>,</w:t>
            </w:r>
            <w:r w:rsidRPr="00695DC3">
              <w:rPr>
                <w:rFonts w:ascii="Times New Roman" w:hAnsi="Times New Roman" w:cs="Times New Roman"/>
                <w:color w:val="000000" w:themeColor="text1"/>
                <w:sz w:val="24"/>
                <w:szCs w:val="24"/>
              </w:rPr>
              <w:t xml:space="preserve"> i</w:t>
            </w:r>
            <w:r w:rsidRPr="00312155">
              <w:rPr>
                <w:rFonts w:ascii="Times New Roman" w:hAnsi="Times New Roman" w:cs="Times New Roman"/>
                <w:color w:val="000000" w:themeColor="text1"/>
                <w:sz w:val="24"/>
                <w:szCs w:val="24"/>
              </w:rPr>
              <w:t>zpildītāji</w:t>
            </w:r>
            <w:r w:rsidRPr="00695DC3">
              <w:rPr>
                <w:rFonts w:ascii="Times New Roman" w:hAnsi="Times New Roman" w:cs="Times New Roman"/>
                <w:color w:val="000000" w:themeColor="text1"/>
                <w:sz w:val="24"/>
                <w:szCs w:val="24"/>
              </w:rPr>
              <w:t xml:space="preserve">, </w:t>
            </w:r>
            <w:r w:rsidRPr="00312155">
              <w:rPr>
                <w:rFonts w:ascii="Times New Roman" w:hAnsi="Times New Roman" w:cs="Times New Roman"/>
                <w:color w:val="000000" w:themeColor="text1"/>
                <w:sz w:val="24"/>
                <w:szCs w:val="24"/>
              </w:rPr>
              <w:t>izpildes termiņ</w:t>
            </w:r>
            <w:r w:rsidRPr="00695DC3">
              <w:rPr>
                <w:rFonts w:ascii="Times New Roman" w:hAnsi="Times New Roman" w:cs="Times New Roman"/>
                <w:color w:val="000000" w:themeColor="text1"/>
                <w:sz w:val="24"/>
                <w:szCs w:val="24"/>
              </w:rPr>
              <w:t>š</w:t>
            </w:r>
          </w:p>
        </w:tc>
        <w:tc>
          <w:tcPr>
            <w:tcW w:w="7371" w:type="dxa"/>
            <w:vAlign w:val="center"/>
          </w:tcPr>
          <w:p w:rsidR="003724D8" w:rsidRPr="00312155" w:rsidRDefault="003724D8" w:rsidP="00A574FD">
            <w:pPr>
              <w:jc w:val="center"/>
              <w:rPr>
                <w:rFonts w:ascii="Times New Roman" w:hAnsi="Times New Roman" w:cs="Times New Roman"/>
                <w:sz w:val="24"/>
                <w:szCs w:val="24"/>
              </w:rPr>
            </w:pPr>
            <w:r w:rsidRPr="00312155">
              <w:rPr>
                <w:rFonts w:ascii="Times New Roman" w:hAnsi="Times New Roman" w:cs="Times New Roman"/>
                <w:sz w:val="24"/>
                <w:szCs w:val="24"/>
              </w:rPr>
              <w:t>Informācija par pasākuma izpildi</w:t>
            </w:r>
          </w:p>
        </w:tc>
        <w:tc>
          <w:tcPr>
            <w:tcW w:w="3828" w:type="dxa"/>
            <w:vAlign w:val="center"/>
          </w:tcPr>
          <w:p w:rsidR="003724D8" w:rsidRDefault="003724D8" w:rsidP="00A574FD">
            <w:pPr>
              <w:jc w:val="center"/>
              <w:rPr>
                <w:rFonts w:ascii="Times New Roman" w:hAnsi="Times New Roman" w:cs="Times New Roman"/>
                <w:sz w:val="24"/>
                <w:szCs w:val="24"/>
              </w:rPr>
            </w:pPr>
            <w:r w:rsidRPr="006F0C54">
              <w:rPr>
                <w:rFonts w:ascii="Times New Roman" w:hAnsi="Times New Roman" w:cs="Times New Roman"/>
                <w:i/>
                <w:sz w:val="24"/>
                <w:szCs w:val="24"/>
              </w:rPr>
              <w:t>Ja nepieciešams</w:t>
            </w:r>
            <w:r>
              <w:rPr>
                <w:rFonts w:ascii="Times New Roman" w:hAnsi="Times New Roman" w:cs="Times New Roman"/>
                <w:sz w:val="24"/>
                <w:szCs w:val="24"/>
              </w:rPr>
              <w:t>:</w:t>
            </w:r>
          </w:p>
          <w:p w:rsidR="003724D8" w:rsidRPr="00312155" w:rsidRDefault="003724D8" w:rsidP="00A574FD">
            <w:pPr>
              <w:jc w:val="center"/>
              <w:rPr>
                <w:rFonts w:ascii="Times New Roman" w:hAnsi="Times New Roman" w:cs="Times New Roman"/>
                <w:sz w:val="24"/>
                <w:szCs w:val="24"/>
              </w:rPr>
            </w:pPr>
            <w:r w:rsidRPr="00312155">
              <w:rPr>
                <w:rFonts w:ascii="Times New Roman" w:hAnsi="Times New Roman" w:cs="Times New Roman"/>
                <w:sz w:val="24"/>
                <w:szCs w:val="24"/>
              </w:rPr>
              <w:t>Pasākuma izpildes gaitā atklātie trūkumi</w:t>
            </w:r>
            <w:r>
              <w:rPr>
                <w:rFonts w:ascii="Times New Roman" w:hAnsi="Times New Roman" w:cs="Times New Roman"/>
                <w:sz w:val="24"/>
                <w:szCs w:val="24"/>
              </w:rPr>
              <w:t>, i</w:t>
            </w:r>
            <w:r w:rsidRPr="00312155">
              <w:rPr>
                <w:rFonts w:ascii="Times New Roman" w:hAnsi="Times New Roman" w:cs="Times New Roman"/>
                <w:sz w:val="24"/>
                <w:szCs w:val="24"/>
              </w:rPr>
              <w:t>zpildes kavēšanās vai apgrūtinātas izpildes</w:t>
            </w:r>
            <w:r>
              <w:rPr>
                <w:rFonts w:ascii="Times New Roman" w:hAnsi="Times New Roman" w:cs="Times New Roman"/>
                <w:sz w:val="24"/>
                <w:szCs w:val="24"/>
              </w:rPr>
              <w:t xml:space="preserve"> i</w:t>
            </w:r>
            <w:r w:rsidRPr="00312155">
              <w:rPr>
                <w:rFonts w:ascii="Times New Roman" w:hAnsi="Times New Roman" w:cs="Times New Roman"/>
                <w:sz w:val="24"/>
                <w:szCs w:val="24"/>
              </w:rPr>
              <w:t>emesls</w:t>
            </w:r>
            <w:r>
              <w:rPr>
                <w:rFonts w:ascii="Times New Roman" w:hAnsi="Times New Roman" w:cs="Times New Roman"/>
                <w:sz w:val="24"/>
                <w:szCs w:val="24"/>
              </w:rPr>
              <w:t xml:space="preserve">, </w:t>
            </w:r>
            <w:r w:rsidRPr="00312155">
              <w:rPr>
                <w:rFonts w:ascii="Times New Roman" w:hAnsi="Times New Roman" w:cs="Times New Roman"/>
                <w:sz w:val="24"/>
                <w:szCs w:val="24"/>
              </w:rPr>
              <w:t>nepieciešamie uzlabojumi</w:t>
            </w:r>
          </w:p>
        </w:tc>
      </w:tr>
      <w:tr w:rsidR="005225F0" w:rsidRPr="00312155" w:rsidTr="005225F0">
        <w:tc>
          <w:tcPr>
            <w:tcW w:w="14596" w:type="dxa"/>
            <w:gridSpan w:val="3"/>
            <w:shd w:val="clear" w:color="auto" w:fill="FBE4D5" w:themeFill="accent2" w:themeFillTint="33"/>
          </w:tcPr>
          <w:p w:rsidR="005225F0" w:rsidRPr="0003393F" w:rsidRDefault="005225F0" w:rsidP="00A574FD">
            <w:pPr>
              <w:jc w:val="both"/>
              <w:rPr>
                <w:rFonts w:ascii="Times New Roman" w:hAnsi="Times New Roman" w:cs="Times New Roman"/>
                <w:sz w:val="24"/>
                <w:szCs w:val="24"/>
              </w:rPr>
            </w:pPr>
            <w:r>
              <w:rPr>
                <w:rFonts w:ascii="Times New Roman" w:hAnsi="Times New Roman" w:cs="Times New Roman"/>
                <w:b/>
                <w:sz w:val="24"/>
                <w:szCs w:val="24"/>
              </w:rPr>
              <w:t>L</w:t>
            </w:r>
            <w:r w:rsidRPr="0003393F">
              <w:rPr>
                <w:rFonts w:ascii="Times New Roman" w:hAnsi="Times New Roman" w:cs="Times New Roman"/>
                <w:b/>
                <w:sz w:val="24"/>
                <w:szCs w:val="24"/>
              </w:rPr>
              <w:t>ietusgāzes, ilgstošas lietavas, pērkona negaiss un krusa, sniegs un putenis, apledojums un slapja sniega nogulums, stiprs sals, karstums, sausums</w:t>
            </w:r>
            <w:r>
              <w:rPr>
                <w:rFonts w:ascii="Times New Roman" w:hAnsi="Times New Roman" w:cs="Times New Roman"/>
                <w:b/>
                <w:sz w:val="24"/>
                <w:szCs w:val="24"/>
              </w:rPr>
              <w:t xml:space="preserve"> </w:t>
            </w:r>
            <w:r>
              <w:rPr>
                <w:rFonts w:ascii="Times New Roman" w:hAnsi="Times New Roman" w:cs="Times New Roman"/>
                <w:sz w:val="24"/>
                <w:szCs w:val="24"/>
              </w:rPr>
              <w:t>(VCAP 5.pielikums)</w:t>
            </w:r>
          </w:p>
        </w:tc>
      </w:tr>
      <w:tr w:rsidR="00372402" w:rsidRPr="00372402" w:rsidTr="007E63E8">
        <w:tc>
          <w:tcPr>
            <w:tcW w:w="3397" w:type="dxa"/>
            <w:tcMar>
              <w:left w:w="57" w:type="dxa"/>
              <w:right w:w="57" w:type="dxa"/>
            </w:tcMar>
          </w:tcPr>
          <w:p w:rsidR="001D4D11" w:rsidRPr="00372402" w:rsidRDefault="00194444" w:rsidP="007E63E8">
            <w:pPr>
              <w:jc w:val="both"/>
              <w:rPr>
                <w:rFonts w:ascii="Times New Roman" w:hAnsi="Times New Roman" w:cs="Times New Roman"/>
                <w:b/>
                <w:i/>
                <w:color w:val="000000" w:themeColor="text1"/>
                <w:sz w:val="24"/>
                <w:szCs w:val="24"/>
              </w:rPr>
            </w:pPr>
            <w:r w:rsidRPr="00372402">
              <w:rPr>
                <w:rFonts w:ascii="Times New Roman" w:hAnsi="Times New Roman" w:cs="Times New Roman"/>
                <w:b/>
                <w:i/>
                <w:color w:val="000000" w:themeColor="text1"/>
                <w:sz w:val="24"/>
                <w:szCs w:val="24"/>
              </w:rPr>
              <w:t>12. Informācijas par radītajiem zaudējumiem apkopošana un kompensācija par zaudējumiem noteikšana</w:t>
            </w:r>
          </w:p>
          <w:p w:rsidR="00194444" w:rsidRPr="00372402" w:rsidRDefault="00194444" w:rsidP="007E63E8">
            <w:pPr>
              <w:jc w:val="both"/>
              <w:rPr>
                <w:rFonts w:ascii="Times New Roman" w:hAnsi="Times New Roman" w:cs="Times New Roman"/>
                <w:b/>
                <w:i/>
                <w:color w:val="000000" w:themeColor="text1"/>
                <w:sz w:val="24"/>
                <w:szCs w:val="24"/>
              </w:rPr>
            </w:pPr>
          </w:p>
          <w:p w:rsidR="00194444" w:rsidRPr="00372402" w:rsidRDefault="00194444" w:rsidP="007E63E8">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Par izpildi atbildīgās institūcijas/izpildītāji – ministrijas, pašvaldības</w:t>
            </w:r>
          </w:p>
          <w:p w:rsidR="00194444" w:rsidRPr="00372402" w:rsidRDefault="00194444" w:rsidP="007E63E8">
            <w:pPr>
              <w:jc w:val="both"/>
              <w:rPr>
                <w:rFonts w:ascii="Times New Roman" w:hAnsi="Times New Roman" w:cs="Times New Roman"/>
                <w:color w:val="000000" w:themeColor="text1"/>
                <w:sz w:val="12"/>
                <w:szCs w:val="12"/>
              </w:rPr>
            </w:pPr>
          </w:p>
          <w:p w:rsidR="00194444" w:rsidRPr="00372402" w:rsidRDefault="00194444" w:rsidP="007E63E8">
            <w:pPr>
              <w:jc w:val="both"/>
              <w:rPr>
                <w:rFonts w:ascii="Times New Roman" w:hAnsi="Times New Roman" w:cs="Times New Roman"/>
                <w:b/>
                <w:i/>
                <w:color w:val="000000" w:themeColor="text1"/>
                <w:sz w:val="24"/>
                <w:szCs w:val="24"/>
              </w:rPr>
            </w:pPr>
            <w:r w:rsidRPr="00372402">
              <w:rPr>
                <w:rFonts w:ascii="Times New Roman" w:hAnsi="Times New Roman" w:cs="Times New Roman"/>
                <w:color w:val="000000" w:themeColor="text1"/>
                <w:sz w:val="24"/>
                <w:szCs w:val="24"/>
              </w:rPr>
              <w:t xml:space="preserve">Izpildes termiņš – 1 mēnesis </w:t>
            </w:r>
          </w:p>
          <w:p w:rsidR="00194444" w:rsidRPr="00372402" w:rsidRDefault="00194444" w:rsidP="007E63E8">
            <w:pPr>
              <w:jc w:val="both"/>
              <w:rPr>
                <w:rFonts w:ascii="Times New Roman" w:hAnsi="Times New Roman" w:cs="Times New Roman"/>
                <w:b/>
                <w:i/>
                <w:color w:val="000000" w:themeColor="text1"/>
                <w:sz w:val="24"/>
                <w:szCs w:val="24"/>
              </w:rPr>
            </w:pPr>
          </w:p>
        </w:tc>
        <w:tc>
          <w:tcPr>
            <w:tcW w:w="11199" w:type="dxa"/>
            <w:gridSpan w:val="2"/>
            <w:tcMar>
              <w:left w:w="57" w:type="dxa"/>
              <w:right w:w="57" w:type="dxa"/>
            </w:tcMar>
          </w:tcPr>
          <w:p w:rsidR="00372402" w:rsidRPr="00372402" w:rsidRDefault="00372402" w:rsidP="00372402">
            <w:pPr>
              <w:jc w:val="both"/>
              <w:rPr>
                <w:rFonts w:ascii="Times New Roman" w:hAnsi="Times New Roman" w:cs="Times New Roman"/>
                <w:color w:val="000000" w:themeColor="text1"/>
                <w:sz w:val="24"/>
                <w:szCs w:val="24"/>
              </w:rPr>
            </w:pPr>
            <w:r w:rsidRPr="00372402">
              <w:rPr>
                <w:rFonts w:ascii="Times New Roman" w:hAnsi="Times New Roman" w:cs="Times New Roman"/>
                <w:b/>
                <w:i/>
                <w:color w:val="000000" w:themeColor="text1"/>
                <w:sz w:val="24"/>
                <w:szCs w:val="24"/>
              </w:rPr>
              <w:t>Pasākuma izpilde</w:t>
            </w:r>
            <w:r w:rsidRPr="00372402">
              <w:rPr>
                <w:rFonts w:ascii="Times New Roman" w:hAnsi="Times New Roman" w:cs="Times New Roman"/>
                <w:color w:val="000000" w:themeColor="text1"/>
                <w:sz w:val="24"/>
                <w:szCs w:val="24"/>
              </w:rPr>
              <w:t xml:space="preserve"> - izpildīts</w:t>
            </w:r>
          </w:p>
          <w:p w:rsidR="001D4D11" w:rsidRDefault="001D4D11" w:rsidP="00A05AA4">
            <w:pPr>
              <w:jc w:val="both"/>
              <w:rPr>
                <w:rFonts w:ascii="Times New Roman" w:hAnsi="Times New Roman" w:cs="Times New Roman"/>
                <w:b/>
                <w:i/>
                <w:color w:val="000000" w:themeColor="text1"/>
                <w:sz w:val="24"/>
                <w:szCs w:val="24"/>
              </w:rPr>
            </w:pPr>
          </w:p>
          <w:p w:rsidR="00372402" w:rsidRDefault="00372402" w:rsidP="00A05AA4">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No 2025. gada 3. jūnija Lauku atbalsta dienesta (turpmāk – LAD) Elektroniskās pieteikšanās sistēmā (turpmāk – EPS) vai mobilajā lietotnē ir iespēja nepārtraukti ziņot par nelabvēlīgos klimatiskos apstākļos cietušajām platībām.</w:t>
            </w:r>
          </w:p>
          <w:p w:rsidR="00372402" w:rsidRDefault="00372402" w:rsidP="00A05AA4">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2025. gada 5. augustā Ministru kabinets izsludināja ārkārtējo situāciju lauksaimniecībā visā valsts teritorijā līdz 2025. gada 4. novembrim (Ministru kabineta 2025. gada 5. augusta rīkojums Nr. 457 “Par ārkārtējās situācijas izsludināšanu”).</w:t>
            </w:r>
          </w:p>
          <w:p w:rsidR="00372402" w:rsidRDefault="00372402" w:rsidP="00A05AA4">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ZM 2025. gada 20. oktobrī iesniedza valdībā informatīvo ziņojumu "Par 2025. gada nelabvēlīgo meteoroloģisko apstākļu radītajiem zaudējumiem lauksaimniecības nozarē" (25-TA-2513), lai informētu par situāciju lauksaimniecības nozarēs. Ziņojums tika izskatīts un pieņemts zināšanai Ministru kabineta 2025. gada 4. novembra sēdē.</w:t>
            </w:r>
          </w:p>
          <w:p w:rsidR="00372402" w:rsidRPr="00372402" w:rsidRDefault="00372402" w:rsidP="00372402">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Līdz 2025. gada 4. novembrim LAD tika paziņots par 95 295 ha cietušu vai neapsētu platību, tostarp pavasara salnās cietušajām platībām, kopējiem aprēķinātajiem provizoriskajiem zaudējumiem veidojot 110 952 771 EUR:</w:t>
            </w:r>
          </w:p>
          <w:p w:rsidR="00372402" w:rsidRPr="00372402" w:rsidRDefault="00372402" w:rsidP="00372402">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1) lietavu postījumos cietuši 92 975 ha lauksaimniecības kultūraugu (graudaugu, eļļas augu, tauriņziežu, zālāju, augļu un dārzeņu) platību, tajā skaitā neapsētās platības aizņem 5206 ha. Pēc platības visvairāk cietuši ziemas kvieši, ilggadīgie zālāji, auzas, zirņi un vasaras kvieši. Kopējie provizoriskie zaudējumi veido 88,5 milj. EUR;</w:t>
            </w:r>
          </w:p>
          <w:p w:rsidR="00372402" w:rsidRDefault="00372402" w:rsidP="00372402">
            <w:pPr>
              <w:jc w:val="both"/>
              <w:rPr>
                <w:rFonts w:ascii="Times New Roman" w:hAnsi="Times New Roman" w:cs="Times New Roman"/>
                <w:color w:val="000000" w:themeColor="text1"/>
                <w:sz w:val="24"/>
                <w:szCs w:val="24"/>
              </w:rPr>
            </w:pPr>
            <w:r w:rsidRPr="00372402">
              <w:rPr>
                <w:rFonts w:ascii="Times New Roman" w:hAnsi="Times New Roman" w:cs="Times New Roman"/>
                <w:color w:val="000000" w:themeColor="text1"/>
                <w:sz w:val="24"/>
                <w:szCs w:val="24"/>
              </w:rPr>
              <w:t xml:space="preserve">2) pavasara salnās cietuši 2320 ha augļkopības kultūraugu platību, visvairāk – upeņu, ābeļu, </w:t>
            </w:r>
            <w:proofErr w:type="spellStart"/>
            <w:r w:rsidRPr="00372402">
              <w:rPr>
                <w:rFonts w:ascii="Times New Roman" w:hAnsi="Times New Roman" w:cs="Times New Roman"/>
                <w:color w:val="000000" w:themeColor="text1"/>
                <w:sz w:val="24"/>
                <w:szCs w:val="24"/>
              </w:rPr>
              <w:t>krūmmelleņu</w:t>
            </w:r>
            <w:proofErr w:type="spellEnd"/>
            <w:r w:rsidRPr="00372402">
              <w:rPr>
                <w:rFonts w:ascii="Times New Roman" w:hAnsi="Times New Roman" w:cs="Times New Roman"/>
                <w:color w:val="000000" w:themeColor="text1"/>
                <w:sz w:val="24"/>
                <w:szCs w:val="24"/>
              </w:rPr>
              <w:t>, smiltsērkšķu un bumbieru stādījumi. Kopējie provizoriskie zaudējumi veido 22,5 milj. EUR.</w:t>
            </w:r>
          </w:p>
          <w:p w:rsidR="00C17C71" w:rsidRDefault="00C17C71" w:rsidP="00372402">
            <w:pPr>
              <w:jc w:val="both"/>
              <w:rPr>
                <w:rFonts w:ascii="Times New Roman" w:hAnsi="Times New Roman" w:cs="Times New Roman"/>
                <w:color w:val="000000" w:themeColor="text1"/>
                <w:sz w:val="24"/>
                <w:szCs w:val="24"/>
              </w:rPr>
            </w:pPr>
            <w:r w:rsidRPr="00C17C71">
              <w:rPr>
                <w:rFonts w:ascii="Times New Roman" w:hAnsi="Times New Roman" w:cs="Times New Roman"/>
                <w:color w:val="000000" w:themeColor="text1"/>
                <w:sz w:val="24"/>
                <w:szCs w:val="24"/>
              </w:rPr>
              <w:t xml:space="preserve">2025. gada 13. oktobrī stājās spēkā Komisijas 2025. gada 10. oktobra Īstenošanas regula (ES) 2025/2061, ar ko saskaņā ar Eiropas Parlamenta un Padomes Regulu (ES) Nr. 1308/2013 paredz ārkārtas finansiālo atbalstu </w:t>
            </w:r>
            <w:r w:rsidRPr="00C17C71">
              <w:rPr>
                <w:rFonts w:ascii="Times New Roman" w:hAnsi="Times New Roman" w:cs="Times New Roman"/>
                <w:color w:val="000000" w:themeColor="text1"/>
                <w:sz w:val="24"/>
                <w:szCs w:val="24"/>
              </w:rPr>
              <w:lastRenderedPageBreak/>
              <w:t xml:space="preserve">nelabvēlīgu klimatisko apstākļu skartām lauksaimniecības nozarēm Bulgārijā, Latvijā, Lietuvā, Ungārijā, Polijā un Rumānijā (turpmāk – regula 2025/2061). Eiropas Komisija ir piešķīrusi Latvijai ārkārtas finansējumu Eiropas Savienības ārkārtas atbalstam 4 200 000 </w:t>
            </w:r>
            <w:proofErr w:type="spellStart"/>
            <w:r w:rsidRPr="00C17C71">
              <w:rPr>
                <w:rFonts w:ascii="Times New Roman" w:hAnsi="Times New Roman" w:cs="Times New Roman"/>
                <w:i/>
                <w:color w:val="000000" w:themeColor="text1"/>
                <w:sz w:val="24"/>
                <w:szCs w:val="24"/>
              </w:rPr>
              <w:t>euro</w:t>
            </w:r>
            <w:proofErr w:type="spellEnd"/>
            <w:r w:rsidRPr="00C17C71">
              <w:rPr>
                <w:rFonts w:ascii="Times New Roman" w:hAnsi="Times New Roman" w:cs="Times New Roman"/>
                <w:color w:val="000000" w:themeColor="text1"/>
                <w:sz w:val="24"/>
                <w:szCs w:val="24"/>
              </w:rPr>
              <w:t xml:space="preserve"> apmērā, </w:t>
            </w:r>
          </w:p>
          <w:p w:rsidR="00C17C71" w:rsidRPr="00372402" w:rsidRDefault="00C17C71" w:rsidP="00372402">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ZM izstrādāja noteikumu projektu par ES </w:t>
            </w:r>
            <w:r w:rsidRPr="00C17C71">
              <w:rPr>
                <w:rFonts w:ascii="Times New Roman" w:hAnsi="Times New Roman" w:cs="Times New Roman"/>
                <w:color w:val="000000" w:themeColor="text1"/>
                <w:sz w:val="24"/>
                <w:szCs w:val="24"/>
              </w:rPr>
              <w:t>ārkārtas atbalsta piešķiršanas kārtīb</w:t>
            </w:r>
            <w:r>
              <w:rPr>
                <w:rFonts w:ascii="Times New Roman" w:hAnsi="Times New Roman" w:cs="Times New Roman"/>
                <w:color w:val="000000" w:themeColor="text1"/>
                <w:sz w:val="24"/>
                <w:szCs w:val="24"/>
              </w:rPr>
              <w:t>u</w:t>
            </w:r>
            <w:r w:rsidRPr="00C17C71">
              <w:rPr>
                <w:rFonts w:ascii="Times New Roman" w:hAnsi="Times New Roman" w:cs="Times New Roman"/>
                <w:color w:val="000000" w:themeColor="text1"/>
                <w:sz w:val="24"/>
                <w:szCs w:val="24"/>
              </w:rPr>
              <w:t xml:space="preserve"> nelabvēlīgu klimatisko apstākļu radīto ekonomisko seku mazināšanai augļkopības, dārzeņkopības un sēklaudzēšanas nozarē</w:t>
            </w:r>
            <w:r>
              <w:rPr>
                <w:rFonts w:ascii="Times New Roman" w:hAnsi="Times New Roman" w:cs="Times New Roman"/>
                <w:color w:val="000000" w:themeColor="text1"/>
                <w:sz w:val="24"/>
                <w:szCs w:val="24"/>
              </w:rPr>
              <w:t xml:space="preserve"> un 2026.gada 5.februārī stājās spēkā </w:t>
            </w:r>
            <w:r w:rsidRPr="00C17C71">
              <w:rPr>
                <w:rFonts w:ascii="Times New Roman" w:hAnsi="Times New Roman" w:cs="Times New Roman"/>
                <w:color w:val="000000" w:themeColor="text1"/>
                <w:sz w:val="24"/>
                <w:szCs w:val="24"/>
              </w:rPr>
              <w:t>Ministru kabineta 2026. gada 3. februār</w:t>
            </w:r>
            <w:r>
              <w:rPr>
                <w:rFonts w:ascii="Times New Roman" w:hAnsi="Times New Roman" w:cs="Times New Roman"/>
                <w:color w:val="000000" w:themeColor="text1"/>
                <w:sz w:val="24"/>
                <w:szCs w:val="24"/>
              </w:rPr>
              <w:t>a</w:t>
            </w:r>
            <w:r w:rsidRPr="00C17C71">
              <w:rPr>
                <w:rFonts w:ascii="Times New Roman" w:hAnsi="Times New Roman" w:cs="Times New Roman"/>
                <w:color w:val="000000" w:themeColor="text1"/>
                <w:sz w:val="24"/>
                <w:szCs w:val="24"/>
              </w:rPr>
              <w:t xml:space="preserve"> noteikumi Nr. 46</w:t>
            </w:r>
            <w:r>
              <w:rPr>
                <w:rFonts w:ascii="Times New Roman" w:hAnsi="Times New Roman" w:cs="Times New Roman"/>
                <w:color w:val="000000" w:themeColor="text1"/>
                <w:sz w:val="24"/>
                <w:szCs w:val="24"/>
              </w:rPr>
              <w:t xml:space="preserve"> ”</w:t>
            </w:r>
            <w:r w:rsidRPr="00C17C71">
              <w:rPr>
                <w:rFonts w:ascii="Times New Roman" w:hAnsi="Times New Roman" w:cs="Times New Roman"/>
                <w:color w:val="000000" w:themeColor="text1"/>
                <w:sz w:val="24"/>
                <w:szCs w:val="24"/>
              </w:rPr>
              <w:t>Eiropas Savienības ārkārtas atbalsta piešķiršanas kārtība nelabvēlīgu klimatisko apstākļu radīto ekonomisko seku mazināšanai augļkopības, dārzeņkopības un sēklaudzēšanas nozarē</w:t>
            </w:r>
            <w:r>
              <w:rPr>
                <w:rFonts w:ascii="Times New Roman" w:hAnsi="Times New Roman" w:cs="Times New Roman"/>
                <w:color w:val="000000" w:themeColor="text1"/>
                <w:sz w:val="24"/>
                <w:szCs w:val="24"/>
              </w:rPr>
              <w:t>”.</w:t>
            </w:r>
          </w:p>
        </w:tc>
      </w:tr>
      <w:tr w:rsidR="00E47529" w:rsidRPr="00312155" w:rsidTr="00E47529">
        <w:tc>
          <w:tcPr>
            <w:tcW w:w="14596" w:type="dxa"/>
            <w:gridSpan w:val="3"/>
            <w:shd w:val="clear" w:color="auto" w:fill="FBE4D5" w:themeFill="accent2" w:themeFillTint="33"/>
          </w:tcPr>
          <w:p w:rsidR="00E47529" w:rsidRPr="00312155" w:rsidRDefault="00E47529" w:rsidP="00E47529">
            <w:pPr>
              <w:spacing w:before="120" w:after="120"/>
              <w:rPr>
                <w:rFonts w:ascii="Times New Roman" w:hAnsi="Times New Roman" w:cs="Times New Roman"/>
                <w:b/>
                <w:sz w:val="24"/>
                <w:szCs w:val="24"/>
              </w:rPr>
            </w:pPr>
            <w:r>
              <w:rPr>
                <w:rFonts w:ascii="Times New Roman" w:hAnsi="Times New Roman" w:cs="Times New Roman"/>
                <w:b/>
                <w:sz w:val="24"/>
                <w:szCs w:val="24"/>
              </w:rPr>
              <w:lastRenderedPageBreak/>
              <w:t>M</w:t>
            </w:r>
            <w:r w:rsidRPr="009B532A">
              <w:rPr>
                <w:rFonts w:ascii="Times New Roman" w:hAnsi="Times New Roman" w:cs="Times New Roman"/>
                <w:b/>
                <w:sz w:val="24"/>
                <w:szCs w:val="24"/>
              </w:rPr>
              <w:t>eža un kūdras purvu ugunsgrēki</w:t>
            </w:r>
            <w:r>
              <w:rPr>
                <w:rFonts w:ascii="Times New Roman" w:hAnsi="Times New Roman" w:cs="Times New Roman"/>
                <w:b/>
                <w:sz w:val="24"/>
                <w:szCs w:val="24"/>
              </w:rPr>
              <w:t xml:space="preserve"> </w:t>
            </w:r>
            <w:r w:rsidRPr="009B532A">
              <w:rPr>
                <w:rFonts w:ascii="Times New Roman" w:hAnsi="Times New Roman" w:cs="Times New Roman"/>
                <w:sz w:val="24"/>
                <w:szCs w:val="24"/>
              </w:rPr>
              <w:t>(VCAP 7.pielikums)</w:t>
            </w:r>
          </w:p>
        </w:tc>
      </w:tr>
      <w:tr w:rsidR="0016267D" w:rsidRPr="0016267D" w:rsidTr="00030A09">
        <w:tc>
          <w:tcPr>
            <w:tcW w:w="3397" w:type="dxa"/>
            <w:tcMar>
              <w:left w:w="28" w:type="dxa"/>
              <w:right w:w="28" w:type="dxa"/>
            </w:tcMar>
            <w:vAlign w:val="center"/>
          </w:tcPr>
          <w:p w:rsidR="00470FA3" w:rsidRPr="0016267D" w:rsidRDefault="00470FA3" w:rsidP="00030A09">
            <w:pPr>
              <w:jc w:val="both"/>
              <w:rPr>
                <w:rFonts w:ascii="Times New Roman" w:hAnsi="Times New Roman" w:cs="Times New Roman"/>
                <w:b/>
                <w:i/>
                <w:color w:val="000000" w:themeColor="text1"/>
                <w:sz w:val="24"/>
                <w:szCs w:val="24"/>
              </w:rPr>
            </w:pPr>
            <w:r w:rsidRPr="0016267D">
              <w:rPr>
                <w:rFonts w:ascii="Times New Roman" w:hAnsi="Times New Roman" w:cs="Times New Roman"/>
                <w:b/>
                <w:i/>
                <w:color w:val="000000" w:themeColor="text1"/>
                <w:sz w:val="24"/>
                <w:szCs w:val="24"/>
              </w:rPr>
              <w:t>9. Ugunsgrēku ierobežošana un dzēšana notikuma vietā</w:t>
            </w:r>
          </w:p>
          <w:p w:rsidR="00470FA3" w:rsidRPr="0016267D" w:rsidRDefault="00470FA3" w:rsidP="00030A09">
            <w:pPr>
              <w:jc w:val="both"/>
              <w:rPr>
                <w:rFonts w:ascii="Times New Roman" w:hAnsi="Times New Roman" w:cs="Times New Roman"/>
                <w:b/>
                <w:i/>
                <w:color w:val="000000" w:themeColor="text1"/>
                <w:sz w:val="12"/>
                <w:szCs w:val="12"/>
              </w:rPr>
            </w:pPr>
          </w:p>
          <w:p w:rsidR="00470FA3" w:rsidRPr="0016267D" w:rsidRDefault="00470FA3" w:rsidP="00470FA3">
            <w:pPr>
              <w:jc w:val="both"/>
              <w:rPr>
                <w:rFonts w:ascii="Times New Roman" w:hAnsi="Times New Roman" w:cs="Times New Roman"/>
                <w:b/>
                <w:i/>
                <w:color w:val="000000" w:themeColor="text1"/>
                <w:sz w:val="24"/>
                <w:szCs w:val="24"/>
              </w:rPr>
            </w:pPr>
            <w:r w:rsidRPr="0016267D">
              <w:rPr>
                <w:rFonts w:ascii="Times New Roman" w:hAnsi="Times New Roman" w:cs="Times New Roman"/>
                <w:color w:val="000000" w:themeColor="text1"/>
                <w:sz w:val="24"/>
                <w:szCs w:val="24"/>
              </w:rPr>
              <w:t>Par izpildi atbildīgās institūcijas/izpildītāji – VMD,  VUGD/VMD, VUGD, juridiskas un fiziskas personas</w:t>
            </w:r>
          </w:p>
        </w:tc>
        <w:tc>
          <w:tcPr>
            <w:tcW w:w="11199" w:type="dxa"/>
            <w:gridSpan w:val="2"/>
          </w:tcPr>
          <w:p w:rsidR="00470FA3" w:rsidRPr="0016267D" w:rsidRDefault="00470FA3" w:rsidP="00470FA3">
            <w:pPr>
              <w:jc w:val="both"/>
              <w:rPr>
                <w:rFonts w:ascii="Times New Roman" w:hAnsi="Times New Roman" w:cs="Times New Roman"/>
                <w:color w:val="000000" w:themeColor="text1"/>
                <w:sz w:val="24"/>
                <w:szCs w:val="24"/>
              </w:rPr>
            </w:pPr>
            <w:r w:rsidRPr="0016267D">
              <w:rPr>
                <w:rFonts w:ascii="Times New Roman" w:hAnsi="Times New Roman" w:cs="Times New Roman"/>
                <w:b/>
                <w:i/>
                <w:color w:val="000000" w:themeColor="text1"/>
                <w:sz w:val="24"/>
                <w:szCs w:val="24"/>
              </w:rPr>
              <w:t>Pasākuma izpilde</w:t>
            </w:r>
            <w:r w:rsidRPr="0016267D">
              <w:rPr>
                <w:rFonts w:ascii="Times New Roman" w:hAnsi="Times New Roman" w:cs="Times New Roman"/>
                <w:color w:val="000000" w:themeColor="text1"/>
                <w:sz w:val="24"/>
                <w:szCs w:val="24"/>
              </w:rPr>
              <w:t xml:space="preserve"> - izpildīts</w:t>
            </w:r>
          </w:p>
          <w:p w:rsidR="00470FA3" w:rsidRPr="0016267D" w:rsidRDefault="00470FA3" w:rsidP="00030A09">
            <w:pPr>
              <w:jc w:val="both"/>
              <w:rPr>
                <w:rFonts w:ascii="Times New Roman" w:hAnsi="Times New Roman" w:cs="Times New Roman"/>
                <w:b/>
                <w:i/>
                <w:color w:val="000000" w:themeColor="text1"/>
                <w:sz w:val="12"/>
                <w:szCs w:val="12"/>
              </w:rPr>
            </w:pPr>
          </w:p>
          <w:p w:rsidR="0016267D" w:rsidRPr="0016267D" w:rsidRDefault="0016267D" w:rsidP="0016267D">
            <w:pPr>
              <w:jc w:val="both"/>
              <w:rPr>
                <w:rFonts w:ascii="Times New Roman" w:hAnsi="Times New Roman" w:cs="Times New Roman"/>
                <w:color w:val="000000" w:themeColor="text1"/>
                <w:sz w:val="24"/>
                <w:szCs w:val="24"/>
              </w:rPr>
            </w:pPr>
            <w:r w:rsidRPr="0016267D">
              <w:rPr>
                <w:rFonts w:ascii="Times New Roman" w:hAnsi="Times New Roman" w:cs="Times New Roman"/>
                <w:color w:val="000000" w:themeColor="text1"/>
                <w:sz w:val="24"/>
                <w:szCs w:val="24"/>
              </w:rPr>
              <w:t>Ugunsgrēku ierobežošana un dzēšana tiek veikta visu gadu.</w:t>
            </w:r>
          </w:p>
          <w:p w:rsidR="00470FA3" w:rsidRPr="0016267D" w:rsidRDefault="0016267D" w:rsidP="0016267D">
            <w:pPr>
              <w:jc w:val="both"/>
              <w:rPr>
                <w:rFonts w:ascii="Times New Roman" w:hAnsi="Times New Roman" w:cs="Times New Roman"/>
                <w:color w:val="000000" w:themeColor="text1"/>
                <w:sz w:val="24"/>
                <w:szCs w:val="24"/>
              </w:rPr>
            </w:pPr>
            <w:r w:rsidRPr="0016267D">
              <w:rPr>
                <w:rFonts w:ascii="Times New Roman" w:hAnsi="Times New Roman" w:cs="Times New Roman"/>
                <w:color w:val="000000" w:themeColor="text1"/>
                <w:sz w:val="24"/>
                <w:szCs w:val="24"/>
              </w:rPr>
              <w:t>2025. gadā reģistrēti un dzēsti 201 meža ugunsgrēks.</w:t>
            </w:r>
          </w:p>
        </w:tc>
      </w:tr>
      <w:tr w:rsidR="00D0614D" w:rsidRPr="0016267D" w:rsidTr="00030A09">
        <w:tc>
          <w:tcPr>
            <w:tcW w:w="3397" w:type="dxa"/>
            <w:tcMar>
              <w:left w:w="28" w:type="dxa"/>
              <w:right w:w="28" w:type="dxa"/>
            </w:tcMar>
            <w:vAlign w:val="center"/>
          </w:tcPr>
          <w:p w:rsidR="007E616E" w:rsidRPr="0016267D" w:rsidRDefault="007E616E" w:rsidP="00030A09">
            <w:pPr>
              <w:jc w:val="both"/>
              <w:rPr>
                <w:rFonts w:ascii="Times New Roman" w:hAnsi="Times New Roman" w:cs="Times New Roman"/>
                <w:b/>
                <w:i/>
                <w:color w:val="000000" w:themeColor="text1"/>
                <w:sz w:val="24"/>
                <w:szCs w:val="24"/>
              </w:rPr>
            </w:pPr>
            <w:r w:rsidRPr="0016267D">
              <w:rPr>
                <w:rFonts w:ascii="Times New Roman" w:hAnsi="Times New Roman" w:cs="Times New Roman"/>
                <w:b/>
                <w:i/>
                <w:color w:val="000000" w:themeColor="text1"/>
                <w:sz w:val="24"/>
                <w:szCs w:val="24"/>
              </w:rPr>
              <w:t>19. Ugunsgrēka vietas uzraudzība</w:t>
            </w:r>
          </w:p>
          <w:p w:rsidR="007E616E" w:rsidRPr="0016267D" w:rsidRDefault="007E616E" w:rsidP="00030A09">
            <w:pPr>
              <w:jc w:val="both"/>
              <w:rPr>
                <w:rFonts w:ascii="Times New Roman" w:hAnsi="Times New Roman" w:cs="Times New Roman"/>
                <w:b/>
                <w:i/>
                <w:color w:val="000000" w:themeColor="text1"/>
                <w:sz w:val="12"/>
                <w:szCs w:val="12"/>
              </w:rPr>
            </w:pPr>
          </w:p>
          <w:p w:rsidR="00FB48D9" w:rsidRPr="0016267D" w:rsidRDefault="007E616E" w:rsidP="007E616E">
            <w:pPr>
              <w:jc w:val="both"/>
              <w:rPr>
                <w:rFonts w:ascii="Times New Roman" w:hAnsi="Times New Roman" w:cs="Times New Roman"/>
                <w:color w:val="000000" w:themeColor="text1"/>
                <w:sz w:val="24"/>
                <w:szCs w:val="24"/>
              </w:rPr>
            </w:pPr>
            <w:r w:rsidRPr="0016267D">
              <w:rPr>
                <w:rFonts w:ascii="Times New Roman" w:hAnsi="Times New Roman" w:cs="Times New Roman"/>
                <w:color w:val="000000" w:themeColor="text1"/>
                <w:sz w:val="24"/>
                <w:szCs w:val="24"/>
              </w:rPr>
              <w:t xml:space="preserve">Par izpildi atbildīgās institūcijas/izpildītāji – </w:t>
            </w:r>
            <w:r w:rsidR="00FB48D9" w:rsidRPr="0016267D">
              <w:rPr>
                <w:rFonts w:ascii="Times New Roman" w:hAnsi="Times New Roman" w:cs="Times New Roman"/>
                <w:color w:val="000000" w:themeColor="text1"/>
                <w:sz w:val="24"/>
                <w:szCs w:val="24"/>
              </w:rPr>
              <w:t>m</w:t>
            </w:r>
            <w:r w:rsidRPr="0016267D">
              <w:rPr>
                <w:rFonts w:ascii="Times New Roman" w:hAnsi="Times New Roman" w:cs="Times New Roman"/>
                <w:color w:val="000000" w:themeColor="text1"/>
                <w:sz w:val="24"/>
                <w:szCs w:val="24"/>
              </w:rPr>
              <w:t xml:space="preserve">eža īpašnieks, tiesiskais valdītājs vai </w:t>
            </w:r>
            <w:proofErr w:type="spellStart"/>
            <w:r w:rsidRPr="0016267D">
              <w:rPr>
                <w:rFonts w:ascii="Times New Roman" w:hAnsi="Times New Roman" w:cs="Times New Roman"/>
                <w:color w:val="000000" w:themeColor="text1"/>
                <w:sz w:val="24"/>
                <w:szCs w:val="24"/>
              </w:rPr>
              <w:t>apsaimniekotājs</w:t>
            </w:r>
            <w:proofErr w:type="spellEnd"/>
            <w:r w:rsidR="00FB48D9" w:rsidRPr="0016267D">
              <w:rPr>
                <w:rFonts w:ascii="Times New Roman" w:hAnsi="Times New Roman" w:cs="Times New Roman"/>
                <w:color w:val="000000" w:themeColor="text1"/>
                <w:sz w:val="24"/>
                <w:szCs w:val="24"/>
              </w:rPr>
              <w:t xml:space="preserve">, </w:t>
            </w:r>
            <w:r w:rsidRPr="0016267D">
              <w:rPr>
                <w:rFonts w:ascii="Times New Roman" w:hAnsi="Times New Roman" w:cs="Times New Roman"/>
                <w:color w:val="000000" w:themeColor="text1"/>
                <w:sz w:val="24"/>
                <w:szCs w:val="24"/>
              </w:rPr>
              <w:t>VMD</w:t>
            </w:r>
          </w:p>
          <w:p w:rsidR="007E616E" w:rsidRPr="0016267D" w:rsidRDefault="007E616E" w:rsidP="007E616E">
            <w:pPr>
              <w:jc w:val="both"/>
              <w:rPr>
                <w:rFonts w:ascii="Times New Roman" w:hAnsi="Times New Roman" w:cs="Times New Roman"/>
                <w:color w:val="000000" w:themeColor="text1"/>
                <w:sz w:val="12"/>
                <w:szCs w:val="12"/>
              </w:rPr>
            </w:pPr>
            <w:r w:rsidRPr="0016267D">
              <w:rPr>
                <w:rFonts w:ascii="Times New Roman" w:hAnsi="Times New Roman" w:cs="Times New Roman"/>
                <w:color w:val="000000" w:themeColor="text1"/>
                <w:sz w:val="24"/>
                <w:szCs w:val="24"/>
              </w:rPr>
              <w:t xml:space="preserve"> </w:t>
            </w:r>
          </w:p>
          <w:p w:rsidR="007E616E" w:rsidRPr="0016267D" w:rsidRDefault="007E616E" w:rsidP="00030A09">
            <w:pPr>
              <w:jc w:val="both"/>
              <w:rPr>
                <w:rFonts w:ascii="Times New Roman" w:hAnsi="Times New Roman" w:cs="Times New Roman"/>
                <w:color w:val="000000" w:themeColor="text1"/>
                <w:sz w:val="24"/>
                <w:szCs w:val="24"/>
              </w:rPr>
            </w:pPr>
            <w:r w:rsidRPr="0016267D">
              <w:rPr>
                <w:rFonts w:ascii="Times New Roman" w:hAnsi="Times New Roman" w:cs="Times New Roman"/>
                <w:color w:val="000000" w:themeColor="text1"/>
                <w:sz w:val="24"/>
                <w:szCs w:val="24"/>
              </w:rPr>
              <w:t xml:space="preserve">Izpildes termiņš – </w:t>
            </w:r>
            <w:r w:rsidR="00FB48D9" w:rsidRPr="0016267D">
              <w:rPr>
                <w:rFonts w:ascii="Times New Roman" w:hAnsi="Times New Roman" w:cs="Times New Roman"/>
                <w:color w:val="000000" w:themeColor="text1"/>
                <w:sz w:val="24"/>
                <w:szCs w:val="24"/>
              </w:rPr>
              <w:t>pēc nepieciešamības</w:t>
            </w:r>
          </w:p>
        </w:tc>
        <w:tc>
          <w:tcPr>
            <w:tcW w:w="11199" w:type="dxa"/>
            <w:gridSpan w:val="2"/>
          </w:tcPr>
          <w:p w:rsidR="00FB48D9" w:rsidRPr="0016267D" w:rsidRDefault="00FB48D9" w:rsidP="00FB48D9">
            <w:pPr>
              <w:jc w:val="both"/>
              <w:rPr>
                <w:rFonts w:ascii="Times New Roman" w:hAnsi="Times New Roman" w:cs="Times New Roman"/>
                <w:color w:val="000000" w:themeColor="text1"/>
                <w:sz w:val="24"/>
                <w:szCs w:val="24"/>
              </w:rPr>
            </w:pPr>
            <w:r w:rsidRPr="0016267D">
              <w:rPr>
                <w:rFonts w:ascii="Times New Roman" w:hAnsi="Times New Roman" w:cs="Times New Roman"/>
                <w:b/>
                <w:i/>
                <w:color w:val="000000" w:themeColor="text1"/>
                <w:sz w:val="24"/>
                <w:szCs w:val="24"/>
              </w:rPr>
              <w:t>Pasākuma izpilde</w:t>
            </w:r>
            <w:r w:rsidRPr="0016267D">
              <w:rPr>
                <w:rFonts w:ascii="Times New Roman" w:hAnsi="Times New Roman" w:cs="Times New Roman"/>
                <w:color w:val="000000" w:themeColor="text1"/>
                <w:sz w:val="24"/>
                <w:szCs w:val="24"/>
              </w:rPr>
              <w:t xml:space="preserve"> - izpildīts</w:t>
            </w:r>
          </w:p>
          <w:p w:rsidR="00FB48D9" w:rsidRPr="0016267D" w:rsidRDefault="00FB48D9" w:rsidP="00470FA3">
            <w:pPr>
              <w:jc w:val="both"/>
              <w:rPr>
                <w:rFonts w:ascii="Times New Roman" w:hAnsi="Times New Roman" w:cs="Times New Roman"/>
                <w:color w:val="000000" w:themeColor="text1"/>
                <w:sz w:val="12"/>
                <w:szCs w:val="12"/>
              </w:rPr>
            </w:pPr>
          </w:p>
          <w:p w:rsidR="0016267D" w:rsidRPr="0016267D" w:rsidRDefault="0016267D" w:rsidP="00470FA3">
            <w:pPr>
              <w:jc w:val="both"/>
              <w:rPr>
                <w:rFonts w:ascii="Times New Roman" w:hAnsi="Times New Roman" w:cs="Times New Roman"/>
                <w:color w:val="000000" w:themeColor="text1"/>
                <w:sz w:val="24"/>
                <w:szCs w:val="24"/>
              </w:rPr>
            </w:pPr>
            <w:r w:rsidRPr="0016267D">
              <w:rPr>
                <w:rFonts w:ascii="Times New Roman" w:hAnsi="Times New Roman" w:cs="Times New Roman"/>
                <w:color w:val="000000" w:themeColor="text1"/>
                <w:sz w:val="24"/>
                <w:szCs w:val="24"/>
              </w:rPr>
              <w:t>No 2025. gadā reģistrētajiem meža ugunsgrēkiem, 17% meža ugunsgrēku uzraudzību veica Valsts meža dienests.</w:t>
            </w:r>
          </w:p>
          <w:p w:rsidR="0016267D" w:rsidRPr="0016267D" w:rsidRDefault="0016267D" w:rsidP="00470FA3">
            <w:pPr>
              <w:jc w:val="both"/>
              <w:rPr>
                <w:rFonts w:ascii="Times New Roman" w:hAnsi="Times New Roman" w:cs="Times New Roman"/>
                <w:color w:val="000000" w:themeColor="text1"/>
                <w:sz w:val="24"/>
                <w:szCs w:val="24"/>
              </w:rPr>
            </w:pPr>
          </w:p>
          <w:p w:rsidR="007E616E" w:rsidRPr="0016267D" w:rsidRDefault="007E616E" w:rsidP="00470FA3">
            <w:pPr>
              <w:jc w:val="both"/>
              <w:rPr>
                <w:rFonts w:ascii="Times New Roman" w:hAnsi="Times New Roman" w:cs="Times New Roman"/>
                <w:color w:val="000000" w:themeColor="text1"/>
                <w:sz w:val="24"/>
                <w:szCs w:val="24"/>
              </w:rPr>
            </w:pPr>
          </w:p>
        </w:tc>
      </w:tr>
      <w:tr w:rsidR="00D0614D" w:rsidRPr="00F94EA1" w:rsidTr="00030A09">
        <w:tc>
          <w:tcPr>
            <w:tcW w:w="3397" w:type="dxa"/>
            <w:tcMar>
              <w:left w:w="28" w:type="dxa"/>
              <w:right w:w="28" w:type="dxa"/>
            </w:tcMar>
            <w:vAlign w:val="center"/>
          </w:tcPr>
          <w:p w:rsidR="00CE3964" w:rsidRPr="00F94EA1" w:rsidRDefault="00CE3964" w:rsidP="00030A09">
            <w:pPr>
              <w:jc w:val="both"/>
              <w:rPr>
                <w:rFonts w:ascii="Times New Roman" w:hAnsi="Times New Roman" w:cs="Times New Roman"/>
                <w:b/>
                <w:i/>
                <w:color w:val="000000" w:themeColor="text1"/>
                <w:sz w:val="24"/>
                <w:szCs w:val="24"/>
              </w:rPr>
            </w:pPr>
            <w:r w:rsidRPr="00F94EA1">
              <w:rPr>
                <w:rFonts w:ascii="Times New Roman" w:hAnsi="Times New Roman" w:cs="Times New Roman"/>
                <w:b/>
                <w:i/>
                <w:color w:val="000000" w:themeColor="text1"/>
                <w:sz w:val="24"/>
                <w:szCs w:val="24"/>
              </w:rPr>
              <w:t>20. Meža sanitārā stāvokļa prasību kontrole</w:t>
            </w:r>
          </w:p>
          <w:p w:rsidR="00CE3964" w:rsidRPr="00F94EA1" w:rsidRDefault="00CE3964" w:rsidP="00CE3964">
            <w:pPr>
              <w:jc w:val="both"/>
              <w:rPr>
                <w:rFonts w:ascii="Times New Roman" w:hAnsi="Times New Roman" w:cs="Times New Roman"/>
                <w:color w:val="000000" w:themeColor="text1"/>
                <w:sz w:val="12"/>
                <w:szCs w:val="12"/>
              </w:rPr>
            </w:pPr>
          </w:p>
          <w:p w:rsidR="00CE3964" w:rsidRPr="00F94EA1" w:rsidRDefault="00CE3964" w:rsidP="00CE3964">
            <w:pPr>
              <w:jc w:val="both"/>
              <w:rPr>
                <w:rFonts w:ascii="Times New Roman" w:hAnsi="Times New Roman" w:cs="Times New Roman"/>
                <w:color w:val="000000" w:themeColor="text1"/>
                <w:sz w:val="24"/>
                <w:szCs w:val="24"/>
              </w:rPr>
            </w:pPr>
            <w:r w:rsidRPr="00F94EA1">
              <w:rPr>
                <w:rFonts w:ascii="Times New Roman" w:hAnsi="Times New Roman" w:cs="Times New Roman"/>
                <w:color w:val="000000" w:themeColor="text1"/>
                <w:sz w:val="24"/>
                <w:szCs w:val="24"/>
              </w:rPr>
              <w:t>Par izpildi atbildīgā institūcija/izpildītājs – VMD</w:t>
            </w:r>
          </w:p>
          <w:p w:rsidR="00CE3964" w:rsidRPr="00F94EA1" w:rsidRDefault="00CE3964" w:rsidP="00CE3964">
            <w:pPr>
              <w:jc w:val="both"/>
              <w:rPr>
                <w:rFonts w:ascii="Times New Roman" w:hAnsi="Times New Roman" w:cs="Times New Roman"/>
                <w:color w:val="000000" w:themeColor="text1"/>
                <w:sz w:val="12"/>
                <w:szCs w:val="12"/>
              </w:rPr>
            </w:pPr>
            <w:r w:rsidRPr="00F94EA1">
              <w:rPr>
                <w:rFonts w:ascii="Times New Roman" w:hAnsi="Times New Roman" w:cs="Times New Roman"/>
                <w:color w:val="000000" w:themeColor="text1"/>
                <w:sz w:val="24"/>
                <w:szCs w:val="24"/>
              </w:rPr>
              <w:t xml:space="preserve"> </w:t>
            </w:r>
          </w:p>
          <w:p w:rsidR="00CE3964" w:rsidRPr="00F94EA1" w:rsidRDefault="00CE3964" w:rsidP="00030A09">
            <w:pPr>
              <w:jc w:val="both"/>
              <w:rPr>
                <w:rFonts w:ascii="Times New Roman" w:hAnsi="Times New Roman" w:cs="Times New Roman"/>
                <w:color w:val="000000" w:themeColor="text1"/>
                <w:sz w:val="24"/>
                <w:szCs w:val="24"/>
              </w:rPr>
            </w:pPr>
            <w:r w:rsidRPr="00F94EA1">
              <w:rPr>
                <w:rFonts w:ascii="Times New Roman" w:hAnsi="Times New Roman" w:cs="Times New Roman"/>
                <w:color w:val="000000" w:themeColor="text1"/>
                <w:sz w:val="24"/>
                <w:szCs w:val="24"/>
              </w:rPr>
              <w:t>Izpildes termiņš – pastāvīgi</w:t>
            </w:r>
          </w:p>
        </w:tc>
        <w:tc>
          <w:tcPr>
            <w:tcW w:w="11199" w:type="dxa"/>
            <w:gridSpan w:val="2"/>
          </w:tcPr>
          <w:p w:rsidR="00CE3964" w:rsidRPr="00F94EA1" w:rsidRDefault="00CE3964" w:rsidP="00CE3964">
            <w:pPr>
              <w:jc w:val="both"/>
              <w:rPr>
                <w:rFonts w:ascii="Times New Roman" w:hAnsi="Times New Roman" w:cs="Times New Roman"/>
                <w:color w:val="000000" w:themeColor="text1"/>
                <w:sz w:val="24"/>
                <w:szCs w:val="24"/>
              </w:rPr>
            </w:pPr>
            <w:r w:rsidRPr="00F94EA1">
              <w:rPr>
                <w:rFonts w:ascii="Times New Roman" w:hAnsi="Times New Roman" w:cs="Times New Roman"/>
                <w:b/>
                <w:i/>
                <w:color w:val="000000" w:themeColor="text1"/>
                <w:sz w:val="24"/>
                <w:szCs w:val="24"/>
              </w:rPr>
              <w:t>Pasākuma izpilde</w:t>
            </w:r>
            <w:r w:rsidRPr="00F94EA1">
              <w:rPr>
                <w:rFonts w:ascii="Times New Roman" w:hAnsi="Times New Roman" w:cs="Times New Roman"/>
                <w:color w:val="000000" w:themeColor="text1"/>
                <w:sz w:val="24"/>
                <w:szCs w:val="24"/>
              </w:rPr>
              <w:t xml:space="preserve"> - izpildīts</w:t>
            </w:r>
          </w:p>
          <w:p w:rsidR="00CE3964" w:rsidRPr="00F94EA1" w:rsidRDefault="00CE3964" w:rsidP="00FB48D9">
            <w:pPr>
              <w:jc w:val="both"/>
              <w:rPr>
                <w:rFonts w:ascii="Times New Roman" w:hAnsi="Times New Roman" w:cs="Times New Roman"/>
                <w:b/>
                <w:i/>
                <w:color w:val="000000" w:themeColor="text1"/>
                <w:sz w:val="12"/>
                <w:szCs w:val="12"/>
              </w:rPr>
            </w:pPr>
          </w:p>
          <w:p w:rsidR="00CE3964" w:rsidRPr="00F94EA1" w:rsidRDefault="00F94EA1" w:rsidP="00FB48D9">
            <w:pPr>
              <w:jc w:val="both"/>
              <w:rPr>
                <w:rFonts w:ascii="Times New Roman" w:hAnsi="Times New Roman" w:cs="Times New Roman"/>
                <w:color w:val="000000" w:themeColor="text1"/>
                <w:sz w:val="24"/>
                <w:szCs w:val="24"/>
              </w:rPr>
            </w:pPr>
            <w:r w:rsidRPr="00F94EA1">
              <w:rPr>
                <w:rFonts w:ascii="Times New Roman" w:hAnsi="Times New Roman" w:cs="Times New Roman"/>
                <w:color w:val="000000" w:themeColor="text1"/>
                <w:sz w:val="24"/>
                <w:szCs w:val="24"/>
              </w:rPr>
              <w:t>Valsts meža dienesta 277 mežziņi patstāvīgi veic meža sanitārā stāvokļa uzraudzību, nodrošinot sanitāro atzinumu sagatavošanu bojājumu risku mazināšanai un to seku novēršanai.</w:t>
            </w:r>
          </w:p>
        </w:tc>
      </w:tr>
      <w:tr w:rsidR="00D0614D" w:rsidRPr="00E65BF9" w:rsidTr="00030A09">
        <w:tc>
          <w:tcPr>
            <w:tcW w:w="3397" w:type="dxa"/>
            <w:tcMar>
              <w:left w:w="28" w:type="dxa"/>
              <w:right w:w="28" w:type="dxa"/>
            </w:tcMar>
            <w:vAlign w:val="center"/>
          </w:tcPr>
          <w:p w:rsidR="00A705FD" w:rsidRPr="00E65BF9" w:rsidRDefault="00A705FD" w:rsidP="00030A09">
            <w:pPr>
              <w:jc w:val="both"/>
              <w:rPr>
                <w:rFonts w:ascii="Times New Roman" w:hAnsi="Times New Roman" w:cs="Times New Roman"/>
                <w:b/>
                <w:i/>
                <w:color w:val="000000" w:themeColor="text1"/>
                <w:sz w:val="24"/>
                <w:szCs w:val="24"/>
              </w:rPr>
            </w:pPr>
            <w:r w:rsidRPr="00E65BF9">
              <w:rPr>
                <w:rFonts w:ascii="Times New Roman" w:hAnsi="Times New Roman" w:cs="Times New Roman"/>
                <w:b/>
                <w:i/>
                <w:color w:val="000000" w:themeColor="text1"/>
                <w:sz w:val="24"/>
                <w:szCs w:val="24"/>
              </w:rPr>
              <w:t>21. Meža veselības stāvokļa uzraudzīšana  uguns skartajās mežaudzes</w:t>
            </w:r>
          </w:p>
          <w:p w:rsidR="00A705FD" w:rsidRPr="00E65BF9" w:rsidRDefault="00A705FD" w:rsidP="00030A09">
            <w:pPr>
              <w:jc w:val="both"/>
              <w:rPr>
                <w:rFonts w:ascii="Times New Roman" w:hAnsi="Times New Roman" w:cs="Times New Roman"/>
                <w:b/>
                <w:i/>
                <w:color w:val="000000" w:themeColor="text1"/>
                <w:sz w:val="12"/>
                <w:szCs w:val="12"/>
              </w:rPr>
            </w:pPr>
          </w:p>
          <w:p w:rsidR="00A705FD" w:rsidRPr="00E65BF9" w:rsidRDefault="00A705FD" w:rsidP="00A705FD">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lastRenderedPageBreak/>
              <w:t>Par izpildi atbildīgā institūcija/izpildītājs – VMD</w:t>
            </w:r>
          </w:p>
          <w:p w:rsidR="00A705FD" w:rsidRPr="00E65BF9" w:rsidRDefault="00A705FD" w:rsidP="00A705FD">
            <w:pPr>
              <w:jc w:val="both"/>
              <w:rPr>
                <w:rFonts w:ascii="Times New Roman" w:hAnsi="Times New Roman" w:cs="Times New Roman"/>
                <w:color w:val="000000" w:themeColor="text1"/>
                <w:sz w:val="12"/>
                <w:szCs w:val="12"/>
              </w:rPr>
            </w:pPr>
            <w:r w:rsidRPr="00E65BF9">
              <w:rPr>
                <w:rFonts w:ascii="Times New Roman" w:hAnsi="Times New Roman" w:cs="Times New Roman"/>
                <w:color w:val="000000" w:themeColor="text1"/>
                <w:sz w:val="24"/>
                <w:szCs w:val="24"/>
              </w:rPr>
              <w:t xml:space="preserve"> </w:t>
            </w:r>
          </w:p>
          <w:p w:rsidR="00A705FD" w:rsidRPr="00E65BF9" w:rsidRDefault="00A705FD" w:rsidP="00030A09">
            <w:pPr>
              <w:jc w:val="both"/>
              <w:rPr>
                <w:rFonts w:ascii="Times New Roman" w:hAnsi="Times New Roman" w:cs="Times New Roman"/>
                <w:b/>
                <w:i/>
                <w:color w:val="000000" w:themeColor="text1"/>
                <w:sz w:val="24"/>
                <w:szCs w:val="24"/>
              </w:rPr>
            </w:pPr>
            <w:r w:rsidRPr="00E65BF9">
              <w:rPr>
                <w:rFonts w:ascii="Times New Roman" w:hAnsi="Times New Roman" w:cs="Times New Roman"/>
                <w:color w:val="000000" w:themeColor="text1"/>
                <w:sz w:val="24"/>
                <w:szCs w:val="24"/>
              </w:rPr>
              <w:t>Izpildes termiņš – p</w:t>
            </w:r>
            <w:r w:rsidR="00F85532" w:rsidRPr="00E65BF9">
              <w:rPr>
                <w:rFonts w:ascii="Times New Roman" w:hAnsi="Times New Roman" w:cs="Times New Roman"/>
                <w:color w:val="000000" w:themeColor="text1"/>
                <w:sz w:val="24"/>
                <w:szCs w:val="24"/>
              </w:rPr>
              <w:t>ēc nepieciešamības</w:t>
            </w:r>
          </w:p>
        </w:tc>
        <w:tc>
          <w:tcPr>
            <w:tcW w:w="11199" w:type="dxa"/>
            <w:gridSpan w:val="2"/>
          </w:tcPr>
          <w:p w:rsidR="00A705FD" w:rsidRPr="00E65BF9" w:rsidRDefault="00A705FD" w:rsidP="00A705FD">
            <w:pPr>
              <w:jc w:val="both"/>
              <w:rPr>
                <w:rFonts w:ascii="Times New Roman" w:hAnsi="Times New Roman" w:cs="Times New Roman"/>
                <w:color w:val="000000" w:themeColor="text1"/>
                <w:sz w:val="24"/>
                <w:szCs w:val="24"/>
              </w:rPr>
            </w:pPr>
            <w:r w:rsidRPr="00E65BF9">
              <w:rPr>
                <w:rFonts w:ascii="Times New Roman" w:hAnsi="Times New Roman" w:cs="Times New Roman"/>
                <w:b/>
                <w:i/>
                <w:color w:val="000000" w:themeColor="text1"/>
                <w:sz w:val="24"/>
                <w:szCs w:val="24"/>
              </w:rPr>
              <w:lastRenderedPageBreak/>
              <w:t>Pasākuma izpilde</w:t>
            </w:r>
            <w:r w:rsidRPr="00E65BF9">
              <w:rPr>
                <w:rFonts w:ascii="Times New Roman" w:hAnsi="Times New Roman" w:cs="Times New Roman"/>
                <w:color w:val="000000" w:themeColor="text1"/>
                <w:sz w:val="24"/>
                <w:szCs w:val="24"/>
              </w:rPr>
              <w:t xml:space="preserve"> - izpildīts</w:t>
            </w:r>
          </w:p>
          <w:p w:rsidR="00A705FD" w:rsidRPr="00E65BF9" w:rsidRDefault="00A705FD" w:rsidP="00CE3964">
            <w:pPr>
              <w:jc w:val="both"/>
              <w:rPr>
                <w:rFonts w:ascii="Times New Roman" w:hAnsi="Times New Roman" w:cs="Times New Roman"/>
                <w:b/>
                <w:i/>
                <w:color w:val="000000" w:themeColor="text1"/>
                <w:sz w:val="12"/>
                <w:szCs w:val="12"/>
              </w:rPr>
            </w:pPr>
          </w:p>
          <w:p w:rsidR="00A705FD" w:rsidRPr="00E65BF9" w:rsidRDefault="00E65BF9" w:rsidP="00CE3964">
            <w:pPr>
              <w:jc w:val="both"/>
              <w:rPr>
                <w:rFonts w:ascii="Times New Roman" w:hAnsi="Times New Roman" w:cs="Times New Roman"/>
                <w:color w:val="000000" w:themeColor="text1"/>
                <w:sz w:val="24"/>
                <w:szCs w:val="24"/>
              </w:rPr>
            </w:pPr>
            <w:r w:rsidRPr="00E65BF9">
              <w:rPr>
                <w:rFonts w:ascii="Times New Roman" w:hAnsi="Times New Roman" w:cs="Times New Roman"/>
                <w:color w:val="000000" w:themeColor="text1"/>
                <w:sz w:val="24"/>
                <w:szCs w:val="24"/>
              </w:rPr>
              <w:lastRenderedPageBreak/>
              <w:t xml:space="preserve">Valsts meža dienesta 277 mežziņi pēc nepieciešamības veic pārbaudes uguns skartajās mežaudzēs, novērtējot to vitalitāti un </w:t>
            </w:r>
            <w:proofErr w:type="spellStart"/>
            <w:r w:rsidRPr="00E65BF9">
              <w:rPr>
                <w:rFonts w:ascii="Times New Roman" w:hAnsi="Times New Roman" w:cs="Times New Roman"/>
                <w:color w:val="000000" w:themeColor="text1"/>
                <w:sz w:val="24"/>
                <w:szCs w:val="24"/>
              </w:rPr>
              <w:t>augtspēju</w:t>
            </w:r>
            <w:proofErr w:type="spellEnd"/>
            <w:r w:rsidRPr="00E65BF9">
              <w:rPr>
                <w:rFonts w:ascii="Times New Roman" w:hAnsi="Times New Roman" w:cs="Times New Roman"/>
                <w:color w:val="000000" w:themeColor="text1"/>
                <w:sz w:val="24"/>
                <w:szCs w:val="24"/>
              </w:rPr>
              <w:t>. Kur tas atļauts, nepieciešamības gadījumā sagatavo sanitāro atzinumu vitalitāti zaudējušo mežaudžu nociršanai.</w:t>
            </w:r>
          </w:p>
        </w:tc>
      </w:tr>
      <w:tr w:rsidR="00085E2E" w:rsidRPr="00D706B8" w:rsidTr="00085E2E">
        <w:tc>
          <w:tcPr>
            <w:tcW w:w="14596" w:type="dxa"/>
            <w:gridSpan w:val="3"/>
            <w:shd w:val="clear" w:color="auto" w:fill="FBE4D5" w:themeFill="accent2" w:themeFillTint="33"/>
          </w:tcPr>
          <w:p w:rsidR="00085E2E" w:rsidRPr="00D706B8" w:rsidRDefault="00085E2E" w:rsidP="003C70B1">
            <w:pPr>
              <w:spacing w:before="120" w:after="120"/>
              <w:jc w:val="both"/>
              <w:rPr>
                <w:rFonts w:ascii="Times New Roman" w:hAnsi="Times New Roman" w:cs="Times New Roman"/>
                <w:sz w:val="24"/>
                <w:szCs w:val="24"/>
              </w:rPr>
            </w:pPr>
            <w:r>
              <w:rPr>
                <w:rFonts w:ascii="Times New Roman" w:hAnsi="Times New Roman" w:cs="Times New Roman"/>
                <w:b/>
                <w:sz w:val="24"/>
                <w:szCs w:val="24"/>
              </w:rPr>
              <w:lastRenderedPageBreak/>
              <w:t>E</w:t>
            </w:r>
            <w:r w:rsidRPr="00D706B8">
              <w:rPr>
                <w:rFonts w:ascii="Times New Roman" w:hAnsi="Times New Roman" w:cs="Times New Roman"/>
                <w:b/>
                <w:sz w:val="24"/>
                <w:szCs w:val="24"/>
              </w:rPr>
              <w:t>pidēmija, pandēmija</w:t>
            </w:r>
            <w:r>
              <w:rPr>
                <w:rFonts w:ascii="Times New Roman" w:hAnsi="Times New Roman" w:cs="Times New Roman"/>
                <w:b/>
                <w:sz w:val="24"/>
                <w:szCs w:val="24"/>
              </w:rPr>
              <w:t xml:space="preserve"> </w:t>
            </w:r>
            <w:r>
              <w:rPr>
                <w:rFonts w:ascii="Times New Roman" w:hAnsi="Times New Roman" w:cs="Times New Roman"/>
                <w:sz w:val="24"/>
                <w:szCs w:val="24"/>
              </w:rPr>
              <w:t>(VCAP 8.pielikums)</w:t>
            </w:r>
          </w:p>
        </w:tc>
      </w:tr>
      <w:tr w:rsidR="003C6B60" w:rsidRPr="003C6B60" w:rsidTr="003C6B60">
        <w:tc>
          <w:tcPr>
            <w:tcW w:w="3397" w:type="dxa"/>
            <w:tcMar>
              <w:left w:w="57" w:type="dxa"/>
              <w:right w:w="57" w:type="dxa"/>
            </w:tcMar>
          </w:tcPr>
          <w:p w:rsidR="00176A20" w:rsidRPr="003C6B60" w:rsidRDefault="00176A20" w:rsidP="003C6B60">
            <w:pPr>
              <w:jc w:val="both"/>
              <w:rPr>
                <w:rFonts w:ascii="Times New Roman" w:hAnsi="Times New Roman" w:cs="Times New Roman"/>
                <w:b/>
                <w:i/>
                <w:color w:val="000000" w:themeColor="text1"/>
                <w:sz w:val="24"/>
                <w:szCs w:val="24"/>
              </w:rPr>
            </w:pPr>
            <w:r w:rsidRPr="003C6B60">
              <w:rPr>
                <w:rFonts w:ascii="Times New Roman" w:hAnsi="Times New Roman" w:cs="Times New Roman"/>
                <w:b/>
                <w:i/>
                <w:color w:val="000000" w:themeColor="text1"/>
                <w:sz w:val="24"/>
                <w:szCs w:val="24"/>
              </w:rPr>
              <w:t>1.</w:t>
            </w:r>
            <w:r w:rsidR="00AE0EC8">
              <w:rPr>
                <w:rFonts w:ascii="Times New Roman" w:hAnsi="Times New Roman" w:cs="Times New Roman"/>
                <w:b/>
                <w:i/>
                <w:color w:val="000000" w:themeColor="text1"/>
                <w:sz w:val="24"/>
                <w:szCs w:val="24"/>
              </w:rPr>
              <w:t xml:space="preserve"> </w:t>
            </w:r>
            <w:r w:rsidRPr="003C6B60">
              <w:rPr>
                <w:rFonts w:ascii="Times New Roman" w:hAnsi="Times New Roman" w:cs="Times New Roman"/>
                <w:b/>
                <w:i/>
                <w:color w:val="000000" w:themeColor="text1"/>
                <w:sz w:val="24"/>
                <w:szCs w:val="24"/>
              </w:rPr>
              <w:t>Operatīvo dienestu informēšana par infekcijas slimības uzliesmojumu un masveida izplatīšanos, infekcijas slimību epidemioloģiskās uzraudzības nodrošināšana pastiprinātā režīmā</w:t>
            </w:r>
          </w:p>
          <w:p w:rsidR="00176A20" w:rsidRPr="003C6B60" w:rsidRDefault="00176A20" w:rsidP="003C6B60">
            <w:pPr>
              <w:jc w:val="both"/>
              <w:rPr>
                <w:rFonts w:ascii="Times New Roman" w:hAnsi="Times New Roman" w:cs="Times New Roman"/>
                <w:b/>
                <w:i/>
                <w:color w:val="000000" w:themeColor="text1"/>
                <w:sz w:val="12"/>
                <w:szCs w:val="12"/>
              </w:rPr>
            </w:pPr>
          </w:p>
          <w:p w:rsidR="00176A20" w:rsidRPr="003C6B60" w:rsidRDefault="00176A20" w:rsidP="003C6B60">
            <w:pPr>
              <w:jc w:val="both"/>
              <w:rPr>
                <w:rFonts w:ascii="Times New Roman" w:hAnsi="Times New Roman" w:cs="Times New Roman"/>
                <w:color w:val="000000" w:themeColor="text1"/>
                <w:sz w:val="12"/>
                <w:szCs w:val="12"/>
              </w:rPr>
            </w:pPr>
            <w:r w:rsidRPr="003C6B60">
              <w:rPr>
                <w:rFonts w:ascii="Times New Roman" w:hAnsi="Times New Roman" w:cs="Times New Roman"/>
                <w:color w:val="000000" w:themeColor="text1"/>
                <w:sz w:val="24"/>
                <w:szCs w:val="24"/>
              </w:rPr>
              <w:t>Par izpildi atbildīgās institūcijas/izpildītāji – slimnīcas, ģimenes ārsti, laboratorijas, SPKC</w:t>
            </w:r>
          </w:p>
          <w:p w:rsidR="00176A20" w:rsidRPr="003C6B60" w:rsidRDefault="00176A20" w:rsidP="003C6B60">
            <w:pPr>
              <w:jc w:val="both"/>
              <w:rPr>
                <w:rFonts w:ascii="Times New Roman" w:hAnsi="Times New Roman" w:cs="Times New Roman"/>
                <w:color w:val="000000" w:themeColor="text1"/>
                <w:sz w:val="12"/>
                <w:szCs w:val="12"/>
              </w:rPr>
            </w:pPr>
          </w:p>
          <w:p w:rsidR="00176A20" w:rsidRPr="003C6B60" w:rsidRDefault="00176A20" w:rsidP="003C6B60">
            <w:pPr>
              <w:jc w:val="both"/>
              <w:rPr>
                <w:rFonts w:ascii="Times New Roman" w:hAnsi="Times New Roman" w:cs="Times New Roman"/>
                <w:b/>
                <w:i/>
                <w:color w:val="000000" w:themeColor="text1"/>
                <w:sz w:val="24"/>
                <w:szCs w:val="24"/>
              </w:rPr>
            </w:pPr>
            <w:r w:rsidRPr="003C6B60">
              <w:rPr>
                <w:rFonts w:ascii="Times New Roman" w:hAnsi="Times New Roman" w:cs="Times New Roman"/>
                <w:color w:val="000000" w:themeColor="text1"/>
                <w:sz w:val="24"/>
                <w:szCs w:val="24"/>
              </w:rPr>
              <w:t>Izpildes termiņš – pēc nepieciešamības</w:t>
            </w:r>
          </w:p>
        </w:tc>
        <w:tc>
          <w:tcPr>
            <w:tcW w:w="11199" w:type="dxa"/>
            <w:gridSpan w:val="2"/>
            <w:tcMar>
              <w:left w:w="57" w:type="dxa"/>
              <w:right w:w="57" w:type="dxa"/>
            </w:tcMar>
          </w:tcPr>
          <w:p w:rsidR="00176A20" w:rsidRPr="003C6B60" w:rsidRDefault="00176A20" w:rsidP="00176A20">
            <w:pPr>
              <w:jc w:val="both"/>
              <w:rPr>
                <w:rFonts w:ascii="Times New Roman" w:hAnsi="Times New Roman" w:cs="Times New Roman"/>
                <w:color w:val="000000" w:themeColor="text1"/>
                <w:sz w:val="24"/>
                <w:szCs w:val="24"/>
              </w:rPr>
            </w:pPr>
            <w:r w:rsidRPr="003C6B60">
              <w:rPr>
                <w:rFonts w:ascii="Times New Roman" w:hAnsi="Times New Roman" w:cs="Times New Roman"/>
                <w:color w:val="000000" w:themeColor="text1"/>
                <w:sz w:val="24"/>
                <w:szCs w:val="24"/>
              </w:rPr>
              <w:t>202</w:t>
            </w:r>
            <w:r w:rsidR="004D13EC" w:rsidRPr="003C6B60">
              <w:rPr>
                <w:rFonts w:ascii="Times New Roman" w:hAnsi="Times New Roman" w:cs="Times New Roman"/>
                <w:color w:val="000000" w:themeColor="text1"/>
                <w:sz w:val="24"/>
                <w:szCs w:val="24"/>
              </w:rPr>
              <w:t>5</w:t>
            </w:r>
            <w:r w:rsidRPr="003C6B60">
              <w:rPr>
                <w:rFonts w:ascii="Times New Roman" w:hAnsi="Times New Roman" w:cs="Times New Roman"/>
                <w:color w:val="000000" w:themeColor="text1"/>
                <w:sz w:val="24"/>
                <w:szCs w:val="24"/>
              </w:rPr>
              <w:t xml:space="preserve">. gadā nav reģistrētas ārkārtas sabiedrības veselības situācijas saistībā ar infekcijas slimību uzliesmojumiem un infekcijas slimību masveida izplatīšanos, par kurām būtu jāziņo operatīvajiem dienestiem. Infekcijas slimību epidemioloģiskā uzraudzība, infekcijas slimību gadījumu un uzliesmojumu epidemioloģiskā izmeklēšana un </w:t>
            </w:r>
            <w:proofErr w:type="spellStart"/>
            <w:r w:rsidRPr="003C6B60">
              <w:rPr>
                <w:rFonts w:ascii="Times New Roman" w:hAnsi="Times New Roman" w:cs="Times New Roman"/>
                <w:color w:val="000000" w:themeColor="text1"/>
                <w:sz w:val="24"/>
                <w:szCs w:val="24"/>
              </w:rPr>
              <w:t>pretepidēmijas</w:t>
            </w:r>
            <w:proofErr w:type="spellEnd"/>
            <w:r w:rsidRPr="003C6B60">
              <w:rPr>
                <w:rFonts w:ascii="Times New Roman" w:hAnsi="Times New Roman" w:cs="Times New Roman"/>
                <w:color w:val="000000" w:themeColor="text1"/>
                <w:sz w:val="24"/>
                <w:szCs w:val="24"/>
              </w:rPr>
              <w:t xml:space="preserve"> pasākumu organizēšana infekcijas slimību perēkļos tika nodrošināta ikdienas režīmā.</w:t>
            </w:r>
          </w:p>
          <w:p w:rsidR="003C6B60" w:rsidRPr="003C6B60" w:rsidRDefault="003C6B60" w:rsidP="00176A20">
            <w:pPr>
              <w:jc w:val="both"/>
              <w:rPr>
                <w:rFonts w:ascii="Times New Roman" w:hAnsi="Times New Roman" w:cs="Times New Roman"/>
                <w:bCs/>
                <w:color w:val="000000" w:themeColor="text1"/>
                <w:sz w:val="24"/>
                <w:szCs w:val="24"/>
              </w:rPr>
            </w:pPr>
          </w:p>
          <w:p w:rsidR="003C6B60" w:rsidRPr="003C6B60" w:rsidRDefault="003C6B60" w:rsidP="00176A20">
            <w:pPr>
              <w:jc w:val="both"/>
              <w:rPr>
                <w:rFonts w:ascii="Times New Roman" w:hAnsi="Times New Roman" w:cs="Times New Roman"/>
                <w:bCs/>
                <w:color w:val="000000" w:themeColor="text1"/>
                <w:sz w:val="24"/>
                <w:szCs w:val="24"/>
              </w:rPr>
            </w:pPr>
          </w:p>
        </w:tc>
      </w:tr>
      <w:tr w:rsidR="0069749A" w:rsidRPr="0069749A" w:rsidTr="00F934EC">
        <w:tc>
          <w:tcPr>
            <w:tcW w:w="3397" w:type="dxa"/>
            <w:tcMar>
              <w:left w:w="28" w:type="dxa"/>
              <w:right w:w="28" w:type="dxa"/>
            </w:tcMar>
            <w:vAlign w:val="center"/>
          </w:tcPr>
          <w:p w:rsidR="00F934EC" w:rsidRPr="0069749A" w:rsidRDefault="00F934EC" w:rsidP="00F934EC">
            <w:pPr>
              <w:jc w:val="both"/>
              <w:rPr>
                <w:rFonts w:ascii="Times New Roman" w:hAnsi="Times New Roman" w:cs="Times New Roman"/>
                <w:b/>
                <w:i/>
                <w:color w:val="000000" w:themeColor="text1"/>
                <w:sz w:val="24"/>
                <w:szCs w:val="24"/>
              </w:rPr>
            </w:pPr>
            <w:r w:rsidRPr="0069749A">
              <w:rPr>
                <w:rFonts w:ascii="Times New Roman" w:hAnsi="Times New Roman" w:cs="Times New Roman"/>
                <w:b/>
                <w:i/>
                <w:color w:val="000000" w:themeColor="text1"/>
                <w:sz w:val="24"/>
                <w:szCs w:val="24"/>
              </w:rPr>
              <w:t xml:space="preserve">2. Medicīniskās palīdzības organizēšana, ārstniecības iestāžu pārprofilēšana, nepieciešamības gadījumā pakalpojumu sniegšanas ierobežošana un attālinātu konsultāciju sniegšana, slimības uzraudzības un resursu monitoringa nodrošināšana, sabiedrības veselības aizsardzības pasākumu īstenošana, iedzīvotāju informēšana, ieteikumu par rīcību sniegšana un citu pasākumu īstenošana atbilstoši Valsts katastrofu medicīnas plāna 2.pielikumā "Gatavība un rīcība </w:t>
            </w:r>
            <w:r w:rsidRPr="0069749A">
              <w:rPr>
                <w:rFonts w:ascii="Times New Roman" w:hAnsi="Times New Roman" w:cs="Times New Roman"/>
                <w:b/>
                <w:i/>
                <w:color w:val="000000" w:themeColor="text1"/>
                <w:sz w:val="24"/>
                <w:szCs w:val="24"/>
              </w:rPr>
              <w:lastRenderedPageBreak/>
              <w:t>infekcijas slimības izraisīta apdraudējuma un ārkārtas situācijas laikā" noteiktajam.</w:t>
            </w:r>
          </w:p>
          <w:p w:rsidR="00F934EC" w:rsidRPr="0069749A" w:rsidRDefault="00F934EC" w:rsidP="00F934EC">
            <w:pPr>
              <w:jc w:val="both"/>
              <w:rPr>
                <w:rFonts w:ascii="Times New Roman" w:hAnsi="Times New Roman" w:cs="Times New Roman"/>
                <w:b/>
                <w:i/>
                <w:color w:val="000000" w:themeColor="text1"/>
                <w:sz w:val="12"/>
                <w:szCs w:val="12"/>
              </w:rPr>
            </w:pPr>
          </w:p>
          <w:p w:rsidR="00F934EC" w:rsidRPr="0069749A" w:rsidRDefault="00F934EC" w:rsidP="00F934EC">
            <w:pPr>
              <w:jc w:val="both"/>
              <w:rPr>
                <w:rFonts w:ascii="Times New Roman" w:hAnsi="Times New Roman" w:cs="Times New Roman"/>
                <w:color w:val="000000" w:themeColor="text1"/>
                <w:sz w:val="24"/>
                <w:szCs w:val="24"/>
              </w:rPr>
            </w:pPr>
            <w:r w:rsidRPr="0069749A">
              <w:rPr>
                <w:rFonts w:ascii="Times New Roman" w:hAnsi="Times New Roman" w:cs="Times New Roman"/>
                <w:color w:val="000000" w:themeColor="text1"/>
                <w:sz w:val="24"/>
                <w:szCs w:val="24"/>
              </w:rPr>
              <w:t>Par izpildi atbildīgās institūcijas/izpildītāji: SPKC, NMPD, ārstniecības iestādes, VI, ZVA, NVD, RAKUS Nacionālā mikrobioloģijas references laboratorija/SPKC, NMPD, ārstniecības iestādes, VI, ZVA, NVD, RAKUS Nacionālā mikrobioloģijas references laboratorija, elektroniskie plašsaziņas līdzekļi, raidorganizācijas un elektronisko sakaru komersanti</w:t>
            </w:r>
          </w:p>
          <w:p w:rsidR="00F934EC" w:rsidRPr="0069749A" w:rsidRDefault="00F934EC" w:rsidP="00F934EC">
            <w:pPr>
              <w:jc w:val="both"/>
              <w:rPr>
                <w:rFonts w:ascii="Times New Roman" w:hAnsi="Times New Roman" w:cs="Times New Roman"/>
                <w:b/>
                <w:i/>
                <w:color w:val="000000" w:themeColor="text1"/>
                <w:sz w:val="12"/>
                <w:szCs w:val="12"/>
              </w:rPr>
            </w:pPr>
          </w:p>
          <w:p w:rsidR="00F934EC" w:rsidRPr="0069749A" w:rsidRDefault="00F934EC" w:rsidP="00F934EC">
            <w:pPr>
              <w:jc w:val="both"/>
              <w:rPr>
                <w:rFonts w:ascii="Times New Roman" w:hAnsi="Times New Roman" w:cs="Times New Roman"/>
                <w:color w:val="000000" w:themeColor="text1"/>
                <w:sz w:val="24"/>
                <w:szCs w:val="24"/>
              </w:rPr>
            </w:pPr>
            <w:r w:rsidRPr="0069749A">
              <w:rPr>
                <w:rFonts w:ascii="Times New Roman" w:hAnsi="Times New Roman" w:cs="Times New Roman"/>
                <w:color w:val="000000" w:themeColor="text1"/>
                <w:sz w:val="24"/>
                <w:szCs w:val="24"/>
              </w:rPr>
              <w:t>Izpildes termiņš: pēc nepieciešamības</w:t>
            </w:r>
          </w:p>
        </w:tc>
        <w:tc>
          <w:tcPr>
            <w:tcW w:w="11199" w:type="dxa"/>
            <w:gridSpan w:val="2"/>
          </w:tcPr>
          <w:p w:rsidR="00474DCF" w:rsidRPr="0069749A" w:rsidRDefault="00474DCF" w:rsidP="00474DCF">
            <w:pPr>
              <w:jc w:val="both"/>
              <w:rPr>
                <w:rFonts w:ascii="Times New Roman" w:hAnsi="Times New Roman" w:cs="Times New Roman"/>
                <w:color w:val="000000" w:themeColor="text1"/>
                <w:sz w:val="24"/>
                <w:szCs w:val="24"/>
              </w:rPr>
            </w:pPr>
            <w:r w:rsidRPr="0069749A">
              <w:rPr>
                <w:rFonts w:ascii="Times New Roman" w:hAnsi="Times New Roman" w:cs="Times New Roman"/>
                <w:b/>
                <w:i/>
                <w:color w:val="000000" w:themeColor="text1"/>
                <w:sz w:val="24"/>
                <w:szCs w:val="24"/>
              </w:rPr>
              <w:lastRenderedPageBreak/>
              <w:t>Pasākuma izpilde</w:t>
            </w:r>
            <w:r w:rsidRPr="0069749A">
              <w:rPr>
                <w:rFonts w:ascii="Times New Roman" w:hAnsi="Times New Roman" w:cs="Times New Roman"/>
                <w:color w:val="000000" w:themeColor="text1"/>
                <w:sz w:val="24"/>
                <w:szCs w:val="24"/>
              </w:rPr>
              <w:t xml:space="preserve"> – izpildīts</w:t>
            </w:r>
          </w:p>
          <w:p w:rsidR="0069749A" w:rsidRPr="0069749A" w:rsidRDefault="0069749A" w:rsidP="0069749A">
            <w:pPr>
              <w:jc w:val="both"/>
              <w:rPr>
                <w:rFonts w:ascii="Times New Roman" w:hAnsi="Times New Roman" w:cs="Times New Roman"/>
                <w:bCs/>
                <w:color w:val="000000" w:themeColor="text1"/>
                <w:sz w:val="24"/>
                <w:szCs w:val="24"/>
              </w:rPr>
            </w:pPr>
          </w:p>
          <w:p w:rsidR="0069749A" w:rsidRPr="0069749A" w:rsidRDefault="0069749A" w:rsidP="0069749A">
            <w:pPr>
              <w:jc w:val="both"/>
              <w:rPr>
                <w:rFonts w:ascii="Times New Roman" w:hAnsi="Times New Roman" w:cs="Times New Roman"/>
                <w:bCs/>
                <w:color w:val="000000" w:themeColor="text1"/>
                <w:sz w:val="24"/>
                <w:szCs w:val="24"/>
              </w:rPr>
            </w:pPr>
            <w:r w:rsidRPr="0069749A">
              <w:rPr>
                <w:rFonts w:ascii="Times New Roman" w:hAnsi="Times New Roman" w:cs="Times New Roman"/>
                <w:bCs/>
                <w:color w:val="000000" w:themeColor="text1"/>
                <w:sz w:val="24"/>
                <w:szCs w:val="24"/>
              </w:rPr>
              <w:t xml:space="preserve">Pārprofilējot ārstniecības iestāžu darbu ir izveidoti attālināto konsultāciju pakalpojumu apmaksas nosacījumi. </w:t>
            </w:r>
          </w:p>
          <w:p w:rsidR="0069749A" w:rsidRPr="0069749A" w:rsidRDefault="0069749A" w:rsidP="0069749A">
            <w:pPr>
              <w:jc w:val="both"/>
              <w:rPr>
                <w:rFonts w:ascii="Times New Roman" w:hAnsi="Times New Roman" w:cs="Times New Roman"/>
                <w:bCs/>
                <w:color w:val="000000" w:themeColor="text1"/>
                <w:sz w:val="24"/>
                <w:szCs w:val="24"/>
              </w:rPr>
            </w:pPr>
            <w:r w:rsidRPr="0069749A">
              <w:rPr>
                <w:rFonts w:ascii="Times New Roman" w:hAnsi="Times New Roman" w:cs="Times New Roman"/>
                <w:bCs/>
                <w:color w:val="000000" w:themeColor="text1"/>
                <w:sz w:val="24"/>
                <w:szCs w:val="24"/>
              </w:rPr>
              <w:t>2025.gadā ir veiktas 1 636 614 attālinātas konsultācijas. 2024.gadā -1 414 841 attālinātās konsultācijas.</w:t>
            </w:r>
          </w:p>
          <w:p w:rsidR="0069749A" w:rsidRPr="0069749A" w:rsidRDefault="0069749A" w:rsidP="0069749A">
            <w:pPr>
              <w:jc w:val="both"/>
              <w:rPr>
                <w:rFonts w:ascii="Times New Roman" w:hAnsi="Times New Roman" w:cs="Times New Roman"/>
                <w:bCs/>
                <w:color w:val="000000" w:themeColor="text1"/>
                <w:sz w:val="24"/>
                <w:szCs w:val="24"/>
              </w:rPr>
            </w:pPr>
            <w:r w:rsidRPr="0069749A">
              <w:rPr>
                <w:rFonts w:ascii="Times New Roman" w:hAnsi="Times New Roman" w:cs="Times New Roman"/>
                <w:bCs/>
                <w:color w:val="000000" w:themeColor="text1"/>
                <w:sz w:val="24"/>
                <w:szCs w:val="24"/>
              </w:rPr>
              <w:t>Datu avots: data.gov.lv</w:t>
            </w:r>
          </w:p>
          <w:p w:rsidR="0069749A" w:rsidRPr="0069749A" w:rsidRDefault="0069749A" w:rsidP="0069749A">
            <w:pPr>
              <w:jc w:val="both"/>
              <w:rPr>
                <w:rFonts w:ascii="Times New Roman" w:hAnsi="Times New Roman" w:cs="Times New Roman"/>
                <w:bCs/>
                <w:color w:val="000000" w:themeColor="text1"/>
                <w:sz w:val="24"/>
                <w:szCs w:val="24"/>
              </w:rPr>
            </w:pPr>
          </w:p>
          <w:p w:rsidR="0069749A" w:rsidRPr="0069749A" w:rsidRDefault="0069749A" w:rsidP="0069749A">
            <w:pPr>
              <w:jc w:val="both"/>
              <w:rPr>
                <w:rFonts w:ascii="Times New Roman" w:hAnsi="Times New Roman" w:cs="Times New Roman"/>
                <w:bCs/>
                <w:color w:val="000000" w:themeColor="text1"/>
                <w:sz w:val="24"/>
                <w:szCs w:val="24"/>
              </w:rPr>
            </w:pPr>
            <w:r w:rsidRPr="0069749A">
              <w:rPr>
                <w:rFonts w:ascii="Times New Roman" w:hAnsi="Times New Roman" w:cs="Times New Roman"/>
                <w:bCs/>
                <w:color w:val="000000" w:themeColor="text1"/>
                <w:sz w:val="24"/>
                <w:szCs w:val="24"/>
              </w:rPr>
              <w:t xml:space="preserve">Vienlaikus SPK informējis iedzīvotājus par profilakses pasākumiem, pastāvot riskam inficēties ar A hepatītu, masalām, </w:t>
            </w:r>
            <w:proofErr w:type="spellStart"/>
            <w:r w:rsidRPr="0069749A">
              <w:rPr>
                <w:rFonts w:ascii="Times New Roman" w:hAnsi="Times New Roman" w:cs="Times New Roman"/>
                <w:bCs/>
                <w:color w:val="000000" w:themeColor="text1"/>
                <w:sz w:val="24"/>
                <w:szCs w:val="24"/>
              </w:rPr>
              <w:t>Šiga</w:t>
            </w:r>
            <w:proofErr w:type="spellEnd"/>
            <w:r w:rsidRPr="0069749A">
              <w:rPr>
                <w:rFonts w:ascii="Times New Roman" w:hAnsi="Times New Roman" w:cs="Times New Roman"/>
                <w:bCs/>
                <w:color w:val="000000" w:themeColor="text1"/>
                <w:sz w:val="24"/>
                <w:szCs w:val="24"/>
              </w:rPr>
              <w:t xml:space="preserve"> toksīnu vai </w:t>
            </w:r>
            <w:proofErr w:type="spellStart"/>
            <w:r w:rsidRPr="0069749A">
              <w:rPr>
                <w:rFonts w:ascii="Times New Roman" w:hAnsi="Times New Roman" w:cs="Times New Roman"/>
                <w:bCs/>
                <w:color w:val="000000" w:themeColor="text1"/>
                <w:sz w:val="24"/>
                <w:szCs w:val="24"/>
              </w:rPr>
              <w:t>verotoksīnu</w:t>
            </w:r>
            <w:proofErr w:type="spellEnd"/>
            <w:r w:rsidRPr="0069749A">
              <w:rPr>
                <w:rFonts w:ascii="Times New Roman" w:hAnsi="Times New Roman" w:cs="Times New Roman"/>
                <w:bCs/>
                <w:color w:val="000000" w:themeColor="text1"/>
                <w:sz w:val="24"/>
                <w:szCs w:val="24"/>
              </w:rPr>
              <w:t xml:space="preserve"> producējošo </w:t>
            </w:r>
            <w:proofErr w:type="spellStart"/>
            <w:r w:rsidRPr="0069749A">
              <w:rPr>
                <w:rFonts w:ascii="Times New Roman" w:hAnsi="Times New Roman" w:cs="Times New Roman"/>
                <w:bCs/>
                <w:color w:val="000000" w:themeColor="text1"/>
                <w:sz w:val="24"/>
                <w:szCs w:val="24"/>
              </w:rPr>
              <w:t>Escherichia</w:t>
            </w:r>
            <w:proofErr w:type="spellEnd"/>
            <w:r w:rsidRPr="0069749A">
              <w:rPr>
                <w:rFonts w:ascii="Times New Roman" w:hAnsi="Times New Roman" w:cs="Times New Roman"/>
                <w:bCs/>
                <w:color w:val="000000" w:themeColor="text1"/>
                <w:sz w:val="24"/>
                <w:szCs w:val="24"/>
              </w:rPr>
              <w:t xml:space="preserve"> </w:t>
            </w:r>
            <w:proofErr w:type="spellStart"/>
            <w:r w:rsidRPr="0069749A">
              <w:rPr>
                <w:rFonts w:ascii="Times New Roman" w:hAnsi="Times New Roman" w:cs="Times New Roman"/>
                <w:bCs/>
                <w:color w:val="000000" w:themeColor="text1"/>
                <w:sz w:val="24"/>
                <w:szCs w:val="24"/>
              </w:rPr>
              <w:t>coli</w:t>
            </w:r>
            <w:proofErr w:type="spellEnd"/>
            <w:r w:rsidRPr="0069749A">
              <w:rPr>
                <w:rFonts w:ascii="Times New Roman" w:hAnsi="Times New Roman" w:cs="Times New Roman"/>
                <w:bCs/>
                <w:color w:val="000000" w:themeColor="text1"/>
                <w:sz w:val="24"/>
                <w:szCs w:val="24"/>
              </w:rPr>
              <w:t xml:space="preserve"> infekciju (STEC/VTEC), leptospirozi, </w:t>
            </w:r>
            <w:proofErr w:type="spellStart"/>
            <w:r w:rsidRPr="0069749A">
              <w:rPr>
                <w:rFonts w:ascii="Times New Roman" w:hAnsi="Times New Roman" w:cs="Times New Roman"/>
                <w:bCs/>
                <w:color w:val="000000" w:themeColor="text1"/>
                <w:sz w:val="24"/>
                <w:szCs w:val="24"/>
              </w:rPr>
              <w:t>tularēmiju</w:t>
            </w:r>
            <w:proofErr w:type="spellEnd"/>
            <w:r w:rsidRPr="0069749A">
              <w:rPr>
                <w:rFonts w:ascii="Times New Roman" w:hAnsi="Times New Roman" w:cs="Times New Roman"/>
                <w:bCs/>
                <w:color w:val="000000" w:themeColor="text1"/>
                <w:sz w:val="24"/>
                <w:szCs w:val="24"/>
              </w:rPr>
              <w:t xml:space="preserve">, gripu, t. sk. putnu gripu, masalām, difteriju, poliomielītu ka arī citām infekcijas slimībām ceļojumu laikā, piem., Tuvo Austrumu </w:t>
            </w:r>
            <w:proofErr w:type="spellStart"/>
            <w:r w:rsidRPr="0069749A">
              <w:rPr>
                <w:rFonts w:ascii="Times New Roman" w:hAnsi="Times New Roman" w:cs="Times New Roman"/>
                <w:bCs/>
                <w:color w:val="000000" w:themeColor="text1"/>
                <w:sz w:val="24"/>
                <w:szCs w:val="24"/>
              </w:rPr>
              <w:t>respiratorais</w:t>
            </w:r>
            <w:proofErr w:type="spellEnd"/>
            <w:r w:rsidRPr="0069749A">
              <w:rPr>
                <w:rFonts w:ascii="Times New Roman" w:hAnsi="Times New Roman" w:cs="Times New Roman"/>
                <w:bCs/>
                <w:color w:val="000000" w:themeColor="text1"/>
                <w:sz w:val="24"/>
                <w:szCs w:val="24"/>
              </w:rPr>
              <w:t xml:space="preserve"> sindromu (MERS), </w:t>
            </w:r>
            <w:proofErr w:type="spellStart"/>
            <w:r w:rsidRPr="0069749A">
              <w:rPr>
                <w:rFonts w:ascii="Times New Roman" w:hAnsi="Times New Roman" w:cs="Times New Roman"/>
                <w:bCs/>
                <w:color w:val="000000" w:themeColor="text1"/>
                <w:sz w:val="24"/>
                <w:szCs w:val="24"/>
              </w:rPr>
              <w:t>Rietumnīlas</w:t>
            </w:r>
            <w:proofErr w:type="spellEnd"/>
            <w:r w:rsidRPr="0069749A">
              <w:rPr>
                <w:rFonts w:ascii="Times New Roman" w:hAnsi="Times New Roman" w:cs="Times New Roman"/>
                <w:bCs/>
                <w:color w:val="000000" w:themeColor="text1"/>
                <w:sz w:val="24"/>
                <w:szCs w:val="24"/>
              </w:rPr>
              <w:t xml:space="preserve"> drudzi, pērtiķu bakām,  u. c. Grūti kontrolējami, nopietni un plaši sabiedrības veselības apdraudējumi netika reģistrēti, tādēļ nebija nepieciešams īstenot liela mēroga sabiedrības veselības aizsardzības pasākumus.</w:t>
            </w:r>
          </w:p>
          <w:p w:rsidR="0069749A" w:rsidRPr="0069749A" w:rsidRDefault="0069749A" w:rsidP="0069749A">
            <w:pPr>
              <w:jc w:val="both"/>
              <w:rPr>
                <w:rFonts w:ascii="Times New Roman" w:hAnsi="Times New Roman" w:cs="Times New Roman"/>
                <w:bCs/>
                <w:color w:val="000000" w:themeColor="text1"/>
                <w:sz w:val="24"/>
                <w:szCs w:val="24"/>
              </w:rPr>
            </w:pPr>
          </w:p>
          <w:p w:rsidR="00F934EC" w:rsidRPr="0069749A" w:rsidRDefault="0069749A" w:rsidP="0069749A">
            <w:pPr>
              <w:jc w:val="both"/>
              <w:rPr>
                <w:rFonts w:ascii="Times New Roman" w:hAnsi="Times New Roman" w:cs="Times New Roman"/>
                <w:b/>
                <w:color w:val="000000" w:themeColor="text1"/>
                <w:sz w:val="24"/>
                <w:szCs w:val="24"/>
              </w:rPr>
            </w:pPr>
            <w:r w:rsidRPr="0069749A">
              <w:rPr>
                <w:rFonts w:ascii="Times New Roman" w:hAnsi="Times New Roman" w:cs="Times New Roman"/>
                <w:bCs/>
                <w:color w:val="000000" w:themeColor="text1"/>
                <w:sz w:val="24"/>
                <w:szCs w:val="24"/>
              </w:rPr>
              <w:t xml:space="preserve">Tāpat nodrošināta stacionāro ārstniecības iestāžu  resursu apzināšana un uzturēšana, izmantojot Stacionāro ārstniecības iestāžu resursu informācijas sistēmu (SAIRS). Nodrošināta regulāra informācijas uzraudzība un analīze </w:t>
            </w:r>
            <w:r w:rsidRPr="0069749A">
              <w:rPr>
                <w:rFonts w:ascii="Times New Roman" w:hAnsi="Times New Roman" w:cs="Times New Roman"/>
                <w:bCs/>
                <w:color w:val="000000" w:themeColor="text1"/>
                <w:sz w:val="24"/>
                <w:szCs w:val="24"/>
              </w:rPr>
              <w:lastRenderedPageBreak/>
              <w:t>par stacionāro ārstniecības iestāžu noslodzi, medicīnisko iekārtu un personālresursa pieejamību, individuālo aizsardzības līdzekļu patēriņu.</w:t>
            </w:r>
          </w:p>
        </w:tc>
      </w:tr>
      <w:tr w:rsidR="00762BDD" w:rsidRPr="00D706B8" w:rsidTr="00762BDD">
        <w:tc>
          <w:tcPr>
            <w:tcW w:w="14596" w:type="dxa"/>
            <w:gridSpan w:val="3"/>
            <w:shd w:val="clear" w:color="auto" w:fill="FBE4D5" w:themeFill="accent2" w:themeFillTint="33"/>
          </w:tcPr>
          <w:p w:rsidR="00762BDD" w:rsidRPr="00D706B8" w:rsidRDefault="00762BDD" w:rsidP="00C3606B">
            <w:pPr>
              <w:spacing w:before="120" w:after="120"/>
              <w:jc w:val="both"/>
              <w:rPr>
                <w:rFonts w:ascii="Times New Roman" w:hAnsi="Times New Roman" w:cs="Times New Roman"/>
                <w:sz w:val="24"/>
                <w:szCs w:val="24"/>
              </w:rPr>
            </w:pPr>
            <w:r>
              <w:rPr>
                <w:rFonts w:ascii="Times New Roman" w:hAnsi="Times New Roman" w:cs="Times New Roman"/>
                <w:b/>
                <w:sz w:val="24"/>
                <w:szCs w:val="24"/>
              </w:rPr>
              <w:lastRenderedPageBreak/>
              <w:t>E</w:t>
            </w:r>
            <w:r w:rsidRPr="00D706B8">
              <w:rPr>
                <w:rFonts w:ascii="Times New Roman" w:hAnsi="Times New Roman" w:cs="Times New Roman"/>
                <w:b/>
                <w:sz w:val="24"/>
                <w:szCs w:val="24"/>
              </w:rPr>
              <w:t>pi</w:t>
            </w:r>
            <w:r>
              <w:rPr>
                <w:rFonts w:ascii="Times New Roman" w:hAnsi="Times New Roman" w:cs="Times New Roman"/>
                <w:b/>
                <w:sz w:val="24"/>
                <w:szCs w:val="24"/>
              </w:rPr>
              <w:t xml:space="preserve">zootijas </w:t>
            </w:r>
            <w:r>
              <w:rPr>
                <w:rFonts w:ascii="Times New Roman" w:hAnsi="Times New Roman" w:cs="Times New Roman"/>
                <w:sz w:val="24"/>
                <w:szCs w:val="24"/>
              </w:rPr>
              <w:t>(VCAP 9.pielikums)</w:t>
            </w:r>
          </w:p>
        </w:tc>
      </w:tr>
      <w:tr w:rsidR="00BA7DE5" w:rsidRPr="00BA7DE5" w:rsidTr="00762BDD">
        <w:tc>
          <w:tcPr>
            <w:tcW w:w="3397" w:type="dxa"/>
            <w:tcMar>
              <w:left w:w="28" w:type="dxa"/>
              <w:right w:w="28" w:type="dxa"/>
            </w:tcMar>
          </w:tcPr>
          <w:p w:rsidR="00D571A0" w:rsidRPr="00BA7DE5" w:rsidRDefault="00D571A0"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1.Operatīvo dienestu informēšana par aizdomām uz infekcijas slimību izplatīšanos, kā arī par bīstamo infekcijas slimību ievešanas draudiem</w:t>
            </w:r>
          </w:p>
          <w:p w:rsidR="00D571A0" w:rsidRPr="00BA7DE5" w:rsidRDefault="00D571A0" w:rsidP="00D571A0">
            <w:pPr>
              <w:jc w:val="both"/>
              <w:rPr>
                <w:rFonts w:ascii="Times New Roman" w:hAnsi="Times New Roman" w:cs="Times New Roman"/>
                <w:color w:val="000000" w:themeColor="text1"/>
                <w:sz w:val="12"/>
                <w:szCs w:val="12"/>
              </w:rPr>
            </w:pPr>
          </w:p>
          <w:p w:rsidR="00D571A0" w:rsidRPr="00BA7DE5" w:rsidRDefault="00D571A0" w:rsidP="00D571A0">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atbildīgās institūcijas/izpildītāji – PVD,  SPKC</w:t>
            </w:r>
          </w:p>
          <w:p w:rsidR="00D571A0" w:rsidRPr="00BA7DE5" w:rsidRDefault="00D571A0" w:rsidP="00D571A0">
            <w:pPr>
              <w:jc w:val="both"/>
              <w:rPr>
                <w:rFonts w:ascii="Times New Roman" w:hAnsi="Times New Roman" w:cs="Times New Roman"/>
                <w:color w:val="000000" w:themeColor="text1"/>
                <w:sz w:val="12"/>
                <w:szCs w:val="12"/>
              </w:rPr>
            </w:pPr>
          </w:p>
          <w:p w:rsidR="00D571A0" w:rsidRPr="00BA7DE5" w:rsidRDefault="00D571A0" w:rsidP="00D571A0">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p w:rsidR="00D571A0" w:rsidRPr="00BA7DE5" w:rsidRDefault="00D571A0" w:rsidP="00762BDD">
            <w:pPr>
              <w:jc w:val="both"/>
              <w:rPr>
                <w:rFonts w:ascii="Times New Roman" w:hAnsi="Times New Roman" w:cs="Times New Roman"/>
                <w:b/>
                <w:i/>
                <w:color w:val="000000" w:themeColor="text1"/>
                <w:sz w:val="24"/>
                <w:szCs w:val="24"/>
              </w:rPr>
            </w:pPr>
          </w:p>
          <w:p w:rsidR="00D571A0" w:rsidRPr="00BA7DE5" w:rsidRDefault="00D571A0"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lastRenderedPageBreak/>
              <w:t>2.Iedzīvotāju apziņošana un brīdināšana par dzīvnieku iespējamo saslimšanu ar sevišķi bīstamu infekcijas slimību un profilakses pasākumiem</w:t>
            </w:r>
          </w:p>
          <w:p w:rsidR="00D571A0" w:rsidRPr="00BA7DE5" w:rsidRDefault="00D571A0" w:rsidP="00762BDD">
            <w:pPr>
              <w:jc w:val="both"/>
              <w:rPr>
                <w:rFonts w:ascii="Times New Roman" w:hAnsi="Times New Roman" w:cs="Times New Roman"/>
                <w:b/>
                <w:i/>
                <w:color w:val="000000" w:themeColor="text1"/>
                <w:sz w:val="12"/>
                <w:szCs w:val="12"/>
              </w:rPr>
            </w:pPr>
          </w:p>
          <w:p w:rsidR="00D571A0" w:rsidRPr="00BA7DE5" w:rsidRDefault="00D571A0" w:rsidP="00D571A0">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atbildīgās institūcijas/izpildītāji – PVD, VUGD, pašvaldības/PVD, VUGD, pašvaldības, elektroniskie plašsaziņas līdzekļi, raidorganizācijas un elektronisko sakaru komersanti</w:t>
            </w:r>
          </w:p>
          <w:p w:rsidR="00D571A0" w:rsidRPr="00BA7DE5" w:rsidRDefault="00D571A0" w:rsidP="00D571A0">
            <w:pPr>
              <w:jc w:val="both"/>
              <w:rPr>
                <w:rFonts w:ascii="Times New Roman" w:hAnsi="Times New Roman" w:cs="Times New Roman"/>
                <w:color w:val="000000" w:themeColor="text1"/>
                <w:sz w:val="12"/>
                <w:szCs w:val="12"/>
              </w:rPr>
            </w:pPr>
          </w:p>
          <w:p w:rsidR="00D571A0" w:rsidRPr="00BA7DE5" w:rsidRDefault="00D571A0" w:rsidP="00D571A0">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pastāvīgi</w:t>
            </w:r>
          </w:p>
          <w:p w:rsidR="00D571A0" w:rsidRPr="00BA7DE5" w:rsidRDefault="00D571A0" w:rsidP="00762BDD">
            <w:pPr>
              <w:jc w:val="both"/>
              <w:rPr>
                <w:rFonts w:ascii="Times New Roman" w:hAnsi="Times New Roman" w:cs="Times New Roman"/>
                <w:b/>
                <w:i/>
                <w:color w:val="000000" w:themeColor="text1"/>
                <w:sz w:val="24"/>
                <w:szCs w:val="24"/>
              </w:rPr>
            </w:pPr>
          </w:p>
          <w:p w:rsidR="00D571A0" w:rsidRPr="00BA7DE5" w:rsidRDefault="00F542AF"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3. Dzīvnieku īpašnieku vai turētāju informēšana par aizdomām par dzīvnieku saslimšanu ar sevišķi bīstamu infekcijas slimību, kā arī apdraudētajā teritorijā dzīvojošo informēšana par veicamajiem pasākumiem un rīcību aizdomu gadījumā par infekcijas slimību izplatīšanos</w:t>
            </w:r>
          </w:p>
          <w:p w:rsidR="00D571A0" w:rsidRPr="00BA7DE5" w:rsidRDefault="00D571A0" w:rsidP="00762BDD">
            <w:pPr>
              <w:jc w:val="both"/>
              <w:rPr>
                <w:rFonts w:ascii="Times New Roman" w:hAnsi="Times New Roman" w:cs="Times New Roman"/>
                <w:b/>
                <w:i/>
                <w:color w:val="000000" w:themeColor="text1"/>
                <w:sz w:val="12"/>
                <w:szCs w:val="12"/>
              </w:rPr>
            </w:pPr>
          </w:p>
          <w:p w:rsidR="00F542AF" w:rsidRPr="00BA7DE5" w:rsidRDefault="00F542AF" w:rsidP="00F542AF">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 institūcija/izpildītājs – PVD</w:t>
            </w:r>
          </w:p>
          <w:p w:rsidR="00F542AF" w:rsidRPr="00BA7DE5" w:rsidRDefault="00F542AF" w:rsidP="00F542AF">
            <w:pPr>
              <w:jc w:val="both"/>
              <w:rPr>
                <w:rFonts w:ascii="Times New Roman" w:hAnsi="Times New Roman" w:cs="Times New Roman"/>
                <w:color w:val="000000" w:themeColor="text1"/>
                <w:sz w:val="12"/>
                <w:szCs w:val="12"/>
              </w:rPr>
            </w:pPr>
          </w:p>
          <w:p w:rsidR="00F542AF" w:rsidRPr="00BA7DE5" w:rsidRDefault="00F542AF" w:rsidP="00F542AF">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pastāvīgi</w:t>
            </w:r>
          </w:p>
          <w:p w:rsidR="00D571A0" w:rsidRPr="00BA7DE5" w:rsidRDefault="00D571A0" w:rsidP="00762BDD">
            <w:pPr>
              <w:jc w:val="both"/>
              <w:rPr>
                <w:rFonts w:ascii="Times New Roman" w:hAnsi="Times New Roman" w:cs="Times New Roman"/>
                <w:b/>
                <w:i/>
                <w:color w:val="000000" w:themeColor="text1"/>
                <w:sz w:val="24"/>
                <w:szCs w:val="24"/>
              </w:rPr>
            </w:pPr>
          </w:p>
          <w:p w:rsidR="00D571A0" w:rsidRPr="00BA7DE5" w:rsidRDefault="00F542AF"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4.Pašvaldību sadarbības teritoriju civilās aizsardzības komisiju informēšana un apziņošana</w:t>
            </w:r>
          </w:p>
          <w:p w:rsidR="00F542AF" w:rsidRPr="00BA7DE5" w:rsidRDefault="00F542AF" w:rsidP="00762BDD">
            <w:pPr>
              <w:jc w:val="both"/>
              <w:rPr>
                <w:rFonts w:ascii="Times New Roman" w:hAnsi="Times New Roman" w:cs="Times New Roman"/>
                <w:b/>
                <w:i/>
                <w:color w:val="000000" w:themeColor="text1"/>
                <w:sz w:val="12"/>
                <w:szCs w:val="12"/>
              </w:rPr>
            </w:pPr>
          </w:p>
          <w:p w:rsidR="00F542AF" w:rsidRPr="00BA7DE5" w:rsidRDefault="00F542AF" w:rsidP="00F542AF">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lastRenderedPageBreak/>
              <w:t>Par izpildi atbildīgā institūcija/izpildītājs – pašvaldības sadarbības teritorijas civilās aizsardzības komisijas nolikumā noteiktā persona</w:t>
            </w:r>
          </w:p>
          <w:p w:rsidR="00F542AF" w:rsidRPr="00BA7DE5" w:rsidRDefault="00F542AF" w:rsidP="00F542AF">
            <w:pPr>
              <w:jc w:val="both"/>
              <w:rPr>
                <w:rFonts w:ascii="Times New Roman" w:hAnsi="Times New Roman" w:cs="Times New Roman"/>
                <w:color w:val="000000" w:themeColor="text1"/>
                <w:sz w:val="12"/>
                <w:szCs w:val="12"/>
              </w:rPr>
            </w:pPr>
          </w:p>
          <w:p w:rsidR="00F542AF" w:rsidRPr="00BA7DE5" w:rsidRDefault="00F542AF" w:rsidP="00F542AF">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4 stundas</w:t>
            </w:r>
          </w:p>
          <w:p w:rsidR="00F542AF" w:rsidRPr="00BA7DE5" w:rsidRDefault="00F542AF" w:rsidP="00762BDD">
            <w:pPr>
              <w:jc w:val="both"/>
              <w:rPr>
                <w:rFonts w:ascii="Times New Roman" w:hAnsi="Times New Roman" w:cs="Times New Roman"/>
                <w:b/>
                <w:i/>
                <w:color w:val="000000" w:themeColor="text1"/>
                <w:sz w:val="24"/>
                <w:szCs w:val="24"/>
              </w:rPr>
            </w:pPr>
          </w:p>
          <w:p w:rsidR="00F542AF" w:rsidRPr="00BA7DE5" w:rsidRDefault="00F542AF"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5. Glābšanas darbu un seku likvidēšanas pasākumu veikšana</w:t>
            </w:r>
          </w:p>
          <w:p w:rsidR="00F542AF" w:rsidRPr="00BA7DE5" w:rsidRDefault="00F542AF" w:rsidP="00762BDD">
            <w:pPr>
              <w:jc w:val="both"/>
              <w:rPr>
                <w:rFonts w:ascii="Times New Roman" w:hAnsi="Times New Roman" w:cs="Times New Roman"/>
                <w:b/>
                <w:i/>
                <w:color w:val="000000" w:themeColor="text1"/>
                <w:sz w:val="12"/>
                <w:szCs w:val="12"/>
              </w:rPr>
            </w:pPr>
          </w:p>
          <w:p w:rsidR="00914A22" w:rsidRPr="00BA7DE5" w:rsidRDefault="00F542AF" w:rsidP="00914A22">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 institūcija/izpildītāj</w:t>
            </w:r>
            <w:r w:rsidR="00914A22" w:rsidRPr="00BA7DE5">
              <w:rPr>
                <w:rFonts w:ascii="Times New Roman" w:hAnsi="Times New Roman" w:cs="Times New Roman"/>
                <w:color w:val="000000" w:themeColor="text1"/>
                <w:sz w:val="24"/>
                <w:szCs w:val="24"/>
              </w:rPr>
              <w:t>i</w:t>
            </w:r>
            <w:r w:rsidRPr="00BA7DE5">
              <w:rPr>
                <w:rFonts w:ascii="Times New Roman" w:hAnsi="Times New Roman" w:cs="Times New Roman"/>
                <w:color w:val="000000" w:themeColor="text1"/>
                <w:sz w:val="24"/>
                <w:szCs w:val="24"/>
              </w:rPr>
              <w:t xml:space="preserve"> – glābšanas darbu vadītājs</w:t>
            </w:r>
            <w:r w:rsidR="00914A22" w:rsidRPr="00BA7DE5">
              <w:rPr>
                <w:rFonts w:ascii="Times New Roman" w:hAnsi="Times New Roman" w:cs="Times New Roman"/>
                <w:color w:val="000000" w:themeColor="text1"/>
                <w:sz w:val="24"/>
                <w:szCs w:val="24"/>
              </w:rPr>
              <w:t>/glābšanas darbu vadītājs, operatīvie dienesti un avārijas brigādes, pašvaldības</w:t>
            </w:r>
          </w:p>
          <w:p w:rsidR="00F542AF" w:rsidRPr="00BA7DE5" w:rsidRDefault="00F542AF" w:rsidP="00F542AF">
            <w:pPr>
              <w:jc w:val="both"/>
              <w:rPr>
                <w:rFonts w:ascii="Times New Roman" w:hAnsi="Times New Roman" w:cs="Times New Roman"/>
                <w:color w:val="000000" w:themeColor="text1"/>
                <w:sz w:val="12"/>
                <w:szCs w:val="12"/>
              </w:rPr>
            </w:pPr>
            <w:r w:rsidRPr="00BA7DE5">
              <w:rPr>
                <w:rFonts w:ascii="Times New Roman" w:hAnsi="Times New Roman" w:cs="Times New Roman"/>
                <w:color w:val="000000" w:themeColor="text1"/>
                <w:sz w:val="24"/>
                <w:szCs w:val="24"/>
              </w:rPr>
              <w:t xml:space="preserve"> </w:t>
            </w:r>
          </w:p>
          <w:p w:rsidR="00F542AF" w:rsidRPr="00BA7DE5" w:rsidRDefault="00F542AF" w:rsidP="00F542AF">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 xml:space="preserve">Izpildes termiņš – </w:t>
            </w:r>
            <w:r w:rsidR="00914A22" w:rsidRPr="00BA7DE5">
              <w:rPr>
                <w:rFonts w:ascii="Times New Roman" w:hAnsi="Times New Roman" w:cs="Times New Roman"/>
                <w:color w:val="000000" w:themeColor="text1"/>
                <w:sz w:val="24"/>
                <w:szCs w:val="24"/>
              </w:rPr>
              <w:t>pastāvīgi</w:t>
            </w:r>
          </w:p>
          <w:p w:rsidR="00F542AF" w:rsidRPr="00BA7DE5" w:rsidRDefault="00F542AF" w:rsidP="00762BDD">
            <w:pPr>
              <w:jc w:val="both"/>
              <w:rPr>
                <w:rFonts w:ascii="Times New Roman" w:hAnsi="Times New Roman" w:cs="Times New Roman"/>
                <w:b/>
                <w:i/>
                <w:color w:val="000000" w:themeColor="text1"/>
                <w:sz w:val="24"/>
                <w:szCs w:val="24"/>
              </w:rPr>
            </w:pPr>
          </w:p>
          <w:p w:rsidR="00F542AF" w:rsidRPr="00BA7DE5" w:rsidRDefault="00914A22"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6.Nepieciešamo resursu noteikšana sevišķi bīstamas dzīvnieku infekcijas slimības uzliesmojuma apkarošanai</w:t>
            </w:r>
          </w:p>
          <w:p w:rsidR="00914A22" w:rsidRPr="00BA7DE5" w:rsidRDefault="00914A22" w:rsidP="00762BDD">
            <w:pPr>
              <w:jc w:val="both"/>
              <w:rPr>
                <w:rFonts w:ascii="Times New Roman" w:hAnsi="Times New Roman" w:cs="Times New Roman"/>
                <w:b/>
                <w:i/>
                <w:color w:val="000000" w:themeColor="text1"/>
                <w:sz w:val="12"/>
                <w:szCs w:val="12"/>
              </w:rPr>
            </w:pPr>
          </w:p>
          <w:p w:rsidR="00914A22" w:rsidRPr="00BA7DE5" w:rsidRDefault="00914A22" w:rsidP="00762BDD">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atbildīgās institūcijas/izpildītāji –</w:t>
            </w:r>
            <w:r w:rsidRPr="00BA7DE5">
              <w:rPr>
                <w:color w:val="000000" w:themeColor="text1"/>
              </w:rPr>
              <w:t xml:space="preserve"> </w:t>
            </w:r>
            <w:r w:rsidRPr="00BA7DE5">
              <w:rPr>
                <w:rFonts w:ascii="Times New Roman" w:hAnsi="Times New Roman" w:cs="Times New Roman"/>
                <w:color w:val="000000" w:themeColor="text1"/>
                <w:sz w:val="24"/>
                <w:szCs w:val="24"/>
              </w:rPr>
              <w:t>PVD</w:t>
            </w:r>
          </w:p>
          <w:p w:rsidR="00914A22" w:rsidRPr="00BA7DE5" w:rsidRDefault="00914A22" w:rsidP="00762BDD">
            <w:pPr>
              <w:jc w:val="both"/>
              <w:rPr>
                <w:rFonts w:ascii="Times New Roman" w:hAnsi="Times New Roman" w:cs="Times New Roman"/>
                <w:color w:val="000000" w:themeColor="text1"/>
                <w:sz w:val="12"/>
                <w:szCs w:val="12"/>
              </w:rPr>
            </w:pPr>
          </w:p>
          <w:p w:rsidR="00914A22" w:rsidRPr="00BA7DE5" w:rsidRDefault="00914A22" w:rsidP="00914A22">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p w:rsidR="00914A22" w:rsidRPr="00BA7DE5" w:rsidRDefault="00914A22" w:rsidP="00762BDD">
            <w:pPr>
              <w:jc w:val="both"/>
              <w:rPr>
                <w:rFonts w:ascii="Times New Roman" w:hAnsi="Times New Roman" w:cs="Times New Roman"/>
                <w:b/>
                <w:i/>
                <w:color w:val="000000" w:themeColor="text1"/>
                <w:sz w:val="24"/>
                <w:szCs w:val="24"/>
              </w:rPr>
            </w:pPr>
          </w:p>
          <w:p w:rsidR="00762BDD" w:rsidRPr="00BA7DE5" w:rsidRDefault="00762BDD"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7.Karantīnas režīma noteikšana, lai ierobežotu sevišķi bīstamas dzīvnieku infekcijas slimības izplatīšanos</w:t>
            </w:r>
          </w:p>
          <w:p w:rsidR="00762BDD" w:rsidRPr="00BA7DE5" w:rsidRDefault="00762BDD" w:rsidP="00762BDD">
            <w:pPr>
              <w:jc w:val="both"/>
              <w:rPr>
                <w:rFonts w:ascii="Times New Roman" w:hAnsi="Times New Roman" w:cs="Times New Roman"/>
                <w:b/>
                <w:i/>
                <w:color w:val="000000" w:themeColor="text1"/>
                <w:sz w:val="12"/>
                <w:szCs w:val="12"/>
              </w:rPr>
            </w:pPr>
          </w:p>
          <w:p w:rsidR="00762BDD" w:rsidRPr="00BA7DE5" w:rsidRDefault="00762BDD" w:rsidP="00762BDD">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lastRenderedPageBreak/>
              <w:t>Par izpildi atbildīgās institūcijas/izpildītāji – PVD/PVD, VP, SPKC</w:t>
            </w:r>
          </w:p>
          <w:p w:rsidR="00762BDD" w:rsidRPr="00BA7DE5" w:rsidRDefault="00762BDD" w:rsidP="00762BDD">
            <w:pPr>
              <w:jc w:val="both"/>
              <w:rPr>
                <w:rFonts w:ascii="Times New Roman" w:hAnsi="Times New Roman" w:cs="Times New Roman"/>
                <w:color w:val="000000" w:themeColor="text1"/>
                <w:sz w:val="12"/>
                <w:szCs w:val="12"/>
              </w:rPr>
            </w:pPr>
          </w:p>
          <w:p w:rsidR="00762BDD" w:rsidRPr="00BA7DE5" w:rsidRDefault="00762BDD"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p w:rsidR="0091413B" w:rsidRPr="00BA7DE5" w:rsidRDefault="0091413B" w:rsidP="00762BDD">
            <w:pPr>
              <w:jc w:val="both"/>
              <w:rPr>
                <w:rFonts w:ascii="Times New Roman" w:hAnsi="Times New Roman" w:cs="Times New Roman"/>
                <w:b/>
                <w:i/>
                <w:color w:val="000000" w:themeColor="text1"/>
                <w:sz w:val="24"/>
                <w:szCs w:val="24"/>
              </w:rPr>
            </w:pPr>
          </w:p>
          <w:p w:rsidR="00762BDD" w:rsidRPr="00BA7DE5" w:rsidRDefault="0091413B"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8. Bīstamo infekcijas slimību apkarošanas pasākumu organizēšana un veikšana</w:t>
            </w:r>
          </w:p>
          <w:p w:rsidR="0091413B" w:rsidRPr="00BA7DE5" w:rsidRDefault="0091413B" w:rsidP="00762BDD">
            <w:pPr>
              <w:jc w:val="both"/>
              <w:rPr>
                <w:rFonts w:ascii="Times New Roman" w:hAnsi="Times New Roman" w:cs="Times New Roman"/>
                <w:b/>
                <w:i/>
                <w:color w:val="000000" w:themeColor="text1"/>
                <w:sz w:val="12"/>
                <w:szCs w:val="12"/>
              </w:rPr>
            </w:pPr>
          </w:p>
          <w:p w:rsidR="0091413B" w:rsidRPr="00BA7DE5" w:rsidRDefault="0091413B" w:rsidP="0091413B">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atbildīgās institūcijas/izpildītāji – PVD/PVD, SPKC, pašvaldības</w:t>
            </w:r>
          </w:p>
          <w:p w:rsidR="0091413B" w:rsidRPr="00BA7DE5" w:rsidRDefault="0091413B" w:rsidP="0091413B">
            <w:pPr>
              <w:jc w:val="both"/>
              <w:rPr>
                <w:rFonts w:ascii="Times New Roman" w:hAnsi="Times New Roman" w:cs="Times New Roman"/>
                <w:color w:val="000000" w:themeColor="text1"/>
                <w:sz w:val="12"/>
                <w:szCs w:val="12"/>
              </w:rPr>
            </w:pPr>
          </w:p>
          <w:p w:rsidR="0091413B" w:rsidRPr="00BA7DE5" w:rsidRDefault="0091413B" w:rsidP="0091413B">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p w:rsidR="0091413B" w:rsidRPr="00BA7DE5" w:rsidRDefault="0091413B" w:rsidP="00762BDD">
            <w:pPr>
              <w:jc w:val="both"/>
              <w:rPr>
                <w:rFonts w:ascii="Times New Roman" w:hAnsi="Times New Roman" w:cs="Times New Roman"/>
                <w:b/>
                <w:i/>
                <w:color w:val="000000" w:themeColor="text1"/>
                <w:sz w:val="24"/>
                <w:szCs w:val="24"/>
              </w:rPr>
            </w:pPr>
          </w:p>
          <w:p w:rsidR="0091413B" w:rsidRPr="00BA7DE5" w:rsidRDefault="002E3C2D"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10. Dzīvnieku nogalināšanas pasākumu organizēšana, t.sk. dzīvnieku līķu transportēšana uz iznīcināšanas vietu un līķu iznīcināšana, kā arī šo pasākumu kontrole</w:t>
            </w:r>
          </w:p>
          <w:p w:rsidR="002E3C2D" w:rsidRPr="00BA7DE5" w:rsidRDefault="002E3C2D" w:rsidP="00762BDD">
            <w:pPr>
              <w:jc w:val="both"/>
              <w:rPr>
                <w:rFonts w:ascii="Times New Roman" w:hAnsi="Times New Roman" w:cs="Times New Roman"/>
                <w:b/>
                <w:i/>
                <w:color w:val="000000" w:themeColor="text1"/>
                <w:sz w:val="12"/>
                <w:szCs w:val="12"/>
              </w:rPr>
            </w:pPr>
          </w:p>
          <w:p w:rsidR="002E3C2D" w:rsidRPr="00BA7DE5" w:rsidRDefault="002E3C2D" w:rsidP="002E3C2D">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atbildīgās institūcijas/izpildītāji – PVD/PVD,</w:t>
            </w:r>
            <w:r w:rsidR="008772D2" w:rsidRPr="00BA7DE5">
              <w:rPr>
                <w:rFonts w:ascii="Times New Roman" w:hAnsi="Times New Roman" w:cs="Times New Roman"/>
                <w:color w:val="000000" w:themeColor="text1"/>
                <w:sz w:val="24"/>
                <w:szCs w:val="24"/>
              </w:rPr>
              <w:t xml:space="preserve"> </w:t>
            </w:r>
            <w:r w:rsidRPr="00BA7DE5">
              <w:rPr>
                <w:rFonts w:ascii="Times New Roman" w:hAnsi="Times New Roman" w:cs="Times New Roman"/>
                <w:color w:val="000000" w:themeColor="text1"/>
                <w:sz w:val="24"/>
                <w:szCs w:val="24"/>
              </w:rPr>
              <w:t>pašvaldības</w:t>
            </w:r>
            <w:r w:rsidR="008772D2" w:rsidRPr="00BA7DE5">
              <w:rPr>
                <w:rFonts w:ascii="Times New Roman" w:hAnsi="Times New Roman" w:cs="Times New Roman"/>
                <w:color w:val="000000" w:themeColor="text1"/>
                <w:sz w:val="24"/>
                <w:szCs w:val="24"/>
              </w:rPr>
              <w:t xml:space="preserve"> policija, VP, VUGD, komersanti</w:t>
            </w:r>
          </w:p>
          <w:p w:rsidR="002E3C2D" w:rsidRPr="00BA7DE5" w:rsidRDefault="002E3C2D" w:rsidP="002E3C2D">
            <w:pPr>
              <w:jc w:val="both"/>
              <w:rPr>
                <w:rFonts w:ascii="Times New Roman" w:hAnsi="Times New Roman" w:cs="Times New Roman"/>
                <w:color w:val="000000" w:themeColor="text1"/>
                <w:sz w:val="12"/>
                <w:szCs w:val="12"/>
              </w:rPr>
            </w:pPr>
          </w:p>
          <w:p w:rsidR="002E3C2D" w:rsidRPr="00BA7DE5" w:rsidRDefault="002E3C2D" w:rsidP="002E3C2D">
            <w:pPr>
              <w:jc w:val="both"/>
              <w:rPr>
                <w:rFonts w:ascii="Times New Roman" w:hAnsi="Times New Roman" w:cs="Times New Roman"/>
                <w:b/>
                <w:i/>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p w:rsidR="002E3C2D" w:rsidRPr="00BA7DE5" w:rsidRDefault="002E3C2D" w:rsidP="00762BDD">
            <w:pPr>
              <w:jc w:val="both"/>
              <w:rPr>
                <w:rFonts w:ascii="Times New Roman" w:hAnsi="Times New Roman" w:cs="Times New Roman"/>
                <w:b/>
                <w:i/>
                <w:color w:val="000000" w:themeColor="text1"/>
                <w:sz w:val="24"/>
                <w:szCs w:val="24"/>
              </w:rPr>
            </w:pPr>
          </w:p>
          <w:p w:rsidR="002E3C2D" w:rsidRPr="00BA7DE5" w:rsidRDefault="008772D2"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 xml:space="preserve">11. Pasākumu veikšana, lai nepieļautu iedzīvotāju un dzīvnieku nonākšanu saskarē ar slimajiem dzīvniekiem un </w:t>
            </w:r>
            <w:r w:rsidRPr="00BA7DE5">
              <w:rPr>
                <w:rFonts w:ascii="Times New Roman" w:hAnsi="Times New Roman" w:cs="Times New Roman"/>
                <w:b/>
                <w:i/>
                <w:color w:val="000000" w:themeColor="text1"/>
                <w:sz w:val="24"/>
                <w:szCs w:val="24"/>
              </w:rPr>
              <w:lastRenderedPageBreak/>
              <w:t>dzīvnieku līķiem t.sk. to transportēšanas laikā, kā arī piekļuves ierobežošana dzīvnieku līķu iznīcināšanas vietām un šo vietu apsardze</w:t>
            </w:r>
          </w:p>
          <w:p w:rsidR="008772D2" w:rsidRPr="00BA7DE5" w:rsidRDefault="008772D2" w:rsidP="00762BDD">
            <w:pPr>
              <w:jc w:val="both"/>
              <w:rPr>
                <w:rFonts w:ascii="Times New Roman" w:hAnsi="Times New Roman" w:cs="Times New Roman"/>
                <w:b/>
                <w:i/>
                <w:color w:val="000000" w:themeColor="text1"/>
                <w:sz w:val="12"/>
                <w:szCs w:val="12"/>
              </w:rPr>
            </w:pPr>
          </w:p>
          <w:p w:rsidR="008772D2" w:rsidRPr="00BA7DE5" w:rsidRDefault="008772D2" w:rsidP="008772D2">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Par izpildi atbildīgās institūcijas/izpildītāji – PVD/PVD, pašvaldības policija, VP</w:t>
            </w:r>
          </w:p>
          <w:p w:rsidR="008772D2" w:rsidRPr="00BA7DE5" w:rsidRDefault="008772D2" w:rsidP="008772D2">
            <w:pPr>
              <w:jc w:val="both"/>
              <w:rPr>
                <w:rFonts w:ascii="Times New Roman" w:hAnsi="Times New Roman" w:cs="Times New Roman"/>
                <w:color w:val="000000" w:themeColor="text1"/>
                <w:sz w:val="12"/>
                <w:szCs w:val="12"/>
              </w:rPr>
            </w:pPr>
          </w:p>
          <w:p w:rsidR="00762BDD" w:rsidRPr="00BA7DE5" w:rsidRDefault="008772D2" w:rsidP="00762BDD">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p w:rsidR="00BA7DE5" w:rsidRPr="00BA7DE5" w:rsidRDefault="00BA7DE5" w:rsidP="00762BDD">
            <w:pPr>
              <w:jc w:val="both"/>
              <w:rPr>
                <w:rFonts w:ascii="Times New Roman" w:hAnsi="Times New Roman" w:cs="Times New Roman"/>
                <w:b/>
                <w:i/>
                <w:color w:val="000000" w:themeColor="text1"/>
                <w:sz w:val="24"/>
                <w:szCs w:val="24"/>
              </w:rPr>
            </w:pPr>
          </w:p>
          <w:p w:rsidR="00BA7DE5" w:rsidRPr="00BA7DE5" w:rsidRDefault="00BA7DE5" w:rsidP="00762BDD">
            <w:pPr>
              <w:jc w:val="both"/>
              <w:rPr>
                <w:rFonts w:ascii="Times New Roman" w:hAnsi="Times New Roman" w:cs="Times New Roman"/>
                <w:b/>
                <w:i/>
                <w:color w:val="000000" w:themeColor="text1"/>
                <w:sz w:val="24"/>
                <w:szCs w:val="24"/>
              </w:rPr>
            </w:pPr>
            <w:r w:rsidRPr="00BA7DE5">
              <w:rPr>
                <w:rFonts w:ascii="Times New Roman" w:hAnsi="Times New Roman" w:cs="Times New Roman"/>
                <w:b/>
                <w:i/>
                <w:color w:val="000000" w:themeColor="text1"/>
                <w:sz w:val="24"/>
                <w:szCs w:val="24"/>
              </w:rPr>
              <w:t>12. Atbalsts dzīvnieku īpašniekiem vai turētājiem iznīcināto mājlopu atjaunošanai vai kompensēšanai</w:t>
            </w:r>
          </w:p>
          <w:p w:rsidR="00BA7DE5" w:rsidRPr="00BA7DE5" w:rsidRDefault="00BA7DE5" w:rsidP="00762BDD">
            <w:pPr>
              <w:jc w:val="both"/>
              <w:rPr>
                <w:rFonts w:ascii="Times New Roman" w:hAnsi="Times New Roman" w:cs="Times New Roman"/>
                <w:b/>
                <w:i/>
                <w:color w:val="000000" w:themeColor="text1"/>
                <w:sz w:val="24"/>
                <w:szCs w:val="24"/>
              </w:rPr>
            </w:pPr>
          </w:p>
          <w:p w:rsidR="00BA7DE5" w:rsidRPr="00BA7DE5" w:rsidRDefault="00BA7DE5" w:rsidP="00BA7DE5">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 xml:space="preserve">Par izpildi atbildīgās institūcijas/izpildītāji – ZM, PVD, LAD </w:t>
            </w:r>
          </w:p>
          <w:p w:rsidR="00BA7DE5" w:rsidRPr="00BA7DE5" w:rsidRDefault="00BA7DE5" w:rsidP="00BA7DE5">
            <w:pPr>
              <w:jc w:val="both"/>
              <w:rPr>
                <w:rFonts w:ascii="Times New Roman" w:hAnsi="Times New Roman" w:cs="Times New Roman"/>
                <w:color w:val="000000" w:themeColor="text1"/>
                <w:sz w:val="24"/>
                <w:szCs w:val="24"/>
              </w:rPr>
            </w:pPr>
          </w:p>
          <w:p w:rsidR="00BA7DE5" w:rsidRPr="00BA7DE5" w:rsidRDefault="00BA7DE5" w:rsidP="00762BDD">
            <w:pPr>
              <w:jc w:val="both"/>
              <w:rPr>
                <w:rFonts w:ascii="Times New Roman" w:hAnsi="Times New Roman" w:cs="Times New Roman"/>
                <w:color w:val="000000" w:themeColor="text1"/>
                <w:sz w:val="24"/>
                <w:szCs w:val="24"/>
              </w:rPr>
            </w:pPr>
            <w:r w:rsidRPr="00BA7DE5">
              <w:rPr>
                <w:rFonts w:ascii="Times New Roman" w:hAnsi="Times New Roman" w:cs="Times New Roman"/>
                <w:color w:val="000000" w:themeColor="text1"/>
                <w:sz w:val="24"/>
                <w:szCs w:val="24"/>
              </w:rPr>
              <w:t>Izpildes termiņš – pēc nepieciešamības</w:t>
            </w:r>
          </w:p>
        </w:tc>
        <w:tc>
          <w:tcPr>
            <w:tcW w:w="11199" w:type="dxa"/>
            <w:gridSpan w:val="2"/>
          </w:tcPr>
          <w:p w:rsidR="00762BDD" w:rsidRPr="00BA7DE5" w:rsidRDefault="00762BDD" w:rsidP="00762BDD">
            <w:pPr>
              <w:jc w:val="both"/>
              <w:rPr>
                <w:rFonts w:ascii="Times New Roman" w:hAnsi="Times New Roman" w:cs="Times New Roman"/>
                <w:color w:val="000000" w:themeColor="text1"/>
                <w:sz w:val="24"/>
                <w:szCs w:val="24"/>
              </w:rPr>
            </w:pPr>
            <w:r w:rsidRPr="00BA7DE5">
              <w:rPr>
                <w:rFonts w:ascii="Times New Roman" w:hAnsi="Times New Roman" w:cs="Times New Roman"/>
                <w:b/>
                <w:i/>
                <w:color w:val="000000" w:themeColor="text1"/>
                <w:sz w:val="24"/>
                <w:szCs w:val="24"/>
              </w:rPr>
              <w:lastRenderedPageBreak/>
              <w:t>Pasākum</w:t>
            </w:r>
            <w:r w:rsidR="008772D2" w:rsidRPr="00BA7DE5">
              <w:rPr>
                <w:rFonts w:ascii="Times New Roman" w:hAnsi="Times New Roman" w:cs="Times New Roman"/>
                <w:b/>
                <w:i/>
                <w:color w:val="000000" w:themeColor="text1"/>
                <w:sz w:val="24"/>
                <w:szCs w:val="24"/>
              </w:rPr>
              <w:t>u</w:t>
            </w:r>
            <w:r w:rsidRPr="00BA7DE5">
              <w:rPr>
                <w:rFonts w:ascii="Times New Roman" w:hAnsi="Times New Roman" w:cs="Times New Roman"/>
                <w:b/>
                <w:i/>
                <w:color w:val="000000" w:themeColor="text1"/>
                <w:sz w:val="24"/>
                <w:szCs w:val="24"/>
              </w:rPr>
              <w:t xml:space="preserve"> izpilde</w:t>
            </w:r>
            <w:r w:rsidRPr="00BA7DE5">
              <w:rPr>
                <w:rFonts w:ascii="Times New Roman" w:hAnsi="Times New Roman" w:cs="Times New Roman"/>
                <w:color w:val="000000" w:themeColor="text1"/>
                <w:sz w:val="24"/>
                <w:szCs w:val="24"/>
              </w:rPr>
              <w:t xml:space="preserve"> – izpildīts</w:t>
            </w:r>
          </w:p>
          <w:p w:rsidR="00762BDD" w:rsidRPr="00BA7DE5" w:rsidRDefault="00762BDD" w:rsidP="00762BDD">
            <w:pPr>
              <w:rPr>
                <w:rFonts w:ascii="Times New Roman" w:hAnsi="Times New Roman" w:cs="Times New Roman"/>
                <w:bCs/>
                <w:color w:val="000000" w:themeColor="text1"/>
                <w:sz w:val="12"/>
                <w:szCs w:val="12"/>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2025. gadā tika apstiprināti 12 Āfrikas cūku mēra</w:t>
            </w:r>
            <w:r>
              <w:rPr>
                <w:rFonts w:ascii="Times New Roman" w:hAnsi="Times New Roman" w:cs="Times New Roman"/>
                <w:bCs/>
                <w:color w:val="000000" w:themeColor="text1"/>
                <w:sz w:val="24"/>
                <w:szCs w:val="24"/>
              </w:rPr>
              <w:t xml:space="preserve"> (turpmāk – ĀCM)</w:t>
            </w:r>
            <w:r w:rsidRPr="0030331E">
              <w:rPr>
                <w:rFonts w:ascii="Times New Roman" w:hAnsi="Times New Roman" w:cs="Times New Roman"/>
                <w:bCs/>
                <w:color w:val="000000" w:themeColor="text1"/>
                <w:sz w:val="24"/>
                <w:szCs w:val="24"/>
              </w:rPr>
              <w:t xml:space="preserve"> saslimšanas gadījumi mājas cūku novietnēs, 3 augsti patogēnās putnu gripas saslimšanas gadījumi un 1 Ņūkāslas slimības saslimšanas gadījums putnu novietnēs.</w:t>
            </w:r>
          </w:p>
          <w:p w:rsidR="0030331E" w:rsidRPr="0030331E" w:rsidRDefault="0030331E" w:rsidP="0030331E">
            <w:pPr>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08.05.2025. ĀCM tika apstiprināts  un noteikta karantīna ap cūku novietni  Tukuma  novada, Džūkstes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36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12.06.2025.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2</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01.07.2025. ĀCM tika apstiprināts  un noteikta karantīna ap cūku novietni  Jelgavas novada Glūdas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6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2.08.2025.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3</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24.07.2025 ĀCM tika apstiprināts  un noteikta karantīna ap cūku novietni  Bauskas novada Iecavas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lastRenderedPageBreak/>
              <w:t>Apkarošanas laikā tika likvidētas un iznīcinātas 51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25.11.2025.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4</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12.07.2025. ĀCM tika apstiprināts  un noteikta karantīna ap cūku novietni  Talsu novada Ģibuļu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4286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08.10.2025.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 un Pašvaldības policija.</w:t>
            </w:r>
          </w:p>
          <w:p w:rsidR="0030331E" w:rsidRPr="0030331E" w:rsidRDefault="0030331E" w:rsidP="0030331E">
            <w:pPr>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5</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21.08.2025. ĀCM tika apstiprināts  un noteikta karantīna ap cūku novietni  Mārupes novada Babītes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68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08.10.2025.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6</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22.08.2025. ĀCM tika apstiprināts  un noteikta karantīna ap cūku novietni  Bauskas novada Dāviņu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3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10.11.2025.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7</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26.08.2025. ĀCM tika apstiprināts  un noteikta karantīna ap cūku novietni  Mārupes novada Babītes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3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08.10.2025.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0331E">
            <w:pPr>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8</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31.08.2025. ĀCM tika apstiprināts  un noteikta karantīna ap cūku novietni  Ogres novada Lauberes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23178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08.11.2025.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 un Pašvaldības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9</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26.08.2025. ĀCM tika apstiprināts  un noteikta karantīna ap cūku novietni  Madonas novada Cesvaines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41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09.10.2025.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10</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05.09.2025. ĀCM tika apstiprināts  un noteikta karantīna ap cūku novietni  Mārupes novada Salas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29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09.10.2025.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11</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09.09.2025. ĀCM tika apstiprināts  un noteikta karantīna ap cūku novietni  Bauskas novada Dāviņu  pagasta.</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likvidētas un iznīcinātas 4 cūkas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10.11.2025.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0331E">
            <w:pPr>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12</w:t>
            </w:r>
            <w:r w:rsidR="00371E39">
              <w:rPr>
                <w:rFonts w:ascii="Times New Roman" w:hAnsi="Times New Roman" w:cs="Times New Roman"/>
                <w:bCs/>
                <w:color w:val="000000" w:themeColor="text1"/>
                <w:sz w:val="24"/>
                <w:szCs w:val="24"/>
              </w:rPr>
              <w:t>)</w:t>
            </w:r>
            <w:r w:rsidRPr="0030331E">
              <w:rPr>
                <w:rFonts w:ascii="Times New Roman" w:hAnsi="Times New Roman" w:cs="Times New Roman"/>
                <w:bCs/>
                <w:color w:val="000000" w:themeColor="text1"/>
                <w:sz w:val="24"/>
                <w:szCs w:val="24"/>
              </w:rPr>
              <w:t xml:space="preserve"> 30.12.2025. ĀCM tika apstiprināts  un noteikta karantīna ap cūku novietni  Augšdaugavas  novada Līksnas pagasta.</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Apkarošanas laikā tika likvidētas un iznīcinātas 3 cūkas un to blakusprodukti.</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w:t>
            </w:r>
            <w:r w:rsidR="00371E39">
              <w:rPr>
                <w:rFonts w:ascii="Times New Roman" w:hAnsi="Times New Roman" w:cs="Times New Roman"/>
                <w:bCs/>
                <w:color w:val="000000" w:themeColor="text1"/>
                <w:sz w:val="24"/>
                <w:szCs w:val="24"/>
              </w:rPr>
              <w:t>3)</w:t>
            </w:r>
            <w:r w:rsidRPr="0030331E">
              <w:rPr>
                <w:rFonts w:ascii="Times New Roman" w:hAnsi="Times New Roman" w:cs="Times New Roman"/>
                <w:bCs/>
                <w:color w:val="000000" w:themeColor="text1"/>
                <w:sz w:val="24"/>
                <w:szCs w:val="24"/>
              </w:rPr>
              <w:t xml:space="preserve"> 13.05.2025. Putnu gripa tika apstiprināta  un noteikta karantīna ap putnu novietni  Ogres novada Birzgales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likvidēti un iznīcināti 98 mājputni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 1.07.2025.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Par augsti patogēno putnu gripas apstiprināšanu informēts SPKC.</w:t>
            </w:r>
          </w:p>
          <w:p w:rsidR="0030331E" w:rsidRPr="0030331E" w:rsidRDefault="0030331E" w:rsidP="0030331E">
            <w:pPr>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w:t>
            </w:r>
            <w:r w:rsidR="00371E39">
              <w:rPr>
                <w:rFonts w:ascii="Times New Roman" w:hAnsi="Times New Roman" w:cs="Times New Roman"/>
                <w:bCs/>
                <w:color w:val="000000" w:themeColor="text1"/>
                <w:sz w:val="24"/>
                <w:szCs w:val="24"/>
              </w:rPr>
              <w:t xml:space="preserve">4) </w:t>
            </w:r>
            <w:r w:rsidRPr="0030331E">
              <w:rPr>
                <w:rFonts w:ascii="Times New Roman" w:hAnsi="Times New Roman" w:cs="Times New Roman"/>
                <w:bCs/>
                <w:color w:val="000000" w:themeColor="text1"/>
                <w:sz w:val="24"/>
                <w:szCs w:val="24"/>
              </w:rPr>
              <w:t xml:space="preserve">11.2025. Putnu gripa tika apstiprināta  un noteikta karantīna ap putnu novietni  </w:t>
            </w:r>
            <w:proofErr w:type="spellStart"/>
            <w:r w:rsidRPr="0030331E">
              <w:rPr>
                <w:rFonts w:ascii="Times New Roman" w:hAnsi="Times New Roman" w:cs="Times New Roman"/>
                <w:bCs/>
                <w:color w:val="000000" w:themeColor="text1"/>
                <w:sz w:val="24"/>
                <w:szCs w:val="24"/>
              </w:rPr>
              <w:t>Dienvidkurzemes</w:t>
            </w:r>
            <w:proofErr w:type="spellEnd"/>
            <w:r w:rsidRPr="0030331E">
              <w:rPr>
                <w:rFonts w:ascii="Times New Roman" w:hAnsi="Times New Roman" w:cs="Times New Roman"/>
                <w:bCs/>
                <w:color w:val="000000" w:themeColor="text1"/>
                <w:sz w:val="24"/>
                <w:szCs w:val="24"/>
              </w:rPr>
              <w:t xml:space="preserve">  novada Durbes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likvidēti un iznīcināti 93 turēti putni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 xml:space="preserve">Karantīna atcelta19.12.2025. </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Karantīnas režīma ievērošanu nodrošināšanai atbalstu sniedza Valsts Policija.</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Par augsti patogēno putnu gripas apstiprināšanu informēts SPKC.</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w:t>
            </w:r>
            <w:r w:rsidR="00371E39">
              <w:rPr>
                <w:rFonts w:ascii="Times New Roman" w:hAnsi="Times New Roman" w:cs="Times New Roman"/>
                <w:bCs/>
                <w:color w:val="000000" w:themeColor="text1"/>
                <w:sz w:val="24"/>
                <w:szCs w:val="24"/>
              </w:rPr>
              <w:t>5)</w:t>
            </w:r>
            <w:r w:rsidRPr="0030331E">
              <w:rPr>
                <w:rFonts w:ascii="Times New Roman" w:hAnsi="Times New Roman" w:cs="Times New Roman"/>
                <w:bCs/>
                <w:color w:val="000000" w:themeColor="text1"/>
                <w:sz w:val="24"/>
                <w:szCs w:val="24"/>
              </w:rPr>
              <w:t xml:space="preserve"> 30.12.2025. Putnu gripa tika apstiprināta  putnu novietnē  Tukuma novada Jaunpils pagastā.</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likvidēti un iznīcināti 50 turēti putni un to blakusprodukti.</w:t>
            </w: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Par augsti patogēno putnu gripas apstiprināšanu informēts SPKC.</w:t>
            </w:r>
          </w:p>
          <w:p w:rsidR="0030331E" w:rsidRPr="0030331E" w:rsidRDefault="0030331E" w:rsidP="00371E39">
            <w:pPr>
              <w:jc w:val="both"/>
              <w:rPr>
                <w:rFonts w:ascii="Times New Roman" w:hAnsi="Times New Roman" w:cs="Times New Roman"/>
                <w:bCs/>
                <w:color w:val="000000" w:themeColor="text1"/>
                <w:sz w:val="24"/>
                <w:szCs w:val="24"/>
              </w:rPr>
            </w:pPr>
          </w:p>
          <w:p w:rsidR="0030331E" w:rsidRPr="0030331E"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1</w:t>
            </w:r>
            <w:r w:rsidR="00371E39">
              <w:rPr>
                <w:rFonts w:ascii="Times New Roman" w:hAnsi="Times New Roman" w:cs="Times New Roman"/>
                <w:bCs/>
                <w:color w:val="000000" w:themeColor="text1"/>
                <w:sz w:val="24"/>
                <w:szCs w:val="24"/>
              </w:rPr>
              <w:t>6)</w:t>
            </w:r>
            <w:r w:rsidRPr="0030331E">
              <w:rPr>
                <w:rFonts w:ascii="Times New Roman" w:hAnsi="Times New Roman" w:cs="Times New Roman"/>
                <w:bCs/>
                <w:color w:val="000000" w:themeColor="text1"/>
                <w:sz w:val="24"/>
                <w:szCs w:val="24"/>
              </w:rPr>
              <w:t xml:space="preserve"> 27.11.2025. Ņūkāslas slimība tika apstiprināta  un noteikta karantīna ap putnu novietni  Talsu novada Valdemārpils pagastā.</w:t>
            </w:r>
          </w:p>
          <w:p w:rsidR="00762BDD" w:rsidRPr="00BA7DE5" w:rsidRDefault="0030331E" w:rsidP="00371E39">
            <w:pPr>
              <w:jc w:val="both"/>
              <w:rPr>
                <w:rFonts w:ascii="Times New Roman" w:hAnsi="Times New Roman" w:cs="Times New Roman"/>
                <w:bCs/>
                <w:color w:val="000000" w:themeColor="text1"/>
                <w:sz w:val="24"/>
                <w:szCs w:val="24"/>
              </w:rPr>
            </w:pPr>
            <w:r w:rsidRPr="0030331E">
              <w:rPr>
                <w:rFonts w:ascii="Times New Roman" w:hAnsi="Times New Roman" w:cs="Times New Roman"/>
                <w:bCs/>
                <w:color w:val="000000" w:themeColor="text1"/>
                <w:sz w:val="24"/>
                <w:szCs w:val="24"/>
              </w:rPr>
              <w:t>Apkarošanas laikā tika likvidēti un iznīcināti 35 turēti putni un to blakusprodukti.</w:t>
            </w:r>
            <w:r>
              <w:rPr>
                <w:rFonts w:ascii="Times New Roman" w:hAnsi="Times New Roman" w:cs="Times New Roman"/>
                <w:bCs/>
                <w:color w:val="000000" w:themeColor="text1"/>
                <w:sz w:val="24"/>
                <w:szCs w:val="24"/>
              </w:rPr>
              <w:t xml:space="preserve"> </w:t>
            </w:r>
            <w:r w:rsidRPr="0030331E">
              <w:rPr>
                <w:rFonts w:ascii="Times New Roman" w:hAnsi="Times New Roman" w:cs="Times New Roman"/>
                <w:bCs/>
                <w:color w:val="000000" w:themeColor="text1"/>
                <w:sz w:val="24"/>
                <w:szCs w:val="24"/>
              </w:rPr>
              <w:t>Karantīna atcelta 30.12.2025.</w:t>
            </w:r>
          </w:p>
          <w:p w:rsidR="00762BDD" w:rsidRPr="00BA7DE5" w:rsidRDefault="00762BDD" w:rsidP="00BA7DE5">
            <w:pPr>
              <w:rPr>
                <w:rFonts w:ascii="Times New Roman" w:hAnsi="Times New Roman" w:cs="Times New Roman"/>
                <w:bCs/>
                <w:color w:val="000000" w:themeColor="text1"/>
                <w:sz w:val="24"/>
                <w:szCs w:val="24"/>
              </w:rPr>
            </w:pPr>
          </w:p>
        </w:tc>
      </w:tr>
      <w:tr w:rsidR="00762BDD" w:rsidRPr="00312155" w:rsidTr="00DC2D5A">
        <w:tc>
          <w:tcPr>
            <w:tcW w:w="14596" w:type="dxa"/>
            <w:gridSpan w:val="3"/>
            <w:shd w:val="clear" w:color="auto" w:fill="FBE4D5" w:themeFill="accent2" w:themeFillTint="33"/>
          </w:tcPr>
          <w:p w:rsidR="00762BDD" w:rsidRPr="00167B32" w:rsidRDefault="0078749B" w:rsidP="00762BDD">
            <w:pPr>
              <w:spacing w:before="120" w:after="120"/>
              <w:rPr>
                <w:rFonts w:ascii="Times New Roman" w:hAnsi="Times New Roman" w:cs="Times New Roman"/>
                <w:sz w:val="24"/>
                <w:szCs w:val="24"/>
              </w:rPr>
            </w:pPr>
            <w:proofErr w:type="spellStart"/>
            <w:r>
              <w:rPr>
                <w:rFonts w:ascii="Times New Roman" w:hAnsi="Times New Roman" w:cs="Times New Roman"/>
                <w:b/>
                <w:sz w:val="24"/>
                <w:szCs w:val="24"/>
              </w:rPr>
              <w:lastRenderedPageBreak/>
              <w:t>Epifitotijas</w:t>
            </w:r>
            <w:proofErr w:type="spellEnd"/>
            <w:r w:rsidR="00762BDD">
              <w:rPr>
                <w:rFonts w:ascii="Times New Roman" w:hAnsi="Times New Roman" w:cs="Times New Roman"/>
                <w:b/>
                <w:sz w:val="24"/>
                <w:szCs w:val="24"/>
              </w:rPr>
              <w:t xml:space="preserve"> </w:t>
            </w:r>
            <w:r w:rsidR="00762BDD">
              <w:rPr>
                <w:rFonts w:ascii="Times New Roman" w:hAnsi="Times New Roman" w:cs="Times New Roman"/>
                <w:sz w:val="24"/>
                <w:szCs w:val="24"/>
              </w:rPr>
              <w:t>(VCAP 1</w:t>
            </w:r>
            <w:r>
              <w:rPr>
                <w:rFonts w:ascii="Times New Roman" w:hAnsi="Times New Roman" w:cs="Times New Roman"/>
                <w:sz w:val="24"/>
                <w:szCs w:val="24"/>
              </w:rPr>
              <w:t>0</w:t>
            </w:r>
            <w:r w:rsidR="00762BDD">
              <w:rPr>
                <w:rFonts w:ascii="Times New Roman" w:hAnsi="Times New Roman" w:cs="Times New Roman"/>
                <w:sz w:val="24"/>
                <w:szCs w:val="24"/>
              </w:rPr>
              <w:t>.pielikums)</w:t>
            </w:r>
          </w:p>
        </w:tc>
      </w:tr>
      <w:tr w:rsidR="007E719B" w:rsidRPr="007E719B" w:rsidTr="0078749B">
        <w:tc>
          <w:tcPr>
            <w:tcW w:w="3397" w:type="dxa"/>
            <w:tcMar>
              <w:left w:w="57" w:type="dxa"/>
              <w:right w:w="57" w:type="dxa"/>
            </w:tcMar>
            <w:vAlign w:val="center"/>
          </w:tcPr>
          <w:p w:rsidR="0078749B" w:rsidRPr="007E719B" w:rsidRDefault="0078749B" w:rsidP="004F11AE">
            <w:pPr>
              <w:jc w:val="both"/>
              <w:rPr>
                <w:rFonts w:ascii="Times New Roman" w:hAnsi="Times New Roman" w:cs="Times New Roman"/>
                <w:b/>
                <w:i/>
                <w:color w:val="000000" w:themeColor="text1"/>
                <w:sz w:val="24"/>
                <w:szCs w:val="24"/>
              </w:rPr>
            </w:pPr>
            <w:r w:rsidRPr="007E719B">
              <w:rPr>
                <w:rFonts w:ascii="Times New Roman" w:hAnsi="Times New Roman" w:cs="Times New Roman"/>
                <w:b/>
                <w:i/>
                <w:color w:val="000000" w:themeColor="text1"/>
                <w:sz w:val="24"/>
                <w:szCs w:val="24"/>
              </w:rPr>
              <w:t>2. Apdraudējuma novērtēšana, iespējamo apdraudēto objektu (zemes vienību un augu populācijas) apsekošana, iesaistāmo institūciju apziņošana</w:t>
            </w:r>
          </w:p>
          <w:p w:rsidR="0078749B" w:rsidRPr="007E719B" w:rsidRDefault="0078749B" w:rsidP="004F11AE">
            <w:pPr>
              <w:jc w:val="both"/>
              <w:rPr>
                <w:rFonts w:ascii="Times New Roman" w:hAnsi="Times New Roman" w:cs="Times New Roman"/>
                <w:b/>
                <w:i/>
                <w:color w:val="000000" w:themeColor="text1"/>
                <w:sz w:val="24"/>
                <w:szCs w:val="24"/>
              </w:rPr>
            </w:pPr>
          </w:p>
          <w:p w:rsidR="0078749B" w:rsidRPr="007E719B" w:rsidRDefault="0078749B" w:rsidP="007E719B">
            <w:pPr>
              <w:jc w:val="both"/>
              <w:rPr>
                <w:rFonts w:ascii="Times New Roman" w:hAnsi="Times New Roman" w:cs="Times New Roman"/>
                <w:color w:val="000000" w:themeColor="text1"/>
                <w:sz w:val="24"/>
                <w:szCs w:val="24"/>
              </w:rPr>
            </w:pPr>
            <w:r w:rsidRPr="007E719B">
              <w:rPr>
                <w:rFonts w:ascii="Times New Roman" w:hAnsi="Times New Roman" w:cs="Times New Roman"/>
                <w:color w:val="000000" w:themeColor="text1"/>
                <w:sz w:val="24"/>
                <w:szCs w:val="24"/>
              </w:rPr>
              <w:t xml:space="preserve">Par izpildi atbildīgās institūcijas/izpildītāji – </w:t>
            </w:r>
            <w:r w:rsidR="007E719B" w:rsidRPr="007E719B">
              <w:rPr>
                <w:rFonts w:ascii="Times New Roman" w:hAnsi="Times New Roman" w:cs="Times New Roman"/>
                <w:color w:val="000000" w:themeColor="text1"/>
                <w:sz w:val="24"/>
                <w:szCs w:val="24"/>
              </w:rPr>
              <w:t xml:space="preserve">VAAD/VAAD, zemes īpašnieks, </w:t>
            </w:r>
            <w:r w:rsidR="007E719B" w:rsidRPr="007E719B">
              <w:rPr>
                <w:rFonts w:ascii="Times New Roman" w:hAnsi="Times New Roman" w:cs="Times New Roman"/>
                <w:color w:val="000000" w:themeColor="text1"/>
                <w:sz w:val="24"/>
                <w:szCs w:val="24"/>
              </w:rPr>
              <w:lastRenderedPageBreak/>
              <w:t xml:space="preserve">tiesiskais valdītājs vai </w:t>
            </w:r>
            <w:proofErr w:type="spellStart"/>
            <w:r w:rsidR="007E719B" w:rsidRPr="007E719B">
              <w:rPr>
                <w:rFonts w:ascii="Times New Roman" w:hAnsi="Times New Roman" w:cs="Times New Roman"/>
                <w:color w:val="000000" w:themeColor="text1"/>
                <w:sz w:val="24"/>
                <w:szCs w:val="24"/>
              </w:rPr>
              <w:t>apsaimniekotājs</w:t>
            </w:r>
            <w:proofErr w:type="spellEnd"/>
          </w:p>
          <w:p w:rsidR="0078749B" w:rsidRPr="007E719B" w:rsidRDefault="0078749B" w:rsidP="0078749B">
            <w:pPr>
              <w:jc w:val="both"/>
              <w:rPr>
                <w:rFonts w:ascii="Times New Roman" w:hAnsi="Times New Roman" w:cs="Times New Roman"/>
                <w:color w:val="000000" w:themeColor="text1"/>
                <w:sz w:val="24"/>
                <w:szCs w:val="24"/>
              </w:rPr>
            </w:pPr>
          </w:p>
          <w:p w:rsidR="0078749B" w:rsidRPr="007E719B" w:rsidRDefault="0078749B" w:rsidP="004F11AE">
            <w:pPr>
              <w:jc w:val="both"/>
              <w:rPr>
                <w:rFonts w:ascii="Times New Roman" w:hAnsi="Times New Roman" w:cs="Times New Roman"/>
                <w:b/>
                <w:i/>
                <w:color w:val="000000" w:themeColor="text1"/>
                <w:sz w:val="24"/>
                <w:szCs w:val="24"/>
              </w:rPr>
            </w:pPr>
            <w:r w:rsidRPr="007E719B">
              <w:rPr>
                <w:rFonts w:ascii="Times New Roman" w:hAnsi="Times New Roman" w:cs="Times New Roman"/>
                <w:color w:val="000000" w:themeColor="text1"/>
                <w:sz w:val="24"/>
                <w:szCs w:val="24"/>
              </w:rPr>
              <w:t>Izpildes termiņš – pēc nepieciešamības</w:t>
            </w:r>
          </w:p>
        </w:tc>
        <w:tc>
          <w:tcPr>
            <w:tcW w:w="11199" w:type="dxa"/>
            <w:gridSpan w:val="2"/>
            <w:tcMar>
              <w:left w:w="57" w:type="dxa"/>
              <w:right w:w="57" w:type="dxa"/>
            </w:tcMar>
          </w:tcPr>
          <w:p w:rsidR="007E719B" w:rsidRPr="007E719B" w:rsidRDefault="007E719B" w:rsidP="007E719B">
            <w:pPr>
              <w:jc w:val="both"/>
              <w:rPr>
                <w:rFonts w:ascii="Times New Roman" w:hAnsi="Times New Roman" w:cs="Times New Roman"/>
                <w:bCs/>
                <w:color w:val="000000" w:themeColor="text1"/>
                <w:sz w:val="24"/>
                <w:szCs w:val="24"/>
              </w:rPr>
            </w:pPr>
            <w:r w:rsidRPr="007E719B">
              <w:rPr>
                <w:rFonts w:ascii="Times New Roman" w:hAnsi="Times New Roman" w:cs="Times New Roman"/>
                <w:b/>
                <w:i/>
                <w:color w:val="000000" w:themeColor="text1"/>
                <w:sz w:val="24"/>
                <w:szCs w:val="24"/>
              </w:rPr>
              <w:lastRenderedPageBreak/>
              <w:t>Pasākuma izpilde</w:t>
            </w:r>
            <w:r w:rsidRPr="007E719B">
              <w:rPr>
                <w:rFonts w:ascii="Times New Roman" w:hAnsi="Times New Roman" w:cs="Times New Roman"/>
                <w:color w:val="000000" w:themeColor="text1"/>
                <w:sz w:val="24"/>
                <w:szCs w:val="24"/>
              </w:rPr>
              <w:t xml:space="preserve"> – izpildīts</w:t>
            </w:r>
          </w:p>
          <w:p w:rsidR="007E719B" w:rsidRPr="007E719B" w:rsidRDefault="007E719B" w:rsidP="004F11AE">
            <w:pPr>
              <w:jc w:val="both"/>
              <w:rPr>
                <w:rFonts w:ascii="Times New Roman" w:hAnsi="Times New Roman" w:cs="Times New Roman"/>
                <w:color w:val="000000" w:themeColor="text1"/>
                <w:sz w:val="24"/>
                <w:szCs w:val="24"/>
              </w:rPr>
            </w:pPr>
          </w:p>
          <w:p w:rsidR="0078749B" w:rsidRPr="007E719B" w:rsidRDefault="007E719B" w:rsidP="004F11AE">
            <w:pPr>
              <w:jc w:val="both"/>
              <w:rPr>
                <w:rFonts w:ascii="Times New Roman" w:hAnsi="Times New Roman" w:cs="Times New Roman"/>
                <w:color w:val="000000" w:themeColor="text1"/>
                <w:sz w:val="24"/>
                <w:szCs w:val="24"/>
              </w:rPr>
            </w:pPr>
            <w:r w:rsidRPr="007E719B">
              <w:rPr>
                <w:rFonts w:ascii="Times New Roman" w:hAnsi="Times New Roman" w:cs="Times New Roman"/>
                <w:color w:val="000000" w:themeColor="text1"/>
                <w:sz w:val="24"/>
                <w:szCs w:val="24"/>
              </w:rPr>
              <w:t xml:space="preserve">Karantīnas organisma </w:t>
            </w:r>
            <w:proofErr w:type="spellStart"/>
            <w:r w:rsidRPr="007E719B">
              <w:rPr>
                <w:rFonts w:ascii="Times New Roman" w:hAnsi="Times New Roman" w:cs="Times New Roman"/>
                <w:color w:val="000000" w:themeColor="text1"/>
                <w:sz w:val="24"/>
                <w:szCs w:val="24"/>
              </w:rPr>
              <w:t>buferozona</w:t>
            </w:r>
            <w:proofErr w:type="spellEnd"/>
            <w:r w:rsidRPr="007E719B">
              <w:rPr>
                <w:rFonts w:ascii="Times New Roman" w:hAnsi="Times New Roman" w:cs="Times New Roman"/>
                <w:color w:val="000000" w:themeColor="text1"/>
                <w:sz w:val="24"/>
                <w:szCs w:val="24"/>
              </w:rPr>
              <w:t xml:space="preserve">  tika konstatēta kaimiņvalsts tiešā tuvumā un iestiepjas kaimiņvalsts teritorijā, tika informēta kaimiņvalsts nacionālo augu aizsardzība organizācija, nosūtot informāciju par konkrēto organisma </w:t>
            </w:r>
            <w:proofErr w:type="spellStart"/>
            <w:r w:rsidRPr="007E719B">
              <w:rPr>
                <w:rFonts w:ascii="Times New Roman" w:hAnsi="Times New Roman" w:cs="Times New Roman"/>
                <w:color w:val="000000" w:themeColor="text1"/>
                <w:sz w:val="24"/>
                <w:szCs w:val="24"/>
              </w:rPr>
              <w:t>invadēto</w:t>
            </w:r>
            <w:proofErr w:type="spellEnd"/>
            <w:r w:rsidRPr="007E719B">
              <w:rPr>
                <w:rFonts w:ascii="Times New Roman" w:hAnsi="Times New Roman" w:cs="Times New Roman"/>
                <w:color w:val="000000" w:themeColor="text1"/>
                <w:sz w:val="24"/>
                <w:szCs w:val="24"/>
              </w:rPr>
              <w:t xml:space="preserve"> zonu un izveidoto norobežoto teritoriju.</w:t>
            </w:r>
          </w:p>
        </w:tc>
      </w:tr>
      <w:tr w:rsidR="009B79FC" w:rsidRPr="005347ED" w:rsidTr="00302944">
        <w:tc>
          <w:tcPr>
            <w:tcW w:w="3397" w:type="dxa"/>
            <w:tcMar>
              <w:left w:w="57" w:type="dxa"/>
              <w:right w:w="57" w:type="dxa"/>
            </w:tcMar>
          </w:tcPr>
          <w:p w:rsidR="009B79FC" w:rsidRPr="005347ED" w:rsidRDefault="009B79FC" w:rsidP="00302944">
            <w:pPr>
              <w:jc w:val="both"/>
              <w:rPr>
                <w:rFonts w:ascii="Times New Roman" w:hAnsi="Times New Roman" w:cs="Times New Roman"/>
                <w:b/>
                <w:i/>
                <w:color w:val="000000" w:themeColor="text1"/>
                <w:sz w:val="24"/>
                <w:szCs w:val="24"/>
              </w:rPr>
            </w:pPr>
            <w:bookmarkStart w:id="8" w:name="_GoBack" w:colFirst="0" w:colLast="0"/>
            <w:r w:rsidRPr="005347ED">
              <w:rPr>
                <w:rFonts w:ascii="Times New Roman" w:hAnsi="Times New Roman" w:cs="Times New Roman"/>
                <w:b/>
                <w:i/>
                <w:color w:val="000000" w:themeColor="text1"/>
                <w:sz w:val="24"/>
                <w:szCs w:val="24"/>
              </w:rPr>
              <w:t>3. Iedzīvotāju apziņošana un brīdināšana par iespējamo augu masveida infekciju</w:t>
            </w:r>
          </w:p>
          <w:p w:rsidR="009B79FC" w:rsidRPr="005347ED" w:rsidRDefault="009B79FC" w:rsidP="00302944">
            <w:pPr>
              <w:jc w:val="both"/>
              <w:rPr>
                <w:rFonts w:ascii="Times New Roman" w:hAnsi="Times New Roman" w:cs="Times New Roman"/>
                <w:color w:val="000000" w:themeColor="text1"/>
                <w:sz w:val="24"/>
                <w:szCs w:val="24"/>
              </w:rPr>
            </w:pPr>
            <w:r w:rsidRPr="005347ED">
              <w:rPr>
                <w:rFonts w:ascii="Times New Roman" w:hAnsi="Times New Roman" w:cs="Times New Roman"/>
                <w:color w:val="000000" w:themeColor="text1"/>
                <w:sz w:val="24"/>
                <w:szCs w:val="24"/>
              </w:rPr>
              <w:t>Par izpildi atbildīgās institūcijas/izpildītāji – VAAD, VUGD/</w:t>
            </w:r>
            <w:r w:rsidRPr="005347ED">
              <w:rPr>
                <w:rFonts w:ascii="Times New Roman" w:hAnsi="Times New Roman" w:cs="Times New Roman"/>
              </w:rPr>
              <w:t xml:space="preserve"> VAAD, VUGD, p</w:t>
            </w:r>
            <w:r w:rsidRPr="005347ED">
              <w:rPr>
                <w:rFonts w:ascii="Times New Roman" w:hAnsi="Times New Roman" w:cs="Times New Roman"/>
                <w:color w:val="000000" w:themeColor="text1"/>
                <w:sz w:val="24"/>
                <w:szCs w:val="24"/>
              </w:rPr>
              <w:t>ašvaldības</w:t>
            </w:r>
            <w:r>
              <w:rPr>
                <w:rFonts w:ascii="Times New Roman" w:hAnsi="Times New Roman" w:cs="Times New Roman"/>
                <w:color w:val="000000" w:themeColor="text1"/>
                <w:sz w:val="24"/>
                <w:szCs w:val="24"/>
              </w:rPr>
              <w:t>, e</w:t>
            </w:r>
            <w:r w:rsidRPr="005347ED">
              <w:rPr>
                <w:rFonts w:ascii="Times New Roman" w:hAnsi="Times New Roman" w:cs="Times New Roman"/>
                <w:color w:val="000000" w:themeColor="text1"/>
                <w:sz w:val="24"/>
                <w:szCs w:val="24"/>
              </w:rPr>
              <w:t>lektroniskie plašsaziņas līdzekļi</w:t>
            </w:r>
            <w:r>
              <w:rPr>
                <w:rFonts w:ascii="Times New Roman" w:hAnsi="Times New Roman" w:cs="Times New Roman"/>
                <w:color w:val="000000" w:themeColor="text1"/>
                <w:sz w:val="24"/>
                <w:szCs w:val="24"/>
              </w:rPr>
              <w:t>, r</w:t>
            </w:r>
            <w:r w:rsidRPr="005347ED">
              <w:rPr>
                <w:rFonts w:ascii="Times New Roman" w:hAnsi="Times New Roman" w:cs="Times New Roman"/>
                <w:color w:val="000000" w:themeColor="text1"/>
                <w:sz w:val="24"/>
                <w:szCs w:val="24"/>
              </w:rPr>
              <w:t>aidorganizācijas un elektronisko sakaru komersanti</w:t>
            </w:r>
          </w:p>
          <w:p w:rsidR="009B79FC" w:rsidRPr="005347ED" w:rsidRDefault="009B79FC" w:rsidP="00302944">
            <w:pPr>
              <w:jc w:val="both"/>
              <w:rPr>
                <w:rFonts w:ascii="Times New Roman" w:hAnsi="Times New Roman" w:cs="Times New Roman"/>
                <w:color w:val="000000" w:themeColor="text1"/>
                <w:sz w:val="24"/>
                <w:szCs w:val="24"/>
              </w:rPr>
            </w:pPr>
          </w:p>
          <w:p w:rsidR="009B79FC" w:rsidRPr="005347ED" w:rsidRDefault="009B79FC" w:rsidP="00302944">
            <w:pPr>
              <w:jc w:val="both"/>
              <w:rPr>
                <w:rFonts w:ascii="Times New Roman" w:hAnsi="Times New Roman" w:cs="Times New Roman"/>
                <w:b/>
                <w:i/>
                <w:color w:val="000000" w:themeColor="text1"/>
                <w:sz w:val="24"/>
                <w:szCs w:val="24"/>
              </w:rPr>
            </w:pPr>
            <w:r w:rsidRPr="005347ED">
              <w:rPr>
                <w:rFonts w:ascii="Times New Roman" w:hAnsi="Times New Roman" w:cs="Times New Roman"/>
                <w:color w:val="000000" w:themeColor="text1"/>
                <w:sz w:val="24"/>
                <w:szCs w:val="24"/>
              </w:rPr>
              <w:t>Izpildes termiņš – pēc nepieciešamības</w:t>
            </w:r>
          </w:p>
          <w:p w:rsidR="009B79FC" w:rsidRPr="005347ED" w:rsidRDefault="009B79FC" w:rsidP="00302944">
            <w:pPr>
              <w:jc w:val="both"/>
              <w:rPr>
                <w:rFonts w:ascii="Times New Roman" w:hAnsi="Times New Roman" w:cs="Times New Roman"/>
                <w:b/>
                <w:i/>
                <w:color w:val="000000" w:themeColor="text1"/>
                <w:sz w:val="24"/>
                <w:szCs w:val="24"/>
              </w:rPr>
            </w:pPr>
          </w:p>
        </w:tc>
        <w:tc>
          <w:tcPr>
            <w:tcW w:w="11199" w:type="dxa"/>
            <w:gridSpan w:val="2"/>
            <w:tcMar>
              <w:left w:w="57" w:type="dxa"/>
              <w:right w:w="57" w:type="dxa"/>
            </w:tcMar>
          </w:tcPr>
          <w:p w:rsidR="009B79FC" w:rsidRDefault="009B79FC" w:rsidP="009B79FC">
            <w:pPr>
              <w:jc w:val="both"/>
              <w:rPr>
                <w:rFonts w:ascii="Times New Roman" w:hAnsi="Times New Roman" w:cs="Times New Roman"/>
                <w:color w:val="000000" w:themeColor="text1"/>
                <w:sz w:val="24"/>
                <w:szCs w:val="24"/>
              </w:rPr>
            </w:pPr>
            <w:r w:rsidRPr="007E719B">
              <w:rPr>
                <w:rFonts w:ascii="Times New Roman" w:hAnsi="Times New Roman" w:cs="Times New Roman"/>
                <w:b/>
                <w:i/>
                <w:color w:val="000000" w:themeColor="text1"/>
                <w:sz w:val="24"/>
                <w:szCs w:val="24"/>
              </w:rPr>
              <w:t>Pasākuma izpilde</w:t>
            </w:r>
            <w:r w:rsidRPr="007E719B">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e turpinās</w:t>
            </w:r>
          </w:p>
          <w:p w:rsidR="009B79FC" w:rsidRPr="009B79FC" w:rsidRDefault="009B79FC" w:rsidP="009B79FC">
            <w:pPr>
              <w:jc w:val="both"/>
              <w:rPr>
                <w:rFonts w:ascii="Times New Roman" w:hAnsi="Times New Roman" w:cs="Times New Roman"/>
                <w:color w:val="000000" w:themeColor="text1"/>
                <w:sz w:val="24"/>
                <w:szCs w:val="24"/>
              </w:rPr>
            </w:pPr>
          </w:p>
          <w:p w:rsidR="009B79FC" w:rsidRDefault="009B79FC" w:rsidP="009B79FC">
            <w:pPr>
              <w:jc w:val="both"/>
              <w:rPr>
                <w:rFonts w:asciiTheme="majorBidi" w:eastAsia="Times New Roman" w:hAnsiTheme="majorBidi" w:cstheme="majorBidi"/>
                <w:sz w:val="24"/>
                <w:szCs w:val="24"/>
                <w:lang w:eastAsia="lv-LV"/>
              </w:rPr>
            </w:pPr>
            <w:r w:rsidRPr="00F81D8F">
              <w:rPr>
                <w:rFonts w:asciiTheme="majorBidi" w:eastAsia="Times New Roman" w:hAnsiTheme="majorBidi" w:cstheme="majorBidi"/>
                <w:sz w:val="24"/>
                <w:szCs w:val="24"/>
                <w:lang w:eastAsia="lv-LV"/>
              </w:rPr>
              <w:t>Izmantojot Eiropas Savienības starptautisko ziņošanas sistēmu, tika saņemta informācija par Eiropas Savienības dalībvalstīs konstatētajiem karantīnas organismiem, esošo situāciju valstī, kas pēc nepieciešamības papildus tika izanalizēta.</w:t>
            </w:r>
          </w:p>
          <w:p w:rsidR="009B79FC" w:rsidRPr="00603CCE" w:rsidRDefault="009B79FC" w:rsidP="009B79FC">
            <w:pPr>
              <w:jc w:val="both"/>
              <w:rPr>
                <w:rFonts w:asciiTheme="majorBidi" w:eastAsia="Times New Roman" w:hAnsiTheme="majorBidi" w:cstheme="majorBidi"/>
                <w:sz w:val="24"/>
                <w:szCs w:val="24"/>
                <w:lang w:eastAsia="lv-LV"/>
              </w:rPr>
            </w:pPr>
            <w:r w:rsidRPr="00603CCE">
              <w:rPr>
                <w:rFonts w:asciiTheme="majorBidi" w:eastAsia="Times New Roman" w:hAnsiTheme="majorBidi" w:cstheme="majorBidi"/>
                <w:sz w:val="24"/>
                <w:szCs w:val="24"/>
                <w:lang w:eastAsia="lv-LV"/>
              </w:rPr>
              <w:t>-202</w:t>
            </w:r>
            <w:r>
              <w:rPr>
                <w:rFonts w:asciiTheme="majorBidi" w:eastAsia="Times New Roman" w:hAnsiTheme="majorBidi" w:cstheme="majorBidi"/>
                <w:sz w:val="24"/>
                <w:szCs w:val="24"/>
                <w:lang w:eastAsia="lv-LV"/>
              </w:rPr>
              <w:t>5</w:t>
            </w:r>
            <w:r w:rsidRPr="00603CCE">
              <w:rPr>
                <w:rFonts w:asciiTheme="majorBidi" w:eastAsia="Times New Roman" w:hAnsiTheme="majorBidi" w:cstheme="majorBidi"/>
                <w:sz w:val="24"/>
                <w:szCs w:val="24"/>
                <w:lang w:eastAsia="lv-LV"/>
              </w:rPr>
              <w:t xml:space="preserve">.gadā tika īstenota </w:t>
            </w:r>
            <w:proofErr w:type="spellStart"/>
            <w:r w:rsidRPr="00603CCE">
              <w:rPr>
                <w:rFonts w:asciiTheme="majorBidi" w:eastAsia="Times New Roman" w:hAnsiTheme="majorBidi" w:cstheme="majorBidi"/>
                <w:sz w:val="24"/>
                <w:szCs w:val="24"/>
                <w:lang w:eastAsia="lv-LV"/>
              </w:rPr>
              <w:t>apsekojumu</w:t>
            </w:r>
            <w:proofErr w:type="spellEnd"/>
            <w:r w:rsidRPr="00603CCE">
              <w:rPr>
                <w:rFonts w:asciiTheme="majorBidi" w:eastAsia="Times New Roman" w:hAnsiTheme="majorBidi" w:cstheme="majorBidi"/>
                <w:sz w:val="24"/>
                <w:szCs w:val="24"/>
                <w:lang w:eastAsia="lv-LV"/>
              </w:rPr>
              <w:t xml:space="preserve"> programma pamatojoties uz Eiropas Parlamenta un Padomes 2021. gada 28. aprīļa Regulu Nr. 2021/690, kas paredz veikt regulāras pārbaudes dažādām kaitīgo organismu grupām, lai noteiktu to ģeogrāfisko izplatību un statusu valsts un Eiropas Savienības līmeni, tādējādi nodrošinot agrīnu konstatēšu un izskaušanu gan Latvijas, gan Eiropas Savienības līmenī.  </w:t>
            </w:r>
          </w:p>
          <w:p w:rsidR="009B79FC" w:rsidRPr="00D84E12" w:rsidRDefault="009B79FC" w:rsidP="009B79FC">
            <w:pPr>
              <w:jc w:val="both"/>
              <w:rPr>
                <w:rFonts w:asciiTheme="majorBidi" w:eastAsia="Times New Roman" w:hAnsiTheme="majorBidi" w:cstheme="majorBidi"/>
                <w:sz w:val="24"/>
                <w:szCs w:val="24"/>
                <w:lang w:eastAsia="lv-LV"/>
              </w:rPr>
            </w:pPr>
            <w:r>
              <w:rPr>
                <w:rFonts w:asciiTheme="majorBidi" w:eastAsia="Times New Roman" w:hAnsiTheme="majorBidi" w:cstheme="majorBidi"/>
                <w:sz w:val="24"/>
                <w:szCs w:val="24"/>
                <w:lang w:eastAsia="lv-LV"/>
              </w:rPr>
              <w:t xml:space="preserve">- </w:t>
            </w:r>
            <w:r w:rsidRPr="00D84E12">
              <w:rPr>
                <w:rFonts w:asciiTheme="majorBidi" w:eastAsia="Times New Roman" w:hAnsiTheme="majorBidi" w:cstheme="majorBidi"/>
                <w:sz w:val="24"/>
                <w:szCs w:val="24"/>
                <w:lang w:eastAsia="lv-LV"/>
              </w:rPr>
              <w:t xml:space="preserve">Tiek uzturēta VAAD Kultūraugu Uzraudzības Valsts Informācijas Sistēma (KUVIS), kas ietver </w:t>
            </w:r>
            <w:proofErr w:type="spellStart"/>
            <w:r w:rsidRPr="00D84E12">
              <w:rPr>
                <w:rFonts w:asciiTheme="majorBidi" w:eastAsia="Times New Roman" w:hAnsiTheme="majorBidi" w:cstheme="majorBidi"/>
                <w:sz w:val="24"/>
                <w:szCs w:val="24"/>
                <w:lang w:eastAsia="lv-LV"/>
              </w:rPr>
              <w:t>apsekojumu</w:t>
            </w:r>
            <w:proofErr w:type="spellEnd"/>
            <w:r w:rsidRPr="00D84E12">
              <w:rPr>
                <w:rFonts w:asciiTheme="majorBidi" w:eastAsia="Times New Roman" w:hAnsiTheme="majorBidi" w:cstheme="majorBidi"/>
                <w:sz w:val="24"/>
                <w:szCs w:val="24"/>
                <w:lang w:eastAsia="lv-LV"/>
              </w:rPr>
              <w:t xml:space="preserve"> datus, uzraudzības datus, laboratorijas testēšanas rezultātus par augu karantīnas un ne-karantīnas organismus. </w:t>
            </w:r>
            <w:r w:rsidRPr="00D84E12">
              <w:rPr>
                <w:rFonts w:asciiTheme="majorBidi" w:hAnsiTheme="majorBidi" w:cstheme="majorBidi"/>
                <w:sz w:val="24"/>
                <w:szCs w:val="24"/>
              </w:rPr>
              <w:t xml:space="preserve"> </w:t>
            </w:r>
          </w:p>
          <w:p w:rsidR="009B79FC" w:rsidRPr="00D84E12" w:rsidRDefault="009B79FC" w:rsidP="009B79FC">
            <w:pPr>
              <w:jc w:val="both"/>
              <w:rPr>
                <w:rFonts w:asciiTheme="majorBidi" w:eastAsia="Times New Roman" w:hAnsiTheme="majorBidi" w:cstheme="majorBidi"/>
                <w:sz w:val="24"/>
                <w:szCs w:val="24"/>
                <w:lang w:eastAsia="lv-LV"/>
              </w:rPr>
            </w:pPr>
            <w:r>
              <w:rPr>
                <w:rFonts w:asciiTheme="majorBidi" w:eastAsia="Times New Roman" w:hAnsiTheme="majorBidi" w:cstheme="majorBidi"/>
                <w:sz w:val="24"/>
                <w:szCs w:val="24"/>
                <w:lang w:eastAsia="lv-LV"/>
              </w:rPr>
              <w:t xml:space="preserve">- </w:t>
            </w:r>
            <w:r w:rsidRPr="00D84E12">
              <w:rPr>
                <w:rFonts w:asciiTheme="majorBidi" w:eastAsia="Times New Roman" w:hAnsiTheme="majorBidi" w:cstheme="majorBidi"/>
                <w:sz w:val="24"/>
                <w:szCs w:val="24"/>
                <w:lang w:eastAsia="lv-LV"/>
              </w:rPr>
              <w:t>No KUVIS sistēmas tika saņemti automātiskie paziņojumi par testēšanas rezultātiem, kas tika analizēti, apkopoti un piesaistīti ģeogrāfiskajam koordināt</w:t>
            </w:r>
            <w:r>
              <w:rPr>
                <w:rFonts w:asciiTheme="majorBidi" w:eastAsia="Times New Roman" w:hAnsiTheme="majorBidi" w:cstheme="majorBidi"/>
                <w:sz w:val="24"/>
                <w:szCs w:val="24"/>
                <w:lang w:eastAsia="lv-LV"/>
              </w:rPr>
              <w:t>ē</w:t>
            </w:r>
            <w:r w:rsidRPr="00D84E12">
              <w:rPr>
                <w:rFonts w:asciiTheme="majorBidi" w:eastAsia="Times New Roman" w:hAnsiTheme="majorBidi" w:cstheme="majorBidi"/>
                <w:sz w:val="24"/>
                <w:szCs w:val="24"/>
                <w:lang w:eastAsia="lv-LV"/>
              </w:rPr>
              <w:t xml:space="preserve">m. </w:t>
            </w:r>
          </w:p>
          <w:p w:rsidR="009B79FC" w:rsidRPr="009B79FC" w:rsidRDefault="009B79FC" w:rsidP="009B79FC">
            <w:pPr>
              <w:spacing w:after="160" w:line="259" w:lineRule="auto"/>
              <w:jc w:val="both"/>
              <w:rPr>
                <w:rFonts w:asciiTheme="majorBidi" w:eastAsia="Times New Roman" w:hAnsiTheme="majorBidi" w:cstheme="majorBidi"/>
                <w:sz w:val="24"/>
                <w:szCs w:val="24"/>
                <w:lang w:eastAsia="lv-LV"/>
              </w:rPr>
            </w:pPr>
            <w:r>
              <w:rPr>
                <w:rFonts w:asciiTheme="majorBidi" w:eastAsia="Times New Roman" w:hAnsiTheme="majorBidi" w:cstheme="majorBidi"/>
                <w:sz w:val="24"/>
                <w:szCs w:val="24"/>
                <w:lang w:eastAsia="lv-LV"/>
              </w:rPr>
              <w:t xml:space="preserve">- </w:t>
            </w:r>
            <w:r w:rsidRPr="00AA26BA">
              <w:rPr>
                <w:rFonts w:asciiTheme="majorBidi" w:eastAsia="Times New Roman" w:hAnsiTheme="majorBidi" w:cstheme="majorBidi"/>
                <w:sz w:val="24"/>
                <w:szCs w:val="24"/>
                <w:lang w:eastAsia="lv-LV"/>
              </w:rPr>
              <w:t>2022.-202</w:t>
            </w:r>
            <w:r>
              <w:rPr>
                <w:rFonts w:asciiTheme="majorBidi" w:eastAsia="Times New Roman" w:hAnsiTheme="majorBidi" w:cstheme="majorBidi"/>
                <w:sz w:val="24"/>
                <w:szCs w:val="24"/>
                <w:lang w:eastAsia="lv-LV"/>
              </w:rPr>
              <w:t>5</w:t>
            </w:r>
            <w:r w:rsidRPr="00AA26BA">
              <w:rPr>
                <w:rFonts w:asciiTheme="majorBidi" w:eastAsia="Times New Roman" w:hAnsiTheme="majorBidi" w:cstheme="majorBidi"/>
                <w:sz w:val="24"/>
                <w:szCs w:val="24"/>
                <w:lang w:eastAsia="lv-LV"/>
              </w:rPr>
              <w:t>. gada laikā tika veikta VAAD mobilo lietotņu,</w:t>
            </w:r>
            <w:r w:rsidRPr="00AA26BA">
              <w:rPr>
                <w:rFonts w:asciiTheme="majorBidi" w:hAnsiTheme="majorBidi" w:cstheme="majorBidi"/>
                <w:sz w:val="24"/>
                <w:szCs w:val="24"/>
              </w:rPr>
              <w:t xml:space="preserve"> kas ieviestas, </w:t>
            </w:r>
            <w:r w:rsidRPr="00AA26BA">
              <w:rPr>
                <w:rFonts w:asciiTheme="majorBidi" w:eastAsia="Times New Roman" w:hAnsiTheme="majorBidi" w:cstheme="majorBidi"/>
                <w:sz w:val="24"/>
                <w:szCs w:val="24"/>
                <w:lang w:eastAsia="lv-LV"/>
              </w:rPr>
              <w:t>lai operatīvāk veiktu fitosanitāro uzraudzību valsts griezumā, pārbaude, identificēti nepieciešamie uzlabojumi un veikta to</w:t>
            </w:r>
            <w:r>
              <w:rPr>
                <w:rFonts w:asciiTheme="majorBidi" w:eastAsia="Times New Roman" w:hAnsiTheme="majorBidi" w:cstheme="majorBidi"/>
                <w:sz w:val="24"/>
                <w:szCs w:val="24"/>
                <w:lang w:eastAsia="lv-LV"/>
              </w:rPr>
              <w:t xml:space="preserve"> </w:t>
            </w:r>
            <w:r w:rsidRPr="00AA26BA">
              <w:rPr>
                <w:rFonts w:asciiTheme="majorBidi" w:eastAsia="Times New Roman" w:hAnsiTheme="majorBidi" w:cstheme="majorBidi"/>
                <w:sz w:val="24"/>
                <w:szCs w:val="24"/>
                <w:lang w:eastAsia="lv-LV"/>
              </w:rPr>
              <w:t>ieviešana.</w:t>
            </w:r>
            <w:r>
              <w:rPr>
                <w:rFonts w:asciiTheme="majorBidi" w:eastAsia="Times New Roman" w:hAnsiTheme="majorBidi" w:cstheme="majorBidi"/>
                <w:sz w:val="24"/>
                <w:szCs w:val="24"/>
                <w:lang w:eastAsia="lv-LV"/>
              </w:rPr>
              <w:t xml:space="preserve"> </w:t>
            </w:r>
            <w:r w:rsidRPr="00AA26BA">
              <w:rPr>
                <w:rFonts w:asciiTheme="majorBidi" w:eastAsia="Times New Roman" w:hAnsiTheme="majorBidi" w:cstheme="majorBidi"/>
                <w:sz w:val="24"/>
                <w:szCs w:val="24"/>
                <w:lang w:eastAsia="lv-LV"/>
              </w:rPr>
              <w:t>202</w:t>
            </w:r>
            <w:r>
              <w:rPr>
                <w:rFonts w:asciiTheme="majorBidi" w:eastAsia="Times New Roman" w:hAnsiTheme="majorBidi" w:cstheme="majorBidi"/>
                <w:sz w:val="24"/>
                <w:szCs w:val="24"/>
                <w:lang w:eastAsia="lv-LV"/>
              </w:rPr>
              <w:t>5</w:t>
            </w:r>
            <w:r w:rsidRPr="00AA26BA">
              <w:rPr>
                <w:rFonts w:asciiTheme="majorBidi" w:eastAsia="Times New Roman" w:hAnsiTheme="majorBidi" w:cstheme="majorBidi"/>
                <w:sz w:val="24"/>
                <w:szCs w:val="24"/>
                <w:lang w:eastAsia="lv-LV"/>
              </w:rPr>
              <w:t>.gadā uzsākt</w:t>
            </w:r>
            <w:r>
              <w:rPr>
                <w:rFonts w:asciiTheme="majorBidi" w:eastAsia="Times New Roman" w:hAnsiTheme="majorBidi" w:cstheme="majorBidi"/>
                <w:sz w:val="24"/>
                <w:szCs w:val="24"/>
                <w:lang w:eastAsia="lv-LV"/>
              </w:rPr>
              <w:t>a izstrādāto</w:t>
            </w:r>
            <w:r w:rsidRPr="00AA26BA">
              <w:rPr>
                <w:rFonts w:asciiTheme="majorBidi" w:eastAsia="Times New Roman" w:hAnsiTheme="majorBidi" w:cstheme="majorBidi"/>
                <w:sz w:val="24"/>
                <w:szCs w:val="24"/>
                <w:lang w:eastAsia="lv-LV"/>
              </w:rPr>
              <w:t xml:space="preserve"> ārkārtas situācijas plānu prioritārajiem karantīnas organismiem, kas ir bīstami Latvijas teritorijai</w:t>
            </w:r>
            <w:r>
              <w:rPr>
                <w:rFonts w:asciiTheme="majorBidi" w:eastAsia="Times New Roman" w:hAnsiTheme="majorBidi" w:cstheme="majorBidi"/>
                <w:sz w:val="24"/>
                <w:szCs w:val="24"/>
                <w:lang w:eastAsia="lv-LV"/>
              </w:rPr>
              <w:t>, pārskatīšana</w:t>
            </w:r>
            <w:r w:rsidRPr="00AA26BA">
              <w:rPr>
                <w:rFonts w:asciiTheme="majorBidi" w:eastAsia="Times New Roman" w:hAnsiTheme="majorBidi" w:cstheme="majorBidi"/>
                <w:sz w:val="24"/>
                <w:szCs w:val="24"/>
                <w:lang w:eastAsia="lv-LV"/>
              </w:rPr>
              <w:t>.</w:t>
            </w:r>
          </w:p>
        </w:tc>
      </w:tr>
      <w:bookmarkEnd w:id="8"/>
      <w:tr w:rsidR="00CE2469" w:rsidRPr="005347ED" w:rsidTr="0078749B">
        <w:tc>
          <w:tcPr>
            <w:tcW w:w="3397" w:type="dxa"/>
            <w:tcMar>
              <w:left w:w="57" w:type="dxa"/>
              <w:right w:w="57" w:type="dxa"/>
            </w:tcMar>
            <w:vAlign w:val="center"/>
          </w:tcPr>
          <w:p w:rsidR="00CE2469" w:rsidRDefault="00CE2469" w:rsidP="00CE2469">
            <w:pPr>
              <w:jc w:val="both"/>
              <w:rPr>
                <w:rFonts w:ascii="Times New Roman" w:hAnsi="Times New Roman" w:cs="Times New Roman"/>
                <w:b/>
                <w:i/>
                <w:color w:val="000000" w:themeColor="text1"/>
                <w:sz w:val="24"/>
                <w:szCs w:val="24"/>
              </w:rPr>
            </w:pPr>
            <w:r>
              <w:rPr>
                <w:rFonts w:ascii="Times New Roman" w:hAnsi="Times New Roman" w:cs="Times New Roman"/>
                <w:b/>
                <w:i/>
                <w:color w:val="000000" w:themeColor="text1"/>
                <w:sz w:val="24"/>
                <w:szCs w:val="24"/>
              </w:rPr>
              <w:t xml:space="preserve">4. </w:t>
            </w:r>
            <w:r w:rsidRPr="001270F1">
              <w:rPr>
                <w:rFonts w:ascii="Times New Roman" w:hAnsi="Times New Roman" w:cs="Times New Roman"/>
                <w:b/>
                <w:i/>
                <w:color w:val="000000" w:themeColor="text1"/>
                <w:sz w:val="24"/>
                <w:szCs w:val="24"/>
              </w:rPr>
              <w:t>Augu vai zemes īpašnieku informēšana par aizdomām uz augu masveida saslimšanu vai slimību izplatību, informēšana par veicamajiem pasākumiem un slimību izplatīšanos ierobežošanas pasākumiem</w:t>
            </w:r>
          </w:p>
          <w:p w:rsidR="00CE2469" w:rsidRDefault="00CE2469" w:rsidP="00CE2469">
            <w:pPr>
              <w:jc w:val="both"/>
              <w:rPr>
                <w:rFonts w:ascii="Times New Roman" w:hAnsi="Times New Roman" w:cs="Times New Roman"/>
                <w:color w:val="000000" w:themeColor="text1"/>
                <w:sz w:val="24"/>
                <w:szCs w:val="24"/>
              </w:rPr>
            </w:pPr>
          </w:p>
          <w:p w:rsidR="00CE2469" w:rsidRDefault="00CE2469" w:rsidP="00CE2469">
            <w:pPr>
              <w:jc w:val="both"/>
              <w:rPr>
                <w:rFonts w:ascii="Times New Roman" w:hAnsi="Times New Roman" w:cs="Times New Roman"/>
                <w:color w:val="000000" w:themeColor="text1"/>
                <w:sz w:val="24"/>
                <w:szCs w:val="24"/>
              </w:rPr>
            </w:pPr>
            <w:r w:rsidRPr="005347ED">
              <w:rPr>
                <w:rFonts w:ascii="Times New Roman" w:hAnsi="Times New Roman" w:cs="Times New Roman"/>
                <w:color w:val="000000" w:themeColor="text1"/>
                <w:sz w:val="24"/>
                <w:szCs w:val="24"/>
              </w:rPr>
              <w:t>Par izpildi atbildīgās institūcijas/izpildītāji – VAAD/</w:t>
            </w:r>
            <w:r w:rsidRPr="005347ED">
              <w:rPr>
                <w:rFonts w:ascii="Times New Roman" w:hAnsi="Times New Roman" w:cs="Times New Roman"/>
              </w:rPr>
              <w:t xml:space="preserve"> VAAD, p</w:t>
            </w:r>
            <w:r w:rsidRPr="005347ED">
              <w:rPr>
                <w:rFonts w:ascii="Times New Roman" w:hAnsi="Times New Roman" w:cs="Times New Roman"/>
                <w:color w:val="000000" w:themeColor="text1"/>
                <w:sz w:val="24"/>
                <w:szCs w:val="24"/>
              </w:rPr>
              <w:t>ašvaldības</w:t>
            </w:r>
          </w:p>
          <w:p w:rsidR="00CE2469" w:rsidRPr="005347ED" w:rsidRDefault="00CE2469" w:rsidP="00CE2469">
            <w:pPr>
              <w:jc w:val="both"/>
              <w:rPr>
                <w:rFonts w:ascii="Times New Roman" w:hAnsi="Times New Roman" w:cs="Times New Roman"/>
                <w:color w:val="000000" w:themeColor="text1"/>
                <w:sz w:val="24"/>
                <w:szCs w:val="24"/>
              </w:rPr>
            </w:pPr>
          </w:p>
          <w:p w:rsidR="00CE2469" w:rsidRPr="005347ED" w:rsidRDefault="00CE2469" w:rsidP="00CE2469">
            <w:pPr>
              <w:jc w:val="both"/>
              <w:rPr>
                <w:rFonts w:ascii="Times New Roman" w:hAnsi="Times New Roman" w:cs="Times New Roman"/>
                <w:b/>
                <w:i/>
                <w:color w:val="000000" w:themeColor="text1"/>
                <w:sz w:val="24"/>
                <w:szCs w:val="24"/>
              </w:rPr>
            </w:pPr>
            <w:r w:rsidRPr="005347ED">
              <w:rPr>
                <w:rFonts w:ascii="Times New Roman" w:hAnsi="Times New Roman" w:cs="Times New Roman"/>
                <w:color w:val="000000" w:themeColor="text1"/>
                <w:sz w:val="24"/>
                <w:szCs w:val="24"/>
              </w:rPr>
              <w:t>Izpildes termiņš – pēc nepieciešamības</w:t>
            </w:r>
          </w:p>
        </w:tc>
        <w:tc>
          <w:tcPr>
            <w:tcW w:w="11199" w:type="dxa"/>
            <w:gridSpan w:val="2"/>
            <w:tcMar>
              <w:left w:w="57" w:type="dxa"/>
              <w:right w:w="57" w:type="dxa"/>
            </w:tcMar>
          </w:tcPr>
          <w:p w:rsidR="00CE2469" w:rsidRDefault="00CE2469" w:rsidP="00CE2469">
            <w:pPr>
              <w:jc w:val="both"/>
              <w:rPr>
                <w:rFonts w:ascii="Times New Roman" w:hAnsi="Times New Roman" w:cs="Times New Roman"/>
                <w:color w:val="000000" w:themeColor="text1"/>
                <w:sz w:val="24"/>
                <w:szCs w:val="24"/>
              </w:rPr>
            </w:pPr>
            <w:r w:rsidRPr="007E719B">
              <w:rPr>
                <w:rFonts w:ascii="Times New Roman" w:hAnsi="Times New Roman" w:cs="Times New Roman"/>
                <w:b/>
                <w:i/>
                <w:color w:val="000000" w:themeColor="text1"/>
                <w:sz w:val="24"/>
                <w:szCs w:val="24"/>
              </w:rPr>
              <w:lastRenderedPageBreak/>
              <w:t>Pasākuma izpilde</w:t>
            </w:r>
            <w:r w:rsidRPr="007E719B">
              <w:rPr>
                <w:rFonts w:ascii="Times New Roman" w:hAnsi="Times New Roman" w:cs="Times New Roman"/>
                <w:color w:val="000000" w:themeColor="text1"/>
                <w:sz w:val="24"/>
                <w:szCs w:val="24"/>
              </w:rPr>
              <w:t xml:space="preserve"> – izpild</w:t>
            </w:r>
            <w:r>
              <w:rPr>
                <w:rFonts w:ascii="Times New Roman" w:hAnsi="Times New Roman" w:cs="Times New Roman"/>
                <w:color w:val="000000" w:themeColor="text1"/>
                <w:sz w:val="24"/>
                <w:szCs w:val="24"/>
              </w:rPr>
              <w:t>e turpinās</w:t>
            </w:r>
          </w:p>
          <w:p w:rsidR="00CE2469" w:rsidRDefault="00CE2469" w:rsidP="00CE2469">
            <w:pPr>
              <w:pStyle w:val="NormalWeb"/>
              <w:spacing w:before="0" w:beforeAutospacing="0" w:after="0" w:afterAutospacing="0"/>
            </w:pPr>
          </w:p>
          <w:p w:rsidR="00CE2469" w:rsidRPr="004715D0" w:rsidRDefault="00CE2469" w:rsidP="004F78C1">
            <w:pPr>
              <w:pStyle w:val="NormalWeb"/>
              <w:spacing w:before="0" w:beforeAutospacing="0" w:after="0" w:afterAutospacing="0"/>
              <w:jc w:val="both"/>
            </w:pPr>
            <w:r w:rsidRPr="004715D0">
              <w:t xml:space="preserve">Pārbaužu veikšana iepriekšējo gadu esošo bakteriālās iedegas perēkļu buferzonās. Zemes īpašnieku informēšana par blakus esošās teritorijas iespējamu inficēšanos, aizdomu gadījumā ņemti papildus paraugi. </w:t>
            </w:r>
          </w:p>
          <w:p w:rsidR="00CE2469" w:rsidRDefault="00CE2469" w:rsidP="00CE2469">
            <w:pPr>
              <w:rPr>
                <w:rFonts w:ascii="Times New Roman" w:hAnsi="Times New Roman" w:cs="Times New Roman"/>
                <w:b/>
                <w:sz w:val="24"/>
                <w:szCs w:val="24"/>
              </w:rPr>
            </w:pPr>
          </w:p>
        </w:tc>
      </w:tr>
      <w:tr w:rsidR="00CE2469" w:rsidRPr="00151FB6" w:rsidTr="00151FB6">
        <w:tc>
          <w:tcPr>
            <w:tcW w:w="14596" w:type="dxa"/>
            <w:gridSpan w:val="3"/>
            <w:shd w:val="clear" w:color="auto" w:fill="FBE4D5" w:themeFill="accent2" w:themeFillTint="33"/>
            <w:tcMar>
              <w:left w:w="28" w:type="dxa"/>
              <w:right w:w="28" w:type="dxa"/>
            </w:tcMar>
          </w:tcPr>
          <w:p w:rsidR="00CE2469" w:rsidRPr="00151FB6" w:rsidRDefault="00CE2469" w:rsidP="00CE2469">
            <w:pPr>
              <w:spacing w:before="120" w:after="120"/>
              <w:jc w:val="both"/>
              <w:rPr>
                <w:rFonts w:ascii="Times New Roman" w:hAnsi="Times New Roman" w:cs="Times New Roman"/>
                <w:b/>
                <w:sz w:val="24"/>
                <w:szCs w:val="24"/>
              </w:rPr>
            </w:pPr>
            <w:r>
              <w:rPr>
                <w:rFonts w:ascii="Times New Roman" w:hAnsi="Times New Roman" w:cs="Times New Roman"/>
                <w:b/>
                <w:sz w:val="24"/>
                <w:szCs w:val="24"/>
              </w:rPr>
              <w:t xml:space="preserve"> B</w:t>
            </w:r>
            <w:r w:rsidRPr="00151FB6">
              <w:rPr>
                <w:rFonts w:ascii="Times New Roman" w:hAnsi="Times New Roman" w:cs="Times New Roman"/>
                <w:b/>
                <w:sz w:val="24"/>
                <w:szCs w:val="24"/>
              </w:rPr>
              <w:t>īstamo ķīmisko vielu noplūde no kuģiem, kuģa uzskriešana uz sēkļa, kuģu sadursme, pasažieru kuģa katastrofa</w:t>
            </w:r>
            <w:r>
              <w:rPr>
                <w:rFonts w:ascii="Times New Roman" w:hAnsi="Times New Roman" w:cs="Times New Roman"/>
                <w:b/>
                <w:sz w:val="24"/>
                <w:szCs w:val="24"/>
              </w:rPr>
              <w:t xml:space="preserve"> </w:t>
            </w:r>
            <w:r w:rsidRPr="00151FB6">
              <w:rPr>
                <w:rFonts w:ascii="Times New Roman" w:hAnsi="Times New Roman" w:cs="Times New Roman"/>
                <w:sz w:val="24"/>
                <w:szCs w:val="24"/>
              </w:rPr>
              <w:t>(VCAP 21.pielikums)</w:t>
            </w:r>
          </w:p>
        </w:tc>
      </w:tr>
      <w:tr w:rsidR="00CE2469" w:rsidRPr="00311E5D" w:rsidTr="00092F85">
        <w:tc>
          <w:tcPr>
            <w:tcW w:w="3397" w:type="dxa"/>
            <w:tcMar>
              <w:left w:w="28" w:type="dxa"/>
              <w:right w:w="28" w:type="dxa"/>
            </w:tcMar>
          </w:tcPr>
          <w:p w:rsidR="00CE2469" w:rsidRPr="00311E5D" w:rsidRDefault="00CE2469" w:rsidP="00CE2469">
            <w:pPr>
              <w:jc w:val="both"/>
              <w:rPr>
                <w:rFonts w:ascii="Times New Roman" w:hAnsi="Times New Roman" w:cs="Times New Roman"/>
                <w:b/>
                <w:bCs/>
                <w:i/>
                <w:color w:val="000000" w:themeColor="text1"/>
                <w:sz w:val="24"/>
                <w:szCs w:val="24"/>
              </w:rPr>
            </w:pPr>
            <w:r w:rsidRPr="00311E5D">
              <w:rPr>
                <w:rFonts w:ascii="Times New Roman" w:hAnsi="Times New Roman" w:cs="Times New Roman"/>
                <w:b/>
                <w:bCs/>
                <w:i/>
                <w:color w:val="000000" w:themeColor="text1"/>
                <w:sz w:val="24"/>
                <w:szCs w:val="24"/>
              </w:rPr>
              <w:t>14. Vraka bīstamības novērtēšana un/vai vraka aizvākšana</w:t>
            </w:r>
          </w:p>
          <w:p w:rsidR="00CE2469" w:rsidRPr="00311E5D" w:rsidRDefault="00CE2469" w:rsidP="00CE2469">
            <w:pPr>
              <w:jc w:val="both"/>
              <w:rPr>
                <w:rFonts w:ascii="Times New Roman" w:hAnsi="Times New Roman" w:cs="Times New Roman"/>
                <w:b/>
                <w:bCs/>
                <w:i/>
                <w:color w:val="000000" w:themeColor="text1"/>
                <w:sz w:val="24"/>
                <w:szCs w:val="24"/>
              </w:rPr>
            </w:pPr>
          </w:p>
          <w:p w:rsidR="00CE2469" w:rsidRPr="00311E5D" w:rsidRDefault="00CE2469" w:rsidP="00CE2469">
            <w:pPr>
              <w:jc w:val="both"/>
              <w:rPr>
                <w:rFonts w:ascii="Times New Roman" w:hAnsi="Times New Roman" w:cs="Times New Roman"/>
                <w:color w:val="000000" w:themeColor="text1"/>
                <w:sz w:val="24"/>
                <w:szCs w:val="24"/>
              </w:rPr>
            </w:pPr>
            <w:r w:rsidRPr="00311E5D">
              <w:rPr>
                <w:rFonts w:ascii="Times New Roman" w:hAnsi="Times New Roman" w:cs="Times New Roman"/>
                <w:color w:val="000000" w:themeColor="text1"/>
                <w:sz w:val="24"/>
                <w:szCs w:val="24"/>
              </w:rPr>
              <w:t>Par izpildi atbildīgā institūcija/izpildītājs – JA, ostas pārvalde/vraka īpašnieks, ostas pārvalde, MRCC, citas iesaistītās puses</w:t>
            </w:r>
          </w:p>
          <w:p w:rsidR="00CE2469" w:rsidRPr="00311E5D" w:rsidRDefault="00CE2469" w:rsidP="00CE2469">
            <w:pPr>
              <w:jc w:val="both"/>
              <w:rPr>
                <w:rFonts w:ascii="Times New Roman" w:hAnsi="Times New Roman" w:cs="Times New Roman"/>
                <w:color w:val="000000" w:themeColor="text1"/>
                <w:sz w:val="12"/>
                <w:szCs w:val="12"/>
              </w:rPr>
            </w:pPr>
          </w:p>
          <w:p w:rsidR="00CE2469" w:rsidRPr="00311E5D" w:rsidRDefault="00CE2469" w:rsidP="00CE2469">
            <w:pPr>
              <w:jc w:val="both"/>
              <w:rPr>
                <w:rFonts w:ascii="Times New Roman" w:hAnsi="Times New Roman" w:cs="Times New Roman"/>
                <w:b/>
                <w:bCs/>
                <w:i/>
                <w:color w:val="000000" w:themeColor="text1"/>
                <w:sz w:val="24"/>
                <w:szCs w:val="24"/>
              </w:rPr>
            </w:pPr>
            <w:r w:rsidRPr="00311E5D">
              <w:rPr>
                <w:rFonts w:ascii="Times New Roman" w:hAnsi="Times New Roman" w:cs="Times New Roman"/>
                <w:color w:val="000000" w:themeColor="text1"/>
                <w:sz w:val="24"/>
                <w:szCs w:val="24"/>
              </w:rPr>
              <w:t>Izpildes termiņš – pēc apstākļiem</w:t>
            </w:r>
          </w:p>
        </w:tc>
        <w:tc>
          <w:tcPr>
            <w:tcW w:w="11199" w:type="dxa"/>
            <w:gridSpan w:val="2"/>
          </w:tcPr>
          <w:p w:rsidR="00CE2469" w:rsidRPr="00311E5D" w:rsidRDefault="00CE2469" w:rsidP="00CE2469">
            <w:pPr>
              <w:jc w:val="both"/>
              <w:rPr>
                <w:rFonts w:ascii="Times New Roman" w:hAnsi="Times New Roman" w:cs="Times New Roman"/>
                <w:bCs/>
                <w:color w:val="000000" w:themeColor="text1"/>
                <w:sz w:val="24"/>
                <w:szCs w:val="24"/>
              </w:rPr>
            </w:pPr>
            <w:r w:rsidRPr="00311E5D">
              <w:rPr>
                <w:rFonts w:ascii="Times New Roman" w:hAnsi="Times New Roman" w:cs="Times New Roman"/>
                <w:b/>
                <w:i/>
                <w:color w:val="000000" w:themeColor="text1"/>
                <w:sz w:val="24"/>
                <w:szCs w:val="24"/>
              </w:rPr>
              <w:t>Pasākuma izpilde</w:t>
            </w:r>
            <w:r w:rsidRPr="00311E5D">
              <w:rPr>
                <w:rFonts w:ascii="Times New Roman" w:hAnsi="Times New Roman" w:cs="Times New Roman"/>
                <w:color w:val="000000" w:themeColor="text1"/>
                <w:sz w:val="24"/>
                <w:szCs w:val="24"/>
              </w:rPr>
              <w:t xml:space="preserve"> – izpildīts</w:t>
            </w:r>
          </w:p>
          <w:p w:rsidR="00CE2469" w:rsidRDefault="00CE2469" w:rsidP="00CE2469">
            <w:pPr>
              <w:jc w:val="both"/>
              <w:rPr>
                <w:rFonts w:ascii="Times New Roman" w:hAnsi="Times New Roman" w:cs="Times New Roman"/>
                <w:b/>
                <w:i/>
                <w:color w:val="000000" w:themeColor="text1"/>
                <w:sz w:val="24"/>
                <w:szCs w:val="24"/>
              </w:rPr>
            </w:pPr>
          </w:p>
          <w:p w:rsidR="00CE2469" w:rsidRPr="00311E5D" w:rsidRDefault="00CE2469" w:rsidP="00CE2469">
            <w:pPr>
              <w:jc w:val="both"/>
              <w:rPr>
                <w:rFonts w:ascii="Times New Roman" w:hAnsi="Times New Roman" w:cs="Times New Roman"/>
                <w:color w:val="000000" w:themeColor="text1"/>
                <w:sz w:val="24"/>
                <w:szCs w:val="24"/>
              </w:rPr>
            </w:pPr>
            <w:r w:rsidRPr="00311E5D">
              <w:rPr>
                <w:rFonts w:ascii="Times New Roman" w:hAnsi="Times New Roman" w:cs="Times New Roman"/>
                <w:color w:val="000000" w:themeColor="text1"/>
                <w:sz w:val="24"/>
                <w:szCs w:val="24"/>
              </w:rPr>
              <w:t xml:space="preserve">Pēc cilvēku evakuācijas 2025. gada 4.oktobrī no jahtas </w:t>
            </w:r>
            <w:proofErr w:type="spellStart"/>
            <w:r w:rsidRPr="00311E5D">
              <w:rPr>
                <w:rFonts w:ascii="Times New Roman" w:hAnsi="Times New Roman" w:cs="Times New Roman"/>
                <w:color w:val="000000" w:themeColor="text1"/>
                <w:sz w:val="24"/>
                <w:szCs w:val="24"/>
              </w:rPr>
              <w:t>Sofia</w:t>
            </w:r>
            <w:proofErr w:type="spellEnd"/>
            <w:r w:rsidRPr="00311E5D">
              <w:rPr>
                <w:rFonts w:ascii="Times New Roman" w:hAnsi="Times New Roman" w:cs="Times New Roman"/>
                <w:color w:val="000000" w:themeColor="text1"/>
                <w:sz w:val="24"/>
                <w:szCs w:val="24"/>
              </w:rPr>
              <w:t xml:space="preserve"> GUE 39, tika konstatēts, ka kuģis ir atstāts un dreifē </w:t>
            </w:r>
          </w:p>
          <w:p w:rsidR="00CE2469" w:rsidRPr="00311E5D" w:rsidRDefault="00CE2469" w:rsidP="00CE2469">
            <w:pPr>
              <w:jc w:val="both"/>
              <w:rPr>
                <w:rFonts w:ascii="Times New Roman" w:hAnsi="Times New Roman" w:cs="Times New Roman"/>
                <w:color w:val="000000" w:themeColor="text1"/>
                <w:sz w:val="24"/>
                <w:szCs w:val="24"/>
              </w:rPr>
            </w:pPr>
            <w:r w:rsidRPr="00311E5D">
              <w:rPr>
                <w:rFonts w:ascii="Times New Roman" w:hAnsi="Times New Roman" w:cs="Times New Roman"/>
                <w:color w:val="000000" w:themeColor="text1"/>
                <w:sz w:val="24"/>
                <w:szCs w:val="24"/>
              </w:rPr>
              <w:t xml:space="preserve">Latvijas teritoriālajos ūdeņos, radot potenciālu apdraudējumu kuģošanas drošībai. 2025. gada 8. oktobrī VSIA </w:t>
            </w:r>
            <w:r>
              <w:rPr>
                <w:rFonts w:ascii="Times New Roman" w:hAnsi="Times New Roman" w:cs="Times New Roman"/>
                <w:color w:val="000000" w:themeColor="text1"/>
                <w:sz w:val="24"/>
                <w:szCs w:val="24"/>
              </w:rPr>
              <w:t>”</w:t>
            </w:r>
            <w:r w:rsidRPr="00311E5D">
              <w:rPr>
                <w:rFonts w:ascii="Times New Roman" w:hAnsi="Times New Roman" w:cs="Times New Roman"/>
                <w:color w:val="000000" w:themeColor="text1"/>
                <w:sz w:val="24"/>
                <w:szCs w:val="24"/>
              </w:rPr>
              <w:t>Latvijas jūras administrācija</w:t>
            </w:r>
            <w:r>
              <w:rPr>
                <w:rFonts w:ascii="Times New Roman" w:hAnsi="Times New Roman" w:cs="Times New Roman"/>
                <w:color w:val="000000" w:themeColor="text1"/>
                <w:sz w:val="24"/>
                <w:szCs w:val="24"/>
              </w:rPr>
              <w:t>”</w:t>
            </w:r>
            <w:r w:rsidRPr="00311E5D">
              <w:rPr>
                <w:rFonts w:ascii="Times New Roman" w:hAnsi="Times New Roman" w:cs="Times New Roman"/>
                <w:color w:val="000000" w:themeColor="text1"/>
                <w:sz w:val="24"/>
                <w:szCs w:val="24"/>
              </w:rPr>
              <w:t>, sadarbībā ar Jūras meklēšanas un glābšanas koordinācijas centru un Ventspils ostas pārvaldi, nodrošināja jahtas nogādi Ventspils ostā (Jaunā zvejas ostā), tādējādi novēršot turpmāku apdraudējumu.</w:t>
            </w:r>
          </w:p>
        </w:tc>
      </w:tr>
      <w:tr w:rsidR="00CE2469" w:rsidRPr="00312155" w:rsidTr="00A574FD">
        <w:tc>
          <w:tcPr>
            <w:tcW w:w="14596" w:type="dxa"/>
            <w:gridSpan w:val="3"/>
            <w:shd w:val="clear" w:color="auto" w:fill="FBE4D5" w:themeFill="accent2" w:themeFillTint="33"/>
          </w:tcPr>
          <w:p w:rsidR="00CE2469" w:rsidRPr="00903113" w:rsidRDefault="00CE2469" w:rsidP="00CE2469">
            <w:pPr>
              <w:spacing w:before="120" w:after="120"/>
              <w:rPr>
                <w:rFonts w:ascii="Times New Roman" w:hAnsi="Times New Roman" w:cs="Times New Roman"/>
                <w:sz w:val="24"/>
                <w:szCs w:val="24"/>
              </w:rPr>
            </w:pPr>
            <w:r>
              <w:rPr>
                <w:rFonts w:ascii="Times New Roman" w:hAnsi="Times New Roman" w:cs="Times New Roman"/>
                <w:b/>
                <w:sz w:val="24"/>
                <w:szCs w:val="24"/>
              </w:rPr>
              <w:t>A</w:t>
            </w:r>
            <w:r w:rsidRPr="00903113">
              <w:rPr>
                <w:rFonts w:ascii="Times New Roman" w:hAnsi="Times New Roman" w:cs="Times New Roman"/>
                <w:b/>
                <w:sz w:val="24"/>
                <w:szCs w:val="24"/>
              </w:rPr>
              <w:t>viācijas nelaimes gadījums ar gaisa kuģi</w:t>
            </w:r>
            <w:r>
              <w:rPr>
                <w:rFonts w:ascii="Times New Roman" w:hAnsi="Times New Roman" w:cs="Times New Roman"/>
                <w:b/>
                <w:sz w:val="24"/>
                <w:szCs w:val="24"/>
              </w:rPr>
              <w:t xml:space="preserve"> </w:t>
            </w:r>
            <w:r>
              <w:rPr>
                <w:rFonts w:ascii="Times New Roman" w:hAnsi="Times New Roman" w:cs="Times New Roman"/>
                <w:sz w:val="24"/>
                <w:szCs w:val="24"/>
              </w:rPr>
              <w:t>(VCAP 23.pielikums)</w:t>
            </w:r>
          </w:p>
        </w:tc>
      </w:tr>
      <w:tr w:rsidR="00CE2469" w:rsidRPr="00512C58" w:rsidTr="00FE2E3C">
        <w:tc>
          <w:tcPr>
            <w:tcW w:w="3397" w:type="dxa"/>
            <w:tcMar>
              <w:left w:w="28" w:type="dxa"/>
              <w:right w:w="28" w:type="dxa"/>
            </w:tcMar>
            <w:vAlign w:val="center"/>
          </w:tcPr>
          <w:p w:rsidR="00CE2469" w:rsidRPr="00512C58" w:rsidRDefault="00CE2469" w:rsidP="00CE2469">
            <w:pPr>
              <w:jc w:val="both"/>
              <w:rPr>
                <w:rFonts w:ascii="Times New Roman" w:hAnsi="Times New Roman" w:cs="Times New Roman"/>
                <w:b/>
                <w:i/>
                <w:color w:val="000000" w:themeColor="text1"/>
                <w:sz w:val="24"/>
                <w:szCs w:val="24"/>
              </w:rPr>
            </w:pPr>
            <w:r w:rsidRPr="00512C58">
              <w:rPr>
                <w:rFonts w:ascii="Times New Roman" w:hAnsi="Times New Roman" w:cs="Times New Roman"/>
                <w:b/>
                <w:i/>
                <w:color w:val="000000" w:themeColor="text1"/>
                <w:sz w:val="24"/>
                <w:szCs w:val="24"/>
              </w:rPr>
              <w:t>1.Operatīvo dienestu informēšana par iespējamo civilās aviācijas negadījumu, pasākumu īstenošana, atbilstoši operatīvās rīcības plānam par civilās aviācijas nelaimes gadījumiem</w:t>
            </w:r>
          </w:p>
          <w:p w:rsidR="00CE2469" w:rsidRPr="00512C58" w:rsidRDefault="00CE2469" w:rsidP="00CE2469">
            <w:pPr>
              <w:jc w:val="both"/>
              <w:rPr>
                <w:rFonts w:ascii="Times New Roman" w:hAnsi="Times New Roman" w:cs="Times New Roman"/>
                <w:color w:val="000000" w:themeColor="text1"/>
                <w:sz w:val="12"/>
                <w:szCs w:val="12"/>
              </w:rPr>
            </w:pPr>
          </w:p>
          <w:p w:rsidR="00CE2469" w:rsidRPr="00512C58" w:rsidRDefault="00CE2469" w:rsidP="00CE2469">
            <w:pPr>
              <w:jc w:val="both"/>
              <w:rPr>
                <w:rFonts w:ascii="Times New Roman" w:hAnsi="Times New Roman" w:cs="Times New Roman"/>
                <w:color w:val="000000" w:themeColor="text1"/>
                <w:sz w:val="12"/>
                <w:szCs w:val="12"/>
              </w:rPr>
            </w:pPr>
            <w:r w:rsidRPr="00512C58">
              <w:rPr>
                <w:rFonts w:ascii="Times New Roman" w:hAnsi="Times New Roman" w:cs="Times New Roman"/>
                <w:color w:val="000000" w:themeColor="text1"/>
                <w:sz w:val="24"/>
                <w:szCs w:val="24"/>
              </w:rPr>
              <w:t xml:space="preserve">Par izpildi atbildīgā institūcija/izpildītājs – VRS ARCC </w:t>
            </w:r>
          </w:p>
          <w:p w:rsidR="00CE2469" w:rsidRPr="00512C58" w:rsidRDefault="00CE2469" w:rsidP="00CE2469">
            <w:pPr>
              <w:jc w:val="both"/>
              <w:rPr>
                <w:rFonts w:ascii="Times New Roman" w:hAnsi="Times New Roman" w:cs="Times New Roman"/>
                <w:color w:val="000000" w:themeColor="text1"/>
                <w:sz w:val="12"/>
                <w:szCs w:val="12"/>
              </w:rPr>
            </w:pPr>
          </w:p>
          <w:p w:rsidR="00CE2469" w:rsidRPr="00512C58" w:rsidRDefault="00CE2469" w:rsidP="00CE2469">
            <w:pPr>
              <w:jc w:val="both"/>
              <w:rPr>
                <w:rFonts w:ascii="Times New Roman" w:hAnsi="Times New Roman" w:cs="Times New Roman"/>
                <w:b/>
                <w:color w:val="000000" w:themeColor="text1"/>
                <w:sz w:val="24"/>
                <w:szCs w:val="24"/>
              </w:rPr>
            </w:pPr>
            <w:r w:rsidRPr="00512C58">
              <w:rPr>
                <w:rFonts w:ascii="Times New Roman" w:hAnsi="Times New Roman" w:cs="Times New Roman"/>
                <w:color w:val="000000" w:themeColor="text1"/>
                <w:sz w:val="24"/>
                <w:szCs w:val="24"/>
              </w:rPr>
              <w:t xml:space="preserve">Izpildes termiņš – pēc nepieciešamības </w:t>
            </w:r>
          </w:p>
        </w:tc>
        <w:tc>
          <w:tcPr>
            <w:tcW w:w="11199" w:type="dxa"/>
            <w:gridSpan w:val="2"/>
          </w:tcPr>
          <w:p w:rsidR="00CE2469" w:rsidRPr="00512C58" w:rsidRDefault="00CE2469" w:rsidP="00CE2469">
            <w:pPr>
              <w:jc w:val="both"/>
              <w:rPr>
                <w:rFonts w:ascii="Times New Roman" w:hAnsi="Times New Roman" w:cs="Times New Roman"/>
                <w:color w:val="000000" w:themeColor="text1"/>
                <w:sz w:val="24"/>
                <w:szCs w:val="24"/>
              </w:rPr>
            </w:pPr>
            <w:r w:rsidRPr="00512C58">
              <w:rPr>
                <w:rFonts w:ascii="Times New Roman" w:hAnsi="Times New Roman" w:cs="Times New Roman"/>
                <w:b/>
                <w:i/>
                <w:color w:val="000000" w:themeColor="text1"/>
                <w:sz w:val="24"/>
                <w:szCs w:val="24"/>
              </w:rPr>
              <w:t>Pasākuma izpilde</w:t>
            </w:r>
            <w:r w:rsidRPr="00512C58">
              <w:rPr>
                <w:rFonts w:ascii="Times New Roman" w:hAnsi="Times New Roman" w:cs="Times New Roman"/>
                <w:color w:val="000000" w:themeColor="text1"/>
                <w:sz w:val="24"/>
                <w:szCs w:val="24"/>
              </w:rPr>
              <w:t xml:space="preserve"> – izpildīts</w:t>
            </w:r>
          </w:p>
          <w:p w:rsidR="00CE2469" w:rsidRPr="00512C58" w:rsidRDefault="00CE2469" w:rsidP="00CE2469">
            <w:pPr>
              <w:jc w:val="both"/>
              <w:rPr>
                <w:rFonts w:ascii="Times New Roman" w:hAnsi="Times New Roman" w:cs="Times New Roman"/>
                <w:color w:val="000000" w:themeColor="text1"/>
                <w:sz w:val="12"/>
                <w:szCs w:val="12"/>
              </w:rPr>
            </w:pPr>
          </w:p>
          <w:p w:rsidR="00CE2469" w:rsidRPr="00512C58" w:rsidRDefault="00CE2469" w:rsidP="00CE2469">
            <w:pPr>
              <w:jc w:val="both"/>
              <w:rPr>
                <w:rFonts w:ascii="Times New Roman" w:hAnsi="Times New Roman" w:cs="Times New Roman"/>
                <w:color w:val="000000" w:themeColor="text1"/>
                <w:sz w:val="24"/>
                <w:szCs w:val="24"/>
              </w:rPr>
            </w:pPr>
            <w:r w:rsidRPr="00512C58">
              <w:rPr>
                <w:rFonts w:ascii="Times New Roman" w:hAnsi="Times New Roman" w:cs="Times New Roman"/>
                <w:color w:val="000000" w:themeColor="text1"/>
                <w:sz w:val="24"/>
                <w:szCs w:val="24"/>
              </w:rPr>
              <w:t>202</w:t>
            </w:r>
            <w:r w:rsidR="00512C58" w:rsidRPr="00512C58">
              <w:rPr>
                <w:rFonts w:ascii="Times New Roman" w:hAnsi="Times New Roman" w:cs="Times New Roman"/>
                <w:color w:val="000000" w:themeColor="text1"/>
                <w:sz w:val="24"/>
                <w:szCs w:val="24"/>
              </w:rPr>
              <w:t>5</w:t>
            </w:r>
            <w:r w:rsidRPr="00512C58">
              <w:rPr>
                <w:rFonts w:ascii="Times New Roman" w:hAnsi="Times New Roman" w:cs="Times New Roman"/>
                <w:color w:val="000000" w:themeColor="text1"/>
                <w:sz w:val="24"/>
                <w:szCs w:val="24"/>
              </w:rPr>
              <w:t xml:space="preserve">.gadā  Valsts robežsardzes </w:t>
            </w:r>
            <w:r w:rsidR="00512C58" w:rsidRPr="00512C58">
              <w:rPr>
                <w:rFonts w:ascii="Times New Roman" w:hAnsi="Times New Roman" w:cs="Times New Roman"/>
                <w:color w:val="000000" w:themeColor="text1"/>
                <w:sz w:val="24"/>
                <w:szCs w:val="24"/>
              </w:rPr>
              <w:t xml:space="preserve">ASOP LOVC/ ARCC kopā apstrādāja 37 civilās aviācijas avārijas (COSPAS/SARSAT, ELT, </w:t>
            </w:r>
            <w:proofErr w:type="spellStart"/>
            <w:r w:rsidR="00512C58" w:rsidRPr="00512C58">
              <w:rPr>
                <w:rFonts w:ascii="Times New Roman" w:hAnsi="Times New Roman" w:cs="Times New Roman"/>
                <w:color w:val="000000" w:themeColor="text1"/>
                <w:sz w:val="24"/>
                <w:szCs w:val="24"/>
              </w:rPr>
              <w:t>Tower</w:t>
            </w:r>
            <w:proofErr w:type="spellEnd"/>
            <w:r w:rsidR="00512C58" w:rsidRPr="00512C58">
              <w:rPr>
                <w:rFonts w:ascii="Times New Roman" w:hAnsi="Times New Roman" w:cs="Times New Roman"/>
                <w:color w:val="000000" w:themeColor="text1"/>
                <w:sz w:val="24"/>
                <w:szCs w:val="24"/>
              </w:rPr>
              <w:t xml:space="preserve"> </w:t>
            </w:r>
            <w:proofErr w:type="spellStart"/>
            <w:r w:rsidR="00512C58" w:rsidRPr="00512C58">
              <w:rPr>
                <w:rFonts w:ascii="Times New Roman" w:hAnsi="Times New Roman" w:cs="Times New Roman"/>
                <w:color w:val="000000" w:themeColor="text1"/>
                <w:sz w:val="24"/>
                <w:szCs w:val="24"/>
              </w:rPr>
              <w:t>Emergency</w:t>
            </w:r>
            <w:proofErr w:type="spellEnd"/>
            <w:r w:rsidR="00512C58" w:rsidRPr="00512C58">
              <w:rPr>
                <w:rFonts w:ascii="Times New Roman" w:hAnsi="Times New Roman" w:cs="Times New Roman"/>
                <w:color w:val="000000" w:themeColor="text1"/>
                <w:sz w:val="24"/>
                <w:szCs w:val="24"/>
              </w:rPr>
              <w:t xml:space="preserve"> </w:t>
            </w:r>
            <w:proofErr w:type="spellStart"/>
            <w:r w:rsidR="00512C58" w:rsidRPr="00512C58">
              <w:rPr>
                <w:rFonts w:ascii="Times New Roman" w:hAnsi="Times New Roman" w:cs="Times New Roman"/>
                <w:color w:val="000000" w:themeColor="text1"/>
                <w:sz w:val="24"/>
                <w:szCs w:val="24"/>
              </w:rPr>
              <w:t>Alerting</w:t>
            </w:r>
            <w:proofErr w:type="spellEnd"/>
            <w:r w:rsidR="00512C58" w:rsidRPr="00512C58">
              <w:rPr>
                <w:rFonts w:ascii="Times New Roman" w:hAnsi="Times New Roman" w:cs="Times New Roman"/>
                <w:color w:val="000000" w:themeColor="text1"/>
                <w:sz w:val="24"/>
                <w:szCs w:val="24"/>
              </w:rPr>
              <w:t xml:space="preserve"> </w:t>
            </w:r>
            <w:proofErr w:type="spellStart"/>
            <w:r w:rsidR="00512C58" w:rsidRPr="00512C58">
              <w:rPr>
                <w:rFonts w:ascii="Times New Roman" w:hAnsi="Times New Roman" w:cs="Times New Roman"/>
                <w:color w:val="000000" w:themeColor="text1"/>
                <w:sz w:val="24"/>
                <w:szCs w:val="24"/>
              </w:rPr>
              <w:t>System</w:t>
            </w:r>
            <w:proofErr w:type="spellEnd"/>
            <w:r w:rsidR="00512C58" w:rsidRPr="00512C58">
              <w:rPr>
                <w:rFonts w:ascii="Times New Roman" w:hAnsi="Times New Roman" w:cs="Times New Roman"/>
                <w:color w:val="000000" w:themeColor="text1"/>
                <w:sz w:val="24"/>
                <w:szCs w:val="24"/>
              </w:rPr>
              <w:t xml:space="preserve"> (TEAS) trauksmes un citu  informācijas avotu) ziņojumus.</w:t>
            </w:r>
          </w:p>
        </w:tc>
      </w:tr>
      <w:tr w:rsidR="00CE2469" w:rsidRPr="00487D28" w:rsidTr="00FE2E3C">
        <w:tc>
          <w:tcPr>
            <w:tcW w:w="3397" w:type="dxa"/>
            <w:tcMar>
              <w:left w:w="28" w:type="dxa"/>
              <w:right w:w="28" w:type="dxa"/>
            </w:tcMar>
            <w:vAlign w:val="center"/>
          </w:tcPr>
          <w:p w:rsidR="00CE2469" w:rsidRPr="00487D28" w:rsidRDefault="00CE2469" w:rsidP="00CE2469">
            <w:pPr>
              <w:jc w:val="both"/>
              <w:rPr>
                <w:rFonts w:ascii="Times New Roman" w:hAnsi="Times New Roman" w:cs="Times New Roman"/>
                <w:color w:val="000000" w:themeColor="text1"/>
                <w:sz w:val="24"/>
                <w:szCs w:val="24"/>
              </w:rPr>
            </w:pPr>
            <w:r w:rsidRPr="00487D28">
              <w:rPr>
                <w:rFonts w:ascii="Times New Roman" w:hAnsi="Times New Roman" w:cs="Times New Roman"/>
                <w:b/>
                <w:i/>
                <w:color w:val="000000" w:themeColor="text1"/>
                <w:sz w:val="24"/>
                <w:szCs w:val="24"/>
              </w:rPr>
              <w:t>2. Nodrošināt precīzu atrašanās vietas noteikšanu, ja negadījums noticis ārpus lidostas reaģēšanas zonas</w:t>
            </w:r>
            <w:r w:rsidRPr="00487D28">
              <w:rPr>
                <w:rFonts w:ascii="Times New Roman" w:hAnsi="Times New Roman" w:cs="Times New Roman"/>
                <w:color w:val="000000" w:themeColor="text1"/>
                <w:sz w:val="24"/>
                <w:szCs w:val="24"/>
              </w:rPr>
              <w:t xml:space="preserve"> </w:t>
            </w:r>
          </w:p>
          <w:p w:rsidR="00CE2469" w:rsidRPr="00487D28" w:rsidRDefault="00CE2469" w:rsidP="00CE2469">
            <w:pPr>
              <w:jc w:val="both"/>
              <w:rPr>
                <w:rFonts w:ascii="Times New Roman" w:hAnsi="Times New Roman" w:cs="Times New Roman"/>
                <w:color w:val="000000" w:themeColor="text1"/>
                <w:sz w:val="12"/>
                <w:szCs w:val="12"/>
              </w:rPr>
            </w:pPr>
          </w:p>
          <w:p w:rsidR="00CE2469" w:rsidRPr="00487D28" w:rsidRDefault="00CE2469" w:rsidP="00CE2469">
            <w:pPr>
              <w:jc w:val="both"/>
              <w:rPr>
                <w:rFonts w:ascii="Times New Roman" w:hAnsi="Times New Roman" w:cs="Times New Roman"/>
                <w:color w:val="000000" w:themeColor="text1"/>
                <w:sz w:val="12"/>
                <w:szCs w:val="12"/>
              </w:rPr>
            </w:pPr>
            <w:r w:rsidRPr="00487D28">
              <w:rPr>
                <w:rFonts w:ascii="Times New Roman" w:hAnsi="Times New Roman" w:cs="Times New Roman"/>
                <w:color w:val="000000" w:themeColor="text1"/>
                <w:sz w:val="24"/>
                <w:szCs w:val="24"/>
              </w:rPr>
              <w:t xml:space="preserve">Par izpildi atbildīgā institūcija/izpildītājs – VRS ARCC </w:t>
            </w:r>
          </w:p>
          <w:p w:rsidR="00CE2469" w:rsidRPr="00487D28" w:rsidRDefault="00CE2469" w:rsidP="00CE2469">
            <w:pPr>
              <w:jc w:val="both"/>
              <w:rPr>
                <w:rFonts w:ascii="Times New Roman" w:hAnsi="Times New Roman" w:cs="Times New Roman"/>
                <w:color w:val="000000" w:themeColor="text1"/>
                <w:sz w:val="12"/>
                <w:szCs w:val="12"/>
              </w:rPr>
            </w:pPr>
          </w:p>
          <w:p w:rsidR="00CE2469" w:rsidRPr="00487D28" w:rsidRDefault="00CE2469" w:rsidP="00CE2469">
            <w:pPr>
              <w:jc w:val="both"/>
              <w:rPr>
                <w:rFonts w:ascii="Times New Roman" w:hAnsi="Times New Roman" w:cs="Times New Roman"/>
                <w:b/>
                <w:i/>
                <w:color w:val="000000" w:themeColor="text1"/>
                <w:sz w:val="24"/>
                <w:szCs w:val="24"/>
              </w:rPr>
            </w:pPr>
            <w:r w:rsidRPr="00487D28">
              <w:rPr>
                <w:rFonts w:ascii="Times New Roman" w:hAnsi="Times New Roman" w:cs="Times New Roman"/>
                <w:color w:val="000000" w:themeColor="text1"/>
                <w:sz w:val="24"/>
                <w:szCs w:val="24"/>
              </w:rPr>
              <w:lastRenderedPageBreak/>
              <w:t>Izpildes termiņš – pastāvīgi</w:t>
            </w:r>
          </w:p>
        </w:tc>
        <w:tc>
          <w:tcPr>
            <w:tcW w:w="11199" w:type="dxa"/>
            <w:gridSpan w:val="2"/>
          </w:tcPr>
          <w:p w:rsidR="00CE2469" w:rsidRPr="00487D28" w:rsidRDefault="00CE2469" w:rsidP="00CE2469">
            <w:pPr>
              <w:jc w:val="both"/>
              <w:rPr>
                <w:rFonts w:ascii="Times New Roman" w:hAnsi="Times New Roman" w:cs="Times New Roman"/>
                <w:color w:val="000000" w:themeColor="text1"/>
                <w:sz w:val="24"/>
                <w:szCs w:val="24"/>
              </w:rPr>
            </w:pPr>
            <w:r w:rsidRPr="00487D28">
              <w:rPr>
                <w:rFonts w:ascii="Times New Roman" w:hAnsi="Times New Roman" w:cs="Times New Roman"/>
                <w:b/>
                <w:i/>
                <w:color w:val="000000" w:themeColor="text1"/>
                <w:sz w:val="24"/>
                <w:szCs w:val="24"/>
              </w:rPr>
              <w:lastRenderedPageBreak/>
              <w:t>Pasākuma izpilde</w:t>
            </w:r>
            <w:r w:rsidRPr="00487D28">
              <w:rPr>
                <w:rFonts w:ascii="Times New Roman" w:hAnsi="Times New Roman" w:cs="Times New Roman"/>
                <w:color w:val="000000" w:themeColor="text1"/>
                <w:sz w:val="24"/>
                <w:szCs w:val="24"/>
              </w:rPr>
              <w:t xml:space="preserve"> – izpildīts</w:t>
            </w:r>
          </w:p>
          <w:p w:rsidR="00CE2469" w:rsidRPr="00487D28" w:rsidRDefault="00CE2469" w:rsidP="00CE2469">
            <w:pPr>
              <w:jc w:val="both"/>
              <w:rPr>
                <w:rFonts w:ascii="Times New Roman" w:hAnsi="Times New Roman" w:cs="Times New Roman"/>
                <w:color w:val="000000" w:themeColor="text1"/>
                <w:sz w:val="12"/>
                <w:szCs w:val="12"/>
              </w:rPr>
            </w:pPr>
          </w:p>
          <w:p w:rsidR="00CE2469" w:rsidRPr="00487D28" w:rsidRDefault="00487D28" w:rsidP="00CE2469">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Tika identificētas iespējamās civilās aviācijas nelaimes gadījumu vietas (veikta saziņa ar trauksmes paziņojumu gaisa kuģu operatoriem, arī citu valstu meklēšanas un glābšanas koordinācijas centriem, kad trauksmes paziņojums saistīts ar LR reģistrētu lidaparātu u.c.).</w:t>
            </w:r>
          </w:p>
        </w:tc>
      </w:tr>
      <w:tr w:rsidR="00CE2469" w:rsidRPr="00E97F74" w:rsidTr="00FE2E3C">
        <w:tc>
          <w:tcPr>
            <w:tcW w:w="3397" w:type="dxa"/>
            <w:tcMar>
              <w:left w:w="28" w:type="dxa"/>
              <w:right w:w="28" w:type="dxa"/>
            </w:tcMar>
            <w:vAlign w:val="center"/>
          </w:tcPr>
          <w:p w:rsidR="00CE2469" w:rsidRDefault="00CE2469" w:rsidP="00CE2469">
            <w:pPr>
              <w:jc w:val="both"/>
              <w:rPr>
                <w:rFonts w:ascii="Times New Roman" w:hAnsi="Times New Roman" w:cs="Times New Roman"/>
                <w:b/>
                <w:i/>
                <w:color w:val="000000" w:themeColor="text1"/>
                <w:sz w:val="24"/>
                <w:szCs w:val="24"/>
              </w:rPr>
            </w:pPr>
            <w:r w:rsidRPr="00E97F74">
              <w:rPr>
                <w:rFonts w:ascii="Times New Roman" w:hAnsi="Times New Roman" w:cs="Times New Roman"/>
                <w:b/>
                <w:i/>
                <w:color w:val="000000" w:themeColor="text1"/>
                <w:sz w:val="24"/>
                <w:szCs w:val="24"/>
              </w:rPr>
              <w:t>3. Informācijas saņemšana par iespējamo  aviācijas negadījumu ar gaisa kuģi lidostā, vai valsts teritorijā (paceļoties vai nolaizoties no lidostas, vai pārlidojot teritoriju), kas ietver bīstamo vielu noplūdi, aizdegšanās risku, sprādziena risku, radioaktīvu materiālu noplūdi, un operatīvo dienestu un Transporta nelaimes gadījumu un incidentu izmeklēšanas biroja informēšana</w:t>
            </w:r>
          </w:p>
          <w:p w:rsidR="00CE2469" w:rsidRDefault="00CE2469" w:rsidP="00CE2469">
            <w:pPr>
              <w:jc w:val="both"/>
              <w:rPr>
                <w:rFonts w:ascii="Times New Roman" w:hAnsi="Times New Roman" w:cs="Times New Roman"/>
                <w:b/>
                <w:i/>
                <w:color w:val="000000" w:themeColor="text1"/>
                <w:sz w:val="24"/>
                <w:szCs w:val="24"/>
              </w:rPr>
            </w:pPr>
          </w:p>
          <w:p w:rsidR="00CE2469" w:rsidRPr="00E97F74" w:rsidRDefault="00CE2469" w:rsidP="00CE2469">
            <w:pPr>
              <w:jc w:val="both"/>
              <w:rPr>
                <w:rFonts w:ascii="Times New Roman" w:hAnsi="Times New Roman" w:cs="Times New Roman"/>
                <w:color w:val="000000" w:themeColor="text1"/>
                <w:sz w:val="24"/>
                <w:szCs w:val="24"/>
              </w:rPr>
            </w:pPr>
            <w:r w:rsidRPr="00E97F74">
              <w:rPr>
                <w:rFonts w:ascii="Times New Roman" w:hAnsi="Times New Roman" w:cs="Times New Roman"/>
                <w:color w:val="000000" w:themeColor="text1"/>
                <w:sz w:val="24"/>
                <w:szCs w:val="24"/>
              </w:rPr>
              <w:t xml:space="preserve">Par izpildi atbildīgā institūcija/izpildītājs – </w:t>
            </w:r>
            <w:r>
              <w:rPr>
                <w:rFonts w:ascii="Times New Roman" w:hAnsi="Times New Roman" w:cs="Times New Roman"/>
                <w:color w:val="000000" w:themeColor="text1"/>
                <w:sz w:val="24"/>
                <w:szCs w:val="24"/>
              </w:rPr>
              <w:t>l</w:t>
            </w:r>
            <w:r w:rsidRPr="00E97F74">
              <w:rPr>
                <w:rFonts w:ascii="Times New Roman" w:hAnsi="Times New Roman" w:cs="Times New Roman"/>
                <w:color w:val="000000" w:themeColor="text1"/>
                <w:sz w:val="24"/>
                <w:szCs w:val="24"/>
              </w:rPr>
              <w:t>idosta (ja negadījums lidostas reaģēšanas zonā), gaisa kuģu ekspluatants, zemes vai ēkas īpašnieks vai tiesiskais valdītājs, fiziska vai juridiska persona</w:t>
            </w:r>
          </w:p>
          <w:p w:rsidR="00CE2469" w:rsidRPr="00E97F74" w:rsidRDefault="00CE2469" w:rsidP="00CE2469">
            <w:pPr>
              <w:jc w:val="both"/>
              <w:rPr>
                <w:rFonts w:ascii="Times New Roman" w:hAnsi="Times New Roman" w:cs="Times New Roman"/>
                <w:color w:val="000000" w:themeColor="text1"/>
                <w:sz w:val="12"/>
                <w:szCs w:val="12"/>
              </w:rPr>
            </w:pPr>
          </w:p>
          <w:p w:rsidR="00CE2469" w:rsidRPr="00E97F74" w:rsidRDefault="00CE2469" w:rsidP="00CE2469">
            <w:pPr>
              <w:jc w:val="both"/>
              <w:rPr>
                <w:rFonts w:ascii="Times New Roman" w:hAnsi="Times New Roman" w:cs="Times New Roman"/>
                <w:color w:val="000000" w:themeColor="text1"/>
                <w:sz w:val="12"/>
                <w:szCs w:val="12"/>
              </w:rPr>
            </w:pPr>
          </w:p>
          <w:p w:rsidR="00CE2469" w:rsidRPr="00E97F74" w:rsidRDefault="00CE2469" w:rsidP="00CE2469">
            <w:pPr>
              <w:jc w:val="both"/>
              <w:rPr>
                <w:rFonts w:ascii="Times New Roman" w:hAnsi="Times New Roman" w:cs="Times New Roman"/>
                <w:color w:val="000000" w:themeColor="text1"/>
                <w:sz w:val="24"/>
                <w:szCs w:val="24"/>
              </w:rPr>
            </w:pPr>
            <w:r w:rsidRPr="00E97F74">
              <w:rPr>
                <w:rFonts w:ascii="Times New Roman" w:hAnsi="Times New Roman" w:cs="Times New Roman"/>
                <w:color w:val="000000" w:themeColor="text1"/>
                <w:sz w:val="24"/>
                <w:szCs w:val="24"/>
              </w:rPr>
              <w:t>Izpildes termiņš – pēc nepieciešamības</w:t>
            </w:r>
          </w:p>
        </w:tc>
        <w:tc>
          <w:tcPr>
            <w:tcW w:w="11199" w:type="dxa"/>
            <w:gridSpan w:val="2"/>
          </w:tcPr>
          <w:p w:rsidR="00CE2469" w:rsidRPr="00E97F74" w:rsidRDefault="00CE2469" w:rsidP="00CE2469">
            <w:pPr>
              <w:jc w:val="both"/>
              <w:rPr>
                <w:rFonts w:ascii="Times New Roman" w:hAnsi="Times New Roman" w:cs="Times New Roman"/>
                <w:color w:val="000000" w:themeColor="text1"/>
                <w:sz w:val="24"/>
                <w:szCs w:val="24"/>
              </w:rPr>
            </w:pPr>
            <w:r w:rsidRPr="00E97F74">
              <w:rPr>
                <w:rFonts w:ascii="Times New Roman" w:hAnsi="Times New Roman" w:cs="Times New Roman"/>
                <w:b/>
                <w:i/>
                <w:color w:val="000000" w:themeColor="text1"/>
                <w:sz w:val="24"/>
                <w:szCs w:val="24"/>
              </w:rPr>
              <w:t>Pasākuma izpilde</w:t>
            </w:r>
            <w:r w:rsidRPr="00E97F74">
              <w:rPr>
                <w:rFonts w:ascii="Times New Roman" w:hAnsi="Times New Roman" w:cs="Times New Roman"/>
                <w:color w:val="000000" w:themeColor="text1"/>
                <w:sz w:val="24"/>
                <w:szCs w:val="24"/>
              </w:rPr>
              <w:t xml:space="preserve"> – izpildīts</w:t>
            </w:r>
          </w:p>
          <w:p w:rsidR="00CE2469" w:rsidRPr="00E97F74" w:rsidRDefault="00CE2469" w:rsidP="00CE2469">
            <w:pPr>
              <w:jc w:val="both"/>
              <w:rPr>
                <w:rFonts w:ascii="Times New Roman" w:hAnsi="Times New Roman" w:cs="Times New Roman"/>
                <w:b/>
                <w:i/>
                <w:color w:val="000000" w:themeColor="text1"/>
                <w:sz w:val="24"/>
                <w:szCs w:val="24"/>
              </w:rPr>
            </w:pPr>
          </w:p>
          <w:p w:rsidR="00CE2469" w:rsidRPr="00E97F74" w:rsidRDefault="00CE2469" w:rsidP="00CE2469">
            <w:pPr>
              <w:jc w:val="both"/>
              <w:rPr>
                <w:rFonts w:ascii="Times New Roman" w:hAnsi="Times New Roman" w:cs="Times New Roman"/>
                <w:color w:val="000000" w:themeColor="text1"/>
                <w:sz w:val="24"/>
                <w:szCs w:val="24"/>
              </w:rPr>
            </w:pPr>
            <w:r w:rsidRPr="00E97F74">
              <w:rPr>
                <w:rFonts w:ascii="Times New Roman" w:hAnsi="Times New Roman" w:cs="Times New Roman"/>
                <w:color w:val="000000" w:themeColor="text1"/>
                <w:sz w:val="24"/>
                <w:szCs w:val="24"/>
              </w:rPr>
              <w:t xml:space="preserve">2025. gadā VAS </w:t>
            </w:r>
            <w:r>
              <w:rPr>
                <w:rFonts w:ascii="Times New Roman" w:hAnsi="Times New Roman" w:cs="Times New Roman"/>
                <w:color w:val="000000" w:themeColor="text1"/>
                <w:sz w:val="24"/>
                <w:szCs w:val="24"/>
              </w:rPr>
              <w:t>”</w:t>
            </w:r>
            <w:r w:rsidRPr="00E97F74">
              <w:rPr>
                <w:rFonts w:ascii="Times New Roman" w:hAnsi="Times New Roman" w:cs="Times New Roman"/>
                <w:color w:val="000000" w:themeColor="text1"/>
                <w:sz w:val="24"/>
                <w:szCs w:val="24"/>
              </w:rPr>
              <w:t xml:space="preserve">Starptautiskā Lidosta </w:t>
            </w:r>
            <w:r>
              <w:rPr>
                <w:rFonts w:ascii="Times New Roman" w:hAnsi="Times New Roman" w:cs="Times New Roman"/>
                <w:color w:val="000000" w:themeColor="text1"/>
                <w:sz w:val="24"/>
                <w:szCs w:val="24"/>
              </w:rPr>
              <w:t>”</w:t>
            </w:r>
            <w:r w:rsidRPr="00E97F74">
              <w:rPr>
                <w:rFonts w:ascii="Times New Roman" w:hAnsi="Times New Roman" w:cs="Times New Roman"/>
                <w:color w:val="000000" w:themeColor="text1"/>
                <w:sz w:val="24"/>
                <w:szCs w:val="24"/>
              </w:rPr>
              <w:t xml:space="preserve">Rīga”” izsludinātas ārkārtas situācijas: </w:t>
            </w:r>
          </w:p>
          <w:p w:rsidR="00CE2469" w:rsidRPr="00E97F74" w:rsidRDefault="00CE2469" w:rsidP="00CE2469">
            <w:pPr>
              <w:jc w:val="both"/>
              <w:rPr>
                <w:rFonts w:ascii="Times New Roman" w:hAnsi="Times New Roman" w:cs="Times New Roman"/>
                <w:color w:val="000000" w:themeColor="text1"/>
                <w:sz w:val="24"/>
                <w:szCs w:val="24"/>
              </w:rPr>
            </w:pPr>
            <w:r w:rsidRPr="00E97F74">
              <w:rPr>
                <w:rFonts w:ascii="Times New Roman" w:hAnsi="Times New Roman" w:cs="Times New Roman"/>
                <w:color w:val="000000" w:themeColor="text1"/>
                <w:sz w:val="24"/>
                <w:szCs w:val="24"/>
              </w:rPr>
              <w:t>- 15</w:t>
            </w:r>
            <w:r>
              <w:rPr>
                <w:rFonts w:ascii="Times New Roman" w:hAnsi="Times New Roman" w:cs="Times New Roman"/>
                <w:color w:val="000000" w:themeColor="text1"/>
                <w:sz w:val="24"/>
                <w:szCs w:val="24"/>
              </w:rPr>
              <w:t xml:space="preserve"> reizes</w:t>
            </w:r>
            <w:r w:rsidRPr="00E97F74">
              <w:rPr>
                <w:rFonts w:ascii="Times New Roman" w:hAnsi="Times New Roman" w:cs="Times New Roman"/>
                <w:color w:val="000000" w:themeColor="text1"/>
                <w:sz w:val="24"/>
                <w:szCs w:val="24"/>
              </w:rPr>
              <w:t xml:space="preserve"> A1 gatavība (</w:t>
            </w:r>
            <w:proofErr w:type="spellStart"/>
            <w:r w:rsidRPr="00E97F74">
              <w:rPr>
                <w:rFonts w:ascii="Times New Roman" w:hAnsi="Times New Roman" w:cs="Times New Roman"/>
                <w:color w:val="000000" w:themeColor="text1"/>
                <w:sz w:val="24"/>
                <w:szCs w:val="24"/>
              </w:rPr>
              <w:t>Local</w:t>
            </w:r>
            <w:proofErr w:type="spellEnd"/>
            <w:r w:rsidRPr="00E97F74">
              <w:rPr>
                <w:rFonts w:ascii="Times New Roman" w:hAnsi="Times New Roman" w:cs="Times New Roman"/>
                <w:color w:val="000000" w:themeColor="text1"/>
                <w:sz w:val="24"/>
                <w:szCs w:val="24"/>
              </w:rPr>
              <w:t xml:space="preserve"> </w:t>
            </w:r>
            <w:proofErr w:type="spellStart"/>
            <w:r w:rsidRPr="00E97F74">
              <w:rPr>
                <w:rFonts w:ascii="Times New Roman" w:hAnsi="Times New Roman" w:cs="Times New Roman"/>
                <w:color w:val="000000" w:themeColor="text1"/>
                <w:sz w:val="24"/>
                <w:szCs w:val="24"/>
              </w:rPr>
              <w:t>Stand-by</w:t>
            </w:r>
            <w:proofErr w:type="spellEnd"/>
            <w:r w:rsidRPr="00E97F7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ā</w:t>
            </w:r>
            <w:r w:rsidRPr="00E97F74">
              <w:rPr>
                <w:rFonts w:ascii="Times New Roman" w:hAnsi="Times New Roman" w:cs="Times New Roman"/>
                <w:color w:val="000000" w:themeColor="text1"/>
                <w:sz w:val="24"/>
                <w:szCs w:val="24"/>
              </w:rPr>
              <w:t>rkārtas situācijas tika atceltas neiestājoties sekām</w:t>
            </w:r>
            <w:r>
              <w:rPr>
                <w:rFonts w:ascii="Times New Roman" w:hAnsi="Times New Roman" w:cs="Times New Roman"/>
                <w:color w:val="000000" w:themeColor="text1"/>
                <w:sz w:val="24"/>
                <w:szCs w:val="24"/>
              </w:rPr>
              <w:t>;</w:t>
            </w:r>
          </w:p>
          <w:p w:rsidR="00CE2469" w:rsidRPr="00E97F74" w:rsidRDefault="00CE2469" w:rsidP="00CE2469">
            <w:pPr>
              <w:jc w:val="both"/>
              <w:rPr>
                <w:rFonts w:ascii="Times New Roman" w:hAnsi="Times New Roman" w:cs="Times New Roman"/>
                <w:color w:val="000000" w:themeColor="text1"/>
                <w:sz w:val="24"/>
                <w:szCs w:val="24"/>
              </w:rPr>
            </w:pPr>
            <w:r w:rsidRPr="00E97F74">
              <w:rPr>
                <w:rFonts w:ascii="Times New Roman" w:hAnsi="Times New Roman" w:cs="Times New Roman"/>
                <w:color w:val="000000" w:themeColor="text1"/>
                <w:sz w:val="24"/>
                <w:szCs w:val="24"/>
              </w:rPr>
              <w:t xml:space="preserve">- trīs </w:t>
            </w:r>
            <w:r>
              <w:rPr>
                <w:rFonts w:ascii="Times New Roman" w:hAnsi="Times New Roman" w:cs="Times New Roman"/>
                <w:color w:val="000000" w:themeColor="text1"/>
                <w:sz w:val="24"/>
                <w:szCs w:val="24"/>
              </w:rPr>
              <w:t xml:space="preserve">reizes </w:t>
            </w:r>
            <w:r w:rsidRPr="00E97F74">
              <w:rPr>
                <w:rFonts w:ascii="Times New Roman" w:hAnsi="Times New Roman" w:cs="Times New Roman"/>
                <w:color w:val="000000" w:themeColor="text1"/>
                <w:sz w:val="24"/>
                <w:szCs w:val="24"/>
              </w:rPr>
              <w:t>A1 trauksme (</w:t>
            </w:r>
            <w:proofErr w:type="spellStart"/>
            <w:r w:rsidRPr="00E97F74">
              <w:rPr>
                <w:rFonts w:ascii="Times New Roman" w:hAnsi="Times New Roman" w:cs="Times New Roman"/>
                <w:color w:val="000000" w:themeColor="text1"/>
                <w:sz w:val="24"/>
                <w:szCs w:val="24"/>
              </w:rPr>
              <w:t>Emergency</w:t>
            </w:r>
            <w:proofErr w:type="spellEnd"/>
            <w:r w:rsidRPr="00E97F7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ā</w:t>
            </w:r>
            <w:r w:rsidRPr="00E97F74">
              <w:rPr>
                <w:rFonts w:ascii="Times New Roman" w:hAnsi="Times New Roman" w:cs="Times New Roman"/>
                <w:color w:val="000000" w:themeColor="text1"/>
                <w:sz w:val="24"/>
                <w:szCs w:val="24"/>
              </w:rPr>
              <w:t>rkārtas situācijas tika atceltas neiestājoties sekām</w:t>
            </w:r>
            <w:r>
              <w:rPr>
                <w:rFonts w:ascii="Times New Roman" w:hAnsi="Times New Roman" w:cs="Times New Roman"/>
                <w:color w:val="000000" w:themeColor="text1"/>
                <w:sz w:val="24"/>
                <w:szCs w:val="24"/>
              </w:rPr>
              <w:t>;</w:t>
            </w:r>
          </w:p>
          <w:p w:rsidR="00CE2469" w:rsidRPr="00E97F74" w:rsidRDefault="00CE2469" w:rsidP="00CE2469">
            <w:pPr>
              <w:jc w:val="both"/>
              <w:rPr>
                <w:rFonts w:ascii="Times New Roman" w:hAnsi="Times New Roman" w:cs="Times New Roman"/>
                <w:b/>
                <w:i/>
                <w:color w:val="000000" w:themeColor="text1"/>
                <w:sz w:val="24"/>
                <w:szCs w:val="24"/>
              </w:rPr>
            </w:pPr>
            <w:r w:rsidRPr="00E97F74">
              <w:rPr>
                <w:rFonts w:ascii="Times New Roman" w:hAnsi="Times New Roman" w:cs="Times New Roman"/>
                <w:color w:val="000000" w:themeColor="text1"/>
                <w:sz w:val="24"/>
                <w:szCs w:val="24"/>
              </w:rPr>
              <w:t>- divas</w:t>
            </w:r>
            <w:r>
              <w:rPr>
                <w:rFonts w:ascii="Times New Roman" w:hAnsi="Times New Roman" w:cs="Times New Roman"/>
                <w:color w:val="000000" w:themeColor="text1"/>
                <w:sz w:val="24"/>
                <w:szCs w:val="24"/>
              </w:rPr>
              <w:t xml:space="preserve"> reizes</w:t>
            </w:r>
            <w:r w:rsidRPr="00E97F74">
              <w:rPr>
                <w:rFonts w:ascii="Times New Roman" w:hAnsi="Times New Roman" w:cs="Times New Roman"/>
                <w:color w:val="000000" w:themeColor="text1"/>
                <w:sz w:val="24"/>
                <w:szCs w:val="24"/>
              </w:rPr>
              <w:t xml:space="preserve"> B-4</w:t>
            </w:r>
            <w:r>
              <w:rPr>
                <w:rFonts w:ascii="Times New Roman" w:hAnsi="Times New Roman" w:cs="Times New Roman"/>
                <w:color w:val="000000" w:themeColor="text1"/>
                <w:sz w:val="24"/>
                <w:szCs w:val="24"/>
              </w:rPr>
              <w:t>,</w:t>
            </w:r>
            <w:r w:rsidRPr="00E97F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n</w:t>
            </w:r>
            <w:r w:rsidRPr="00E97F74">
              <w:rPr>
                <w:rFonts w:ascii="Times New Roman" w:hAnsi="Times New Roman" w:cs="Times New Roman"/>
                <w:color w:val="000000" w:themeColor="text1"/>
                <w:sz w:val="24"/>
                <w:szCs w:val="24"/>
              </w:rPr>
              <w:t xml:space="preserve">esankcionēta BPLA klātbūtne </w:t>
            </w:r>
            <w:r>
              <w:rPr>
                <w:rFonts w:ascii="Times New Roman" w:hAnsi="Times New Roman" w:cs="Times New Roman"/>
                <w:color w:val="000000" w:themeColor="text1"/>
                <w:sz w:val="24"/>
                <w:szCs w:val="24"/>
              </w:rPr>
              <w:t>l</w:t>
            </w:r>
            <w:r w:rsidRPr="00E97F74">
              <w:rPr>
                <w:rFonts w:ascii="Times New Roman" w:hAnsi="Times New Roman" w:cs="Times New Roman"/>
                <w:color w:val="000000" w:themeColor="text1"/>
                <w:sz w:val="24"/>
                <w:szCs w:val="24"/>
              </w:rPr>
              <w:t>idostas tuvumā</w:t>
            </w:r>
            <w:r>
              <w:rPr>
                <w:rFonts w:ascii="Times New Roman" w:hAnsi="Times New Roman" w:cs="Times New Roman"/>
                <w:color w:val="000000" w:themeColor="text1"/>
                <w:sz w:val="24"/>
                <w:szCs w:val="24"/>
              </w:rPr>
              <w:t>, t</w:t>
            </w:r>
            <w:r w:rsidRPr="00E97F74">
              <w:rPr>
                <w:rFonts w:ascii="Times New Roman" w:hAnsi="Times New Roman" w:cs="Times New Roman"/>
                <w:color w:val="000000" w:themeColor="text1"/>
                <w:sz w:val="24"/>
                <w:szCs w:val="24"/>
              </w:rPr>
              <w:t>ika pārtraukti lidojumi</w:t>
            </w:r>
            <w:r>
              <w:rPr>
                <w:rFonts w:ascii="Times New Roman" w:hAnsi="Times New Roman" w:cs="Times New Roman"/>
                <w:color w:val="000000" w:themeColor="text1"/>
                <w:sz w:val="24"/>
                <w:szCs w:val="24"/>
              </w:rPr>
              <w:t>, ā</w:t>
            </w:r>
            <w:r w:rsidRPr="00E97F74">
              <w:rPr>
                <w:rFonts w:ascii="Times New Roman" w:hAnsi="Times New Roman" w:cs="Times New Roman"/>
                <w:color w:val="000000" w:themeColor="text1"/>
                <w:sz w:val="24"/>
                <w:szCs w:val="24"/>
              </w:rPr>
              <w:t>rkārtas situācijas tika atceltas neiestājoties sekām.</w:t>
            </w:r>
          </w:p>
        </w:tc>
      </w:tr>
      <w:tr w:rsidR="00487D28" w:rsidRPr="00487D28" w:rsidTr="0087050C">
        <w:tc>
          <w:tcPr>
            <w:tcW w:w="3397" w:type="dxa"/>
            <w:tcMar>
              <w:left w:w="28" w:type="dxa"/>
              <w:right w:w="28" w:type="dxa"/>
            </w:tcMar>
          </w:tcPr>
          <w:p w:rsidR="00CE2469" w:rsidRPr="00487D28" w:rsidRDefault="00CE2469" w:rsidP="00CE2469">
            <w:pPr>
              <w:jc w:val="both"/>
              <w:rPr>
                <w:rFonts w:ascii="Times New Roman" w:hAnsi="Times New Roman" w:cs="Times New Roman"/>
                <w:b/>
                <w:i/>
                <w:color w:val="000000" w:themeColor="text1"/>
                <w:sz w:val="24"/>
                <w:szCs w:val="24"/>
              </w:rPr>
            </w:pPr>
            <w:r w:rsidRPr="00487D28">
              <w:rPr>
                <w:rFonts w:ascii="Times New Roman" w:hAnsi="Times New Roman" w:cs="Times New Roman"/>
                <w:b/>
                <w:i/>
                <w:color w:val="000000" w:themeColor="text1"/>
                <w:sz w:val="24"/>
                <w:szCs w:val="24"/>
              </w:rPr>
              <w:t>8.Pasākumu īstenošana (atbilstoši normatīvajiem aktiem), kas saistīti ar civilās aviācijas nelaimes gadījumiem</w:t>
            </w:r>
          </w:p>
          <w:p w:rsidR="00CE2469" w:rsidRPr="00487D28" w:rsidRDefault="00CE2469" w:rsidP="00CE2469">
            <w:pPr>
              <w:jc w:val="both"/>
              <w:rPr>
                <w:rFonts w:ascii="Times New Roman" w:hAnsi="Times New Roman" w:cs="Times New Roman"/>
                <w:b/>
                <w:i/>
                <w:color w:val="000000" w:themeColor="text1"/>
                <w:sz w:val="12"/>
                <w:szCs w:val="12"/>
              </w:rPr>
            </w:pPr>
          </w:p>
          <w:p w:rsidR="00CE2469" w:rsidRPr="00487D28" w:rsidRDefault="00CE2469" w:rsidP="00CE2469">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xml:space="preserve">Par izpildi atbildīgās institūcijas/izpildītāji – VRS Aviācijas meklēšanas un glābšanas koordinācijas centrs, NBS </w:t>
            </w:r>
          </w:p>
          <w:p w:rsidR="00CE2469" w:rsidRPr="00487D28" w:rsidRDefault="00CE2469" w:rsidP="00CE2469">
            <w:pPr>
              <w:jc w:val="both"/>
              <w:rPr>
                <w:rFonts w:ascii="Times New Roman" w:hAnsi="Times New Roman" w:cs="Times New Roman"/>
                <w:color w:val="000000" w:themeColor="text1"/>
                <w:sz w:val="12"/>
                <w:szCs w:val="12"/>
              </w:rPr>
            </w:pPr>
          </w:p>
          <w:p w:rsidR="00CE2469" w:rsidRPr="00487D28" w:rsidRDefault="00CE2469" w:rsidP="00CE2469">
            <w:pPr>
              <w:jc w:val="both"/>
              <w:rPr>
                <w:rFonts w:ascii="Times New Roman" w:hAnsi="Times New Roman" w:cs="Times New Roman"/>
                <w:b/>
                <w:i/>
                <w:color w:val="000000" w:themeColor="text1"/>
                <w:sz w:val="24"/>
                <w:szCs w:val="24"/>
              </w:rPr>
            </w:pPr>
            <w:r w:rsidRPr="00487D28">
              <w:rPr>
                <w:rFonts w:ascii="Times New Roman" w:hAnsi="Times New Roman" w:cs="Times New Roman"/>
                <w:color w:val="000000" w:themeColor="text1"/>
                <w:sz w:val="24"/>
                <w:szCs w:val="24"/>
              </w:rPr>
              <w:lastRenderedPageBreak/>
              <w:t>Izpildes termiņš – pastāvīgi</w:t>
            </w:r>
            <w:r w:rsidRPr="00487D28">
              <w:rPr>
                <w:rFonts w:ascii="Times New Roman" w:hAnsi="Times New Roman" w:cs="Times New Roman"/>
                <w:b/>
                <w:i/>
                <w:color w:val="000000" w:themeColor="text1"/>
                <w:sz w:val="24"/>
                <w:szCs w:val="24"/>
              </w:rPr>
              <w:t xml:space="preserve"> </w:t>
            </w:r>
          </w:p>
        </w:tc>
        <w:tc>
          <w:tcPr>
            <w:tcW w:w="11199" w:type="dxa"/>
            <w:gridSpan w:val="2"/>
          </w:tcPr>
          <w:p w:rsidR="00CE2469" w:rsidRPr="00487D28" w:rsidRDefault="00CE2469" w:rsidP="00CE2469">
            <w:pPr>
              <w:jc w:val="both"/>
              <w:rPr>
                <w:rFonts w:ascii="Times New Roman" w:hAnsi="Times New Roman" w:cs="Times New Roman"/>
                <w:color w:val="000000" w:themeColor="text1"/>
                <w:sz w:val="24"/>
                <w:szCs w:val="24"/>
              </w:rPr>
            </w:pPr>
            <w:r w:rsidRPr="00487D28">
              <w:rPr>
                <w:rFonts w:ascii="Times New Roman" w:hAnsi="Times New Roman" w:cs="Times New Roman"/>
                <w:b/>
                <w:i/>
                <w:color w:val="000000" w:themeColor="text1"/>
                <w:sz w:val="24"/>
                <w:szCs w:val="24"/>
              </w:rPr>
              <w:lastRenderedPageBreak/>
              <w:t>Pasākuma izpilde</w:t>
            </w:r>
            <w:r w:rsidRPr="00487D28">
              <w:rPr>
                <w:rFonts w:ascii="Times New Roman" w:hAnsi="Times New Roman" w:cs="Times New Roman"/>
                <w:color w:val="000000" w:themeColor="text1"/>
                <w:sz w:val="24"/>
                <w:szCs w:val="24"/>
              </w:rPr>
              <w:t xml:space="preserve"> – izpildīts</w:t>
            </w:r>
          </w:p>
          <w:p w:rsidR="00CE2469" w:rsidRPr="00487D28" w:rsidRDefault="00CE2469" w:rsidP="00CE2469">
            <w:pPr>
              <w:jc w:val="both"/>
              <w:rPr>
                <w:rFonts w:ascii="Times New Roman" w:hAnsi="Times New Roman" w:cs="Times New Roman"/>
                <w:b/>
                <w:i/>
                <w:color w:val="000000" w:themeColor="text1"/>
                <w:sz w:val="12"/>
                <w:szCs w:val="12"/>
              </w:rPr>
            </w:pP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Tiek veikta meklēšanas un glābšanas darbos iesaistītā VRS ASOP LOVC/ARCC personāla apmācība, lai uzturētu kvalifikāciju, stiprinātu spējas un kapacitāti.</w:t>
            </w:r>
          </w:p>
          <w:p w:rsidR="00487D28" w:rsidRPr="00487D28" w:rsidRDefault="00487D28" w:rsidP="00487D28">
            <w:pPr>
              <w:jc w:val="both"/>
              <w:rPr>
                <w:rFonts w:ascii="Times New Roman" w:hAnsi="Times New Roman" w:cs="Times New Roman"/>
                <w:color w:val="000000" w:themeColor="text1"/>
                <w:sz w:val="24"/>
                <w:szCs w:val="24"/>
              </w:rPr>
            </w:pP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2025.gada ietvaros realizēti šādi apmācību kursi:</w:t>
            </w: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Somijas mācību organizācijas “</w:t>
            </w:r>
            <w:proofErr w:type="spellStart"/>
            <w:r w:rsidRPr="00487D28">
              <w:rPr>
                <w:rFonts w:ascii="Times New Roman" w:hAnsi="Times New Roman" w:cs="Times New Roman"/>
                <w:color w:val="000000" w:themeColor="text1"/>
                <w:sz w:val="24"/>
                <w:szCs w:val="24"/>
              </w:rPr>
              <w:t>TeamWorx</w:t>
            </w:r>
            <w:proofErr w:type="spellEnd"/>
            <w:r w:rsidRPr="00487D28">
              <w:rPr>
                <w:rFonts w:ascii="Times New Roman" w:hAnsi="Times New Roman" w:cs="Times New Roman"/>
                <w:color w:val="000000" w:themeColor="text1"/>
                <w:sz w:val="24"/>
                <w:szCs w:val="24"/>
              </w:rPr>
              <w:t xml:space="preserve"> </w:t>
            </w:r>
            <w:proofErr w:type="spellStart"/>
            <w:r w:rsidRPr="00487D28">
              <w:rPr>
                <w:rFonts w:ascii="Times New Roman" w:hAnsi="Times New Roman" w:cs="Times New Roman"/>
                <w:color w:val="000000" w:themeColor="text1"/>
                <w:sz w:val="24"/>
                <w:szCs w:val="24"/>
              </w:rPr>
              <w:t>Finland</w:t>
            </w:r>
            <w:proofErr w:type="spellEnd"/>
            <w:r w:rsidRPr="00487D28">
              <w:rPr>
                <w:rFonts w:ascii="Times New Roman" w:hAnsi="Times New Roman" w:cs="Times New Roman"/>
                <w:color w:val="000000" w:themeColor="text1"/>
                <w:sz w:val="24"/>
                <w:szCs w:val="24"/>
              </w:rPr>
              <w:t xml:space="preserve"> </w:t>
            </w:r>
            <w:proofErr w:type="spellStart"/>
            <w:r w:rsidRPr="00487D28">
              <w:rPr>
                <w:rFonts w:ascii="Times New Roman" w:hAnsi="Times New Roman" w:cs="Times New Roman"/>
                <w:color w:val="000000" w:themeColor="text1"/>
                <w:sz w:val="24"/>
                <w:szCs w:val="24"/>
              </w:rPr>
              <w:t>Oy</w:t>
            </w:r>
            <w:proofErr w:type="spellEnd"/>
            <w:r w:rsidRPr="00487D28">
              <w:rPr>
                <w:rFonts w:ascii="Times New Roman" w:hAnsi="Times New Roman" w:cs="Times New Roman"/>
                <w:color w:val="000000" w:themeColor="text1"/>
                <w:sz w:val="24"/>
                <w:szCs w:val="24"/>
              </w:rPr>
              <w:t>” - “Meklēšanas un glābšanas darbu koordinators”;</w:t>
            </w: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Latvijas Gaisa satiksmes angļu valodas apmācības - “Angļu valoda Meklēšanas un glābšanas operāciju uzdevumu izpildei” (RTF);</w:t>
            </w: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Kipras Kopīgā glābšanas koordinācijas centra Larnakā - “Meklēšanas un glābšanas operāciju vadītājs”;</w:t>
            </w: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lastRenderedPageBreak/>
              <w:t xml:space="preserve">- Kanādas IAMSAR Solutions </w:t>
            </w:r>
            <w:proofErr w:type="spellStart"/>
            <w:r w:rsidRPr="00487D28">
              <w:rPr>
                <w:rFonts w:ascii="Times New Roman" w:hAnsi="Times New Roman" w:cs="Times New Roman"/>
                <w:color w:val="000000" w:themeColor="text1"/>
                <w:sz w:val="24"/>
                <w:szCs w:val="24"/>
              </w:rPr>
              <w:t>Inc</w:t>
            </w:r>
            <w:proofErr w:type="spellEnd"/>
            <w:r w:rsidRPr="00487D28">
              <w:rPr>
                <w:rFonts w:ascii="Times New Roman" w:hAnsi="Times New Roman" w:cs="Times New Roman"/>
                <w:color w:val="000000" w:themeColor="text1"/>
                <w:sz w:val="24"/>
                <w:szCs w:val="24"/>
              </w:rPr>
              <w:t>. (attālinātās apmācības) – “Meklēšanas un glābšanas pamati” (FSAR);</w:t>
            </w: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NBS MVP JS mācību centra organizētās apmācības - “Meklēšanas un glābšanas operāciju koordinatora kurss” (OSC);</w:t>
            </w:r>
          </w:p>
          <w:p w:rsidR="00487D28"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Kipras Kopīgā glābšanas koordinācijas centrā Larnakā - “Gaisa kuģa koordinators” (ACO).</w:t>
            </w:r>
          </w:p>
          <w:p w:rsidR="00CE2469" w:rsidRPr="00487D28" w:rsidRDefault="00487D28" w:rsidP="00487D28">
            <w:pPr>
              <w:jc w:val="both"/>
              <w:rPr>
                <w:rFonts w:ascii="Times New Roman" w:hAnsi="Times New Roman" w:cs="Times New Roman"/>
                <w:color w:val="000000" w:themeColor="text1"/>
                <w:sz w:val="24"/>
                <w:szCs w:val="24"/>
              </w:rPr>
            </w:pPr>
            <w:r w:rsidRPr="00487D28">
              <w:rPr>
                <w:rFonts w:ascii="Times New Roman" w:hAnsi="Times New Roman" w:cs="Times New Roman"/>
                <w:color w:val="000000" w:themeColor="text1"/>
                <w:sz w:val="24"/>
                <w:szCs w:val="24"/>
              </w:rPr>
              <w:t xml:space="preserve">Minētās apmācības būtiski uzlabo ARCC spēju koordinēt meklēšanas un glābšanas operācijas starptautiskā vidē. </w:t>
            </w:r>
          </w:p>
        </w:tc>
      </w:tr>
      <w:tr w:rsidR="00CE2469" w:rsidRPr="00BB5F80" w:rsidTr="00DC1EE2">
        <w:tc>
          <w:tcPr>
            <w:tcW w:w="14596" w:type="dxa"/>
            <w:gridSpan w:val="3"/>
            <w:shd w:val="clear" w:color="auto" w:fill="FBE4D5" w:themeFill="accent2" w:themeFillTint="33"/>
          </w:tcPr>
          <w:p w:rsidR="00CE2469" w:rsidRPr="00BB5F80" w:rsidRDefault="00CE2469" w:rsidP="00CE2469">
            <w:pPr>
              <w:spacing w:before="120" w:after="120"/>
              <w:jc w:val="both"/>
              <w:rPr>
                <w:rFonts w:ascii="Times New Roman" w:hAnsi="Times New Roman" w:cs="Times New Roman"/>
                <w:sz w:val="24"/>
                <w:szCs w:val="24"/>
              </w:rPr>
            </w:pPr>
            <w:r>
              <w:rPr>
                <w:rFonts w:ascii="Times New Roman" w:hAnsi="Times New Roman" w:cs="Times New Roman"/>
                <w:b/>
                <w:sz w:val="24"/>
                <w:szCs w:val="24"/>
              </w:rPr>
              <w:lastRenderedPageBreak/>
              <w:t>D</w:t>
            </w:r>
            <w:r w:rsidRPr="00BB5F80">
              <w:rPr>
                <w:rFonts w:ascii="Times New Roman" w:hAnsi="Times New Roman" w:cs="Times New Roman"/>
                <w:b/>
                <w:sz w:val="24"/>
                <w:szCs w:val="24"/>
              </w:rPr>
              <w:t>zelzceļa transporta katastrofa</w:t>
            </w:r>
            <w:r>
              <w:rPr>
                <w:rFonts w:ascii="Times New Roman" w:hAnsi="Times New Roman" w:cs="Times New Roman"/>
                <w:b/>
                <w:sz w:val="24"/>
                <w:szCs w:val="24"/>
              </w:rPr>
              <w:t xml:space="preserve"> </w:t>
            </w:r>
            <w:r>
              <w:rPr>
                <w:rFonts w:ascii="Times New Roman" w:hAnsi="Times New Roman" w:cs="Times New Roman"/>
                <w:sz w:val="24"/>
                <w:szCs w:val="24"/>
              </w:rPr>
              <w:t>(VCAP 24.pielikums)</w:t>
            </w:r>
          </w:p>
        </w:tc>
      </w:tr>
      <w:tr w:rsidR="00CE2469" w:rsidRPr="00D0614D" w:rsidTr="007779FE">
        <w:tc>
          <w:tcPr>
            <w:tcW w:w="3397" w:type="dxa"/>
            <w:tcMar>
              <w:left w:w="28" w:type="dxa"/>
              <w:right w:w="28" w:type="dxa"/>
            </w:tcMar>
          </w:tcPr>
          <w:p w:rsidR="00CE2469" w:rsidRPr="007779FE" w:rsidRDefault="00CE2469" w:rsidP="00CE2469">
            <w:pPr>
              <w:jc w:val="both"/>
              <w:rPr>
                <w:rFonts w:ascii="Times New Roman" w:hAnsi="Times New Roman" w:cs="Times New Roman"/>
                <w:b/>
                <w:i/>
                <w:color w:val="000000" w:themeColor="text1"/>
                <w:sz w:val="24"/>
                <w:szCs w:val="24"/>
              </w:rPr>
            </w:pPr>
            <w:r w:rsidRPr="007779FE">
              <w:rPr>
                <w:rFonts w:ascii="Times New Roman" w:hAnsi="Times New Roman" w:cs="Times New Roman"/>
                <w:b/>
                <w:i/>
                <w:color w:val="000000" w:themeColor="text1"/>
                <w:sz w:val="24"/>
                <w:szCs w:val="24"/>
              </w:rPr>
              <w:t>8. Katastrofu seku likvidēšanas darbi (dzelzceļa ceļu atjaunošana, bojāta ritoša sastāvā pārvietošana, bīstamo kravu pārvietošana, ķīmisko vielu noplūdes apturēšana un likvidācija, t.s. ūdenstilpnēs, ugunsdzēsība, u.c.)</w:t>
            </w:r>
          </w:p>
          <w:p w:rsidR="00CE2469" w:rsidRPr="007779FE" w:rsidRDefault="00CE2469" w:rsidP="00CE2469">
            <w:pPr>
              <w:jc w:val="both"/>
              <w:rPr>
                <w:rFonts w:ascii="Times New Roman" w:hAnsi="Times New Roman" w:cs="Times New Roman"/>
                <w:b/>
                <w:i/>
                <w:color w:val="000000" w:themeColor="text1"/>
                <w:sz w:val="12"/>
                <w:szCs w:val="12"/>
              </w:rPr>
            </w:pPr>
          </w:p>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color w:val="000000" w:themeColor="text1"/>
                <w:sz w:val="24"/>
                <w:szCs w:val="24"/>
              </w:rPr>
              <w:t>Par izpildi atbildīgās institūcijas/izpildītāji – VUGD, VAS ”Latvijas dzelzceļš”/</w:t>
            </w:r>
            <w:r w:rsidRPr="007779FE">
              <w:rPr>
                <w:color w:val="000000" w:themeColor="text1"/>
              </w:rPr>
              <w:t xml:space="preserve"> </w:t>
            </w:r>
            <w:r w:rsidRPr="007779FE">
              <w:rPr>
                <w:rFonts w:ascii="Times New Roman" w:hAnsi="Times New Roman" w:cs="Times New Roman"/>
                <w:color w:val="000000" w:themeColor="text1"/>
                <w:sz w:val="24"/>
                <w:szCs w:val="24"/>
              </w:rPr>
              <w:t xml:space="preserve">VUGD, VAS ”Latvijas dzelzceļš”, operatīvie dienesti (NMPD </w:t>
            </w:r>
            <w:proofErr w:type="spellStart"/>
            <w:r w:rsidRPr="007779FE">
              <w:rPr>
                <w:rFonts w:ascii="Times New Roman" w:hAnsi="Times New Roman" w:cs="Times New Roman"/>
                <w:color w:val="000000" w:themeColor="text1"/>
                <w:sz w:val="24"/>
                <w:szCs w:val="24"/>
              </w:rPr>
              <w:t>u.c</w:t>
            </w:r>
            <w:proofErr w:type="spellEnd"/>
            <w:r w:rsidRPr="007779FE">
              <w:rPr>
                <w:rFonts w:ascii="Times New Roman" w:hAnsi="Times New Roman" w:cs="Times New Roman"/>
                <w:color w:val="000000" w:themeColor="text1"/>
                <w:sz w:val="24"/>
                <w:szCs w:val="24"/>
              </w:rPr>
              <w:t>), fiziskas vai juridiskas personas</w:t>
            </w:r>
          </w:p>
          <w:p w:rsidR="00CE2469" w:rsidRPr="007779FE" w:rsidRDefault="00CE2469" w:rsidP="00CE2469">
            <w:pPr>
              <w:jc w:val="both"/>
              <w:rPr>
                <w:rFonts w:ascii="Times New Roman" w:hAnsi="Times New Roman" w:cs="Times New Roman"/>
                <w:color w:val="000000" w:themeColor="text1"/>
                <w:sz w:val="12"/>
                <w:szCs w:val="12"/>
              </w:rPr>
            </w:pPr>
          </w:p>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color w:val="000000" w:themeColor="text1"/>
                <w:sz w:val="24"/>
                <w:szCs w:val="24"/>
              </w:rPr>
              <w:t>Izpildes termiņš – pēc avārijas</w:t>
            </w:r>
          </w:p>
          <w:p w:rsidR="00CE2469" w:rsidRPr="007779FE" w:rsidRDefault="00CE2469" w:rsidP="00CE2469">
            <w:pPr>
              <w:rPr>
                <w:rFonts w:ascii="Times New Roman" w:hAnsi="Times New Roman" w:cs="Times New Roman"/>
                <w:b/>
                <w:i/>
                <w:color w:val="000000" w:themeColor="text1"/>
                <w:sz w:val="24"/>
                <w:szCs w:val="24"/>
              </w:rPr>
            </w:pPr>
          </w:p>
        </w:tc>
        <w:tc>
          <w:tcPr>
            <w:tcW w:w="11199" w:type="dxa"/>
            <w:gridSpan w:val="2"/>
          </w:tcPr>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b/>
                <w:i/>
                <w:color w:val="000000" w:themeColor="text1"/>
                <w:sz w:val="24"/>
                <w:szCs w:val="24"/>
              </w:rPr>
              <w:t>Pasākuma izpilde</w:t>
            </w:r>
            <w:r w:rsidRPr="007779FE">
              <w:rPr>
                <w:rFonts w:ascii="Times New Roman" w:hAnsi="Times New Roman" w:cs="Times New Roman"/>
                <w:color w:val="000000" w:themeColor="text1"/>
                <w:sz w:val="24"/>
                <w:szCs w:val="24"/>
              </w:rPr>
              <w:t xml:space="preserve"> – izpildīts</w:t>
            </w:r>
          </w:p>
          <w:p w:rsidR="00CE2469" w:rsidRPr="007779FE" w:rsidRDefault="00CE2469" w:rsidP="00CE2469">
            <w:pPr>
              <w:jc w:val="both"/>
              <w:rPr>
                <w:rFonts w:ascii="Times New Roman" w:hAnsi="Times New Roman" w:cs="Times New Roman"/>
                <w:color w:val="000000" w:themeColor="text1"/>
                <w:sz w:val="24"/>
                <w:szCs w:val="24"/>
              </w:rPr>
            </w:pPr>
          </w:p>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color w:val="000000" w:themeColor="text1"/>
                <w:sz w:val="24"/>
                <w:szCs w:val="24"/>
              </w:rPr>
              <w:t>VAS “Latvijas dzelzceļš” Ugunsdrošības un glābšanas vienību un/vai VUGD iesaistīšana seku likvidēšanas darbos:</w:t>
            </w:r>
          </w:p>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color w:val="000000" w:themeColor="text1"/>
                <w:sz w:val="24"/>
                <w:szCs w:val="24"/>
              </w:rPr>
              <w:t>astoņas reizes ritošā sastāva pacelšanā, vienu reizi bīstamo kravu avārijās, 39 reizes ugunsgrēkos.</w:t>
            </w:r>
          </w:p>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color w:val="000000" w:themeColor="text1"/>
                <w:sz w:val="24"/>
                <w:szCs w:val="24"/>
              </w:rPr>
              <w:t>Salīdzinājumā ar iepriekšējo gadu izbraukumi ritošā sastāva pacelšanai samazinājās par 20%, izbraukumi uz bīstamo kravu avārijām samazinājās par 50%, izbraukumi uz ugunsgrēkiem samazinājās par 7%.</w:t>
            </w:r>
          </w:p>
          <w:p w:rsidR="00CE2469" w:rsidRPr="007779FE" w:rsidRDefault="00CE2469" w:rsidP="00CE2469">
            <w:pPr>
              <w:jc w:val="both"/>
              <w:rPr>
                <w:rFonts w:ascii="Times New Roman" w:hAnsi="Times New Roman" w:cs="Times New Roman"/>
                <w:color w:val="000000" w:themeColor="text1"/>
                <w:sz w:val="24"/>
                <w:szCs w:val="24"/>
              </w:rPr>
            </w:pPr>
            <w:r w:rsidRPr="007779FE">
              <w:rPr>
                <w:rFonts w:ascii="Times New Roman" w:hAnsi="Times New Roman" w:cs="Times New Roman"/>
                <w:color w:val="000000" w:themeColor="text1"/>
                <w:sz w:val="24"/>
                <w:szCs w:val="24"/>
              </w:rPr>
              <w:t>2025. gadā VAS “Latvijas dzelzceļš” Ugunsdrošības un glābšanas vienības tika iesaistītas arī vētras postījumu likvidēšanā (nokritušie koki uz sliežu ceļiem un kontakttīkla).</w:t>
            </w:r>
          </w:p>
          <w:p w:rsidR="00CE2469" w:rsidRDefault="00CE2469" w:rsidP="00CE2469">
            <w:pPr>
              <w:jc w:val="both"/>
              <w:rPr>
                <w:rFonts w:ascii="Times New Roman" w:hAnsi="Times New Roman" w:cs="Times New Roman"/>
                <w:color w:val="C00000"/>
                <w:sz w:val="24"/>
                <w:szCs w:val="24"/>
              </w:rPr>
            </w:pPr>
          </w:p>
          <w:p w:rsidR="00CE2469" w:rsidRDefault="00CE2469" w:rsidP="00CE2469">
            <w:pPr>
              <w:jc w:val="both"/>
              <w:rPr>
                <w:rFonts w:ascii="Times New Roman" w:hAnsi="Times New Roman" w:cs="Times New Roman"/>
                <w:color w:val="C00000"/>
                <w:sz w:val="24"/>
                <w:szCs w:val="24"/>
              </w:rPr>
            </w:pPr>
          </w:p>
          <w:p w:rsidR="00CE2469" w:rsidRDefault="00CE2469" w:rsidP="00CE2469">
            <w:pPr>
              <w:jc w:val="both"/>
              <w:rPr>
                <w:rFonts w:ascii="Times New Roman" w:hAnsi="Times New Roman" w:cs="Times New Roman"/>
                <w:i/>
                <w:color w:val="C00000"/>
                <w:sz w:val="24"/>
                <w:szCs w:val="24"/>
              </w:rPr>
            </w:pPr>
          </w:p>
          <w:p w:rsidR="00CE2469" w:rsidRDefault="00CE2469" w:rsidP="00CE2469">
            <w:pPr>
              <w:jc w:val="both"/>
              <w:rPr>
                <w:rFonts w:ascii="Times New Roman" w:hAnsi="Times New Roman" w:cs="Times New Roman"/>
                <w:i/>
                <w:color w:val="C00000"/>
                <w:sz w:val="24"/>
                <w:szCs w:val="24"/>
              </w:rPr>
            </w:pPr>
          </w:p>
          <w:p w:rsidR="00CE2469" w:rsidRDefault="00CE2469" w:rsidP="00CE2469">
            <w:pPr>
              <w:jc w:val="both"/>
              <w:rPr>
                <w:rFonts w:ascii="Times New Roman" w:hAnsi="Times New Roman" w:cs="Times New Roman"/>
                <w:i/>
                <w:color w:val="C00000"/>
                <w:sz w:val="24"/>
                <w:szCs w:val="24"/>
              </w:rPr>
            </w:pPr>
          </w:p>
          <w:p w:rsidR="00CE2469" w:rsidRDefault="00CE2469" w:rsidP="00CE2469">
            <w:pPr>
              <w:jc w:val="both"/>
              <w:rPr>
                <w:rFonts w:ascii="Times New Roman" w:hAnsi="Times New Roman" w:cs="Times New Roman"/>
                <w:i/>
                <w:color w:val="C00000"/>
                <w:sz w:val="24"/>
                <w:szCs w:val="24"/>
              </w:rPr>
            </w:pPr>
          </w:p>
          <w:p w:rsidR="00CE2469" w:rsidRDefault="00CE2469" w:rsidP="00CE2469">
            <w:pPr>
              <w:jc w:val="both"/>
              <w:rPr>
                <w:rFonts w:ascii="Times New Roman" w:hAnsi="Times New Roman" w:cs="Times New Roman"/>
                <w:i/>
                <w:color w:val="C00000"/>
                <w:sz w:val="24"/>
                <w:szCs w:val="24"/>
              </w:rPr>
            </w:pPr>
          </w:p>
          <w:p w:rsidR="00CE2469" w:rsidRPr="00D0614D" w:rsidRDefault="00CE2469" w:rsidP="00CE2469">
            <w:pPr>
              <w:jc w:val="both"/>
              <w:rPr>
                <w:rFonts w:ascii="Times New Roman" w:hAnsi="Times New Roman" w:cs="Times New Roman"/>
                <w:i/>
                <w:color w:val="C00000"/>
                <w:sz w:val="24"/>
                <w:szCs w:val="24"/>
              </w:rPr>
            </w:pPr>
          </w:p>
        </w:tc>
      </w:tr>
    </w:tbl>
    <w:p w:rsidR="00312155" w:rsidRDefault="00312155"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p w:rsidR="000C0A40" w:rsidRDefault="000C0A40"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p w:rsidR="000C0A40" w:rsidRDefault="000C0A40"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p w:rsidR="000C0A40" w:rsidRDefault="000C0A40"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
    <w:p w:rsidR="000C0A40" w:rsidRPr="00030B08" w:rsidRDefault="000C0A40" w:rsidP="00804EEE">
      <w:pPr>
        <w:suppressAutoHyphens/>
        <w:autoSpaceDN w:val="0"/>
        <w:spacing w:after="0" w:line="240" w:lineRule="auto"/>
        <w:jc w:val="both"/>
        <w:textAlignment w:val="baseline"/>
        <w:rPr>
          <w:rFonts w:ascii="Times New Roman" w:hAnsi="Times New Roman" w:cs="Times New Roman"/>
          <w:color w:val="000000" w:themeColor="text1"/>
          <w:sz w:val="28"/>
          <w:szCs w:val="28"/>
        </w:rPr>
      </w:pPr>
      <w:proofErr w:type="spellStart"/>
      <w:r w:rsidRPr="00030B08">
        <w:rPr>
          <w:rFonts w:ascii="Times New Roman" w:hAnsi="Times New Roman" w:cs="Times New Roman"/>
          <w:color w:val="000000" w:themeColor="text1"/>
          <w:sz w:val="28"/>
          <w:szCs w:val="28"/>
        </w:rPr>
        <w:t>Iekšlietu</w:t>
      </w:r>
      <w:proofErr w:type="spellEnd"/>
      <w:r w:rsidRPr="00030B08">
        <w:rPr>
          <w:rFonts w:ascii="Times New Roman" w:hAnsi="Times New Roman" w:cs="Times New Roman"/>
          <w:color w:val="000000" w:themeColor="text1"/>
          <w:sz w:val="28"/>
          <w:szCs w:val="28"/>
        </w:rPr>
        <w:t xml:space="preserve"> ministrs</w:t>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r>
      <w:r w:rsidRPr="00030B08">
        <w:rPr>
          <w:rFonts w:ascii="Times New Roman" w:hAnsi="Times New Roman" w:cs="Times New Roman"/>
          <w:color w:val="000000" w:themeColor="text1"/>
          <w:sz w:val="28"/>
          <w:szCs w:val="28"/>
        </w:rPr>
        <w:tab/>
        <w:t>Rihards Kozlovskis</w:t>
      </w:r>
    </w:p>
    <w:sectPr w:rsidR="000C0A40" w:rsidRPr="00030B08" w:rsidSect="00312155">
      <w:pgSz w:w="16838" w:h="11906"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A68A4" w:rsidRDefault="00FA68A4" w:rsidP="00E76EF8">
      <w:pPr>
        <w:spacing w:after="0" w:line="240" w:lineRule="auto"/>
      </w:pPr>
      <w:r>
        <w:separator/>
      </w:r>
    </w:p>
  </w:endnote>
  <w:endnote w:type="continuationSeparator" w:id="0">
    <w:p w:rsidR="00FA68A4" w:rsidRDefault="00FA68A4" w:rsidP="00E76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9696978"/>
      <w:docPartObj>
        <w:docPartGallery w:val="Page Numbers (Bottom of Page)"/>
        <w:docPartUnique/>
      </w:docPartObj>
    </w:sdtPr>
    <w:sdtEndPr>
      <w:rPr>
        <w:rFonts w:ascii="Times New Roman" w:hAnsi="Times New Roman" w:cs="Times New Roman"/>
        <w:noProof/>
        <w:sz w:val="20"/>
        <w:szCs w:val="20"/>
      </w:rPr>
    </w:sdtEndPr>
    <w:sdtContent>
      <w:p w:rsidR="00FA68A4" w:rsidRPr="00E76EF8" w:rsidRDefault="00FA68A4">
        <w:pPr>
          <w:pStyle w:val="Footer"/>
          <w:jc w:val="right"/>
          <w:rPr>
            <w:rFonts w:ascii="Times New Roman" w:hAnsi="Times New Roman" w:cs="Times New Roman"/>
            <w:sz w:val="20"/>
            <w:szCs w:val="20"/>
          </w:rPr>
        </w:pPr>
        <w:r w:rsidRPr="00E76EF8">
          <w:rPr>
            <w:rFonts w:ascii="Times New Roman" w:hAnsi="Times New Roman" w:cs="Times New Roman"/>
            <w:sz w:val="20"/>
            <w:szCs w:val="20"/>
          </w:rPr>
          <w:fldChar w:fldCharType="begin"/>
        </w:r>
        <w:r w:rsidRPr="00E76EF8">
          <w:rPr>
            <w:rFonts w:ascii="Times New Roman" w:hAnsi="Times New Roman" w:cs="Times New Roman"/>
            <w:sz w:val="20"/>
            <w:szCs w:val="20"/>
          </w:rPr>
          <w:instrText xml:space="preserve"> PAGE   \* MERGEFORMAT </w:instrText>
        </w:r>
        <w:r w:rsidRPr="00E76EF8">
          <w:rPr>
            <w:rFonts w:ascii="Times New Roman" w:hAnsi="Times New Roman" w:cs="Times New Roman"/>
            <w:sz w:val="20"/>
            <w:szCs w:val="20"/>
          </w:rPr>
          <w:fldChar w:fldCharType="separate"/>
        </w:r>
        <w:r w:rsidRPr="00E76EF8">
          <w:rPr>
            <w:rFonts w:ascii="Times New Roman" w:hAnsi="Times New Roman" w:cs="Times New Roman"/>
            <w:noProof/>
            <w:sz w:val="20"/>
            <w:szCs w:val="20"/>
          </w:rPr>
          <w:t>2</w:t>
        </w:r>
        <w:r w:rsidRPr="00E76EF8">
          <w:rPr>
            <w:rFonts w:ascii="Times New Roman" w:hAnsi="Times New Roman" w:cs="Times New Roman"/>
            <w:noProof/>
            <w:sz w:val="20"/>
            <w:szCs w:val="20"/>
          </w:rPr>
          <w:fldChar w:fldCharType="end"/>
        </w:r>
      </w:p>
    </w:sdtContent>
  </w:sdt>
  <w:p w:rsidR="00FA68A4" w:rsidRDefault="00FA6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A68A4" w:rsidRDefault="00FA68A4" w:rsidP="00E76EF8">
      <w:pPr>
        <w:spacing w:after="0" w:line="240" w:lineRule="auto"/>
      </w:pPr>
      <w:r>
        <w:separator/>
      </w:r>
    </w:p>
  </w:footnote>
  <w:footnote w:type="continuationSeparator" w:id="0">
    <w:p w:rsidR="00FA68A4" w:rsidRDefault="00FA68A4" w:rsidP="00E76E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77CF2"/>
    <w:multiLevelType w:val="hybridMultilevel"/>
    <w:tmpl w:val="4C083340"/>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65119C0"/>
    <w:multiLevelType w:val="hybridMultilevel"/>
    <w:tmpl w:val="FFFFFFFF"/>
    <w:lvl w:ilvl="0" w:tplc="8D707B6E">
      <w:start w:val="1"/>
      <w:numFmt w:val="decimal"/>
      <w:lvlText w:val="●"/>
      <w:lvlJc w:val="left"/>
      <w:pPr>
        <w:ind w:left="360" w:hanging="360"/>
      </w:pPr>
    </w:lvl>
    <w:lvl w:ilvl="1" w:tplc="A9FEF2B2">
      <w:start w:val="1"/>
      <w:numFmt w:val="lowerLetter"/>
      <w:lvlText w:val="%2."/>
      <w:lvlJc w:val="left"/>
      <w:pPr>
        <w:ind w:left="1080" w:hanging="360"/>
      </w:pPr>
    </w:lvl>
    <w:lvl w:ilvl="2" w:tplc="46E898A2">
      <w:start w:val="1"/>
      <w:numFmt w:val="lowerRoman"/>
      <w:lvlText w:val="%3."/>
      <w:lvlJc w:val="right"/>
      <w:pPr>
        <w:ind w:left="1800" w:hanging="180"/>
      </w:pPr>
    </w:lvl>
    <w:lvl w:ilvl="3" w:tplc="F39E9A32">
      <w:start w:val="1"/>
      <w:numFmt w:val="decimal"/>
      <w:lvlText w:val="%4."/>
      <w:lvlJc w:val="left"/>
      <w:pPr>
        <w:ind w:left="2520" w:hanging="360"/>
      </w:pPr>
    </w:lvl>
    <w:lvl w:ilvl="4" w:tplc="1AA0B0D6">
      <w:start w:val="1"/>
      <w:numFmt w:val="lowerLetter"/>
      <w:lvlText w:val="%5."/>
      <w:lvlJc w:val="left"/>
      <w:pPr>
        <w:ind w:left="3240" w:hanging="360"/>
      </w:pPr>
    </w:lvl>
    <w:lvl w:ilvl="5" w:tplc="AF829F34">
      <w:start w:val="1"/>
      <w:numFmt w:val="lowerRoman"/>
      <w:lvlText w:val="%6."/>
      <w:lvlJc w:val="right"/>
      <w:pPr>
        <w:ind w:left="3960" w:hanging="180"/>
      </w:pPr>
    </w:lvl>
    <w:lvl w:ilvl="6" w:tplc="36EEC1AA">
      <w:start w:val="1"/>
      <w:numFmt w:val="decimal"/>
      <w:lvlText w:val="%7."/>
      <w:lvlJc w:val="left"/>
      <w:pPr>
        <w:ind w:left="4680" w:hanging="360"/>
      </w:pPr>
    </w:lvl>
    <w:lvl w:ilvl="7" w:tplc="1A5CA4F8">
      <w:start w:val="1"/>
      <w:numFmt w:val="lowerLetter"/>
      <w:lvlText w:val="%8."/>
      <w:lvlJc w:val="left"/>
      <w:pPr>
        <w:ind w:left="5400" w:hanging="360"/>
      </w:pPr>
    </w:lvl>
    <w:lvl w:ilvl="8" w:tplc="4732DAAA">
      <w:start w:val="1"/>
      <w:numFmt w:val="lowerRoman"/>
      <w:lvlText w:val="%9."/>
      <w:lvlJc w:val="right"/>
      <w:pPr>
        <w:ind w:left="6120" w:hanging="180"/>
      </w:pPr>
    </w:lvl>
  </w:abstractNum>
  <w:abstractNum w:abstractNumId="2" w15:restartNumberingAfterBreak="0">
    <w:nsid w:val="07395901"/>
    <w:multiLevelType w:val="hybridMultilevel"/>
    <w:tmpl w:val="A6E296EE"/>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7B8557F"/>
    <w:multiLevelType w:val="hybridMultilevel"/>
    <w:tmpl w:val="B46E6A2E"/>
    <w:lvl w:ilvl="0" w:tplc="5F3CF27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7FA4358"/>
    <w:multiLevelType w:val="hybridMultilevel"/>
    <w:tmpl w:val="A880BB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08C795B"/>
    <w:multiLevelType w:val="hybridMultilevel"/>
    <w:tmpl w:val="D4CAE8A4"/>
    <w:lvl w:ilvl="0" w:tplc="8D707B6E">
      <w:start w:val="1"/>
      <w:numFmt w:val="decimal"/>
      <w:lvlText w:val="●"/>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9A7F0B"/>
    <w:multiLevelType w:val="multilevel"/>
    <w:tmpl w:val="508C8C02"/>
    <w:lvl w:ilvl="0">
      <w:start w:val="1"/>
      <w:numFmt w:val="decimal"/>
      <w:lvlText w:val="%1."/>
      <w:lvlJc w:val="left"/>
      <w:pPr>
        <w:ind w:left="720" w:hanging="360"/>
      </w:pPr>
    </w:lvl>
    <w:lvl w:ilvl="1">
      <w:start w:val="10"/>
      <w:numFmt w:val="decimal"/>
      <w:isLgl/>
      <w:lvlText w:val="%1.%2."/>
      <w:lvlJc w:val="left"/>
      <w:pPr>
        <w:ind w:left="1500" w:hanging="1140"/>
      </w:pPr>
      <w:rPr>
        <w:rFonts w:hint="default"/>
      </w:rPr>
    </w:lvl>
    <w:lvl w:ilvl="2">
      <w:start w:val="2024"/>
      <w:numFmt w:val="decimal"/>
      <w:isLgl/>
      <w:lvlText w:val="%1.%2.%3."/>
      <w:lvlJc w:val="left"/>
      <w:pPr>
        <w:ind w:left="1500" w:hanging="1140"/>
      </w:pPr>
      <w:rPr>
        <w:rFonts w:hint="default"/>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1F2C9F"/>
    <w:multiLevelType w:val="hybridMultilevel"/>
    <w:tmpl w:val="F39A24F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D324D8C"/>
    <w:multiLevelType w:val="hybridMultilevel"/>
    <w:tmpl w:val="529CAA5C"/>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05C252C"/>
    <w:multiLevelType w:val="hybridMultilevel"/>
    <w:tmpl w:val="60C4DED2"/>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2F42088"/>
    <w:multiLevelType w:val="hybridMultilevel"/>
    <w:tmpl w:val="55CE1E24"/>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3F0706C"/>
    <w:multiLevelType w:val="hybridMultilevel"/>
    <w:tmpl w:val="4880BDC0"/>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9943ED"/>
    <w:multiLevelType w:val="hybridMultilevel"/>
    <w:tmpl w:val="3AE8304A"/>
    <w:lvl w:ilvl="0" w:tplc="C8B427D0">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D165F34"/>
    <w:multiLevelType w:val="hybridMultilevel"/>
    <w:tmpl w:val="31447CE0"/>
    <w:lvl w:ilvl="0" w:tplc="04260001">
      <w:start w:val="1"/>
      <w:numFmt w:val="bullet"/>
      <w:lvlText w:val=""/>
      <w:lvlJc w:val="left"/>
      <w:pPr>
        <w:ind w:left="2344" w:hanging="360"/>
      </w:pPr>
      <w:rPr>
        <w:rFonts w:ascii="Symbol" w:hAnsi="Symbol" w:hint="default"/>
      </w:rPr>
    </w:lvl>
    <w:lvl w:ilvl="1" w:tplc="04260003" w:tentative="1">
      <w:start w:val="1"/>
      <w:numFmt w:val="bullet"/>
      <w:lvlText w:val="o"/>
      <w:lvlJc w:val="left"/>
      <w:pPr>
        <w:ind w:left="3064" w:hanging="360"/>
      </w:pPr>
      <w:rPr>
        <w:rFonts w:ascii="Courier New" w:hAnsi="Courier New" w:cs="Courier New" w:hint="default"/>
      </w:rPr>
    </w:lvl>
    <w:lvl w:ilvl="2" w:tplc="04260005" w:tentative="1">
      <w:start w:val="1"/>
      <w:numFmt w:val="bullet"/>
      <w:lvlText w:val=""/>
      <w:lvlJc w:val="left"/>
      <w:pPr>
        <w:ind w:left="3784" w:hanging="360"/>
      </w:pPr>
      <w:rPr>
        <w:rFonts w:ascii="Wingdings" w:hAnsi="Wingdings" w:hint="default"/>
      </w:rPr>
    </w:lvl>
    <w:lvl w:ilvl="3" w:tplc="04260001" w:tentative="1">
      <w:start w:val="1"/>
      <w:numFmt w:val="bullet"/>
      <w:lvlText w:val=""/>
      <w:lvlJc w:val="left"/>
      <w:pPr>
        <w:ind w:left="4504" w:hanging="360"/>
      </w:pPr>
      <w:rPr>
        <w:rFonts w:ascii="Symbol" w:hAnsi="Symbol" w:hint="default"/>
      </w:rPr>
    </w:lvl>
    <w:lvl w:ilvl="4" w:tplc="04260003" w:tentative="1">
      <w:start w:val="1"/>
      <w:numFmt w:val="bullet"/>
      <w:lvlText w:val="o"/>
      <w:lvlJc w:val="left"/>
      <w:pPr>
        <w:ind w:left="5224" w:hanging="360"/>
      </w:pPr>
      <w:rPr>
        <w:rFonts w:ascii="Courier New" w:hAnsi="Courier New" w:cs="Courier New" w:hint="default"/>
      </w:rPr>
    </w:lvl>
    <w:lvl w:ilvl="5" w:tplc="04260005" w:tentative="1">
      <w:start w:val="1"/>
      <w:numFmt w:val="bullet"/>
      <w:lvlText w:val=""/>
      <w:lvlJc w:val="left"/>
      <w:pPr>
        <w:ind w:left="5944" w:hanging="360"/>
      </w:pPr>
      <w:rPr>
        <w:rFonts w:ascii="Wingdings" w:hAnsi="Wingdings" w:hint="default"/>
      </w:rPr>
    </w:lvl>
    <w:lvl w:ilvl="6" w:tplc="04260001" w:tentative="1">
      <w:start w:val="1"/>
      <w:numFmt w:val="bullet"/>
      <w:lvlText w:val=""/>
      <w:lvlJc w:val="left"/>
      <w:pPr>
        <w:ind w:left="6664" w:hanging="360"/>
      </w:pPr>
      <w:rPr>
        <w:rFonts w:ascii="Symbol" w:hAnsi="Symbol" w:hint="default"/>
      </w:rPr>
    </w:lvl>
    <w:lvl w:ilvl="7" w:tplc="04260003" w:tentative="1">
      <w:start w:val="1"/>
      <w:numFmt w:val="bullet"/>
      <w:lvlText w:val="o"/>
      <w:lvlJc w:val="left"/>
      <w:pPr>
        <w:ind w:left="7384" w:hanging="360"/>
      </w:pPr>
      <w:rPr>
        <w:rFonts w:ascii="Courier New" w:hAnsi="Courier New" w:cs="Courier New" w:hint="default"/>
      </w:rPr>
    </w:lvl>
    <w:lvl w:ilvl="8" w:tplc="04260005" w:tentative="1">
      <w:start w:val="1"/>
      <w:numFmt w:val="bullet"/>
      <w:lvlText w:val=""/>
      <w:lvlJc w:val="left"/>
      <w:pPr>
        <w:ind w:left="8104" w:hanging="360"/>
      </w:pPr>
      <w:rPr>
        <w:rFonts w:ascii="Wingdings" w:hAnsi="Wingdings" w:hint="default"/>
      </w:rPr>
    </w:lvl>
  </w:abstractNum>
  <w:abstractNum w:abstractNumId="14" w15:restartNumberingAfterBreak="0">
    <w:nsid w:val="33700966"/>
    <w:multiLevelType w:val="hybridMultilevel"/>
    <w:tmpl w:val="18F0FA90"/>
    <w:lvl w:ilvl="0" w:tplc="8D9E8E4A">
      <w:start w:val="10"/>
      <w:numFmt w:val="bullet"/>
      <w:lvlText w:val="•"/>
      <w:lvlJc w:val="left"/>
      <w:pPr>
        <w:ind w:left="1080" w:hanging="72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3C95AF7"/>
    <w:multiLevelType w:val="hybridMultilevel"/>
    <w:tmpl w:val="F6F6CD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4A01635"/>
    <w:multiLevelType w:val="hybridMultilevel"/>
    <w:tmpl w:val="2516234E"/>
    <w:lvl w:ilvl="0" w:tplc="4704DD1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9302157"/>
    <w:multiLevelType w:val="hybridMultilevel"/>
    <w:tmpl w:val="DF1CB62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B2D61EC"/>
    <w:multiLevelType w:val="hybridMultilevel"/>
    <w:tmpl w:val="C55275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BDBAD38"/>
    <w:multiLevelType w:val="hybridMultilevel"/>
    <w:tmpl w:val="30F0CD6A"/>
    <w:lvl w:ilvl="0" w:tplc="151411C4">
      <w:start w:val="1"/>
      <w:numFmt w:val="bullet"/>
      <w:lvlText w:val=""/>
      <w:lvlJc w:val="left"/>
      <w:pPr>
        <w:ind w:left="720" w:hanging="360"/>
      </w:pPr>
      <w:rPr>
        <w:rFonts w:ascii="Symbol" w:hAnsi="Symbol" w:hint="default"/>
      </w:rPr>
    </w:lvl>
    <w:lvl w:ilvl="1" w:tplc="CA281892">
      <w:start w:val="1"/>
      <w:numFmt w:val="bullet"/>
      <w:lvlText w:val="o"/>
      <w:lvlJc w:val="left"/>
      <w:pPr>
        <w:ind w:left="1440" w:hanging="360"/>
      </w:pPr>
      <w:rPr>
        <w:rFonts w:ascii="Courier New" w:hAnsi="Courier New" w:hint="default"/>
      </w:rPr>
    </w:lvl>
    <w:lvl w:ilvl="2" w:tplc="040A49DC">
      <w:start w:val="1"/>
      <w:numFmt w:val="bullet"/>
      <w:lvlText w:val=""/>
      <w:lvlJc w:val="left"/>
      <w:pPr>
        <w:ind w:left="2160" w:hanging="360"/>
      </w:pPr>
      <w:rPr>
        <w:rFonts w:ascii="Wingdings" w:hAnsi="Wingdings" w:hint="default"/>
      </w:rPr>
    </w:lvl>
    <w:lvl w:ilvl="3" w:tplc="DD488BF4">
      <w:start w:val="1"/>
      <w:numFmt w:val="bullet"/>
      <w:lvlText w:val=""/>
      <w:lvlJc w:val="left"/>
      <w:pPr>
        <w:ind w:left="2880" w:hanging="360"/>
      </w:pPr>
      <w:rPr>
        <w:rFonts w:ascii="Symbol" w:hAnsi="Symbol" w:hint="default"/>
      </w:rPr>
    </w:lvl>
    <w:lvl w:ilvl="4" w:tplc="B2921E8E">
      <w:start w:val="1"/>
      <w:numFmt w:val="bullet"/>
      <w:lvlText w:val="o"/>
      <w:lvlJc w:val="left"/>
      <w:pPr>
        <w:ind w:left="3600" w:hanging="360"/>
      </w:pPr>
      <w:rPr>
        <w:rFonts w:ascii="Courier New" w:hAnsi="Courier New" w:hint="default"/>
      </w:rPr>
    </w:lvl>
    <w:lvl w:ilvl="5" w:tplc="821E2E78">
      <w:start w:val="1"/>
      <w:numFmt w:val="bullet"/>
      <w:lvlText w:val=""/>
      <w:lvlJc w:val="left"/>
      <w:pPr>
        <w:ind w:left="4320" w:hanging="360"/>
      </w:pPr>
      <w:rPr>
        <w:rFonts w:ascii="Wingdings" w:hAnsi="Wingdings" w:hint="default"/>
      </w:rPr>
    </w:lvl>
    <w:lvl w:ilvl="6" w:tplc="F5C07E2A">
      <w:start w:val="1"/>
      <w:numFmt w:val="bullet"/>
      <w:lvlText w:val=""/>
      <w:lvlJc w:val="left"/>
      <w:pPr>
        <w:ind w:left="5040" w:hanging="360"/>
      </w:pPr>
      <w:rPr>
        <w:rFonts w:ascii="Symbol" w:hAnsi="Symbol" w:hint="default"/>
      </w:rPr>
    </w:lvl>
    <w:lvl w:ilvl="7" w:tplc="9EAE03AC">
      <w:start w:val="1"/>
      <w:numFmt w:val="bullet"/>
      <w:lvlText w:val="o"/>
      <w:lvlJc w:val="left"/>
      <w:pPr>
        <w:ind w:left="5760" w:hanging="360"/>
      </w:pPr>
      <w:rPr>
        <w:rFonts w:ascii="Courier New" w:hAnsi="Courier New" w:hint="default"/>
      </w:rPr>
    </w:lvl>
    <w:lvl w:ilvl="8" w:tplc="27F416BC">
      <w:start w:val="1"/>
      <w:numFmt w:val="bullet"/>
      <w:lvlText w:val=""/>
      <w:lvlJc w:val="left"/>
      <w:pPr>
        <w:ind w:left="6480" w:hanging="360"/>
      </w:pPr>
      <w:rPr>
        <w:rFonts w:ascii="Wingdings" w:hAnsi="Wingdings" w:hint="default"/>
      </w:rPr>
    </w:lvl>
  </w:abstractNum>
  <w:abstractNum w:abstractNumId="20" w15:restartNumberingAfterBreak="0">
    <w:nsid w:val="3C11110A"/>
    <w:multiLevelType w:val="hybridMultilevel"/>
    <w:tmpl w:val="E06651BE"/>
    <w:lvl w:ilvl="0" w:tplc="46802F3A">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DC73C9C"/>
    <w:multiLevelType w:val="hybridMultilevel"/>
    <w:tmpl w:val="CA2CB1DA"/>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EC249D4"/>
    <w:multiLevelType w:val="hybridMultilevel"/>
    <w:tmpl w:val="3B1E3F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FAB3E35"/>
    <w:multiLevelType w:val="hybridMultilevel"/>
    <w:tmpl w:val="965A771C"/>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06D4ED9"/>
    <w:multiLevelType w:val="hybridMultilevel"/>
    <w:tmpl w:val="0B983A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C6A31BE"/>
    <w:multiLevelType w:val="hybridMultilevel"/>
    <w:tmpl w:val="179C4294"/>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05B7859"/>
    <w:multiLevelType w:val="hybridMultilevel"/>
    <w:tmpl w:val="6B04D3BC"/>
    <w:lvl w:ilvl="0" w:tplc="2DAA3512">
      <w:start w:val="1"/>
      <w:numFmt w:val="bullet"/>
      <w:lvlText w:val="-"/>
      <w:lvlJc w:val="left"/>
      <w:pPr>
        <w:ind w:left="360" w:hanging="360"/>
      </w:pPr>
      <w:rPr>
        <w:rFonts w:ascii="Times New Roman" w:eastAsia="Times New Roman" w:hAnsi="Times New Roman" w:cs="Times New Roman"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52B116F3"/>
    <w:multiLevelType w:val="hybridMultilevel"/>
    <w:tmpl w:val="1A745D90"/>
    <w:lvl w:ilvl="0" w:tplc="6280287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46A23FE"/>
    <w:multiLevelType w:val="hybridMultilevel"/>
    <w:tmpl w:val="18C2360C"/>
    <w:lvl w:ilvl="0" w:tplc="F45294BA">
      <w:start w:val="1"/>
      <w:numFmt w:val="bullet"/>
      <w:lvlText w:val="-"/>
      <w:lvlJc w:val="left"/>
      <w:pPr>
        <w:ind w:left="3195" w:hanging="360"/>
      </w:pPr>
      <w:rPr>
        <w:rFonts w:ascii="Arial" w:hAnsi="Arial" w:hint="default"/>
      </w:rPr>
    </w:lvl>
    <w:lvl w:ilvl="1" w:tplc="04260003" w:tentative="1">
      <w:start w:val="1"/>
      <w:numFmt w:val="bullet"/>
      <w:lvlText w:val="o"/>
      <w:lvlJc w:val="left"/>
      <w:pPr>
        <w:ind w:left="3915" w:hanging="360"/>
      </w:pPr>
      <w:rPr>
        <w:rFonts w:ascii="Courier New" w:hAnsi="Courier New" w:cs="Courier New" w:hint="default"/>
      </w:rPr>
    </w:lvl>
    <w:lvl w:ilvl="2" w:tplc="04260005" w:tentative="1">
      <w:start w:val="1"/>
      <w:numFmt w:val="bullet"/>
      <w:lvlText w:val=""/>
      <w:lvlJc w:val="left"/>
      <w:pPr>
        <w:ind w:left="4635" w:hanging="360"/>
      </w:pPr>
      <w:rPr>
        <w:rFonts w:ascii="Wingdings" w:hAnsi="Wingdings" w:hint="default"/>
      </w:rPr>
    </w:lvl>
    <w:lvl w:ilvl="3" w:tplc="04260001" w:tentative="1">
      <w:start w:val="1"/>
      <w:numFmt w:val="bullet"/>
      <w:lvlText w:val=""/>
      <w:lvlJc w:val="left"/>
      <w:pPr>
        <w:ind w:left="5355" w:hanging="360"/>
      </w:pPr>
      <w:rPr>
        <w:rFonts w:ascii="Symbol" w:hAnsi="Symbol" w:hint="default"/>
      </w:rPr>
    </w:lvl>
    <w:lvl w:ilvl="4" w:tplc="04260003" w:tentative="1">
      <w:start w:val="1"/>
      <w:numFmt w:val="bullet"/>
      <w:lvlText w:val="o"/>
      <w:lvlJc w:val="left"/>
      <w:pPr>
        <w:ind w:left="6075" w:hanging="360"/>
      </w:pPr>
      <w:rPr>
        <w:rFonts w:ascii="Courier New" w:hAnsi="Courier New" w:cs="Courier New" w:hint="default"/>
      </w:rPr>
    </w:lvl>
    <w:lvl w:ilvl="5" w:tplc="04260005" w:tentative="1">
      <w:start w:val="1"/>
      <w:numFmt w:val="bullet"/>
      <w:lvlText w:val=""/>
      <w:lvlJc w:val="left"/>
      <w:pPr>
        <w:ind w:left="6795" w:hanging="360"/>
      </w:pPr>
      <w:rPr>
        <w:rFonts w:ascii="Wingdings" w:hAnsi="Wingdings" w:hint="default"/>
      </w:rPr>
    </w:lvl>
    <w:lvl w:ilvl="6" w:tplc="04260001" w:tentative="1">
      <w:start w:val="1"/>
      <w:numFmt w:val="bullet"/>
      <w:lvlText w:val=""/>
      <w:lvlJc w:val="left"/>
      <w:pPr>
        <w:ind w:left="7515" w:hanging="360"/>
      </w:pPr>
      <w:rPr>
        <w:rFonts w:ascii="Symbol" w:hAnsi="Symbol" w:hint="default"/>
      </w:rPr>
    </w:lvl>
    <w:lvl w:ilvl="7" w:tplc="04260003" w:tentative="1">
      <w:start w:val="1"/>
      <w:numFmt w:val="bullet"/>
      <w:lvlText w:val="o"/>
      <w:lvlJc w:val="left"/>
      <w:pPr>
        <w:ind w:left="8235" w:hanging="360"/>
      </w:pPr>
      <w:rPr>
        <w:rFonts w:ascii="Courier New" w:hAnsi="Courier New" w:cs="Courier New" w:hint="default"/>
      </w:rPr>
    </w:lvl>
    <w:lvl w:ilvl="8" w:tplc="04260005" w:tentative="1">
      <w:start w:val="1"/>
      <w:numFmt w:val="bullet"/>
      <w:lvlText w:val=""/>
      <w:lvlJc w:val="left"/>
      <w:pPr>
        <w:ind w:left="8955" w:hanging="360"/>
      </w:pPr>
      <w:rPr>
        <w:rFonts w:ascii="Wingdings" w:hAnsi="Wingdings" w:hint="default"/>
      </w:rPr>
    </w:lvl>
  </w:abstractNum>
  <w:abstractNum w:abstractNumId="29" w15:restartNumberingAfterBreak="0">
    <w:nsid w:val="591553E2"/>
    <w:multiLevelType w:val="hybridMultilevel"/>
    <w:tmpl w:val="B2EE00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ACF76BB"/>
    <w:multiLevelType w:val="hybridMultilevel"/>
    <w:tmpl w:val="62BAF4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D9615A0"/>
    <w:multiLevelType w:val="hybridMultilevel"/>
    <w:tmpl w:val="9C9C7DA2"/>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96646A5"/>
    <w:multiLevelType w:val="hybridMultilevel"/>
    <w:tmpl w:val="C352CC18"/>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E8D5A61"/>
    <w:multiLevelType w:val="hybridMultilevel"/>
    <w:tmpl w:val="5E5AFDF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0CC7FD2"/>
    <w:multiLevelType w:val="hybridMultilevel"/>
    <w:tmpl w:val="FF4E1428"/>
    <w:lvl w:ilvl="0" w:tplc="C73C041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4A4798C"/>
    <w:multiLevelType w:val="hybridMultilevel"/>
    <w:tmpl w:val="D41607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56C10CD"/>
    <w:multiLevelType w:val="hybridMultilevel"/>
    <w:tmpl w:val="553C3036"/>
    <w:lvl w:ilvl="0" w:tplc="F45294BA">
      <w:start w:val="1"/>
      <w:numFmt w:val="bullet"/>
      <w:lvlText w:val="-"/>
      <w:lvlJc w:val="left"/>
      <w:pPr>
        <w:ind w:left="2344" w:hanging="360"/>
      </w:pPr>
      <w:rPr>
        <w:rFonts w:ascii="Arial" w:hAnsi="Arial" w:hint="default"/>
      </w:rPr>
    </w:lvl>
    <w:lvl w:ilvl="1" w:tplc="04260003" w:tentative="1">
      <w:start w:val="1"/>
      <w:numFmt w:val="bullet"/>
      <w:lvlText w:val="o"/>
      <w:lvlJc w:val="left"/>
      <w:pPr>
        <w:ind w:left="3064" w:hanging="360"/>
      </w:pPr>
      <w:rPr>
        <w:rFonts w:ascii="Courier New" w:hAnsi="Courier New" w:cs="Courier New" w:hint="default"/>
      </w:rPr>
    </w:lvl>
    <w:lvl w:ilvl="2" w:tplc="04260005" w:tentative="1">
      <w:start w:val="1"/>
      <w:numFmt w:val="bullet"/>
      <w:lvlText w:val=""/>
      <w:lvlJc w:val="left"/>
      <w:pPr>
        <w:ind w:left="3784" w:hanging="360"/>
      </w:pPr>
      <w:rPr>
        <w:rFonts w:ascii="Wingdings" w:hAnsi="Wingdings" w:hint="default"/>
      </w:rPr>
    </w:lvl>
    <w:lvl w:ilvl="3" w:tplc="04260001" w:tentative="1">
      <w:start w:val="1"/>
      <w:numFmt w:val="bullet"/>
      <w:lvlText w:val=""/>
      <w:lvlJc w:val="left"/>
      <w:pPr>
        <w:ind w:left="4504" w:hanging="360"/>
      </w:pPr>
      <w:rPr>
        <w:rFonts w:ascii="Symbol" w:hAnsi="Symbol" w:hint="default"/>
      </w:rPr>
    </w:lvl>
    <w:lvl w:ilvl="4" w:tplc="04260003" w:tentative="1">
      <w:start w:val="1"/>
      <w:numFmt w:val="bullet"/>
      <w:lvlText w:val="o"/>
      <w:lvlJc w:val="left"/>
      <w:pPr>
        <w:ind w:left="5224" w:hanging="360"/>
      </w:pPr>
      <w:rPr>
        <w:rFonts w:ascii="Courier New" w:hAnsi="Courier New" w:cs="Courier New" w:hint="default"/>
      </w:rPr>
    </w:lvl>
    <w:lvl w:ilvl="5" w:tplc="04260005" w:tentative="1">
      <w:start w:val="1"/>
      <w:numFmt w:val="bullet"/>
      <w:lvlText w:val=""/>
      <w:lvlJc w:val="left"/>
      <w:pPr>
        <w:ind w:left="5944" w:hanging="360"/>
      </w:pPr>
      <w:rPr>
        <w:rFonts w:ascii="Wingdings" w:hAnsi="Wingdings" w:hint="default"/>
      </w:rPr>
    </w:lvl>
    <w:lvl w:ilvl="6" w:tplc="04260001" w:tentative="1">
      <w:start w:val="1"/>
      <w:numFmt w:val="bullet"/>
      <w:lvlText w:val=""/>
      <w:lvlJc w:val="left"/>
      <w:pPr>
        <w:ind w:left="6664" w:hanging="360"/>
      </w:pPr>
      <w:rPr>
        <w:rFonts w:ascii="Symbol" w:hAnsi="Symbol" w:hint="default"/>
      </w:rPr>
    </w:lvl>
    <w:lvl w:ilvl="7" w:tplc="04260003" w:tentative="1">
      <w:start w:val="1"/>
      <w:numFmt w:val="bullet"/>
      <w:lvlText w:val="o"/>
      <w:lvlJc w:val="left"/>
      <w:pPr>
        <w:ind w:left="7384" w:hanging="360"/>
      </w:pPr>
      <w:rPr>
        <w:rFonts w:ascii="Courier New" w:hAnsi="Courier New" w:cs="Courier New" w:hint="default"/>
      </w:rPr>
    </w:lvl>
    <w:lvl w:ilvl="8" w:tplc="04260005" w:tentative="1">
      <w:start w:val="1"/>
      <w:numFmt w:val="bullet"/>
      <w:lvlText w:val=""/>
      <w:lvlJc w:val="left"/>
      <w:pPr>
        <w:ind w:left="8104" w:hanging="360"/>
      </w:pPr>
      <w:rPr>
        <w:rFonts w:ascii="Wingdings" w:hAnsi="Wingdings" w:hint="default"/>
      </w:rPr>
    </w:lvl>
  </w:abstractNum>
  <w:abstractNum w:abstractNumId="37" w15:restartNumberingAfterBreak="0">
    <w:nsid w:val="779C5DC1"/>
    <w:multiLevelType w:val="hybridMultilevel"/>
    <w:tmpl w:val="084CC52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7B520C0"/>
    <w:multiLevelType w:val="hybridMultilevel"/>
    <w:tmpl w:val="5F80108A"/>
    <w:lvl w:ilvl="0" w:tplc="F45294BA">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CE65AF3"/>
    <w:multiLevelType w:val="hybridMultilevel"/>
    <w:tmpl w:val="BAB8C2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8"/>
  </w:num>
  <w:num w:numId="2">
    <w:abstractNumId w:val="2"/>
  </w:num>
  <w:num w:numId="3">
    <w:abstractNumId w:val="31"/>
  </w:num>
  <w:num w:numId="4">
    <w:abstractNumId w:val="4"/>
  </w:num>
  <w:num w:numId="5">
    <w:abstractNumId w:val="15"/>
  </w:num>
  <w:num w:numId="6">
    <w:abstractNumId w:val="38"/>
  </w:num>
  <w:num w:numId="7">
    <w:abstractNumId w:val="25"/>
  </w:num>
  <w:num w:numId="8">
    <w:abstractNumId w:val="21"/>
  </w:num>
  <w:num w:numId="9">
    <w:abstractNumId w:val="10"/>
  </w:num>
  <w:num w:numId="10">
    <w:abstractNumId w:val="36"/>
  </w:num>
  <w:num w:numId="11">
    <w:abstractNumId w:val="13"/>
  </w:num>
  <w:num w:numId="12">
    <w:abstractNumId w:val="1"/>
  </w:num>
  <w:num w:numId="13">
    <w:abstractNumId w:val="6"/>
  </w:num>
  <w:num w:numId="14">
    <w:abstractNumId w:val="17"/>
  </w:num>
  <w:num w:numId="15">
    <w:abstractNumId w:val="24"/>
  </w:num>
  <w:num w:numId="16">
    <w:abstractNumId w:val="35"/>
  </w:num>
  <w:num w:numId="17">
    <w:abstractNumId w:val="33"/>
  </w:num>
  <w:num w:numId="18">
    <w:abstractNumId w:val="29"/>
  </w:num>
  <w:num w:numId="19">
    <w:abstractNumId w:val="11"/>
  </w:num>
  <w:num w:numId="20">
    <w:abstractNumId w:val="26"/>
  </w:num>
  <w:num w:numId="21">
    <w:abstractNumId w:val="12"/>
  </w:num>
  <w:num w:numId="22">
    <w:abstractNumId w:val="19"/>
  </w:num>
  <w:num w:numId="23">
    <w:abstractNumId w:val="3"/>
  </w:num>
  <w:num w:numId="24">
    <w:abstractNumId w:val="22"/>
  </w:num>
  <w:num w:numId="25">
    <w:abstractNumId w:val="30"/>
  </w:num>
  <w:num w:numId="26">
    <w:abstractNumId w:val="23"/>
  </w:num>
  <w:num w:numId="27">
    <w:abstractNumId w:val="9"/>
  </w:num>
  <w:num w:numId="28">
    <w:abstractNumId w:val="20"/>
  </w:num>
  <w:num w:numId="29">
    <w:abstractNumId w:val="34"/>
  </w:num>
  <w:num w:numId="30">
    <w:abstractNumId w:val="32"/>
  </w:num>
  <w:num w:numId="31">
    <w:abstractNumId w:val="28"/>
  </w:num>
  <w:num w:numId="32">
    <w:abstractNumId w:val="7"/>
  </w:num>
  <w:num w:numId="33">
    <w:abstractNumId w:val="27"/>
  </w:num>
  <w:num w:numId="34">
    <w:abstractNumId w:val="39"/>
  </w:num>
  <w:num w:numId="35">
    <w:abstractNumId w:val="16"/>
  </w:num>
  <w:num w:numId="36">
    <w:abstractNumId w:val="37"/>
  </w:num>
  <w:num w:numId="37">
    <w:abstractNumId w:val="18"/>
  </w:num>
  <w:num w:numId="38">
    <w:abstractNumId w:val="5"/>
  </w:num>
  <w:num w:numId="39">
    <w:abstractNumId w:val="14"/>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EEE"/>
    <w:rsid w:val="000005FE"/>
    <w:rsid w:val="00000615"/>
    <w:rsid w:val="000039B0"/>
    <w:rsid w:val="00006A0E"/>
    <w:rsid w:val="00010F97"/>
    <w:rsid w:val="00012D91"/>
    <w:rsid w:val="000133E7"/>
    <w:rsid w:val="00014641"/>
    <w:rsid w:val="00016E68"/>
    <w:rsid w:val="00020588"/>
    <w:rsid w:val="00020AC0"/>
    <w:rsid w:val="00020E74"/>
    <w:rsid w:val="00021D5B"/>
    <w:rsid w:val="00023EE4"/>
    <w:rsid w:val="000255AD"/>
    <w:rsid w:val="00027DB8"/>
    <w:rsid w:val="000306C8"/>
    <w:rsid w:val="00030901"/>
    <w:rsid w:val="00030A09"/>
    <w:rsid w:val="00030B08"/>
    <w:rsid w:val="000314C8"/>
    <w:rsid w:val="0003393F"/>
    <w:rsid w:val="00043504"/>
    <w:rsid w:val="00044DB0"/>
    <w:rsid w:val="00045C34"/>
    <w:rsid w:val="00054301"/>
    <w:rsid w:val="00057653"/>
    <w:rsid w:val="000602F0"/>
    <w:rsid w:val="00062D7F"/>
    <w:rsid w:val="00062EF3"/>
    <w:rsid w:val="00063EE4"/>
    <w:rsid w:val="0006504D"/>
    <w:rsid w:val="0006654C"/>
    <w:rsid w:val="00066895"/>
    <w:rsid w:val="00067C94"/>
    <w:rsid w:val="00076132"/>
    <w:rsid w:val="00083D12"/>
    <w:rsid w:val="00085E2E"/>
    <w:rsid w:val="00085FF9"/>
    <w:rsid w:val="00091661"/>
    <w:rsid w:val="00092BA3"/>
    <w:rsid w:val="00092F85"/>
    <w:rsid w:val="0009327C"/>
    <w:rsid w:val="00093EF9"/>
    <w:rsid w:val="000A1E58"/>
    <w:rsid w:val="000A441E"/>
    <w:rsid w:val="000A62C3"/>
    <w:rsid w:val="000A630A"/>
    <w:rsid w:val="000B168F"/>
    <w:rsid w:val="000B31EF"/>
    <w:rsid w:val="000B4A57"/>
    <w:rsid w:val="000B4D6B"/>
    <w:rsid w:val="000C0621"/>
    <w:rsid w:val="000C0A40"/>
    <w:rsid w:val="000C0F79"/>
    <w:rsid w:val="000C1914"/>
    <w:rsid w:val="000C6A6A"/>
    <w:rsid w:val="000C6FCE"/>
    <w:rsid w:val="000C753E"/>
    <w:rsid w:val="000D06A8"/>
    <w:rsid w:val="000D1B49"/>
    <w:rsid w:val="000D2268"/>
    <w:rsid w:val="000E1A51"/>
    <w:rsid w:val="000E3764"/>
    <w:rsid w:val="000E7D52"/>
    <w:rsid w:val="000F19CB"/>
    <w:rsid w:val="000F6A7D"/>
    <w:rsid w:val="00101774"/>
    <w:rsid w:val="0010263E"/>
    <w:rsid w:val="00105977"/>
    <w:rsid w:val="00110370"/>
    <w:rsid w:val="00112761"/>
    <w:rsid w:val="001127B8"/>
    <w:rsid w:val="00113A84"/>
    <w:rsid w:val="00113E7C"/>
    <w:rsid w:val="001174C6"/>
    <w:rsid w:val="00120732"/>
    <w:rsid w:val="00120DF1"/>
    <w:rsid w:val="00126D93"/>
    <w:rsid w:val="001270F1"/>
    <w:rsid w:val="00130B38"/>
    <w:rsid w:val="00134297"/>
    <w:rsid w:val="001353BF"/>
    <w:rsid w:val="0013555A"/>
    <w:rsid w:val="0014315D"/>
    <w:rsid w:val="00150704"/>
    <w:rsid w:val="00151FB6"/>
    <w:rsid w:val="00152DC3"/>
    <w:rsid w:val="00153B7D"/>
    <w:rsid w:val="001552AB"/>
    <w:rsid w:val="00156BED"/>
    <w:rsid w:val="0016267D"/>
    <w:rsid w:val="00163D68"/>
    <w:rsid w:val="00164B81"/>
    <w:rsid w:val="00167A28"/>
    <w:rsid w:val="00167B32"/>
    <w:rsid w:val="00170391"/>
    <w:rsid w:val="0017098B"/>
    <w:rsid w:val="00172D02"/>
    <w:rsid w:val="00176A20"/>
    <w:rsid w:val="00182665"/>
    <w:rsid w:val="00182E50"/>
    <w:rsid w:val="00184802"/>
    <w:rsid w:val="0018535C"/>
    <w:rsid w:val="00194444"/>
    <w:rsid w:val="00197624"/>
    <w:rsid w:val="00197CCE"/>
    <w:rsid w:val="001A6061"/>
    <w:rsid w:val="001B1004"/>
    <w:rsid w:val="001B27A8"/>
    <w:rsid w:val="001B27EC"/>
    <w:rsid w:val="001B2FE9"/>
    <w:rsid w:val="001B3121"/>
    <w:rsid w:val="001B67D4"/>
    <w:rsid w:val="001B7113"/>
    <w:rsid w:val="001C1B32"/>
    <w:rsid w:val="001C1E85"/>
    <w:rsid w:val="001C2025"/>
    <w:rsid w:val="001C4607"/>
    <w:rsid w:val="001C46AD"/>
    <w:rsid w:val="001C785E"/>
    <w:rsid w:val="001D1604"/>
    <w:rsid w:val="001D3AE4"/>
    <w:rsid w:val="001D4D11"/>
    <w:rsid w:val="001D5CC8"/>
    <w:rsid w:val="001E0060"/>
    <w:rsid w:val="001E2FF3"/>
    <w:rsid w:val="001E519A"/>
    <w:rsid w:val="001F0D7F"/>
    <w:rsid w:val="001F11C0"/>
    <w:rsid w:val="001F2E75"/>
    <w:rsid w:val="001F4621"/>
    <w:rsid w:val="001F7192"/>
    <w:rsid w:val="00201778"/>
    <w:rsid w:val="0020194D"/>
    <w:rsid w:val="00201A4D"/>
    <w:rsid w:val="002025B5"/>
    <w:rsid w:val="00212D23"/>
    <w:rsid w:val="00214982"/>
    <w:rsid w:val="00216268"/>
    <w:rsid w:val="002170C5"/>
    <w:rsid w:val="0022163D"/>
    <w:rsid w:val="002259FC"/>
    <w:rsid w:val="00225B94"/>
    <w:rsid w:val="00225E0C"/>
    <w:rsid w:val="00230F85"/>
    <w:rsid w:val="00231E89"/>
    <w:rsid w:val="0023215D"/>
    <w:rsid w:val="002321B1"/>
    <w:rsid w:val="00233781"/>
    <w:rsid w:val="00240F66"/>
    <w:rsid w:val="00246234"/>
    <w:rsid w:val="00246751"/>
    <w:rsid w:val="00250150"/>
    <w:rsid w:val="00250812"/>
    <w:rsid w:val="00250869"/>
    <w:rsid w:val="00251221"/>
    <w:rsid w:val="00252DCB"/>
    <w:rsid w:val="00254F84"/>
    <w:rsid w:val="00255D62"/>
    <w:rsid w:val="00257CA5"/>
    <w:rsid w:val="00263FB6"/>
    <w:rsid w:val="0026435C"/>
    <w:rsid w:val="00264C73"/>
    <w:rsid w:val="00272CB7"/>
    <w:rsid w:val="00274458"/>
    <w:rsid w:val="00276CB6"/>
    <w:rsid w:val="00284040"/>
    <w:rsid w:val="002856BE"/>
    <w:rsid w:val="002907AE"/>
    <w:rsid w:val="00292D8D"/>
    <w:rsid w:val="0029398D"/>
    <w:rsid w:val="00296ED2"/>
    <w:rsid w:val="002A1DB3"/>
    <w:rsid w:val="002A39BD"/>
    <w:rsid w:val="002A3EE1"/>
    <w:rsid w:val="002A43B3"/>
    <w:rsid w:val="002A4588"/>
    <w:rsid w:val="002A4D4D"/>
    <w:rsid w:val="002A4F84"/>
    <w:rsid w:val="002A546B"/>
    <w:rsid w:val="002A6091"/>
    <w:rsid w:val="002A60F9"/>
    <w:rsid w:val="002A615C"/>
    <w:rsid w:val="002A7AFA"/>
    <w:rsid w:val="002B3221"/>
    <w:rsid w:val="002B3526"/>
    <w:rsid w:val="002B53E9"/>
    <w:rsid w:val="002C284C"/>
    <w:rsid w:val="002C534E"/>
    <w:rsid w:val="002E125E"/>
    <w:rsid w:val="002E22EE"/>
    <w:rsid w:val="002E3C2D"/>
    <w:rsid w:val="002F3166"/>
    <w:rsid w:val="002F43FB"/>
    <w:rsid w:val="00300422"/>
    <w:rsid w:val="00300F5E"/>
    <w:rsid w:val="00302944"/>
    <w:rsid w:val="0030331E"/>
    <w:rsid w:val="0030505D"/>
    <w:rsid w:val="00310EFB"/>
    <w:rsid w:val="00311E5D"/>
    <w:rsid w:val="00312155"/>
    <w:rsid w:val="00316697"/>
    <w:rsid w:val="00316DC6"/>
    <w:rsid w:val="00316F0B"/>
    <w:rsid w:val="00322D85"/>
    <w:rsid w:val="0032442D"/>
    <w:rsid w:val="0032729A"/>
    <w:rsid w:val="00331BE6"/>
    <w:rsid w:val="0033236B"/>
    <w:rsid w:val="00332685"/>
    <w:rsid w:val="00333A08"/>
    <w:rsid w:val="00333A87"/>
    <w:rsid w:val="0033464D"/>
    <w:rsid w:val="003346A2"/>
    <w:rsid w:val="00336301"/>
    <w:rsid w:val="003378C7"/>
    <w:rsid w:val="0034085A"/>
    <w:rsid w:val="00340C54"/>
    <w:rsid w:val="00350400"/>
    <w:rsid w:val="00350C40"/>
    <w:rsid w:val="00353BAC"/>
    <w:rsid w:val="00362C9F"/>
    <w:rsid w:val="00367D47"/>
    <w:rsid w:val="00371E39"/>
    <w:rsid w:val="00372402"/>
    <w:rsid w:val="003724D8"/>
    <w:rsid w:val="003814D9"/>
    <w:rsid w:val="003847E8"/>
    <w:rsid w:val="00390EB1"/>
    <w:rsid w:val="00391684"/>
    <w:rsid w:val="00392DDB"/>
    <w:rsid w:val="00394E76"/>
    <w:rsid w:val="003A078B"/>
    <w:rsid w:val="003A2A72"/>
    <w:rsid w:val="003A3B58"/>
    <w:rsid w:val="003A3E44"/>
    <w:rsid w:val="003A4598"/>
    <w:rsid w:val="003A7309"/>
    <w:rsid w:val="003C317D"/>
    <w:rsid w:val="003C5DF2"/>
    <w:rsid w:val="003C6B60"/>
    <w:rsid w:val="003C70B1"/>
    <w:rsid w:val="003D35E3"/>
    <w:rsid w:val="003D3F50"/>
    <w:rsid w:val="003E04E6"/>
    <w:rsid w:val="003E0E4B"/>
    <w:rsid w:val="003E2699"/>
    <w:rsid w:val="003E42DE"/>
    <w:rsid w:val="003E6A61"/>
    <w:rsid w:val="003F129A"/>
    <w:rsid w:val="003F130C"/>
    <w:rsid w:val="003F2922"/>
    <w:rsid w:val="003F39BD"/>
    <w:rsid w:val="003F4B78"/>
    <w:rsid w:val="003F6C88"/>
    <w:rsid w:val="004030AF"/>
    <w:rsid w:val="004070BB"/>
    <w:rsid w:val="00411A20"/>
    <w:rsid w:val="00416EE8"/>
    <w:rsid w:val="004200B9"/>
    <w:rsid w:val="0042016F"/>
    <w:rsid w:val="0042763B"/>
    <w:rsid w:val="004337B7"/>
    <w:rsid w:val="00433875"/>
    <w:rsid w:val="00433F94"/>
    <w:rsid w:val="004347D4"/>
    <w:rsid w:val="00434E5E"/>
    <w:rsid w:val="00441BE1"/>
    <w:rsid w:val="0044276E"/>
    <w:rsid w:val="00443A96"/>
    <w:rsid w:val="00445244"/>
    <w:rsid w:val="00445573"/>
    <w:rsid w:val="004510C6"/>
    <w:rsid w:val="00452CD4"/>
    <w:rsid w:val="0045720C"/>
    <w:rsid w:val="00457663"/>
    <w:rsid w:val="00457B8F"/>
    <w:rsid w:val="004626BB"/>
    <w:rsid w:val="00462B3E"/>
    <w:rsid w:val="00470FA3"/>
    <w:rsid w:val="00474DCF"/>
    <w:rsid w:val="0048069D"/>
    <w:rsid w:val="0048472A"/>
    <w:rsid w:val="00484FD8"/>
    <w:rsid w:val="00487D28"/>
    <w:rsid w:val="00490486"/>
    <w:rsid w:val="00491E6A"/>
    <w:rsid w:val="004931ED"/>
    <w:rsid w:val="004944FF"/>
    <w:rsid w:val="004979AE"/>
    <w:rsid w:val="004A3849"/>
    <w:rsid w:val="004A69A0"/>
    <w:rsid w:val="004B51BC"/>
    <w:rsid w:val="004C0798"/>
    <w:rsid w:val="004C172A"/>
    <w:rsid w:val="004C2383"/>
    <w:rsid w:val="004C53DC"/>
    <w:rsid w:val="004C5862"/>
    <w:rsid w:val="004C6763"/>
    <w:rsid w:val="004D0182"/>
    <w:rsid w:val="004D13EC"/>
    <w:rsid w:val="004D2490"/>
    <w:rsid w:val="004D2731"/>
    <w:rsid w:val="004D488E"/>
    <w:rsid w:val="004D5633"/>
    <w:rsid w:val="004E048A"/>
    <w:rsid w:val="004E349E"/>
    <w:rsid w:val="004E4A66"/>
    <w:rsid w:val="004E608C"/>
    <w:rsid w:val="004E7F40"/>
    <w:rsid w:val="004F11AE"/>
    <w:rsid w:val="004F51D6"/>
    <w:rsid w:val="004F78C1"/>
    <w:rsid w:val="00510331"/>
    <w:rsid w:val="005113F7"/>
    <w:rsid w:val="00512C58"/>
    <w:rsid w:val="005173CC"/>
    <w:rsid w:val="005174B2"/>
    <w:rsid w:val="00521C33"/>
    <w:rsid w:val="005225F0"/>
    <w:rsid w:val="00527DF8"/>
    <w:rsid w:val="00530ABB"/>
    <w:rsid w:val="005347ED"/>
    <w:rsid w:val="00534854"/>
    <w:rsid w:val="00540B70"/>
    <w:rsid w:val="00542E93"/>
    <w:rsid w:val="00544982"/>
    <w:rsid w:val="005473A9"/>
    <w:rsid w:val="005515AF"/>
    <w:rsid w:val="00553210"/>
    <w:rsid w:val="00556225"/>
    <w:rsid w:val="00557946"/>
    <w:rsid w:val="00562807"/>
    <w:rsid w:val="0056315E"/>
    <w:rsid w:val="00571041"/>
    <w:rsid w:val="00571396"/>
    <w:rsid w:val="0057271F"/>
    <w:rsid w:val="005734A3"/>
    <w:rsid w:val="005762D6"/>
    <w:rsid w:val="00580898"/>
    <w:rsid w:val="0058304C"/>
    <w:rsid w:val="005858CD"/>
    <w:rsid w:val="0059185A"/>
    <w:rsid w:val="00592ED7"/>
    <w:rsid w:val="005A2D57"/>
    <w:rsid w:val="005A3F8F"/>
    <w:rsid w:val="005B0E7B"/>
    <w:rsid w:val="005B2346"/>
    <w:rsid w:val="005B2364"/>
    <w:rsid w:val="005B3DC4"/>
    <w:rsid w:val="005B4B6D"/>
    <w:rsid w:val="005B5490"/>
    <w:rsid w:val="005C419D"/>
    <w:rsid w:val="005C4D22"/>
    <w:rsid w:val="005C53A6"/>
    <w:rsid w:val="005C6609"/>
    <w:rsid w:val="005C6E51"/>
    <w:rsid w:val="005D1400"/>
    <w:rsid w:val="005D1463"/>
    <w:rsid w:val="005D74BD"/>
    <w:rsid w:val="005E0870"/>
    <w:rsid w:val="005E1BE7"/>
    <w:rsid w:val="005E31E0"/>
    <w:rsid w:val="005E7FE7"/>
    <w:rsid w:val="005F42FE"/>
    <w:rsid w:val="005F611B"/>
    <w:rsid w:val="005F7096"/>
    <w:rsid w:val="006022AC"/>
    <w:rsid w:val="00605B50"/>
    <w:rsid w:val="00606702"/>
    <w:rsid w:val="00615953"/>
    <w:rsid w:val="006179CB"/>
    <w:rsid w:val="00622EA8"/>
    <w:rsid w:val="00627713"/>
    <w:rsid w:val="00636ED0"/>
    <w:rsid w:val="00640BF2"/>
    <w:rsid w:val="0064725F"/>
    <w:rsid w:val="006501FD"/>
    <w:rsid w:val="00655FA2"/>
    <w:rsid w:val="0065604C"/>
    <w:rsid w:val="00656C3D"/>
    <w:rsid w:val="006574D7"/>
    <w:rsid w:val="00663C9B"/>
    <w:rsid w:val="006701CF"/>
    <w:rsid w:val="00670BC7"/>
    <w:rsid w:val="00671EF7"/>
    <w:rsid w:val="0067307F"/>
    <w:rsid w:val="0067780B"/>
    <w:rsid w:val="00681299"/>
    <w:rsid w:val="00681C53"/>
    <w:rsid w:val="00685B3B"/>
    <w:rsid w:val="00691883"/>
    <w:rsid w:val="00691E25"/>
    <w:rsid w:val="00692151"/>
    <w:rsid w:val="00695DC3"/>
    <w:rsid w:val="00697418"/>
    <w:rsid w:val="0069749A"/>
    <w:rsid w:val="006A16FC"/>
    <w:rsid w:val="006A2646"/>
    <w:rsid w:val="006A5599"/>
    <w:rsid w:val="006A5F0A"/>
    <w:rsid w:val="006A709E"/>
    <w:rsid w:val="006B6A84"/>
    <w:rsid w:val="006C7401"/>
    <w:rsid w:val="006C7B32"/>
    <w:rsid w:val="006D2B9E"/>
    <w:rsid w:val="006D31EC"/>
    <w:rsid w:val="006D4D04"/>
    <w:rsid w:val="006D69C7"/>
    <w:rsid w:val="006E048B"/>
    <w:rsid w:val="006E2EA1"/>
    <w:rsid w:val="006E2F02"/>
    <w:rsid w:val="006E6C5F"/>
    <w:rsid w:val="006F0061"/>
    <w:rsid w:val="006F0C54"/>
    <w:rsid w:val="006F37AB"/>
    <w:rsid w:val="006F5184"/>
    <w:rsid w:val="006F5580"/>
    <w:rsid w:val="006F7EA3"/>
    <w:rsid w:val="00702B84"/>
    <w:rsid w:val="00705F38"/>
    <w:rsid w:val="00707560"/>
    <w:rsid w:val="007078C0"/>
    <w:rsid w:val="00712882"/>
    <w:rsid w:val="00712FAA"/>
    <w:rsid w:val="007149D1"/>
    <w:rsid w:val="00716F2C"/>
    <w:rsid w:val="007217C3"/>
    <w:rsid w:val="007224BA"/>
    <w:rsid w:val="00723E66"/>
    <w:rsid w:val="007241E9"/>
    <w:rsid w:val="0072554C"/>
    <w:rsid w:val="00726BEF"/>
    <w:rsid w:val="007272FF"/>
    <w:rsid w:val="00735B77"/>
    <w:rsid w:val="00735EAB"/>
    <w:rsid w:val="0074094F"/>
    <w:rsid w:val="0074627F"/>
    <w:rsid w:val="007569A1"/>
    <w:rsid w:val="00757762"/>
    <w:rsid w:val="00762BDD"/>
    <w:rsid w:val="007654C5"/>
    <w:rsid w:val="007668A9"/>
    <w:rsid w:val="007669C0"/>
    <w:rsid w:val="00766E0F"/>
    <w:rsid w:val="00767744"/>
    <w:rsid w:val="00770ACE"/>
    <w:rsid w:val="00776A9A"/>
    <w:rsid w:val="007779FE"/>
    <w:rsid w:val="00777F42"/>
    <w:rsid w:val="00783A75"/>
    <w:rsid w:val="00785945"/>
    <w:rsid w:val="0078660C"/>
    <w:rsid w:val="0078749B"/>
    <w:rsid w:val="00791009"/>
    <w:rsid w:val="007949B5"/>
    <w:rsid w:val="0079701B"/>
    <w:rsid w:val="007A06BB"/>
    <w:rsid w:val="007A1912"/>
    <w:rsid w:val="007A20E9"/>
    <w:rsid w:val="007A3401"/>
    <w:rsid w:val="007A70F6"/>
    <w:rsid w:val="007B13C8"/>
    <w:rsid w:val="007B4414"/>
    <w:rsid w:val="007B4ED0"/>
    <w:rsid w:val="007B515E"/>
    <w:rsid w:val="007B57AC"/>
    <w:rsid w:val="007B6EF0"/>
    <w:rsid w:val="007C0E13"/>
    <w:rsid w:val="007C4CFC"/>
    <w:rsid w:val="007C77A4"/>
    <w:rsid w:val="007D0180"/>
    <w:rsid w:val="007D02DC"/>
    <w:rsid w:val="007D095B"/>
    <w:rsid w:val="007D1136"/>
    <w:rsid w:val="007D1AD5"/>
    <w:rsid w:val="007D4FCD"/>
    <w:rsid w:val="007D6714"/>
    <w:rsid w:val="007D7CF2"/>
    <w:rsid w:val="007E0998"/>
    <w:rsid w:val="007E2FE9"/>
    <w:rsid w:val="007E4E5B"/>
    <w:rsid w:val="007E5276"/>
    <w:rsid w:val="007E616E"/>
    <w:rsid w:val="007E63E8"/>
    <w:rsid w:val="007E6FAF"/>
    <w:rsid w:val="007E719B"/>
    <w:rsid w:val="007E7510"/>
    <w:rsid w:val="007F3444"/>
    <w:rsid w:val="007F76F8"/>
    <w:rsid w:val="00800FD7"/>
    <w:rsid w:val="008035BC"/>
    <w:rsid w:val="00804EEE"/>
    <w:rsid w:val="00805076"/>
    <w:rsid w:val="008062E1"/>
    <w:rsid w:val="008149C3"/>
    <w:rsid w:val="0081617A"/>
    <w:rsid w:val="00820F8E"/>
    <w:rsid w:val="00822E82"/>
    <w:rsid w:val="0082799D"/>
    <w:rsid w:val="00831745"/>
    <w:rsid w:val="008350F5"/>
    <w:rsid w:val="008375B8"/>
    <w:rsid w:val="00840150"/>
    <w:rsid w:val="0084271A"/>
    <w:rsid w:val="008440FD"/>
    <w:rsid w:val="00844AEA"/>
    <w:rsid w:val="008519E1"/>
    <w:rsid w:val="0085314F"/>
    <w:rsid w:val="00856477"/>
    <w:rsid w:val="0086443C"/>
    <w:rsid w:val="00866E12"/>
    <w:rsid w:val="0087050C"/>
    <w:rsid w:val="008705D6"/>
    <w:rsid w:val="0087381B"/>
    <w:rsid w:val="0087423C"/>
    <w:rsid w:val="00874CA5"/>
    <w:rsid w:val="00874CC1"/>
    <w:rsid w:val="0087631C"/>
    <w:rsid w:val="008772D2"/>
    <w:rsid w:val="008826E3"/>
    <w:rsid w:val="00891DC5"/>
    <w:rsid w:val="008936DE"/>
    <w:rsid w:val="00895A5D"/>
    <w:rsid w:val="008A36EE"/>
    <w:rsid w:val="008A4EEA"/>
    <w:rsid w:val="008B58AF"/>
    <w:rsid w:val="008B683B"/>
    <w:rsid w:val="008B7096"/>
    <w:rsid w:val="008B784B"/>
    <w:rsid w:val="008C30A0"/>
    <w:rsid w:val="008C32ED"/>
    <w:rsid w:val="008C5443"/>
    <w:rsid w:val="008C61F0"/>
    <w:rsid w:val="008D1B23"/>
    <w:rsid w:val="008D2472"/>
    <w:rsid w:val="008D3731"/>
    <w:rsid w:val="008D4F63"/>
    <w:rsid w:val="008E0FC7"/>
    <w:rsid w:val="008E1428"/>
    <w:rsid w:val="008E1F9D"/>
    <w:rsid w:val="008F3CD2"/>
    <w:rsid w:val="008F52F5"/>
    <w:rsid w:val="00903113"/>
    <w:rsid w:val="009040D2"/>
    <w:rsid w:val="00905084"/>
    <w:rsid w:val="00906411"/>
    <w:rsid w:val="00913095"/>
    <w:rsid w:val="0091413B"/>
    <w:rsid w:val="00914A22"/>
    <w:rsid w:val="009158C0"/>
    <w:rsid w:val="00917AD3"/>
    <w:rsid w:val="009205D9"/>
    <w:rsid w:val="00924C5A"/>
    <w:rsid w:val="00927E43"/>
    <w:rsid w:val="00931BFD"/>
    <w:rsid w:val="009408C1"/>
    <w:rsid w:val="00940AFD"/>
    <w:rsid w:val="00946573"/>
    <w:rsid w:val="009476F4"/>
    <w:rsid w:val="0095242F"/>
    <w:rsid w:val="00952A27"/>
    <w:rsid w:val="009571C9"/>
    <w:rsid w:val="00957538"/>
    <w:rsid w:val="00957730"/>
    <w:rsid w:val="009603C0"/>
    <w:rsid w:val="00962B60"/>
    <w:rsid w:val="00962F25"/>
    <w:rsid w:val="00963250"/>
    <w:rsid w:val="00964219"/>
    <w:rsid w:val="0097016A"/>
    <w:rsid w:val="0097306B"/>
    <w:rsid w:val="009744B8"/>
    <w:rsid w:val="009777CA"/>
    <w:rsid w:val="00980A9C"/>
    <w:rsid w:val="00984342"/>
    <w:rsid w:val="00992566"/>
    <w:rsid w:val="00992657"/>
    <w:rsid w:val="00995053"/>
    <w:rsid w:val="00995895"/>
    <w:rsid w:val="00997862"/>
    <w:rsid w:val="009A2311"/>
    <w:rsid w:val="009A2CAA"/>
    <w:rsid w:val="009A73C3"/>
    <w:rsid w:val="009B1BB3"/>
    <w:rsid w:val="009B532A"/>
    <w:rsid w:val="009B5523"/>
    <w:rsid w:val="009B65FA"/>
    <w:rsid w:val="009B79FC"/>
    <w:rsid w:val="009C3951"/>
    <w:rsid w:val="009D0243"/>
    <w:rsid w:val="009D47BB"/>
    <w:rsid w:val="009D524E"/>
    <w:rsid w:val="009D5DBA"/>
    <w:rsid w:val="009D7F2D"/>
    <w:rsid w:val="009E3703"/>
    <w:rsid w:val="009E46DC"/>
    <w:rsid w:val="009E6A96"/>
    <w:rsid w:val="009F3B49"/>
    <w:rsid w:val="00A024BE"/>
    <w:rsid w:val="00A037EA"/>
    <w:rsid w:val="00A0448D"/>
    <w:rsid w:val="00A05AA4"/>
    <w:rsid w:val="00A064CB"/>
    <w:rsid w:val="00A06F32"/>
    <w:rsid w:val="00A07938"/>
    <w:rsid w:val="00A128EA"/>
    <w:rsid w:val="00A16EF8"/>
    <w:rsid w:val="00A21047"/>
    <w:rsid w:val="00A21872"/>
    <w:rsid w:val="00A25AE9"/>
    <w:rsid w:val="00A26E82"/>
    <w:rsid w:val="00A32084"/>
    <w:rsid w:val="00A3212C"/>
    <w:rsid w:val="00A337CA"/>
    <w:rsid w:val="00A3396E"/>
    <w:rsid w:val="00A34E33"/>
    <w:rsid w:val="00A359DD"/>
    <w:rsid w:val="00A35FE2"/>
    <w:rsid w:val="00A37120"/>
    <w:rsid w:val="00A379FA"/>
    <w:rsid w:val="00A411A5"/>
    <w:rsid w:val="00A4141C"/>
    <w:rsid w:val="00A543E9"/>
    <w:rsid w:val="00A556CA"/>
    <w:rsid w:val="00A574FD"/>
    <w:rsid w:val="00A60BC8"/>
    <w:rsid w:val="00A6441C"/>
    <w:rsid w:val="00A705FD"/>
    <w:rsid w:val="00A724FF"/>
    <w:rsid w:val="00A75ED7"/>
    <w:rsid w:val="00A7687F"/>
    <w:rsid w:val="00A81B85"/>
    <w:rsid w:val="00A8201D"/>
    <w:rsid w:val="00A87590"/>
    <w:rsid w:val="00A8779A"/>
    <w:rsid w:val="00A90691"/>
    <w:rsid w:val="00A92395"/>
    <w:rsid w:val="00A97EE6"/>
    <w:rsid w:val="00AA1915"/>
    <w:rsid w:val="00AA20C8"/>
    <w:rsid w:val="00AA4DF1"/>
    <w:rsid w:val="00AA5920"/>
    <w:rsid w:val="00AB558E"/>
    <w:rsid w:val="00AC00B7"/>
    <w:rsid w:val="00AC19DA"/>
    <w:rsid w:val="00AC2078"/>
    <w:rsid w:val="00AC39F4"/>
    <w:rsid w:val="00AC3E69"/>
    <w:rsid w:val="00AD1DDF"/>
    <w:rsid w:val="00AD2160"/>
    <w:rsid w:val="00AD2530"/>
    <w:rsid w:val="00AD463B"/>
    <w:rsid w:val="00AD4667"/>
    <w:rsid w:val="00AD7E17"/>
    <w:rsid w:val="00AE0779"/>
    <w:rsid w:val="00AE0EC8"/>
    <w:rsid w:val="00AE5031"/>
    <w:rsid w:val="00AE55E7"/>
    <w:rsid w:val="00AE62EA"/>
    <w:rsid w:val="00AE6BC6"/>
    <w:rsid w:val="00AF0DFF"/>
    <w:rsid w:val="00AF1F99"/>
    <w:rsid w:val="00AF2679"/>
    <w:rsid w:val="00B05203"/>
    <w:rsid w:val="00B12537"/>
    <w:rsid w:val="00B1298E"/>
    <w:rsid w:val="00B13768"/>
    <w:rsid w:val="00B1740C"/>
    <w:rsid w:val="00B21300"/>
    <w:rsid w:val="00B225CC"/>
    <w:rsid w:val="00B2574C"/>
    <w:rsid w:val="00B25B27"/>
    <w:rsid w:val="00B25EEC"/>
    <w:rsid w:val="00B326A7"/>
    <w:rsid w:val="00B33DB6"/>
    <w:rsid w:val="00B34C36"/>
    <w:rsid w:val="00B367AA"/>
    <w:rsid w:val="00B419A8"/>
    <w:rsid w:val="00B45358"/>
    <w:rsid w:val="00B46A35"/>
    <w:rsid w:val="00B516CD"/>
    <w:rsid w:val="00B60694"/>
    <w:rsid w:val="00B62D29"/>
    <w:rsid w:val="00B65CE1"/>
    <w:rsid w:val="00B706C0"/>
    <w:rsid w:val="00B715F6"/>
    <w:rsid w:val="00B82539"/>
    <w:rsid w:val="00B84529"/>
    <w:rsid w:val="00B92409"/>
    <w:rsid w:val="00B927E6"/>
    <w:rsid w:val="00B928FD"/>
    <w:rsid w:val="00B93649"/>
    <w:rsid w:val="00B94218"/>
    <w:rsid w:val="00B95900"/>
    <w:rsid w:val="00B95CBC"/>
    <w:rsid w:val="00B95FD5"/>
    <w:rsid w:val="00BA0150"/>
    <w:rsid w:val="00BA040D"/>
    <w:rsid w:val="00BA7DE5"/>
    <w:rsid w:val="00BB5F80"/>
    <w:rsid w:val="00BB6219"/>
    <w:rsid w:val="00BB6265"/>
    <w:rsid w:val="00BC0C68"/>
    <w:rsid w:val="00BC5CC2"/>
    <w:rsid w:val="00BD15FC"/>
    <w:rsid w:val="00BD2F11"/>
    <w:rsid w:val="00BD5A3E"/>
    <w:rsid w:val="00BD6B2A"/>
    <w:rsid w:val="00BE340C"/>
    <w:rsid w:val="00BE68C4"/>
    <w:rsid w:val="00BF1DA3"/>
    <w:rsid w:val="00BF333C"/>
    <w:rsid w:val="00BF3FE1"/>
    <w:rsid w:val="00BF403D"/>
    <w:rsid w:val="00BF5898"/>
    <w:rsid w:val="00BF5CCC"/>
    <w:rsid w:val="00BF738B"/>
    <w:rsid w:val="00C02685"/>
    <w:rsid w:val="00C0355D"/>
    <w:rsid w:val="00C03DC6"/>
    <w:rsid w:val="00C0566C"/>
    <w:rsid w:val="00C05EAD"/>
    <w:rsid w:val="00C07136"/>
    <w:rsid w:val="00C10601"/>
    <w:rsid w:val="00C11FED"/>
    <w:rsid w:val="00C136D1"/>
    <w:rsid w:val="00C141CA"/>
    <w:rsid w:val="00C1430C"/>
    <w:rsid w:val="00C15DC7"/>
    <w:rsid w:val="00C16D6C"/>
    <w:rsid w:val="00C17C71"/>
    <w:rsid w:val="00C17EEA"/>
    <w:rsid w:val="00C2463B"/>
    <w:rsid w:val="00C25141"/>
    <w:rsid w:val="00C25708"/>
    <w:rsid w:val="00C31088"/>
    <w:rsid w:val="00C31BD5"/>
    <w:rsid w:val="00C3606B"/>
    <w:rsid w:val="00C40217"/>
    <w:rsid w:val="00C421C1"/>
    <w:rsid w:val="00C426F1"/>
    <w:rsid w:val="00C447AF"/>
    <w:rsid w:val="00C45038"/>
    <w:rsid w:val="00C4737E"/>
    <w:rsid w:val="00C47CEC"/>
    <w:rsid w:val="00C51661"/>
    <w:rsid w:val="00C5246E"/>
    <w:rsid w:val="00C53DFD"/>
    <w:rsid w:val="00C55414"/>
    <w:rsid w:val="00C5757B"/>
    <w:rsid w:val="00C57E35"/>
    <w:rsid w:val="00C7053D"/>
    <w:rsid w:val="00C71D89"/>
    <w:rsid w:val="00C73A1E"/>
    <w:rsid w:val="00C750DA"/>
    <w:rsid w:val="00C761CF"/>
    <w:rsid w:val="00C80506"/>
    <w:rsid w:val="00C816DB"/>
    <w:rsid w:val="00C82000"/>
    <w:rsid w:val="00C84C31"/>
    <w:rsid w:val="00C85CC5"/>
    <w:rsid w:val="00C85E1F"/>
    <w:rsid w:val="00C86B87"/>
    <w:rsid w:val="00C90E6E"/>
    <w:rsid w:val="00C96019"/>
    <w:rsid w:val="00C96612"/>
    <w:rsid w:val="00C977C7"/>
    <w:rsid w:val="00CA0C7C"/>
    <w:rsid w:val="00CA1394"/>
    <w:rsid w:val="00CA4252"/>
    <w:rsid w:val="00CA6070"/>
    <w:rsid w:val="00CB1DE0"/>
    <w:rsid w:val="00CB7572"/>
    <w:rsid w:val="00CB7DCD"/>
    <w:rsid w:val="00CC0DE0"/>
    <w:rsid w:val="00CC1764"/>
    <w:rsid w:val="00CC1949"/>
    <w:rsid w:val="00CC1DDF"/>
    <w:rsid w:val="00CC4BEA"/>
    <w:rsid w:val="00CC5C5A"/>
    <w:rsid w:val="00CD3120"/>
    <w:rsid w:val="00CD4270"/>
    <w:rsid w:val="00CD5BBA"/>
    <w:rsid w:val="00CD7E59"/>
    <w:rsid w:val="00CE092F"/>
    <w:rsid w:val="00CE1A72"/>
    <w:rsid w:val="00CE2469"/>
    <w:rsid w:val="00CE3964"/>
    <w:rsid w:val="00CE7C71"/>
    <w:rsid w:val="00CF3635"/>
    <w:rsid w:val="00CF64E8"/>
    <w:rsid w:val="00CF7DF3"/>
    <w:rsid w:val="00D01A51"/>
    <w:rsid w:val="00D02779"/>
    <w:rsid w:val="00D029DA"/>
    <w:rsid w:val="00D051EF"/>
    <w:rsid w:val="00D0614D"/>
    <w:rsid w:val="00D1161E"/>
    <w:rsid w:val="00D13F69"/>
    <w:rsid w:val="00D23050"/>
    <w:rsid w:val="00D26984"/>
    <w:rsid w:val="00D303DB"/>
    <w:rsid w:val="00D328F3"/>
    <w:rsid w:val="00D33DFC"/>
    <w:rsid w:val="00D3535E"/>
    <w:rsid w:val="00D37D95"/>
    <w:rsid w:val="00D408F1"/>
    <w:rsid w:val="00D45394"/>
    <w:rsid w:val="00D45888"/>
    <w:rsid w:val="00D46267"/>
    <w:rsid w:val="00D53DD2"/>
    <w:rsid w:val="00D53E05"/>
    <w:rsid w:val="00D56BB1"/>
    <w:rsid w:val="00D571A0"/>
    <w:rsid w:val="00D57240"/>
    <w:rsid w:val="00D57EEA"/>
    <w:rsid w:val="00D60095"/>
    <w:rsid w:val="00D64061"/>
    <w:rsid w:val="00D65531"/>
    <w:rsid w:val="00D671C9"/>
    <w:rsid w:val="00D67FD6"/>
    <w:rsid w:val="00D706B8"/>
    <w:rsid w:val="00D74DCC"/>
    <w:rsid w:val="00D77C2B"/>
    <w:rsid w:val="00D77E82"/>
    <w:rsid w:val="00D8254B"/>
    <w:rsid w:val="00D83757"/>
    <w:rsid w:val="00D84466"/>
    <w:rsid w:val="00D84E6B"/>
    <w:rsid w:val="00D91F05"/>
    <w:rsid w:val="00DA271F"/>
    <w:rsid w:val="00DB3EEA"/>
    <w:rsid w:val="00DC12B3"/>
    <w:rsid w:val="00DC1EE2"/>
    <w:rsid w:val="00DC2D5A"/>
    <w:rsid w:val="00DC5621"/>
    <w:rsid w:val="00DD1B26"/>
    <w:rsid w:val="00DD21C9"/>
    <w:rsid w:val="00DD3161"/>
    <w:rsid w:val="00DD3289"/>
    <w:rsid w:val="00DD3B6E"/>
    <w:rsid w:val="00DD5718"/>
    <w:rsid w:val="00DE3349"/>
    <w:rsid w:val="00DE4505"/>
    <w:rsid w:val="00DE62ED"/>
    <w:rsid w:val="00DE69C0"/>
    <w:rsid w:val="00DF29D6"/>
    <w:rsid w:val="00DF49DD"/>
    <w:rsid w:val="00DF58A6"/>
    <w:rsid w:val="00E06C74"/>
    <w:rsid w:val="00E07768"/>
    <w:rsid w:val="00E11EE7"/>
    <w:rsid w:val="00E13980"/>
    <w:rsid w:val="00E2299B"/>
    <w:rsid w:val="00E27EAB"/>
    <w:rsid w:val="00E317A4"/>
    <w:rsid w:val="00E3233A"/>
    <w:rsid w:val="00E32CDA"/>
    <w:rsid w:val="00E33BAC"/>
    <w:rsid w:val="00E4542F"/>
    <w:rsid w:val="00E45DD2"/>
    <w:rsid w:val="00E46F85"/>
    <w:rsid w:val="00E473FE"/>
    <w:rsid w:val="00E47529"/>
    <w:rsid w:val="00E5694D"/>
    <w:rsid w:val="00E60C44"/>
    <w:rsid w:val="00E617F7"/>
    <w:rsid w:val="00E62852"/>
    <w:rsid w:val="00E65161"/>
    <w:rsid w:val="00E65BF9"/>
    <w:rsid w:val="00E664ED"/>
    <w:rsid w:val="00E717F3"/>
    <w:rsid w:val="00E7292E"/>
    <w:rsid w:val="00E7397F"/>
    <w:rsid w:val="00E7403E"/>
    <w:rsid w:val="00E76EF8"/>
    <w:rsid w:val="00E84C59"/>
    <w:rsid w:val="00E85082"/>
    <w:rsid w:val="00E943CB"/>
    <w:rsid w:val="00E94C0B"/>
    <w:rsid w:val="00E96B08"/>
    <w:rsid w:val="00E97F74"/>
    <w:rsid w:val="00E97F8D"/>
    <w:rsid w:val="00EA45FE"/>
    <w:rsid w:val="00EB5883"/>
    <w:rsid w:val="00EC6A3D"/>
    <w:rsid w:val="00ED0382"/>
    <w:rsid w:val="00ED0B0D"/>
    <w:rsid w:val="00ED1ADD"/>
    <w:rsid w:val="00ED3EA4"/>
    <w:rsid w:val="00ED4C80"/>
    <w:rsid w:val="00ED7103"/>
    <w:rsid w:val="00ED7339"/>
    <w:rsid w:val="00EE4678"/>
    <w:rsid w:val="00EE6086"/>
    <w:rsid w:val="00EF4FE1"/>
    <w:rsid w:val="00EF5701"/>
    <w:rsid w:val="00EF7120"/>
    <w:rsid w:val="00EF798B"/>
    <w:rsid w:val="00EF7EC1"/>
    <w:rsid w:val="00F03BF9"/>
    <w:rsid w:val="00F161F4"/>
    <w:rsid w:val="00F22922"/>
    <w:rsid w:val="00F23583"/>
    <w:rsid w:val="00F246FA"/>
    <w:rsid w:val="00F25AEC"/>
    <w:rsid w:val="00F260B6"/>
    <w:rsid w:val="00F32821"/>
    <w:rsid w:val="00F329EB"/>
    <w:rsid w:val="00F32CE2"/>
    <w:rsid w:val="00F36E77"/>
    <w:rsid w:val="00F370E4"/>
    <w:rsid w:val="00F42075"/>
    <w:rsid w:val="00F421A4"/>
    <w:rsid w:val="00F42616"/>
    <w:rsid w:val="00F509DA"/>
    <w:rsid w:val="00F50B8E"/>
    <w:rsid w:val="00F53A0F"/>
    <w:rsid w:val="00F542AF"/>
    <w:rsid w:val="00F550D6"/>
    <w:rsid w:val="00F61166"/>
    <w:rsid w:val="00F76B2B"/>
    <w:rsid w:val="00F7785C"/>
    <w:rsid w:val="00F801F2"/>
    <w:rsid w:val="00F831A8"/>
    <w:rsid w:val="00F83301"/>
    <w:rsid w:val="00F85532"/>
    <w:rsid w:val="00F8553E"/>
    <w:rsid w:val="00F87DBF"/>
    <w:rsid w:val="00F91BA7"/>
    <w:rsid w:val="00F934EC"/>
    <w:rsid w:val="00F93AF8"/>
    <w:rsid w:val="00F94EA1"/>
    <w:rsid w:val="00FA10CC"/>
    <w:rsid w:val="00FA5840"/>
    <w:rsid w:val="00FA68A4"/>
    <w:rsid w:val="00FB04B9"/>
    <w:rsid w:val="00FB3BCB"/>
    <w:rsid w:val="00FB48D9"/>
    <w:rsid w:val="00FC527A"/>
    <w:rsid w:val="00FC7807"/>
    <w:rsid w:val="00FC7CA2"/>
    <w:rsid w:val="00FD7155"/>
    <w:rsid w:val="00FD746B"/>
    <w:rsid w:val="00FD7DCE"/>
    <w:rsid w:val="00FE043F"/>
    <w:rsid w:val="00FE0AB6"/>
    <w:rsid w:val="00FE1DA6"/>
    <w:rsid w:val="00FE2E3C"/>
    <w:rsid w:val="00FE605B"/>
    <w:rsid w:val="00FF70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5CCA8"/>
  <w15:chartTrackingRefBased/>
  <w15:docId w15:val="{FDDB625F-9B55-45A1-92E3-84B18A352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72D2"/>
  </w:style>
  <w:style w:type="paragraph" w:styleId="Heading1">
    <w:name w:val="heading 1"/>
    <w:basedOn w:val="Normal"/>
    <w:next w:val="Normal"/>
    <w:link w:val="Heading1Char"/>
    <w:uiPriority w:val="9"/>
    <w:qFormat/>
    <w:rsid w:val="00B419A8"/>
    <w:pPr>
      <w:keepNext/>
      <w:keepLines/>
      <w:spacing w:before="360" w:after="80"/>
      <w:outlineLvl w:val="0"/>
    </w:pPr>
    <w:rPr>
      <w:rFonts w:asciiTheme="majorHAnsi" w:eastAsiaTheme="minorEastAsia" w:hAnsiTheme="majorHAnsi" w:cstheme="majorEastAsia"/>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21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C6FC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6FCE"/>
    <w:rPr>
      <w:rFonts w:ascii="Segoe UI" w:hAnsi="Segoe UI" w:cs="Segoe UI"/>
      <w:sz w:val="18"/>
      <w:szCs w:val="18"/>
    </w:rPr>
  </w:style>
  <w:style w:type="paragraph" w:styleId="ListParagraph">
    <w:name w:val="List Paragraph"/>
    <w:aliases w:val="2,Akapit z listą BS,Bull,Bullet 1,Bullet Points,Dot pt,F5 List Paragraph,IFCL - List Paragraph,Indicator Text,List Paragraph Char Char Char,List Paragraph1,List Paragraph12,MAIN CONTENT,Numbered Para 1,OBC Bullet,Punkti ar numuriem"/>
    <w:basedOn w:val="Normal"/>
    <w:link w:val="ListParagraphChar"/>
    <w:uiPriority w:val="34"/>
    <w:qFormat/>
    <w:rsid w:val="00695DC3"/>
    <w:pPr>
      <w:ind w:left="720"/>
      <w:contextualSpacing/>
    </w:pPr>
  </w:style>
  <w:style w:type="character" w:styleId="Hyperlink">
    <w:name w:val="Hyperlink"/>
    <w:basedOn w:val="DefaultParagraphFont"/>
    <w:uiPriority w:val="99"/>
    <w:unhideWhenUsed/>
    <w:rsid w:val="00AB558E"/>
    <w:rPr>
      <w:color w:val="0563C1" w:themeColor="hyperlink"/>
      <w:u w:val="single"/>
    </w:rPr>
  </w:style>
  <w:style w:type="character" w:styleId="UnresolvedMention">
    <w:name w:val="Unresolved Mention"/>
    <w:basedOn w:val="DefaultParagraphFont"/>
    <w:uiPriority w:val="99"/>
    <w:semiHidden/>
    <w:unhideWhenUsed/>
    <w:rsid w:val="00AB558E"/>
    <w:rPr>
      <w:color w:val="605E5C"/>
      <w:shd w:val="clear" w:color="auto" w:fill="E1DFDD"/>
    </w:rPr>
  </w:style>
  <w:style w:type="paragraph" w:styleId="Header">
    <w:name w:val="header"/>
    <w:basedOn w:val="Normal"/>
    <w:link w:val="HeaderChar"/>
    <w:uiPriority w:val="99"/>
    <w:unhideWhenUsed/>
    <w:rsid w:val="00E76EF8"/>
    <w:pPr>
      <w:tabs>
        <w:tab w:val="center" w:pos="4153"/>
        <w:tab w:val="right" w:pos="8306"/>
      </w:tabs>
      <w:spacing w:after="0" w:line="240" w:lineRule="auto"/>
    </w:pPr>
  </w:style>
  <w:style w:type="character" w:customStyle="1" w:styleId="HeaderChar">
    <w:name w:val="Header Char"/>
    <w:basedOn w:val="DefaultParagraphFont"/>
    <w:link w:val="Header"/>
    <w:uiPriority w:val="99"/>
    <w:rsid w:val="00E76EF8"/>
  </w:style>
  <w:style w:type="paragraph" w:styleId="Footer">
    <w:name w:val="footer"/>
    <w:basedOn w:val="Normal"/>
    <w:link w:val="FooterChar"/>
    <w:uiPriority w:val="99"/>
    <w:unhideWhenUsed/>
    <w:rsid w:val="00E76EF8"/>
    <w:pPr>
      <w:tabs>
        <w:tab w:val="center" w:pos="4153"/>
        <w:tab w:val="right" w:pos="8306"/>
      </w:tabs>
      <w:spacing w:after="0" w:line="240" w:lineRule="auto"/>
    </w:pPr>
  </w:style>
  <w:style w:type="character" w:customStyle="1" w:styleId="FooterChar">
    <w:name w:val="Footer Char"/>
    <w:basedOn w:val="DefaultParagraphFont"/>
    <w:link w:val="Footer"/>
    <w:uiPriority w:val="99"/>
    <w:rsid w:val="00E76EF8"/>
  </w:style>
  <w:style w:type="character" w:customStyle="1" w:styleId="Heading1Char">
    <w:name w:val="Heading 1 Char"/>
    <w:basedOn w:val="DefaultParagraphFont"/>
    <w:link w:val="Heading1"/>
    <w:uiPriority w:val="9"/>
    <w:rsid w:val="00B419A8"/>
    <w:rPr>
      <w:rFonts w:asciiTheme="majorHAnsi" w:eastAsiaTheme="minorEastAsia" w:hAnsiTheme="majorHAnsi" w:cstheme="majorEastAsia"/>
      <w:color w:val="2F5496" w:themeColor="accent1" w:themeShade="BF"/>
      <w:sz w:val="40"/>
      <w:szCs w:val="40"/>
    </w:rPr>
  </w:style>
  <w:style w:type="paragraph" w:styleId="NormalWeb">
    <w:name w:val="Normal (Web)"/>
    <w:basedOn w:val="Normal"/>
    <w:uiPriority w:val="99"/>
    <w:unhideWhenUsed/>
    <w:rsid w:val="0027445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ListParagraphChar">
    <w:name w:val="List Paragraph Char"/>
    <w:aliases w:val="2 Char,Akapit z listą BS Char,Bull Char,Bullet 1 Char,Bullet Points Char,Dot pt Char,F5 List Paragraph Char,IFCL - List Paragraph Char,Indicator Text Char,List Paragraph Char Char Char Char,List Paragraph1 Char,List Paragraph12 Char"/>
    <w:link w:val="ListParagraph"/>
    <w:uiPriority w:val="34"/>
    <w:qFormat/>
    <w:locked/>
    <w:rsid w:val="00332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vporta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BAB0B-5825-4467-9E31-9E1ECE87A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45</Pages>
  <Words>57716</Words>
  <Characters>32899</Characters>
  <Application>Microsoft Office Word</Application>
  <DocSecurity>0</DocSecurity>
  <Lines>274</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Maigurs Ludbāržs</dc:creator>
  <cp:keywords/>
  <dc:description/>
  <cp:lastModifiedBy>Maigurs Ludbāržs</cp:lastModifiedBy>
  <cp:revision>221</cp:revision>
  <dcterms:created xsi:type="dcterms:W3CDTF">2026-03-18T09:41:00Z</dcterms:created>
  <dcterms:modified xsi:type="dcterms:W3CDTF">2026-04-28T06:40:00Z</dcterms:modified>
</cp:coreProperties>
</file>