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259706" w14:textId="77777777" w:rsidR="00940C01" w:rsidRPr="007A19AD" w:rsidRDefault="008C2C5C" w:rsidP="00940C01">
      <w:pPr>
        <w:spacing w:after="0" w:line="240" w:lineRule="auto"/>
        <w:jc w:val="center"/>
        <w:rPr>
          <w:rFonts w:ascii="Times New Roman" w:eastAsia="Calibri" w:hAnsi="Times New Roman" w:cs="Times New Roman"/>
          <w:b/>
          <w:sz w:val="28"/>
          <w:szCs w:val="28"/>
        </w:rPr>
      </w:pPr>
      <w:r w:rsidRPr="007A19AD">
        <w:rPr>
          <w:rFonts w:ascii="Times New Roman" w:eastAsia="Calibri" w:hAnsi="Times New Roman" w:cs="Times New Roman"/>
          <w:b/>
          <w:sz w:val="28"/>
          <w:szCs w:val="28"/>
        </w:rPr>
        <w:t>Informatīvais ziņojums</w:t>
      </w:r>
    </w:p>
    <w:p w14:paraId="341FAA88" w14:textId="4B08BFEA" w:rsidR="00ED29D6" w:rsidRPr="007A19AD" w:rsidRDefault="001161DF" w:rsidP="000763F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“Par v</w:t>
      </w:r>
      <w:r w:rsidRPr="001161DF">
        <w:rPr>
          <w:rFonts w:ascii="Times New Roman" w:eastAsia="Calibri" w:hAnsi="Times New Roman" w:cs="Times New Roman"/>
          <w:b/>
          <w:sz w:val="28"/>
          <w:szCs w:val="28"/>
        </w:rPr>
        <w:t>alsts ārējās robežas apsardzībai nepieciešamās infrastruktūras izbūv</w:t>
      </w:r>
      <w:r w:rsidR="00A9752F">
        <w:rPr>
          <w:rFonts w:ascii="Times New Roman" w:eastAsia="Calibri" w:hAnsi="Times New Roman" w:cs="Times New Roman"/>
          <w:b/>
          <w:sz w:val="28"/>
          <w:szCs w:val="28"/>
        </w:rPr>
        <w:t>es gaitu</w:t>
      </w:r>
      <w:r>
        <w:rPr>
          <w:rFonts w:ascii="Times New Roman" w:eastAsia="Calibri" w:hAnsi="Times New Roman" w:cs="Times New Roman"/>
          <w:b/>
          <w:sz w:val="28"/>
          <w:szCs w:val="28"/>
        </w:rPr>
        <w:t>”</w:t>
      </w:r>
    </w:p>
    <w:p w14:paraId="3DDDE5B8" w14:textId="77777777" w:rsidR="0060583A" w:rsidRPr="007A19AD" w:rsidRDefault="0060583A" w:rsidP="00C77A8F">
      <w:pPr>
        <w:spacing w:after="0" w:line="240" w:lineRule="auto"/>
        <w:jc w:val="both"/>
        <w:rPr>
          <w:rFonts w:ascii="Times New Roman" w:eastAsia="Times New Roman" w:hAnsi="Times New Roman" w:cs="Times New Roman"/>
          <w:sz w:val="28"/>
          <w:szCs w:val="24"/>
        </w:rPr>
      </w:pPr>
    </w:p>
    <w:p w14:paraId="3C2D79C6" w14:textId="0A7B40A8" w:rsidR="005352B4" w:rsidRDefault="00BD34B3" w:rsidP="005352B4">
      <w:pPr>
        <w:spacing w:after="0" w:line="240" w:lineRule="auto"/>
        <w:ind w:firstLine="720"/>
        <w:jc w:val="both"/>
        <w:rPr>
          <w:rFonts w:ascii="Times New Roman" w:hAnsi="Times New Roman" w:cs="Times New Roman"/>
          <w:sz w:val="28"/>
          <w:szCs w:val="28"/>
        </w:rPr>
      </w:pPr>
      <w:r w:rsidRPr="007A19AD">
        <w:rPr>
          <w:rFonts w:ascii="Times New Roman" w:hAnsi="Times New Roman" w:cs="Times New Roman"/>
          <w:sz w:val="28"/>
          <w:szCs w:val="28"/>
        </w:rPr>
        <w:t>Informatīvais ziņojums “</w:t>
      </w:r>
      <w:r w:rsidRPr="007A19AD">
        <w:rPr>
          <w:rFonts w:ascii="Times New Roman" w:eastAsia="Calibri" w:hAnsi="Times New Roman" w:cs="Times New Roman"/>
          <w:sz w:val="28"/>
          <w:szCs w:val="28"/>
        </w:rPr>
        <w:t xml:space="preserve">Par </w:t>
      </w:r>
      <w:r w:rsidR="001161DF" w:rsidRPr="001161DF">
        <w:rPr>
          <w:rFonts w:ascii="Times New Roman" w:eastAsia="Calibri" w:hAnsi="Times New Roman" w:cs="Times New Roman"/>
          <w:sz w:val="28"/>
          <w:szCs w:val="28"/>
        </w:rPr>
        <w:t>valsts ārējās sauszemes robežas apsardzībai nepieciešamās infrastruktūras izbūves gaitu</w:t>
      </w:r>
      <w:r w:rsidRPr="007A19AD">
        <w:rPr>
          <w:rFonts w:ascii="Times New Roman" w:hAnsi="Times New Roman" w:cs="Times New Roman"/>
          <w:sz w:val="28"/>
          <w:szCs w:val="28"/>
        </w:rPr>
        <w:t xml:space="preserve">” (turpmāk – informatīvais ziņojums) </w:t>
      </w:r>
      <w:r w:rsidR="006538D0">
        <w:rPr>
          <w:rFonts w:ascii="Times New Roman" w:hAnsi="Times New Roman" w:cs="Times New Roman"/>
          <w:sz w:val="28"/>
          <w:szCs w:val="28"/>
        </w:rPr>
        <w:t>sagatavots</w:t>
      </w:r>
      <w:r w:rsidRPr="007A19AD">
        <w:rPr>
          <w:rFonts w:ascii="Times New Roman" w:hAnsi="Times New Roman" w:cs="Times New Roman"/>
          <w:sz w:val="28"/>
          <w:szCs w:val="28"/>
        </w:rPr>
        <w:t xml:space="preserve">, </w:t>
      </w:r>
      <w:r w:rsidR="005352B4" w:rsidRPr="005352B4">
        <w:rPr>
          <w:rFonts w:ascii="Times New Roman" w:hAnsi="Times New Roman" w:cs="Times New Roman"/>
          <w:sz w:val="28"/>
          <w:szCs w:val="28"/>
        </w:rPr>
        <w:t>pamatojo</w:t>
      </w:r>
      <w:r w:rsidR="005352B4">
        <w:rPr>
          <w:rFonts w:ascii="Times New Roman" w:hAnsi="Times New Roman" w:cs="Times New Roman"/>
          <w:sz w:val="28"/>
          <w:szCs w:val="28"/>
        </w:rPr>
        <w:t>ties uz Ministru kabineta 2021. gada 10. augusta</w:t>
      </w:r>
      <w:r w:rsidR="005352B4" w:rsidRPr="005352B4">
        <w:rPr>
          <w:rFonts w:ascii="Times New Roman" w:hAnsi="Times New Roman" w:cs="Times New Roman"/>
          <w:sz w:val="28"/>
          <w:szCs w:val="28"/>
        </w:rPr>
        <w:t xml:space="preserve"> </w:t>
      </w:r>
      <w:proofErr w:type="spellStart"/>
      <w:r w:rsidR="005352B4" w:rsidRPr="005352B4">
        <w:rPr>
          <w:rFonts w:ascii="Times New Roman" w:hAnsi="Times New Roman" w:cs="Times New Roman"/>
          <w:sz w:val="28"/>
          <w:szCs w:val="28"/>
        </w:rPr>
        <w:t>protokollēmuma</w:t>
      </w:r>
      <w:proofErr w:type="spellEnd"/>
      <w:r w:rsidR="005352B4" w:rsidRPr="005352B4">
        <w:rPr>
          <w:rFonts w:ascii="Times New Roman" w:hAnsi="Times New Roman" w:cs="Times New Roman"/>
          <w:sz w:val="28"/>
          <w:szCs w:val="28"/>
        </w:rPr>
        <w:t xml:space="preserve"> “</w:t>
      </w:r>
      <w:r w:rsidR="005352B4">
        <w:rPr>
          <w:rFonts w:ascii="Times New Roman" w:hAnsi="Times New Roman" w:cs="Times New Roman"/>
          <w:sz w:val="28"/>
          <w:szCs w:val="28"/>
        </w:rPr>
        <w:t>Informatīvais ziņojums “</w:t>
      </w:r>
      <w:r w:rsidR="005352B4" w:rsidRPr="005352B4">
        <w:rPr>
          <w:rFonts w:ascii="Times New Roman" w:hAnsi="Times New Roman" w:cs="Times New Roman"/>
          <w:sz w:val="28"/>
          <w:szCs w:val="28"/>
        </w:rPr>
        <w:t>Par aktuālo situāciju saistībā ar nelegālās imigrācijas draudiem uz Latvijas</w:t>
      </w:r>
      <w:r w:rsidR="005352B4">
        <w:rPr>
          <w:rFonts w:ascii="Times New Roman" w:hAnsi="Times New Roman" w:cs="Times New Roman"/>
          <w:sz w:val="28"/>
          <w:szCs w:val="28"/>
        </w:rPr>
        <w:t xml:space="preserve"> </w:t>
      </w:r>
      <w:r w:rsidR="005352B4" w:rsidRPr="005352B4">
        <w:rPr>
          <w:rFonts w:ascii="Times New Roman" w:hAnsi="Times New Roman" w:cs="Times New Roman"/>
          <w:sz w:val="28"/>
          <w:szCs w:val="28"/>
        </w:rPr>
        <w:t>Republikas-Baltkrievijas Republikas valsts robežas un infrastruktūras izbūvi uz valsts sauszemes robežas gar</w:t>
      </w:r>
      <w:r w:rsidR="005352B4">
        <w:rPr>
          <w:rFonts w:ascii="Times New Roman" w:hAnsi="Times New Roman" w:cs="Times New Roman"/>
          <w:sz w:val="28"/>
          <w:szCs w:val="28"/>
        </w:rPr>
        <w:t xml:space="preserve"> </w:t>
      </w:r>
      <w:r w:rsidR="005352B4" w:rsidRPr="005352B4">
        <w:rPr>
          <w:rFonts w:ascii="Times New Roman" w:hAnsi="Times New Roman" w:cs="Times New Roman"/>
          <w:sz w:val="28"/>
          <w:szCs w:val="28"/>
        </w:rPr>
        <w:t>Latvijas Republikas-Baltkrievijas Republikas un Latvijas Republikas-Krievijas Federācijas</w:t>
      </w:r>
      <w:r w:rsidR="005352B4">
        <w:rPr>
          <w:rFonts w:ascii="Times New Roman" w:hAnsi="Times New Roman" w:cs="Times New Roman"/>
          <w:sz w:val="28"/>
          <w:szCs w:val="28"/>
        </w:rPr>
        <w:t xml:space="preserve"> valsts robežu”” (prot. Nr.</w:t>
      </w:r>
      <w:r w:rsidR="00AD10A3">
        <w:rPr>
          <w:rFonts w:ascii="Times New Roman" w:hAnsi="Times New Roman" w:cs="Times New Roman"/>
          <w:sz w:val="28"/>
          <w:szCs w:val="28"/>
        </w:rPr>
        <w:t> </w:t>
      </w:r>
      <w:r w:rsidR="005352B4">
        <w:rPr>
          <w:rFonts w:ascii="Times New Roman" w:hAnsi="Times New Roman" w:cs="Times New Roman"/>
          <w:sz w:val="28"/>
          <w:szCs w:val="28"/>
        </w:rPr>
        <w:t>55</w:t>
      </w:r>
      <w:r w:rsidR="005352B4" w:rsidRPr="005352B4">
        <w:rPr>
          <w:rFonts w:ascii="Times New Roman" w:hAnsi="Times New Roman" w:cs="Times New Roman"/>
          <w:sz w:val="28"/>
          <w:szCs w:val="28"/>
        </w:rPr>
        <w:t xml:space="preserve"> </w:t>
      </w:r>
      <w:r w:rsidR="005352B4">
        <w:rPr>
          <w:rFonts w:ascii="Times New Roman" w:hAnsi="Times New Roman" w:cs="Times New Roman"/>
          <w:sz w:val="28"/>
          <w:szCs w:val="28"/>
        </w:rPr>
        <w:t>2</w:t>
      </w:r>
      <w:r w:rsidR="005352B4" w:rsidRPr="005352B4">
        <w:rPr>
          <w:rFonts w:ascii="Times New Roman" w:hAnsi="Times New Roman" w:cs="Times New Roman"/>
          <w:sz w:val="28"/>
          <w:szCs w:val="28"/>
        </w:rPr>
        <w:t xml:space="preserve">.§) </w:t>
      </w:r>
      <w:r w:rsidR="005352B4">
        <w:rPr>
          <w:rFonts w:ascii="Times New Roman" w:hAnsi="Times New Roman" w:cs="Times New Roman"/>
          <w:sz w:val="28"/>
          <w:szCs w:val="28"/>
        </w:rPr>
        <w:t>14</w:t>
      </w:r>
      <w:r w:rsidR="005352B4" w:rsidRPr="005352B4">
        <w:rPr>
          <w:rFonts w:ascii="Times New Roman" w:hAnsi="Times New Roman" w:cs="Times New Roman"/>
          <w:sz w:val="28"/>
          <w:szCs w:val="28"/>
        </w:rPr>
        <w:t>.</w:t>
      </w:r>
      <w:r w:rsidR="005B109F">
        <w:rPr>
          <w:rFonts w:ascii="Times New Roman" w:hAnsi="Times New Roman" w:cs="Times New Roman"/>
          <w:sz w:val="28"/>
          <w:szCs w:val="28"/>
        </w:rPr>
        <w:t> </w:t>
      </w:r>
      <w:r w:rsidR="005352B4" w:rsidRPr="005352B4">
        <w:rPr>
          <w:rFonts w:ascii="Times New Roman" w:hAnsi="Times New Roman" w:cs="Times New Roman"/>
          <w:sz w:val="28"/>
          <w:szCs w:val="28"/>
        </w:rPr>
        <w:t xml:space="preserve">punktā </w:t>
      </w:r>
      <w:proofErr w:type="spellStart"/>
      <w:r w:rsidR="005352B4" w:rsidRPr="005352B4">
        <w:rPr>
          <w:rFonts w:ascii="Times New Roman" w:hAnsi="Times New Roman" w:cs="Times New Roman"/>
          <w:sz w:val="28"/>
          <w:szCs w:val="28"/>
        </w:rPr>
        <w:t>Iekšlietu</w:t>
      </w:r>
      <w:proofErr w:type="spellEnd"/>
      <w:r w:rsidR="005352B4" w:rsidRPr="005352B4">
        <w:rPr>
          <w:rFonts w:ascii="Times New Roman" w:hAnsi="Times New Roman" w:cs="Times New Roman"/>
          <w:sz w:val="28"/>
          <w:szCs w:val="28"/>
        </w:rPr>
        <w:t xml:space="preserve"> ministrijai doto uzdevumu –</w:t>
      </w:r>
      <w:r w:rsidR="005352B4">
        <w:rPr>
          <w:rFonts w:ascii="Times New Roman" w:hAnsi="Times New Roman" w:cs="Times New Roman"/>
          <w:sz w:val="28"/>
          <w:szCs w:val="28"/>
        </w:rPr>
        <w:t xml:space="preserve"> </w:t>
      </w:r>
      <w:r w:rsidR="005352B4" w:rsidRPr="005352B4">
        <w:rPr>
          <w:rFonts w:ascii="Times New Roman" w:hAnsi="Times New Roman" w:cs="Times New Roman"/>
          <w:sz w:val="28"/>
          <w:szCs w:val="28"/>
        </w:rPr>
        <w:t>regulāri, bet ne retāk kā reizi 6 mēnešos, sniegt informāciju Ministru kabinetam par valsts</w:t>
      </w:r>
      <w:r w:rsidR="005352B4">
        <w:rPr>
          <w:rFonts w:ascii="Times New Roman" w:hAnsi="Times New Roman" w:cs="Times New Roman"/>
          <w:sz w:val="28"/>
          <w:szCs w:val="28"/>
        </w:rPr>
        <w:t xml:space="preserve"> </w:t>
      </w:r>
      <w:r w:rsidR="005352B4" w:rsidRPr="005352B4">
        <w:rPr>
          <w:rFonts w:ascii="Times New Roman" w:hAnsi="Times New Roman" w:cs="Times New Roman"/>
          <w:sz w:val="28"/>
          <w:szCs w:val="28"/>
        </w:rPr>
        <w:t>ārējās robežas apsardzībai nepieciešamās infrastruktūras izbūvi</w:t>
      </w:r>
      <w:r w:rsidR="005352B4">
        <w:rPr>
          <w:rFonts w:ascii="Times New Roman" w:hAnsi="Times New Roman" w:cs="Times New Roman"/>
          <w:sz w:val="28"/>
          <w:szCs w:val="28"/>
        </w:rPr>
        <w:t>.</w:t>
      </w:r>
    </w:p>
    <w:p w14:paraId="16802796" w14:textId="77777777" w:rsidR="00AA5F8A" w:rsidRPr="005E324B" w:rsidRDefault="00AA5F8A" w:rsidP="00C23E08">
      <w:pPr>
        <w:spacing w:after="0" w:line="240" w:lineRule="auto"/>
        <w:ind w:firstLine="720"/>
        <w:jc w:val="both"/>
        <w:rPr>
          <w:rFonts w:ascii="Times New Roman" w:hAnsi="Times New Roman" w:cs="Times New Roman"/>
          <w:sz w:val="28"/>
          <w:szCs w:val="28"/>
        </w:rPr>
      </w:pPr>
    </w:p>
    <w:p w14:paraId="6CBC7AFE" w14:textId="5FA2A60B" w:rsidR="00220EC5" w:rsidRPr="00220EC5" w:rsidRDefault="00B052D3" w:rsidP="009D5ED0">
      <w:pPr>
        <w:pStyle w:val="ListParagraph"/>
        <w:numPr>
          <w:ilvl w:val="0"/>
          <w:numId w:val="16"/>
        </w:numPr>
        <w:spacing w:after="0" w:line="240" w:lineRule="auto"/>
        <w:ind w:left="0" w:firstLine="0"/>
        <w:jc w:val="center"/>
        <w:rPr>
          <w:rFonts w:ascii="Times New Roman" w:eastAsia="Calibri" w:hAnsi="Times New Roman" w:cs="Times New Roman"/>
          <w:b/>
          <w:sz w:val="28"/>
          <w:szCs w:val="28"/>
        </w:rPr>
      </w:pPr>
      <w:r>
        <w:rPr>
          <w:rFonts w:ascii="Times New Roman" w:eastAsia="Calibri" w:hAnsi="Times New Roman" w:cs="Times New Roman"/>
          <w:b/>
          <w:sz w:val="28"/>
          <w:szCs w:val="28"/>
        </w:rPr>
        <w:t>V</w:t>
      </w:r>
      <w:r w:rsidR="005B037A">
        <w:rPr>
          <w:rFonts w:ascii="Times New Roman" w:eastAsia="Calibri" w:hAnsi="Times New Roman" w:cs="Times New Roman"/>
          <w:b/>
          <w:sz w:val="28"/>
          <w:szCs w:val="28"/>
        </w:rPr>
        <w:t xml:space="preserve">alsts ārējās sauszemes robežas apsardzībai nepieciešamās </w:t>
      </w:r>
      <w:r w:rsidR="00220EC5" w:rsidRPr="00220EC5">
        <w:rPr>
          <w:rFonts w:ascii="Times New Roman" w:eastAsia="Calibri" w:hAnsi="Times New Roman" w:cs="Times New Roman"/>
          <w:b/>
          <w:sz w:val="28"/>
          <w:szCs w:val="28"/>
        </w:rPr>
        <w:t>infrastruktūras izbūve</w:t>
      </w:r>
    </w:p>
    <w:p w14:paraId="52F7FA03" w14:textId="310AEBDF" w:rsidR="00857895" w:rsidRDefault="00857895" w:rsidP="00857895">
      <w:pPr>
        <w:spacing w:after="0" w:line="240" w:lineRule="auto"/>
        <w:rPr>
          <w:rFonts w:ascii="Times New Roman" w:eastAsia="Calibri" w:hAnsi="Times New Roman" w:cs="Times New Roman"/>
          <w:sz w:val="28"/>
          <w:szCs w:val="28"/>
        </w:rPr>
      </w:pPr>
    </w:p>
    <w:p w14:paraId="2C0F4D9C" w14:textId="5F0E4D31" w:rsidR="00D315EB" w:rsidRPr="00991061" w:rsidRDefault="00D315EB" w:rsidP="00991061">
      <w:pPr>
        <w:pStyle w:val="ListParagraph"/>
        <w:numPr>
          <w:ilvl w:val="1"/>
          <w:numId w:val="16"/>
        </w:numPr>
        <w:spacing w:after="0" w:line="240" w:lineRule="auto"/>
        <w:ind w:left="0" w:hanging="11"/>
        <w:jc w:val="center"/>
        <w:rPr>
          <w:rFonts w:ascii="Times New Roman" w:eastAsia="Calibri" w:hAnsi="Times New Roman" w:cs="Times New Roman"/>
          <w:b/>
          <w:sz w:val="28"/>
          <w:szCs w:val="28"/>
        </w:rPr>
      </w:pPr>
      <w:r w:rsidRPr="00991061">
        <w:rPr>
          <w:rFonts w:ascii="Times New Roman" w:eastAsia="Calibri" w:hAnsi="Times New Roman" w:cs="Times New Roman"/>
          <w:b/>
          <w:sz w:val="28"/>
          <w:szCs w:val="28"/>
        </w:rPr>
        <w:t>Valsts ārējās sauszemes robežas apsardzībai nepieciešamās infrastruktūras izbūve gar Latvijas Republikas un Baltkrievijas Republikas valsts robežu</w:t>
      </w:r>
    </w:p>
    <w:p w14:paraId="76363C4D" w14:textId="10FCF075" w:rsidR="00D315EB" w:rsidRDefault="00D315EB" w:rsidP="00D90639">
      <w:pPr>
        <w:spacing w:after="0" w:line="240" w:lineRule="auto"/>
        <w:ind w:firstLine="709"/>
        <w:jc w:val="both"/>
        <w:rPr>
          <w:rFonts w:ascii="Times New Roman" w:eastAsia="Calibri" w:hAnsi="Times New Roman" w:cs="Times New Roman"/>
          <w:sz w:val="28"/>
          <w:szCs w:val="28"/>
        </w:rPr>
      </w:pPr>
    </w:p>
    <w:p w14:paraId="36553A79" w14:textId="77777777" w:rsidR="00A16C11" w:rsidRDefault="00A16C11" w:rsidP="00A16C11">
      <w:pPr>
        <w:spacing w:after="0" w:line="240" w:lineRule="auto"/>
        <w:ind w:firstLine="709"/>
        <w:jc w:val="both"/>
        <w:rPr>
          <w:rFonts w:ascii="Times New Roman" w:eastAsia="Calibri" w:hAnsi="Times New Roman" w:cs="Times New Roman"/>
          <w:sz w:val="28"/>
          <w:szCs w:val="28"/>
        </w:rPr>
      </w:pPr>
      <w:r w:rsidRPr="004C4748">
        <w:rPr>
          <w:rFonts w:ascii="Times New Roman" w:eastAsia="Calibri" w:hAnsi="Times New Roman" w:cs="Times New Roman"/>
          <w:sz w:val="28"/>
          <w:szCs w:val="28"/>
        </w:rPr>
        <w:t>Lai nodrošinātu valsts ārējās sauszemes robežas apsardzībai nepieciešamās infrastruktūras izbūvi gar Latvijas Republikas un Baltkri</w:t>
      </w:r>
      <w:r>
        <w:rPr>
          <w:rFonts w:ascii="Times New Roman" w:eastAsia="Calibri" w:hAnsi="Times New Roman" w:cs="Times New Roman"/>
          <w:sz w:val="28"/>
          <w:szCs w:val="28"/>
        </w:rPr>
        <w:t>evijas Republikas valsts robežu:</w:t>
      </w:r>
    </w:p>
    <w:p w14:paraId="665A6016" w14:textId="4606AA64" w:rsidR="00A16C11" w:rsidRPr="00C833D0" w:rsidRDefault="00DE4FA4" w:rsidP="003F6C5C">
      <w:pPr>
        <w:pStyle w:val="ListParagraph"/>
        <w:numPr>
          <w:ilvl w:val="0"/>
          <w:numId w:val="33"/>
        </w:numPr>
        <w:tabs>
          <w:tab w:val="left" w:pos="1134"/>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Nodrošinājuma valsts a</w:t>
      </w:r>
      <w:r w:rsidR="00A16C11" w:rsidRPr="00BE3256">
        <w:rPr>
          <w:rFonts w:ascii="Times New Roman" w:eastAsia="Calibri" w:hAnsi="Times New Roman" w:cs="Times New Roman"/>
          <w:sz w:val="28"/>
          <w:szCs w:val="28"/>
        </w:rPr>
        <w:t>ģentūra</w:t>
      </w:r>
      <w:r w:rsidR="00A16C11" w:rsidRPr="002A42DA">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(turpmāk – Aģentūra) </w:t>
      </w:r>
      <w:r w:rsidR="00A16C11" w:rsidRPr="00C833D0">
        <w:rPr>
          <w:rFonts w:ascii="Times New Roman" w:eastAsia="Calibri" w:hAnsi="Times New Roman" w:cs="Times New Roman"/>
          <w:sz w:val="28"/>
          <w:szCs w:val="28"/>
        </w:rPr>
        <w:t>sadarbībā ar Valsts robežsardzi ir izstrādājusi tehniskās specifikācijas izstrādei nepieciešamās lietotāja prasības būvprojekta realizācijai pēc “projektē un būvē” principa;</w:t>
      </w:r>
    </w:p>
    <w:p w14:paraId="342511F8" w14:textId="7891EB42" w:rsidR="00A16C11" w:rsidRPr="00F75E09" w:rsidRDefault="00C833D0" w:rsidP="00F75E09">
      <w:pPr>
        <w:pStyle w:val="ListParagraph"/>
        <w:numPr>
          <w:ilvl w:val="0"/>
          <w:numId w:val="33"/>
        </w:numPr>
        <w:tabs>
          <w:tab w:val="left" w:pos="1134"/>
        </w:tabs>
        <w:spacing w:after="0" w:line="240" w:lineRule="auto"/>
        <w:ind w:left="0" w:firstLine="709"/>
        <w:jc w:val="both"/>
        <w:rPr>
          <w:rFonts w:ascii="Times New Roman" w:eastAsia="Calibri" w:hAnsi="Times New Roman" w:cs="Times New Roman"/>
          <w:sz w:val="28"/>
          <w:szCs w:val="28"/>
        </w:rPr>
      </w:pPr>
      <w:r w:rsidRPr="00BE3256">
        <w:rPr>
          <w:rFonts w:ascii="Times New Roman" w:eastAsia="Calibri" w:hAnsi="Times New Roman" w:cs="Times New Roman"/>
          <w:sz w:val="28"/>
          <w:szCs w:val="28"/>
        </w:rPr>
        <w:t xml:space="preserve">Valsts </w:t>
      </w:r>
      <w:r w:rsidR="00F75E09">
        <w:rPr>
          <w:rFonts w:ascii="Times New Roman" w:eastAsia="Calibri" w:hAnsi="Times New Roman" w:cs="Times New Roman"/>
          <w:sz w:val="28"/>
          <w:szCs w:val="28"/>
        </w:rPr>
        <w:t>akciju sabiedrība</w:t>
      </w:r>
      <w:r w:rsidR="00F75E09" w:rsidRPr="00872658">
        <w:rPr>
          <w:rFonts w:ascii="Times New Roman" w:eastAsia="Calibri" w:hAnsi="Times New Roman" w:cs="Times New Roman"/>
          <w:sz w:val="28"/>
          <w:szCs w:val="28"/>
        </w:rPr>
        <w:t xml:space="preserve"> “Valsts nekustamie īpašumi”</w:t>
      </w:r>
      <w:r w:rsidR="00F75E09">
        <w:rPr>
          <w:rFonts w:ascii="Times New Roman" w:eastAsia="Calibri" w:hAnsi="Times New Roman" w:cs="Times New Roman"/>
          <w:sz w:val="28"/>
          <w:szCs w:val="28"/>
        </w:rPr>
        <w:t xml:space="preserve"> (turpmāk – Valsts nekustamie īpašumi) </w:t>
      </w:r>
      <w:r w:rsidR="00A16C11" w:rsidRPr="00F75E09">
        <w:rPr>
          <w:rFonts w:ascii="Times New Roman" w:eastAsia="Calibri" w:hAnsi="Times New Roman" w:cs="Times New Roman"/>
          <w:sz w:val="28"/>
          <w:szCs w:val="28"/>
        </w:rPr>
        <w:t>ir izstrādāju</w:t>
      </w:r>
      <w:r w:rsidR="00F75E09">
        <w:rPr>
          <w:rFonts w:ascii="Times New Roman" w:eastAsia="Calibri" w:hAnsi="Times New Roman" w:cs="Times New Roman"/>
          <w:sz w:val="28"/>
          <w:szCs w:val="28"/>
        </w:rPr>
        <w:t>s</w:t>
      </w:r>
      <w:r w:rsidR="00A16C11" w:rsidRPr="00F75E09">
        <w:rPr>
          <w:rFonts w:ascii="Times New Roman" w:eastAsia="Calibri" w:hAnsi="Times New Roman" w:cs="Times New Roman"/>
          <w:sz w:val="28"/>
          <w:szCs w:val="28"/>
        </w:rPr>
        <w:t xml:space="preserve">i “Projektē un būvē” tehnisko specifikāciju, principiālos tipveida risinājumus, detalizētas infrastruktūras elementu tehniskās prasības, kā arī kritērijus būvkomersantu, kas veiks projektēšanu un būvdarbus Latvijas Republikas – Baltkrievijas Republikas valsts robežas infrastruktūras izbūvei, atlasei (apstiprināti </w:t>
      </w:r>
      <w:r w:rsidR="005A5283" w:rsidRPr="00F75E09">
        <w:rPr>
          <w:rFonts w:ascii="Times New Roman" w:eastAsia="Calibri" w:hAnsi="Times New Roman" w:cs="Times New Roman"/>
          <w:sz w:val="28"/>
          <w:szCs w:val="28"/>
        </w:rPr>
        <w:t>Ārējās robežas infrastruktūras izbūves uzraudzības k</w:t>
      </w:r>
      <w:r w:rsidR="00A16C11" w:rsidRPr="00F75E09">
        <w:rPr>
          <w:rFonts w:ascii="Times New Roman" w:eastAsia="Calibri" w:hAnsi="Times New Roman" w:cs="Times New Roman"/>
          <w:sz w:val="28"/>
          <w:szCs w:val="28"/>
        </w:rPr>
        <w:t>omitejas</w:t>
      </w:r>
      <w:r w:rsidR="005A5283">
        <w:rPr>
          <w:rStyle w:val="FootnoteReference"/>
          <w:rFonts w:ascii="Times New Roman" w:eastAsia="Calibri" w:hAnsi="Times New Roman" w:cs="Times New Roman"/>
          <w:sz w:val="28"/>
          <w:szCs w:val="28"/>
        </w:rPr>
        <w:footnoteReference w:id="1"/>
      </w:r>
      <w:r w:rsidR="00A16C11" w:rsidRPr="00F75E09">
        <w:rPr>
          <w:rFonts w:ascii="Times New Roman" w:eastAsia="Calibri" w:hAnsi="Times New Roman" w:cs="Times New Roman"/>
          <w:sz w:val="28"/>
          <w:szCs w:val="28"/>
        </w:rPr>
        <w:t xml:space="preserve"> 2021. gada 16. decembra sēdē);</w:t>
      </w:r>
    </w:p>
    <w:p w14:paraId="0D2F391A" w14:textId="77777777" w:rsidR="00A16C11" w:rsidRDefault="00A16C11" w:rsidP="003F6C5C">
      <w:pPr>
        <w:pStyle w:val="ListParagraph"/>
        <w:numPr>
          <w:ilvl w:val="0"/>
          <w:numId w:val="33"/>
        </w:numPr>
        <w:tabs>
          <w:tab w:val="left" w:pos="1134"/>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veikts </w:t>
      </w:r>
      <w:r w:rsidRPr="00361655">
        <w:rPr>
          <w:rFonts w:ascii="Times New Roman" w:eastAsia="Calibri" w:hAnsi="Times New Roman" w:cs="Times New Roman"/>
          <w:sz w:val="28"/>
          <w:szCs w:val="28"/>
        </w:rPr>
        <w:t>pētījum</w:t>
      </w:r>
      <w:r>
        <w:rPr>
          <w:rFonts w:ascii="Times New Roman" w:eastAsia="Calibri" w:hAnsi="Times New Roman" w:cs="Times New Roman"/>
          <w:sz w:val="28"/>
          <w:szCs w:val="28"/>
        </w:rPr>
        <w:t>s</w:t>
      </w:r>
      <w:r>
        <w:rPr>
          <w:rStyle w:val="FootnoteReference"/>
          <w:rFonts w:ascii="Times New Roman" w:eastAsia="Calibri" w:hAnsi="Times New Roman" w:cs="Times New Roman"/>
          <w:sz w:val="28"/>
          <w:szCs w:val="28"/>
        </w:rPr>
        <w:footnoteReference w:id="2"/>
      </w:r>
      <w:r>
        <w:rPr>
          <w:rFonts w:ascii="Times New Roman" w:eastAsia="Calibri" w:hAnsi="Times New Roman" w:cs="Times New Roman"/>
          <w:sz w:val="28"/>
          <w:szCs w:val="28"/>
        </w:rPr>
        <w:t xml:space="preserve">, kura </w:t>
      </w:r>
      <w:r w:rsidRPr="00361655">
        <w:rPr>
          <w:rFonts w:ascii="Times New Roman" w:eastAsia="Calibri" w:hAnsi="Times New Roman" w:cs="Times New Roman"/>
          <w:sz w:val="28"/>
          <w:szCs w:val="28"/>
        </w:rPr>
        <w:t>ietvaros ir izstrādāta dzīvnieku pārvietošanās ceļu karte un dzīvnieku pāreju risinājumi Latvijas Republikas – Baltkrievijas Republikas robežas teritorijā, kas ir būtisks priekšnot</w:t>
      </w:r>
      <w:r>
        <w:rPr>
          <w:rFonts w:ascii="Times New Roman" w:eastAsia="Calibri" w:hAnsi="Times New Roman" w:cs="Times New Roman"/>
          <w:sz w:val="28"/>
          <w:szCs w:val="28"/>
        </w:rPr>
        <w:t xml:space="preserve">eikums </w:t>
      </w:r>
      <w:r w:rsidDel="00E27453">
        <w:rPr>
          <w:rFonts w:ascii="Times New Roman" w:eastAsia="Calibri" w:hAnsi="Times New Roman" w:cs="Times New Roman"/>
          <w:sz w:val="28"/>
          <w:szCs w:val="28"/>
        </w:rPr>
        <w:t xml:space="preserve">būvprojekta </w:t>
      </w:r>
      <w:r w:rsidRPr="00BE3256">
        <w:rPr>
          <w:rFonts w:ascii="Times New Roman" w:eastAsia="Calibri" w:hAnsi="Times New Roman" w:cs="Times New Roman"/>
          <w:sz w:val="28"/>
          <w:szCs w:val="28"/>
        </w:rPr>
        <w:t>izstrādei</w:t>
      </w:r>
      <w:r>
        <w:rPr>
          <w:rFonts w:ascii="Times New Roman" w:eastAsia="Calibri" w:hAnsi="Times New Roman" w:cs="Times New Roman"/>
          <w:sz w:val="28"/>
          <w:szCs w:val="28"/>
        </w:rPr>
        <w:t>;</w:t>
      </w:r>
    </w:p>
    <w:p w14:paraId="67AE6466" w14:textId="415E3738" w:rsidR="00A16C11" w:rsidRPr="00361655" w:rsidRDefault="00A16C11" w:rsidP="003F6C5C">
      <w:pPr>
        <w:pStyle w:val="ListParagraph"/>
        <w:numPr>
          <w:ilvl w:val="0"/>
          <w:numId w:val="33"/>
        </w:numPr>
        <w:tabs>
          <w:tab w:val="left" w:pos="1134"/>
        </w:tabs>
        <w:spacing w:after="0" w:line="240" w:lineRule="auto"/>
        <w:ind w:left="0" w:firstLine="709"/>
        <w:jc w:val="both"/>
        <w:rPr>
          <w:rFonts w:ascii="Times New Roman" w:eastAsia="Calibri" w:hAnsi="Times New Roman" w:cs="Times New Roman"/>
          <w:sz w:val="28"/>
          <w:szCs w:val="28"/>
        </w:rPr>
      </w:pPr>
      <w:r w:rsidRPr="00361655">
        <w:rPr>
          <w:rFonts w:ascii="Times New Roman" w:eastAsia="Calibri" w:hAnsi="Times New Roman" w:cs="Times New Roman"/>
          <w:sz w:val="28"/>
          <w:szCs w:val="28"/>
        </w:rPr>
        <w:lastRenderedPageBreak/>
        <w:t>V</w:t>
      </w:r>
      <w:r w:rsidR="00BB6F7F">
        <w:rPr>
          <w:rFonts w:ascii="Times New Roman" w:eastAsia="Calibri" w:hAnsi="Times New Roman" w:cs="Times New Roman"/>
          <w:sz w:val="28"/>
          <w:szCs w:val="28"/>
        </w:rPr>
        <w:t>alsts nekustamie īpašumi</w:t>
      </w:r>
      <w:r w:rsidRPr="00361655">
        <w:rPr>
          <w:rFonts w:ascii="Times New Roman" w:eastAsia="Calibri" w:hAnsi="Times New Roman" w:cs="Times New Roman"/>
          <w:sz w:val="28"/>
          <w:szCs w:val="28"/>
        </w:rPr>
        <w:t xml:space="preserve"> ir</w:t>
      </w:r>
      <w:r w:rsidR="00BB6F7F">
        <w:rPr>
          <w:rFonts w:ascii="Times New Roman" w:eastAsia="Calibri" w:hAnsi="Times New Roman" w:cs="Times New Roman"/>
          <w:sz w:val="28"/>
          <w:szCs w:val="28"/>
        </w:rPr>
        <w:t xml:space="preserve"> veikuš</w:t>
      </w:r>
      <w:r>
        <w:rPr>
          <w:rFonts w:ascii="Times New Roman" w:eastAsia="Calibri" w:hAnsi="Times New Roman" w:cs="Times New Roman"/>
          <w:sz w:val="28"/>
          <w:szCs w:val="28"/>
        </w:rPr>
        <w:t>i cenu aptaujas par topogrāfijas plānu izstrādi 15 darba daļām, kā rezultātā noslēgti 5 līgumi</w:t>
      </w:r>
      <w:r>
        <w:rPr>
          <w:rStyle w:val="FootnoteReference"/>
          <w:rFonts w:ascii="Times New Roman" w:eastAsia="Calibri" w:hAnsi="Times New Roman" w:cs="Times New Roman"/>
          <w:sz w:val="28"/>
          <w:szCs w:val="28"/>
        </w:rPr>
        <w:footnoteReference w:id="3"/>
      </w:r>
      <w:r w:rsidRPr="00BE3256">
        <w:rPr>
          <w:rFonts w:ascii="Times New Roman" w:eastAsia="Calibri" w:hAnsi="Times New Roman" w:cs="Times New Roman"/>
          <w:sz w:val="28"/>
          <w:szCs w:val="28"/>
        </w:rPr>
        <w:t>, kuru rezultātā tiek veikta detalizēta topogrāfijas plāna izstrāde visam robežas posmam</w:t>
      </w:r>
      <w:r>
        <w:rPr>
          <w:rFonts w:ascii="Times New Roman" w:eastAsia="Calibri" w:hAnsi="Times New Roman" w:cs="Times New Roman"/>
          <w:sz w:val="28"/>
          <w:szCs w:val="28"/>
        </w:rPr>
        <w:t>;</w:t>
      </w:r>
    </w:p>
    <w:p w14:paraId="66CF0E5E" w14:textId="1882B4AB" w:rsidR="00A16C11" w:rsidRPr="00BB6F7F" w:rsidRDefault="00371116" w:rsidP="003F6C5C">
      <w:pPr>
        <w:pStyle w:val="ListParagraph"/>
        <w:numPr>
          <w:ilvl w:val="0"/>
          <w:numId w:val="33"/>
        </w:numPr>
        <w:tabs>
          <w:tab w:val="left" w:pos="1134"/>
        </w:tabs>
        <w:spacing w:after="0" w:line="240" w:lineRule="auto"/>
        <w:ind w:left="0" w:firstLine="709"/>
        <w:jc w:val="both"/>
        <w:rPr>
          <w:rFonts w:ascii="Times New Roman" w:eastAsia="Times New Roman" w:hAnsi="Times New Roman" w:cs="Times New Roman"/>
          <w:color w:val="000000"/>
          <w:lang w:eastAsia="lv-LV"/>
        </w:rPr>
      </w:pPr>
      <w:r>
        <w:rPr>
          <w:rFonts w:ascii="Times New Roman" w:eastAsia="Calibri" w:hAnsi="Times New Roman" w:cs="Times New Roman"/>
          <w:sz w:val="28"/>
          <w:szCs w:val="28"/>
        </w:rPr>
        <w:t>s</w:t>
      </w:r>
      <w:r w:rsidR="00A16C11" w:rsidRPr="00BB6F7F">
        <w:rPr>
          <w:rFonts w:ascii="Times New Roman" w:eastAsia="Calibri" w:hAnsi="Times New Roman" w:cs="Times New Roman"/>
          <w:sz w:val="28"/>
          <w:szCs w:val="28"/>
        </w:rPr>
        <w:t>aņemti 11 apliecinājumi no būvkomersantiem piedalīties sarunās ar mērķi pilnveidot tehniskās specifik</w:t>
      </w:r>
      <w:r w:rsidR="00BB6F7F">
        <w:rPr>
          <w:rFonts w:ascii="Times New Roman" w:eastAsia="Calibri" w:hAnsi="Times New Roman" w:cs="Times New Roman"/>
          <w:sz w:val="28"/>
          <w:szCs w:val="28"/>
        </w:rPr>
        <w:t xml:space="preserve">ācijas, paātrinot darbu izpildi. </w:t>
      </w:r>
      <w:r w:rsidR="00A16C11" w:rsidRPr="00BB6F7F">
        <w:rPr>
          <w:rFonts w:ascii="Times New Roman" w:eastAsia="Calibri" w:hAnsi="Times New Roman" w:cs="Times New Roman"/>
          <w:sz w:val="28"/>
          <w:szCs w:val="28"/>
        </w:rPr>
        <w:t>Tiek organizētas sarunas ar 9 būvkomersantiem (divi no 11 būvkomersantiem sniedza atteikumu dalībai tālākās sarunās);</w:t>
      </w:r>
      <w:r w:rsidR="00A16C11" w:rsidRPr="00BB6F7F">
        <w:rPr>
          <w:color w:val="000000"/>
        </w:rPr>
        <w:t xml:space="preserve"> </w:t>
      </w:r>
    </w:p>
    <w:p w14:paraId="7EF84311" w14:textId="1F3E2912" w:rsidR="00A16C11" w:rsidRDefault="00A16C11" w:rsidP="003F6C5C">
      <w:pPr>
        <w:pStyle w:val="ListParagraph"/>
        <w:numPr>
          <w:ilvl w:val="0"/>
          <w:numId w:val="33"/>
        </w:numPr>
        <w:tabs>
          <w:tab w:val="left" w:pos="1134"/>
        </w:tabs>
        <w:spacing w:after="0" w:line="240" w:lineRule="auto"/>
        <w:ind w:left="0" w:firstLine="709"/>
        <w:jc w:val="both"/>
        <w:rPr>
          <w:rFonts w:ascii="Times New Roman" w:eastAsia="Calibri" w:hAnsi="Times New Roman" w:cs="Times New Roman"/>
          <w:sz w:val="28"/>
          <w:szCs w:val="28"/>
        </w:rPr>
      </w:pPr>
      <w:r w:rsidRPr="00BE3256">
        <w:rPr>
          <w:rFonts w:ascii="Times New Roman" w:eastAsia="Calibri" w:hAnsi="Times New Roman" w:cs="Times New Roman"/>
          <w:sz w:val="28"/>
          <w:szCs w:val="28"/>
        </w:rPr>
        <w:t>V</w:t>
      </w:r>
      <w:r w:rsidR="00BB6F7F">
        <w:rPr>
          <w:rFonts w:ascii="Times New Roman" w:eastAsia="Calibri" w:hAnsi="Times New Roman" w:cs="Times New Roman"/>
          <w:sz w:val="28"/>
          <w:szCs w:val="28"/>
        </w:rPr>
        <w:t>alsts nekustamie īpašumi</w:t>
      </w:r>
      <w:r w:rsidR="00E17DF6">
        <w:rPr>
          <w:rFonts w:ascii="Times New Roman" w:eastAsia="Calibri" w:hAnsi="Times New Roman" w:cs="Times New Roman"/>
          <w:sz w:val="28"/>
          <w:szCs w:val="28"/>
        </w:rPr>
        <w:t xml:space="preserve"> sadarbībā ar Aģentūru un akciju sabiedrība</w:t>
      </w:r>
      <w:r w:rsidRPr="00BE3256">
        <w:rPr>
          <w:rFonts w:ascii="Times New Roman" w:eastAsia="Calibri" w:hAnsi="Times New Roman" w:cs="Times New Roman"/>
          <w:sz w:val="28"/>
          <w:szCs w:val="28"/>
        </w:rPr>
        <w:t xml:space="preserve"> “Latv</w:t>
      </w:r>
      <w:r w:rsidR="00BB6F7F">
        <w:rPr>
          <w:rFonts w:ascii="Times New Roman" w:eastAsia="Calibri" w:hAnsi="Times New Roman" w:cs="Times New Roman"/>
          <w:sz w:val="28"/>
          <w:szCs w:val="28"/>
        </w:rPr>
        <w:t xml:space="preserve">ijas valsts meži” </w:t>
      </w:r>
      <w:r w:rsidR="00E17DF6">
        <w:rPr>
          <w:rFonts w:ascii="Times New Roman" w:eastAsia="Calibri" w:hAnsi="Times New Roman" w:cs="Times New Roman"/>
          <w:sz w:val="28"/>
          <w:szCs w:val="28"/>
        </w:rPr>
        <w:t xml:space="preserve">(turpmāk – Latvijas valsts meži) </w:t>
      </w:r>
      <w:r w:rsidR="00BB6F7F">
        <w:rPr>
          <w:rFonts w:ascii="Times New Roman" w:eastAsia="Calibri" w:hAnsi="Times New Roman" w:cs="Times New Roman"/>
          <w:sz w:val="28"/>
          <w:szCs w:val="28"/>
        </w:rPr>
        <w:t>ir izstrādājuš</w:t>
      </w:r>
      <w:r w:rsidRPr="00BE3256">
        <w:rPr>
          <w:rFonts w:ascii="Times New Roman" w:eastAsia="Calibri" w:hAnsi="Times New Roman" w:cs="Times New Roman"/>
          <w:sz w:val="28"/>
          <w:szCs w:val="28"/>
        </w:rPr>
        <w:t>i primāri veicamo darbu posmu apjomu: 9 posmi nepilnu 85 km apjomā;</w:t>
      </w:r>
    </w:p>
    <w:p w14:paraId="331592C8" w14:textId="32DF1CE6" w:rsidR="00A16C11" w:rsidRDefault="00A16C11" w:rsidP="003F6C5C">
      <w:pPr>
        <w:pStyle w:val="ListParagraph"/>
        <w:numPr>
          <w:ilvl w:val="0"/>
          <w:numId w:val="33"/>
        </w:numPr>
        <w:tabs>
          <w:tab w:val="left" w:pos="1134"/>
        </w:tabs>
        <w:spacing w:after="0" w:line="240" w:lineRule="auto"/>
        <w:ind w:left="0" w:firstLine="709"/>
        <w:jc w:val="both"/>
        <w:rPr>
          <w:rFonts w:ascii="Times New Roman" w:eastAsia="Calibri" w:hAnsi="Times New Roman" w:cs="Times New Roman"/>
          <w:sz w:val="28"/>
          <w:szCs w:val="28"/>
        </w:rPr>
      </w:pPr>
      <w:r w:rsidRPr="00BE3256">
        <w:rPr>
          <w:rFonts w:ascii="Times New Roman" w:eastAsia="Calibri" w:hAnsi="Times New Roman" w:cs="Times New Roman"/>
          <w:sz w:val="28"/>
          <w:szCs w:val="28"/>
        </w:rPr>
        <w:t>V</w:t>
      </w:r>
      <w:r w:rsidR="000012B2">
        <w:rPr>
          <w:rFonts w:ascii="Times New Roman" w:eastAsia="Calibri" w:hAnsi="Times New Roman" w:cs="Times New Roman"/>
          <w:sz w:val="28"/>
          <w:szCs w:val="28"/>
        </w:rPr>
        <w:t>alsts nekustamie īpašumi</w:t>
      </w:r>
      <w:r w:rsidRPr="00BE3256">
        <w:rPr>
          <w:rFonts w:ascii="Times New Roman" w:eastAsia="Calibri" w:hAnsi="Times New Roman" w:cs="Times New Roman"/>
          <w:sz w:val="28"/>
          <w:szCs w:val="28"/>
        </w:rPr>
        <w:t xml:space="preserve"> sadarbībā ar Valsts robežsardzi un </w:t>
      </w:r>
      <w:r w:rsidR="00CF31C0">
        <w:rPr>
          <w:rFonts w:ascii="Times New Roman" w:eastAsia="Calibri" w:hAnsi="Times New Roman" w:cs="Times New Roman"/>
          <w:sz w:val="28"/>
          <w:szCs w:val="28"/>
        </w:rPr>
        <w:t>Latvijas valsts mežiem</w:t>
      </w:r>
      <w:r w:rsidRPr="00BE3256">
        <w:rPr>
          <w:rFonts w:ascii="Times New Roman" w:eastAsia="Calibri" w:hAnsi="Times New Roman" w:cs="Times New Roman"/>
          <w:sz w:val="28"/>
          <w:szCs w:val="28"/>
        </w:rPr>
        <w:t xml:space="preserve"> veic piebraukšanas ceļu iespēju ap</w:t>
      </w:r>
      <w:r w:rsidR="00B052D3">
        <w:rPr>
          <w:rFonts w:ascii="Times New Roman" w:eastAsia="Calibri" w:hAnsi="Times New Roman" w:cs="Times New Roman"/>
          <w:sz w:val="28"/>
          <w:szCs w:val="28"/>
        </w:rPr>
        <w:t>zināšanu būvdarbu veikšanai;</w:t>
      </w:r>
    </w:p>
    <w:p w14:paraId="313D5389" w14:textId="2363D8A7" w:rsidR="00B052D3" w:rsidRDefault="002717EB" w:rsidP="002717EB">
      <w:pPr>
        <w:pStyle w:val="ListParagraph"/>
        <w:numPr>
          <w:ilvl w:val="0"/>
          <w:numId w:val="33"/>
        </w:numPr>
        <w:tabs>
          <w:tab w:val="left" w:pos="1134"/>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starp Aģentūru un Latvijas valsts mežiem </w:t>
      </w:r>
      <w:r w:rsidR="00E17DF6" w:rsidRPr="002717EB">
        <w:rPr>
          <w:rFonts w:ascii="Times New Roman" w:eastAsia="Calibri" w:hAnsi="Times New Roman" w:cs="Times New Roman"/>
          <w:sz w:val="28"/>
          <w:szCs w:val="28"/>
        </w:rPr>
        <w:t xml:space="preserve">2022. gada 14. janvārī </w:t>
      </w:r>
      <w:r w:rsidR="00014382">
        <w:rPr>
          <w:rFonts w:ascii="Times New Roman" w:eastAsia="Calibri" w:hAnsi="Times New Roman" w:cs="Times New Roman"/>
          <w:sz w:val="28"/>
          <w:szCs w:val="28"/>
        </w:rPr>
        <w:t xml:space="preserve">ir </w:t>
      </w:r>
      <w:r w:rsidR="00E17DF6" w:rsidRPr="002717EB">
        <w:rPr>
          <w:rFonts w:ascii="Times New Roman" w:eastAsia="Calibri" w:hAnsi="Times New Roman" w:cs="Times New Roman"/>
          <w:sz w:val="28"/>
          <w:szCs w:val="28"/>
        </w:rPr>
        <w:t>parakstīta vienošanās par apauguma noņemšanu valsts ārējās robežas uzraudzībai nepieciešamās infrastruktūras izbūves nodrošināšanai</w:t>
      </w:r>
      <w:r>
        <w:rPr>
          <w:rFonts w:ascii="Times New Roman" w:eastAsia="Calibri" w:hAnsi="Times New Roman" w:cs="Times New Roman"/>
          <w:sz w:val="28"/>
          <w:szCs w:val="28"/>
        </w:rPr>
        <w:t>;</w:t>
      </w:r>
    </w:p>
    <w:p w14:paraId="569577B5" w14:textId="4CFD2826" w:rsidR="002717EB" w:rsidRPr="002717EB" w:rsidRDefault="002717EB" w:rsidP="002717EB">
      <w:pPr>
        <w:pStyle w:val="ListParagraph"/>
        <w:numPr>
          <w:ilvl w:val="0"/>
          <w:numId w:val="33"/>
        </w:numPr>
        <w:tabs>
          <w:tab w:val="left" w:pos="1134"/>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Aģentūra ir sagatavojusi darba uzdevumus Latvijas valsts mežiem apauguma noņemšanai valsts robežas joslā </w:t>
      </w:r>
      <w:r w:rsidR="00014382">
        <w:rPr>
          <w:rFonts w:ascii="Times New Roman" w:eastAsia="Calibri" w:hAnsi="Times New Roman" w:cs="Times New Roman"/>
          <w:sz w:val="28"/>
          <w:szCs w:val="28"/>
        </w:rPr>
        <w:t xml:space="preserve">esošajās </w:t>
      </w:r>
      <w:r>
        <w:rPr>
          <w:rFonts w:ascii="Times New Roman" w:eastAsia="Calibri" w:hAnsi="Times New Roman" w:cs="Times New Roman"/>
          <w:sz w:val="28"/>
          <w:szCs w:val="28"/>
        </w:rPr>
        <w:t>zemes vienībās Salienas, Kaplavas, Indras un Robežnieku pagastos kopā 30 km garumā</w:t>
      </w:r>
      <w:bookmarkStart w:id="0" w:name="_GoBack"/>
      <w:bookmarkEnd w:id="0"/>
      <w:r>
        <w:rPr>
          <w:rFonts w:ascii="Times New Roman" w:eastAsia="Calibri" w:hAnsi="Times New Roman" w:cs="Times New Roman"/>
          <w:sz w:val="28"/>
          <w:szCs w:val="28"/>
        </w:rPr>
        <w:t>.</w:t>
      </w:r>
    </w:p>
    <w:p w14:paraId="48DF04FA" w14:textId="646EBE66" w:rsidR="00A16C11" w:rsidRDefault="00A16C11" w:rsidP="006F6FC0">
      <w:pPr>
        <w:spacing w:before="120" w:after="0" w:line="240" w:lineRule="auto"/>
        <w:ind w:firstLine="709"/>
        <w:jc w:val="both"/>
        <w:rPr>
          <w:rFonts w:ascii="Times New Roman" w:eastAsia="Calibri" w:hAnsi="Times New Roman" w:cs="Times New Roman"/>
          <w:sz w:val="28"/>
          <w:szCs w:val="28"/>
        </w:rPr>
      </w:pPr>
      <w:r w:rsidRPr="006F6FC0">
        <w:rPr>
          <w:rFonts w:ascii="Times New Roman" w:eastAsia="Calibri" w:hAnsi="Times New Roman" w:cs="Times New Roman"/>
          <w:sz w:val="28"/>
          <w:szCs w:val="28"/>
        </w:rPr>
        <w:t>2022. gada janvārī būvkomersantiem tiks nosūtīts</w:t>
      </w:r>
      <w:r w:rsidRPr="00461A1D">
        <w:rPr>
          <w:rFonts w:ascii="Times New Roman" w:eastAsia="Calibri" w:hAnsi="Times New Roman" w:cs="Times New Roman"/>
          <w:sz w:val="28"/>
          <w:szCs w:val="28"/>
        </w:rPr>
        <w:t xml:space="preserve"> uzaicinājum</w:t>
      </w:r>
      <w:r w:rsidR="00E96E8F">
        <w:rPr>
          <w:rFonts w:ascii="Times New Roman" w:eastAsia="Calibri" w:hAnsi="Times New Roman" w:cs="Times New Roman"/>
          <w:sz w:val="28"/>
          <w:szCs w:val="28"/>
        </w:rPr>
        <w:t>s</w:t>
      </w:r>
      <w:r w:rsidRPr="00461A1D">
        <w:rPr>
          <w:rFonts w:ascii="Times New Roman" w:eastAsia="Calibri" w:hAnsi="Times New Roman" w:cs="Times New Roman"/>
          <w:sz w:val="28"/>
          <w:szCs w:val="28"/>
        </w:rPr>
        <w:t xml:space="preserve"> iesniegt cenu piedāvājumus “projektē un būvē” darbu veikšanai pirmajos posmos Latvijas Republikas un Baltkrievijas Republikas valsts ārējās robežas infrastruktūras izveidošanai</w:t>
      </w:r>
      <w:r w:rsidR="004D0FFB">
        <w:rPr>
          <w:rFonts w:ascii="Times New Roman" w:eastAsia="Calibri" w:hAnsi="Times New Roman" w:cs="Times New Roman"/>
          <w:sz w:val="28"/>
          <w:szCs w:val="28"/>
        </w:rPr>
        <w:t xml:space="preserve">, nodrošinot </w:t>
      </w:r>
      <w:r w:rsidR="006F6FC0">
        <w:rPr>
          <w:rFonts w:ascii="Times New Roman" w:eastAsia="Calibri" w:hAnsi="Times New Roman" w:cs="Times New Roman"/>
          <w:sz w:val="28"/>
          <w:szCs w:val="28"/>
        </w:rPr>
        <w:t xml:space="preserve">ātrāku </w:t>
      </w:r>
      <w:r w:rsidR="006F6FC0" w:rsidRPr="006F6FC0">
        <w:rPr>
          <w:rFonts w:ascii="Times New Roman" w:eastAsia="Calibri" w:hAnsi="Times New Roman" w:cs="Times New Roman"/>
          <w:sz w:val="28"/>
          <w:szCs w:val="28"/>
        </w:rPr>
        <w:t>valsts ārējās sauszemes robežas apsardzībai nepieciešamās infrastruktūras izbūvi</w:t>
      </w:r>
      <w:r w:rsidRPr="00461A1D">
        <w:rPr>
          <w:rFonts w:ascii="Times New Roman" w:eastAsia="Calibri" w:hAnsi="Times New Roman" w:cs="Times New Roman"/>
          <w:sz w:val="28"/>
          <w:szCs w:val="28"/>
        </w:rPr>
        <w:t xml:space="preserve">. </w:t>
      </w:r>
      <w:r w:rsidR="00E659D7">
        <w:rPr>
          <w:rFonts w:ascii="Times New Roman" w:eastAsia="Calibri" w:hAnsi="Times New Roman" w:cs="Times New Roman"/>
          <w:sz w:val="28"/>
          <w:szCs w:val="28"/>
        </w:rPr>
        <w:t>Plānots</w:t>
      </w:r>
      <w:r>
        <w:rPr>
          <w:rFonts w:ascii="Times New Roman" w:eastAsia="Calibri" w:hAnsi="Times New Roman" w:cs="Times New Roman"/>
          <w:sz w:val="28"/>
          <w:szCs w:val="28"/>
        </w:rPr>
        <w:t xml:space="preserve">, ka </w:t>
      </w:r>
      <w:r w:rsidR="006F6FC0" w:rsidRPr="006F6FC0">
        <w:rPr>
          <w:rFonts w:ascii="Times New Roman" w:eastAsia="Calibri" w:hAnsi="Times New Roman" w:cs="Times New Roman"/>
          <w:sz w:val="28"/>
          <w:szCs w:val="28"/>
        </w:rPr>
        <w:t xml:space="preserve">līgumi par projektēšanas un būvdarbu veikšanu </w:t>
      </w:r>
      <w:r w:rsidR="006F6FC0">
        <w:rPr>
          <w:rFonts w:ascii="Times New Roman" w:eastAsia="Calibri" w:hAnsi="Times New Roman" w:cs="Times New Roman"/>
          <w:sz w:val="28"/>
          <w:szCs w:val="28"/>
        </w:rPr>
        <w:t xml:space="preserve">tiks noslēgti </w:t>
      </w:r>
      <w:r>
        <w:rPr>
          <w:rFonts w:ascii="Times New Roman" w:eastAsia="Calibri" w:hAnsi="Times New Roman" w:cs="Times New Roman"/>
          <w:sz w:val="28"/>
          <w:szCs w:val="28"/>
        </w:rPr>
        <w:t>līdz 2022.</w:t>
      </w:r>
      <w:r w:rsidR="00E96E8F">
        <w:rPr>
          <w:rFonts w:ascii="Times New Roman" w:eastAsia="Calibri" w:hAnsi="Times New Roman" w:cs="Times New Roman"/>
          <w:sz w:val="28"/>
          <w:szCs w:val="28"/>
        </w:rPr>
        <w:t> </w:t>
      </w:r>
      <w:r>
        <w:rPr>
          <w:rFonts w:ascii="Times New Roman" w:eastAsia="Calibri" w:hAnsi="Times New Roman" w:cs="Times New Roman"/>
          <w:sz w:val="28"/>
          <w:szCs w:val="28"/>
        </w:rPr>
        <w:t>gada februāra beigām</w:t>
      </w:r>
      <w:r w:rsidR="00E96E8F">
        <w:rPr>
          <w:rFonts w:ascii="Times New Roman" w:eastAsia="Calibri" w:hAnsi="Times New Roman" w:cs="Times New Roman"/>
          <w:sz w:val="28"/>
          <w:szCs w:val="28"/>
        </w:rPr>
        <w:t>.</w:t>
      </w:r>
    </w:p>
    <w:p w14:paraId="2ECEBFF1" w14:textId="77777777" w:rsidR="00A16C11" w:rsidRDefault="00A16C11" w:rsidP="00A16C11">
      <w:pPr>
        <w:spacing w:after="0" w:line="240" w:lineRule="auto"/>
        <w:ind w:firstLine="709"/>
        <w:jc w:val="both"/>
        <w:rPr>
          <w:rFonts w:ascii="Times New Roman" w:eastAsia="Calibri" w:hAnsi="Times New Roman" w:cs="Times New Roman"/>
          <w:sz w:val="28"/>
          <w:szCs w:val="28"/>
        </w:rPr>
      </w:pPr>
    </w:p>
    <w:p w14:paraId="3540D265" w14:textId="299BB5B5" w:rsidR="00991061" w:rsidRPr="00991061" w:rsidRDefault="00991061" w:rsidP="009D10E7">
      <w:pPr>
        <w:pStyle w:val="ListParagraph"/>
        <w:numPr>
          <w:ilvl w:val="1"/>
          <w:numId w:val="16"/>
        </w:numPr>
        <w:spacing w:after="0" w:line="240" w:lineRule="auto"/>
        <w:ind w:left="0" w:hanging="11"/>
        <w:jc w:val="center"/>
        <w:rPr>
          <w:rFonts w:ascii="Times New Roman" w:eastAsia="Calibri" w:hAnsi="Times New Roman" w:cs="Times New Roman"/>
          <w:b/>
          <w:sz w:val="28"/>
          <w:szCs w:val="28"/>
        </w:rPr>
      </w:pPr>
      <w:r w:rsidRPr="00991061">
        <w:rPr>
          <w:rFonts w:ascii="Times New Roman" w:eastAsia="Calibri" w:hAnsi="Times New Roman" w:cs="Times New Roman"/>
          <w:b/>
          <w:sz w:val="28"/>
          <w:szCs w:val="28"/>
        </w:rPr>
        <w:t xml:space="preserve">Valsts ārējās sauszemes robežas apsardzībai nepieciešamās infrastruktūras izbūve gar Latvijas Republikas un </w:t>
      </w:r>
      <w:r w:rsidR="00343873">
        <w:rPr>
          <w:rFonts w:ascii="Times New Roman" w:eastAsia="Calibri" w:hAnsi="Times New Roman" w:cs="Times New Roman"/>
          <w:b/>
          <w:sz w:val="28"/>
          <w:szCs w:val="28"/>
        </w:rPr>
        <w:t>Krievijas</w:t>
      </w:r>
      <w:r w:rsidRPr="00991061">
        <w:rPr>
          <w:rFonts w:ascii="Times New Roman" w:eastAsia="Calibri" w:hAnsi="Times New Roman" w:cs="Times New Roman"/>
          <w:b/>
          <w:sz w:val="28"/>
          <w:szCs w:val="28"/>
        </w:rPr>
        <w:t xml:space="preserve"> </w:t>
      </w:r>
      <w:r w:rsidR="00343873">
        <w:rPr>
          <w:rFonts w:ascii="Times New Roman" w:eastAsia="Calibri" w:hAnsi="Times New Roman" w:cs="Times New Roman"/>
          <w:b/>
          <w:sz w:val="28"/>
          <w:szCs w:val="28"/>
        </w:rPr>
        <w:t>Federācijas</w:t>
      </w:r>
      <w:r w:rsidRPr="00991061">
        <w:rPr>
          <w:rFonts w:ascii="Times New Roman" w:eastAsia="Calibri" w:hAnsi="Times New Roman" w:cs="Times New Roman"/>
          <w:b/>
          <w:sz w:val="28"/>
          <w:szCs w:val="28"/>
        </w:rPr>
        <w:t xml:space="preserve"> valsts robežu</w:t>
      </w:r>
    </w:p>
    <w:p w14:paraId="357FD703" w14:textId="57B1F9C3" w:rsidR="00991061" w:rsidRPr="00991061" w:rsidRDefault="00991061" w:rsidP="009D10E7">
      <w:pPr>
        <w:spacing w:after="0" w:line="240" w:lineRule="auto"/>
        <w:ind w:left="709"/>
        <w:jc w:val="both"/>
        <w:rPr>
          <w:rFonts w:ascii="Times New Roman" w:eastAsia="Calibri" w:hAnsi="Times New Roman" w:cs="Times New Roman"/>
          <w:sz w:val="28"/>
          <w:szCs w:val="28"/>
        </w:rPr>
      </w:pPr>
    </w:p>
    <w:p w14:paraId="1FD57135" w14:textId="4FF54978" w:rsidR="003074BA" w:rsidRDefault="00D315EB" w:rsidP="000B3CC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Lai </w:t>
      </w:r>
      <w:r w:rsidR="00443B87">
        <w:rPr>
          <w:rFonts w:ascii="Times New Roman" w:eastAsia="Calibri" w:hAnsi="Times New Roman" w:cs="Times New Roman"/>
          <w:sz w:val="28"/>
          <w:szCs w:val="28"/>
        </w:rPr>
        <w:t>turpinātu</w:t>
      </w:r>
      <w:r>
        <w:rPr>
          <w:rFonts w:ascii="Times New Roman" w:eastAsia="Calibri" w:hAnsi="Times New Roman" w:cs="Times New Roman"/>
          <w:sz w:val="28"/>
          <w:szCs w:val="28"/>
        </w:rPr>
        <w:t xml:space="preserve"> </w:t>
      </w:r>
      <w:r w:rsidRPr="00D315EB">
        <w:rPr>
          <w:rFonts w:ascii="Times New Roman" w:eastAsia="Calibri" w:hAnsi="Times New Roman" w:cs="Times New Roman"/>
          <w:sz w:val="28"/>
          <w:szCs w:val="28"/>
        </w:rPr>
        <w:t xml:space="preserve">valsts </w:t>
      </w:r>
      <w:r w:rsidR="00582D60">
        <w:rPr>
          <w:rFonts w:ascii="Times New Roman" w:eastAsia="Calibri" w:hAnsi="Times New Roman" w:cs="Times New Roman"/>
          <w:sz w:val="28"/>
          <w:szCs w:val="28"/>
        </w:rPr>
        <w:t xml:space="preserve">ārējās sauszemes robežas apsardzībai nepieciešamās infrastruktūras izbūvi </w:t>
      </w:r>
      <w:r w:rsidRPr="00D315EB">
        <w:rPr>
          <w:rFonts w:ascii="Times New Roman" w:eastAsia="Calibri" w:hAnsi="Times New Roman" w:cs="Times New Roman"/>
          <w:sz w:val="28"/>
          <w:szCs w:val="28"/>
        </w:rPr>
        <w:t>gar Latvijas Republikas un Krievijas Fe</w:t>
      </w:r>
      <w:r>
        <w:rPr>
          <w:rFonts w:ascii="Times New Roman" w:eastAsia="Calibri" w:hAnsi="Times New Roman" w:cs="Times New Roman"/>
          <w:sz w:val="28"/>
          <w:szCs w:val="28"/>
        </w:rPr>
        <w:t xml:space="preserve">derācijas valsts robežu, sākotnēji </w:t>
      </w:r>
      <w:r w:rsidRPr="006A1762">
        <w:rPr>
          <w:rFonts w:ascii="Times New Roman" w:eastAsia="Calibri" w:hAnsi="Times New Roman" w:cs="Times New Roman"/>
          <w:sz w:val="28"/>
          <w:szCs w:val="28"/>
        </w:rPr>
        <w:t>tiks veikta ekspertīze</w:t>
      </w:r>
      <w:r>
        <w:rPr>
          <w:rFonts w:ascii="Times New Roman" w:eastAsia="Calibri" w:hAnsi="Times New Roman" w:cs="Times New Roman"/>
          <w:sz w:val="28"/>
          <w:szCs w:val="28"/>
        </w:rPr>
        <w:t xml:space="preserve"> </w:t>
      </w:r>
      <w:r w:rsidRPr="00D315EB">
        <w:rPr>
          <w:rFonts w:ascii="Times New Roman" w:eastAsia="Calibri" w:hAnsi="Times New Roman" w:cs="Times New Roman"/>
          <w:sz w:val="28"/>
          <w:szCs w:val="28"/>
        </w:rPr>
        <w:t>par izbūvēto darbu atbilstību būvprojektam</w:t>
      </w:r>
      <w:r w:rsidR="00CF699D">
        <w:rPr>
          <w:rFonts w:ascii="Times New Roman" w:eastAsia="Calibri" w:hAnsi="Times New Roman" w:cs="Times New Roman"/>
          <w:sz w:val="28"/>
          <w:szCs w:val="28"/>
        </w:rPr>
        <w:t xml:space="preserve"> </w:t>
      </w:r>
      <w:r w:rsidR="00CF699D" w:rsidRPr="00CF699D">
        <w:rPr>
          <w:rFonts w:ascii="Times New Roman" w:eastAsia="Calibri" w:hAnsi="Times New Roman" w:cs="Times New Roman"/>
          <w:sz w:val="28"/>
          <w:szCs w:val="28"/>
        </w:rPr>
        <w:t>“Valsts robežas joslas infrastruktūras gar Latvijas Republikas un Krievijas Federācijas robežu izbūve”</w:t>
      </w:r>
      <w:r w:rsidRPr="00D315EB">
        <w:rPr>
          <w:rFonts w:ascii="Times New Roman" w:eastAsia="Calibri" w:hAnsi="Times New Roman" w:cs="Times New Roman"/>
          <w:sz w:val="28"/>
          <w:szCs w:val="28"/>
        </w:rPr>
        <w:t xml:space="preserve">, normatīvo aktu prasībām un saistošajiem standartiem, kā arī par neizbūvēto darbu apjomiem atbilstoši būvprojektam, apkopojot informāciju no katras būvvaldes par iespējamo būvatļauju pagarināšanu un prasībām (dokumentāciju u.c.), kas nepieciešamas, lai pabeigtu būvdarbus un nodotu </w:t>
      </w:r>
      <w:r w:rsidR="003074BA">
        <w:rPr>
          <w:rFonts w:ascii="Times New Roman" w:eastAsia="Calibri" w:hAnsi="Times New Roman" w:cs="Times New Roman"/>
          <w:sz w:val="28"/>
          <w:szCs w:val="28"/>
        </w:rPr>
        <w:t>objektu</w:t>
      </w:r>
      <w:r w:rsidRPr="00D315EB">
        <w:rPr>
          <w:rFonts w:ascii="Times New Roman" w:eastAsia="Calibri" w:hAnsi="Times New Roman" w:cs="Times New Roman"/>
          <w:sz w:val="28"/>
          <w:szCs w:val="28"/>
        </w:rPr>
        <w:t xml:space="preserve"> ekspluatācijā</w:t>
      </w:r>
      <w:r w:rsidR="00991061">
        <w:rPr>
          <w:rFonts w:ascii="Times New Roman" w:eastAsia="Calibri" w:hAnsi="Times New Roman" w:cs="Times New Roman"/>
          <w:sz w:val="28"/>
          <w:szCs w:val="28"/>
        </w:rPr>
        <w:t>.</w:t>
      </w:r>
    </w:p>
    <w:p w14:paraId="7D69070B" w14:textId="77777777" w:rsidR="005276DC" w:rsidRDefault="005276DC" w:rsidP="000B3CC6">
      <w:pPr>
        <w:spacing w:after="0" w:line="240" w:lineRule="auto"/>
        <w:ind w:firstLine="709"/>
        <w:jc w:val="both"/>
        <w:rPr>
          <w:rFonts w:ascii="Times New Roman" w:eastAsia="Calibri" w:hAnsi="Times New Roman" w:cs="Times New Roman"/>
          <w:sz w:val="28"/>
          <w:szCs w:val="28"/>
        </w:rPr>
      </w:pPr>
    </w:p>
    <w:p w14:paraId="5CC06301" w14:textId="77777777" w:rsidR="005276DC" w:rsidRDefault="005276DC" w:rsidP="000B3CC6">
      <w:pPr>
        <w:spacing w:after="0" w:line="240" w:lineRule="auto"/>
        <w:ind w:firstLine="709"/>
        <w:jc w:val="both"/>
        <w:rPr>
          <w:rFonts w:ascii="Times New Roman" w:eastAsia="Calibri" w:hAnsi="Times New Roman" w:cs="Times New Roman"/>
          <w:sz w:val="28"/>
          <w:szCs w:val="28"/>
        </w:rPr>
      </w:pPr>
    </w:p>
    <w:p w14:paraId="46335B74" w14:textId="358633A3" w:rsidR="003074BA" w:rsidRDefault="003074BA" w:rsidP="000B3CC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Ekspertīzes pakalpojuma saņemšanai</w:t>
      </w:r>
      <w:r w:rsidR="00E46E5D">
        <w:rPr>
          <w:rFonts w:ascii="Times New Roman" w:eastAsia="Calibri" w:hAnsi="Times New Roman" w:cs="Times New Roman"/>
          <w:sz w:val="28"/>
          <w:szCs w:val="28"/>
        </w:rPr>
        <w:t xml:space="preserve"> Aģentūra</w:t>
      </w:r>
      <w:r>
        <w:rPr>
          <w:rFonts w:ascii="Times New Roman" w:eastAsia="Calibri" w:hAnsi="Times New Roman" w:cs="Times New Roman"/>
          <w:sz w:val="28"/>
          <w:szCs w:val="28"/>
        </w:rPr>
        <w:t>:</w:t>
      </w:r>
    </w:p>
    <w:p w14:paraId="04E09085" w14:textId="6D38CC62" w:rsidR="00085B8C" w:rsidRDefault="001646A0" w:rsidP="00464A85">
      <w:pPr>
        <w:pStyle w:val="ListParagraph"/>
        <w:numPr>
          <w:ilvl w:val="0"/>
          <w:numId w:val="36"/>
        </w:numPr>
        <w:tabs>
          <w:tab w:val="left" w:pos="1134"/>
        </w:tabs>
        <w:spacing w:after="0" w:line="240" w:lineRule="auto"/>
        <w:ind w:left="0" w:firstLine="709"/>
        <w:jc w:val="both"/>
        <w:rPr>
          <w:rFonts w:ascii="Times New Roman" w:eastAsia="Calibri" w:hAnsi="Times New Roman" w:cs="Times New Roman"/>
          <w:sz w:val="28"/>
          <w:szCs w:val="28"/>
        </w:rPr>
      </w:pPr>
      <w:r w:rsidRPr="003074BA">
        <w:rPr>
          <w:rFonts w:ascii="Times New Roman" w:eastAsia="Calibri" w:hAnsi="Times New Roman" w:cs="Times New Roman"/>
          <w:sz w:val="28"/>
          <w:szCs w:val="28"/>
        </w:rPr>
        <w:t>sadarbībā ar Valsts robežsardzi un Valsts nekustam</w:t>
      </w:r>
      <w:r w:rsidR="00EC4F01" w:rsidRPr="003074BA">
        <w:rPr>
          <w:rFonts w:ascii="Times New Roman" w:eastAsia="Calibri" w:hAnsi="Times New Roman" w:cs="Times New Roman"/>
          <w:sz w:val="28"/>
          <w:szCs w:val="28"/>
        </w:rPr>
        <w:t>aj</w:t>
      </w:r>
      <w:r w:rsidRPr="003074BA">
        <w:rPr>
          <w:rFonts w:ascii="Times New Roman" w:eastAsia="Calibri" w:hAnsi="Times New Roman" w:cs="Times New Roman"/>
          <w:sz w:val="28"/>
          <w:szCs w:val="28"/>
        </w:rPr>
        <w:t>ie</w:t>
      </w:r>
      <w:r w:rsidR="00EC4F01" w:rsidRPr="003074BA">
        <w:rPr>
          <w:rFonts w:ascii="Times New Roman" w:eastAsia="Calibri" w:hAnsi="Times New Roman" w:cs="Times New Roman"/>
          <w:sz w:val="28"/>
          <w:szCs w:val="28"/>
        </w:rPr>
        <w:t xml:space="preserve">m īpašumiem </w:t>
      </w:r>
      <w:r w:rsidR="00085B8C">
        <w:rPr>
          <w:rFonts w:ascii="Times New Roman" w:eastAsia="Calibri" w:hAnsi="Times New Roman" w:cs="Times New Roman"/>
          <w:sz w:val="28"/>
          <w:szCs w:val="28"/>
        </w:rPr>
        <w:t xml:space="preserve">ir </w:t>
      </w:r>
      <w:r w:rsidR="00EC4F01" w:rsidRPr="003074BA">
        <w:rPr>
          <w:rFonts w:ascii="Times New Roman" w:eastAsia="Calibri" w:hAnsi="Times New Roman" w:cs="Times New Roman"/>
          <w:sz w:val="28"/>
          <w:szCs w:val="28"/>
        </w:rPr>
        <w:t>izstrādāj</w:t>
      </w:r>
      <w:r w:rsidR="00085B8C">
        <w:rPr>
          <w:rFonts w:ascii="Times New Roman" w:eastAsia="Calibri" w:hAnsi="Times New Roman" w:cs="Times New Roman"/>
          <w:sz w:val="28"/>
          <w:szCs w:val="28"/>
        </w:rPr>
        <w:t>usi</w:t>
      </w:r>
      <w:r w:rsidR="00EC4F01" w:rsidRPr="003074BA">
        <w:rPr>
          <w:rFonts w:ascii="Times New Roman" w:eastAsia="Calibri" w:hAnsi="Times New Roman" w:cs="Times New Roman"/>
          <w:sz w:val="28"/>
          <w:szCs w:val="28"/>
        </w:rPr>
        <w:t xml:space="preserve"> tehnisko specifikāciju </w:t>
      </w:r>
      <w:r w:rsidR="00085B8C">
        <w:rPr>
          <w:rFonts w:ascii="Times New Roman" w:eastAsia="Calibri" w:hAnsi="Times New Roman" w:cs="Times New Roman"/>
          <w:sz w:val="28"/>
          <w:szCs w:val="28"/>
        </w:rPr>
        <w:t>cenu aptaujas</w:t>
      </w:r>
      <w:r w:rsidR="00EC4F01" w:rsidRPr="003074BA">
        <w:rPr>
          <w:rFonts w:ascii="Times New Roman" w:eastAsia="Calibri" w:hAnsi="Times New Roman" w:cs="Times New Roman"/>
          <w:sz w:val="28"/>
          <w:szCs w:val="28"/>
        </w:rPr>
        <w:t xml:space="preserve"> </w:t>
      </w:r>
      <w:r w:rsidR="00085B8C">
        <w:rPr>
          <w:rFonts w:ascii="Times New Roman" w:eastAsia="Calibri" w:hAnsi="Times New Roman" w:cs="Times New Roman"/>
          <w:sz w:val="28"/>
          <w:szCs w:val="28"/>
        </w:rPr>
        <w:t>veikšanai;</w:t>
      </w:r>
    </w:p>
    <w:p w14:paraId="313BBDC3" w14:textId="15BADE19" w:rsidR="009C6313" w:rsidRPr="00EC1060" w:rsidRDefault="009C6313" w:rsidP="00464A85">
      <w:pPr>
        <w:pStyle w:val="ListParagraph"/>
        <w:numPr>
          <w:ilvl w:val="0"/>
          <w:numId w:val="36"/>
        </w:numPr>
        <w:tabs>
          <w:tab w:val="left" w:pos="1134"/>
        </w:tabs>
        <w:spacing w:after="0" w:line="240" w:lineRule="auto"/>
        <w:ind w:left="0" w:firstLine="709"/>
        <w:jc w:val="both"/>
        <w:rPr>
          <w:rFonts w:ascii="Times New Roman" w:eastAsia="Calibri" w:hAnsi="Times New Roman" w:cs="Times New Roman"/>
          <w:sz w:val="28"/>
          <w:szCs w:val="28"/>
        </w:rPr>
      </w:pPr>
      <w:r w:rsidRPr="003074BA">
        <w:rPr>
          <w:rFonts w:ascii="Times New Roman" w:eastAsia="Calibri" w:hAnsi="Times New Roman" w:cs="Times New Roman"/>
          <w:sz w:val="28"/>
          <w:szCs w:val="28"/>
        </w:rPr>
        <w:t xml:space="preserve">2021. gada 30. decembrī </w:t>
      </w:r>
      <w:r w:rsidR="00085B8C">
        <w:rPr>
          <w:rFonts w:ascii="Times New Roman" w:eastAsia="Calibri" w:hAnsi="Times New Roman" w:cs="Times New Roman"/>
          <w:sz w:val="28"/>
          <w:szCs w:val="28"/>
        </w:rPr>
        <w:t>ir nosūtījusi komersantiem uzaicinājumu piedalīties cenu aptaujā par ekspertīzes veikšanu, nosakot piedāvājumu iesniegšanas termiņu</w:t>
      </w:r>
      <w:r w:rsidRPr="003074BA">
        <w:rPr>
          <w:rFonts w:ascii="Times New Roman" w:eastAsia="Calibri" w:hAnsi="Times New Roman" w:cs="Times New Roman"/>
          <w:sz w:val="28"/>
          <w:szCs w:val="28"/>
        </w:rPr>
        <w:t xml:space="preserve"> – 2022. gada 14. janvāris</w:t>
      </w:r>
      <w:r w:rsidRPr="00EC1060">
        <w:rPr>
          <w:rFonts w:ascii="Times New Roman" w:eastAsia="Calibri" w:hAnsi="Times New Roman" w:cs="Times New Roman"/>
          <w:sz w:val="28"/>
          <w:szCs w:val="28"/>
        </w:rPr>
        <w:t>.</w:t>
      </w:r>
      <w:r w:rsidR="00085B8C" w:rsidRPr="00EC1060">
        <w:rPr>
          <w:rFonts w:ascii="Times New Roman" w:eastAsia="Calibri" w:hAnsi="Times New Roman" w:cs="Times New Roman"/>
          <w:sz w:val="28"/>
          <w:szCs w:val="28"/>
        </w:rPr>
        <w:t xml:space="preserve"> </w:t>
      </w:r>
      <w:r w:rsidR="00F47591" w:rsidRPr="00EC1060">
        <w:rPr>
          <w:rFonts w:ascii="Times New Roman" w:eastAsia="Calibri" w:hAnsi="Times New Roman" w:cs="Times New Roman"/>
          <w:sz w:val="28"/>
          <w:szCs w:val="28"/>
        </w:rPr>
        <w:t>N</w:t>
      </w:r>
      <w:r w:rsidR="00085B8C" w:rsidRPr="00EC1060">
        <w:rPr>
          <w:rFonts w:ascii="Times New Roman" w:eastAsia="Calibri" w:hAnsi="Times New Roman" w:cs="Times New Roman"/>
          <w:sz w:val="28"/>
          <w:szCs w:val="28"/>
        </w:rPr>
        <w:t>otiek iesniegto piedāvājumu iz</w:t>
      </w:r>
      <w:r w:rsidR="00EC1060" w:rsidRPr="00EC1060">
        <w:rPr>
          <w:rFonts w:ascii="Times New Roman" w:eastAsia="Calibri" w:hAnsi="Times New Roman" w:cs="Times New Roman"/>
          <w:sz w:val="28"/>
          <w:szCs w:val="28"/>
        </w:rPr>
        <w:t>skatīšana</w:t>
      </w:r>
      <w:r w:rsidR="00085B8C" w:rsidRPr="00EC1060">
        <w:rPr>
          <w:rFonts w:ascii="Times New Roman" w:eastAsia="Calibri" w:hAnsi="Times New Roman" w:cs="Times New Roman"/>
          <w:sz w:val="28"/>
          <w:szCs w:val="28"/>
        </w:rPr>
        <w:t>.</w:t>
      </w:r>
    </w:p>
    <w:p w14:paraId="2E7DE4A6" w14:textId="30C9C276" w:rsidR="002717EB" w:rsidRDefault="002717EB" w:rsidP="002717EB">
      <w:pPr>
        <w:pStyle w:val="ListParagraph"/>
        <w:tabs>
          <w:tab w:val="left" w:pos="1134"/>
        </w:tabs>
        <w:spacing w:after="0" w:line="240" w:lineRule="auto"/>
        <w:ind w:left="709"/>
        <w:jc w:val="both"/>
        <w:rPr>
          <w:rFonts w:ascii="Times New Roman" w:eastAsia="Calibri" w:hAnsi="Times New Roman" w:cs="Times New Roman"/>
          <w:sz w:val="28"/>
          <w:szCs w:val="28"/>
        </w:rPr>
      </w:pPr>
    </w:p>
    <w:p w14:paraId="5F46F664" w14:textId="5740D921" w:rsidR="002F589A" w:rsidRPr="009D10E7" w:rsidRDefault="003F3E1C" w:rsidP="009D10E7">
      <w:pPr>
        <w:pStyle w:val="ListParagraph"/>
        <w:numPr>
          <w:ilvl w:val="1"/>
          <w:numId w:val="16"/>
        </w:numPr>
        <w:spacing w:after="0" w:line="240" w:lineRule="auto"/>
        <w:ind w:left="0" w:firstLine="0"/>
        <w:jc w:val="center"/>
        <w:rPr>
          <w:rFonts w:ascii="Times New Roman" w:eastAsia="Calibri" w:hAnsi="Times New Roman" w:cs="Times New Roman"/>
          <w:b/>
          <w:sz w:val="28"/>
          <w:szCs w:val="28"/>
        </w:rPr>
      </w:pPr>
      <w:r w:rsidRPr="009D10E7">
        <w:rPr>
          <w:rFonts w:ascii="Times New Roman" w:eastAsia="Calibri" w:hAnsi="Times New Roman" w:cs="Times New Roman"/>
          <w:b/>
          <w:sz w:val="28"/>
          <w:szCs w:val="28"/>
        </w:rPr>
        <w:t>Z</w:t>
      </w:r>
      <w:r w:rsidR="00FF32D6" w:rsidRPr="009D10E7">
        <w:rPr>
          <w:rFonts w:ascii="Times New Roman" w:eastAsia="Calibri" w:hAnsi="Times New Roman" w:cs="Times New Roman"/>
          <w:b/>
          <w:sz w:val="28"/>
          <w:szCs w:val="28"/>
        </w:rPr>
        <w:t>emes vienību</w:t>
      </w:r>
      <w:r w:rsidRPr="009D10E7">
        <w:rPr>
          <w:rFonts w:ascii="Times New Roman" w:eastAsia="Calibri" w:hAnsi="Times New Roman" w:cs="Times New Roman"/>
          <w:b/>
          <w:sz w:val="28"/>
          <w:szCs w:val="28"/>
        </w:rPr>
        <w:t xml:space="preserve"> </w:t>
      </w:r>
      <w:r w:rsidR="0008768A" w:rsidRPr="009D10E7">
        <w:rPr>
          <w:rFonts w:ascii="Times New Roman" w:eastAsia="Calibri" w:hAnsi="Times New Roman" w:cs="Times New Roman"/>
          <w:b/>
          <w:sz w:val="28"/>
          <w:szCs w:val="28"/>
        </w:rPr>
        <w:t xml:space="preserve">atsavināšana </w:t>
      </w:r>
      <w:r w:rsidRPr="009D10E7">
        <w:rPr>
          <w:rFonts w:ascii="Times New Roman" w:eastAsia="Calibri" w:hAnsi="Times New Roman" w:cs="Times New Roman"/>
          <w:b/>
          <w:sz w:val="28"/>
          <w:szCs w:val="28"/>
        </w:rPr>
        <w:t>valsts ārējās sauszemes robežas apsardzībai nepieciešamās infrastruktūras izbūvei</w:t>
      </w:r>
      <w:r w:rsidR="00A90696" w:rsidRPr="009D10E7">
        <w:rPr>
          <w:rFonts w:ascii="Times New Roman" w:eastAsia="Calibri" w:hAnsi="Times New Roman" w:cs="Times New Roman"/>
          <w:b/>
          <w:sz w:val="28"/>
          <w:szCs w:val="28"/>
        </w:rPr>
        <w:t xml:space="preserve"> </w:t>
      </w:r>
      <w:r w:rsidR="0008768A" w:rsidRPr="009D10E7">
        <w:rPr>
          <w:rFonts w:ascii="Times New Roman" w:eastAsia="Calibri" w:hAnsi="Times New Roman" w:cs="Times New Roman"/>
          <w:b/>
          <w:sz w:val="28"/>
          <w:szCs w:val="28"/>
        </w:rPr>
        <w:t xml:space="preserve">un </w:t>
      </w:r>
      <w:r w:rsidR="002F589A" w:rsidRPr="009D10E7">
        <w:rPr>
          <w:rFonts w:ascii="Times New Roman" w:eastAsia="Calibri" w:hAnsi="Times New Roman" w:cs="Times New Roman"/>
          <w:b/>
          <w:sz w:val="28"/>
          <w:szCs w:val="28"/>
        </w:rPr>
        <w:t xml:space="preserve">īpašuma tiesību nostiprināšana zemesgrāmatā uz valsts vārda </w:t>
      </w:r>
      <w:proofErr w:type="spellStart"/>
      <w:r w:rsidR="002F589A" w:rsidRPr="009D10E7">
        <w:rPr>
          <w:rFonts w:ascii="Times New Roman" w:eastAsia="Calibri" w:hAnsi="Times New Roman" w:cs="Times New Roman"/>
          <w:b/>
          <w:sz w:val="28"/>
          <w:szCs w:val="28"/>
        </w:rPr>
        <w:t>Iekšlietu</w:t>
      </w:r>
      <w:proofErr w:type="spellEnd"/>
      <w:r w:rsidR="002F589A" w:rsidRPr="009D10E7">
        <w:rPr>
          <w:rFonts w:ascii="Times New Roman" w:eastAsia="Calibri" w:hAnsi="Times New Roman" w:cs="Times New Roman"/>
          <w:b/>
          <w:sz w:val="28"/>
          <w:szCs w:val="28"/>
        </w:rPr>
        <w:t xml:space="preserve"> ministrijas personā</w:t>
      </w:r>
    </w:p>
    <w:p w14:paraId="406731B2" w14:textId="04F59022" w:rsidR="002F589A" w:rsidRPr="009A5FED" w:rsidRDefault="002F589A" w:rsidP="00C077BB">
      <w:pPr>
        <w:spacing w:after="0" w:line="240" w:lineRule="auto"/>
        <w:ind w:hanging="11"/>
        <w:jc w:val="both"/>
        <w:rPr>
          <w:rFonts w:ascii="Times New Roman" w:eastAsia="Calibri" w:hAnsi="Times New Roman" w:cs="Times New Roman"/>
          <w:sz w:val="28"/>
          <w:szCs w:val="28"/>
        </w:rPr>
      </w:pPr>
    </w:p>
    <w:p w14:paraId="0D7709CE" w14:textId="34B716A8" w:rsidR="00453672" w:rsidRDefault="00453672" w:rsidP="00070864">
      <w:pPr>
        <w:spacing w:after="0" w:line="240" w:lineRule="auto"/>
        <w:ind w:firstLine="709"/>
        <w:jc w:val="both"/>
        <w:rPr>
          <w:rFonts w:ascii="Times New Roman" w:eastAsia="Calibri" w:hAnsi="Times New Roman" w:cs="Times New Roman"/>
          <w:sz w:val="28"/>
          <w:szCs w:val="28"/>
        </w:rPr>
      </w:pPr>
      <w:r w:rsidRPr="00453672">
        <w:rPr>
          <w:rFonts w:ascii="Times New Roman" w:eastAsia="Calibri" w:hAnsi="Times New Roman" w:cs="Times New Roman"/>
          <w:sz w:val="28"/>
          <w:szCs w:val="28"/>
        </w:rPr>
        <w:t xml:space="preserve">Uz 2022. gada 1. janvāri atsavinātas un zemesgrāmatā uz valsts vārda </w:t>
      </w:r>
      <w:proofErr w:type="spellStart"/>
      <w:r w:rsidRPr="00453672">
        <w:rPr>
          <w:rFonts w:ascii="Times New Roman" w:eastAsia="Calibri" w:hAnsi="Times New Roman" w:cs="Times New Roman"/>
          <w:sz w:val="28"/>
          <w:szCs w:val="28"/>
        </w:rPr>
        <w:t>Iekšlietu</w:t>
      </w:r>
      <w:proofErr w:type="spellEnd"/>
      <w:r w:rsidRPr="00453672">
        <w:rPr>
          <w:rFonts w:ascii="Times New Roman" w:eastAsia="Calibri" w:hAnsi="Times New Roman" w:cs="Times New Roman"/>
          <w:sz w:val="28"/>
          <w:szCs w:val="28"/>
        </w:rPr>
        <w:t xml:space="preserve"> ministrijas personā nostiprinātas īpašuma tiesības 147 zemes vienībām aptuveni 50 ha platībā valsts robežas joslā gar Baltkriev</w:t>
      </w:r>
      <w:r>
        <w:rPr>
          <w:rFonts w:ascii="Times New Roman" w:eastAsia="Calibri" w:hAnsi="Times New Roman" w:cs="Times New Roman"/>
          <w:sz w:val="28"/>
          <w:szCs w:val="28"/>
        </w:rPr>
        <w:t xml:space="preserve">ijas Republiku un </w:t>
      </w:r>
      <w:r w:rsidRPr="00453672">
        <w:rPr>
          <w:rFonts w:ascii="Times New Roman" w:eastAsia="Calibri" w:hAnsi="Times New Roman" w:cs="Times New Roman"/>
          <w:sz w:val="28"/>
          <w:szCs w:val="28"/>
        </w:rPr>
        <w:t>324 zemes vienībām aptuveni 81 ha platībā valsts robežas j</w:t>
      </w:r>
      <w:r>
        <w:rPr>
          <w:rFonts w:ascii="Times New Roman" w:eastAsia="Calibri" w:hAnsi="Times New Roman" w:cs="Times New Roman"/>
          <w:sz w:val="28"/>
          <w:szCs w:val="28"/>
        </w:rPr>
        <w:t>oslā gar Krievijas Federāciju.</w:t>
      </w:r>
    </w:p>
    <w:p w14:paraId="2D110AA7" w14:textId="7AF0C536" w:rsidR="00070864" w:rsidRPr="00070864" w:rsidRDefault="008510DE" w:rsidP="0007086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A</w:t>
      </w:r>
      <w:r w:rsidRPr="008510DE">
        <w:rPr>
          <w:rFonts w:ascii="Times New Roman" w:eastAsia="Calibri" w:hAnsi="Times New Roman" w:cs="Times New Roman"/>
          <w:sz w:val="28"/>
          <w:szCs w:val="28"/>
        </w:rPr>
        <w:t xml:space="preserve">ģentūra turpina darbu pie zemes vienību </w:t>
      </w:r>
      <w:r w:rsidR="00070864" w:rsidRPr="00197788">
        <w:rPr>
          <w:rFonts w:ascii="Times New Roman" w:hAnsi="Times New Roman" w:cs="Times New Roman"/>
          <w:sz w:val="28"/>
          <w:szCs w:val="28"/>
        </w:rPr>
        <w:t xml:space="preserve">valsts robežas posmā gar Baltkrievijas Republiku un Krievijas Federāciju </w:t>
      </w:r>
      <w:r w:rsidR="00070864" w:rsidRPr="00197788">
        <w:rPr>
          <w:rFonts w:ascii="Times New Roman" w:eastAsia="Calibri" w:hAnsi="Times New Roman" w:cs="Times New Roman"/>
          <w:sz w:val="28"/>
          <w:szCs w:val="28"/>
        </w:rPr>
        <w:t>kadastrāl</w:t>
      </w:r>
      <w:r w:rsidR="00973A1B">
        <w:rPr>
          <w:rFonts w:ascii="Times New Roman" w:eastAsia="Calibri" w:hAnsi="Times New Roman" w:cs="Times New Roman"/>
          <w:sz w:val="28"/>
          <w:szCs w:val="28"/>
        </w:rPr>
        <w:t>ās uzmērīšanas</w:t>
      </w:r>
      <w:r w:rsidRPr="008510DE">
        <w:rPr>
          <w:rFonts w:ascii="Times New Roman" w:eastAsia="Calibri" w:hAnsi="Times New Roman" w:cs="Times New Roman"/>
          <w:sz w:val="28"/>
          <w:szCs w:val="28"/>
        </w:rPr>
        <w:t xml:space="preserve">, atsavināšanas </w:t>
      </w:r>
      <w:r w:rsidR="00301DBD">
        <w:rPr>
          <w:rFonts w:ascii="Times New Roman" w:eastAsia="Calibri" w:hAnsi="Times New Roman" w:cs="Times New Roman"/>
          <w:sz w:val="28"/>
          <w:szCs w:val="28"/>
        </w:rPr>
        <w:t xml:space="preserve">procedūru īstenošanas </w:t>
      </w:r>
      <w:r w:rsidR="00A9093B">
        <w:rPr>
          <w:rFonts w:ascii="Times New Roman" w:eastAsia="Calibri" w:hAnsi="Times New Roman" w:cs="Times New Roman"/>
          <w:sz w:val="28"/>
          <w:szCs w:val="28"/>
        </w:rPr>
        <w:t>un īpašumtiesību sakārtošanas</w:t>
      </w:r>
      <w:r w:rsidR="00301DBD">
        <w:rPr>
          <w:rFonts w:ascii="Times New Roman" w:eastAsia="Calibri" w:hAnsi="Times New Roman" w:cs="Times New Roman"/>
          <w:sz w:val="28"/>
          <w:szCs w:val="28"/>
        </w:rPr>
        <w:t>, tai skaitā</w:t>
      </w:r>
      <w:r w:rsidR="009D10E7">
        <w:rPr>
          <w:rFonts w:ascii="Times New Roman" w:eastAsia="Calibri" w:hAnsi="Times New Roman" w:cs="Times New Roman"/>
          <w:sz w:val="28"/>
          <w:szCs w:val="28"/>
        </w:rPr>
        <w:t>:</w:t>
      </w:r>
    </w:p>
    <w:p w14:paraId="1E93E84B" w14:textId="620510B6" w:rsidR="00545B05" w:rsidRPr="00545B05" w:rsidRDefault="00545B05" w:rsidP="00545B05">
      <w:pPr>
        <w:pStyle w:val="ListParagraph"/>
        <w:numPr>
          <w:ilvl w:val="0"/>
          <w:numId w:val="37"/>
        </w:numPr>
        <w:tabs>
          <w:tab w:val="left" w:pos="1134"/>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v</w:t>
      </w:r>
      <w:r w:rsidRPr="00545B05">
        <w:rPr>
          <w:rFonts w:ascii="Times New Roman" w:eastAsia="Calibri" w:hAnsi="Times New Roman" w:cs="Times New Roman"/>
          <w:sz w:val="28"/>
          <w:szCs w:val="28"/>
        </w:rPr>
        <w:t xml:space="preserve">eicot valstij piekritīgo zemes vienību kadastrālo uzmērīšanu, tiek veikta pirmreizēja valsts robežu veidojošo dabas elementu (upe, strauts, grāvis) instrumentālā uzmērīšana, </w:t>
      </w:r>
      <w:r>
        <w:rPr>
          <w:rFonts w:ascii="Times New Roman" w:eastAsia="Calibri" w:hAnsi="Times New Roman" w:cs="Times New Roman"/>
          <w:sz w:val="28"/>
          <w:szCs w:val="28"/>
        </w:rPr>
        <w:t xml:space="preserve">kā rezultātā </w:t>
      </w:r>
      <w:r w:rsidRPr="00545B05">
        <w:rPr>
          <w:rFonts w:ascii="Times New Roman" w:eastAsia="Calibri" w:hAnsi="Times New Roman" w:cs="Times New Roman"/>
          <w:sz w:val="28"/>
          <w:szCs w:val="28"/>
        </w:rPr>
        <w:t>valsts robežas posmā gar Baltkrievijas Republiku arvien tiek identificētas jaunas zemes vienības, kuras atsavināmas valsts robežas joslas izveidošanai. Precīzu atsavināmo zemes vienību skaitu varēs noteikt pēc visu valstij piekritīgo zemes vienību kadastrālās uzmērīšanas un attiecīgā būvprojekta izstrādes.</w:t>
      </w:r>
    </w:p>
    <w:p w14:paraId="1EC6B58C" w14:textId="77777777" w:rsidR="00545B05" w:rsidRDefault="00070864" w:rsidP="00070864">
      <w:pPr>
        <w:pStyle w:val="ListParagraph"/>
        <w:numPr>
          <w:ilvl w:val="0"/>
          <w:numId w:val="37"/>
        </w:numPr>
        <w:tabs>
          <w:tab w:val="left" w:pos="1134"/>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starp </w:t>
      </w:r>
      <w:r w:rsidRPr="00070864">
        <w:rPr>
          <w:rFonts w:ascii="Times New Roman" w:eastAsia="Calibri" w:hAnsi="Times New Roman" w:cs="Times New Roman"/>
          <w:sz w:val="28"/>
          <w:szCs w:val="28"/>
        </w:rPr>
        <w:t xml:space="preserve">Aģentūra </w:t>
      </w:r>
      <w:r>
        <w:rPr>
          <w:rFonts w:ascii="Times New Roman" w:eastAsia="Calibri" w:hAnsi="Times New Roman" w:cs="Times New Roman"/>
          <w:sz w:val="28"/>
          <w:szCs w:val="28"/>
        </w:rPr>
        <w:t xml:space="preserve">un SIA “Metrum” </w:t>
      </w:r>
      <w:r w:rsidR="00B3014B" w:rsidRPr="00070864">
        <w:rPr>
          <w:rFonts w:ascii="Times New Roman" w:eastAsia="Calibri" w:hAnsi="Times New Roman" w:cs="Times New Roman"/>
          <w:sz w:val="28"/>
          <w:szCs w:val="28"/>
        </w:rPr>
        <w:t>2021. gada 11. augustā noslēg</w:t>
      </w:r>
      <w:r>
        <w:rPr>
          <w:rFonts w:ascii="Times New Roman" w:eastAsia="Calibri" w:hAnsi="Times New Roman" w:cs="Times New Roman"/>
          <w:sz w:val="28"/>
          <w:szCs w:val="28"/>
        </w:rPr>
        <w:t xml:space="preserve">ti </w:t>
      </w:r>
      <w:r w:rsidR="00545B05">
        <w:rPr>
          <w:rFonts w:ascii="Times New Roman" w:eastAsia="Calibri" w:hAnsi="Times New Roman" w:cs="Times New Roman"/>
          <w:sz w:val="28"/>
          <w:szCs w:val="28"/>
        </w:rPr>
        <w:t xml:space="preserve">divi </w:t>
      </w:r>
      <w:r w:rsidR="00197788" w:rsidRPr="00070864">
        <w:rPr>
          <w:rFonts w:ascii="Times New Roman" w:eastAsia="Calibri" w:hAnsi="Times New Roman" w:cs="Times New Roman"/>
          <w:sz w:val="28"/>
          <w:szCs w:val="28"/>
        </w:rPr>
        <w:t xml:space="preserve">pakalpojuma </w:t>
      </w:r>
      <w:r w:rsidR="00B3014B" w:rsidRPr="00070864">
        <w:rPr>
          <w:rFonts w:ascii="Times New Roman" w:eastAsia="Calibri" w:hAnsi="Times New Roman" w:cs="Times New Roman"/>
          <w:sz w:val="28"/>
          <w:szCs w:val="28"/>
        </w:rPr>
        <w:t>līgum</w:t>
      </w:r>
      <w:r>
        <w:rPr>
          <w:rFonts w:ascii="Times New Roman" w:eastAsia="Calibri" w:hAnsi="Times New Roman" w:cs="Times New Roman"/>
          <w:sz w:val="28"/>
          <w:szCs w:val="28"/>
        </w:rPr>
        <w:t>i</w:t>
      </w:r>
      <w:r w:rsidR="00B3014B" w:rsidRPr="00070864">
        <w:rPr>
          <w:rFonts w:ascii="Times New Roman" w:eastAsia="Calibri" w:hAnsi="Times New Roman" w:cs="Times New Roman"/>
          <w:sz w:val="28"/>
          <w:szCs w:val="28"/>
        </w:rPr>
        <w:t xml:space="preserve"> </w:t>
      </w:r>
      <w:r w:rsidR="00807473" w:rsidRPr="00070864">
        <w:rPr>
          <w:rFonts w:ascii="Times New Roman" w:eastAsia="Calibri" w:hAnsi="Times New Roman" w:cs="Times New Roman"/>
          <w:sz w:val="28"/>
          <w:szCs w:val="28"/>
        </w:rPr>
        <w:t xml:space="preserve">par </w:t>
      </w:r>
      <w:r w:rsidR="00A824C8" w:rsidRPr="00070864">
        <w:rPr>
          <w:rFonts w:ascii="Times New Roman" w:eastAsia="Calibri" w:hAnsi="Times New Roman" w:cs="Times New Roman"/>
          <w:sz w:val="28"/>
          <w:szCs w:val="28"/>
        </w:rPr>
        <w:t xml:space="preserve">43 </w:t>
      </w:r>
      <w:r w:rsidR="00807473" w:rsidRPr="00070864">
        <w:rPr>
          <w:rFonts w:ascii="Times New Roman" w:eastAsia="Calibri" w:hAnsi="Times New Roman" w:cs="Times New Roman"/>
          <w:sz w:val="28"/>
          <w:szCs w:val="28"/>
        </w:rPr>
        <w:t>valstij piekritīgo zemes vienību kadastrālo uzmērīšanu valsts robežas joslā</w:t>
      </w:r>
      <w:r w:rsidR="00583FBF" w:rsidRPr="00070864">
        <w:rPr>
          <w:rFonts w:ascii="Times New Roman" w:eastAsia="Calibri" w:hAnsi="Times New Roman" w:cs="Times New Roman"/>
          <w:sz w:val="28"/>
          <w:szCs w:val="28"/>
        </w:rPr>
        <w:t xml:space="preserve"> ar darbu izpildes termiņu – 2021. gada 17. decembris</w:t>
      </w:r>
      <w:r w:rsidR="00807473" w:rsidRPr="00197788">
        <w:rPr>
          <w:rStyle w:val="FootnoteReference"/>
          <w:rFonts w:ascii="Times New Roman" w:eastAsia="Calibri" w:hAnsi="Times New Roman" w:cs="Times New Roman"/>
          <w:sz w:val="28"/>
          <w:szCs w:val="28"/>
        </w:rPr>
        <w:footnoteReference w:id="4"/>
      </w:r>
      <w:r w:rsidR="00545B05">
        <w:rPr>
          <w:rFonts w:ascii="Times New Roman" w:eastAsia="Calibri" w:hAnsi="Times New Roman" w:cs="Times New Roman"/>
          <w:sz w:val="28"/>
          <w:szCs w:val="28"/>
        </w:rPr>
        <w:t>;</w:t>
      </w:r>
    </w:p>
    <w:p w14:paraId="5245ADAB" w14:textId="643E2607" w:rsidR="00545B05" w:rsidRDefault="005D1D98" w:rsidP="005D1D98">
      <w:pPr>
        <w:tabs>
          <w:tab w:val="left" w:pos="1134"/>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A</w:t>
      </w:r>
      <w:r w:rsidR="00197788" w:rsidRPr="005D1D98">
        <w:rPr>
          <w:rFonts w:ascii="Times New Roman" w:eastAsia="Calibri" w:hAnsi="Times New Roman" w:cs="Times New Roman"/>
          <w:sz w:val="28"/>
          <w:szCs w:val="28"/>
        </w:rPr>
        <w:t xml:space="preserve">tbilstoši noslēgtajiem pakalpojuma līgumiem </w:t>
      </w:r>
      <w:r w:rsidR="00545B05" w:rsidRPr="005D1D98">
        <w:rPr>
          <w:rFonts w:ascii="Times New Roman" w:eastAsia="Calibri" w:hAnsi="Times New Roman" w:cs="Times New Roman"/>
          <w:sz w:val="28"/>
          <w:szCs w:val="28"/>
        </w:rPr>
        <w:t>mērniecības darbi un robežu ierīkošanas darbi pabeigti 13 zemes vienībām</w:t>
      </w:r>
      <w:r>
        <w:rPr>
          <w:rFonts w:ascii="Times New Roman" w:eastAsia="Calibri" w:hAnsi="Times New Roman" w:cs="Times New Roman"/>
          <w:sz w:val="28"/>
          <w:szCs w:val="28"/>
        </w:rPr>
        <w:t xml:space="preserve">. </w:t>
      </w:r>
      <w:r w:rsidRPr="005D1D98">
        <w:rPr>
          <w:rFonts w:ascii="Times New Roman" w:eastAsia="Calibri" w:hAnsi="Times New Roman" w:cs="Times New Roman"/>
          <w:sz w:val="28"/>
          <w:szCs w:val="28"/>
        </w:rPr>
        <w:t>Janvārī paredzēta datu reģistrācija V</w:t>
      </w:r>
      <w:r>
        <w:rPr>
          <w:rFonts w:ascii="Times New Roman" w:eastAsia="Calibri" w:hAnsi="Times New Roman" w:cs="Times New Roman"/>
          <w:sz w:val="28"/>
          <w:szCs w:val="28"/>
        </w:rPr>
        <w:t>alsts zemes dienestā</w:t>
      </w:r>
      <w:r w:rsidRPr="005D1D98">
        <w:rPr>
          <w:rFonts w:ascii="Times New Roman" w:eastAsia="Calibri" w:hAnsi="Times New Roman" w:cs="Times New Roman"/>
          <w:sz w:val="28"/>
          <w:szCs w:val="28"/>
        </w:rPr>
        <w:t xml:space="preserve"> un īpašumu tiesību reģistrācija zemesgrāmatā</w:t>
      </w:r>
      <w:r w:rsidR="00FC1B09">
        <w:rPr>
          <w:rFonts w:ascii="Times New Roman" w:eastAsia="Calibri" w:hAnsi="Times New Roman" w:cs="Times New Roman"/>
          <w:sz w:val="28"/>
          <w:szCs w:val="28"/>
        </w:rPr>
        <w:t>.</w:t>
      </w:r>
    </w:p>
    <w:p w14:paraId="6F812CA8" w14:textId="71E17F59" w:rsidR="00FC1B09" w:rsidRDefault="00FC1B09" w:rsidP="005D1D98">
      <w:pPr>
        <w:tabs>
          <w:tab w:val="left" w:pos="1134"/>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P</w:t>
      </w:r>
      <w:r w:rsidRPr="00FC1B09">
        <w:rPr>
          <w:rFonts w:ascii="Times New Roman" w:eastAsia="Calibri" w:hAnsi="Times New Roman" w:cs="Times New Roman"/>
          <w:sz w:val="28"/>
          <w:szCs w:val="28"/>
        </w:rPr>
        <w:t xml:space="preserve">ar </w:t>
      </w:r>
      <w:r>
        <w:rPr>
          <w:rFonts w:ascii="Times New Roman" w:eastAsia="Calibri" w:hAnsi="Times New Roman" w:cs="Times New Roman"/>
          <w:sz w:val="28"/>
          <w:szCs w:val="28"/>
        </w:rPr>
        <w:t>divu</w:t>
      </w:r>
      <w:r w:rsidRPr="00FC1B09">
        <w:rPr>
          <w:rFonts w:ascii="Times New Roman" w:eastAsia="Calibri" w:hAnsi="Times New Roman" w:cs="Times New Roman"/>
          <w:sz w:val="28"/>
          <w:szCs w:val="28"/>
        </w:rPr>
        <w:t xml:space="preserve"> zemes vienību uzmērīšanas darbu izpildes termiņa pagarinājumu noslēgta vienošanās, martā paredzēta datu reģistrācija Valsts zemes dienestā un īpašumu tiesību reģistrācija zemesgrāmatā</w:t>
      </w:r>
      <w:r>
        <w:rPr>
          <w:rFonts w:ascii="Times New Roman" w:eastAsia="Calibri" w:hAnsi="Times New Roman" w:cs="Times New Roman"/>
          <w:sz w:val="28"/>
          <w:szCs w:val="28"/>
        </w:rPr>
        <w:t>.</w:t>
      </w:r>
    </w:p>
    <w:p w14:paraId="72DF6E71" w14:textId="041E30E6" w:rsidR="00FC1B09" w:rsidRDefault="00FC1B09" w:rsidP="005D1D98">
      <w:pPr>
        <w:tabs>
          <w:tab w:val="left" w:pos="1134"/>
        </w:tabs>
        <w:spacing w:after="0" w:line="240" w:lineRule="auto"/>
        <w:ind w:firstLine="709"/>
        <w:jc w:val="both"/>
        <w:rPr>
          <w:rFonts w:ascii="Times New Roman" w:eastAsia="Calibri" w:hAnsi="Times New Roman" w:cs="Times New Roman"/>
          <w:sz w:val="28"/>
          <w:szCs w:val="28"/>
        </w:rPr>
      </w:pPr>
      <w:r w:rsidRPr="00FC1B09">
        <w:rPr>
          <w:rFonts w:ascii="Times New Roman" w:eastAsia="Calibri" w:hAnsi="Times New Roman" w:cs="Times New Roman"/>
          <w:sz w:val="28"/>
          <w:szCs w:val="28"/>
        </w:rPr>
        <w:t>10 zemes vienībās mērniecības darbi ir pabeigti, tiek turpināti robežu ierīkošanas darbi,</w:t>
      </w:r>
      <w:r>
        <w:rPr>
          <w:rFonts w:ascii="Times New Roman" w:eastAsia="Calibri" w:hAnsi="Times New Roman" w:cs="Times New Roman"/>
          <w:sz w:val="28"/>
          <w:szCs w:val="28"/>
        </w:rPr>
        <w:t xml:space="preserve"> kurus klimatisko apstākļu dēļ </w:t>
      </w:r>
      <w:r w:rsidRPr="00FC1B09">
        <w:rPr>
          <w:rFonts w:ascii="Times New Roman" w:eastAsia="Calibri" w:hAnsi="Times New Roman" w:cs="Times New Roman"/>
          <w:sz w:val="28"/>
          <w:szCs w:val="28"/>
        </w:rPr>
        <w:t>plānots nodot martā</w:t>
      </w:r>
      <w:r>
        <w:rPr>
          <w:rFonts w:ascii="Times New Roman" w:eastAsia="Calibri" w:hAnsi="Times New Roman" w:cs="Times New Roman"/>
          <w:sz w:val="28"/>
          <w:szCs w:val="28"/>
        </w:rPr>
        <w:t>.</w:t>
      </w:r>
    </w:p>
    <w:p w14:paraId="15469557" w14:textId="541B9972" w:rsidR="00FC1B09" w:rsidRPr="005D1D98" w:rsidRDefault="00FC1B09" w:rsidP="005D1D98">
      <w:pPr>
        <w:tabs>
          <w:tab w:val="left" w:pos="1134"/>
        </w:tabs>
        <w:spacing w:after="0" w:line="240" w:lineRule="auto"/>
        <w:ind w:firstLine="709"/>
        <w:jc w:val="both"/>
        <w:rPr>
          <w:rFonts w:ascii="Times New Roman" w:eastAsia="Calibri" w:hAnsi="Times New Roman" w:cs="Times New Roman"/>
          <w:sz w:val="28"/>
          <w:szCs w:val="28"/>
        </w:rPr>
      </w:pPr>
      <w:r w:rsidRPr="00FC1B09">
        <w:rPr>
          <w:rFonts w:ascii="Times New Roman" w:eastAsia="Calibri" w:hAnsi="Times New Roman" w:cs="Times New Roman"/>
          <w:sz w:val="28"/>
          <w:szCs w:val="28"/>
        </w:rPr>
        <w:lastRenderedPageBreak/>
        <w:t>18 zemes vienībām komersants robežu uzmērīšanas darbus nav veicis. Šīs zemes vienības ir iekļautas 2022.</w:t>
      </w:r>
      <w:r>
        <w:rPr>
          <w:rFonts w:ascii="Times New Roman" w:eastAsia="Calibri" w:hAnsi="Times New Roman" w:cs="Times New Roman"/>
          <w:sz w:val="28"/>
          <w:szCs w:val="28"/>
        </w:rPr>
        <w:t> </w:t>
      </w:r>
      <w:r w:rsidRPr="00FC1B09">
        <w:rPr>
          <w:rFonts w:ascii="Times New Roman" w:eastAsia="Calibri" w:hAnsi="Times New Roman" w:cs="Times New Roman"/>
          <w:sz w:val="28"/>
          <w:szCs w:val="28"/>
        </w:rPr>
        <w:t xml:space="preserve">gada janvārī veicamo </w:t>
      </w:r>
      <w:r w:rsidR="008A2F71">
        <w:rPr>
          <w:rFonts w:ascii="Times New Roman" w:eastAsia="Calibri" w:hAnsi="Times New Roman" w:cs="Times New Roman"/>
          <w:sz w:val="28"/>
          <w:szCs w:val="28"/>
        </w:rPr>
        <w:t xml:space="preserve">75 </w:t>
      </w:r>
      <w:r w:rsidR="008A2F71" w:rsidRPr="00FC1B09">
        <w:rPr>
          <w:rFonts w:ascii="Times New Roman" w:eastAsia="Calibri" w:hAnsi="Times New Roman" w:cs="Times New Roman"/>
          <w:sz w:val="28"/>
          <w:szCs w:val="28"/>
        </w:rPr>
        <w:t>(57+18)</w:t>
      </w:r>
      <w:r w:rsidR="008A2F7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zemes vienību kadastrālo </w:t>
      </w:r>
      <w:r w:rsidR="008A2F71">
        <w:rPr>
          <w:rFonts w:ascii="Times New Roman" w:eastAsia="Calibri" w:hAnsi="Times New Roman" w:cs="Times New Roman"/>
          <w:sz w:val="28"/>
          <w:szCs w:val="28"/>
        </w:rPr>
        <w:t xml:space="preserve">uzmērīšanas </w:t>
      </w:r>
      <w:r w:rsidRPr="00FC1B09">
        <w:rPr>
          <w:rFonts w:ascii="Times New Roman" w:eastAsia="Calibri" w:hAnsi="Times New Roman" w:cs="Times New Roman"/>
          <w:sz w:val="28"/>
          <w:szCs w:val="28"/>
        </w:rPr>
        <w:t>darbu iepirkumā</w:t>
      </w:r>
      <w:r w:rsidR="008A2F71">
        <w:rPr>
          <w:rFonts w:ascii="Times New Roman" w:eastAsia="Calibri" w:hAnsi="Times New Roman" w:cs="Times New Roman"/>
          <w:sz w:val="28"/>
          <w:szCs w:val="28"/>
        </w:rPr>
        <w:t>;</w:t>
      </w:r>
    </w:p>
    <w:p w14:paraId="5F0C2C6F" w14:textId="7F2365C8" w:rsidR="00070864" w:rsidRDefault="00070864" w:rsidP="00070864">
      <w:pPr>
        <w:pStyle w:val="ListParagraph"/>
        <w:numPr>
          <w:ilvl w:val="0"/>
          <w:numId w:val="37"/>
        </w:numPr>
        <w:tabs>
          <w:tab w:val="left" w:pos="1134"/>
        </w:tabs>
        <w:spacing w:after="0" w:line="240" w:lineRule="auto"/>
        <w:ind w:left="0" w:firstLine="709"/>
        <w:jc w:val="both"/>
        <w:rPr>
          <w:rFonts w:ascii="Times New Roman" w:eastAsia="Calibri" w:hAnsi="Times New Roman" w:cs="Times New Roman"/>
          <w:sz w:val="28"/>
          <w:szCs w:val="28"/>
        </w:rPr>
      </w:pPr>
      <w:r w:rsidRPr="00CB1911">
        <w:rPr>
          <w:rFonts w:ascii="Times New Roman" w:hAnsi="Times New Roman" w:cs="Times New Roman"/>
          <w:sz w:val="28"/>
          <w:szCs w:val="28"/>
        </w:rPr>
        <w:t xml:space="preserve">starp Aģentūru un Augšdaugavas novada pašvaldību </w:t>
      </w:r>
      <w:r w:rsidRPr="00CB1911">
        <w:rPr>
          <w:rFonts w:ascii="Times New Roman" w:eastAsia="Calibri" w:hAnsi="Times New Roman" w:cs="Times New Roman"/>
          <w:sz w:val="28"/>
          <w:szCs w:val="28"/>
        </w:rPr>
        <w:t xml:space="preserve">2021. gada 29. septembrī ir noslēgta vienošanās, lai nodrošinātu trīs zemes vienību pārņemšanu </w:t>
      </w:r>
      <w:proofErr w:type="spellStart"/>
      <w:r w:rsidRPr="00CB1911">
        <w:rPr>
          <w:rFonts w:ascii="Times New Roman" w:eastAsia="Calibri" w:hAnsi="Times New Roman" w:cs="Times New Roman"/>
          <w:sz w:val="28"/>
          <w:szCs w:val="28"/>
        </w:rPr>
        <w:t>Iekšlietu</w:t>
      </w:r>
      <w:proofErr w:type="spellEnd"/>
      <w:r w:rsidRPr="00CB1911">
        <w:rPr>
          <w:rFonts w:ascii="Times New Roman" w:eastAsia="Calibri" w:hAnsi="Times New Roman" w:cs="Times New Roman"/>
          <w:sz w:val="28"/>
          <w:szCs w:val="28"/>
        </w:rPr>
        <w:t xml:space="preserve"> ministrijas valdījumā</w:t>
      </w:r>
      <w:r w:rsidR="008A2F71">
        <w:rPr>
          <w:rFonts w:ascii="Times New Roman" w:eastAsia="Calibri" w:hAnsi="Times New Roman" w:cs="Times New Roman"/>
          <w:sz w:val="28"/>
          <w:szCs w:val="28"/>
        </w:rPr>
        <w:t>;</w:t>
      </w:r>
    </w:p>
    <w:p w14:paraId="71B176AF" w14:textId="178CCBE8" w:rsidR="00A2678D" w:rsidRDefault="00151294" w:rsidP="00A2678D">
      <w:pPr>
        <w:pStyle w:val="ListParagraph"/>
        <w:numPr>
          <w:ilvl w:val="0"/>
          <w:numId w:val="37"/>
        </w:numPr>
        <w:tabs>
          <w:tab w:val="left" w:pos="1134"/>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ir sagatavo</w:t>
      </w:r>
      <w:r w:rsidR="00547194">
        <w:rPr>
          <w:rFonts w:ascii="Times New Roman" w:eastAsia="Calibri" w:hAnsi="Times New Roman" w:cs="Times New Roman"/>
          <w:sz w:val="28"/>
          <w:szCs w:val="28"/>
        </w:rPr>
        <w:t>ta</w:t>
      </w:r>
      <w:r>
        <w:rPr>
          <w:rFonts w:ascii="Times New Roman" w:eastAsia="Calibri" w:hAnsi="Times New Roman" w:cs="Times New Roman"/>
          <w:sz w:val="28"/>
          <w:szCs w:val="28"/>
        </w:rPr>
        <w:t xml:space="preserve"> iepirkuma dokumentāciju </w:t>
      </w:r>
      <w:r w:rsidR="00A84ED4">
        <w:rPr>
          <w:rFonts w:ascii="Times New Roman" w:eastAsia="Calibri" w:hAnsi="Times New Roman" w:cs="Times New Roman"/>
          <w:sz w:val="28"/>
          <w:szCs w:val="28"/>
        </w:rPr>
        <w:t xml:space="preserve">un tiks veiktas </w:t>
      </w:r>
      <w:r w:rsidR="00A2678D">
        <w:rPr>
          <w:rFonts w:ascii="Times New Roman" w:eastAsia="Calibri" w:hAnsi="Times New Roman" w:cs="Times New Roman"/>
          <w:sz w:val="28"/>
          <w:szCs w:val="28"/>
        </w:rPr>
        <w:t>cenu aptauja</w:t>
      </w:r>
      <w:r w:rsidR="00A84ED4">
        <w:rPr>
          <w:rFonts w:ascii="Times New Roman" w:eastAsia="Calibri" w:hAnsi="Times New Roman" w:cs="Times New Roman"/>
          <w:sz w:val="28"/>
          <w:szCs w:val="28"/>
        </w:rPr>
        <w:t xml:space="preserve">s </w:t>
      </w:r>
      <w:r w:rsidR="00A2678D">
        <w:rPr>
          <w:rFonts w:ascii="Times New Roman" w:eastAsia="Calibri" w:hAnsi="Times New Roman" w:cs="Times New Roman"/>
          <w:sz w:val="28"/>
          <w:szCs w:val="28"/>
        </w:rPr>
        <w:t>par:</w:t>
      </w:r>
    </w:p>
    <w:p w14:paraId="0D0000C6" w14:textId="227D50AB" w:rsidR="00A2678D" w:rsidRDefault="00A2678D" w:rsidP="00A2678D">
      <w:pPr>
        <w:pStyle w:val="ListParagraph"/>
        <w:numPr>
          <w:ilvl w:val="0"/>
          <w:numId w:val="38"/>
        </w:numPr>
        <w:tabs>
          <w:tab w:val="left" w:pos="1134"/>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75 zemes vienību kadastrālo uzmērīšanu;</w:t>
      </w:r>
    </w:p>
    <w:p w14:paraId="0F268EF6" w14:textId="34D5FB04" w:rsidR="00151294" w:rsidRDefault="00A2678D" w:rsidP="00A2678D">
      <w:pPr>
        <w:pStyle w:val="ListParagraph"/>
        <w:numPr>
          <w:ilvl w:val="0"/>
          <w:numId w:val="38"/>
        </w:numPr>
        <w:tabs>
          <w:tab w:val="left" w:pos="1134"/>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robežstigu atjaunošanu 162 </w:t>
      </w:r>
      <w:r w:rsidRPr="00A2678D">
        <w:rPr>
          <w:rFonts w:ascii="Times New Roman" w:eastAsia="Calibri" w:hAnsi="Times New Roman" w:cs="Times New Roman"/>
          <w:sz w:val="28"/>
          <w:szCs w:val="28"/>
        </w:rPr>
        <w:t>atsavināt</w:t>
      </w:r>
      <w:r>
        <w:rPr>
          <w:rFonts w:ascii="Times New Roman" w:eastAsia="Calibri" w:hAnsi="Times New Roman" w:cs="Times New Roman"/>
          <w:sz w:val="28"/>
          <w:szCs w:val="28"/>
        </w:rPr>
        <w:t>ām zemes vienībām;</w:t>
      </w:r>
    </w:p>
    <w:p w14:paraId="6237A736" w14:textId="6BF45719" w:rsidR="00A2678D" w:rsidRPr="002123AF" w:rsidRDefault="00A2678D" w:rsidP="00A2678D">
      <w:pPr>
        <w:pStyle w:val="ListParagraph"/>
        <w:numPr>
          <w:ilvl w:val="0"/>
          <w:numId w:val="38"/>
        </w:numPr>
        <w:tabs>
          <w:tab w:val="left" w:pos="1134"/>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z</w:t>
      </w:r>
      <w:r w:rsidRPr="00A2678D">
        <w:rPr>
          <w:rFonts w:ascii="Times New Roman" w:eastAsia="Calibri" w:hAnsi="Times New Roman" w:cs="Times New Roman"/>
          <w:sz w:val="28"/>
          <w:szCs w:val="28"/>
        </w:rPr>
        <w:t>emes ierīcības projektu izstrād</w:t>
      </w:r>
      <w:r>
        <w:rPr>
          <w:rFonts w:ascii="Times New Roman" w:eastAsia="Calibri" w:hAnsi="Times New Roman" w:cs="Times New Roman"/>
          <w:sz w:val="28"/>
          <w:szCs w:val="28"/>
        </w:rPr>
        <w:t>i un īstenošanu</w:t>
      </w:r>
      <w:r w:rsidR="008A2F71">
        <w:rPr>
          <w:rFonts w:ascii="Times New Roman" w:eastAsia="Calibri" w:hAnsi="Times New Roman" w:cs="Times New Roman"/>
          <w:sz w:val="28"/>
          <w:szCs w:val="28"/>
        </w:rPr>
        <w:t>.</w:t>
      </w:r>
    </w:p>
    <w:p w14:paraId="4025BD22" w14:textId="77777777" w:rsidR="00951767" w:rsidRPr="002F589A" w:rsidRDefault="00951767" w:rsidP="0018517E">
      <w:pPr>
        <w:spacing w:after="0" w:line="240" w:lineRule="auto"/>
        <w:ind w:firstLine="709"/>
        <w:jc w:val="both"/>
        <w:rPr>
          <w:rFonts w:ascii="Times New Roman" w:eastAsia="Calibri" w:hAnsi="Times New Roman" w:cs="Times New Roman"/>
          <w:sz w:val="28"/>
          <w:szCs w:val="28"/>
        </w:rPr>
      </w:pPr>
    </w:p>
    <w:p w14:paraId="24F29F61" w14:textId="71D903C0" w:rsidR="002F589A" w:rsidRPr="007A164A" w:rsidRDefault="002E40C6" w:rsidP="007A164A">
      <w:pPr>
        <w:pStyle w:val="ListParagraph"/>
        <w:numPr>
          <w:ilvl w:val="0"/>
          <w:numId w:val="16"/>
        </w:numPr>
        <w:spacing w:after="0" w:line="240" w:lineRule="auto"/>
        <w:ind w:left="0" w:hanging="11"/>
        <w:jc w:val="center"/>
        <w:rPr>
          <w:rFonts w:ascii="Times New Roman" w:eastAsia="Calibri" w:hAnsi="Times New Roman" w:cs="Times New Roman"/>
          <w:b/>
          <w:sz w:val="28"/>
          <w:szCs w:val="28"/>
        </w:rPr>
      </w:pPr>
      <w:r w:rsidRPr="007A164A">
        <w:rPr>
          <w:rFonts w:ascii="Times New Roman" w:eastAsia="Calibri" w:hAnsi="Times New Roman" w:cs="Times New Roman"/>
          <w:b/>
          <w:sz w:val="28"/>
          <w:szCs w:val="28"/>
        </w:rPr>
        <w:t>F</w:t>
      </w:r>
      <w:r w:rsidR="007B7EA3" w:rsidRPr="007A164A">
        <w:rPr>
          <w:rFonts w:ascii="Times New Roman" w:eastAsia="Calibri" w:hAnsi="Times New Roman" w:cs="Times New Roman"/>
          <w:b/>
          <w:sz w:val="28"/>
          <w:szCs w:val="28"/>
        </w:rPr>
        <w:t>inansējum</w:t>
      </w:r>
      <w:r w:rsidRPr="007A164A">
        <w:rPr>
          <w:rFonts w:ascii="Times New Roman" w:eastAsia="Calibri" w:hAnsi="Times New Roman" w:cs="Times New Roman"/>
          <w:b/>
          <w:sz w:val="28"/>
          <w:szCs w:val="28"/>
        </w:rPr>
        <w:t>s</w:t>
      </w:r>
      <w:r w:rsidR="007B7EA3" w:rsidRPr="007A164A">
        <w:rPr>
          <w:rFonts w:ascii="Times New Roman" w:eastAsia="Calibri" w:hAnsi="Times New Roman" w:cs="Times New Roman"/>
          <w:b/>
          <w:sz w:val="28"/>
          <w:szCs w:val="28"/>
        </w:rPr>
        <w:t xml:space="preserve"> valsts ārējās robežas apsardzībai nepieciešamās infrastruktūras izbūvei</w:t>
      </w:r>
    </w:p>
    <w:p w14:paraId="3C1401AD" w14:textId="13F5AFD7" w:rsidR="002E40C6" w:rsidRDefault="002E40C6" w:rsidP="00306B8C">
      <w:pPr>
        <w:spacing w:after="0" w:line="240" w:lineRule="auto"/>
        <w:ind w:firstLine="709"/>
        <w:jc w:val="both"/>
        <w:rPr>
          <w:rFonts w:ascii="Times New Roman" w:eastAsia="Calibri" w:hAnsi="Times New Roman" w:cs="Times New Roman"/>
          <w:sz w:val="28"/>
          <w:szCs w:val="28"/>
        </w:rPr>
      </w:pPr>
    </w:p>
    <w:p w14:paraId="430E1064" w14:textId="00BB2140" w:rsidR="007F6696" w:rsidRPr="00F20B0A" w:rsidRDefault="007F6696" w:rsidP="00F20B0A">
      <w:pPr>
        <w:spacing w:after="0" w:line="240" w:lineRule="auto"/>
        <w:ind w:firstLine="709"/>
        <w:jc w:val="both"/>
        <w:rPr>
          <w:rFonts w:ascii="Times New Roman" w:hAnsi="Times New Roman" w:cs="Times New Roman"/>
          <w:color w:val="000000" w:themeColor="text1"/>
          <w:sz w:val="28"/>
          <w:szCs w:val="28"/>
        </w:rPr>
      </w:pPr>
      <w:r w:rsidRPr="004529A7">
        <w:rPr>
          <w:rFonts w:ascii="Times New Roman" w:eastAsia="Calibri" w:hAnsi="Times New Roman" w:cs="Times New Roman"/>
          <w:b/>
          <w:sz w:val="28"/>
          <w:szCs w:val="28"/>
        </w:rPr>
        <w:t>2021. gadam</w:t>
      </w:r>
      <w:r w:rsidRPr="004D7B4B">
        <w:rPr>
          <w:rFonts w:ascii="Times New Roman" w:eastAsia="Calibri" w:hAnsi="Times New Roman" w:cs="Times New Roman"/>
          <w:sz w:val="28"/>
          <w:szCs w:val="28"/>
        </w:rPr>
        <w:t xml:space="preserve"> valsts ārējās robežas apsardzībai nepieciešamās infrastruktūras izbūves nodrošināšanai </w:t>
      </w:r>
      <w:r w:rsidR="003C41EA" w:rsidRPr="004D7B4B">
        <w:rPr>
          <w:rFonts w:ascii="Times New Roman" w:eastAsia="Calibri" w:hAnsi="Times New Roman" w:cs="Times New Roman"/>
          <w:sz w:val="28"/>
          <w:szCs w:val="28"/>
        </w:rPr>
        <w:t xml:space="preserve">bija </w:t>
      </w:r>
      <w:r w:rsidRPr="004D7B4B">
        <w:rPr>
          <w:rFonts w:ascii="Times New Roman" w:eastAsia="Calibri" w:hAnsi="Times New Roman" w:cs="Times New Roman"/>
          <w:sz w:val="28"/>
          <w:szCs w:val="28"/>
        </w:rPr>
        <w:t xml:space="preserve">plānots finansējums 899 579 </w:t>
      </w:r>
      <w:proofErr w:type="spellStart"/>
      <w:r w:rsidRPr="004D7B4B">
        <w:rPr>
          <w:rFonts w:ascii="Times New Roman" w:eastAsia="Calibri" w:hAnsi="Times New Roman" w:cs="Times New Roman"/>
          <w:i/>
          <w:sz w:val="28"/>
          <w:szCs w:val="28"/>
        </w:rPr>
        <w:t>euro</w:t>
      </w:r>
      <w:proofErr w:type="spellEnd"/>
      <w:r w:rsidR="004D7B4B">
        <w:rPr>
          <w:rFonts w:ascii="Times New Roman" w:eastAsia="Calibri" w:hAnsi="Times New Roman" w:cs="Times New Roman"/>
          <w:sz w:val="28"/>
          <w:szCs w:val="28"/>
        </w:rPr>
        <w:t xml:space="preserve"> apmērā, tai skaitā </w:t>
      </w:r>
      <w:proofErr w:type="spellStart"/>
      <w:r w:rsidRPr="004D7B4B">
        <w:rPr>
          <w:rFonts w:ascii="Times New Roman" w:hAnsi="Times New Roman" w:cs="Times New Roman"/>
          <w:color w:val="000000" w:themeColor="text1"/>
          <w:sz w:val="28"/>
          <w:szCs w:val="28"/>
        </w:rPr>
        <w:t>Iekšlietu</w:t>
      </w:r>
      <w:proofErr w:type="spellEnd"/>
      <w:r w:rsidRPr="004D7B4B">
        <w:rPr>
          <w:rFonts w:ascii="Times New Roman" w:hAnsi="Times New Roman" w:cs="Times New Roman"/>
          <w:color w:val="000000" w:themeColor="text1"/>
          <w:sz w:val="28"/>
          <w:szCs w:val="28"/>
        </w:rPr>
        <w:t xml:space="preserve"> ministrijai </w:t>
      </w:r>
      <w:r w:rsidR="00F20B0A" w:rsidRPr="004D7B4B">
        <w:rPr>
          <w:rFonts w:ascii="Times New Roman" w:hAnsi="Times New Roman" w:cs="Times New Roman"/>
          <w:color w:val="000000" w:themeColor="text1"/>
          <w:sz w:val="28"/>
          <w:szCs w:val="28"/>
        </w:rPr>
        <w:t xml:space="preserve">(Nodrošinājuma valsts aģentūrai) </w:t>
      </w:r>
      <w:r w:rsidRPr="004D7B4B">
        <w:rPr>
          <w:rFonts w:ascii="Times New Roman" w:hAnsi="Times New Roman" w:cs="Times New Roman"/>
          <w:color w:val="000000" w:themeColor="text1"/>
          <w:sz w:val="28"/>
          <w:szCs w:val="28"/>
        </w:rPr>
        <w:t xml:space="preserve">– </w:t>
      </w:r>
      <w:r w:rsidRPr="004D7B4B">
        <w:rPr>
          <w:rFonts w:ascii="Times New Roman" w:eastAsia="Calibri" w:hAnsi="Times New Roman" w:cs="Times New Roman"/>
          <w:sz w:val="28"/>
          <w:szCs w:val="28"/>
        </w:rPr>
        <w:t>881 873</w:t>
      </w:r>
      <w:r w:rsidRPr="00CA3521">
        <w:rPr>
          <w:rFonts w:ascii="Times New Roman" w:eastAsia="Calibri" w:hAnsi="Times New Roman" w:cs="Times New Roman"/>
          <w:sz w:val="28"/>
          <w:szCs w:val="28"/>
        </w:rPr>
        <w:t> </w:t>
      </w:r>
      <w:proofErr w:type="spellStart"/>
      <w:r w:rsidRPr="00CA3521">
        <w:rPr>
          <w:rFonts w:ascii="Times New Roman" w:eastAsia="Calibri" w:hAnsi="Times New Roman" w:cs="Times New Roman"/>
          <w:i/>
          <w:sz w:val="28"/>
          <w:szCs w:val="28"/>
        </w:rPr>
        <w:t>euro</w:t>
      </w:r>
      <w:proofErr w:type="spellEnd"/>
      <w:r w:rsidRPr="00CA3521">
        <w:rPr>
          <w:rFonts w:ascii="Times New Roman" w:eastAsia="Calibri" w:hAnsi="Times New Roman" w:cs="Times New Roman"/>
          <w:sz w:val="28"/>
          <w:szCs w:val="28"/>
        </w:rPr>
        <w:t xml:space="preserve"> apmērā</w:t>
      </w:r>
      <w:r w:rsidR="004D7B4B">
        <w:rPr>
          <w:rFonts w:ascii="Times New Roman" w:eastAsia="Calibri" w:hAnsi="Times New Roman" w:cs="Times New Roman"/>
          <w:sz w:val="28"/>
          <w:szCs w:val="28"/>
        </w:rPr>
        <w:t xml:space="preserve"> un </w:t>
      </w:r>
      <w:r w:rsidRPr="004D7B4B">
        <w:rPr>
          <w:rFonts w:ascii="Times New Roman" w:hAnsi="Times New Roman" w:cs="Times New Roman"/>
          <w:color w:val="000000" w:themeColor="text1"/>
          <w:sz w:val="28"/>
          <w:szCs w:val="28"/>
        </w:rPr>
        <w:t>Ekonomikas ministrijai</w:t>
      </w:r>
      <w:r w:rsidR="00F20B0A" w:rsidRPr="004D7B4B">
        <w:rPr>
          <w:rFonts w:ascii="Times New Roman" w:hAnsi="Times New Roman" w:cs="Times New Roman"/>
          <w:color w:val="000000" w:themeColor="text1"/>
          <w:sz w:val="28"/>
          <w:szCs w:val="28"/>
        </w:rPr>
        <w:t xml:space="preserve"> (Būvniecības valsts kontroles birojam)</w:t>
      </w:r>
      <w:r w:rsidR="00F20B0A">
        <w:rPr>
          <w:rFonts w:ascii="Times New Roman" w:hAnsi="Times New Roman" w:cs="Times New Roman"/>
          <w:color w:val="000000" w:themeColor="text1"/>
          <w:sz w:val="28"/>
          <w:szCs w:val="28"/>
        </w:rPr>
        <w:t xml:space="preserve"> </w:t>
      </w:r>
      <w:r w:rsidRPr="00CA3521">
        <w:rPr>
          <w:rFonts w:ascii="Times New Roman" w:eastAsia="Calibri" w:hAnsi="Times New Roman" w:cs="Times New Roman"/>
          <w:sz w:val="28"/>
          <w:szCs w:val="28"/>
        </w:rPr>
        <w:t>–17 706 </w:t>
      </w:r>
      <w:proofErr w:type="spellStart"/>
      <w:r w:rsidRPr="00CA3521">
        <w:rPr>
          <w:rFonts w:ascii="Times New Roman" w:eastAsia="Calibri" w:hAnsi="Times New Roman" w:cs="Times New Roman"/>
          <w:i/>
          <w:sz w:val="28"/>
          <w:szCs w:val="28"/>
        </w:rPr>
        <w:t>euro</w:t>
      </w:r>
      <w:proofErr w:type="spellEnd"/>
      <w:r w:rsidR="004D7B4B">
        <w:rPr>
          <w:rFonts w:ascii="Times New Roman" w:eastAsia="Calibri" w:hAnsi="Times New Roman" w:cs="Times New Roman"/>
          <w:i/>
          <w:sz w:val="28"/>
          <w:szCs w:val="28"/>
        </w:rPr>
        <w:t xml:space="preserve"> </w:t>
      </w:r>
      <w:r w:rsidR="004D7B4B">
        <w:rPr>
          <w:rFonts w:ascii="Times New Roman" w:eastAsia="Calibri" w:hAnsi="Times New Roman" w:cs="Times New Roman"/>
          <w:sz w:val="28"/>
          <w:szCs w:val="28"/>
        </w:rPr>
        <w:t>apmērā</w:t>
      </w:r>
      <w:r w:rsidRPr="00CA3521">
        <w:rPr>
          <w:rFonts w:ascii="Times New Roman" w:eastAsia="Calibri" w:hAnsi="Times New Roman" w:cs="Times New Roman"/>
          <w:i/>
          <w:sz w:val="28"/>
          <w:szCs w:val="28"/>
        </w:rPr>
        <w:t>.</w:t>
      </w:r>
    </w:p>
    <w:p w14:paraId="3DAB3DF4" w14:textId="0B265F7C" w:rsidR="000474FC" w:rsidRPr="004D7B4B" w:rsidRDefault="001077A3" w:rsidP="008454F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Uz</w:t>
      </w:r>
      <w:r w:rsidR="000474FC" w:rsidRPr="004D7B4B">
        <w:rPr>
          <w:rFonts w:ascii="Times New Roman" w:eastAsia="Calibri" w:hAnsi="Times New Roman" w:cs="Times New Roman"/>
          <w:sz w:val="28"/>
          <w:szCs w:val="28"/>
        </w:rPr>
        <w:t xml:space="preserve"> 202</w:t>
      </w:r>
      <w:r w:rsidR="004D7B4B">
        <w:rPr>
          <w:rFonts w:ascii="Times New Roman" w:eastAsia="Calibri" w:hAnsi="Times New Roman" w:cs="Times New Roman"/>
          <w:sz w:val="28"/>
          <w:szCs w:val="28"/>
        </w:rPr>
        <w:t>2</w:t>
      </w:r>
      <w:r w:rsidR="000474FC" w:rsidRPr="004D7B4B">
        <w:rPr>
          <w:rFonts w:ascii="Times New Roman" w:eastAsia="Calibri" w:hAnsi="Times New Roman" w:cs="Times New Roman"/>
          <w:sz w:val="28"/>
          <w:szCs w:val="28"/>
        </w:rPr>
        <w:t>.</w:t>
      </w:r>
      <w:r w:rsidR="004D7B4B" w:rsidRPr="004D7B4B">
        <w:rPr>
          <w:rFonts w:ascii="Times New Roman" w:eastAsia="Calibri" w:hAnsi="Times New Roman" w:cs="Times New Roman"/>
          <w:sz w:val="28"/>
          <w:szCs w:val="28"/>
        </w:rPr>
        <w:t> </w:t>
      </w:r>
      <w:r w:rsidR="000474FC" w:rsidRPr="004D7B4B">
        <w:rPr>
          <w:rFonts w:ascii="Times New Roman" w:eastAsia="Calibri" w:hAnsi="Times New Roman" w:cs="Times New Roman"/>
          <w:sz w:val="28"/>
          <w:szCs w:val="28"/>
        </w:rPr>
        <w:t xml:space="preserve">gada </w:t>
      </w:r>
      <w:r w:rsidR="004D7B4B">
        <w:rPr>
          <w:rFonts w:ascii="Times New Roman" w:eastAsia="Calibri" w:hAnsi="Times New Roman" w:cs="Times New Roman"/>
          <w:sz w:val="28"/>
          <w:szCs w:val="28"/>
        </w:rPr>
        <w:t>1</w:t>
      </w:r>
      <w:r w:rsidR="000474FC" w:rsidRPr="004D7B4B">
        <w:rPr>
          <w:rFonts w:ascii="Times New Roman" w:eastAsia="Calibri" w:hAnsi="Times New Roman" w:cs="Times New Roman"/>
          <w:sz w:val="28"/>
          <w:szCs w:val="28"/>
        </w:rPr>
        <w:t>.</w:t>
      </w:r>
      <w:r w:rsidR="004D7B4B" w:rsidRPr="004D7B4B">
        <w:rPr>
          <w:rFonts w:ascii="Times New Roman" w:eastAsia="Calibri" w:hAnsi="Times New Roman" w:cs="Times New Roman"/>
          <w:sz w:val="28"/>
          <w:szCs w:val="28"/>
        </w:rPr>
        <w:t> </w:t>
      </w:r>
      <w:r w:rsidR="004D7B4B">
        <w:rPr>
          <w:rFonts w:ascii="Times New Roman" w:eastAsia="Calibri" w:hAnsi="Times New Roman" w:cs="Times New Roman"/>
          <w:sz w:val="28"/>
          <w:szCs w:val="28"/>
        </w:rPr>
        <w:t>janvāri</w:t>
      </w:r>
      <w:r w:rsidR="0050222B">
        <w:rPr>
          <w:rFonts w:ascii="Times New Roman" w:eastAsia="Calibri" w:hAnsi="Times New Roman" w:cs="Times New Roman"/>
          <w:sz w:val="28"/>
          <w:szCs w:val="28"/>
        </w:rPr>
        <w:t xml:space="preserve"> </w:t>
      </w:r>
      <w:r w:rsidR="001F6FE9" w:rsidRPr="004D7B4B">
        <w:rPr>
          <w:rFonts w:ascii="Times New Roman" w:eastAsia="Calibri" w:hAnsi="Times New Roman" w:cs="Times New Roman"/>
          <w:sz w:val="28"/>
          <w:szCs w:val="28"/>
        </w:rPr>
        <w:t>valsts ārējās robežas apsardzībai nepieciešamās infrastruktūras izbūves nodrošināšanai</w:t>
      </w:r>
      <w:r w:rsidR="000474FC" w:rsidRPr="004D7B4B">
        <w:rPr>
          <w:rFonts w:ascii="Times New Roman" w:eastAsia="Calibri" w:hAnsi="Times New Roman" w:cs="Times New Roman"/>
          <w:sz w:val="28"/>
          <w:szCs w:val="28"/>
        </w:rPr>
        <w:t xml:space="preserve"> faktiski izlietots finansējums </w:t>
      </w:r>
      <w:r w:rsidR="004E4233" w:rsidRPr="004D7B4B">
        <w:rPr>
          <w:rFonts w:ascii="Times New Roman" w:eastAsia="Calibri" w:hAnsi="Times New Roman" w:cs="Times New Roman"/>
          <w:sz w:val="28"/>
          <w:szCs w:val="28"/>
        </w:rPr>
        <w:t>65</w:t>
      </w:r>
      <w:r w:rsidR="00B618E4" w:rsidRPr="004D7B4B">
        <w:rPr>
          <w:rFonts w:ascii="Times New Roman" w:eastAsia="Calibri" w:hAnsi="Times New Roman" w:cs="Times New Roman"/>
          <w:sz w:val="28"/>
          <w:szCs w:val="28"/>
        </w:rPr>
        <w:t> </w:t>
      </w:r>
      <w:r w:rsidR="004E4233" w:rsidRPr="004D7B4B">
        <w:rPr>
          <w:rFonts w:ascii="Times New Roman" w:eastAsia="Calibri" w:hAnsi="Times New Roman" w:cs="Times New Roman"/>
          <w:sz w:val="28"/>
          <w:szCs w:val="28"/>
        </w:rPr>
        <w:t>637</w:t>
      </w:r>
      <w:r w:rsidR="000474FC" w:rsidRPr="004D7B4B">
        <w:rPr>
          <w:rFonts w:ascii="Times New Roman" w:eastAsia="Calibri" w:hAnsi="Times New Roman" w:cs="Times New Roman"/>
          <w:sz w:val="28"/>
          <w:szCs w:val="28"/>
        </w:rPr>
        <w:t> </w:t>
      </w:r>
      <w:proofErr w:type="spellStart"/>
      <w:r w:rsidR="000474FC" w:rsidRPr="004D7B4B">
        <w:rPr>
          <w:rFonts w:ascii="Times New Roman" w:eastAsia="Calibri" w:hAnsi="Times New Roman" w:cs="Times New Roman"/>
          <w:i/>
          <w:sz w:val="28"/>
          <w:szCs w:val="28"/>
        </w:rPr>
        <w:t>euro</w:t>
      </w:r>
      <w:proofErr w:type="spellEnd"/>
      <w:r w:rsidR="000474FC" w:rsidRPr="004D7B4B">
        <w:rPr>
          <w:rFonts w:ascii="Times New Roman" w:eastAsia="Calibri" w:hAnsi="Times New Roman" w:cs="Times New Roman"/>
          <w:sz w:val="28"/>
          <w:szCs w:val="28"/>
        </w:rPr>
        <w:t xml:space="preserve"> apmērā</w:t>
      </w:r>
      <w:r w:rsidR="008454FC" w:rsidRPr="004D7B4B">
        <w:rPr>
          <w:rFonts w:ascii="Times New Roman" w:eastAsia="Calibri" w:hAnsi="Times New Roman" w:cs="Times New Roman"/>
          <w:sz w:val="28"/>
          <w:szCs w:val="28"/>
        </w:rPr>
        <w:t>, tai skaitā:</w:t>
      </w:r>
    </w:p>
    <w:p w14:paraId="3DA32BD9" w14:textId="006178BC" w:rsidR="008454FC" w:rsidRDefault="008454FC" w:rsidP="00571558">
      <w:pPr>
        <w:pStyle w:val="ListParagraph"/>
        <w:numPr>
          <w:ilvl w:val="0"/>
          <w:numId w:val="39"/>
        </w:numPr>
        <w:spacing w:after="0" w:line="240" w:lineRule="auto"/>
        <w:ind w:left="1134"/>
        <w:jc w:val="both"/>
        <w:rPr>
          <w:rFonts w:ascii="Times New Roman" w:eastAsia="Calibri" w:hAnsi="Times New Roman" w:cs="Times New Roman"/>
          <w:sz w:val="28"/>
          <w:szCs w:val="28"/>
        </w:rPr>
      </w:pPr>
      <w:r w:rsidRPr="00571558">
        <w:rPr>
          <w:rFonts w:ascii="Times New Roman" w:eastAsia="Calibri" w:hAnsi="Times New Roman" w:cs="Times New Roman"/>
          <w:sz w:val="28"/>
          <w:szCs w:val="28"/>
        </w:rPr>
        <w:t xml:space="preserve">valsts robežas īpašumtiesību sakārtošanai </w:t>
      </w:r>
      <w:r w:rsidR="000E1939" w:rsidRPr="00571558">
        <w:rPr>
          <w:rFonts w:ascii="Times New Roman" w:eastAsia="Calibri" w:hAnsi="Times New Roman" w:cs="Times New Roman"/>
          <w:sz w:val="28"/>
          <w:szCs w:val="28"/>
        </w:rPr>
        <w:t>–</w:t>
      </w:r>
      <w:r w:rsidRPr="00571558">
        <w:rPr>
          <w:rFonts w:ascii="Times New Roman" w:eastAsia="Calibri" w:hAnsi="Times New Roman" w:cs="Times New Roman"/>
          <w:sz w:val="28"/>
          <w:szCs w:val="28"/>
        </w:rPr>
        <w:t xml:space="preserve"> 15 373 </w:t>
      </w:r>
      <w:proofErr w:type="spellStart"/>
      <w:r w:rsidRPr="00571558">
        <w:rPr>
          <w:rFonts w:ascii="Times New Roman" w:eastAsia="Calibri" w:hAnsi="Times New Roman" w:cs="Times New Roman"/>
          <w:i/>
          <w:sz w:val="28"/>
          <w:szCs w:val="28"/>
        </w:rPr>
        <w:t>euro</w:t>
      </w:r>
      <w:proofErr w:type="spellEnd"/>
      <w:r w:rsidR="00796534" w:rsidRPr="00571558">
        <w:rPr>
          <w:rFonts w:ascii="Times New Roman" w:eastAsia="Calibri" w:hAnsi="Times New Roman" w:cs="Times New Roman"/>
          <w:sz w:val="28"/>
          <w:szCs w:val="28"/>
        </w:rPr>
        <w:t>;</w:t>
      </w:r>
    </w:p>
    <w:p w14:paraId="24207676" w14:textId="210D9826" w:rsidR="00BF388F" w:rsidRDefault="00BF388F" w:rsidP="00571558">
      <w:pPr>
        <w:pStyle w:val="ListParagraph"/>
        <w:numPr>
          <w:ilvl w:val="0"/>
          <w:numId w:val="39"/>
        </w:numPr>
        <w:spacing w:after="0" w:line="240" w:lineRule="auto"/>
        <w:ind w:left="1134"/>
        <w:jc w:val="both"/>
        <w:rPr>
          <w:rFonts w:ascii="Times New Roman" w:eastAsia="Calibri" w:hAnsi="Times New Roman" w:cs="Times New Roman"/>
          <w:sz w:val="28"/>
          <w:szCs w:val="28"/>
        </w:rPr>
      </w:pPr>
      <w:r w:rsidRPr="00571558">
        <w:rPr>
          <w:rFonts w:ascii="Times New Roman" w:eastAsia="Calibri" w:hAnsi="Times New Roman" w:cs="Times New Roman"/>
          <w:sz w:val="28"/>
          <w:szCs w:val="28"/>
        </w:rPr>
        <w:t xml:space="preserve">Valsts nekustamajiem īpašumiem projekta vadībai – 20 815 </w:t>
      </w:r>
      <w:proofErr w:type="spellStart"/>
      <w:r w:rsidRPr="00571558">
        <w:rPr>
          <w:rFonts w:ascii="Times New Roman" w:eastAsia="Calibri" w:hAnsi="Times New Roman" w:cs="Times New Roman"/>
          <w:i/>
          <w:sz w:val="28"/>
          <w:szCs w:val="28"/>
        </w:rPr>
        <w:t>euro</w:t>
      </w:r>
      <w:proofErr w:type="spellEnd"/>
      <w:r>
        <w:rPr>
          <w:rStyle w:val="FootnoteReference"/>
          <w:rFonts w:ascii="Times New Roman" w:eastAsia="Calibri" w:hAnsi="Times New Roman" w:cs="Times New Roman"/>
          <w:i/>
          <w:sz w:val="28"/>
          <w:szCs w:val="28"/>
        </w:rPr>
        <w:footnoteReference w:id="5"/>
      </w:r>
      <w:r w:rsidR="004E4233" w:rsidRPr="00571558">
        <w:rPr>
          <w:rFonts w:ascii="Times New Roman" w:eastAsia="Calibri" w:hAnsi="Times New Roman" w:cs="Times New Roman"/>
          <w:sz w:val="28"/>
          <w:szCs w:val="28"/>
        </w:rPr>
        <w:t>;</w:t>
      </w:r>
    </w:p>
    <w:p w14:paraId="3A7895FB" w14:textId="6EC0055A" w:rsidR="004E4233" w:rsidRDefault="004E4233" w:rsidP="00571558">
      <w:pPr>
        <w:pStyle w:val="ListParagraph"/>
        <w:numPr>
          <w:ilvl w:val="0"/>
          <w:numId w:val="39"/>
        </w:numPr>
        <w:spacing w:after="0" w:line="240" w:lineRule="auto"/>
        <w:ind w:left="1134"/>
        <w:jc w:val="both"/>
        <w:rPr>
          <w:rFonts w:ascii="Times New Roman" w:eastAsia="Calibri" w:hAnsi="Times New Roman" w:cs="Times New Roman"/>
          <w:sz w:val="28"/>
          <w:szCs w:val="28"/>
        </w:rPr>
      </w:pPr>
      <w:r w:rsidRPr="00571558">
        <w:rPr>
          <w:rFonts w:ascii="Times New Roman" w:eastAsia="Calibri" w:hAnsi="Times New Roman" w:cs="Times New Roman"/>
          <w:sz w:val="28"/>
          <w:szCs w:val="28"/>
        </w:rPr>
        <w:t xml:space="preserve">Valsts nekustamajiem īpašumiem pētījumam par dzīvnieku migrācijas taku identificēšanu, ieteikumu sagatavošanu dzīvnieku pāreju risinājumiem Latvijas Republikas – Baltkrievijas Republikas robežas teritorijā – 22 387 </w:t>
      </w:r>
      <w:proofErr w:type="spellStart"/>
      <w:r w:rsidRPr="00571558">
        <w:rPr>
          <w:rFonts w:ascii="Times New Roman" w:eastAsia="Calibri" w:hAnsi="Times New Roman" w:cs="Times New Roman"/>
          <w:i/>
          <w:sz w:val="28"/>
          <w:szCs w:val="28"/>
        </w:rPr>
        <w:t>euro</w:t>
      </w:r>
      <w:proofErr w:type="spellEnd"/>
      <w:r>
        <w:rPr>
          <w:rStyle w:val="FootnoteReference"/>
          <w:rFonts w:ascii="Times New Roman" w:eastAsia="Calibri" w:hAnsi="Times New Roman" w:cs="Times New Roman"/>
          <w:i/>
          <w:sz w:val="28"/>
          <w:szCs w:val="28"/>
        </w:rPr>
        <w:footnoteReference w:id="6"/>
      </w:r>
      <w:r w:rsidR="00C72D2B" w:rsidRPr="00571558">
        <w:rPr>
          <w:rFonts w:ascii="Times New Roman" w:eastAsia="Calibri" w:hAnsi="Times New Roman" w:cs="Times New Roman"/>
          <w:sz w:val="28"/>
          <w:szCs w:val="28"/>
        </w:rPr>
        <w:t>;</w:t>
      </w:r>
    </w:p>
    <w:p w14:paraId="30F2CA23" w14:textId="0882AE32" w:rsidR="00812E4F" w:rsidRPr="004418ED" w:rsidRDefault="00812E4F" w:rsidP="004418ED">
      <w:pPr>
        <w:pStyle w:val="ListParagraph"/>
        <w:numPr>
          <w:ilvl w:val="0"/>
          <w:numId w:val="39"/>
        </w:numPr>
        <w:spacing w:after="0" w:line="240" w:lineRule="auto"/>
        <w:ind w:left="1134"/>
        <w:jc w:val="both"/>
        <w:rPr>
          <w:rFonts w:ascii="Times New Roman" w:eastAsia="Calibri" w:hAnsi="Times New Roman" w:cs="Times New Roman"/>
          <w:sz w:val="28"/>
          <w:szCs w:val="28"/>
        </w:rPr>
      </w:pPr>
      <w:r w:rsidRPr="004418ED">
        <w:rPr>
          <w:rFonts w:ascii="Times New Roman" w:eastAsia="Calibri" w:hAnsi="Times New Roman" w:cs="Times New Roman"/>
          <w:sz w:val="28"/>
          <w:szCs w:val="28"/>
        </w:rPr>
        <w:t xml:space="preserve">Būvniecības valsts kontroles birojam būvvaldes funkciju veikšanai – </w:t>
      </w:r>
      <w:r w:rsidR="00D7671F" w:rsidRPr="004418ED">
        <w:rPr>
          <w:rFonts w:ascii="Times New Roman" w:eastAsia="Calibri" w:hAnsi="Times New Roman" w:cs="Times New Roman"/>
          <w:sz w:val="28"/>
          <w:szCs w:val="28"/>
        </w:rPr>
        <w:t>7 062</w:t>
      </w:r>
      <w:r w:rsidR="00FD294A" w:rsidRPr="004418ED">
        <w:rPr>
          <w:rFonts w:ascii="Times New Roman" w:eastAsia="Calibri" w:hAnsi="Times New Roman" w:cs="Times New Roman"/>
          <w:sz w:val="28"/>
          <w:szCs w:val="28"/>
        </w:rPr>
        <w:t> </w:t>
      </w:r>
      <w:proofErr w:type="spellStart"/>
      <w:r w:rsidR="00FD294A" w:rsidRPr="004418ED">
        <w:rPr>
          <w:rFonts w:ascii="Times New Roman" w:eastAsia="Calibri" w:hAnsi="Times New Roman" w:cs="Times New Roman"/>
          <w:i/>
          <w:sz w:val="28"/>
          <w:szCs w:val="28"/>
        </w:rPr>
        <w:t>euro</w:t>
      </w:r>
      <w:proofErr w:type="spellEnd"/>
      <w:r w:rsidR="004418ED">
        <w:rPr>
          <w:rFonts w:ascii="Times New Roman" w:eastAsia="Calibri" w:hAnsi="Times New Roman" w:cs="Times New Roman"/>
          <w:i/>
          <w:sz w:val="28"/>
          <w:szCs w:val="28"/>
        </w:rPr>
        <w:t>.</w:t>
      </w:r>
    </w:p>
    <w:p w14:paraId="527E9A2D" w14:textId="196FCFFC" w:rsidR="00911634" w:rsidRPr="00911634" w:rsidRDefault="001F6FE9" w:rsidP="008454F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F</w:t>
      </w:r>
      <w:r w:rsidR="00C70C4D">
        <w:rPr>
          <w:rFonts w:ascii="Times New Roman" w:eastAsia="Calibri" w:hAnsi="Times New Roman" w:cs="Times New Roman"/>
          <w:sz w:val="28"/>
          <w:szCs w:val="28"/>
        </w:rPr>
        <w:t xml:space="preserve">inansējums </w:t>
      </w:r>
      <w:r>
        <w:rPr>
          <w:rFonts w:ascii="Times New Roman" w:eastAsia="Calibri" w:hAnsi="Times New Roman" w:cs="Times New Roman"/>
          <w:sz w:val="28"/>
          <w:szCs w:val="28"/>
        </w:rPr>
        <w:t>645 671 </w:t>
      </w:r>
      <w:proofErr w:type="spellStart"/>
      <w:r w:rsidRPr="001F6FE9">
        <w:rPr>
          <w:rFonts w:ascii="Times New Roman" w:eastAsia="Calibri" w:hAnsi="Times New Roman" w:cs="Times New Roman"/>
          <w:i/>
          <w:sz w:val="28"/>
          <w:szCs w:val="28"/>
        </w:rPr>
        <w:t>euro</w:t>
      </w:r>
      <w:proofErr w:type="spellEnd"/>
      <w:r w:rsidRPr="001F6FE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apmērā </w:t>
      </w:r>
      <w:r w:rsidR="00C70C4D">
        <w:rPr>
          <w:rFonts w:ascii="Times New Roman" w:eastAsia="Calibri" w:hAnsi="Times New Roman" w:cs="Times New Roman"/>
          <w:sz w:val="28"/>
          <w:szCs w:val="28"/>
        </w:rPr>
        <w:t>v</w:t>
      </w:r>
      <w:r w:rsidR="00C70C4D" w:rsidRPr="00C70C4D">
        <w:rPr>
          <w:rFonts w:ascii="Times New Roman" w:eastAsia="Calibri" w:hAnsi="Times New Roman" w:cs="Times New Roman"/>
          <w:sz w:val="28"/>
          <w:szCs w:val="28"/>
        </w:rPr>
        <w:t>alsts robežas joslas infrastruktūras izbūve</w:t>
      </w:r>
      <w:r w:rsidR="00C70C4D">
        <w:rPr>
          <w:rFonts w:ascii="Times New Roman" w:eastAsia="Calibri" w:hAnsi="Times New Roman" w:cs="Times New Roman"/>
          <w:sz w:val="28"/>
          <w:szCs w:val="28"/>
        </w:rPr>
        <w:t xml:space="preserve">i </w:t>
      </w:r>
      <w:r>
        <w:rPr>
          <w:rFonts w:ascii="Times New Roman" w:eastAsia="Calibri" w:hAnsi="Times New Roman" w:cs="Times New Roman"/>
          <w:sz w:val="28"/>
          <w:szCs w:val="28"/>
        </w:rPr>
        <w:t>gar</w:t>
      </w:r>
      <w:r w:rsidRPr="001F6FE9">
        <w:rPr>
          <w:rFonts w:ascii="Times New Roman" w:eastAsia="Calibri" w:hAnsi="Times New Roman" w:cs="Times New Roman"/>
          <w:sz w:val="28"/>
          <w:szCs w:val="28"/>
        </w:rPr>
        <w:t xml:space="preserve"> Latvijas Republikas un </w:t>
      </w:r>
      <w:r>
        <w:rPr>
          <w:rFonts w:ascii="Times New Roman" w:eastAsia="Calibri" w:hAnsi="Times New Roman" w:cs="Times New Roman"/>
          <w:sz w:val="28"/>
          <w:szCs w:val="28"/>
        </w:rPr>
        <w:t>Baltkrievijas</w:t>
      </w:r>
      <w:r w:rsidRPr="001F6FE9">
        <w:rPr>
          <w:rFonts w:ascii="Times New Roman" w:eastAsia="Calibri" w:hAnsi="Times New Roman" w:cs="Times New Roman"/>
          <w:sz w:val="28"/>
          <w:szCs w:val="28"/>
        </w:rPr>
        <w:t xml:space="preserve"> </w:t>
      </w:r>
      <w:r>
        <w:rPr>
          <w:rFonts w:ascii="Times New Roman" w:eastAsia="Calibri" w:hAnsi="Times New Roman" w:cs="Times New Roman"/>
          <w:sz w:val="28"/>
          <w:szCs w:val="28"/>
        </w:rPr>
        <w:t>Republikas</w:t>
      </w:r>
      <w:r w:rsidRPr="001F6FE9">
        <w:rPr>
          <w:rFonts w:ascii="Times New Roman" w:eastAsia="Calibri" w:hAnsi="Times New Roman" w:cs="Times New Roman"/>
          <w:sz w:val="28"/>
          <w:szCs w:val="28"/>
        </w:rPr>
        <w:t xml:space="preserve"> robežu</w:t>
      </w:r>
      <w:r>
        <w:rPr>
          <w:rFonts w:ascii="Times New Roman" w:eastAsia="Calibri" w:hAnsi="Times New Roman" w:cs="Times New Roman"/>
          <w:sz w:val="28"/>
          <w:szCs w:val="28"/>
        </w:rPr>
        <w:t xml:space="preserve"> </w:t>
      </w:r>
      <w:r w:rsidR="00BD582B">
        <w:rPr>
          <w:rFonts w:ascii="Times New Roman" w:eastAsia="Calibri" w:hAnsi="Times New Roman" w:cs="Times New Roman"/>
          <w:sz w:val="28"/>
          <w:szCs w:val="28"/>
        </w:rPr>
        <w:t xml:space="preserve">2021. gadā </w:t>
      </w:r>
      <w:r w:rsidR="00C70C4D">
        <w:rPr>
          <w:rFonts w:ascii="Times New Roman" w:eastAsia="Calibri" w:hAnsi="Times New Roman" w:cs="Times New Roman"/>
          <w:sz w:val="28"/>
          <w:szCs w:val="28"/>
        </w:rPr>
        <w:t>netik</w:t>
      </w:r>
      <w:r w:rsidR="00AB5A86">
        <w:rPr>
          <w:rFonts w:ascii="Times New Roman" w:eastAsia="Calibri" w:hAnsi="Times New Roman" w:cs="Times New Roman"/>
          <w:sz w:val="28"/>
          <w:szCs w:val="28"/>
        </w:rPr>
        <w:t>a</w:t>
      </w:r>
      <w:r w:rsidR="00C70C4D">
        <w:rPr>
          <w:rFonts w:ascii="Times New Roman" w:eastAsia="Calibri" w:hAnsi="Times New Roman" w:cs="Times New Roman"/>
          <w:sz w:val="28"/>
          <w:szCs w:val="28"/>
        </w:rPr>
        <w:t xml:space="preserve"> apgūts</w:t>
      </w:r>
      <w:r w:rsidR="00883653">
        <w:rPr>
          <w:rFonts w:ascii="Times New Roman" w:eastAsia="Calibri" w:hAnsi="Times New Roman" w:cs="Times New Roman"/>
          <w:sz w:val="28"/>
          <w:szCs w:val="28"/>
        </w:rPr>
        <w:t xml:space="preserve">, jo </w:t>
      </w:r>
      <w:r w:rsidR="002C6088">
        <w:rPr>
          <w:rFonts w:ascii="Times New Roman" w:eastAsia="Calibri" w:hAnsi="Times New Roman" w:cs="Times New Roman"/>
          <w:sz w:val="28"/>
          <w:szCs w:val="28"/>
        </w:rPr>
        <w:t>finans</w:t>
      </w:r>
      <w:r w:rsidR="00DA710C">
        <w:rPr>
          <w:rFonts w:ascii="Times New Roman" w:eastAsia="Calibri" w:hAnsi="Times New Roman" w:cs="Times New Roman"/>
          <w:sz w:val="28"/>
          <w:szCs w:val="28"/>
        </w:rPr>
        <w:t>ējums</w:t>
      </w:r>
      <w:r w:rsidR="00883653">
        <w:rPr>
          <w:rFonts w:ascii="Times New Roman" w:eastAsia="Calibri" w:hAnsi="Times New Roman" w:cs="Times New Roman"/>
          <w:sz w:val="28"/>
          <w:szCs w:val="28"/>
        </w:rPr>
        <w:t xml:space="preserve"> paredzēts pa</w:t>
      </w:r>
      <w:r>
        <w:rPr>
          <w:rFonts w:ascii="Times New Roman" w:eastAsia="Calibri" w:hAnsi="Times New Roman" w:cs="Times New Roman"/>
          <w:sz w:val="28"/>
          <w:szCs w:val="28"/>
        </w:rPr>
        <w:t>stāvīgā ž</w:t>
      </w:r>
      <w:r w:rsidR="00883653">
        <w:rPr>
          <w:rFonts w:ascii="Times New Roman" w:eastAsia="Calibri" w:hAnsi="Times New Roman" w:cs="Times New Roman"/>
          <w:sz w:val="28"/>
          <w:szCs w:val="28"/>
        </w:rPr>
        <w:t>oga</w:t>
      </w:r>
      <w:r>
        <w:rPr>
          <w:rFonts w:ascii="Times New Roman" w:eastAsia="Calibri" w:hAnsi="Times New Roman" w:cs="Times New Roman"/>
          <w:sz w:val="28"/>
          <w:szCs w:val="28"/>
        </w:rPr>
        <w:t xml:space="preserve"> izbūvei</w:t>
      </w:r>
      <w:r w:rsidR="00792766">
        <w:rPr>
          <w:rFonts w:ascii="Times New Roman" w:eastAsia="Calibri" w:hAnsi="Times New Roman" w:cs="Times New Roman"/>
          <w:sz w:val="28"/>
          <w:szCs w:val="28"/>
        </w:rPr>
        <w:t>, k</w:t>
      </w:r>
      <w:r w:rsidR="00E75525">
        <w:rPr>
          <w:rFonts w:ascii="Times New Roman" w:eastAsia="Calibri" w:hAnsi="Times New Roman" w:cs="Times New Roman"/>
          <w:sz w:val="28"/>
          <w:szCs w:val="28"/>
        </w:rPr>
        <w:t>as</w:t>
      </w:r>
      <w:r w:rsidR="00792766">
        <w:rPr>
          <w:rFonts w:ascii="Times New Roman" w:eastAsia="Calibri" w:hAnsi="Times New Roman" w:cs="Times New Roman"/>
          <w:sz w:val="28"/>
          <w:szCs w:val="28"/>
        </w:rPr>
        <w:t xml:space="preserve"> </w:t>
      </w:r>
      <w:r w:rsidR="00796162">
        <w:rPr>
          <w:rFonts w:ascii="Times New Roman" w:eastAsia="Calibri" w:hAnsi="Times New Roman" w:cs="Times New Roman"/>
          <w:sz w:val="28"/>
          <w:szCs w:val="28"/>
        </w:rPr>
        <w:t>tiks uzsākt</w:t>
      </w:r>
      <w:r w:rsidR="00025559">
        <w:rPr>
          <w:rFonts w:ascii="Times New Roman" w:eastAsia="Calibri" w:hAnsi="Times New Roman" w:cs="Times New Roman"/>
          <w:sz w:val="28"/>
          <w:szCs w:val="28"/>
        </w:rPr>
        <w:t>a</w:t>
      </w:r>
      <w:r w:rsidR="00796162">
        <w:rPr>
          <w:rFonts w:ascii="Times New Roman" w:eastAsia="Calibri" w:hAnsi="Times New Roman" w:cs="Times New Roman"/>
          <w:sz w:val="28"/>
          <w:szCs w:val="28"/>
        </w:rPr>
        <w:t xml:space="preserve"> 2022.</w:t>
      </w:r>
      <w:r w:rsidR="005D36ED">
        <w:rPr>
          <w:rFonts w:ascii="Times New Roman" w:eastAsia="Calibri" w:hAnsi="Times New Roman" w:cs="Times New Roman"/>
          <w:sz w:val="28"/>
          <w:szCs w:val="28"/>
        </w:rPr>
        <w:t> </w:t>
      </w:r>
      <w:r w:rsidR="00796162">
        <w:rPr>
          <w:rFonts w:ascii="Times New Roman" w:eastAsia="Calibri" w:hAnsi="Times New Roman" w:cs="Times New Roman"/>
          <w:sz w:val="28"/>
          <w:szCs w:val="28"/>
        </w:rPr>
        <w:t>gadā</w:t>
      </w:r>
      <w:r w:rsidR="00BD582B">
        <w:rPr>
          <w:rStyle w:val="FootnoteReference"/>
          <w:rFonts w:ascii="Times New Roman" w:eastAsia="Calibri" w:hAnsi="Times New Roman" w:cs="Times New Roman"/>
          <w:sz w:val="28"/>
          <w:szCs w:val="28"/>
        </w:rPr>
        <w:footnoteReference w:id="7"/>
      </w:r>
      <w:r w:rsidR="00883653">
        <w:rPr>
          <w:rFonts w:ascii="Times New Roman" w:eastAsia="Calibri" w:hAnsi="Times New Roman" w:cs="Times New Roman"/>
          <w:sz w:val="28"/>
          <w:szCs w:val="28"/>
        </w:rPr>
        <w:t>.</w:t>
      </w:r>
    </w:p>
    <w:p w14:paraId="0D97B2C2" w14:textId="6AB37A4D" w:rsidR="007F6696" w:rsidRDefault="008C2BAD" w:rsidP="007F6696">
      <w:pPr>
        <w:spacing w:before="120" w:after="0" w:line="240" w:lineRule="auto"/>
        <w:ind w:firstLine="709"/>
        <w:jc w:val="both"/>
        <w:rPr>
          <w:rFonts w:ascii="Times New Roman" w:eastAsia="Calibri" w:hAnsi="Times New Roman" w:cs="Times New Roman"/>
          <w:sz w:val="28"/>
          <w:szCs w:val="28"/>
        </w:rPr>
      </w:pPr>
      <w:r w:rsidRPr="004529A7">
        <w:rPr>
          <w:rFonts w:ascii="Times New Roman" w:eastAsia="Calibri" w:hAnsi="Times New Roman" w:cs="Times New Roman"/>
          <w:b/>
          <w:sz w:val="28"/>
          <w:szCs w:val="28"/>
        </w:rPr>
        <w:t>2022. </w:t>
      </w:r>
      <w:r w:rsidR="007F6696" w:rsidRPr="004529A7">
        <w:rPr>
          <w:rFonts w:ascii="Times New Roman" w:eastAsia="Calibri" w:hAnsi="Times New Roman" w:cs="Times New Roman"/>
          <w:b/>
          <w:sz w:val="28"/>
          <w:szCs w:val="28"/>
        </w:rPr>
        <w:t>gadam</w:t>
      </w:r>
      <w:r w:rsidR="007F6696" w:rsidRPr="004529A7">
        <w:rPr>
          <w:rFonts w:ascii="Times New Roman" w:eastAsia="Calibri" w:hAnsi="Times New Roman" w:cs="Times New Roman"/>
          <w:sz w:val="28"/>
          <w:szCs w:val="28"/>
        </w:rPr>
        <w:t xml:space="preserve"> valsts ārējās robežas apsardzībai nepieciešamās infrastruktūras izbūves nodrošināšanai plānots finansējums 16 923 461 </w:t>
      </w:r>
      <w:proofErr w:type="spellStart"/>
      <w:r w:rsidR="007F6696" w:rsidRPr="004529A7">
        <w:rPr>
          <w:rFonts w:ascii="Times New Roman" w:eastAsia="Calibri" w:hAnsi="Times New Roman" w:cs="Times New Roman"/>
          <w:i/>
          <w:sz w:val="28"/>
          <w:szCs w:val="28"/>
        </w:rPr>
        <w:t>euro</w:t>
      </w:r>
      <w:proofErr w:type="spellEnd"/>
      <w:r w:rsidR="007F6696">
        <w:rPr>
          <w:rFonts w:ascii="Times New Roman" w:eastAsia="Calibri" w:hAnsi="Times New Roman" w:cs="Times New Roman"/>
          <w:sz w:val="28"/>
          <w:szCs w:val="28"/>
        </w:rPr>
        <w:t xml:space="preserve"> apmērā, tai skaitā:</w:t>
      </w:r>
    </w:p>
    <w:p w14:paraId="431F233D" w14:textId="7266FD0C" w:rsidR="00561141" w:rsidRPr="00CA3521" w:rsidRDefault="007F6696" w:rsidP="007F6696">
      <w:pPr>
        <w:spacing w:after="0" w:line="240" w:lineRule="auto"/>
        <w:ind w:firstLine="709"/>
        <w:jc w:val="both"/>
        <w:rPr>
          <w:rFonts w:ascii="Times New Roman" w:eastAsia="Calibri" w:hAnsi="Times New Roman" w:cs="Times New Roman"/>
          <w:sz w:val="28"/>
          <w:szCs w:val="28"/>
        </w:rPr>
      </w:pPr>
      <w:r w:rsidRPr="00561141">
        <w:rPr>
          <w:rFonts w:ascii="Times New Roman" w:eastAsia="Calibri" w:hAnsi="Times New Roman" w:cs="Times New Roman"/>
          <w:sz w:val="28"/>
          <w:szCs w:val="28"/>
        </w:rPr>
        <w:lastRenderedPageBreak/>
        <w:t xml:space="preserve">1. </w:t>
      </w:r>
      <w:r w:rsidR="00561141" w:rsidRPr="00561141">
        <w:rPr>
          <w:rFonts w:ascii="Times New Roman" w:hAnsi="Times New Roman" w:cs="Times New Roman"/>
          <w:i/>
          <w:color w:val="000000" w:themeColor="text1"/>
          <w:sz w:val="28"/>
          <w:szCs w:val="28"/>
        </w:rPr>
        <w:t>74.resora “Gadskārtējā valsts budžeta izpildes procesā pārdalāmais finansējums”</w:t>
      </w:r>
      <w:r w:rsidR="00561141" w:rsidRPr="00561141">
        <w:rPr>
          <w:rFonts w:ascii="Times New Roman" w:hAnsi="Times New Roman" w:cs="Times New Roman"/>
          <w:b/>
          <w:sz w:val="28"/>
          <w:szCs w:val="28"/>
        </w:rPr>
        <w:t xml:space="preserve"> </w:t>
      </w:r>
      <w:r w:rsidR="00561141" w:rsidRPr="00561141">
        <w:rPr>
          <w:rFonts w:ascii="Times New Roman" w:hAnsi="Times New Roman" w:cs="Times New Roman"/>
          <w:sz w:val="28"/>
          <w:szCs w:val="28"/>
          <w:shd w:val="clear" w:color="auto" w:fill="FFFFFF"/>
        </w:rPr>
        <w:t>budžeta programmā 14.00.00 “Valsts robežas infrastruktūras izveide”</w:t>
      </w:r>
      <w:r w:rsidR="00561141" w:rsidRPr="00561141">
        <w:rPr>
          <w:rStyle w:val="FootnoteReference"/>
          <w:rFonts w:ascii="Times New Roman" w:hAnsi="Times New Roman" w:cs="Times New Roman"/>
          <w:sz w:val="28"/>
          <w:szCs w:val="28"/>
          <w:shd w:val="clear" w:color="auto" w:fill="FFFFFF"/>
        </w:rPr>
        <w:footnoteReference w:id="8"/>
      </w:r>
      <w:r w:rsidR="00561141" w:rsidRPr="00561141">
        <w:rPr>
          <w:rFonts w:ascii="Times New Roman" w:hAnsi="Times New Roman" w:cs="Times New Roman"/>
          <w:sz w:val="28"/>
          <w:szCs w:val="28"/>
          <w:shd w:val="clear" w:color="auto" w:fill="FFFFFF"/>
        </w:rPr>
        <w:t xml:space="preserve"> – </w:t>
      </w:r>
      <w:r w:rsidR="00561141" w:rsidRPr="00CA3521">
        <w:rPr>
          <w:rFonts w:ascii="Times New Roman" w:hAnsi="Times New Roman" w:cs="Times New Roman"/>
          <w:sz w:val="28"/>
          <w:szCs w:val="28"/>
          <w:shd w:val="clear" w:color="auto" w:fill="FFFFFF"/>
        </w:rPr>
        <w:t>14 450 325 </w:t>
      </w:r>
      <w:proofErr w:type="spellStart"/>
      <w:r w:rsidR="00561141" w:rsidRPr="00CA3521">
        <w:rPr>
          <w:rFonts w:ascii="Times New Roman" w:hAnsi="Times New Roman" w:cs="Times New Roman"/>
          <w:i/>
          <w:sz w:val="28"/>
          <w:szCs w:val="28"/>
          <w:shd w:val="clear" w:color="auto" w:fill="FFFFFF"/>
        </w:rPr>
        <w:t>euro</w:t>
      </w:r>
      <w:proofErr w:type="spellEnd"/>
      <w:r w:rsidR="00561141" w:rsidRPr="00CA3521">
        <w:rPr>
          <w:rFonts w:ascii="Times New Roman" w:hAnsi="Times New Roman" w:cs="Times New Roman"/>
          <w:i/>
          <w:sz w:val="28"/>
          <w:szCs w:val="28"/>
          <w:shd w:val="clear" w:color="auto" w:fill="FFFFFF"/>
        </w:rPr>
        <w:t>.</w:t>
      </w:r>
    </w:p>
    <w:p w14:paraId="377AB481" w14:textId="71FD5029" w:rsidR="007F6696" w:rsidRPr="00CA3521" w:rsidRDefault="00561141" w:rsidP="00446B92">
      <w:pPr>
        <w:spacing w:after="0" w:line="240" w:lineRule="auto"/>
        <w:ind w:firstLine="709"/>
        <w:jc w:val="both"/>
        <w:rPr>
          <w:rFonts w:ascii="Times New Roman" w:hAnsi="Times New Roman" w:cs="Times New Roman"/>
          <w:color w:val="000000" w:themeColor="text1"/>
          <w:sz w:val="28"/>
          <w:szCs w:val="28"/>
        </w:rPr>
      </w:pPr>
      <w:r w:rsidRPr="00CA3521">
        <w:rPr>
          <w:rFonts w:ascii="Times New Roman" w:eastAsia="Calibri" w:hAnsi="Times New Roman" w:cs="Times New Roman"/>
          <w:sz w:val="28"/>
          <w:szCs w:val="28"/>
        </w:rPr>
        <w:t xml:space="preserve">2. </w:t>
      </w:r>
      <w:proofErr w:type="spellStart"/>
      <w:r w:rsidR="007F6696" w:rsidRPr="00CA3521">
        <w:rPr>
          <w:rFonts w:ascii="Times New Roman" w:hAnsi="Times New Roman" w:cs="Times New Roman"/>
          <w:i/>
          <w:color w:val="000000" w:themeColor="text1"/>
          <w:sz w:val="28"/>
          <w:szCs w:val="28"/>
        </w:rPr>
        <w:t>Iekšlietu</w:t>
      </w:r>
      <w:proofErr w:type="spellEnd"/>
      <w:r w:rsidR="007F6696" w:rsidRPr="00CA3521">
        <w:rPr>
          <w:rFonts w:ascii="Times New Roman" w:hAnsi="Times New Roman" w:cs="Times New Roman"/>
          <w:i/>
          <w:color w:val="000000" w:themeColor="text1"/>
          <w:sz w:val="28"/>
          <w:szCs w:val="28"/>
        </w:rPr>
        <w:t xml:space="preserve"> ministrijai</w:t>
      </w:r>
      <w:r w:rsidR="00446B92">
        <w:rPr>
          <w:rFonts w:ascii="Times New Roman" w:hAnsi="Times New Roman" w:cs="Times New Roman"/>
          <w:i/>
          <w:color w:val="000000" w:themeColor="text1"/>
          <w:sz w:val="28"/>
          <w:szCs w:val="28"/>
        </w:rPr>
        <w:t xml:space="preserve"> (Nodrošinājuma valsts aģentūrai)</w:t>
      </w:r>
      <w:r w:rsidR="007F6696" w:rsidRPr="00CA3521">
        <w:rPr>
          <w:rFonts w:ascii="Times New Roman" w:hAnsi="Times New Roman" w:cs="Times New Roman"/>
          <w:color w:val="000000" w:themeColor="text1"/>
          <w:sz w:val="28"/>
          <w:szCs w:val="28"/>
        </w:rPr>
        <w:t xml:space="preserve"> – </w:t>
      </w:r>
      <w:r w:rsidR="007F6696" w:rsidRPr="00CA3521">
        <w:rPr>
          <w:rFonts w:ascii="Times New Roman" w:eastAsia="Calibri" w:hAnsi="Times New Roman" w:cs="Times New Roman"/>
          <w:sz w:val="28"/>
          <w:szCs w:val="28"/>
        </w:rPr>
        <w:t>2 402 322</w:t>
      </w:r>
      <w:r w:rsidR="007F6696" w:rsidRPr="00CA3521">
        <w:rPr>
          <w:rFonts w:ascii="Times New Roman" w:hAnsi="Times New Roman" w:cs="Times New Roman"/>
          <w:color w:val="000000" w:themeColor="text1"/>
          <w:sz w:val="28"/>
          <w:szCs w:val="28"/>
        </w:rPr>
        <w:t xml:space="preserve"> </w:t>
      </w:r>
      <w:proofErr w:type="spellStart"/>
      <w:r w:rsidR="007F6696" w:rsidRPr="00CA3521">
        <w:rPr>
          <w:rFonts w:ascii="Times New Roman" w:eastAsia="Calibri" w:hAnsi="Times New Roman" w:cs="Times New Roman"/>
          <w:i/>
          <w:sz w:val="28"/>
          <w:szCs w:val="28"/>
        </w:rPr>
        <w:t>euro</w:t>
      </w:r>
      <w:proofErr w:type="spellEnd"/>
      <w:r w:rsidR="00446B92">
        <w:rPr>
          <w:rFonts w:ascii="Times New Roman" w:eastAsia="Calibri" w:hAnsi="Times New Roman" w:cs="Times New Roman"/>
          <w:sz w:val="28"/>
          <w:szCs w:val="28"/>
        </w:rPr>
        <w:t>;</w:t>
      </w:r>
    </w:p>
    <w:p w14:paraId="301E4719" w14:textId="63A421E2" w:rsidR="007F6696" w:rsidRPr="00CD6990" w:rsidRDefault="00561141" w:rsidP="00446B92">
      <w:pPr>
        <w:spacing w:after="0" w:line="240" w:lineRule="auto"/>
        <w:ind w:firstLine="709"/>
        <w:jc w:val="both"/>
        <w:rPr>
          <w:rFonts w:ascii="Times New Roman" w:eastAsia="Calibri" w:hAnsi="Times New Roman" w:cs="Times New Roman"/>
          <w:i/>
          <w:sz w:val="28"/>
          <w:szCs w:val="28"/>
        </w:rPr>
      </w:pPr>
      <w:r w:rsidRPr="00CA3521">
        <w:rPr>
          <w:rFonts w:ascii="Times New Roman" w:hAnsi="Times New Roman" w:cs="Times New Roman"/>
          <w:color w:val="000000" w:themeColor="text1"/>
          <w:sz w:val="28"/>
          <w:szCs w:val="28"/>
        </w:rPr>
        <w:t>3</w:t>
      </w:r>
      <w:r w:rsidR="007F6696" w:rsidRPr="00CA3521">
        <w:rPr>
          <w:rFonts w:ascii="Times New Roman" w:hAnsi="Times New Roman" w:cs="Times New Roman"/>
          <w:color w:val="000000" w:themeColor="text1"/>
          <w:sz w:val="28"/>
          <w:szCs w:val="28"/>
        </w:rPr>
        <w:t xml:space="preserve">. </w:t>
      </w:r>
      <w:r w:rsidR="007F6696" w:rsidRPr="00CA3521">
        <w:rPr>
          <w:rFonts w:ascii="Times New Roman" w:hAnsi="Times New Roman" w:cs="Times New Roman"/>
          <w:i/>
          <w:color w:val="000000" w:themeColor="text1"/>
          <w:sz w:val="28"/>
          <w:szCs w:val="28"/>
        </w:rPr>
        <w:t>Ekonomikas ministrijai</w:t>
      </w:r>
      <w:r w:rsidR="00446B92">
        <w:rPr>
          <w:rFonts w:ascii="Times New Roman" w:hAnsi="Times New Roman" w:cs="Times New Roman"/>
          <w:i/>
          <w:color w:val="000000" w:themeColor="text1"/>
          <w:sz w:val="28"/>
          <w:szCs w:val="28"/>
        </w:rPr>
        <w:t xml:space="preserve"> </w:t>
      </w:r>
      <w:r w:rsidR="00446B92" w:rsidRPr="005B303A">
        <w:rPr>
          <w:rFonts w:ascii="Times New Roman" w:hAnsi="Times New Roman" w:cs="Times New Roman"/>
          <w:i/>
          <w:color w:val="000000" w:themeColor="text1"/>
          <w:sz w:val="28"/>
          <w:szCs w:val="28"/>
        </w:rPr>
        <w:t>(</w:t>
      </w:r>
      <w:r w:rsidR="007F6696" w:rsidRPr="005B303A">
        <w:rPr>
          <w:rFonts w:ascii="Times New Roman" w:eastAsia="Calibri" w:hAnsi="Times New Roman" w:cs="Times New Roman"/>
          <w:i/>
          <w:sz w:val="28"/>
          <w:szCs w:val="28"/>
        </w:rPr>
        <w:t>Būvniecības valsts kontroles birojam</w:t>
      </w:r>
      <w:r w:rsidR="00446B92" w:rsidRPr="005B303A">
        <w:rPr>
          <w:rFonts w:ascii="Times New Roman" w:eastAsia="Calibri" w:hAnsi="Times New Roman" w:cs="Times New Roman"/>
          <w:i/>
          <w:sz w:val="28"/>
          <w:szCs w:val="28"/>
        </w:rPr>
        <w:t>)</w:t>
      </w:r>
      <w:r w:rsidR="00446B92">
        <w:rPr>
          <w:rFonts w:ascii="Times New Roman" w:eastAsia="Calibri" w:hAnsi="Times New Roman" w:cs="Times New Roman"/>
          <w:sz w:val="28"/>
          <w:szCs w:val="28"/>
        </w:rPr>
        <w:t xml:space="preserve"> </w:t>
      </w:r>
      <w:r w:rsidR="007F6696" w:rsidRPr="00CD6990">
        <w:rPr>
          <w:rFonts w:ascii="Times New Roman" w:eastAsia="Calibri" w:hAnsi="Times New Roman" w:cs="Times New Roman"/>
          <w:sz w:val="28"/>
          <w:szCs w:val="28"/>
        </w:rPr>
        <w:t>–70 814 </w:t>
      </w:r>
      <w:proofErr w:type="spellStart"/>
      <w:r w:rsidR="007F6696" w:rsidRPr="00CD6990">
        <w:rPr>
          <w:rFonts w:ascii="Times New Roman" w:eastAsia="Calibri" w:hAnsi="Times New Roman" w:cs="Times New Roman"/>
          <w:i/>
          <w:sz w:val="28"/>
          <w:szCs w:val="28"/>
        </w:rPr>
        <w:t>euro</w:t>
      </w:r>
      <w:proofErr w:type="spellEnd"/>
      <w:r w:rsidR="007F6696" w:rsidRPr="00CD6990">
        <w:rPr>
          <w:rFonts w:ascii="Times New Roman" w:eastAsia="Calibri" w:hAnsi="Times New Roman" w:cs="Times New Roman"/>
          <w:i/>
          <w:sz w:val="28"/>
          <w:szCs w:val="28"/>
        </w:rPr>
        <w:t>.</w:t>
      </w:r>
    </w:p>
    <w:p w14:paraId="7E774EC1" w14:textId="63310357" w:rsidR="007F6696" w:rsidRDefault="007F6696" w:rsidP="008C2BAD">
      <w:pPr>
        <w:spacing w:before="120" w:after="0" w:line="240" w:lineRule="auto"/>
        <w:ind w:firstLine="709"/>
        <w:jc w:val="both"/>
        <w:rPr>
          <w:rFonts w:ascii="Times New Roman" w:eastAsia="Calibri" w:hAnsi="Times New Roman" w:cs="Times New Roman"/>
          <w:sz w:val="28"/>
          <w:szCs w:val="28"/>
        </w:rPr>
      </w:pPr>
      <w:r w:rsidRPr="006666D5">
        <w:rPr>
          <w:rFonts w:ascii="Times New Roman" w:eastAsia="Calibri" w:hAnsi="Times New Roman" w:cs="Times New Roman"/>
          <w:b/>
          <w:sz w:val="28"/>
          <w:szCs w:val="28"/>
        </w:rPr>
        <w:t>202</w:t>
      </w:r>
      <w:r>
        <w:rPr>
          <w:rFonts w:ascii="Times New Roman" w:eastAsia="Calibri" w:hAnsi="Times New Roman" w:cs="Times New Roman"/>
          <w:b/>
          <w:sz w:val="28"/>
          <w:szCs w:val="28"/>
        </w:rPr>
        <w:t>3</w:t>
      </w:r>
      <w:r w:rsidR="008C2BAD">
        <w:rPr>
          <w:rFonts w:ascii="Times New Roman" w:eastAsia="Calibri" w:hAnsi="Times New Roman" w:cs="Times New Roman"/>
          <w:b/>
          <w:sz w:val="28"/>
          <w:szCs w:val="28"/>
        </w:rPr>
        <w:t>. </w:t>
      </w:r>
      <w:r w:rsidRPr="006666D5">
        <w:rPr>
          <w:rFonts w:ascii="Times New Roman" w:eastAsia="Calibri" w:hAnsi="Times New Roman" w:cs="Times New Roman"/>
          <w:b/>
          <w:sz w:val="28"/>
          <w:szCs w:val="28"/>
        </w:rPr>
        <w:t>gadam</w:t>
      </w:r>
      <w:r>
        <w:rPr>
          <w:rFonts w:ascii="Times New Roman" w:eastAsia="Calibri" w:hAnsi="Times New Roman" w:cs="Times New Roman"/>
          <w:sz w:val="28"/>
          <w:szCs w:val="28"/>
        </w:rPr>
        <w:t xml:space="preserve"> </w:t>
      </w:r>
      <w:r w:rsidRPr="006666D5">
        <w:rPr>
          <w:rFonts w:ascii="Times New Roman" w:eastAsia="Calibri" w:hAnsi="Times New Roman" w:cs="Times New Roman"/>
          <w:sz w:val="28"/>
          <w:szCs w:val="28"/>
        </w:rPr>
        <w:t>valsts ārējās robežas apsardzībai nepieciešamās infrastruktūras izbūves nodrošināšanai</w:t>
      </w:r>
      <w:r>
        <w:rPr>
          <w:rFonts w:ascii="Times New Roman" w:eastAsia="Calibri" w:hAnsi="Times New Roman" w:cs="Times New Roman"/>
          <w:sz w:val="28"/>
          <w:szCs w:val="28"/>
        </w:rPr>
        <w:t xml:space="preserve"> plānots </w:t>
      </w:r>
      <w:r w:rsidRPr="00BC1467">
        <w:rPr>
          <w:rFonts w:ascii="Times New Roman" w:eastAsia="Calibri" w:hAnsi="Times New Roman" w:cs="Times New Roman"/>
          <w:sz w:val="28"/>
          <w:szCs w:val="28"/>
        </w:rPr>
        <w:t xml:space="preserve">finansējums </w:t>
      </w:r>
      <w:r w:rsidRPr="00BC1467">
        <w:rPr>
          <w:rFonts w:ascii="Times New Roman" w:hAnsi="Times New Roman" w:cs="Times New Roman"/>
          <w:sz w:val="28"/>
          <w:szCs w:val="28"/>
          <w:shd w:val="clear" w:color="auto" w:fill="FFFFFF"/>
        </w:rPr>
        <w:t>19 801</w:t>
      </w:r>
      <w:r w:rsidR="008C2BAD" w:rsidRPr="00BC1467">
        <w:rPr>
          <w:rFonts w:ascii="Times New Roman" w:hAnsi="Times New Roman" w:cs="Times New Roman"/>
          <w:sz w:val="28"/>
          <w:szCs w:val="28"/>
          <w:shd w:val="clear" w:color="auto" w:fill="FFFFFF"/>
        </w:rPr>
        <w:t> </w:t>
      </w:r>
      <w:r w:rsidRPr="00BC1467">
        <w:rPr>
          <w:rFonts w:ascii="Times New Roman" w:hAnsi="Times New Roman" w:cs="Times New Roman"/>
          <w:sz w:val="28"/>
          <w:szCs w:val="28"/>
          <w:shd w:val="clear" w:color="auto" w:fill="FFFFFF"/>
        </w:rPr>
        <w:t>070</w:t>
      </w:r>
      <w:r w:rsidR="008C2BAD" w:rsidRPr="00BC1467">
        <w:rPr>
          <w:rFonts w:ascii="Times New Roman" w:eastAsia="Calibri" w:hAnsi="Times New Roman" w:cs="Times New Roman"/>
          <w:sz w:val="28"/>
          <w:szCs w:val="28"/>
        </w:rPr>
        <w:t> </w:t>
      </w:r>
      <w:proofErr w:type="spellStart"/>
      <w:r w:rsidRPr="00BC1467">
        <w:rPr>
          <w:rFonts w:ascii="Times New Roman" w:eastAsia="Calibri" w:hAnsi="Times New Roman" w:cs="Times New Roman"/>
          <w:i/>
          <w:sz w:val="28"/>
          <w:szCs w:val="28"/>
        </w:rPr>
        <w:t>euro</w:t>
      </w:r>
      <w:proofErr w:type="spellEnd"/>
      <w:r>
        <w:rPr>
          <w:rFonts w:ascii="Times New Roman" w:eastAsia="Calibri" w:hAnsi="Times New Roman" w:cs="Times New Roman"/>
          <w:sz w:val="28"/>
          <w:szCs w:val="28"/>
        </w:rPr>
        <w:t xml:space="preserve"> apmērā, tai skaitā:</w:t>
      </w:r>
    </w:p>
    <w:p w14:paraId="0EB4EFBC" w14:textId="4E5DCA13" w:rsidR="00032E97" w:rsidRPr="00032E97" w:rsidRDefault="007F6696" w:rsidP="00032E97">
      <w:pPr>
        <w:spacing w:after="0" w:line="240" w:lineRule="auto"/>
        <w:ind w:firstLine="709"/>
        <w:jc w:val="both"/>
        <w:rPr>
          <w:rFonts w:ascii="Times New Roman" w:hAnsi="Times New Roman" w:cs="Times New Roman"/>
          <w:b/>
          <w:sz w:val="28"/>
          <w:szCs w:val="28"/>
          <w:shd w:val="clear" w:color="auto" w:fill="FFFFFF"/>
        </w:rPr>
      </w:pPr>
      <w:r w:rsidRPr="00032E97">
        <w:rPr>
          <w:rFonts w:ascii="Times New Roman" w:eastAsia="Calibri" w:hAnsi="Times New Roman" w:cs="Times New Roman"/>
          <w:sz w:val="28"/>
          <w:szCs w:val="28"/>
        </w:rPr>
        <w:t>1.</w:t>
      </w:r>
      <w:r w:rsidR="00032E97" w:rsidRPr="00032E97">
        <w:rPr>
          <w:rFonts w:ascii="Times New Roman" w:hAnsi="Times New Roman" w:cs="Times New Roman"/>
          <w:i/>
          <w:color w:val="000000" w:themeColor="text1"/>
          <w:sz w:val="28"/>
          <w:szCs w:val="28"/>
        </w:rPr>
        <w:t xml:space="preserve"> 74.resora “Gadskārtējā valsts budžeta izpildes procesā pārdalāmais finansējums”</w:t>
      </w:r>
      <w:r w:rsidR="00032E97" w:rsidRPr="00BC1467">
        <w:rPr>
          <w:rFonts w:ascii="Times New Roman" w:hAnsi="Times New Roman" w:cs="Times New Roman"/>
          <w:sz w:val="28"/>
          <w:szCs w:val="28"/>
        </w:rPr>
        <w:t xml:space="preserve"> </w:t>
      </w:r>
      <w:r w:rsidR="00032E97" w:rsidRPr="00032E97">
        <w:rPr>
          <w:rFonts w:ascii="Times New Roman" w:hAnsi="Times New Roman" w:cs="Times New Roman"/>
          <w:sz w:val="28"/>
          <w:szCs w:val="28"/>
          <w:shd w:val="clear" w:color="auto" w:fill="FFFFFF"/>
        </w:rPr>
        <w:t xml:space="preserve">budžeta programmā 14.00.00 “Valsts robežas infrastruktūras izveide” </w:t>
      </w:r>
      <w:r w:rsidR="00032E97" w:rsidRPr="00CD6990">
        <w:rPr>
          <w:rFonts w:ascii="Times New Roman" w:hAnsi="Times New Roman" w:cs="Times New Roman"/>
          <w:sz w:val="28"/>
          <w:szCs w:val="28"/>
          <w:shd w:val="clear" w:color="auto" w:fill="FFFFFF"/>
        </w:rPr>
        <w:t>– 19 306 626 </w:t>
      </w:r>
      <w:proofErr w:type="spellStart"/>
      <w:r w:rsidR="00032E97" w:rsidRPr="00CD6990">
        <w:rPr>
          <w:rFonts w:ascii="Times New Roman" w:hAnsi="Times New Roman" w:cs="Times New Roman"/>
          <w:i/>
          <w:sz w:val="28"/>
          <w:szCs w:val="28"/>
          <w:shd w:val="clear" w:color="auto" w:fill="FFFFFF"/>
        </w:rPr>
        <w:t>euro</w:t>
      </w:r>
      <w:proofErr w:type="spellEnd"/>
      <w:r w:rsidR="00032E97" w:rsidRPr="00CD6990">
        <w:rPr>
          <w:rFonts w:ascii="Times New Roman" w:hAnsi="Times New Roman" w:cs="Times New Roman"/>
          <w:i/>
          <w:sz w:val="28"/>
          <w:szCs w:val="28"/>
          <w:shd w:val="clear" w:color="auto" w:fill="FFFFFF"/>
        </w:rPr>
        <w:t>.</w:t>
      </w:r>
    </w:p>
    <w:p w14:paraId="41C3D006" w14:textId="43013915" w:rsidR="007F6696" w:rsidRPr="00CD6990" w:rsidRDefault="00032E97" w:rsidP="00BC1467">
      <w:pPr>
        <w:spacing w:after="0" w:line="240" w:lineRule="auto"/>
        <w:ind w:firstLine="709"/>
        <w:jc w:val="both"/>
        <w:rPr>
          <w:rFonts w:ascii="Times New Roman" w:hAnsi="Times New Roman" w:cs="Times New Roman"/>
          <w:color w:val="000000" w:themeColor="text1"/>
          <w:sz w:val="28"/>
          <w:szCs w:val="28"/>
        </w:rPr>
      </w:pPr>
      <w:r w:rsidRPr="00032E97">
        <w:rPr>
          <w:rFonts w:ascii="Times New Roman" w:eastAsia="Calibri" w:hAnsi="Times New Roman" w:cs="Times New Roman"/>
          <w:sz w:val="28"/>
          <w:szCs w:val="28"/>
        </w:rPr>
        <w:t>2.</w:t>
      </w:r>
      <w:r w:rsidR="007F6696" w:rsidRPr="00032E97">
        <w:rPr>
          <w:rFonts w:ascii="Times New Roman" w:eastAsia="Calibri" w:hAnsi="Times New Roman" w:cs="Times New Roman"/>
          <w:sz w:val="28"/>
          <w:szCs w:val="28"/>
        </w:rPr>
        <w:t xml:space="preserve"> </w:t>
      </w:r>
      <w:proofErr w:type="spellStart"/>
      <w:r w:rsidR="00BC1467">
        <w:rPr>
          <w:rFonts w:ascii="Times New Roman" w:hAnsi="Times New Roman" w:cs="Times New Roman"/>
          <w:i/>
          <w:color w:val="000000" w:themeColor="text1"/>
          <w:sz w:val="28"/>
          <w:szCs w:val="28"/>
        </w:rPr>
        <w:t>Iekšlietu</w:t>
      </w:r>
      <w:proofErr w:type="spellEnd"/>
      <w:r w:rsidR="00BC1467">
        <w:rPr>
          <w:rFonts w:ascii="Times New Roman" w:hAnsi="Times New Roman" w:cs="Times New Roman"/>
          <w:i/>
          <w:color w:val="000000" w:themeColor="text1"/>
          <w:sz w:val="28"/>
          <w:szCs w:val="28"/>
        </w:rPr>
        <w:t xml:space="preserve"> ministrijai (Nodrošinājuma valsts aģentūrai) </w:t>
      </w:r>
      <w:r w:rsidR="007F6696" w:rsidRPr="00CD6990">
        <w:rPr>
          <w:rFonts w:ascii="Times New Roman" w:hAnsi="Times New Roman" w:cs="Times New Roman"/>
          <w:color w:val="000000" w:themeColor="text1"/>
          <w:sz w:val="28"/>
          <w:szCs w:val="28"/>
        </w:rPr>
        <w:t xml:space="preserve">– </w:t>
      </w:r>
      <w:r w:rsidR="007F6696" w:rsidRPr="00CD6990">
        <w:rPr>
          <w:rFonts w:ascii="Times New Roman" w:eastAsia="Calibri" w:hAnsi="Times New Roman" w:cs="Times New Roman"/>
          <w:sz w:val="28"/>
          <w:szCs w:val="28"/>
        </w:rPr>
        <w:t>423 630 </w:t>
      </w:r>
      <w:proofErr w:type="spellStart"/>
      <w:r w:rsidR="007F6696" w:rsidRPr="00CD6990">
        <w:rPr>
          <w:rFonts w:ascii="Times New Roman" w:eastAsia="Calibri" w:hAnsi="Times New Roman" w:cs="Times New Roman"/>
          <w:i/>
          <w:sz w:val="28"/>
          <w:szCs w:val="28"/>
        </w:rPr>
        <w:t>euro</w:t>
      </w:r>
      <w:proofErr w:type="spellEnd"/>
      <w:r w:rsidR="007F6696" w:rsidRPr="00CD6990">
        <w:rPr>
          <w:rFonts w:ascii="Times New Roman" w:eastAsia="Calibri" w:hAnsi="Times New Roman" w:cs="Times New Roman"/>
          <w:i/>
          <w:sz w:val="28"/>
          <w:szCs w:val="28"/>
        </w:rPr>
        <w:t>.</w:t>
      </w:r>
    </w:p>
    <w:p w14:paraId="59B8A592" w14:textId="430ED9F7" w:rsidR="007F6696" w:rsidRPr="00CD6990" w:rsidRDefault="00032E97" w:rsidP="00BC1467">
      <w:pPr>
        <w:spacing w:after="0" w:line="240" w:lineRule="auto"/>
        <w:ind w:firstLine="709"/>
        <w:jc w:val="both"/>
        <w:rPr>
          <w:rFonts w:ascii="Times New Roman" w:eastAsia="Calibri" w:hAnsi="Times New Roman" w:cs="Times New Roman"/>
          <w:i/>
          <w:sz w:val="28"/>
          <w:szCs w:val="28"/>
        </w:rPr>
      </w:pPr>
      <w:r w:rsidRPr="00CD6990">
        <w:rPr>
          <w:rFonts w:ascii="Times New Roman" w:hAnsi="Times New Roman" w:cs="Times New Roman"/>
          <w:color w:val="000000" w:themeColor="text1"/>
          <w:sz w:val="28"/>
          <w:szCs w:val="28"/>
        </w:rPr>
        <w:t>3</w:t>
      </w:r>
      <w:r w:rsidR="007F6696" w:rsidRPr="00CD6990">
        <w:rPr>
          <w:rFonts w:ascii="Times New Roman" w:hAnsi="Times New Roman" w:cs="Times New Roman"/>
          <w:color w:val="000000" w:themeColor="text1"/>
          <w:sz w:val="28"/>
          <w:szCs w:val="28"/>
        </w:rPr>
        <w:t xml:space="preserve">. </w:t>
      </w:r>
      <w:r w:rsidR="007F6696" w:rsidRPr="00CD6990">
        <w:rPr>
          <w:rFonts w:ascii="Times New Roman" w:hAnsi="Times New Roman" w:cs="Times New Roman"/>
          <w:i/>
          <w:color w:val="000000" w:themeColor="text1"/>
          <w:sz w:val="28"/>
          <w:szCs w:val="28"/>
        </w:rPr>
        <w:t>Ekonomikas ministrijai</w:t>
      </w:r>
      <w:r w:rsidR="00BC1467">
        <w:rPr>
          <w:rFonts w:ascii="Times New Roman" w:hAnsi="Times New Roman" w:cs="Times New Roman"/>
          <w:color w:val="000000" w:themeColor="text1"/>
          <w:sz w:val="28"/>
          <w:szCs w:val="28"/>
        </w:rPr>
        <w:t xml:space="preserve"> </w:t>
      </w:r>
      <w:r w:rsidR="00BC1467" w:rsidRPr="00BC1467">
        <w:rPr>
          <w:rFonts w:ascii="Times New Roman" w:hAnsi="Times New Roman" w:cs="Times New Roman"/>
          <w:i/>
          <w:color w:val="000000" w:themeColor="text1"/>
          <w:sz w:val="28"/>
          <w:szCs w:val="28"/>
        </w:rPr>
        <w:t>(</w:t>
      </w:r>
      <w:r w:rsidR="007F6696" w:rsidRPr="00BC1467">
        <w:rPr>
          <w:rFonts w:ascii="Times New Roman" w:eastAsia="Calibri" w:hAnsi="Times New Roman" w:cs="Times New Roman"/>
          <w:i/>
          <w:sz w:val="28"/>
          <w:szCs w:val="28"/>
        </w:rPr>
        <w:t>Būvniecības valsts kontroles birojam</w:t>
      </w:r>
      <w:r w:rsidR="00BC1467" w:rsidRPr="00BC1467">
        <w:rPr>
          <w:rFonts w:ascii="Times New Roman" w:eastAsia="Calibri" w:hAnsi="Times New Roman" w:cs="Times New Roman"/>
          <w:i/>
          <w:sz w:val="28"/>
          <w:szCs w:val="28"/>
        </w:rPr>
        <w:t>)</w:t>
      </w:r>
      <w:r w:rsidR="007F6696" w:rsidRPr="00CD6990">
        <w:rPr>
          <w:rFonts w:ascii="Times New Roman" w:eastAsia="Calibri" w:hAnsi="Times New Roman" w:cs="Times New Roman"/>
          <w:sz w:val="28"/>
          <w:szCs w:val="28"/>
        </w:rPr>
        <w:t xml:space="preserve"> –70 814 </w:t>
      </w:r>
      <w:proofErr w:type="spellStart"/>
      <w:r w:rsidR="007F6696" w:rsidRPr="00CD6990">
        <w:rPr>
          <w:rFonts w:ascii="Times New Roman" w:eastAsia="Calibri" w:hAnsi="Times New Roman" w:cs="Times New Roman"/>
          <w:i/>
          <w:sz w:val="28"/>
          <w:szCs w:val="28"/>
        </w:rPr>
        <w:t>euro</w:t>
      </w:r>
      <w:proofErr w:type="spellEnd"/>
      <w:r w:rsidR="007F6696" w:rsidRPr="00CD6990">
        <w:rPr>
          <w:rFonts w:ascii="Times New Roman" w:eastAsia="Calibri" w:hAnsi="Times New Roman" w:cs="Times New Roman"/>
          <w:i/>
          <w:sz w:val="28"/>
          <w:szCs w:val="28"/>
        </w:rPr>
        <w:t>.</w:t>
      </w:r>
    </w:p>
    <w:p w14:paraId="7CF64B1F" w14:textId="19E79A55" w:rsidR="007F6696" w:rsidRDefault="007F6696" w:rsidP="00344690">
      <w:pPr>
        <w:spacing w:before="120" w:after="0" w:line="240" w:lineRule="auto"/>
        <w:ind w:firstLine="709"/>
        <w:jc w:val="both"/>
        <w:rPr>
          <w:rFonts w:ascii="Times New Roman" w:eastAsia="Calibri" w:hAnsi="Times New Roman" w:cs="Times New Roman"/>
          <w:sz w:val="28"/>
          <w:szCs w:val="28"/>
        </w:rPr>
      </w:pPr>
      <w:r w:rsidRPr="006666D5">
        <w:rPr>
          <w:rFonts w:ascii="Times New Roman" w:eastAsia="Calibri" w:hAnsi="Times New Roman" w:cs="Times New Roman"/>
          <w:b/>
          <w:sz w:val="28"/>
          <w:szCs w:val="28"/>
        </w:rPr>
        <w:t>202</w:t>
      </w:r>
      <w:r>
        <w:rPr>
          <w:rFonts w:ascii="Times New Roman" w:eastAsia="Calibri" w:hAnsi="Times New Roman" w:cs="Times New Roman"/>
          <w:b/>
          <w:sz w:val="28"/>
          <w:szCs w:val="28"/>
        </w:rPr>
        <w:t>4</w:t>
      </w:r>
      <w:r w:rsidR="00344690">
        <w:rPr>
          <w:rFonts w:ascii="Times New Roman" w:eastAsia="Calibri" w:hAnsi="Times New Roman" w:cs="Times New Roman"/>
          <w:b/>
          <w:sz w:val="28"/>
          <w:szCs w:val="28"/>
        </w:rPr>
        <w:t>. </w:t>
      </w:r>
      <w:r w:rsidRPr="006666D5">
        <w:rPr>
          <w:rFonts w:ascii="Times New Roman" w:eastAsia="Calibri" w:hAnsi="Times New Roman" w:cs="Times New Roman"/>
          <w:b/>
          <w:sz w:val="28"/>
          <w:szCs w:val="28"/>
        </w:rPr>
        <w:t>gadam</w:t>
      </w:r>
      <w:r>
        <w:rPr>
          <w:rFonts w:ascii="Times New Roman" w:eastAsia="Calibri" w:hAnsi="Times New Roman" w:cs="Times New Roman"/>
          <w:sz w:val="28"/>
          <w:szCs w:val="28"/>
        </w:rPr>
        <w:t xml:space="preserve"> </w:t>
      </w:r>
      <w:r w:rsidRPr="006666D5">
        <w:rPr>
          <w:rFonts w:ascii="Times New Roman" w:eastAsia="Calibri" w:hAnsi="Times New Roman" w:cs="Times New Roman"/>
          <w:sz w:val="28"/>
          <w:szCs w:val="28"/>
        </w:rPr>
        <w:t>valsts ārējās robežas apsardzībai nepieciešamās infrastruktūras izbūves nodrošināšanai</w:t>
      </w:r>
      <w:r>
        <w:rPr>
          <w:rFonts w:ascii="Times New Roman" w:eastAsia="Calibri" w:hAnsi="Times New Roman" w:cs="Times New Roman"/>
          <w:sz w:val="28"/>
          <w:szCs w:val="28"/>
        </w:rPr>
        <w:t xml:space="preserve"> plānots finansējums </w:t>
      </w:r>
      <w:r w:rsidRPr="00BA2190">
        <w:rPr>
          <w:rFonts w:ascii="Times New Roman" w:eastAsia="Calibri" w:hAnsi="Times New Roman" w:cs="Times New Roman"/>
          <w:sz w:val="28"/>
          <w:szCs w:val="28"/>
        </w:rPr>
        <w:t>6 584</w:t>
      </w:r>
      <w:r w:rsidR="00344690" w:rsidRPr="00BA2190">
        <w:rPr>
          <w:rFonts w:ascii="Times New Roman" w:eastAsia="Calibri" w:hAnsi="Times New Roman" w:cs="Times New Roman"/>
          <w:sz w:val="28"/>
          <w:szCs w:val="28"/>
        </w:rPr>
        <w:t> </w:t>
      </w:r>
      <w:r w:rsidRPr="00BA2190">
        <w:rPr>
          <w:rFonts w:ascii="Times New Roman" w:eastAsia="Calibri" w:hAnsi="Times New Roman" w:cs="Times New Roman"/>
          <w:sz w:val="28"/>
          <w:szCs w:val="28"/>
        </w:rPr>
        <w:t>479</w:t>
      </w:r>
      <w:r w:rsidR="00344690" w:rsidRPr="00BA2190">
        <w:rPr>
          <w:rFonts w:ascii="Times New Roman" w:eastAsia="Calibri" w:hAnsi="Times New Roman" w:cs="Times New Roman"/>
          <w:sz w:val="28"/>
          <w:szCs w:val="28"/>
        </w:rPr>
        <w:t> </w:t>
      </w:r>
      <w:proofErr w:type="spellStart"/>
      <w:r w:rsidRPr="00BA2190">
        <w:rPr>
          <w:rFonts w:ascii="Times New Roman" w:eastAsia="Calibri" w:hAnsi="Times New Roman" w:cs="Times New Roman"/>
          <w:i/>
          <w:sz w:val="28"/>
          <w:szCs w:val="28"/>
        </w:rPr>
        <w:t>euro</w:t>
      </w:r>
      <w:proofErr w:type="spellEnd"/>
      <w:r>
        <w:rPr>
          <w:rFonts w:ascii="Times New Roman" w:eastAsia="Calibri" w:hAnsi="Times New Roman" w:cs="Times New Roman"/>
          <w:sz w:val="28"/>
          <w:szCs w:val="28"/>
        </w:rPr>
        <w:t xml:space="preserve"> apmērā, tai skaitā:</w:t>
      </w:r>
    </w:p>
    <w:p w14:paraId="71626CD4" w14:textId="77777777" w:rsidR="00590A4B" w:rsidRPr="00A948A1" w:rsidRDefault="00590A4B" w:rsidP="00590A4B">
      <w:pPr>
        <w:spacing w:after="0" w:line="240" w:lineRule="auto"/>
        <w:ind w:firstLine="851"/>
        <w:jc w:val="both"/>
        <w:rPr>
          <w:rFonts w:ascii="Times New Roman" w:hAnsi="Times New Roman" w:cs="Times New Roman"/>
          <w:sz w:val="28"/>
          <w:szCs w:val="28"/>
          <w:shd w:val="clear" w:color="auto" w:fill="FFFFFF"/>
        </w:rPr>
      </w:pPr>
      <w:r w:rsidRPr="00590A4B">
        <w:rPr>
          <w:rFonts w:ascii="Times New Roman" w:hAnsi="Times New Roman" w:cs="Times New Roman"/>
          <w:color w:val="000000" w:themeColor="text1"/>
          <w:sz w:val="28"/>
          <w:szCs w:val="28"/>
        </w:rPr>
        <w:t xml:space="preserve">1. </w:t>
      </w:r>
      <w:r w:rsidRPr="00A948A1">
        <w:rPr>
          <w:rFonts w:ascii="Times New Roman" w:hAnsi="Times New Roman" w:cs="Times New Roman"/>
          <w:i/>
          <w:color w:val="000000" w:themeColor="text1"/>
          <w:sz w:val="28"/>
          <w:szCs w:val="28"/>
        </w:rPr>
        <w:t>74.resora “Gadskārtējā valsts budžeta izpildes procesā pārdalāmais finansējums”</w:t>
      </w:r>
      <w:r w:rsidRPr="00A948A1">
        <w:rPr>
          <w:rFonts w:ascii="Times New Roman" w:hAnsi="Times New Roman" w:cs="Times New Roman"/>
          <w:sz w:val="28"/>
          <w:szCs w:val="28"/>
        </w:rPr>
        <w:t xml:space="preserve"> </w:t>
      </w:r>
      <w:r w:rsidRPr="00A948A1">
        <w:rPr>
          <w:rFonts w:ascii="Times New Roman" w:hAnsi="Times New Roman" w:cs="Times New Roman"/>
          <w:sz w:val="28"/>
          <w:szCs w:val="28"/>
          <w:shd w:val="clear" w:color="auto" w:fill="FFFFFF"/>
        </w:rPr>
        <w:t>budžeta programmā 14.00.00 “Valsts robežas infrastruktūras izveide” – 6 513 665 </w:t>
      </w:r>
      <w:proofErr w:type="spellStart"/>
      <w:r w:rsidRPr="00A948A1">
        <w:rPr>
          <w:rFonts w:ascii="Times New Roman" w:hAnsi="Times New Roman" w:cs="Times New Roman"/>
          <w:i/>
          <w:sz w:val="28"/>
          <w:szCs w:val="28"/>
          <w:shd w:val="clear" w:color="auto" w:fill="FFFFFF"/>
        </w:rPr>
        <w:t>euro</w:t>
      </w:r>
      <w:proofErr w:type="spellEnd"/>
      <w:r w:rsidRPr="00A948A1">
        <w:rPr>
          <w:rFonts w:ascii="Times New Roman" w:hAnsi="Times New Roman" w:cs="Times New Roman"/>
          <w:sz w:val="28"/>
          <w:szCs w:val="28"/>
          <w:shd w:val="clear" w:color="auto" w:fill="FFFFFF"/>
        </w:rPr>
        <w:t>.</w:t>
      </w:r>
    </w:p>
    <w:p w14:paraId="696A7DA3" w14:textId="799B1ED0" w:rsidR="007F6696" w:rsidRPr="00A948A1" w:rsidRDefault="00590A4B" w:rsidP="00590A4B">
      <w:pPr>
        <w:spacing w:after="0" w:line="240" w:lineRule="auto"/>
        <w:ind w:firstLine="851"/>
        <w:jc w:val="both"/>
        <w:rPr>
          <w:rFonts w:ascii="Times New Roman" w:eastAsia="Calibri" w:hAnsi="Times New Roman" w:cs="Times New Roman"/>
          <w:i/>
          <w:sz w:val="28"/>
          <w:szCs w:val="28"/>
        </w:rPr>
      </w:pPr>
      <w:r w:rsidRPr="00A948A1">
        <w:rPr>
          <w:rFonts w:ascii="Times New Roman" w:hAnsi="Times New Roman" w:cs="Times New Roman"/>
          <w:color w:val="000000" w:themeColor="text1"/>
          <w:sz w:val="28"/>
          <w:szCs w:val="28"/>
        </w:rPr>
        <w:t>2</w:t>
      </w:r>
      <w:r w:rsidR="007F6696" w:rsidRPr="00A948A1">
        <w:rPr>
          <w:rFonts w:ascii="Times New Roman" w:hAnsi="Times New Roman" w:cs="Times New Roman"/>
          <w:color w:val="000000" w:themeColor="text1"/>
          <w:sz w:val="28"/>
          <w:szCs w:val="28"/>
        </w:rPr>
        <w:t xml:space="preserve">. </w:t>
      </w:r>
      <w:r w:rsidR="007F6696" w:rsidRPr="00A948A1">
        <w:rPr>
          <w:rFonts w:ascii="Times New Roman" w:hAnsi="Times New Roman" w:cs="Times New Roman"/>
          <w:i/>
          <w:color w:val="000000" w:themeColor="text1"/>
          <w:sz w:val="28"/>
          <w:szCs w:val="28"/>
        </w:rPr>
        <w:t>Ekonomikas ministrijai</w:t>
      </w:r>
      <w:r w:rsidR="00BA2190">
        <w:rPr>
          <w:rFonts w:ascii="Times New Roman" w:hAnsi="Times New Roman" w:cs="Times New Roman"/>
          <w:color w:val="000000" w:themeColor="text1"/>
          <w:sz w:val="28"/>
          <w:szCs w:val="28"/>
        </w:rPr>
        <w:t xml:space="preserve"> </w:t>
      </w:r>
      <w:r w:rsidR="00BA2190" w:rsidRPr="00BA2190">
        <w:rPr>
          <w:rFonts w:ascii="Times New Roman" w:hAnsi="Times New Roman" w:cs="Times New Roman"/>
          <w:i/>
          <w:color w:val="000000" w:themeColor="text1"/>
          <w:sz w:val="28"/>
          <w:szCs w:val="28"/>
        </w:rPr>
        <w:t>(</w:t>
      </w:r>
      <w:r w:rsidR="007F6696" w:rsidRPr="00BA2190">
        <w:rPr>
          <w:rFonts w:ascii="Times New Roman" w:eastAsia="Calibri" w:hAnsi="Times New Roman" w:cs="Times New Roman"/>
          <w:i/>
          <w:sz w:val="28"/>
          <w:szCs w:val="28"/>
        </w:rPr>
        <w:t>Būvniecības valsts kontroles birojam</w:t>
      </w:r>
      <w:r w:rsidR="00BA2190" w:rsidRPr="00BA2190">
        <w:rPr>
          <w:rFonts w:ascii="Times New Roman" w:eastAsia="Calibri" w:hAnsi="Times New Roman" w:cs="Times New Roman"/>
          <w:i/>
          <w:sz w:val="28"/>
          <w:szCs w:val="28"/>
        </w:rPr>
        <w:t>)</w:t>
      </w:r>
      <w:r w:rsidR="00BA2190">
        <w:rPr>
          <w:rFonts w:ascii="Times New Roman" w:eastAsia="Calibri" w:hAnsi="Times New Roman" w:cs="Times New Roman"/>
          <w:sz w:val="28"/>
          <w:szCs w:val="28"/>
        </w:rPr>
        <w:t xml:space="preserve"> </w:t>
      </w:r>
      <w:r w:rsidR="007F6696" w:rsidRPr="00A948A1">
        <w:rPr>
          <w:rFonts w:ascii="Times New Roman" w:eastAsia="Calibri" w:hAnsi="Times New Roman" w:cs="Times New Roman"/>
          <w:sz w:val="28"/>
          <w:szCs w:val="28"/>
        </w:rPr>
        <w:t>–</w:t>
      </w:r>
      <w:r w:rsidR="00BA2190">
        <w:rPr>
          <w:rFonts w:ascii="Times New Roman" w:eastAsia="Calibri" w:hAnsi="Times New Roman" w:cs="Times New Roman"/>
          <w:sz w:val="28"/>
          <w:szCs w:val="28"/>
        </w:rPr>
        <w:t xml:space="preserve"> </w:t>
      </w:r>
      <w:r w:rsidR="007F6696" w:rsidRPr="00A948A1">
        <w:rPr>
          <w:rFonts w:ascii="Times New Roman" w:eastAsia="Calibri" w:hAnsi="Times New Roman" w:cs="Times New Roman"/>
          <w:sz w:val="28"/>
          <w:szCs w:val="28"/>
        </w:rPr>
        <w:t>70 814 </w:t>
      </w:r>
      <w:proofErr w:type="spellStart"/>
      <w:r w:rsidR="007F6696" w:rsidRPr="00A948A1">
        <w:rPr>
          <w:rFonts w:ascii="Times New Roman" w:eastAsia="Calibri" w:hAnsi="Times New Roman" w:cs="Times New Roman"/>
          <w:i/>
          <w:sz w:val="28"/>
          <w:szCs w:val="28"/>
        </w:rPr>
        <w:t>euro</w:t>
      </w:r>
      <w:proofErr w:type="spellEnd"/>
      <w:r w:rsidR="007F6696" w:rsidRPr="00A948A1">
        <w:rPr>
          <w:rFonts w:ascii="Times New Roman" w:eastAsia="Calibri" w:hAnsi="Times New Roman" w:cs="Times New Roman"/>
          <w:i/>
          <w:sz w:val="28"/>
          <w:szCs w:val="28"/>
        </w:rPr>
        <w:t>.</w:t>
      </w:r>
    </w:p>
    <w:p w14:paraId="78D6DE9E" w14:textId="77777777" w:rsidR="007F6696" w:rsidRDefault="007F6696" w:rsidP="00645B27">
      <w:pPr>
        <w:spacing w:after="0" w:line="240" w:lineRule="auto"/>
        <w:ind w:firstLine="709"/>
        <w:jc w:val="both"/>
        <w:rPr>
          <w:rFonts w:ascii="Times New Roman" w:eastAsia="Calibri" w:hAnsi="Times New Roman" w:cs="Times New Roman"/>
          <w:sz w:val="28"/>
          <w:szCs w:val="28"/>
        </w:rPr>
      </w:pPr>
    </w:p>
    <w:p w14:paraId="03D53688" w14:textId="372E6159" w:rsidR="00F300CF" w:rsidRPr="007A164A" w:rsidRDefault="00F300CF" w:rsidP="007A164A">
      <w:pPr>
        <w:pStyle w:val="ListParagraph"/>
        <w:numPr>
          <w:ilvl w:val="0"/>
          <w:numId w:val="16"/>
        </w:numPr>
        <w:spacing w:after="0" w:line="240" w:lineRule="auto"/>
        <w:ind w:left="0" w:hanging="11"/>
        <w:jc w:val="center"/>
        <w:rPr>
          <w:rFonts w:ascii="Times New Roman" w:eastAsia="Calibri" w:hAnsi="Times New Roman" w:cs="Times New Roman"/>
          <w:b/>
          <w:sz w:val="28"/>
          <w:szCs w:val="28"/>
        </w:rPr>
      </w:pPr>
      <w:r w:rsidRPr="007A164A">
        <w:rPr>
          <w:rFonts w:ascii="Times New Roman" w:eastAsia="Calibri" w:hAnsi="Times New Roman" w:cs="Times New Roman"/>
          <w:b/>
          <w:sz w:val="28"/>
          <w:szCs w:val="28"/>
        </w:rPr>
        <w:t>Pagaidu dzeloņstiepļu žoga izbūve un izlietotais finansējums</w:t>
      </w:r>
    </w:p>
    <w:p w14:paraId="2599C3D1" w14:textId="77777777" w:rsidR="00F300CF" w:rsidRPr="00F300CF" w:rsidRDefault="00F300CF" w:rsidP="00F300CF">
      <w:pPr>
        <w:spacing w:after="0" w:line="240" w:lineRule="auto"/>
        <w:ind w:firstLine="720"/>
        <w:jc w:val="both"/>
        <w:rPr>
          <w:rFonts w:ascii="Times New Roman" w:hAnsi="Times New Roman" w:cs="Times New Roman"/>
          <w:sz w:val="28"/>
          <w:szCs w:val="28"/>
        </w:rPr>
      </w:pPr>
    </w:p>
    <w:p w14:paraId="16F9FC8C" w14:textId="40BCECC6" w:rsidR="00F300CF" w:rsidRPr="00F300CF" w:rsidRDefault="00F300CF" w:rsidP="00F300CF">
      <w:pPr>
        <w:spacing w:after="0" w:line="240" w:lineRule="auto"/>
        <w:ind w:firstLine="720"/>
        <w:jc w:val="both"/>
        <w:rPr>
          <w:rFonts w:ascii="Times New Roman" w:hAnsi="Times New Roman" w:cs="Times New Roman"/>
          <w:sz w:val="28"/>
          <w:szCs w:val="28"/>
        </w:rPr>
      </w:pPr>
      <w:r w:rsidRPr="00F300CF">
        <w:rPr>
          <w:rFonts w:ascii="Times New Roman" w:hAnsi="Times New Roman" w:cs="Times New Roman"/>
          <w:sz w:val="28"/>
          <w:szCs w:val="28"/>
        </w:rPr>
        <w:t>Pamatojoties uz Ministru kabineta 2021</w:t>
      </w:r>
      <w:r w:rsidR="001077A3">
        <w:rPr>
          <w:rFonts w:ascii="Times New Roman" w:hAnsi="Times New Roman" w:cs="Times New Roman"/>
          <w:sz w:val="28"/>
          <w:szCs w:val="28"/>
        </w:rPr>
        <w:t>. gada 10. </w:t>
      </w:r>
      <w:r w:rsidRPr="00F300CF">
        <w:rPr>
          <w:rFonts w:ascii="Times New Roman" w:hAnsi="Times New Roman" w:cs="Times New Roman"/>
          <w:sz w:val="28"/>
          <w:szCs w:val="28"/>
        </w:rPr>
        <w:t xml:space="preserve">augusta rīkojumu Nr. 518 “Par ārkārtējās situācijas izsludināšanu”, </w:t>
      </w:r>
      <w:r w:rsidR="001077A3">
        <w:rPr>
          <w:rFonts w:ascii="Times New Roman" w:hAnsi="Times New Roman" w:cs="Times New Roman"/>
          <w:sz w:val="28"/>
          <w:szCs w:val="28"/>
        </w:rPr>
        <w:t>Ministru kabineta 2021. gada 10. </w:t>
      </w:r>
      <w:r w:rsidR="001077A3" w:rsidRPr="001077A3">
        <w:rPr>
          <w:rFonts w:ascii="Times New Roman" w:hAnsi="Times New Roman" w:cs="Times New Roman"/>
          <w:sz w:val="28"/>
          <w:szCs w:val="28"/>
        </w:rPr>
        <w:t xml:space="preserve">augusta </w:t>
      </w:r>
      <w:proofErr w:type="spellStart"/>
      <w:r w:rsidR="001077A3" w:rsidRPr="001077A3">
        <w:rPr>
          <w:rFonts w:ascii="Times New Roman" w:hAnsi="Times New Roman" w:cs="Times New Roman"/>
          <w:sz w:val="28"/>
          <w:szCs w:val="28"/>
        </w:rPr>
        <w:t>protokollēmum</w:t>
      </w:r>
      <w:r w:rsidR="001077A3">
        <w:rPr>
          <w:rFonts w:ascii="Times New Roman" w:hAnsi="Times New Roman" w:cs="Times New Roman"/>
          <w:sz w:val="28"/>
          <w:szCs w:val="28"/>
        </w:rPr>
        <w:t>u</w:t>
      </w:r>
      <w:proofErr w:type="spellEnd"/>
      <w:r w:rsidR="001077A3" w:rsidRPr="001077A3">
        <w:rPr>
          <w:rFonts w:ascii="Times New Roman" w:hAnsi="Times New Roman" w:cs="Times New Roman"/>
          <w:sz w:val="28"/>
          <w:szCs w:val="28"/>
        </w:rPr>
        <w:t xml:space="preserve"> “Informatīvais ziņojums “Par aktuālo situāciju saistībā ar nelegālās imigrācijas draudiem uz Latvijas Republikas-Baltkrievijas Republikas valsts robežas un infrastruktūras izbūvi uz valsts sauszemes robežas gar Latvijas Republikas-Baltkrievijas Republikas un Latvijas Republikas-Krievijas Federācijas valsts robežu”” (prot. Nr. 55 2.§)</w:t>
      </w:r>
      <w:r w:rsidR="001077A3">
        <w:rPr>
          <w:rFonts w:ascii="Times New Roman" w:hAnsi="Times New Roman" w:cs="Times New Roman"/>
          <w:sz w:val="28"/>
          <w:szCs w:val="28"/>
        </w:rPr>
        <w:t>,</w:t>
      </w:r>
      <w:r w:rsidRPr="00F300CF">
        <w:rPr>
          <w:rFonts w:ascii="Times New Roman" w:hAnsi="Times New Roman" w:cs="Times New Roman"/>
          <w:sz w:val="28"/>
          <w:szCs w:val="28"/>
        </w:rPr>
        <w:t xml:space="preserve"> kā arī Ministru kabineta 2021. gada 21. septembra </w:t>
      </w:r>
      <w:proofErr w:type="spellStart"/>
      <w:r w:rsidRPr="00F300CF">
        <w:rPr>
          <w:rFonts w:ascii="Times New Roman" w:hAnsi="Times New Roman" w:cs="Times New Roman"/>
          <w:sz w:val="28"/>
          <w:szCs w:val="28"/>
        </w:rPr>
        <w:t>protokollēmumu</w:t>
      </w:r>
      <w:proofErr w:type="spellEnd"/>
      <w:r w:rsidRPr="00F300CF">
        <w:rPr>
          <w:rFonts w:ascii="Times New Roman" w:hAnsi="Times New Roman" w:cs="Times New Roman"/>
          <w:sz w:val="28"/>
          <w:szCs w:val="28"/>
        </w:rPr>
        <w:t xml:space="preserve"> “Informatīvais ziņojums “Par dzeloņstiepļu žoga ierīkošanu uz Latvijas Republikas valsts ārējās robežas ar Baltkrievijas Republiku”” (prot. Nr.62 1.§), lai nodrošinātu pagaidu dzeloņstiepļu žoga uz Latvijas Republikas valsts ārējās robežas ar Baltkrievijas Republiku (turpmāk – pagaidu žogs) ar kopējo garumu 36,9 km izbūvi Valsts robežsardzes norādītajos prioritāros posmos, kur pastāv augstākie nelikumīgas valsts ārējās </w:t>
      </w:r>
      <w:r w:rsidRPr="00F300CF">
        <w:rPr>
          <w:rFonts w:ascii="Times New Roman" w:hAnsi="Times New Roman" w:cs="Times New Roman"/>
          <w:sz w:val="28"/>
          <w:szCs w:val="28"/>
        </w:rPr>
        <w:lastRenderedPageBreak/>
        <w:t>robežas šķērsošanas riski, Aģentūra veica cenu aptaujas, kuru rezultātā tika noslēgti līgumi</w:t>
      </w:r>
      <w:r w:rsidRPr="00F300CF">
        <w:rPr>
          <w:rFonts w:ascii="Times New Roman" w:hAnsi="Times New Roman" w:cs="Times New Roman"/>
          <w:sz w:val="28"/>
          <w:szCs w:val="28"/>
          <w:vertAlign w:val="superscript"/>
        </w:rPr>
        <w:footnoteReference w:id="9"/>
      </w:r>
      <w:r w:rsidRPr="00F300CF">
        <w:rPr>
          <w:rFonts w:ascii="Times New Roman" w:hAnsi="Times New Roman" w:cs="Times New Roman"/>
          <w:sz w:val="28"/>
          <w:szCs w:val="28"/>
        </w:rPr>
        <w:t xml:space="preserve"> un veikta:</w:t>
      </w:r>
    </w:p>
    <w:p w14:paraId="0F5A559D" w14:textId="77777777" w:rsidR="00F300CF" w:rsidRPr="00F300CF" w:rsidRDefault="00F300CF" w:rsidP="00F300CF">
      <w:pPr>
        <w:numPr>
          <w:ilvl w:val="0"/>
          <w:numId w:val="32"/>
        </w:numPr>
        <w:spacing w:after="0" w:line="240" w:lineRule="auto"/>
        <w:ind w:left="1418" w:hanging="709"/>
        <w:contextualSpacing/>
        <w:jc w:val="both"/>
        <w:rPr>
          <w:rFonts w:ascii="Times New Roman" w:hAnsi="Times New Roman" w:cs="Times New Roman"/>
          <w:sz w:val="28"/>
          <w:szCs w:val="28"/>
        </w:rPr>
      </w:pPr>
      <w:r w:rsidRPr="00F300CF">
        <w:rPr>
          <w:rFonts w:ascii="Times New Roman" w:hAnsi="Times New Roman" w:cs="Times New Roman"/>
          <w:sz w:val="28"/>
          <w:szCs w:val="28"/>
        </w:rPr>
        <w:t>dzeloņstiepļu 111 km apjomā iegāde;</w:t>
      </w:r>
    </w:p>
    <w:p w14:paraId="179317D8" w14:textId="77777777" w:rsidR="00F300CF" w:rsidRPr="00F300CF" w:rsidRDefault="00F300CF" w:rsidP="00F300CF">
      <w:pPr>
        <w:numPr>
          <w:ilvl w:val="0"/>
          <w:numId w:val="32"/>
        </w:numPr>
        <w:spacing w:after="0" w:line="240" w:lineRule="auto"/>
        <w:ind w:left="1418" w:hanging="709"/>
        <w:contextualSpacing/>
        <w:jc w:val="both"/>
        <w:rPr>
          <w:rFonts w:ascii="Times New Roman" w:hAnsi="Times New Roman" w:cs="Times New Roman"/>
          <w:sz w:val="28"/>
          <w:szCs w:val="28"/>
        </w:rPr>
      </w:pPr>
      <w:r w:rsidRPr="00F300CF">
        <w:rPr>
          <w:rFonts w:ascii="Times New Roman" w:hAnsi="Times New Roman" w:cs="Times New Roman"/>
          <w:sz w:val="28"/>
          <w:szCs w:val="28"/>
        </w:rPr>
        <w:t>pagaidu žoga izbūve piecās robežas apsardzības nodaļu teritorijās – Robežnieku, Šķaunes, Silenes, Kaplavas, Piedrujas;</w:t>
      </w:r>
    </w:p>
    <w:p w14:paraId="0106689A" w14:textId="77777777" w:rsidR="00F300CF" w:rsidRPr="00F300CF" w:rsidRDefault="00F300CF" w:rsidP="00F300CF">
      <w:pPr>
        <w:numPr>
          <w:ilvl w:val="0"/>
          <w:numId w:val="32"/>
        </w:numPr>
        <w:spacing w:after="0" w:line="240" w:lineRule="auto"/>
        <w:ind w:left="1418" w:hanging="709"/>
        <w:contextualSpacing/>
        <w:jc w:val="both"/>
        <w:rPr>
          <w:rFonts w:ascii="Times New Roman" w:hAnsi="Times New Roman" w:cs="Times New Roman"/>
          <w:sz w:val="28"/>
          <w:szCs w:val="28"/>
        </w:rPr>
      </w:pPr>
      <w:r w:rsidRPr="00F300CF">
        <w:rPr>
          <w:rFonts w:ascii="Times New Roman" w:hAnsi="Times New Roman" w:cs="Times New Roman"/>
          <w:sz w:val="28"/>
          <w:szCs w:val="28"/>
        </w:rPr>
        <w:t>pagaidu žoga izbūves tehniskā uzraudzība.</w:t>
      </w:r>
    </w:p>
    <w:p w14:paraId="6DE79916" w14:textId="77777777" w:rsidR="00F300CF" w:rsidRPr="00F300CF" w:rsidRDefault="00F300CF" w:rsidP="00F300CF">
      <w:pPr>
        <w:spacing w:after="0" w:line="240" w:lineRule="auto"/>
        <w:ind w:firstLine="720"/>
        <w:jc w:val="both"/>
        <w:rPr>
          <w:rFonts w:ascii="Times New Roman" w:hAnsi="Times New Roman" w:cs="Times New Roman"/>
          <w:sz w:val="28"/>
          <w:szCs w:val="28"/>
        </w:rPr>
      </w:pPr>
      <w:r w:rsidRPr="00F300CF">
        <w:rPr>
          <w:rFonts w:ascii="Times New Roman" w:hAnsi="Times New Roman" w:cs="Times New Roman"/>
          <w:sz w:val="28"/>
          <w:szCs w:val="28"/>
        </w:rPr>
        <w:t>Pagaidu žoga izbūves darbi pabeigti 2021. gada 24. novembrī. Darbs vienlaicīgi tika veikts piecās robežas apsardzības nodaļu teritorijās – Robežnieku, Šķaunes, Silenes, Kaplavas, Piedrujas.</w:t>
      </w:r>
    </w:p>
    <w:p w14:paraId="68E8C339" w14:textId="75477552" w:rsidR="00F300CF" w:rsidRPr="00F300CF" w:rsidRDefault="00F300CF" w:rsidP="00F300CF">
      <w:pPr>
        <w:spacing w:before="120" w:after="120" w:line="240" w:lineRule="auto"/>
        <w:ind w:firstLine="720"/>
        <w:jc w:val="both"/>
        <w:rPr>
          <w:rFonts w:ascii="Times New Roman" w:hAnsi="Times New Roman" w:cs="Times New Roman"/>
          <w:sz w:val="28"/>
          <w:szCs w:val="28"/>
        </w:rPr>
      </w:pPr>
      <w:r w:rsidRPr="00F300CF">
        <w:rPr>
          <w:rFonts w:ascii="Times New Roman" w:hAnsi="Times New Roman" w:cs="Times New Roman"/>
          <w:sz w:val="28"/>
          <w:szCs w:val="28"/>
        </w:rPr>
        <w:t xml:space="preserve">Dzeloņstiepļu iegādei, pagaidu žoga ierīkošanai ar kopējo garumu 36,9 km un izbūves tehniskajai uzraudzībai uz 2022. gada 1. janvāri kopā izlietots finansējums 3 368 374 </w:t>
      </w:r>
      <w:proofErr w:type="spellStart"/>
      <w:r w:rsidRPr="00F300CF">
        <w:rPr>
          <w:rFonts w:ascii="Times New Roman" w:hAnsi="Times New Roman" w:cs="Times New Roman"/>
          <w:i/>
          <w:sz w:val="28"/>
          <w:szCs w:val="28"/>
        </w:rPr>
        <w:t>euro</w:t>
      </w:r>
      <w:proofErr w:type="spellEnd"/>
      <w:r w:rsidRPr="00F300CF">
        <w:rPr>
          <w:rFonts w:ascii="Times New Roman" w:hAnsi="Times New Roman" w:cs="Times New Roman"/>
          <w:sz w:val="28"/>
          <w:szCs w:val="28"/>
        </w:rPr>
        <w:t xml:space="preserve"> </w:t>
      </w:r>
      <w:r w:rsidR="00041A85">
        <w:rPr>
          <w:rFonts w:ascii="Times New Roman" w:hAnsi="Times New Roman" w:cs="Times New Roman"/>
          <w:sz w:val="28"/>
          <w:szCs w:val="28"/>
        </w:rPr>
        <w:t xml:space="preserve">apmērā </w:t>
      </w:r>
      <w:r w:rsidRPr="00F300CF">
        <w:rPr>
          <w:rFonts w:ascii="Times New Roman" w:hAnsi="Times New Roman" w:cs="Times New Roman"/>
          <w:sz w:val="28"/>
          <w:szCs w:val="28"/>
        </w:rPr>
        <w:t>(ar PVN):</w:t>
      </w:r>
    </w:p>
    <w:tbl>
      <w:tblPr>
        <w:tblStyle w:val="TableGrid1"/>
        <w:tblW w:w="9067" w:type="dxa"/>
        <w:tblLook w:val="04A0" w:firstRow="1" w:lastRow="0" w:firstColumn="1" w:lastColumn="0" w:noHBand="0" w:noVBand="1"/>
      </w:tblPr>
      <w:tblGrid>
        <w:gridCol w:w="4815"/>
        <w:gridCol w:w="2126"/>
        <w:gridCol w:w="2126"/>
      </w:tblGrid>
      <w:tr w:rsidR="00F300CF" w:rsidRPr="00F300CF" w14:paraId="0C33525A" w14:textId="77777777" w:rsidTr="00FA0AB1">
        <w:tc>
          <w:tcPr>
            <w:tcW w:w="4815" w:type="dxa"/>
          </w:tcPr>
          <w:p w14:paraId="44964C2E" w14:textId="77777777" w:rsidR="00F300CF" w:rsidRPr="00F300CF" w:rsidRDefault="00F300CF" w:rsidP="00F300CF">
            <w:pPr>
              <w:spacing w:after="160" w:line="259" w:lineRule="auto"/>
              <w:jc w:val="center"/>
              <w:rPr>
                <w:rFonts w:ascii="Times New Roman" w:eastAsia="Calibri" w:hAnsi="Times New Roman" w:cs="Times New Roman"/>
                <w:b/>
                <w:sz w:val="28"/>
                <w:szCs w:val="28"/>
              </w:rPr>
            </w:pPr>
            <w:r w:rsidRPr="00F300CF">
              <w:rPr>
                <w:rFonts w:ascii="Times New Roman" w:eastAsia="Calibri" w:hAnsi="Times New Roman" w:cs="Times New Roman"/>
                <w:b/>
                <w:sz w:val="28"/>
                <w:szCs w:val="28"/>
              </w:rPr>
              <w:t>Pasākums/budžeta programma (apakšprogramma)</w:t>
            </w:r>
          </w:p>
        </w:tc>
        <w:tc>
          <w:tcPr>
            <w:tcW w:w="2126" w:type="dxa"/>
          </w:tcPr>
          <w:p w14:paraId="54F55ED2" w14:textId="77777777" w:rsidR="00F300CF" w:rsidRPr="00F300CF" w:rsidRDefault="00F300CF" w:rsidP="00F300CF">
            <w:pPr>
              <w:spacing w:after="160" w:line="259" w:lineRule="auto"/>
              <w:jc w:val="center"/>
              <w:rPr>
                <w:rFonts w:ascii="Times New Roman" w:eastAsia="Calibri" w:hAnsi="Times New Roman" w:cs="Times New Roman"/>
                <w:b/>
                <w:sz w:val="28"/>
                <w:szCs w:val="28"/>
              </w:rPr>
            </w:pPr>
            <w:r w:rsidRPr="00F300CF">
              <w:rPr>
                <w:rFonts w:ascii="Times New Roman" w:eastAsia="Calibri" w:hAnsi="Times New Roman" w:cs="Times New Roman"/>
                <w:b/>
                <w:sz w:val="28"/>
                <w:szCs w:val="28"/>
              </w:rPr>
              <w:t xml:space="preserve">Piešķirtais finansējums, </w:t>
            </w:r>
            <w:proofErr w:type="spellStart"/>
            <w:r w:rsidRPr="00F300CF">
              <w:rPr>
                <w:rFonts w:ascii="Times New Roman" w:eastAsia="Calibri" w:hAnsi="Times New Roman" w:cs="Times New Roman"/>
                <w:b/>
                <w:i/>
                <w:sz w:val="28"/>
                <w:szCs w:val="28"/>
              </w:rPr>
              <w:t>euro</w:t>
            </w:r>
            <w:proofErr w:type="spellEnd"/>
          </w:p>
        </w:tc>
        <w:tc>
          <w:tcPr>
            <w:tcW w:w="2126" w:type="dxa"/>
          </w:tcPr>
          <w:p w14:paraId="64437D85" w14:textId="77777777" w:rsidR="00F300CF" w:rsidRPr="00F300CF" w:rsidRDefault="00F300CF" w:rsidP="00F300CF">
            <w:pPr>
              <w:spacing w:after="160" w:line="259" w:lineRule="auto"/>
              <w:ind w:hanging="10"/>
              <w:jc w:val="center"/>
              <w:rPr>
                <w:rFonts w:ascii="Times New Roman" w:eastAsia="Calibri" w:hAnsi="Times New Roman" w:cs="Times New Roman"/>
                <w:b/>
                <w:sz w:val="28"/>
                <w:szCs w:val="28"/>
              </w:rPr>
            </w:pPr>
            <w:r w:rsidRPr="00F300CF">
              <w:rPr>
                <w:rFonts w:ascii="Times New Roman" w:eastAsia="Calibri" w:hAnsi="Times New Roman" w:cs="Times New Roman"/>
                <w:b/>
                <w:sz w:val="28"/>
                <w:szCs w:val="28"/>
              </w:rPr>
              <w:t xml:space="preserve">Apgūtais finansējums, </w:t>
            </w:r>
            <w:proofErr w:type="spellStart"/>
            <w:r w:rsidRPr="00F300CF">
              <w:rPr>
                <w:rFonts w:ascii="Times New Roman" w:eastAsia="Calibri" w:hAnsi="Times New Roman" w:cs="Times New Roman"/>
                <w:b/>
                <w:i/>
                <w:sz w:val="28"/>
                <w:szCs w:val="28"/>
              </w:rPr>
              <w:t>euro</w:t>
            </w:r>
            <w:proofErr w:type="spellEnd"/>
          </w:p>
        </w:tc>
      </w:tr>
      <w:tr w:rsidR="00F300CF" w:rsidRPr="00F300CF" w14:paraId="203B38E5" w14:textId="77777777" w:rsidTr="005C4218">
        <w:trPr>
          <w:trHeight w:val="1361"/>
        </w:trPr>
        <w:tc>
          <w:tcPr>
            <w:tcW w:w="4815" w:type="dxa"/>
          </w:tcPr>
          <w:p w14:paraId="0CDD1FD9" w14:textId="77777777" w:rsidR="005C4218" w:rsidRDefault="00F300CF" w:rsidP="00F300CF">
            <w:pPr>
              <w:spacing w:after="160" w:line="259" w:lineRule="auto"/>
              <w:jc w:val="both"/>
              <w:rPr>
                <w:rFonts w:ascii="Times New Roman" w:eastAsia="Calibri" w:hAnsi="Times New Roman" w:cs="Times New Roman"/>
                <w:sz w:val="28"/>
                <w:szCs w:val="28"/>
              </w:rPr>
            </w:pPr>
            <w:r w:rsidRPr="00F300CF">
              <w:rPr>
                <w:rFonts w:ascii="Times New Roman" w:eastAsia="Times New Roman" w:hAnsi="Times New Roman" w:cs="Times New Roman"/>
                <w:color w:val="000000"/>
                <w:kern w:val="24"/>
                <w:sz w:val="28"/>
                <w:szCs w:val="28"/>
                <w:lang w:eastAsia="lv-LV"/>
              </w:rPr>
              <w:t>Dzeloņstiepļu iegāde</w:t>
            </w:r>
          </w:p>
          <w:p w14:paraId="27EB03EA" w14:textId="47F7EA1C" w:rsidR="00F300CF" w:rsidRPr="00F300CF" w:rsidRDefault="00F300CF" w:rsidP="00F300CF">
            <w:pPr>
              <w:spacing w:after="160" w:line="259" w:lineRule="auto"/>
              <w:jc w:val="both"/>
              <w:rPr>
                <w:rFonts w:ascii="Times New Roman" w:eastAsia="Calibri" w:hAnsi="Times New Roman" w:cs="Times New Roman"/>
                <w:b/>
                <w:sz w:val="28"/>
                <w:szCs w:val="28"/>
              </w:rPr>
            </w:pPr>
            <w:r w:rsidRPr="00F300CF">
              <w:rPr>
                <w:rFonts w:ascii="Times New Roman" w:eastAsia="Calibri" w:hAnsi="Times New Roman" w:cs="Times New Roman"/>
                <w:sz w:val="28"/>
                <w:szCs w:val="28"/>
              </w:rPr>
              <w:t>(99.00.00 “Līdzekļi neparedzētiem gadījumiem”)</w:t>
            </w:r>
          </w:p>
        </w:tc>
        <w:tc>
          <w:tcPr>
            <w:tcW w:w="2126" w:type="dxa"/>
          </w:tcPr>
          <w:p w14:paraId="7E01EAD7" w14:textId="77777777" w:rsidR="00F300CF" w:rsidRPr="00F300CF" w:rsidRDefault="00F300CF" w:rsidP="00F300CF">
            <w:pPr>
              <w:spacing w:after="160" w:line="259" w:lineRule="auto"/>
              <w:jc w:val="center"/>
              <w:rPr>
                <w:rFonts w:ascii="Times New Roman" w:eastAsia="Calibri" w:hAnsi="Times New Roman" w:cs="Times New Roman"/>
                <w:sz w:val="28"/>
                <w:szCs w:val="28"/>
              </w:rPr>
            </w:pPr>
            <w:r w:rsidRPr="00F300CF">
              <w:rPr>
                <w:rFonts w:ascii="Times New Roman" w:eastAsia="Times New Roman" w:hAnsi="Times New Roman" w:cs="Times New Roman"/>
                <w:color w:val="000000"/>
                <w:kern w:val="24"/>
                <w:sz w:val="28"/>
                <w:szCs w:val="28"/>
                <w:lang w:eastAsia="lv-LV"/>
              </w:rPr>
              <w:t>1 294 704</w:t>
            </w:r>
            <w:r w:rsidRPr="00F300CF">
              <w:rPr>
                <w:rFonts w:ascii="Times New Roman" w:eastAsia="Times New Roman" w:hAnsi="Times New Roman" w:cs="Times New Roman"/>
                <w:color w:val="000000"/>
                <w:kern w:val="24"/>
                <w:sz w:val="28"/>
                <w:szCs w:val="28"/>
                <w:vertAlign w:val="superscript"/>
                <w:lang w:eastAsia="lv-LV"/>
              </w:rPr>
              <w:footnoteReference w:id="10"/>
            </w:r>
          </w:p>
        </w:tc>
        <w:tc>
          <w:tcPr>
            <w:tcW w:w="2126" w:type="dxa"/>
          </w:tcPr>
          <w:p w14:paraId="2A9B3B35" w14:textId="77777777" w:rsidR="00F300CF" w:rsidRPr="00F300CF" w:rsidRDefault="00F300CF" w:rsidP="00F300CF">
            <w:pPr>
              <w:spacing w:after="160" w:line="259" w:lineRule="auto"/>
              <w:jc w:val="center"/>
              <w:rPr>
                <w:rFonts w:ascii="Times New Roman" w:eastAsia="Calibri" w:hAnsi="Times New Roman" w:cs="Times New Roman"/>
                <w:sz w:val="28"/>
                <w:szCs w:val="28"/>
                <w:highlight w:val="yellow"/>
              </w:rPr>
            </w:pPr>
            <w:r w:rsidRPr="00F300CF">
              <w:rPr>
                <w:rFonts w:ascii="Times New Roman" w:eastAsia="Calibri" w:hAnsi="Times New Roman" w:cs="Times New Roman"/>
                <w:sz w:val="28"/>
                <w:szCs w:val="28"/>
              </w:rPr>
              <w:t>1 294 704</w:t>
            </w:r>
            <w:r w:rsidRPr="00F300CF">
              <w:rPr>
                <w:rFonts w:ascii="Times New Roman" w:eastAsia="Calibri" w:hAnsi="Times New Roman" w:cs="Times New Roman"/>
                <w:sz w:val="28"/>
                <w:szCs w:val="28"/>
                <w:vertAlign w:val="superscript"/>
              </w:rPr>
              <w:footnoteReference w:id="11"/>
            </w:r>
          </w:p>
        </w:tc>
      </w:tr>
      <w:tr w:rsidR="00F300CF" w:rsidRPr="00F300CF" w14:paraId="40C62EB8" w14:textId="77777777" w:rsidTr="00FA0AB1">
        <w:tc>
          <w:tcPr>
            <w:tcW w:w="4815" w:type="dxa"/>
          </w:tcPr>
          <w:p w14:paraId="1B027E76" w14:textId="77777777" w:rsidR="00F300CF" w:rsidRPr="00F300CF" w:rsidRDefault="00F300CF" w:rsidP="00F300CF">
            <w:pPr>
              <w:spacing w:after="160" w:line="259" w:lineRule="auto"/>
              <w:jc w:val="both"/>
              <w:rPr>
                <w:rFonts w:ascii="Times New Roman" w:eastAsia="Calibri" w:hAnsi="Times New Roman" w:cs="Times New Roman"/>
                <w:sz w:val="28"/>
                <w:szCs w:val="28"/>
              </w:rPr>
            </w:pPr>
            <w:r w:rsidRPr="00F300CF">
              <w:rPr>
                <w:rFonts w:ascii="Times New Roman" w:eastAsia="Calibri" w:hAnsi="Times New Roman" w:cs="Times New Roman"/>
                <w:sz w:val="28"/>
                <w:szCs w:val="28"/>
              </w:rPr>
              <w:t>Dzeloņstiepļu žoga ierīkošana</w:t>
            </w:r>
          </w:p>
          <w:p w14:paraId="49BA4377" w14:textId="7CE7DDD3" w:rsidR="00F300CF" w:rsidRPr="004D2A3C" w:rsidRDefault="00F300CF" w:rsidP="004D2A3C">
            <w:pPr>
              <w:spacing w:after="160" w:line="259" w:lineRule="auto"/>
              <w:ind w:right="32"/>
              <w:jc w:val="both"/>
              <w:rPr>
                <w:rFonts w:ascii="Times New Roman" w:eastAsia="Calibri" w:hAnsi="Times New Roman" w:cs="Times New Roman"/>
                <w:sz w:val="28"/>
                <w:szCs w:val="28"/>
              </w:rPr>
            </w:pPr>
            <w:r w:rsidRPr="00F300CF">
              <w:rPr>
                <w:rFonts w:ascii="Times New Roman" w:eastAsia="Calibri" w:hAnsi="Times New Roman" w:cs="Times New Roman"/>
                <w:sz w:val="28"/>
                <w:szCs w:val="28"/>
              </w:rPr>
              <w:t>(40.02.00 “Nekustamais īpašums un centralizētais iepirkums”</w:t>
            </w:r>
            <w:r w:rsidRPr="00F300CF">
              <w:rPr>
                <w:sz w:val="28"/>
                <w:szCs w:val="28"/>
              </w:rPr>
              <w:t xml:space="preserve"> </w:t>
            </w:r>
            <w:r w:rsidR="004D2A3C">
              <w:rPr>
                <w:sz w:val="28"/>
                <w:szCs w:val="28"/>
              </w:rPr>
              <w:t xml:space="preserve">– </w:t>
            </w:r>
            <w:r w:rsidRPr="00F300CF">
              <w:rPr>
                <w:rFonts w:ascii="Times New Roman" w:eastAsia="Calibri" w:hAnsi="Times New Roman" w:cs="Times New Roman"/>
                <w:sz w:val="28"/>
                <w:szCs w:val="28"/>
              </w:rPr>
              <w:t>391 767 </w:t>
            </w:r>
            <w:proofErr w:type="spellStart"/>
            <w:r w:rsidRPr="00F300CF">
              <w:rPr>
                <w:rFonts w:ascii="Times New Roman" w:eastAsia="Calibri" w:hAnsi="Times New Roman" w:cs="Times New Roman"/>
                <w:i/>
                <w:sz w:val="28"/>
                <w:szCs w:val="28"/>
              </w:rPr>
              <w:t>euro</w:t>
            </w:r>
            <w:proofErr w:type="spellEnd"/>
            <w:r w:rsidRPr="00F300CF">
              <w:rPr>
                <w:rFonts w:ascii="Times New Roman" w:eastAsia="Calibri" w:hAnsi="Times New Roman" w:cs="Times New Roman"/>
                <w:sz w:val="28"/>
                <w:szCs w:val="28"/>
              </w:rPr>
              <w:t xml:space="preserve">; 10.00.00 “Valsts robežsardzes darbība” </w:t>
            </w:r>
            <w:r w:rsidR="004D2A3C">
              <w:rPr>
                <w:rFonts w:ascii="Times New Roman" w:eastAsia="Calibri" w:hAnsi="Times New Roman" w:cs="Times New Roman"/>
                <w:sz w:val="28"/>
                <w:szCs w:val="28"/>
              </w:rPr>
              <w:t xml:space="preserve">– </w:t>
            </w:r>
            <w:r w:rsidRPr="00F300CF">
              <w:rPr>
                <w:rFonts w:ascii="Times New Roman" w:eastAsia="Calibri" w:hAnsi="Times New Roman" w:cs="Times New Roman"/>
                <w:sz w:val="28"/>
                <w:szCs w:val="28"/>
              </w:rPr>
              <w:t>965 609 </w:t>
            </w:r>
            <w:proofErr w:type="spellStart"/>
            <w:r w:rsidRPr="00F300CF">
              <w:rPr>
                <w:rFonts w:ascii="Times New Roman" w:eastAsia="Calibri" w:hAnsi="Times New Roman" w:cs="Times New Roman"/>
                <w:i/>
                <w:sz w:val="28"/>
                <w:szCs w:val="28"/>
              </w:rPr>
              <w:t>euro</w:t>
            </w:r>
            <w:proofErr w:type="spellEnd"/>
            <w:r w:rsidRPr="00F300CF">
              <w:rPr>
                <w:rFonts w:ascii="Times New Roman" w:eastAsia="Calibri" w:hAnsi="Times New Roman" w:cs="Times New Roman"/>
                <w:sz w:val="28"/>
                <w:szCs w:val="28"/>
              </w:rPr>
              <w:t xml:space="preserve">; </w:t>
            </w:r>
            <w:r w:rsidRPr="00F300CF">
              <w:rPr>
                <w:rFonts w:ascii="Times New Roman" w:eastAsia="Calibri" w:hAnsi="Times New Roman" w:cs="Times New Roman"/>
                <w:sz w:val="28"/>
                <w:szCs w:val="28"/>
              </w:rPr>
              <w:lastRenderedPageBreak/>
              <w:t xml:space="preserve">99.00.00 “Līdzekļi neparedzētiem gadījumiem” </w:t>
            </w:r>
            <w:r w:rsidR="004D2A3C">
              <w:rPr>
                <w:rFonts w:ascii="Times New Roman" w:eastAsia="Calibri" w:hAnsi="Times New Roman" w:cs="Times New Roman"/>
                <w:sz w:val="28"/>
                <w:szCs w:val="28"/>
              </w:rPr>
              <w:t xml:space="preserve">– </w:t>
            </w:r>
            <w:r w:rsidRPr="00F300CF">
              <w:rPr>
                <w:rFonts w:ascii="Times New Roman" w:eastAsia="Calibri" w:hAnsi="Times New Roman" w:cs="Times New Roman"/>
                <w:sz w:val="28"/>
                <w:szCs w:val="28"/>
              </w:rPr>
              <w:t>1 105 451 </w:t>
            </w:r>
            <w:proofErr w:type="spellStart"/>
            <w:r w:rsidRPr="00F300CF">
              <w:rPr>
                <w:rFonts w:ascii="Times New Roman" w:eastAsia="Calibri" w:hAnsi="Times New Roman" w:cs="Times New Roman"/>
                <w:i/>
                <w:sz w:val="28"/>
                <w:szCs w:val="28"/>
              </w:rPr>
              <w:t>euro</w:t>
            </w:r>
            <w:proofErr w:type="spellEnd"/>
            <w:r w:rsidRPr="00F300CF">
              <w:rPr>
                <w:rFonts w:ascii="Times New Roman" w:eastAsia="Calibri" w:hAnsi="Times New Roman" w:cs="Times New Roman"/>
                <w:sz w:val="28"/>
                <w:szCs w:val="28"/>
              </w:rPr>
              <w:t>)</w:t>
            </w:r>
          </w:p>
        </w:tc>
        <w:tc>
          <w:tcPr>
            <w:tcW w:w="2126" w:type="dxa"/>
          </w:tcPr>
          <w:p w14:paraId="09BB1AD4" w14:textId="77777777" w:rsidR="00F300CF" w:rsidRPr="00F300CF" w:rsidRDefault="00F300CF" w:rsidP="00F300CF">
            <w:pPr>
              <w:spacing w:after="160" w:line="259" w:lineRule="auto"/>
              <w:jc w:val="center"/>
              <w:rPr>
                <w:rFonts w:ascii="Times New Roman" w:eastAsia="Calibri" w:hAnsi="Times New Roman" w:cs="Times New Roman"/>
                <w:sz w:val="28"/>
                <w:szCs w:val="28"/>
              </w:rPr>
            </w:pPr>
            <w:r w:rsidRPr="00F300CF">
              <w:rPr>
                <w:rFonts w:ascii="Times New Roman" w:eastAsia="Times New Roman" w:hAnsi="Times New Roman" w:cs="Times New Roman"/>
                <w:color w:val="000000"/>
                <w:kern w:val="24"/>
                <w:sz w:val="28"/>
                <w:szCs w:val="28"/>
                <w:lang w:eastAsia="lv-LV"/>
              </w:rPr>
              <w:lastRenderedPageBreak/>
              <w:t>2 462 827</w:t>
            </w:r>
            <w:r w:rsidRPr="00F300CF">
              <w:rPr>
                <w:rFonts w:ascii="Times New Roman" w:eastAsia="Times New Roman" w:hAnsi="Times New Roman" w:cs="Times New Roman"/>
                <w:color w:val="000000"/>
                <w:kern w:val="24"/>
                <w:sz w:val="28"/>
                <w:szCs w:val="28"/>
                <w:vertAlign w:val="superscript"/>
                <w:lang w:eastAsia="lv-LV"/>
              </w:rPr>
              <w:footnoteReference w:id="12"/>
            </w:r>
          </w:p>
        </w:tc>
        <w:tc>
          <w:tcPr>
            <w:tcW w:w="2126" w:type="dxa"/>
            <w:shd w:val="clear" w:color="auto" w:fill="auto"/>
          </w:tcPr>
          <w:p w14:paraId="6A00EE63" w14:textId="77777777" w:rsidR="00F300CF" w:rsidRPr="00F300CF" w:rsidRDefault="00F300CF" w:rsidP="00F300CF">
            <w:pPr>
              <w:spacing w:after="160" w:line="259" w:lineRule="auto"/>
              <w:jc w:val="center"/>
              <w:rPr>
                <w:rFonts w:ascii="Times New Roman" w:eastAsia="Calibri" w:hAnsi="Times New Roman" w:cs="Times New Roman"/>
                <w:sz w:val="28"/>
                <w:szCs w:val="28"/>
                <w:highlight w:val="yellow"/>
              </w:rPr>
            </w:pPr>
            <w:r w:rsidRPr="00F300CF">
              <w:rPr>
                <w:rFonts w:ascii="Times New Roman" w:eastAsia="Calibri" w:hAnsi="Times New Roman" w:cs="Times New Roman"/>
                <w:sz w:val="28"/>
                <w:szCs w:val="28"/>
              </w:rPr>
              <w:t>2 064 468</w:t>
            </w:r>
            <w:r w:rsidRPr="00F300CF">
              <w:rPr>
                <w:rFonts w:ascii="Times New Roman" w:eastAsia="Calibri" w:hAnsi="Times New Roman" w:cs="Times New Roman"/>
                <w:sz w:val="28"/>
                <w:szCs w:val="28"/>
                <w:vertAlign w:val="superscript"/>
              </w:rPr>
              <w:footnoteReference w:id="13"/>
            </w:r>
          </w:p>
        </w:tc>
      </w:tr>
      <w:tr w:rsidR="00F300CF" w:rsidRPr="00F300CF" w14:paraId="00203675" w14:textId="77777777" w:rsidTr="00FA0AB1">
        <w:tc>
          <w:tcPr>
            <w:tcW w:w="4815" w:type="dxa"/>
          </w:tcPr>
          <w:p w14:paraId="0DFB321F" w14:textId="77777777" w:rsidR="00F300CF" w:rsidRPr="00F300CF" w:rsidRDefault="00F300CF" w:rsidP="00F300CF">
            <w:pPr>
              <w:spacing w:after="160" w:line="259" w:lineRule="auto"/>
              <w:ind w:firstLine="32"/>
              <w:jc w:val="both"/>
              <w:rPr>
                <w:rFonts w:ascii="Times New Roman" w:eastAsia="Calibri" w:hAnsi="Times New Roman" w:cs="Times New Roman"/>
                <w:sz w:val="28"/>
                <w:szCs w:val="28"/>
              </w:rPr>
            </w:pPr>
            <w:r w:rsidRPr="00F300CF">
              <w:rPr>
                <w:rFonts w:ascii="Times New Roman" w:eastAsia="Calibri" w:hAnsi="Times New Roman" w:cs="Times New Roman"/>
                <w:sz w:val="28"/>
                <w:szCs w:val="28"/>
              </w:rPr>
              <w:t>Dzeloņstiepļu žoga izbūves tehniskā uzraudzību</w:t>
            </w:r>
          </w:p>
          <w:p w14:paraId="78BE8A9A" w14:textId="77777777" w:rsidR="00F300CF" w:rsidRPr="00F300CF" w:rsidRDefault="00F300CF" w:rsidP="00F300CF">
            <w:pPr>
              <w:spacing w:after="160" w:line="259" w:lineRule="auto"/>
              <w:ind w:firstLine="32"/>
              <w:jc w:val="both"/>
              <w:rPr>
                <w:rFonts w:ascii="Times New Roman" w:eastAsia="Calibri" w:hAnsi="Times New Roman" w:cs="Times New Roman"/>
                <w:sz w:val="28"/>
                <w:szCs w:val="28"/>
              </w:rPr>
            </w:pPr>
            <w:r w:rsidRPr="00F300CF">
              <w:rPr>
                <w:rFonts w:ascii="Times New Roman" w:eastAsia="Calibri" w:hAnsi="Times New Roman" w:cs="Times New Roman"/>
                <w:sz w:val="28"/>
                <w:szCs w:val="28"/>
              </w:rPr>
              <w:t>(40.02.00 “Nekustamais īpašums un centralizētais iepirkums”)</w:t>
            </w:r>
          </w:p>
        </w:tc>
        <w:tc>
          <w:tcPr>
            <w:tcW w:w="2126" w:type="dxa"/>
          </w:tcPr>
          <w:p w14:paraId="40D830C1" w14:textId="77777777" w:rsidR="00F300CF" w:rsidRPr="00F300CF" w:rsidRDefault="00F300CF" w:rsidP="00F300CF">
            <w:pPr>
              <w:spacing w:after="160" w:line="259" w:lineRule="auto"/>
              <w:jc w:val="center"/>
              <w:rPr>
                <w:rFonts w:ascii="Times New Roman" w:eastAsia="Calibri" w:hAnsi="Times New Roman" w:cs="Times New Roman"/>
                <w:sz w:val="28"/>
                <w:szCs w:val="28"/>
              </w:rPr>
            </w:pPr>
            <w:r w:rsidRPr="00F300CF">
              <w:rPr>
                <w:rFonts w:ascii="Times New Roman" w:eastAsia="Calibri" w:hAnsi="Times New Roman" w:cs="Times New Roman"/>
                <w:sz w:val="28"/>
                <w:szCs w:val="28"/>
              </w:rPr>
              <w:t>11 338</w:t>
            </w:r>
          </w:p>
        </w:tc>
        <w:tc>
          <w:tcPr>
            <w:tcW w:w="2126" w:type="dxa"/>
          </w:tcPr>
          <w:p w14:paraId="40D32ADD" w14:textId="77777777" w:rsidR="00F300CF" w:rsidRPr="00F300CF" w:rsidRDefault="00F300CF" w:rsidP="00F300CF">
            <w:pPr>
              <w:spacing w:after="160" w:line="259" w:lineRule="auto"/>
              <w:jc w:val="center"/>
              <w:rPr>
                <w:rFonts w:ascii="Times New Roman" w:eastAsia="Calibri" w:hAnsi="Times New Roman" w:cs="Times New Roman"/>
                <w:sz w:val="28"/>
                <w:szCs w:val="28"/>
                <w:highlight w:val="yellow"/>
              </w:rPr>
            </w:pPr>
            <w:r w:rsidRPr="00F300CF">
              <w:rPr>
                <w:rFonts w:ascii="Times New Roman" w:eastAsia="Calibri" w:hAnsi="Times New Roman" w:cs="Times New Roman"/>
                <w:sz w:val="28"/>
                <w:szCs w:val="28"/>
              </w:rPr>
              <w:t>9 202</w:t>
            </w:r>
            <w:r w:rsidRPr="00F300CF">
              <w:rPr>
                <w:rFonts w:ascii="Times New Roman" w:eastAsia="Calibri" w:hAnsi="Times New Roman" w:cs="Times New Roman"/>
                <w:sz w:val="28"/>
                <w:szCs w:val="28"/>
                <w:vertAlign w:val="superscript"/>
              </w:rPr>
              <w:footnoteReference w:id="14"/>
            </w:r>
          </w:p>
        </w:tc>
      </w:tr>
      <w:tr w:rsidR="00F300CF" w:rsidRPr="00F300CF" w14:paraId="436550E9" w14:textId="77777777" w:rsidTr="00FA0AB1">
        <w:tc>
          <w:tcPr>
            <w:tcW w:w="4815" w:type="dxa"/>
          </w:tcPr>
          <w:p w14:paraId="6ED5D5A2" w14:textId="77777777" w:rsidR="00F300CF" w:rsidRPr="00F300CF" w:rsidRDefault="00F300CF" w:rsidP="00F300CF">
            <w:pPr>
              <w:spacing w:after="160" w:line="259" w:lineRule="auto"/>
              <w:ind w:firstLine="851"/>
              <w:jc w:val="right"/>
              <w:rPr>
                <w:rFonts w:ascii="Times New Roman" w:eastAsia="Calibri" w:hAnsi="Times New Roman" w:cs="Times New Roman"/>
                <w:b/>
                <w:sz w:val="28"/>
                <w:szCs w:val="28"/>
              </w:rPr>
            </w:pPr>
            <w:r w:rsidRPr="00F300CF">
              <w:rPr>
                <w:rFonts w:ascii="Times New Roman" w:eastAsia="Calibri" w:hAnsi="Times New Roman" w:cs="Times New Roman"/>
                <w:b/>
                <w:sz w:val="28"/>
                <w:szCs w:val="28"/>
              </w:rPr>
              <w:t>Kopā</w:t>
            </w:r>
          </w:p>
        </w:tc>
        <w:tc>
          <w:tcPr>
            <w:tcW w:w="2126" w:type="dxa"/>
          </w:tcPr>
          <w:p w14:paraId="1C718B5C" w14:textId="77777777" w:rsidR="00F300CF" w:rsidRPr="00F300CF" w:rsidRDefault="00F300CF" w:rsidP="00F300CF">
            <w:pPr>
              <w:spacing w:after="160" w:line="259" w:lineRule="auto"/>
              <w:jc w:val="center"/>
              <w:rPr>
                <w:rFonts w:ascii="Times New Roman" w:eastAsia="Calibri" w:hAnsi="Times New Roman" w:cs="Times New Roman"/>
                <w:b/>
                <w:sz w:val="28"/>
                <w:szCs w:val="28"/>
              </w:rPr>
            </w:pPr>
            <w:r w:rsidRPr="00F300CF">
              <w:rPr>
                <w:rFonts w:ascii="Times New Roman" w:eastAsia="Calibri" w:hAnsi="Times New Roman" w:cs="Times New Roman"/>
                <w:b/>
                <w:sz w:val="28"/>
                <w:szCs w:val="28"/>
              </w:rPr>
              <w:t>3 768 869</w:t>
            </w:r>
          </w:p>
        </w:tc>
        <w:tc>
          <w:tcPr>
            <w:tcW w:w="2126" w:type="dxa"/>
          </w:tcPr>
          <w:p w14:paraId="4AFC12AD" w14:textId="77777777" w:rsidR="00F300CF" w:rsidRPr="00F300CF" w:rsidRDefault="00F300CF" w:rsidP="00F300CF">
            <w:pPr>
              <w:spacing w:after="160" w:line="259" w:lineRule="auto"/>
              <w:jc w:val="center"/>
              <w:rPr>
                <w:rFonts w:ascii="Times New Roman" w:eastAsia="Calibri" w:hAnsi="Times New Roman" w:cs="Times New Roman"/>
                <w:b/>
                <w:sz w:val="28"/>
                <w:szCs w:val="28"/>
              </w:rPr>
            </w:pPr>
            <w:r w:rsidRPr="00F300CF">
              <w:rPr>
                <w:rFonts w:ascii="Times New Roman" w:eastAsia="Calibri" w:hAnsi="Times New Roman" w:cs="Times New Roman"/>
                <w:b/>
                <w:sz w:val="28"/>
                <w:szCs w:val="28"/>
              </w:rPr>
              <w:t>3 368 374</w:t>
            </w:r>
          </w:p>
        </w:tc>
      </w:tr>
    </w:tbl>
    <w:p w14:paraId="20DDE139" w14:textId="77777777" w:rsidR="00F300CF" w:rsidRPr="00F300CF" w:rsidRDefault="00F300CF" w:rsidP="00F300CF">
      <w:pPr>
        <w:spacing w:after="0" w:line="240" w:lineRule="auto"/>
        <w:ind w:firstLine="720"/>
        <w:jc w:val="both"/>
        <w:rPr>
          <w:rFonts w:ascii="Times New Roman" w:hAnsi="Times New Roman" w:cs="Times New Roman"/>
          <w:sz w:val="28"/>
          <w:szCs w:val="28"/>
        </w:rPr>
      </w:pPr>
    </w:p>
    <w:p w14:paraId="451EC5E0" w14:textId="10FADE62" w:rsidR="00EC4B61" w:rsidRDefault="00F300CF" w:rsidP="00EC4B61">
      <w:pPr>
        <w:spacing w:after="0" w:line="240" w:lineRule="auto"/>
        <w:ind w:firstLine="720"/>
        <w:jc w:val="both"/>
        <w:rPr>
          <w:rFonts w:ascii="Times New Roman" w:eastAsia="Times New Roman" w:hAnsi="Times New Roman" w:cs="Times New Roman"/>
          <w:color w:val="000000"/>
          <w:sz w:val="28"/>
          <w:szCs w:val="28"/>
          <w:lang w:eastAsia="lv-LV"/>
        </w:rPr>
      </w:pPr>
      <w:r w:rsidRPr="00F300CF">
        <w:rPr>
          <w:rFonts w:ascii="Times New Roman" w:eastAsia="Times New Roman" w:hAnsi="Times New Roman" w:cs="Times New Roman"/>
          <w:color w:val="000000"/>
          <w:sz w:val="28"/>
          <w:szCs w:val="28"/>
          <w:lang w:eastAsia="lv-LV"/>
        </w:rPr>
        <w:t xml:space="preserve">Ar Ministru kabineta </w:t>
      </w:r>
      <w:r w:rsidR="00951A49">
        <w:rPr>
          <w:rFonts w:ascii="Times New Roman" w:eastAsia="Times New Roman" w:hAnsi="Times New Roman" w:cs="Times New Roman"/>
          <w:color w:val="000000"/>
          <w:sz w:val="28"/>
          <w:szCs w:val="28"/>
          <w:lang w:eastAsia="lv-LV"/>
        </w:rPr>
        <w:t>2021. gada 30. </w:t>
      </w:r>
      <w:r w:rsidR="00951A49" w:rsidRPr="00951A49">
        <w:rPr>
          <w:rFonts w:ascii="Times New Roman" w:eastAsia="Times New Roman" w:hAnsi="Times New Roman" w:cs="Times New Roman"/>
          <w:color w:val="000000"/>
          <w:sz w:val="28"/>
          <w:szCs w:val="28"/>
          <w:lang w:eastAsia="lv-LV"/>
        </w:rPr>
        <w:t xml:space="preserve">novembra </w:t>
      </w:r>
      <w:r w:rsidRPr="00F300CF">
        <w:rPr>
          <w:rFonts w:ascii="Times New Roman" w:eastAsia="Times New Roman" w:hAnsi="Times New Roman" w:cs="Times New Roman"/>
          <w:color w:val="000000"/>
          <w:sz w:val="28"/>
          <w:szCs w:val="28"/>
          <w:lang w:eastAsia="lv-LV"/>
        </w:rPr>
        <w:t>lēmumu atbalstīta papildu dzeloņstiepļu žoga izbūve 2022. gadā 22,</w:t>
      </w:r>
      <w:r w:rsidR="00EC1060">
        <w:rPr>
          <w:rFonts w:ascii="Times New Roman" w:eastAsia="Times New Roman" w:hAnsi="Times New Roman" w:cs="Times New Roman"/>
          <w:color w:val="000000"/>
          <w:sz w:val="28"/>
          <w:szCs w:val="28"/>
          <w:lang w:eastAsia="lv-LV"/>
        </w:rPr>
        <w:t>80 </w:t>
      </w:r>
      <w:r w:rsidRPr="00F300CF">
        <w:rPr>
          <w:rFonts w:ascii="Times New Roman" w:eastAsia="Times New Roman" w:hAnsi="Times New Roman" w:cs="Times New Roman"/>
          <w:color w:val="000000"/>
          <w:sz w:val="28"/>
          <w:szCs w:val="28"/>
          <w:lang w:eastAsia="lv-LV"/>
        </w:rPr>
        <w:t>km garumā uz Latvijas Republikas valsts ārējās robežas ar Baltkrievijas Republiku</w:t>
      </w:r>
      <w:r w:rsidRPr="00F300CF">
        <w:rPr>
          <w:rFonts w:ascii="Times New Roman" w:eastAsia="Times New Roman" w:hAnsi="Times New Roman" w:cs="Times New Roman"/>
          <w:color w:val="000000"/>
          <w:sz w:val="28"/>
          <w:szCs w:val="28"/>
          <w:vertAlign w:val="superscript"/>
          <w:lang w:eastAsia="lv-LV"/>
        </w:rPr>
        <w:footnoteReference w:id="15"/>
      </w:r>
      <w:r w:rsidRPr="00F300CF">
        <w:rPr>
          <w:rFonts w:ascii="Times New Roman" w:eastAsia="Times New Roman" w:hAnsi="Times New Roman" w:cs="Times New Roman"/>
          <w:color w:val="000000"/>
          <w:sz w:val="28"/>
          <w:szCs w:val="28"/>
          <w:lang w:eastAsia="lv-LV"/>
        </w:rPr>
        <w:t>. Dzeloņstiepļu iegādei, dzeloņstiepļu žoga izbūvei un tehniskās uzraudzības pakalpojuma nodrošināšanai nepieciešams finansējums 2022. gadam ne vairāk kā 2 329 271 </w:t>
      </w:r>
      <w:proofErr w:type="spellStart"/>
      <w:r w:rsidRPr="00F300CF">
        <w:rPr>
          <w:rFonts w:ascii="Times New Roman" w:eastAsia="Times New Roman" w:hAnsi="Times New Roman" w:cs="Times New Roman"/>
          <w:i/>
          <w:color w:val="000000"/>
          <w:sz w:val="28"/>
          <w:szCs w:val="28"/>
          <w:lang w:eastAsia="lv-LV"/>
        </w:rPr>
        <w:t>euro</w:t>
      </w:r>
      <w:proofErr w:type="spellEnd"/>
      <w:r w:rsidRPr="00F300CF">
        <w:rPr>
          <w:rFonts w:ascii="Times New Roman" w:eastAsia="Times New Roman" w:hAnsi="Times New Roman" w:cs="Times New Roman"/>
          <w:i/>
          <w:color w:val="000000"/>
          <w:sz w:val="28"/>
          <w:szCs w:val="28"/>
          <w:lang w:eastAsia="lv-LV"/>
        </w:rPr>
        <w:t xml:space="preserve"> </w:t>
      </w:r>
      <w:r w:rsidRPr="00F300CF">
        <w:rPr>
          <w:rFonts w:ascii="Times New Roman" w:eastAsia="Times New Roman" w:hAnsi="Times New Roman" w:cs="Times New Roman"/>
          <w:color w:val="000000"/>
          <w:sz w:val="28"/>
          <w:szCs w:val="28"/>
          <w:lang w:eastAsia="lv-LV"/>
        </w:rPr>
        <w:t xml:space="preserve">apmērā. Lai nodrošinātu nepieciešamo finansējumu, </w:t>
      </w:r>
      <w:proofErr w:type="spellStart"/>
      <w:r w:rsidRPr="00F300CF">
        <w:rPr>
          <w:rFonts w:ascii="Times New Roman" w:eastAsia="Times New Roman" w:hAnsi="Times New Roman" w:cs="Times New Roman"/>
          <w:color w:val="000000"/>
          <w:sz w:val="28"/>
          <w:szCs w:val="28"/>
          <w:lang w:eastAsia="lv-LV"/>
        </w:rPr>
        <w:t>Iekšlietu</w:t>
      </w:r>
      <w:proofErr w:type="spellEnd"/>
      <w:r w:rsidRPr="00F300CF">
        <w:rPr>
          <w:rFonts w:ascii="Times New Roman" w:eastAsia="Times New Roman" w:hAnsi="Times New Roman" w:cs="Times New Roman"/>
          <w:color w:val="000000"/>
          <w:sz w:val="28"/>
          <w:szCs w:val="28"/>
          <w:lang w:eastAsia="lv-LV"/>
        </w:rPr>
        <w:t xml:space="preserve"> ministrija 2022. gadā sagatavos Ministru kabineta rīkojuma projektu par finansējuma piešķiršanu no valsts budžeta programmas 02.00.00 “Līdzekļi neparedzētiem gadījumiem” atbilstoši faktiski nepieciešamajam apjomam.</w:t>
      </w:r>
    </w:p>
    <w:p w14:paraId="72BDF610" w14:textId="7E8811C6" w:rsidR="00351B27" w:rsidRDefault="00F300CF" w:rsidP="00EC4B61">
      <w:pPr>
        <w:spacing w:after="0" w:line="240" w:lineRule="auto"/>
        <w:ind w:firstLine="720"/>
        <w:jc w:val="both"/>
        <w:rPr>
          <w:rFonts w:ascii="Times New Roman" w:eastAsia="Times New Roman" w:hAnsi="Times New Roman" w:cs="Times New Roman"/>
          <w:color w:val="000000"/>
          <w:sz w:val="28"/>
          <w:szCs w:val="28"/>
          <w:lang w:eastAsia="lv-LV"/>
        </w:rPr>
      </w:pPr>
      <w:r w:rsidRPr="00F300CF">
        <w:rPr>
          <w:rFonts w:ascii="Times New Roman" w:eastAsia="Times New Roman" w:hAnsi="Times New Roman" w:cs="Times New Roman"/>
          <w:color w:val="000000"/>
          <w:sz w:val="28"/>
          <w:szCs w:val="28"/>
          <w:lang w:eastAsia="lv-LV"/>
        </w:rPr>
        <w:t>Lai nodrošinātu papildu dzeloņstiepļu žoga izbūvi, Aģentūra</w:t>
      </w:r>
      <w:r w:rsidR="00351B27">
        <w:rPr>
          <w:rFonts w:ascii="Times New Roman" w:eastAsia="Times New Roman" w:hAnsi="Times New Roman" w:cs="Times New Roman"/>
          <w:color w:val="000000"/>
          <w:sz w:val="28"/>
          <w:szCs w:val="28"/>
          <w:lang w:eastAsia="lv-LV"/>
        </w:rPr>
        <w:t>:</w:t>
      </w:r>
    </w:p>
    <w:p w14:paraId="158787B1" w14:textId="2F51F5F8" w:rsidR="00351B27" w:rsidRDefault="00F300CF" w:rsidP="00EC4B61">
      <w:pPr>
        <w:pStyle w:val="ListParagraph"/>
        <w:numPr>
          <w:ilvl w:val="0"/>
          <w:numId w:val="40"/>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lv-LV"/>
        </w:rPr>
      </w:pPr>
      <w:r w:rsidRPr="00351B27">
        <w:rPr>
          <w:rFonts w:ascii="Times New Roman" w:eastAsia="Times New Roman" w:hAnsi="Times New Roman" w:cs="Times New Roman"/>
          <w:color w:val="000000"/>
          <w:sz w:val="28"/>
          <w:szCs w:val="28"/>
          <w:lang w:eastAsia="lv-LV"/>
        </w:rPr>
        <w:t>vei</w:t>
      </w:r>
      <w:r w:rsidR="00351B27" w:rsidRPr="00351B27">
        <w:rPr>
          <w:rFonts w:ascii="Times New Roman" w:eastAsia="Times New Roman" w:hAnsi="Times New Roman" w:cs="Times New Roman"/>
          <w:color w:val="000000"/>
          <w:sz w:val="28"/>
          <w:szCs w:val="28"/>
          <w:lang w:eastAsia="lv-LV"/>
        </w:rPr>
        <w:t>kusi</w:t>
      </w:r>
      <w:r w:rsidRPr="00351B27">
        <w:rPr>
          <w:rFonts w:ascii="Times New Roman" w:eastAsia="Times New Roman" w:hAnsi="Times New Roman" w:cs="Times New Roman"/>
          <w:color w:val="000000"/>
          <w:sz w:val="28"/>
          <w:szCs w:val="28"/>
          <w:lang w:eastAsia="lv-LV"/>
        </w:rPr>
        <w:t xml:space="preserve"> divas cenu aptaujas par dzeloņstiepļu piegādi</w:t>
      </w:r>
      <w:r w:rsidR="00351B27">
        <w:rPr>
          <w:rFonts w:ascii="Times New Roman" w:eastAsia="Times New Roman" w:hAnsi="Times New Roman" w:cs="Times New Roman"/>
          <w:color w:val="000000"/>
          <w:sz w:val="28"/>
          <w:szCs w:val="28"/>
          <w:lang w:eastAsia="lv-LV"/>
        </w:rPr>
        <w:t>. N</w:t>
      </w:r>
      <w:r w:rsidRPr="00351B27">
        <w:rPr>
          <w:rFonts w:ascii="Times New Roman" w:eastAsia="Times New Roman" w:hAnsi="Times New Roman" w:cs="Times New Roman"/>
          <w:color w:val="000000"/>
          <w:sz w:val="28"/>
          <w:szCs w:val="28"/>
          <w:lang w:eastAsia="lv-LV"/>
        </w:rPr>
        <w:t>otiek iesniegto piedāvājumu izskatīšana</w:t>
      </w:r>
      <w:r w:rsidR="00351B27">
        <w:rPr>
          <w:rFonts w:ascii="Times New Roman" w:eastAsia="Times New Roman" w:hAnsi="Times New Roman" w:cs="Times New Roman"/>
          <w:color w:val="000000"/>
          <w:sz w:val="28"/>
          <w:szCs w:val="28"/>
          <w:lang w:eastAsia="lv-LV"/>
        </w:rPr>
        <w:t>;</w:t>
      </w:r>
    </w:p>
    <w:p w14:paraId="7B1614BB" w14:textId="7591E79B" w:rsidR="00F300CF" w:rsidRPr="00351B27" w:rsidRDefault="00F300CF" w:rsidP="00EC4B61">
      <w:pPr>
        <w:pStyle w:val="ListParagraph"/>
        <w:numPr>
          <w:ilvl w:val="0"/>
          <w:numId w:val="40"/>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lv-LV"/>
        </w:rPr>
      </w:pPr>
      <w:r w:rsidRPr="00351B27">
        <w:rPr>
          <w:rFonts w:ascii="Times New Roman" w:eastAsia="Times New Roman" w:hAnsi="Times New Roman" w:cs="Times New Roman"/>
          <w:color w:val="000000"/>
          <w:sz w:val="28"/>
          <w:szCs w:val="28"/>
          <w:lang w:eastAsia="lv-LV"/>
        </w:rPr>
        <w:t xml:space="preserve">sagatavojusi </w:t>
      </w:r>
      <w:r w:rsidR="004F3A90">
        <w:rPr>
          <w:rFonts w:ascii="Times New Roman" w:eastAsia="Times New Roman" w:hAnsi="Times New Roman" w:cs="Times New Roman"/>
          <w:color w:val="000000"/>
          <w:sz w:val="28"/>
          <w:szCs w:val="28"/>
          <w:lang w:eastAsia="lv-LV"/>
        </w:rPr>
        <w:t>iepirkuma</w:t>
      </w:r>
      <w:r w:rsidRPr="00351B27">
        <w:rPr>
          <w:rFonts w:ascii="Times New Roman" w:eastAsia="Times New Roman" w:hAnsi="Times New Roman" w:cs="Times New Roman"/>
          <w:color w:val="000000"/>
          <w:sz w:val="28"/>
          <w:szCs w:val="28"/>
          <w:lang w:eastAsia="lv-LV"/>
        </w:rPr>
        <w:t xml:space="preserve"> dokumentāciju</w:t>
      </w:r>
      <w:r w:rsidR="002C200E">
        <w:rPr>
          <w:rFonts w:ascii="Times New Roman" w:eastAsia="Times New Roman" w:hAnsi="Times New Roman" w:cs="Times New Roman"/>
          <w:color w:val="000000"/>
          <w:sz w:val="28"/>
          <w:szCs w:val="28"/>
          <w:lang w:eastAsia="lv-LV"/>
        </w:rPr>
        <w:t xml:space="preserve"> </w:t>
      </w:r>
      <w:r w:rsidR="004F3A90">
        <w:rPr>
          <w:rFonts w:ascii="Times New Roman" w:eastAsia="Times New Roman" w:hAnsi="Times New Roman" w:cs="Times New Roman"/>
          <w:color w:val="000000"/>
          <w:sz w:val="28"/>
          <w:szCs w:val="28"/>
          <w:lang w:eastAsia="lv-LV"/>
        </w:rPr>
        <w:t>cenu aptaujai par</w:t>
      </w:r>
      <w:r w:rsidR="002C200E">
        <w:rPr>
          <w:rFonts w:ascii="Times New Roman" w:eastAsia="Times New Roman" w:hAnsi="Times New Roman" w:cs="Times New Roman"/>
          <w:color w:val="000000"/>
          <w:sz w:val="28"/>
          <w:szCs w:val="28"/>
          <w:lang w:eastAsia="lv-LV"/>
        </w:rPr>
        <w:t xml:space="preserve"> </w:t>
      </w:r>
      <w:r w:rsidRPr="00351B27">
        <w:rPr>
          <w:rFonts w:ascii="Times New Roman" w:eastAsia="Times New Roman" w:hAnsi="Times New Roman" w:cs="Times New Roman"/>
          <w:color w:val="000000"/>
          <w:sz w:val="28"/>
          <w:szCs w:val="28"/>
          <w:lang w:eastAsia="lv-LV"/>
        </w:rPr>
        <w:t>dzeloņstiepļu žoga izbūvi un tehniskās uzraudzības pakalpojuma nodrošināšanu.</w:t>
      </w:r>
    </w:p>
    <w:p w14:paraId="73992FE8" w14:textId="77777777" w:rsidR="00F300CF" w:rsidRDefault="00F300CF" w:rsidP="00EC4B61">
      <w:pPr>
        <w:suppressAutoHyphens/>
        <w:autoSpaceDN w:val="0"/>
        <w:spacing w:after="0" w:line="240" w:lineRule="auto"/>
        <w:textAlignment w:val="baseline"/>
        <w:rPr>
          <w:rFonts w:ascii="Times New Roman" w:eastAsia="SimSun" w:hAnsi="Times New Roman" w:cs="Times New Roman"/>
          <w:kern w:val="3"/>
          <w:sz w:val="28"/>
          <w:szCs w:val="28"/>
        </w:rPr>
      </w:pPr>
    </w:p>
    <w:p w14:paraId="614AFCB9" w14:textId="77777777" w:rsidR="00F300CF" w:rsidRDefault="00F300CF" w:rsidP="005F74CC">
      <w:pPr>
        <w:suppressAutoHyphens/>
        <w:autoSpaceDN w:val="0"/>
        <w:spacing w:after="0" w:line="240" w:lineRule="auto"/>
        <w:textAlignment w:val="baseline"/>
        <w:rPr>
          <w:rFonts w:ascii="Times New Roman" w:eastAsia="SimSun" w:hAnsi="Times New Roman" w:cs="Times New Roman"/>
          <w:kern w:val="3"/>
          <w:sz w:val="28"/>
          <w:szCs w:val="28"/>
        </w:rPr>
      </w:pPr>
    </w:p>
    <w:p w14:paraId="6A3732EB" w14:textId="6C4D01CD" w:rsidR="005F74CC" w:rsidRPr="007A19AD" w:rsidRDefault="001C485C" w:rsidP="005F74CC">
      <w:pPr>
        <w:suppressAutoHyphens/>
        <w:autoSpaceDN w:val="0"/>
        <w:spacing w:after="0" w:line="240" w:lineRule="auto"/>
        <w:textAlignment w:val="baseline"/>
        <w:rPr>
          <w:rFonts w:ascii="Times New Roman" w:eastAsia="SimSun" w:hAnsi="Times New Roman" w:cs="Times New Roman"/>
          <w:b/>
          <w:kern w:val="3"/>
          <w:sz w:val="28"/>
          <w:szCs w:val="28"/>
        </w:rPr>
      </w:pPr>
      <w:proofErr w:type="spellStart"/>
      <w:r>
        <w:rPr>
          <w:rFonts w:ascii="Times New Roman" w:eastAsia="SimSun" w:hAnsi="Times New Roman" w:cs="Times New Roman"/>
          <w:kern w:val="3"/>
          <w:sz w:val="28"/>
          <w:szCs w:val="28"/>
        </w:rPr>
        <w:t>Iekšlietu</w:t>
      </w:r>
      <w:proofErr w:type="spellEnd"/>
      <w:r>
        <w:rPr>
          <w:rFonts w:ascii="Times New Roman" w:eastAsia="SimSun" w:hAnsi="Times New Roman" w:cs="Times New Roman"/>
          <w:kern w:val="3"/>
          <w:sz w:val="28"/>
          <w:szCs w:val="28"/>
        </w:rPr>
        <w:t xml:space="preserve"> ministre</w:t>
      </w:r>
      <w:r w:rsidR="00216283">
        <w:rPr>
          <w:rFonts w:ascii="Times New Roman" w:eastAsia="SimSun" w:hAnsi="Times New Roman" w:cs="Times New Roman"/>
          <w:kern w:val="3"/>
          <w:sz w:val="28"/>
          <w:szCs w:val="28"/>
        </w:rPr>
        <w:tab/>
      </w:r>
      <w:r w:rsidR="00216283">
        <w:rPr>
          <w:rFonts w:ascii="Times New Roman" w:eastAsia="SimSun" w:hAnsi="Times New Roman" w:cs="Times New Roman"/>
          <w:kern w:val="3"/>
          <w:sz w:val="28"/>
          <w:szCs w:val="28"/>
        </w:rPr>
        <w:tab/>
      </w:r>
      <w:r w:rsidR="00216283">
        <w:rPr>
          <w:rFonts w:ascii="Times New Roman" w:eastAsia="SimSun" w:hAnsi="Times New Roman" w:cs="Times New Roman"/>
          <w:kern w:val="3"/>
          <w:sz w:val="28"/>
          <w:szCs w:val="28"/>
        </w:rPr>
        <w:tab/>
      </w:r>
      <w:r w:rsidR="00216283">
        <w:rPr>
          <w:rFonts w:ascii="Times New Roman" w:eastAsia="SimSun" w:hAnsi="Times New Roman" w:cs="Times New Roman"/>
          <w:kern w:val="3"/>
          <w:sz w:val="28"/>
          <w:szCs w:val="28"/>
        </w:rPr>
        <w:tab/>
      </w:r>
      <w:r w:rsidR="00216283">
        <w:rPr>
          <w:rFonts w:ascii="Times New Roman" w:eastAsia="SimSun" w:hAnsi="Times New Roman" w:cs="Times New Roman"/>
          <w:kern w:val="3"/>
          <w:sz w:val="28"/>
          <w:szCs w:val="28"/>
        </w:rPr>
        <w:tab/>
      </w:r>
      <w:r>
        <w:rPr>
          <w:rFonts w:ascii="Times New Roman" w:eastAsia="SimSun" w:hAnsi="Times New Roman" w:cs="Times New Roman"/>
          <w:kern w:val="3"/>
          <w:sz w:val="28"/>
          <w:szCs w:val="28"/>
        </w:rPr>
        <w:tab/>
      </w:r>
      <w:r>
        <w:rPr>
          <w:rFonts w:ascii="Times New Roman" w:eastAsia="SimSun" w:hAnsi="Times New Roman" w:cs="Times New Roman"/>
          <w:kern w:val="3"/>
          <w:sz w:val="28"/>
          <w:szCs w:val="28"/>
        </w:rPr>
        <w:tab/>
        <w:t>Marija Golubeva</w:t>
      </w:r>
    </w:p>
    <w:p w14:paraId="62A948D8" w14:textId="77777777" w:rsidR="005F74CC" w:rsidRPr="007A19AD" w:rsidRDefault="005F74CC" w:rsidP="005F74CC">
      <w:pPr>
        <w:suppressAutoHyphens/>
        <w:autoSpaceDN w:val="0"/>
        <w:spacing w:after="0" w:line="240" w:lineRule="auto"/>
        <w:textAlignment w:val="baseline"/>
        <w:rPr>
          <w:rFonts w:ascii="Times New Roman" w:eastAsia="SimSun" w:hAnsi="Times New Roman" w:cs="Times New Roman"/>
          <w:kern w:val="3"/>
          <w:sz w:val="28"/>
          <w:szCs w:val="28"/>
        </w:rPr>
      </w:pPr>
    </w:p>
    <w:p w14:paraId="135C80C1" w14:textId="77777777" w:rsidR="005F74CC" w:rsidRPr="007A19AD" w:rsidRDefault="005F74CC" w:rsidP="005F74CC">
      <w:pPr>
        <w:suppressAutoHyphens/>
        <w:autoSpaceDN w:val="0"/>
        <w:spacing w:after="0" w:line="240" w:lineRule="auto"/>
        <w:textAlignment w:val="baseline"/>
        <w:rPr>
          <w:rFonts w:ascii="Times New Roman" w:eastAsia="SimSun" w:hAnsi="Times New Roman" w:cs="Times New Roman"/>
          <w:kern w:val="3"/>
          <w:sz w:val="28"/>
          <w:szCs w:val="28"/>
        </w:rPr>
      </w:pPr>
      <w:r w:rsidRPr="007A19AD">
        <w:rPr>
          <w:rFonts w:ascii="Times New Roman" w:eastAsia="SimSun" w:hAnsi="Times New Roman" w:cs="Times New Roman"/>
          <w:kern w:val="3"/>
          <w:sz w:val="28"/>
          <w:szCs w:val="28"/>
        </w:rPr>
        <w:t xml:space="preserve">Vīza: </w:t>
      </w:r>
    </w:p>
    <w:p w14:paraId="5EC4305F" w14:textId="0FA947F9" w:rsidR="005F74CC" w:rsidRPr="007A19AD" w:rsidRDefault="001C485C" w:rsidP="005F74CC">
      <w:pPr>
        <w:tabs>
          <w:tab w:val="left" w:pos="6237"/>
        </w:tabs>
        <w:suppressAutoHyphens/>
        <w:autoSpaceDN w:val="0"/>
        <w:spacing w:after="0" w:line="240" w:lineRule="auto"/>
        <w:textAlignment w:val="baseline"/>
        <w:rPr>
          <w:rFonts w:ascii="Times New Roman" w:eastAsia="SimSun" w:hAnsi="Times New Roman" w:cs="Times New Roman"/>
          <w:kern w:val="3"/>
          <w:sz w:val="28"/>
          <w:szCs w:val="28"/>
          <w:bdr w:val="none" w:sz="0" w:space="0" w:color="auto" w:frame="1"/>
        </w:rPr>
      </w:pPr>
      <w:r>
        <w:rPr>
          <w:rFonts w:ascii="Times New Roman" w:eastAsia="SimSun" w:hAnsi="Times New Roman" w:cs="Times New Roman"/>
          <w:kern w:val="3"/>
          <w:sz w:val="28"/>
          <w:szCs w:val="28"/>
        </w:rPr>
        <w:t>Valsts sekretārs</w:t>
      </w:r>
      <w:r w:rsidR="005F74CC" w:rsidRPr="007A19AD">
        <w:rPr>
          <w:rFonts w:ascii="Times New Roman" w:eastAsia="SimSun" w:hAnsi="Times New Roman" w:cs="Times New Roman"/>
          <w:kern w:val="3"/>
          <w:sz w:val="28"/>
          <w:szCs w:val="28"/>
        </w:rPr>
        <w:tab/>
      </w:r>
      <w:r w:rsidR="00216283">
        <w:rPr>
          <w:rFonts w:ascii="Times New Roman" w:eastAsia="SimSun" w:hAnsi="Times New Roman" w:cs="Times New Roman"/>
          <w:kern w:val="3"/>
          <w:sz w:val="28"/>
          <w:szCs w:val="28"/>
        </w:rPr>
        <w:tab/>
      </w:r>
      <w:r>
        <w:rPr>
          <w:rFonts w:ascii="Times New Roman" w:eastAsia="SimSun" w:hAnsi="Times New Roman" w:cs="Times New Roman"/>
          <w:kern w:val="3"/>
          <w:sz w:val="28"/>
          <w:szCs w:val="28"/>
          <w:bdr w:val="none" w:sz="0" w:space="0" w:color="auto" w:frame="1"/>
        </w:rPr>
        <w:t>Dimitrijs Trofimovs</w:t>
      </w:r>
    </w:p>
    <w:sectPr w:rsidR="005F74CC" w:rsidRPr="007A19AD" w:rsidSect="005276DC">
      <w:headerReference w:type="default" r:id="rId8"/>
      <w:footerReference w:type="default" r:id="rId9"/>
      <w:footerReference w:type="first" r:id="rId10"/>
      <w:pgSz w:w="11906" w:h="16838"/>
      <w:pgMar w:top="1134"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0E17AE" w16cex:dateUtc="2021-10-10T22:53:00Z"/>
  <w16cex:commentExtensible w16cex:durableId="250E0618" w16cex:dateUtc="2021-10-10T21:38:00Z"/>
  <w16cex:commentExtensible w16cex:durableId="250E06CE" w16cex:dateUtc="2021-10-10T21:41:00Z"/>
  <w16cex:commentExtensible w16cex:durableId="250E0CCA" w16cex:dateUtc="2021-10-10T22:07:00Z"/>
  <w16cex:commentExtensible w16cex:durableId="250E10B3" w16cex:dateUtc="2021-10-10T22:24:00Z"/>
  <w16cex:commentExtensible w16cex:durableId="250E1312" w16cex:dateUtc="2021-10-10T22:34:00Z"/>
  <w16cex:commentExtensible w16cex:durableId="250E1544" w16cex:dateUtc="2021-10-10T22: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4D2059D" w16cid:durableId="250E17AE"/>
  <w16cid:commentId w16cid:paraId="6D5FA52F" w16cid:durableId="250E0618"/>
  <w16cid:commentId w16cid:paraId="5CD81422" w16cid:durableId="250E06CE"/>
  <w16cid:commentId w16cid:paraId="01070084" w16cid:durableId="250E0CCA"/>
  <w16cid:commentId w16cid:paraId="6A13B074" w16cid:durableId="250E10B3"/>
  <w16cid:commentId w16cid:paraId="1A1896D0" w16cid:durableId="250E1312"/>
  <w16cid:commentId w16cid:paraId="0CA130C0" w16cid:durableId="250E15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C4CA2" w14:textId="77777777" w:rsidR="00DC7798" w:rsidRDefault="00DC7798" w:rsidP="007E3666">
      <w:pPr>
        <w:spacing w:after="0" w:line="240" w:lineRule="auto"/>
      </w:pPr>
      <w:r>
        <w:separator/>
      </w:r>
    </w:p>
  </w:endnote>
  <w:endnote w:type="continuationSeparator" w:id="0">
    <w:p w14:paraId="62F6097A" w14:textId="77777777" w:rsidR="00DC7798" w:rsidRDefault="00DC7798" w:rsidP="007E3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4CE15" w14:textId="77822632" w:rsidR="00F60BC1" w:rsidRPr="00F60BC1" w:rsidRDefault="00F60BC1">
    <w:pPr>
      <w:pStyle w:val="Footer"/>
      <w:rPr>
        <w:rFonts w:ascii="Times New Roman" w:hAnsi="Times New Roman" w:cs="Times New Roman"/>
        <w:sz w:val="20"/>
        <w:szCs w:val="20"/>
      </w:rPr>
    </w:pPr>
    <w:r w:rsidRPr="00F60BC1">
      <w:rPr>
        <w:rFonts w:ascii="Times New Roman" w:hAnsi="Times New Roman" w:cs="Times New Roman"/>
        <w:sz w:val="20"/>
        <w:szCs w:val="20"/>
      </w:rPr>
      <w:fldChar w:fldCharType="begin"/>
    </w:r>
    <w:r w:rsidRPr="00F60BC1">
      <w:rPr>
        <w:rFonts w:ascii="Times New Roman" w:hAnsi="Times New Roman" w:cs="Times New Roman"/>
        <w:sz w:val="20"/>
        <w:szCs w:val="20"/>
      </w:rPr>
      <w:instrText xml:space="preserve"> FILENAME   \* MERGEFORMAT </w:instrText>
    </w:r>
    <w:r w:rsidRPr="00F60BC1">
      <w:rPr>
        <w:rFonts w:ascii="Times New Roman" w:hAnsi="Times New Roman" w:cs="Times New Roman"/>
        <w:sz w:val="20"/>
        <w:szCs w:val="20"/>
      </w:rPr>
      <w:fldChar w:fldCharType="separate"/>
    </w:r>
    <w:r w:rsidR="00BF66A0">
      <w:rPr>
        <w:rFonts w:ascii="Times New Roman" w:hAnsi="Times New Roman" w:cs="Times New Roman"/>
        <w:noProof/>
        <w:sz w:val="20"/>
        <w:szCs w:val="20"/>
      </w:rPr>
      <w:t>IeMZin_MK_robezas_izbuve_170122</w:t>
    </w:r>
    <w:r w:rsidRPr="00F60BC1">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0F526" w14:textId="7415306E" w:rsidR="00F60BC1" w:rsidRPr="00F60BC1" w:rsidRDefault="00F60BC1">
    <w:pPr>
      <w:pStyle w:val="Footer"/>
      <w:rPr>
        <w:rFonts w:ascii="Times New Roman" w:hAnsi="Times New Roman" w:cs="Times New Roman"/>
        <w:sz w:val="20"/>
        <w:szCs w:val="20"/>
      </w:rPr>
    </w:pPr>
    <w:r w:rsidRPr="00F60BC1">
      <w:rPr>
        <w:rFonts w:ascii="Times New Roman" w:hAnsi="Times New Roman" w:cs="Times New Roman"/>
        <w:sz w:val="20"/>
        <w:szCs w:val="20"/>
      </w:rPr>
      <w:fldChar w:fldCharType="begin"/>
    </w:r>
    <w:r w:rsidRPr="00F60BC1">
      <w:rPr>
        <w:rFonts w:ascii="Times New Roman" w:hAnsi="Times New Roman" w:cs="Times New Roman"/>
        <w:sz w:val="20"/>
        <w:szCs w:val="20"/>
      </w:rPr>
      <w:instrText xml:space="preserve"> FILENAME   \* MERGEFORMAT </w:instrText>
    </w:r>
    <w:r w:rsidRPr="00F60BC1">
      <w:rPr>
        <w:rFonts w:ascii="Times New Roman" w:hAnsi="Times New Roman" w:cs="Times New Roman"/>
        <w:sz w:val="20"/>
        <w:szCs w:val="20"/>
      </w:rPr>
      <w:fldChar w:fldCharType="separate"/>
    </w:r>
    <w:r w:rsidR="00DB6918">
      <w:rPr>
        <w:rFonts w:ascii="Times New Roman" w:hAnsi="Times New Roman" w:cs="Times New Roman"/>
        <w:noProof/>
        <w:sz w:val="20"/>
        <w:szCs w:val="20"/>
      </w:rPr>
      <w:t>IeMZin_MK_robezas_izbuve_170122</w:t>
    </w:r>
    <w:r w:rsidRPr="00F60BC1">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80B98" w14:textId="77777777" w:rsidR="00DC7798" w:rsidRDefault="00DC7798" w:rsidP="007E3666">
      <w:pPr>
        <w:spacing w:after="0" w:line="240" w:lineRule="auto"/>
      </w:pPr>
      <w:r>
        <w:separator/>
      </w:r>
    </w:p>
  </w:footnote>
  <w:footnote w:type="continuationSeparator" w:id="0">
    <w:p w14:paraId="5164E158" w14:textId="77777777" w:rsidR="00DC7798" w:rsidRDefault="00DC7798" w:rsidP="007E3666">
      <w:pPr>
        <w:spacing w:after="0" w:line="240" w:lineRule="auto"/>
      </w:pPr>
      <w:r>
        <w:continuationSeparator/>
      </w:r>
    </w:p>
  </w:footnote>
  <w:footnote w:id="1">
    <w:p w14:paraId="4A8FACB3" w14:textId="7F5C6D16" w:rsidR="005A5283" w:rsidRPr="007861CC" w:rsidRDefault="005A5283" w:rsidP="007861CC">
      <w:pPr>
        <w:pStyle w:val="FootnoteText"/>
        <w:spacing w:after="0" w:line="240" w:lineRule="auto"/>
        <w:jc w:val="both"/>
        <w:rPr>
          <w:rFonts w:ascii="Times New Roman" w:hAnsi="Times New Roman"/>
        </w:rPr>
      </w:pPr>
      <w:r w:rsidRPr="007861CC">
        <w:rPr>
          <w:rStyle w:val="FootnoteReference"/>
          <w:rFonts w:ascii="Times New Roman" w:hAnsi="Times New Roman"/>
        </w:rPr>
        <w:footnoteRef/>
      </w:r>
      <w:r w:rsidRPr="007861CC">
        <w:rPr>
          <w:rFonts w:ascii="Times New Roman" w:hAnsi="Times New Roman"/>
        </w:rPr>
        <w:t xml:space="preserve"> </w:t>
      </w:r>
      <w:proofErr w:type="spellStart"/>
      <w:r w:rsidRPr="007861CC">
        <w:rPr>
          <w:rFonts w:ascii="Times New Roman" w:hAnsi="Times New Roman"/>
        </w:rPr>
        <w:t>Iekšlietu</w:t>
      </w:r>
      <w:proofErr w:type="spellEnd"/>
      <w:r w:rsidRPr="007861CC">
        <w:rPr>
          <w:rFonts w:ascii="Times New Roman" w:hAnsi="Times New Roman"/>
        </w:rPr>
        <w:t xml:space="preserve"> ministr</w:t>
      </w:r>
      <w:r w:rsidR="001C1027">
        <w:rPr>
          <w:rFonts w:ascii="Times New Roman" w:hAnsi="Times New Roman"/>
        </w:rPr>
        <w:t>ijas 2021. </w:t>
      </w:r>
      <w:r w:rsidRPr="007861CC">
        <w:rPr>
          <w:rFonts w:ascii="Times New Roman" w:hAnsi="Times New Roman"/>
        </w:rPr>
        <w:t>gada 24.</w:t>
      </w:r>
      <w:r w:rsidR="001C1027">
        <w:rPr>
          <w:rFonts w:ascii="Times New Roman" w:hAnsi="Times New Roman"/>
        </w:rPr>
        <w:t> </w:t>
      </w:r>
      <w:r w:rsidRPr="007861CC">
        <w:rPr>
          <w:rFonts w:ascii="Times New Roman" w:hAnsi="Times New Roman"/>
        </w:rPr>
        <w:t>novembra rīkojums Nr.</w:t>
      </w:r>
      <w:r w:rsidR="001C1027">
        <w:rPr>
          <w:rFonts w:ascii="Times New Roman" w:hAnsi="Times New Roman"/>
        </w:rPr>
        <w:t> </w:t>
      </w:r>
      <w:r w:rsidRPr="007861CC">
        <w:rPr>
          <w:rFonts w:ascii="Times New Roman" w:hAnsi="Times New Roman"/>
        </w:rPr>
        <w:t>1-12/1227 “Par Ārējās robežas infrastruktūras izbūves uzraudzības komitejas izveidošanu”</w:t>
      </w:r>
      <w:r w:rsidR="007861CC" w:rsidRPr="007861CC">
        <w:rPr>
          <w:rFonts w:ascii="Times New Roman" w:hAnsi="Times New Roman"/>
        </w:rPr>
        <w:t>, izdots pamatojoties uz pamatojoties uz Ārējās sauszemes robežas infrastruktūras izbūves likuma 10.</w:t>
      </w:r>
      <w:r w:rsidR="001C1027">
        <w:rPr>
          <w:rFonts w:ascii="Times New Roman" w:hAnsi="Times New Roman"/>
        </w:rPr>
        <w:t> </w:t>
      </w:r>
      <w:r w:rsidR="007861CC" w:rsidRPr="007861CC">
        <w:rPr>
          <w:rFonts w:ascii="Times New Roman" w:hAnsi="Times New Roman"/>
        </w:rPr>
        <w:t>panta pirmo daļu</w:t>
      </w:r>
      <w:r w:rsidRPr="007861CC">
        <w:rPr>
          <w:rFonts w:ascii="Times New Roman" w:hAnsi="Times New Roman"/>
        </w:rPr>
        <w:t>.</w:t>
      </w:r>
    </w:p>
  </w:footnote>
  <w:footnote w:id="2">
    <w:p w14:paraId="284DDB6D" w14:textId="35FE71F3" w:rsidR="00A16C11" w:rsidRPr="00145473" w:rsidRDefault="00A16C11" w:rsidP="000012B2">
      <w:pPr>
        <w:pStyle w:val="FootnoteText"/>
        <w:spacing w:after="0" w:line="240" w:lineRule="auto"/>
        <w:jc w:val="both"/>
        <w:rPr>
          <w:rFonts w:ascii="Times New Roman" w:hAnsi="Times New Roman"/>
        </w:rPr>
      </w:pPr>
      <w:r w:rsidRPr="00145473">
        <w:rPr>
          <w:rStyle w:val="FootnoteReference"/>
          <w:rFonts w:ascii="Times New Roman" w:hAnsi="Times New Roman"/>
        </w:rPr>
        <w:footnoteRef/>
      </w:r>
      <w:r w:rsidR="000012B2" w:rsidRPr="00145473">
        <w:rPr>
          <w:rFonts w:ascii="Times New Roman" w:hAnsi="Times New Roman"/>
        </w:rPr>
        <w:t xml:space="preserve"> 2021. gada 24. novembrī</w:t>
      </w:r>
      <w:r w:rsidRPr="00145473">
        <w:rPr>
          <w:rFonts w:ascii="Times New Roman" w:hAnsi="Times New Roman"/>
        </w:rPr>
        <w:t xml:space="preserve"> noslēgts </w:t>
      </w:r>
      <w:r w:rsidR="00BB7EA8">
        <w:rPr>
          <w:rFonts w:ascii="Times New Roman" w:hAnsi="Times New Roman"/>
        </w:rPr>
        <w:t xml:space="preserve">līgums starp VAS “Valsts nekustamie īpašumi” un </w:t>
      </w:r>
      <w:r w:rsidRPr="00145473">
        <w:rPr>
          <w:rFonts w:ascii="Times New Roman" w:hAnsi="Times New Roman"/>
        </w:rPr>
        <w:t xml:space="preserve">Latvijas valsts mežzinātnes institūtu “Silava” par </w:t>
      </w:r>
      <w:r w:rsidR="003D6DAE">
        <w:rPr>
          <w:rFonts w:ascii="Times New Roman" w:hAnsi="Times New Roman"/>
        </w:rPr>
        <w:t xml:space="preserve">kopējo </w:t>
      </w:r>
      <w:r w:rsidRPr="00145473">
        <w:rPr>
          <w:rFonts w:ascii="Times New Roman" w:hAnsi="Times New Roman"/>
        </w:rPr>
        <w:t xml:space="preserve">summu 22 387,42 </w:t>
      </w:r>
      <w:proofErr w:type="spellStart"/>
      <w:r w:rsidRPr="00145473">
        <w:rPr>
          <w:rFonts w:ascii="Times New Roman" w:hAnsi="Times New Roman"/>
          <w:i/>
        </w:rPr>
        <w:t>euro</w:t>
      </w:r>
      <w:proofErr w:type="spellEnd"/>
      <w:r w:rsidRPr="00145473">
        <w:rPr>
          <w:rFonts w:ascii="Times New Roman" w:hAnsi="Times New Roman"/>
        </w:rPr>
        <w:t xml:space="preserve"> (</w:t>
      </w:r>
      <w:r w:rsidR="000012B2" w:rsidRPr="00145473">
        <w:rPr>
          <w:rFonts w:ascii="Times New Roman" w:hAnsi="Times New Roman"/>
        </w:rPr>
        <w:t>ar</w:t>
      </w:r>
      <w:r w:rsidRPr="00145473">
        <w:rPr>
          <w:rFonts w:ascii="Times New Roman" w:hAnsi="Times New Roman"/>
        </w:rPr>
        <w:t xml:space="preserve"> PVN)</w:t>
      </w:r>
      <w:r w:rsidR="000012B2" w:rsidRPr="00145473">
        <w:rPr>
          <w:rFonts w:ascii="Times New Roman" w:hAnsi="Times New Roman"/>
        </w:rPr>
        <w:t>.</w:t>
      </w:r>
    </w:p>
  </w:footnote>
  <w:footnote w:id="3">
    <w:p w14:paraId="0DC4613F" w14:textId="56E65C7C" w:rsidR="00A16C11" w:rsidRPr="005A7884" w:rsidRDefault="00A16C11" w:rsidP="005A7884">
      <w:pPr>
        <w:spacing w:after="0" w:line="240" w:lineRule="auto"/>
        <w:jc w:val="both"/>
        <w:rPr>
          <w:rFonts w:ascii="Times New Roman" w:eastAsia="Times New Roman" w:hAnsi="Times New Roman" w:cs="Times New Roman"/>
          <w:color w:val="000000"/>
          <w:sz w:val="20"/>
          <w:szCs w:val="20"/>
          <w:lang w:eastAsia="lv-LV"/>
        </w:rPr>
      </w:pPr>
      <w:r w:rsidRPr="00145473">
        <w:rPr>
          <w:rStyle w:val="FootnoteReference"/>
          <w:rFonts w:ascii="Times New Roman" w:hAnsi="Times New Roman" w:cs="Times New Roman"/>
          <w:sz w:val="20"/>
          <w:szCs w:val="20"/>
        </w:rPr>
        <w:footnoteRef/>
      </w:r>
      <w:r w:rsidRPr="00145473">
        <w:rPr>
          <w:rFonts w:ascii="Times New Roman" w:hAnsi="Times New Roman" w:cs="Times New Roman"/>
          <w:sz w:val="20"/>
          <w:szCs w:val="20"/>
        </w:rPr>
        <w:t xml:space="preserve"> </w:t>
      </w:r>
      <w:r w:rsidRPr="00145473">
        <w:rPr>
          <w:rFonts w:ascii="Times New Roman" w:hAnsi="Times New Roman" w:cs="Times New Roman"/>
          <w:sz w:val="20"/>
          <w:szCs w:val="20"/>
          <w:lang w:eastAsia="lv-LV"/>
        </w:rPr>
        <w:t>2021.</w:t>
      </w:r>
      <w:r w:rsidR="000012B2" w:rsidRPr="00145473">
        <w:rPr>
          <w:rFonts w:ascii="Times New Roman" w:hAnsi="Times New Roman" w:cs="Times New Roman"/>
          <w:sz w:val="20"/>
          <w:szCs w:val="20"/>
          <w:lang w:eastAsia="lv-LV"/>
        </w:rPr>
        <w:t xml:space="preserve"> gada 16.decembrī noslēgts </w:t>
      </w:r>
      <w:r w:rsidRPr="00145473">
        <w:rPr>
          <w:rFonts w:ascii="Times New Roman" w:hAnsi="Times New Roman" w:cs="Times New Roman"/>
          <w:sz w:val="20"/>
          <w:szCs w:val="20"/>
          <w:lang w:eastAsia="lv-LV"/>
        </w:rPr>
        <w:t>līgums ar SIA</w:t>
      </w:r>
      <w:r w:rsidR="00145473" w:rsidRPr="00145473">
        <w:rPr>
          <w:rFonts w:ascii="Times New Roman" w:hAnsi="Times New Roman" w:cs="Times New Roman"/>
          <w:sz w:val="20"/>
          <w:szCs w:val="20"/>
          <w:lang w:eastAsia="lv-LV"/>
        </w:rPr>
        <w:t xml:space="preserve"> </w:t>
      </w:r>
      <w:r w:rsidRPr="00145473">
        <w:rPr>
          <w:rFonts w:ascii="Times New Roman" w:hAnsi="Times New Roman" w:cs="Times New Roman"/>
          <w:sz w:val="20"/>
          <w:szCs w:val="20"/>
          <w:lang w:eastAsia="lv-LV"/>
        </w:rPr>
        <w:t>”</w:t>
      </w:r>
      <w:proofErr w:type="spellStart"/>
      <w:r w:rsidRPr="00145473">
        <w:rPr>
          <w:rFonts w:ascii="Times New Roman" w:hAnsi="Times New Roman" w:cs="Times New Roman"/>
          <w:sz w:val="20"/>
          <w:szCs w:val="20"/>
          <w:lang w:eastAsia="lv-LV"/>
        </w:rPr>
        <w:t>Preime</w:t>
      </w:r>
      <w:proofErr w:type="spellEnd"/>
      <w:r w:rsidRPr="00145473">
        <w:rPr>
          <w:rFonts w:ascii="Times New Roman" w:hAnsi="Times New Roman" w:cs="Times New Roman"/>
          <w:sz w:val="20"/>
          <w:szCs w:val="20"/>
          <w:lang w:eastAsia="lv-LV"/>
        </w:rPr>
        <w:t xml:space="preserve">” </w:t>
      </w:r>
      <w:r w:rsidR="00145473" w:rsidRPr="00145473">
        <w:rPr>
          <w:rFonts w:ascii="Times New Roman" w:hAnsi="Times New Roman" w:cs="Times New Roman"/>
          <w:sz w:val="20"/>
          <w:szCs w:val="20"/>
          <w:lang w:eastAsia="lv-LV"/>
        </w:rPr>
        <w:t xml:space="preserve">par </w:t>
      </w:r>
      <w:r w:rsidR="003D6DAE">
        <w:rPr>
          <w:rFonts w:ascii="Times New Roman" w:hAnsi="Times New Roman" w:cs="Times New Roman"/>
          <w:sz w:val="20"/>
          <w:szCs w:val="20"/>
          <w:lang w:eastAsia="lv-LV"/>
        </w:rPr>
        <w:t xml:space="preserve">kopējo </w:t>
      </w:r>
      <w:r w:rsidR="00BB7EA8">
        <w:rPr>
          <w:rFonts w:ascii="Times New Roman" w:hAnsi="Times New Roman" w:cs="Times New Roman"/>
          <w:sz w:val="20"/>
          <w:szCs w:val="20"/>
          <w:lang w:eastAsia="lv-LV"/>
        </w:rPr>
        <w:t xml:space="preserve">summu </w:t>
      </w:r>
      <w:r w:rsidRPr="00145473">
        <w:rPr>
          <w:rFonts w:ascii="Times New Roman" w:eastAsia="Times New Roman" w:hAnsi="Times New Roman" w:cs="Times New Roman"/>
          <w:color w:val="000000"/>
          <w:sz w:val="20"/>
          <w:szCs w:val="20"/>
          <w:lang w:eastAsia="lv-LV"/>
        </w:rPr>
        <w:t>25</w:t>
      </w:r>
      <w:r w:rsidR="00BB7EA8">
        <w:rPr>
          <w:rFonts w:ascii="Times New Roman" w:eastAsia="Times New Roman" w:hAnsi="Times New Roman" w:cs="Times New Roman"/>
          <w:color w:val="000000"/>
          <w:sz w:val="20"/>
          <w:szCs w:val="20"/>
          <w:lang w:eastAsia="lv-LV"/>
        </w:rPr>
        <w:t> </w:t>
      </w:r>
      <w:r w:rsidRPr="00145473">
        <w:rPr>
          <w:rFonts w:ascii="Times New Roman" w:eastAsia="Times New Roman" w:hAnsi="Times New Roman" w:cs="Times New Roman"/>
          <w:color w:val="000000"/>
          <w:sz w:val="20"/>
          <w:szCs w:val="20"/>
          <w:lang w:eastAsia="lv-LV"/>
        </w:rPr>
        <w:t xml:space="preserve">168,00 </w:t>
      </w:r>
      <w:proofErr w:type="spellStart"/>
      <w:r w:rsidRPr="00BB7EA8">
        <w:rPr>
          <w:rFonts w:ascii="Times New Roman" w:eastAsia="Times New Roman" w:hAnsi="Times New Roman" w:cs="Times New Roman"/>
          <w:i/>
          <w:color w:val="000000"/>
          <w:sz w:val="20"/>
          <w:szCs w:val="20"/>
          <w:lang w:eastAsia="lv-LV"/>
        </w:rPr>
        <w:t>eur</w:t>
      </w:r>
      <w:r w:rsidR="00BB7EA8" w:rsidRPr="00BB7EA8">
        <w:rPr>
          <w:rFonts w:ascii="Times New Roman" w:eastAsia="Times New Roman" w:hAnsi="Times New Roman" w:cs="Times New Roman"/>
          <w:i/>
          <w:color w:val="000000"/>
          <w:sz w:val="20"/>
          <w:szCs w:val="20"/>
          <w:lang w:eastAsia="lv-LV"/>
        </w:rPr>
        <w:t>o</w:t>
      </w:r>
      <w:proofErr w:type="spellEnd"/>
      <w:r w:rsidR="00BB7EA8">
        <w:rPr>
          <w:rFonts w:ascii="Times New Roman" w:eastAsia="Times New Roman" w:hAnsi="Times New Roman" w:cs="Times New Roman"/>
          <w:color w:val="000000"/>
          <w:sz w:val="20"/>
          <w:szCs w:val="20"/>
          <w:lang w:eastAsia="lv-LV"/>
        </w:rPr>
        <w:t xml:space="preserve"> (ar PVN); 2021. gada 27. decembrī noslēgts </w:t>
      </w:r>
      <w:r w:rsidRPr="00145473">
        <w:rPr>
          <w:rFonts w:ascii="Times New Roman" w:hAnsi="Times New Roman" w:cs="Times New Roman"/>
          <w:sz w:val="20"/>
          <w:szCs w:val="20"/>
          <w:lang w:eastAsia="lv-LV"/>
        </w:rPr>
        <w:t>līgum</w:t>
      </w:r>
      <w:r w:rsidR="00BB7EA8">
        <w:rPr>
          <w:rFonts w:ascii="Times New Roman" w:hAnsi="Times New Roman" w:cs="Times New Roman"/>
          <w:sz w:val="20"/>
          <w:szCs w:val="20"/>
          <w:lang w:eastAsia="lv-LV"/>
        </w:rPr>
        <w:t>s</w:t>
      </w:r>
      <w:r w:rsidRPr="00145473">
        <w:rPr>
          <w:rFonts w:ascii="Times New Roman" w:hAnsi="Times New Roman" w:cs="Times New Roman"/>
          <w:sz w:val="20"/>
          <w:szCs w:val="20"/>
          <w:lang w:eastAsia="lv-LV"/>
        </w:rPr>
        <w:t xml:space="preserve"> ar </w:t>
      </w:r>
      <w:r w:rsidRPr="00145473">
        <w:rPr>
          <w:rFonts w:ascii="Times New Roman" w:hAnsi="Times New Roman" w:cs="Times New Roman"/>
          <w:sz w:val="20"/>
          <w:szCs w:val="20"/>
        </w:rPr>
        <w:t xml:space="preserve">SIA “Delta kompānija” </w:t>
      </w:r>
      <w:r w:rsidR="00BB7EA8">
        <w:rPr>
          <w:rFonts w:ascii="Times New Roman" w:hAnsi="Times New Roman" w:cs="Times New Roman"/>
          <w:sz w:val="20"/>
          <w:szCs w:val="20"/>
        </w:rPr>
        <w:t xml:space="preserve">par </w:t>
      </w:r>
      <w:r w:rsidR="003D6DAE">
        <w:rPr>
          <w:rFonts w:ascii="Times New Roman" w:hAnsi="Times New Roman" w:cs="Times New Roman"/>
          <w:sz w:val="20"/>
          <w:szCs w:val="20"/>
        </w:rPr>
        <w:t xml:space="preserve">kopējo </w:t>
      </w:r>
      <w:r w:rsidR="00BB7EA8">
        <w:rPr>
          <w:rFonts w:ascii="Times New Roman" w:hAnsi="Times New Roman" w:cs="Times New Roman"/>
          <w:sz w:val="20"/>
          <w:szCs w:val="20"/>
        </w:rPr>
        <w:t xml:space="preserve">summu </w:t>
      </w:r>
      <w:r w:rsidRPr="00145473">
        <w:rPr>
          <w:rFonts w:ascii="Times New Roman" w:eastAsia="Times New Roman" w:hAnsi="Times New Roman" w:cs="Times New Roman"/>
          <w:color w:val="000000"/>
          <w:sz w:val="20"/>
          <w:szCs w:val="20"/>
          <w:lang w:eastAsia="lv-LV"/>
        </w:rPr>
        <w:t>207</w:t>
      </w:r>
      <w:r w:rsidR="00BB7EA8">
        <w:rPr>
          <w:rFonts w:ascii="Times New Roman" w:eastAsia="Times New Roman" w:hAnsi="Times New Roman" w:cs="Times New Roman"/>
          <w:color w:val="000000"/>
          <w:sz w:val="20"/>
          <w:szCs w:val="20"/>
          <w:lang w:eastAsia="lv-LV"/>
        </w:rPr>
        <w:t> </w:t>
      </w:r>
      <w:r w:rsidRPr="00145473">
        <w:rPr>
          <w:rFonts w:ascii="Times New Roman" w:eastAsia="Times New Roman" w:hAnsi="Times New Roman" w:cs="Times New Roman"/>
          <w:color w:val="000000"/>
          <w:sz w:val="20"/>
          <w:szCs w:val="20"/>
          <w:lang w:eastAsia="lv-LV"/>
        </w:rPr>
        <w:t xml:space="preserve">230,17 </w:t>
      </w:r>
      <w:proofErr w:type="spellStart"/>
      <w:r w:rsidRPr="00BB7EA8">
        <w:rPr>
          <w:rFonts w:ascii="Times New Roman" w:eastAsia="Times New Roman" w:hAnsi="Times New Roman" w:cs="Times New Roman"/>
          <w:i/>
          <w:color w:val="000000"/>
          <w:sz w:val="20"/>
          <w:szCs w:val="20"/>
          <w:lang w:eastAsia="lv-LV"/>
        </w:rPr>
        <w:t>eur</w:t>
      </w:r>
      <w:r w:rsidR="00BB7EA8" w:rsidRPr="00BB7EA8">
        <w:rPr>
          <w:rFonts w:ascii="Times New Roman" w:eastAsia="Times New Roman" w:hAnsi="Times New Roman" w:cs="Times New Roman"/>
          <w:i/>
          <w:color w:val="000000"/>
          <w:sz w:val="20"/>
          <w:szCs w:val="20"/>
          <w:lang w:eastAsia="lv-LV"/>
        </w:rPr>
        <w:t>o</w:t>
      </w:r>
      <w:proofErr w:type="spellEnd"/>
      <w:r w:rsidR="00BB7EA8">
        <w:rPr>
          <w:rFonts w:ascii="Times New Roman" w:eastAsia="Times New Roman" w:hAnsi="Times New Roman" w:cs="Times New Roman"/>
          <w:color w:val="000000"/>
          <w:sz w:val="20"/>
          <w:szCs w:val="20"/>
          <w:lang w:eastAsia="lv-LV"/>
        </w:rPr>
        <w:t xml:space="preserve"> (ar PVN) </w:t>
      </w:r>
      <w:r w:rsidRPr="00145473">
        <w:rPr>
          <w:rFonts w:ascii="Times New Roman" w:eastAsia="Times New Roman" w:hAnsi="Times New Roman" w:cs="Times New Roman"/>
          <w:color w:val="000000"/>
          <w:sz w:val="20"/>
          <w:szCs w:val="20"/>
          <w:lang w:eastAsia="lv-LV"/>
        </w:rPr>
        <w:t xml:space="preserve">un </w:t>
      </w:r>
      <w:r w:rsidR="003D6DAE" w:rsidRPr="003D6DAE">
        <w:rPr>
          <w:rFonts w:ascii="Times New Roman" w:eastAsia="Times New Roman" w:hAnsi="Times New Roman" w:cs="Times New Roman"/>
          <w:color w:val="000000"/>
          <w:sz w:val="20"/>
          <w:szCs w:val="20"/>
          <w:lang w:eastAsia="lv-LV"/>
        </w:rPr>
        <w:t xml:space="preserve">par kopējo summu </w:t>
      </w:r>
      <w:r w:rsidRPr="00145473">
        <w:rPr>
          <w:rFonts w:ascii="Times New Roman" w:eastAsia="Times New Roman" w:hAnsi="Times New Roman" w:cs="Times New Roman"/>
          <w:color w:val="000000"/>
          <w:sz w:val="20"/>
          <w:szCs w:val="20"/>
          <w:lang w:eastAsia="lv-LV"/>
        </w:rPr>
        <w:t>26</w:t>
      </w:r>
      <w:r w:rsidR="00BB7EA8">
        <w:rPr>
          <w:rFonts w:ascii="Times New Roman" w:eastAsia="Times New Roman" w:hAnsi="Times New Roman" w:cs="Times New Roman"/>
          <w:color w:val="000000"/>
          <w:sz w:val="20"/>
          <w:szCs w:val="20"/>
          <w:lang w:eastAsia="lv-LV"/>
        </w:rPr>
        <w:t> </w:t>
      </w:r>
      <w:r w:rsidRPr="00145473">
        <w:rPr>
          <w:rFonts w:ascii="Times New Roman" w:eastAsia="Times New Roman" w:hAnsi="Times New Roman" w:cs="Times New Roman"/>
          <w:color w:val="000000"/>
          <w:sz w:val="20"/>
          <w:szCs w:val="20"/>
          <w:lang w:eastAsia="lv-LV"/>
        </w:rPr>
        <w:t>910,40</w:t>
      </w:r>
      <w:r w:rsidR="00BB7EA8">
        <w:rPr>
          <w:rFonts w:ascii="Times New Roman" w:eastAsia="Times New Roman" w:hAnsi="Times New Roman" w:cs="Times New Roman"/>
          <w:color w:val="000000"/>
          <w:sz w:val="20"/>
          <w:szCs w:val="20"/>
          <w:lang w:eastAsia="lv-LV"/>
        </w:rPr>
        <w:t xml:space="preserve"> </w:t>
      </w:r>
      <w:proofErr w:type="spellStart"/>
      <w:r w:rsidR="00BB7EA8" w:rsidRPr="00BB7EA8">
        <w:rPr>
          <w:rFonts w:ascii="Times New Roman" w:eastAsia="Times New Roman" w:hAnsi="Times New Roman" w:cs="Times New Roman"/>
          <w:i/>
          <w:color w:val="000000"/>
          <w:sz w:val="20"/>
          <w:szCs w:val="20"/>
          <w:lang w:eastAsia="lv-LV"/>
        </w:rPr>
        <w:t>euro</w:t>
      </w:r>
      <w:proofErr w:type="spellEnd"/>
      <w:r w:rsidR="00BB7EA8">
        <w:rPr>
          <w:rFonts w:ascii="Times New Roman" w:eastAsia="Times New Roman" w:hAnsi="Times New Roman" w:cs="Times New Roman"/>
          <w:color w:val="000000"/>
          <w:sz w:val="20"/>
          <w:szCs w:val="20"/>
          <w:lang w:eastAsia="lv-LV"/>
        </w:rPr>
        <w:t xml:space="preserve"> (ar PVN); 2021. gada 27. decembrī </w:t>
      </w:r>
      <w:r w:rsidR="004B380C">
        <w:rPr>
          <w:rFonts w:ascii="Times New Roman" w:eastAsia="Times New Roman" w:hAnsi="Times New Roman" w:cs="Times New Roman"/>
          <w:color w:val="000000"/>
          <w:sz w:val="20"/>
          <w:szCs w:val="20"/>
          <w:lang w:eastAsia="lv-LV"/>
        </w:rPr>
        <w:t>noslēgts</w:t>
      </w:r>
      <w:r w:rsidR="00BB7EA8">
        <w:rPr>
          <w:rFonts w:ascii="Times New Roman" w:eastAsia="Times New Roman" w:hAnsi="Times New Roman" w:cs="Times New Roman"/>
          <w:color w:val="000000"/>
          <w:sz w:val="20"/>
          <w:szCs w:val="20"/>
          <w:lang w:eastAsia="lv-LV"/>
        </w:rPr>
        <w:t xml:space="preserve"> </w:t>
      </w:r>
      <w:r w:rsidRPr="00145473">
        <w:rPr>
          <w:rFonts w:ascii="Times New Roman" w:hAnsi="Times New Roman" w:cs="Times New Roman"/>
          <w:sz w:val="20"/>
          <w:szCs w:val="20"/>
          <w:lang w:eastAsia="lv-LV"/>
        </w:rPr>
        <w:t xml:space="preserve">līgums ar </w:t>
      </w:r>
      <w:r w:rsidRPr="00145473">
        <w:rPr>
          <w:rFonts w:ascii="Times New Roman" w:hAnsi="Times New Roman" w:cs="Times New Roman"/>
          <w:sz w:val="20"/>
          <w:szCs w:val="20"/>
        </w:rPr>
        <w:t xml:space="preserve">SIA “B&amp;B struktūra” </w:t>
      </w:r>
      <w:r w:rsidR="00BB7EA8">
        <w:rPr>
          <w:rFonts w:ascii="Times New Roman" w:hAnsi="Times New Roman" w:cs="Times New Roman"/>
          <w:sz w:val="20"/>
          <w:szCs w:val="20"/>
        </w:rPr>
        <w:t xml:space="preserve">par </w:t>
      </w:r>
      <w:r w:rsidR="003D6DAE">
        <w:rPr>
          <w:rFonts w:ascii="Times New Roman" w:hAnsi="Times New Roman" w:cs="Times New Roman"/>
          <w:sz w:val="20"/>
          <w:szCs w:val="20"/>
        </w:rPr>
        <w:t xml:space="preserve">kopējo </w:t>
      </w:r>
      <w:r w:rsidR="00BB7EA8" w:rsidRPr="00A12EC4">
        <w:rPr>
          <w:rFonts w:ascii="Times New Roman" w:hAnsi="Times New Roman" w:cs="Times New Roman"/>
          <w:sz w:val="20"/>
          <w:szCs w:val="20"/>
        </w:rPr>
        <w:t xml:space="preserve">summu </w:t>
      </w:r>
      <w:r w:rsidRPr="00A12EC4">
        <w:rPr>
          <w:rFonts w:ascii="Times New Roman" w:eastAsia="Times New Roman" w:hAnsi="Times New Roman" w:cs="Times New Roman"/>
          <w:color w:val="000000"/>
          <w:sz w:val="20"/>
          <w:szCs w:val="20"/>
          <w:lang w:eastAsia="lv-LV"/>
        </w:rPr>
        <w:t>45</w:t>
      </w:r>
      <w:r w:rsidR="00BB7EA8" w:rsidRPr="00A12EC4">
        <w:rPr>
          <w:rFonts w:ascii="Times New Roman" w:eastAsia="Times New Roman" w:hAnsi="Times New Roman" w:cs="Times New Roman"/>
          <w:color w:val="000000"/>
          <w:sz w:val="20"/>
          <w:szCs w:val="20"/>
          <w:lang w:eastAsia="lv-LV"/>
        </w:rPr>
        <w:t> </w:t>
      </w:r>
      <w:r w:rsidRPr="00A12EC4">
        <w:rPr>
          <w:rFonts w:ascii="Times New Roman" w:eastAsia="Times New Roman" w:hAnsi="Times New Roman" w:cs="Times New Roman"/>
          <w:color w:val="000000"/>
          <w:sz w:val="20"/>
          <w:szCs w:val="20"/>
          <w:lang w:eastAsia="lv-LV"/>
        </w:rPr>
        <w:t xml:space="preserve">487,29 </w:t>
      </w:r>
      <w:proofErr w:type="spellStart"/>
      <w:r w:rsidRPr="00A12EC4">
        <w:rPr>
          <w:rFonts w:ascii="Times New Roman" w:eastAsia="Times New Roman" w:hAnsi="Times New Roman" w:cs="Times New Roman"/>
          <w:i/>
          <w:color w:val="000000"/>
          <w:sz w:val="20"/>
          <w:szCs w:val="20"/>
          <w:lang w:eastAsia="lv-LV"/>
        </w:rPr>
        <w:t>eur</w:t>
      </w:r>
      <w:r w:rsidR="00BB7EA8" w:rsidRPr="00A12EC4">
        <w:rPr>
          <w:rFonts w:ascii="Times New Roman" w:eastAsia="Times New Roman" w:hAnsi="Times New Roman" w:cs="Times New Roman"/>
          <w:i/>
          <w:color w:val="000000"/>
          <w:sz w:val="20"/>
          <w:szCs w:val="20"/>
          <w:lang w:eastAsia="lv-LV"/>
        </w:rPr>
        <w:t>o</w:t>
      </w:r>
      <w:proofErr w:type="spellEnd"/>
      <w:r w:rsidRPr="00A12EC4">
        <w:rPr>
          <w:rFonts w:ascii="Times New Roman" w:eastAsia="Times New Roman" w:hAnsi="Times New Roman" w:cs="Times New Roman"/>
          <w:color w:val="000000"/>
          <w:sz w:val="20"/>
          <w:szCs w:val="20"/>
          <w:lang w:eastAsia="lv-LV"/>
        </w:rPr>
        <w:t xml:space="preserve"> </w:t>
      </w:r>
      <w:r w:rsidR="004B380C" w:rsidRPr="00A12EC4">
        <w:rPr>
          <w:rFonts w:ascii="Times New Roman" w:eastAsia="Times New Roman" w:hAnsi="Times New Roman" w:cs="Times New Roman"/>
          <w:color w:val="000000"/>
          <w:sz w:val="20"/>
          <w:szCs w:val="20"/>
          <w:lang w:eastAsia="lv-LV"/>
        </w:rPr>
        <w:t>(</w:t>
      </w:r>
      <w:r w:rsidR="00A12EC4" w:rsidRPr="00A12EC4">
        <w:rPr>
          <w:rFonts w:ascii="Times New Roman" w:eastAsia="Times New Roman" w:hAnsi="Times New Roman" w:cs="Times New Roman"/>
          <w:color w:val="000000"/>
          <w:sz w:val="20"/>
          <w:szCs w:val="20"/>
          <w:lang w:eastAsia="lv-LV"/>
        </w:rPr>
        <w:t>ar</w:t>
      </w:r>
      <w:r w:rsidRPr="00A12EC4">
        <w:rPr>
          <w:rFonts w:ascii="Times New Roman" w:eastAsia="Times New Roman" w:hAnsi="Times New Roman" w:cs="Times New Roman"/>
          <w:color w:val="000000"/>
          <w:sz w:val="20"/>
          <w:szCs w:val="20"/>
          <w:lang w:eastAsia="lv-LV"/>
        </w:rPr>
        <w:t xml:space="preserve"> PVN</w:t>
      </w:r>
      <w:r w:rsidRPr="00A12EC4">
        <w:rPr>
          <w:rFonts w:ascii="Times New Roman" w:hAnsi="Times New Roman" w:cs="Times New Roman"/>
          <w:sz w:val="20"/>
          <w:szCs w:val="20"/>
        </w:rPr>
        <w:t>);</w:t>
      </w:r>
      <w:r w:rsidR="004B380C" w:rsidRPr="00A12EC4">
        <w:rPr>
          <w:rFonts w:ascii="Times New Roman" w:hAnsi="Times New Roman" w:cs="Times New Roman"/>
          <w:sz w:val="20"/>
          <w:szCs w:val="20"/>
        </w:rPr>
        <w:t xml:space="preserve"> </w:t>
      </w:r>
      <w:r w:rsidRPr="00A12EC4">
        <w:rPr>
          <w:rFonts w:ascii="Times New Roman" w:hAnsi="Times New Roman" w:cs="Times New Roman"/>
          <w:sz w:val="20"/>
          <w:szCs w:val="20"/>
          <w:lang w:eastAsia="lv-LV"/>
        </w:rPr>
        <w:t>2021.</w:t>
      </w:r>
      <w:r w:rsidR="004B380C" w:rsidRPr="00A12EC4">
        <w:rPr>
          <w:rFonts w:ascii="Times New Roman" w:hAnsi="Times New Roman" w:cs="Times New Roman"/>
          <w:sz w:val="20"/>
          <w:szCs w:val="20"/>
          <w:lang w:eastAsia="lv-LV"/>
        </w:rPr>
        <w:t> gada 28. decembrī noslēgts</w:t>
      </w:r>
      <w:r w:rsidRPr="00A12EC4">
        <w:rPr>
          <w:rFonts w:ascii="Times New Roman" w:hAnsi="Times New Roman" w:cs="Times New Roman"/>
          <w:sz w:val="20"/>
          <w:szCs w:val="20"/>
          <w:lang w:eastAsia="lv-LV"/>
        </w:rPr>
        <w:t xml:space="preserve"> līgums ar SIA “Vides izpēte”</w:t>
      </w:r>
      <w:r w:rsidR="004B380C" w:rsidRPr="00A12EC4">
        <w:rPr>
          <w:rFonts w:ascii="Times New Roman" w:hAnsi="Times New Roman" w:cs="Times New Roman"/>
          <w:sz w:val="20"/>
          <w:szCs w:val="20"/>
          <w:lang w:eastAsia="lv-LV"/>
        </w:rPr>
        <w:t xml:space="preserve"> par </w:t>
      </w:r>
      <w:r w:rsidR="003D6DAE">
        <w:rPr>
          <w:rFonts w:ascii="Times New Roman" w:hAnsi="Times New Roman" w:cs="Times New Roman"/>
          <w:sz w:val="20"/>
          <w:szCs w:val="20"/>
          <w:lang w:eastAsia="lv-LV"/>
        </w:rPr>
        <w:t xml:space="preserve">kopējo </w:t>
      </w:r>
      <w:r w:rsidR="004B380C" w:rsidRPr="00A12EC4">
        <w:rPr>
          <w:rFonts w:ascii="Times New Roman" w:hAnsi="Times New Roman" w:cs="Times New Roman"/>
          <w:sz w:val="20"/>
          <w:szCs w:val="20"/>
          <w:lang w:eastAsia="lv-LV"/>
        </w:rPr>
        <w:t xml:space="preserve">summu </w:t>
      </w:r>
      <w:r w:rsidRPr="00A12EC4">
        <w:rPr>
          <w:rFonts w:ascii="Times New Roman" w:eastAsia="Times New Roman" w:hAnsi="Times New Roman" w:cs="Times New Roman"/>
          <w:color w:val="000000"/>
          <w:sz w:val="20"/>
          <w:szCs w:val="20"/>
          <w:lang w:eastAsia="lv-LV"/>
        </w:rPr>
        <w:t>305</w:t>
      </w:r>
      <w:r w:rsidR="004B380C" w:rsidRPr="00A12EC4">
        <w:rPr>
          <w:rFonts w:ascii="Times New Roman" w:eastAsia="Times New Roman" w:hAnsi="Times New Roman" w:cs="Times New Roman"/>
          <w:color w:val="000000"/>
          <w:sz w:val="20"/>
          <w:szCs w:val="20"/>
          <w:lang w:eastAsia="lv-LV"/>
        </w:rPr>
        <w:t> </w:t>
      </w:r>
      <w:r w:rsidRPr="00A12EC4">
        <w:rPr>
          <w:rFonts w:ascii="Times New Roman" w:eastAsia="Times New Roman" w:hAnsi="Times New Roman" w:cs="Times New Roman"/>
          <w:color w:val="000000"/>
          <w:sz w:val="20"/>
          <w:szCs w:val="20"/>
          <w:lang w:eastAsia="lv-LV"/>
        </w:rPr>
        <w:t xml:space="preserve">258,80 </w:t>
      </w:r>
      <w:proofErr w:type="spellStart"/>
      <w:r w:rsidRPr="00A12EC4">
        <w:rPr>
          <w:rFonts w:ascii="Times New Roman" w:eastAsia="Times New Roman" w:hAnsi="Times New Roman" w:cs="Times New Roman"/>
          <w:i/>
          <w:color w:val="000000"/>
          <w:sz w:val="20"/>
          <w:szCs w:val="20"/>
          <w:lang w:eastAsia="lv-LV"/>
        </w:rPr>
        <w:t>eur</w:t>
      </w:r>
      <w:r w:rsidR="004B380C" w:rsidRPr="00A12EC4">
        <w:rPr>
          <w:rFonts w:ascii="Times New Roman" w:eastAsia="Times New Roman" w:hAnsi="Times New Roman" w:cs="Times New Roman"/>
          <w:i/>
          <w:color w:val="000000"/>
          <w:sz w:val="20"/>
          <w:szCs w:val="20"/>
          <w:lang w:eastAsia="lv-LV"/>
        </w:rPr>
        <w:t>o</w:t>
      </w:r>
      <w:proofErr w:type="spellEnd"/>
      <w:r w:rsidRPr="00A12EC4">
        <w:rPr>
          <w:rFonts w:ascii="Times New Roman" w:eastAsia="Times New Roman" w:hAnsi="Times New Roman" w:cs="Times New Roman"/>
          <w:color w:val="000000"/>
          <w:sz w:val="20"/>
          <w:szCs w:val="20"/>
          <w:lang w:eastAsia="lv-LV"/>
        </w:rPr>
        <w:t xml:space="preserve"> </w:t>
      </w:r>
      <w:r w:rsidR="004B380C" w:rsidRPr="00A12EC4">
        <w:rPr>
          <w:rFonts w:ascii="Times New Roman" w:eastAsia="Times New Roman" w:hAnsi="Times New Roman" w:cs="Times New Roman"/>
          <w:color w:val="000000"/>
          <w:sz w:val="20"/>
          <w:szCs w:val="20"/>
          <w:lang w:eastAsia="lv-LV"/>
        </w:rPr>
        <w:t>(</w:t>
      </w:r>
      <w:r w:rsidR="00A12EC4" w:rsidRPr="00A12EC4">
        <w:rPr>
          <w:rFonts w:ascii="Times New Roman" w:eastAsia="Times New Roman" w:hAnsi="Times New Roman" w:cs="Times New Roman"/>
          <w:color w:val="000000"/>
          <w:sz w:val="20"/>
          <w:szCs w:val="20"/>
          <w:lang w:eastAsia="lv-LV"/>
        </w:rPr>
        <w:t>ar</w:t>
      </w:r>
      <w:r w:rsidRPr="00A12EC4">
        <w:rPr>
          <w:rFonts w:ascii="Times New Roman" w:eastAsia="Times New Roman" w:hAnsi="Times New Roman" w:cs="Times New Roman"/>
          <w:color w:val="000000"/>
          <w:sz w:val="20"/>
          <w:szCs w:val="20"/>
          <w:lang w:eastAsia="lv-LV"/>
        </w:rPr>
        <w:t xml:space="preserve"> PVN</w:t>
      </w:r>
      <w:r w:rsidRPr="00A12EC4">
        <w:rPr>
          <w:rFonts w:ascii="Times New Roman" w:hAnsi="Times New Roman" w:cs="Times New Roman"/>
          <w:sz w:val="20"/>
          <w:szCs w:val="20"/>
          <w:lang w:eastAsia="lv-LV"/>
        </w:rPr>
        <w:t>).</w:t>
      </w:r>
    </w:p>
  </w:footnote>
  <w:footnote w:id="4">
    <w:p w14:paraId="152E7FE9" w14:textId="3BAE2212" w:rsidR="00807473" w:rsidRPr="00807473" w:rsidRDefault="00807473" w:rsidP="00807473">
      <w:pPr>
        <w:pStyle w:val="FootnoteText"/>
        <w:spacing w:after="0" w:line="240" w:lineRule="auto"/>
        <w:jc w:val="both"/>
        <w:rPr>
          <w:rFonts w:ascii="Times New Roman" w:hAnsi="Times New Roman"/>
        </w:rPr>
      </w:pPr>
      <w:r>
        <w:rPr>
          <w:rStyle w:val="FootnoteReference"/>
        </w:rPr>
        <w:footnoteRef/>
      </w:r>
      <w:r>
        <w:t xml:space="preserve"> </w:t>
      </w:r>
      <w:r w:rsidR="00F82615">
        <w:rPr>
          <w:rFonts w:ascii="Times New Roman" w:hAnsi="Times New Roman"/>
        </w:rPr>
        <w:t>2021. gada 11. augustā</w:t>
      </w:r>
      <w:r w:rsidRPr="00C03D17">
        <w:rPr>
          <w:rFonts w:ascii="Times New Roman" w:hAnsi="Times New Roman"/>
        </w:rPr>
        <w:t xml:space="preserve"> </w:t>
      </w:r>
      <w:r>
        <w:rPr>
          <w:rFonts w:ascii="Times New Roman" w:hAnsi="Times New Roman"/>
        </w:rPr>
        <w:t xml:space="preserve">noslēgts līgums </w:t>
      </w:r>
      <w:r w:rsidRPr="00C03D17">
        <w:rPr>
          <w:rFonts w:ascii="Times New Roman" w:hAnsi="Times New Roman"/>
        </w:rPr>
        <w:t xml:space="preserve">ar SIA “Metrum” par </w:t>
      </w:r>
      <w:r>
        <w:rPr>
          <w:rFonts w:ascii="Times New Roman" w:hAnsi="Times New Roman"/>
        </w:rPr>
        <w:t xml:space="preserve">18 valstij piekritīgo zemes vienību </w:t>
      </w:r>
      <w:r w:rsidR="00545B05">
        <w:rPr>
          <w:rFonts w:ascii="Times New Roman" w:hAnsi="Times New Roman"/>
        </w:rPr>
        <w:t xml:space="preserve">(109,66 ha) </w:t>
      </w:r>
      <w:r>
        <w:rPr>
          <w:rFonts w:ascii="Times New Roman" w:hAnsi="Times New Roman"/>
        </w:rPr>
        <w:t xml:space="preserve">kadastrālo uzmērīšanu valsts robežas joslā Ludzas novadā par </w:t>
      </w:r>
      <w:r w:rsidRPr="00C03D17">
        <w:rPr>
          <w:rFonts w:ascii="Times New Roman" w:hAnsi="Times New Roman"/>
        </w:rPr>
        <w:t xml:space="preserve">kopējo summu </w:t>
      </w:r>
      <w:r>
        <w:rPr>
          <w:rFonts w:ascii="Times New Roman" w:hAnsi="Times New Roman"/>
        </w:rPr>
        <w:t xml:space="preserve">47 736,92 </w:t>
      </w:r>
      <w:proofErr w:type="spellStart"/>
      <w:r w:rsidRPr="00C03D17">
        <w:rPr>
          <w:rFonts w:ascii="Times New Roman" w:hAnsi="Times New Roman"/>
          <w:i/>
        </w:rPr>
        <w:t>euro</w:t>
      </w:r>
      <w:proofErr w:type="spellEnd"/>
      <w:r>
        <w:rPr>
          <w:rFonts w:ascii="Times New Roman" w:hAnsi="Times New Roman"/>
        </w:rPr>
        <w:t xml:space="preserve"> (ar PVN) </w:t>
      </w:r>
      <w:r w:rsidR="00F82615">
        <w:rPr>
          <w:rFonts w:ascii="Times New Roman" w:hAnsi="Times New Roman"/>
        </w:rPr>
        <w:t>(</w:t>
      </w:r>
      <w:r w:rsidR="00F82615" w:rsidRPr="00F82615">
        <w:rPr>
          <w:rFonts w:ascii="Times New Roman" w:hAnsi="Times New Roman"/>
        </w:rPr>
        <w:t>valsts robežas posmā gar Krievijas Federāciju</w:t>
      </w:r>
      <w:r w:rsidR="00F82615">
        <w:rPr>
          <w:rFonts w:ascii="Times New Roman" w:hAnsi="Times New Roman"/>
        </w:rPr>
        <w:t xml:space="preserve">) </w:t>
      </w:r>
      <w:r>
        <w:rPr>
          <w:rFonts w:ascii="Times New Roman" w:hAnsi="Times New Roman"/>
        </w:rPr>
        <w:t xml:space="preserve">un par 25 valstij piekritīgo zemes vienību </w:t>
      </w:r>
      <w:r w:rsidR="00545B05">
        <w:rPr>
          <w:rFonts w:ascii="Times New Roman" w:hAnsi="Times New Roman"/>
        </w:rPr>
        <w:t xml:space="preserve">(103,79 ha) </w:t>
      </w:r>
      <w:r>
        <w:rPr>
          <w:rFonts w:ascii="Times New Roman" w:hAnsi="Times New Roman"/>
        </w:rPr>
        <w:t>kadastrālo uzmērīšanu valsts robežas joslā Augšdaugavas, Krāslavas un Ludzas novadā par kopējo summu 62 748,18 </w:t>
      </w:r>
      <w:proofErr w:type="spellStart"/>
      <w:r w:rsidRPr="005E6421">
        <w:rPr>
          <w:rFonts w:ascii="Times New Roman" w:hAnsi="Times New Roman"/>
          <w:i/>
        </w:rPr>
        <w:t>euro</w:t>
      </w:r>
      <w:proofErr w:type="spellEnd"/>
      <w:r>
        <w:rPr>
          <w:rFonts w:ascii="Times New Roman" w:hAnsi="Times New Roman"/>
        </w:rPr>
        <w:t xml:space="preserve"> (ar PVN) </w:t>
      </w:r>
      <w:r w:rsidR="00F82615">
        <w:rPr>
          <w:rFonts w:ascii="Times New Roman" w:hAnsi="Times New Roman"/>
        </w:rPr>
        <w:t>(</w:t>
      </w:r>
      <w:r w:rsidR="00F82615" w:rsidRPr="00F82615">
        <w:rPr>
          <w:rFonts w:ascii="Times New Roman" w:hAnsi="Times New Roman"/>
        </w:rPr>
        <w:t xml:space="preserve">valsts robežas posmā gar Baltkrievijas Republiku </w:t>
      </w:r>
      <w:r w:rsidR="00F82615">
        <w:rPr>
          <w:rFonts w:ascii="Times New Roman" w:hAnsi="Times New Roman"/>
        </w:rPr>
        <w:t xml:space="preserve">– 22 zemes vienības </w:t>
      </w:r>
      <w:r w:rsidR="00F82615" w:rsidRPr="00F82615">
        <w:rPr>
          <w:rFonts w:ascii="Times New Roman" w:hAnsi="Times New Roman"/>
        </w:rPr>
        <w:t xml:space="preserve">un </w:t>
      </w:r>
      <w:r w:rsidR="00F82615">
        <w:rPr>
          <w:rFonts w:ascii="Times New Roman" w:hAnsi="Times New Roman"/>
        </w:rPr>
        <w:t xml:space="preserve">gar </w:t>
      </w:r>
      <w:r w:rsidR="00F82615" w:rsidRPr="00F82615">
        <w:rPr>
          <w:rFonts w:ascii="Times New Roman" w:hAnsi="Times New Roman"/>
        </w:rPr>
        <w:t xml:space="preserve">Krievijas Federāciju </w:t>
      </w:r>
      <w:r w:rsidR="00F82615">
        <w:rPr>
          <w:rFonts w:ascii="Times New Roman" w:hAnsi="Times New Roman"/>
        </w:rPr>
        <w:t xml:space="preserve">– 3 zemes vienības) </w:t>
      </w:r>
      <w:r>
        <w:rPr>
          <w:rFonts w:ascii="Times New Roman" w:hAnsi="Times New Roman"/>
        </w:rPr>
        <w:t>(iepirkuma identifik</w:t>
      </w:r>
      <w:r w:rsidR="00F82615">
        <w:rPr>
          <w:rFonts w:ascii="Times New Roman" w:hAnsi="Times New Roman"/>
        </w:rPr>
        <w:t>ācijas numurs IeM NVA 2021/49).</w:t>
      </w:r>
    </w:p>
  </w:footnote>
  <w:footnote w:id="5">
    <w:p w14:paraId="0C6D57E0" w14:textId="74CAFDC1" w:rsidR="00BF388F" w:rsidRPr="009F1F3C" w:rsidRDefault="00BF388F" w:rsidP="00BF388F">
      <w:pPr>
        <w:pStyle w:val="FootnoteText"/>
        <w:spacing w:after="0" w:line="240" w:lineRule="auto"/>
        <w:jc w:val="both"/>
        <w:rPr>
          <w:rFonts w:ascii="Times New Roman" w:hAnsi="Times New Roman"/>
        </w:rPr>
      </w:pPr>
      <w:r w:rsidRPr="009F1F3C">
        <w:rPr>
          <w:rStyle w:val="FootnoteReference"/>
          <w:rFonts w:ascii="Times New Roman" w:hAnsi="Times New Roman"/>
        </w:rPr>
        <w:footnoteRef/>
      </w:r>
      <w:r w:rsidRPr="009F1F3C">
        <w:rPr>
          <w:rFonts w:ascii="Times New Roman" w:hAnsi="Times New Roman"/>
        </w:rPr>
        <w:t xml:space="preserve"> </w:t>
      </w:r>
      <w:r w:rsidR="00B365ED">
        <w:rPr>
          <w:rFonts w:ascii="Times New Roman" w:hAnsi="Times New Roman"/>
        </w:rPr>
        <w:t xml:space="preserve">No </w:t>
      </w:r>
      <w:r>
        <w:rPr>
          <w:rFonts w:ascii="Times New Roman" w:hAnsi="Times New Roman"/>
        </w:rPr>
        <w:t>Nodrošinājuma valsts aģentūras</w:t>
      </w:r>
      <w:r w:rsidRPr="009F1F3C">
        <w:rPr>
          <w:rFonts w:ascii="Times New Roman" w:hAnsi="Times New Roman"/>
        </w:rPr>
        <w:t xml:space="preserve"> personāla resursu kapacitātes stiprināšanai</w:t>
      </w:r>
      <w:r w:rsidRPr="00894BAC">
        <w:t xml:space="preserve"> </w:t>
      </w:r>
      <w:r w:rsidRPr="00894BAC">
        <w:rPr>
          <w:rFonts w:ascii="Times New Roman" w:hAnsi="Times New Roman"/>
        </w:rPr>
        <w:t>plānot</w:t>
      </w:r>
      <w:r w:rsidR="00B365ED">
        <w:rPr>
          <w:rFonts w:ascii="Times New Roman" w:hAnsi="Times New Roman"/>
        </w:rPr>
        <w:t>ā</w:t>
      </w:r>
      <w:r w:rsidRPr="00894BAC">
        <w:rPr>
          <w:rFonts w:ascii="Times New Roman" w:hAnsi="Times New Roman"/>
        </w:rPr>
        <w:t xml:space="preserve"> finansējuma 60</w:t>
      </w:r>
      <w:r>
        <w:rPr>
          <w:rFonts w:ascii="Times New Roman" w:hAnsi="Times New Roman"/>
        </w:rPr>
        <w:t> </w:t>
      </w:r>
      <w:r w:rsidRPr="00894BAC">
        <w:rPr>
          <w:rFonts w:ascii="Times New Roman" w:hAnsi="Times New Roman"/>
        </w:rPr>
        <w:t xml:space="preserve">527 </w:t>
      </w:r>
      <w:proofErr w:type="spellStart"/>
      <w:r w:rsidRPr="00894BAC">
        <w:rPr>
          <w:rFonts w:ascii="Times New Roman" w:hAnsi="Times New Roman"/>
          <w:i/>
        </w:rPr>
        <w:t>euro</w:t>
      </w:r>
      <w:proofErr w:type="spellEnd"/>
      <w:r w:rsidRPr="00894BAC">
        <w:rPr>
          <w:rFonts w:ascii="Times New Roman" w:hAnsi="Times New Roman"/>
        </w:rPr>
        <w:t xml:space="preserve"> apmērā</w:t>
      </w:r>
      <w:r>
        <w:rPr>
          <w:rFonts w:ascii="Times New Roman" w:hAnsi="Times New Roman"/>
        </w:rPr>
        <w:t xml:space="preserve"> (Nodrošinājuma valsts aģentūras </w:t>
      </w:r>
      <w:r w:rsidRPr="009F1F3C">
        <w:rPr>
          <w:rFonts w:ascii="Times New Roman" w:hAnsi="Times New Roman"/>
        </w:rPr>
        <w:t>izsludinātais vakanto amatu konkurss divreiz ir noslēdzies bez rezultāta</w:t>
      </w:r>
      <w:r w:rsidR="001B1ACC">
        <w:rPr>
          <w:rFonts w:ascii="Times New Roman" w:hAnsi="Times New Roman"/>
        </w:rPr>
        <w:t>, vakances nav aizpildītas</w:t>
      </w:r>
      <w:r>
        <w:rPr>
          <w:rFonts w:ascii="Times New Roman" w:hAnsi="Times New Roman"/>
        </w:rPr>
        <w:t>)</w:t>
      </w:r>
      <w:r w:rsidRPr="009F1F3C">
        <w:rPr>
          <w:rFonts w:ascii="Times New Roman" w:hAnsi="Times New Roman"/>
        </w:rPr>
        <w:t>.</w:t>
      </w:r>
    </w:p>
  </w:footnote>
  <w:footnote w:id="6">
    <w:p w14:paraId="049D465B" w14:textId="7DE63F82" w:rsidR="004E4233" w:rsidRPr="00814EC8" w:rsidRDefault="004E4233" w:rsidP="00AD0B19">
      <w:pPr>
        <w:pStyle w:val="FootnoteText"/>
        <w:spacing w:after="0" w:line="240" w:lineRule="auto"/>
        <w:jc w:val="both"/>
        <w:rPr>
          <w:rFonts w:ascii="Times New Roman" w:hAnsi="Times New Roman"/>
        </w:rPr>
      </w:pPr>
      <w:r w:rsidRPr="00814EC8">
        <w:rPr>
          <w:rStyle w:val="FootnoteReference"/>
          <w:rFonts w:ascii="Times New Roman" w:hAnsi="Times New Roman"/>
        </w:rPr>
        <w:footnoteRef/>
      </w:r>
      <w:r w:rsidRPr="00814EC8">
        <w:rPr>
          <w:rFonts w:ascii="Times New Roman" w:hAnsi="Times New Roman"/>
        </w:rPr>
        <w:t xml:space="preserve"> </w:t>
      </w:r>
      <w:r w:rsidR="00814EC8" w:rsidRPr="00814EC8">
        <w:rPr>
          <w:rFonts w:ascii="Times New Roman" w:hAnsi="Times New Roman"/>
        </w:rPr>
        <w:t>Pārdalīts finansējums no budžeta programmas 10.00.00 “Valsts robežsardzes darbība” 2018.-2020. gada prioritārā pasākuma “Valsts robežas uzturēšana”</w:t>
      </w:r>
      <w:r w:rsidR="002C6A6B" w:rsidRPr="00814EC8">
        <w:rPr>
          <w:rFonts w:ascii="Times New Roman" w:hAnsi="Times New Roman"/>
        </w:rPr>
        <w:t>.</w:t>
      </w:r>
    </w:p>
  </w:footnote>
  <w:footnote w:id="7">
    <w:p w14:paraId="61AF02B0" w14:textId="3974558C" w:rsidR="00BD582B" w:rsidRPr="00BD582B" w:rsidRDefault="00BD582B" w:rsidP="00AD0B19">
      <w:pPr>
        <w:pStyle w:val="FootnoteText"/>
        <w:spacing w:after="0" w:line="240" w:lineRule="auto"/>
        <w:jc w:val="both"/>
        <w:rPr>
          <w:rFonts w:ascii="Times New Roman" w:hAnsi="Times New Roman"/>
        </w:rPr>
      </w:pPr>
      <w:r w:rsidRPr="00814EC8">
        <w:rPr>
          <w:rStyle w:val="FootnoteReference"/>
          <w:rFonts w:ascii="Times New Roman" w:hAnsi="Times New Roman"/>
        </w:rPr>
        <w:footnoteRef/>
      </w:r>
      <w:r w:rsidRPr="00814EC8">
        <w:rPr>
          <w:rFonts w:ascii="Times New Roman" w:hAnsi="Times New Roman"/>
        </w:rPr>
        <w:t xml:space="preserve"> Finansējums tiks pieprasīts 2022.gadā kā apropriācijas</w:t>
      </w:r>
      <w:r w:rsidRPr="00BD582B">
        <w:rPr>
          <w:rFonts w:ascii="Times New Roman" w:hAnsi="Times New Roman"/>
        </w:rPr>
        <w:t xml:space="preserve"> rezerve un izlietots paredzētajam mērķim.</w:t>
      </w:r>
    </w:p>
  </w:footnote>
  <w:footnote w:id="8">
    <w:p w14:paraId="7406A047" w14:textId="3B38AB6C" w:rsidR="00561141" w:rsidRPr="00BB1858" w:rsidRDefault="00561141" w:rsidP="00AD0B19">
      <w:pPr>
        <w:pStyle w:val="FootnoteText"/>
        <w:spacing w:after="0" w:line="240" w:lineRule="auto"/>
        <w:jc w:val="both"/>
        <w:rPr>
          <w:rFonts w:ascii="Times New Roman" w:hAnsi="Times New Roman"/>
        </w:rPr>
      </w:pPr>
      <w:r>
        <w:rPr>
          <w:rStyle w:val="FootnoteReference"/>
        </w:rPr>
        <w:footnoteRef/>
      </w:r>
      <w:r>
        <w:t xml:space="preserve"> </w:t>
      </w:r>
      <w:r w:rsidRPr="00BB1858">
        <w:rPr>
          <w:rFonts w:ascii="Times New Roman" w:hAnsi="Times New Roman"/>
        </w:rPr>
        <w:t>Ministru kabineta 2021. gada 10. augusta sēd</w:t>
      </w:r>
      <w:r>
        <w:rPr>
          <w:rFonts w:ascii="Times New Roman" w:hAnsi="Times New Roman"/>
        </w:rPr>
        <w:t xml:space="preserve">es </w:t>
      </w:r>
      <w:r w:rsidR="00D233C9">
        <w:rPr>
          <w:rFonts w:ascii="Times New Roman" w:hAnsi="Times New Roman"/>
        </w:rPr>
        <w:t>prot. Nr. </w:t>
      </w:r>
      <w:r w:rsidRPr="00BB1858">
        <w:rPr>
          <w:rFonts w:ascii="Times New Roman" w:hAnsi="Times New Roman"/>
        </w:rPr>
        <w:t>55 2. §</w:t>
      </w:r>
      <w:r>
        <w:rPr>
          <w:rFonts w:ascii="Times New Roman" w:hAnsi="Times New Roman"/>
        </w:rPr>
        <w:t xml:space="preserve"> (ietver arī finansējumu personāla resursu kapacitātei). Finansējums tiks pārdalīts attiecīgajām institūcijām saskaņā ar Ministru kabineta lēmumu. Finansējuma apjoms un sadalījums pa gadiem var tikt precizēts atbilstoši faktiskajai situācijai.</w:t>
      </w:r>
    </w:p>
  </w:footnote>
  <w:footnote w:id="9">
    <w:p w14:paraId="19263FA6" w14:textId="77777777" w:rsidR="00F300CF" w:rsidRPr="00652DF4" w:rsidRDefault="00F300CF" w:rsidP="00F300CF">
      <w:pPr>
        <w:pStyle w:val="FootnoteText"/>
        <w:spacing w:after="0" w:line="240" w:lineRule="auto"/>
        <w:jc w:val="both"/>
        <w:rPr>
          <w:rFonts w:ascii="Times New Roman" w:hAnsi="Times New Roman"/>
        </w:rPr>
      </w:pPr>
      <w:r w:rsidRPr="00652DF4">
        <w:rPr>
          <w:rStyle w:val="FootnoteReference"/>
          <w:rFonts w:ascii="Times New Roman" w:hAnsi="Times New Roman"/>
        </w:rPr>
        <w:footnoteRef/>
      </w:r>
      <w:r w:rsidRPr="00652DF4">
        <w:rPr>
          <w:rFonts w:ascii="Times New Roman" w:hAnsi="Times New Roman"/>
        </w:rPr>
        <w:t xml:space="preserve"> 2021.</w:t>
      </w:r>
      <w:r>
        <w:rPr>
          <w:rFonts w:ascii="Times New Roman" w:hAnsi="Times New Roman"/>
        </w:rPr>
        <w:t> </w:t>
      </w:r>
      <w:r w:rsidRPr="00652DF4">
        <w:rPr>
          <w:rFonts w:ascii="Times New Roman" w:hAnsi="Times New Roman"/>
        </w:rPr>
        <w:t>gada 29.</w:t>
      </w:r>
      <w:r>
        <w:rPr>
          <w:rFonts w:ascii="Times New Roman" w:hAnsi="Times New Roman"/>
        </w:rPr>
        <w:t> </w:t>
      </w:r>
      <w:r w:rsidRPr="00652DF4">
        <w:rPr>
          <w:rFonts w:ascii="Times New Roman" w:hAnsi="Times New Roman"/>
        </w:rPr>
        <w:t xml:space="preserve">septembrī noslēgts līgums ar SIA “AIMASA” par dzeloņstieples 37 km apjomā piegādi par kopējo summu 333 536,50 </w:t>
      </w:r>
      <w:proofErr w:type="spellStart"/>
      <w:r w:rsidRPr="00652DF4">
        <w:rPr>
          <w:rFonts w:ascii="Times New Roman" w:hAnsi="Times New Roman"/>
          <w:i/>
        </w:rPr>
        <w:t>euro</w:t>
      </w:r>
      <w:proofErr w:type="spellEnd"/>
      <w:r w:rsidRPr="00652DF4">
        <w:rPr>
          <w:rFonts w:ascii="Times New Roman" w:hAnsi="Times New Roman"/>
        </w:rPr>
        <w:t xml:space="preserve"> (ar PVN); </w:t>
      </w:r>
      <w:r>
        <w:rPr>
          <w:rFonts w:ascii="Times New Roman" w:hAnsi="Times New Roman"/>
        </w:rPr>
        <w:t>2021. gada 6. </w:t>
      </w:r>
      <w:r w:rsidRPr="00652DF4">
        <w:rPr>
          <w:rFonts w:ascii="Times New Roman" w:hAnsi="Times New Roman"/>
        </w:rPr>
        <w:t xml:space="preserve">oktobrī noslēgts līgums ar SIA “DN SISTĒMAS” par dzeloņstieples 25 km apjomā piegādi par kopējo summu 373 602,99 </w:t>
      </w:r>
      <w:proofErr w:type="spellStart"/>
      <w:r w:rsidRPr="00652DF4">
        <w:rPr>
          <w:rFonts w:ascii="Times New Roman" w:hAnsi="Times New Roman"/>
          <w:i/>
        </w:rPr>
        <w:t>euro</w:t>
      </w:r>
      <w:proofErr w:type="spellEnd"/>
      <w:r>
        <w:rPr>
          <w:rFonts w:ascii="Times New Roman" w:hAnsi="Times New Roman"/>
        </w:rPr>
        <w:t xml:space="preserve"> (ar PVN); 2021. gada 7. </w:t>
      </w:r>
      <w:r w:rsidRPr="00652DF4">
        <w:rPr>
          <w:rFonts w:ascii="Times New Roman" w:hAnsi="Times New Roman"/>
        </w:rPr>
        <w:t xml:space="preserve">oktobrī noslēgts līgums ar SIA “AIMASA” par dzeloņstieples 49 km apjomā piegādi par kopējo summu 587 563,90 </w:t>
      </w:r>
      <w:proofErr w:type="spellStart"/>
      <w:r w:rsidRPr="00652DF4">
        <w:rPr>
          <w:rFonts w:ascii="Times New Roman" w:hAnsi="Times New Roman"/>
          <w:i/>
        </w:rPr>
        <w:t>euro</w:t>
      </w:r>
      <w:proofErr w:type="spellEnd"/>
      <w:r w:rsidRPr="00652DF4">
        <w:rPr>
          <w:rFonts w:ascii="Times New Roman" w:hAnsi="Times New Roman"/>
        </w:rPr>
        <w:t xml:space="preserve"> (ar PVN)</w:t>
      </w:r>
      <w:r>
        <w:rPr>
          <w:rFonts w:ascii="Times New Roman" w:hAnsi="Times New Roman"/>
        </w:rPr>
        <w:t xml:space="preserve">; </w:t>
      </w:r>
      <w:r w:rsidRPr="00CC66BC">
        <w:rPr>
          <w:rFonts w:ascii="Times New Roman" w:hAnsi="Times New Roman"/>
        </w:rPr>
        <w:t>2021.</w:t>
      </w:r>
      <w:r>
        <w:rPr>
          <w:rFonts w:ascii="Times New Roman" w:hAnsi="Times New Roman"/>
        </w:rPr>
        <w:t> gada 27. </w:t>
      </w:r>
      <w:r w:rsidRPr="00CC66BC">
        <w:rPr>
          <w:rFonts w:ascii="Times New Roman" w:hAnsi="Times New Roman"/>
        </w:rPr>
        <w:t>septembrī noslēgts līgums ar SIA “AIMASA” par pagaidu žoga 36,94 km garumā izbūvi uz Latvijas Republikas un Baltkrievijas Republikas valsts ārējās robežas par kopēj</w:t>
      </w:r>
      <w:r>
        <w:rPr>
          <w:rFonts w:ascii="Times New Roman" w:hAnsi="Times New Roman"/>
        </w:rPr>
        <w:t>o</w:t>
      </w:r>
      <w:r w:rsidRPr="00CC66BC">
        <w:rPr>
          <w:rFonts w:ascii="Times New Roman" w:hAnsi="Times New Roman"/>
        </w:rPr>
        <w:t xml:space="preserve"> summ</w:t>
      </w:r>
      <w:r>
        <w:rPr>
          <w:rFonts w:ascii="Times New Roman" w:hAnsi="Times New Roman"/>
        </w:rPr>
        <w:t>u</w:t>
      </w:r>
      <w:r w:rsidRPr="00CC66BC">
        <w:rPr>
          <w:rFonts w:ascii="Times New Roman" w:hAnsi="Times New Roman"/>
        </w:rPr>
        <w:t xml:space="preserve"> 2 462 826,74 </w:t>
      </w:r>
      <w:proofErr w:type="spellStart"/>
      <w:r w:rsidRPr="00B73C90">
        <w:rPr>
          <w:rFonts w:ascii="Times New Roman" w:hAnsi="Times New Roman"/>
          <w:i/>
        </w:rPr>
        <w:t>euro</w:t>
      </w:r>
      <w:proofErr w:type="spellEnd"/>
      <w:r w:rsidRPr="00CC66BC">
        <w:rPr>
          <w:rFonts w:ascii="Times New Roman" w:hAnsi="Times New Roman"/>
        </w:rPr>
        <w:t xml:space="preserve"> (ar PVN)</w:t>
      </w:r>
      <w:r>
        <w:rPr>
          <w:rFonts w:ascii="Times New Roman" w:hAnsi="Times New Roman"/>
        </w:rPr>
        <w:t>; 2021. gada 4. </w:t>
      </w:r>
      <w:r w:rsidRPr="00D949BE">
        <w:rPr>
          <w:rFonts w:ascii="Times New Roman" w:hAnsi="Times New Roman"/>
        </w:rPr>
        <w:t>novembrī noslēgts līgums ar SIA “</w:t>
      </w:r>
      <w:proofErr w:type="spellStart"/>
      <w:r w:rsidRPr="00D949BE">
        <w:rPr>
          <w:rFonts w:ascii="Times New Roman" w:hAnsi="Times New Roman"/>
        </w:rPr>
        <w:t>Jurēvičs</w:t>
      </w:r>
      <w:proofErr w:type="spellEnd"/>
      <w:r w:rsidRPr="00D949BE">
        <w:rPr>
          <w:rFonts w:ascii="Times New Roman" w:hAnsi="Times New Roman"/>
        </w:rPr>
        <w:t xml:space="preserve"> un partneri” par pagaidu žoga izbūves tehnisko uzraudzību par summu 11 337,70 </w:t>
      </w:r>
      <w:proofErr w:type="spellStart"/>
      <w:r w:rsidRPr="00D949BE">
        <w:rPr>
          <w:rFonts w:ascii="Times New Roman" w:hAnsi="Times New Roman"/>
          <w:i/>
        </w:rPr>
        <w:t>euro</w:t>
      </w:r>
      <w:proofErr w:type="spellEnd"/>
      <w:r w:rsidRPr="00D949BE">
        <w:rPr>
          <w:rFonts w:ascii="Times New Roman" w:hAnsi="Times New Roman"/>
        </w:rPr>
        <w:t xml:space="preserve"> (ar PVN)</w:t>
      </w:r>
      <w:r>
        <w:rPr>
          <w:rFonts w:ascii="Times New Roman" w:hAnsi="Times New Roman"/>
        </w:rPr>
        <w:t>.</w:t>
      </w:r>
    </w:p>
  </w:footnote>
  <w:footnote w:id="10">
    <w:p w14:paraId="6B648491" w14:textId="77777777" w:rsidR="00F300CF" w:rsidRPr="00454008" w:rsidRDefault="00F300CF" w:rsidP="00F300CF">
      <w:pPr>
        <w:pStyle w:val="FootnoteText"/>
        <w:spacing w:after="0" w:line="240" w:lineRule="auto"/>
        <w:jc w:val="both"/>
        <w:rPr>
          <w:rFonts w:ascii="Times New Roman" w:hAnsi="Times New Roman"/>
        </w:rPr>
      </w:pPr>
      <w:r w:rsidRPr="00454008">
        <w:rPr>
          <w:rStyle w:val="FootnoteReference"/>
          <w:rFonts w:ascii="Times New Roman" w:hAnsi="Times New Roman"/>
        </w:rPr>
        <w:footnoteRef/>
      </w:r>
      <w:r w:rsidRPr="00454008">
        <w:rPr>
          <w:rFonts w:ascii="Times New Roman" w:hAnsi="Times New Roman"/>
        </w:rPr>
        <w:t xml:space="preserve"> M</w:t>
      </w:r>
      <w:r>
        <w:rPr>
          <w:rFonts w:ascii="Times New Roman" w:hAnsi="Times New Roman"/>
        </w:rPr>
        <w:t>inistru kabineta 2021. gada 13. </w:t>
      </w:r>
      <w:r w:rsidRPr="00454008">
        <w:rPr>
          <w:rFonts w:ascii="Times New Roman" w:hAnsi="Times New Roman"/>
        </w:rPr>
        <w:t>oktobra rīkojums Nr. 734 “Par finanšu līdzekļu piešķiršanu no valsts budžeta programmas “Līdzekļi</w:t>
      </w:r>
      <w:r>
        <w:rPr>
          <w:rFonts w:ascii="Times New Roman" w:hAnsi="Times New Roman"/>
        </w:rPr>
        <w:t xml:space="preserve"> neparedzētiem gadījumiem”” 1 294 704 </w:t>
      </w:r>
      <w:proofErr w:type="spellStart"/>
      <w:r w:rsidRPr="009B6CFA">
        <w:rPr>
          <w:rFonts w:ascii="Times New Roman" w:hAnsi="Times New Roman"/>
          <w:i/>
        </w:rPr>
        <w:t>euro</w:t>
      </w:r>
      <w:proofErr w:type="spellEnd"/>
      <w:r w:rsidRPr="00454008">
        <w:rPr>
          <w:rFonts w:ascii="Times New Roman" w:hAnsi="Times New Roman"/>
        </w:rPr>
        <w:t>.</w:t>
      </w:r>
    </w:p>
  </w:footnote>
  <w:footnote w:id="11">
    <w:p w14:paraId="0A3E9089" w14:textId="77777777" w:rsidR="00F300CF" w:rsidRPr="00851299" w:rsidRDefault="00F300CF" w:rsidP="00F300CF">
      <w:pPr>
        <w:pStyle w:val="FootnoteText"/>
        <w:spacing w:after="0" w:line="240" w:lineRule="auto"/>
        <w:jc w:val="both"/>
        <w:rPr>
          <w:rFonts w:ascii="Times New Roman" w:hAnsi="Times New Roman"/>
        </w:rPr>
      </w:pPr>
      <w:r w:rsidRPr="00371116">
        <w:rPr>
          <w:rStyle w:val="FootnoteReference"/>
          <w:rFonts w:ascii="Times New Roman" w:hAnsi="Times New Roman"/>
        </w:rPr>
        <w:footnoteRef/>
      </w:r>
      <w:r w:rsidRPr="00371116">
        <w:rPr>
          <w:rFonts w:ascii="Times New Roman" w:hAnsi="Times New Roman"/>
        </w:rPr>
        <w:t xml:space="preserve"> Apmaksa veikta piegādes līguma ar SIA “AIMASA” </w:t>
      </w:r>
      <w:r>
        <w:rPr>
          <w:rFonts w:ascii="Times New Roman" w:hAnsi="Times New Roman"/>
        </w:rPr>
        <w:t xml:space="preserve">un </w:t>
      </w:r>
      <w:r w:rsidRPr="00652DF4">
        <w:rPr>
          <w:rFonts w:ascii="Times New Roman" w:hAnsi="Times New Roman"/>
        </w:rPr>
        <w:t>SIA “DN SISTĒMAS”</w:t>
      </w:r>
      <w:r>
        <w:rPr>
          <w:rFonts w:ascii="Times New Roman" w:hAnsi="Times New Roman"/>
        </w:rPr>
        <w:t xml:space="preserve"> </w:t>
      </w:r>
      <w:r w:rsidRPr="00371116">
        <w:rPr>
          <w:rFonts w:ascii="Times New Roman" w:hAnsi="Times New Roman"/>
        </w:rPr>
        <w:t>ietvaros.</w:t>
      </w:r>
    </w:p>
  </w:footnote>
  <w:footnote w:id="12">
    <w:p w14:paraId="1D3B93F0" w14:textId="77777777" w:rsidR="00F300CF" w:rsidRPr="00454008" w:rsidRDefault="00F300CF" w:rsidP="00F300CF">
      <w:pPr>
        <w:pStyle w:val="FootnoteText"/>
        <w:spacing w:after="0" w:line="240" w:lineRule="auto"/>
        <w:jc w:val="both"/>
        <w:rPr>
          <w:rFonts w:ascii="Times New Roman" w:hAnsi="Times New Roman"/>
        </w:rPr>
      </w:pPr>
      <w:r w:rsidRPr="00454008">
        <w:rPr>
          <w:rStyle w:val="FootnoteReference"/>
          <w:rFonts w:ascii="Times New Roman" w:hAnsi="Times New Roman"/>
        </w:rPr>
        <w:footnoteRef/>
      </w:r>
      <w:r w:rsidRPr="00454008">
        <w:rPr>
          <w:rFonts w:ascii="Times New Roman" w:hAnsi="Times New Roman"/>
        </w:rPr>
        <w:t xml:space="preserve"> </w:t>
      </w:r>
      <w:r>
        <w:rPr>
          <w:rFonts w:ascii="Times New Roman" w:hAnsi="Times New Roman"/>
        </w:rPr>
        <w:t>Ministru kabineta 2021. gada 23. </w:t>
      </w:r>
      <w:r w:rsidRPr="00454008">
        <w:rPr>
          <w:rFonts w:ascii="Times New Roman" w:hAnsi="Times New Roman"/>
        </w:rPr>
        <w:t>septembra rīkojums Nr. 675 “Par finanšu līdzekļu piešķiršanu no valsts budžeta programmas “Līdzekļi</w:t>
      </w:r>
      <w:r>
        <w:rPr>
          <w:rFonts w:ascii="Times New Roman" w:hAnsi="Times New Roman"/>
        </w:rPr>
        <w:t xml:space="preserve"> neparedzētiem gadījumiem”” – 1 105 451 </w:t>
      </w:r>
      <w:proofErr w:type="spellStart"/>
      <w:r w:rsidRPr="009B6CFA">
        <w:rPr>
          <w:rFonts w:ascii="Times New Roman" w:hAnsi="Times New Roman"/>
          <w:i/>
        </w:rPr>
        <w:t>euro</w:t>
      </w:r>
      <w:proofErr w:type="spellEnd"/>
      <w:r>
        <w:rPr>
          <w:rFonts w:ascii="Times New Roman" w:hAnsi="Times New Roman"/>
        </w:rPr>
        <w:t>; Ministru kabineta 2021. </w:t>
      </w:r>
      <w:r w:rsidRPr="00454008">
        <w:rPr>
          <w:rFonts w:ascii="Times New Roman" w:hAnsi="Times New Roman"/>
        </w:rPr>
        <w:t>gada 21.</w:t>
      </w:r>
      <w:r>
        <w:rPr>
          <w:rFonts w:ascii="Times New Roman" w:hAnsi="Times New Roman"/>
        </w:rPr>
        <w:t> </w:t>
      </w:r>
      <w:r w:rsidRPr="00454008">
        <w:rPr>
          <w:rFonts w:ascii="Times New Roman" w:hAnsi="Times New Roman"/>
        </w:rPr>
        <w:t>septembra sēdē nolemtais (prot. Nr.</w:t>
      </w:r>
      <w:r>
        <w:rPr>
          <w:rFonts w:ascii="Times New Roman" w:hAnsi="Times New Roman"/>
        </w:rPr>
        <w:t>62 1.§) – finansējuma pārdale 1 357 376 </w:t>
      </w:r>
      <w:proofErr w:type="spellStart"/>
      <w:r w:rsidRPr="009B6CFA">
        <w:rPr>
          <w:rFonts w:ascii="Times New Roman" w:hAnsi="Times New Roman"/>
          <w:i/>
        </w:rPr>
        <w:t>euro</w:t>
      </w:r>
      <w:proofErr w:type="spellEnd"/>
      <w:r>
        <w:rPr>
          <w:rFonts w:ascii="Times New Roman" w:hAnsi="Times New Roman"/>
        </w:rPr>
        <w:t>, tai</w:t>
      </w:r>
      <w:r w:rsidRPr="00454008">
        <w:rPr>
          <w:rFonts w:ascii="Times New Roman" w:hAnsi="Times New Roman"/>
        </w:rPr>
        <w:t xml:space="preserve"> skaitā no </w:t>
      </w:r>
      <w:proofErr w:type="spellStart"/>
      <w:r w:rsidRPr="00454008">
        <w:rPr>
          <w:rFonts w:ascii="Times New Roman" w:hAnsi="Times New Roman"/>
        </w:rPr>
        <w:t>Iekšlietu</w:t>
      </w:r>
      <w:proofErr w:type="spellEnd"/>
      <w:r w:rsidRPr="00454008">
        <w:rPr>
          <w:rFonts w:ascii="Times New Roman" w:hAnsi="Times New Roman"/>
        </w:rPr>
        <w:t xml:space="preserve"> ministrijas budžeta programmas 10.00.00 “Valsts robežsardzes darbība” 2018.-2020. gada prioritārā pasākuma “Latvijas Republikas valsts robežas uzturēšana” uz </w:t>
      </w:r>
      <w:proofErr w:type="spellStart"/>
      <w:r w:rsidRPr="00454008">
        <w:rPr>
          <w:rFonts w:ascii="Times New Roman" w:hAnsi="Times New Roman"/>
        </w:rPr>
        <w:t>Iekšlietu</w:t>
      </w:r>
      <w:proofErr w:type="spellEnd"/>
      <w:r w:rsidRPr="00454008">
        <w:rPr>
          <w:rFonts w:ascii="Times New Roman" w:hAnsi="Times New Roman"/>
        </w:rPr>
        <w:t xml:space="preserve"> ministrijas budžeta apakšprogrammu 40.02.00 “Nekustamais īpašums u</w:t>
      </w:r>
      <w:r>
        <w:rPr>
          <w:rFonts w:ascii="Times New Roman" w:hAnsi="Times New Roman"/>
        </w:rPr>
        <w:t>n centralizētais iepirkums” 391 767 </w:t>
      </w:r>
      <w:proofErr w:type="spellStart"/>
      <w:r w:rsidRPr="009B6CFA">
        <w:rPr>
          <w:rFonts w:ascii="Times New Roman" w:hAnsi="Times New Roman"/>
          <w:i/>
        </w:rPr>
        <w:t>euro</w:t>
      </w:r>
      <w:proofErr w:type="spellEnd"/>
      <w:r w:rsidRPr="00454008">
        <w:rPr>
          <w:rFonts w:ascii="Times New Roman" w:hAnsi="Times New Roman"/>
        </w:rPr>
        <w:t xml:space="preserve"> apmērā un no </w:t>
      </w:r>
      <w:proofErr w:type="spellStart"/>
      <w:r w:rsidRPr="00454008">
        <w:rPr>
          <w:rFonts w:ascii="Times New Roman" w:hAnsi="Times New Roman"/>
        </w:rPr>
        <w:t>Iekšlietu</w:t>
      </w:r>
      <w:proofErr w:type="spellEnd"/>
      <w:r w:rsidRPr="00454008">
        <w:rPr>
          <w:rFonts w:ascii="Times New Roman" w:hAnsi="Times New Roman"/>
        </w:rPr>
        <w:t xml:space="preserve"> ministrijas budžeta programmas 10.00.00 “Valsts robežsardzes darbība” ilgtermiņa saistību pasākuma “Valsts robežas joslas infrastruktūras izbūve gar Latvijas Republikas un Kr</w:t>
      </w:r>
      <w:r>
        <w:rPr>
          <w:rFonts w:ascii="Times New Roman" w:hAnsi="Times New Roman"/>
        </w:rPr>
        <w:t>ievijas Federācijas robežu” 965 609 </w:t>
      </w:r>
      <w:proofErr w:type="spellStart"/>
      <w:r w:rsidRPr="009B6CFA">
        <w:rPr>
          <w:rFonts w:ascii="Times New Roman" w:hAnsi="Times New Roman"/>
          <w:i/>
        </w:rPr>
        <w:t>euro</w:t>
      </w:r>
      <w:proofErr w:type="spellEnd"/>
      <w:r w:rsidRPr="00454008">
        <w:rPr>
          <w:rFonts w:ascii="Times New Roman" w:hAnsi="Times New Roman"/>
        </w:rPr>
        <w:t xml:space="preserve"> apmērā.</w:t>
      </w:r>
    </w:p>
  </w:footnote>
  <w:footnote w:id="13">
    <w:p w14:paraId="11A7328F" w14:textId="77777777" w:rsidR="00F300CF" w:rsidRPr="00687209" w:rsidRDefault="00F300CF" w:rsidP="00F300CF">
      <w:pPr>
        <w:pStyle w:val="FootnoteText"/>
        <w:spacing w:after="0" w:line="240" w:lineRule="auto"/>
        <w:jc w:val="both"/>
        <w:rPr>
          <w:rFonts w:ascii="Times New Roman" w:hAnsi="Times New Roman"/>
        </w:rPr>
      </w:pPr>
      <w:r w:rsidRPr="00687209">
        <w:rPr>
          <w:rStyle w:val="FootnoteReference"/>
          <w:rFonts w:ascii="Times New Roman" w:hAnsi="Times New Roman"/>
        </w:rPr>
        <w:footnoteRef/>
      </w:r>
      <w:r w:rsidRPr="00687209">
        <w:rPr>
          <w:rFonts w:ascii="Times New Roman" w:hAnsi="Times New Roman"/>
        </w:rPr>
        <w:t xml:space="preserve"> Saskaņā ar līguma nosacījumiem apmaksa notiek pēc izbūvēto darbu pieņemšanas – nodošanas aktu parakstīšanas.</w:t>
      </w:r>
    </w:p>
  </w:footnote>
  <w:footnote w:id="14">
    <w:p w14:paraId="564B5FA8" w14:textId="77777777" w:rsidR="00F300CF" w:rsidRPr="003E1DBC" w:rsidRDefault="00F300CF" w:rsidP="00F300CF">
      <w:pPr>
        <w:pStyle w:val="FootnoteText"/>
        <w:spacing w:after="0" w:line="240" w:lineRule="auto"/>
        <w:jc w:val="both"/>
        <w:rPr>
          <w:rFonts w:ascii="Times New Roman" w:hAnsi="Times New Roman"/>
        </w:rPr>
      </w:pPr>
      <w:r w:rsidRPr="00371116">
        <w:rPr>
          <w:rStyle w:val="FootnoteReference"/>
          <w:rFonts w:ascii="Times New Roman" w:hAnsi="Times New Roman"/>
        </w:rPr>
        <w:footnoteRef/>
      </w:r>
      <w:r w:rsidRPr="00371116">
        <w:rPr>
          <w:rFonts w:ascii="Times New Roman" w:hAnsi="Times New Roman"/>
        </w:rPr>
        <w:t xml:space="preserve"> Apmaksa veikta pakalpojuma līguma ar SIA “</w:t>
      </w:r>
      <w:proofErr w:type="spellStart"/>
      <w:r w:rsidRPr="00371116">
        <w:rPr>
          <w:rFonts w:ascii="Times New Roman" w:hAnsi="Times New Roman"/>
        </w:rPr>
        <w:t>Jurēvičs</w:t>
      </w:r>
      <w:proofErr w:type="spellEnd"/>
      <w:r w:rsidRPr="00371116">
        <w:rPr>
          <w:rFonts w:ascii="Times New Roman" w:hAnsi="Times New Roman"/>
        </w:rPr>
        <w:t xml:space="preserve"> un partneri” ietvaros.</w:t>
      </w:r>
    </w:p>
  </w:footnote>
  <w:footnote w:id="15">
    <w:p w14:paraId="24A1835A" w14:textId="77777777" w:rsidR="00F300CF" w:rsidRPr="003E1DBC" w:rsidRDefault="00F300CF" w:rsidP="00F300CF">
      <w:pPr>
        <w:pStyle w:val="FootnoteText"/>
        <w:spacing w:after="0" w:line="240" w:lineRule="auto"/>
        <w:jc w:val="both"/>
        <w:rPr>
          <w:rFonts w:ascii="Times New Roman" w:hAnsi="Times New Roman"/>
        </w:rPr>
      </w:pPr>
      <w:r w:rsidRPr="003E1DBC">
        <w:rPr>
          <w:rStyle w:val="FootnoteReference"/>
          <w:rFonts w:ascii="Times New Roman" w:hAnsi="Times New Roman"/>
        </w:rPr>
        <w:footnoteRef/>
      </w:r>
      <w:r w:rsidRPr="003E1DBC">
        <w:rPr>
          <w:rFonts w:ascii="Times New Roman" w:hAnsi="Times New Roman"/>
        </w:rPr>
        <w:t xml:space="preserve"> </w:t>
      </w:r>
      <w:r>
        <w:rPr>
          <w:rFonts w:ascii="Times New Roman" w:hAnsi="Times New Roman"/>
        </w:rPr>
        <w:t>Ministru kabineta 2021. </w:t>
      </w:r>
      <w:r w:rsidRPr="003E1DBC">
        <w:rPr>
          <w:rFonts w:ascii="Times New Roman" w:hAnsi="Times New Roman"/>
        </w:rPr>
        <w:t xml:space="preserve">gada </w:t>
      </w:r>
      <w:r>
        <w:rPr>
          <w:rFonts w:ascii="Times New Roman" w:hAnsi="Times New Roman"/>
        </w:rPr>
        <w:t>30. </w:t>
      </w:r>
      <w:r w:rsidRPr="003E1DBC">
        <w:rPr>
          <w:rFonts w:ascii="Times New Roman" w:hAnsi="Times New Roman"/>
        </w:rPr>
        <w:t xml:space="preserve">novembra </w:t>
      </w:r>
      <w:proofErr w:type="spellStart"/>
      <w:r w:rsidRPr="003E1DBC">
        <w:rPr>
          <w:rFonts w:ascii="Times New Roman" w:hAnsi="Times New Roman"/>
        </w:rPr>
        <w:t>protokollēmum</w:t>
      </w:r>
      <w:r>
        <w:rPr>
          <w:rFonts w:ascii="Times New Roman" w:hAnsi="Times New Roman"/>
        </w:rPr>
        <w:t>s</w:t>
      </w:r>
      <w:proofErr w:type="spellEnd"/>
      <w:r w:rsidRPr="003E1DBC">
        <w:rPr>
          <w:rFonts w:ascii="Times New Roman" w:hAnsi="Times New Roman"/>
        </w:rPr>
        <w:t xml:space="preserve"> “Informatīvais ziņojums “Par pagaidu dzeloņstiepļu žoga izbūvi uz valsts sauszemes ārējās robežas ar Baltkrievijas Republiku”” (prot. Nr.78 81.§)</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875876"/>
      <w:docPartObj>
        <w:docPartGallery w:val="Page Numbers (Top of Page)"/>
        <w:docPartUnique/>
      </w:docPartObj>
    </w:sdtPr>
    <w:sdtEndPr>
      <w:rPr>
        <w:noProof/>
      </w:rPr>
    </w:sdtEndPr>
    <w:sdtContent>
      <w:p w14:paraId="369B72EF" w14:textId="64B1F188" w:rsidR="00FC3A2B" w:rsidRPr="00AE666C" w:rsidRDefault="00FC3A2B" w:rsidP="00AE666C">
        <w:pPr>
          <w:pStyle w:val="Header"/>
          <w:jc w:val="center"/>
          <w:rPr>
            <w:rFonts w:ascii="Times New Roman" w:hAnsi="Times New Roman" w:cs="Times New Roman"/>
            <w:noProof/>
          </w:rPr>
        </w:pPr>
        <w:r w:rsidRPr="00A9114D">
          <w:rPr>
            <w:rFonts w:ascii="Times New Roman" w:hAnsi="Times New Roman" w:cs="Times New Roman"/>
          </w:rPr>
          <w:fldChar w:fldCharType="begin"/>
        </w:r>
        <w:r w:rsidRPr="00A9114D">
          <w:rPr>
            <w:rFonts w:ascii="Times New Roman" w:hAnsi="Times New Roman" w:cs="Times New Roman"/>
          </w:rPr>
          <w:instrText xml:space="preserve"> PAGE   \* MERGEFORMAT </w:instrText>
        </w:r>
        <w:r w:rsidRPr="00A9114D">
          <w:rPr>
            <w:rFonts w:ascii="Times New Roman" w:hAnsi="Times New Roman" w:cs="Times New Roman"/>
          </w:rPr>
          <w:fldChar w:fldCharType="separate"/>
        </w:r>
        <w:r w:rsidR="003E29A0">
          <w:rPr>
            <w:rFonts w:ascii="Times New Roman" w:hAnsi="Times New Roman" w:cs="Times New Roman"/>
            <w:noProof/>
          </w:rPr>
          <w:t>3</w:t>
        </w:r>
        <w:r w:rsidRPr="00A9114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17E2"/>
    <w:multiLevelType w:val="multilevel"/>
    <w:tmpl w:val="E8047E78"/>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 w15:restartNumberingAfterBreak="1">
    <w:nsid w:val="06947C82"/>
    <w:multiLevelType w:val="hybridMultilevel"/>
    <w:tmpl w:val="937C66DC"/>
    <w:lvl w:ilvl="0" w:tplc="FFFFFFFF">
      <w:start w:val="1"/>
      <w:numFmt w:val="decimal"/>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 w15:restartNumberingAfterBreak="0">
    <w:nsid w:val="083F00E1"/>
    <w:multiLevelType w:val="multilevel"/>
    <w:tmpl w:val="0598DD4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15:restartNumberingAfterBreak="1">
    <w:nsid w:val="089D1EB8"/>
    <w:multiLevelType w:val="hybridMultilevel"/>
    <w:tmpl w:val="79566084"/>
    <w:lvl w:ilvl="0" w:tplc="FFFFFFFF">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B433642"/>
    <w:multiLevelType w:val="multilevel"/>
    <w:tmpl w:val="A538F462"/>
    <w:lvl w:ilvl="0">
      <w:start w:val="4"/>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0D397282"/>
    <w:multiLevelType w:val="hybridMultilevel"/>
    <w:tmpl w:val="82D4727C"/>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0DDD7CF2"/>
    <w:multiLevelType w:val="hybridMultilevel"/>
    <w:tmpl w:val="BF06BC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243301"/>
    <w:multiLevelType w:val="hybridMultilevel"/>
    <w:tmpl w:val="DD709F16"/>
    <w:lvl w:ilvl="0" w:tplc="9F24B6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14F22F56"/>
    <w:multiLevelType w:val="hybridMultilevel"/>
    <w:tmpl w:val="4FBA01D8"/>
    <w:lvl w:ilvl="0" w:tplc="0426000D">
      <w:start w:val="1"/>
      <w:numFmt w:val="bullet"/>
      <w:lvlText w:val=""/>
      <w:lvlJc w:val="left"/>
      <w:pPr>
        <w:ind w:left="1510" w:hanging="360"/>
      </w:pPr>
      <w:rPr>
        <w:rFonts w:ascii="Wingdings" w:hAnsi="Wingdings"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9" w15:restartNumberingAfterBreak="0">
    <w:nsid w:val="14F64471"/>
    <w:multiLevelType w:val="hybridMultilevel"/>
    <w:tmpl w:val="4712140C"/>
    <w:lvl w:ilvl="0" w:tplc="7B82AF1E">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6876B25"/>
    <w:multiLevelType w:val="hybridMultilevel"/>
    <w:tmpl w:val="B21A07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79D057C"/>
    <w:multiLevelType w:val="hybridMultilevel"/>
    <w:tmpl w:val="AB0A0E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D3F282D"/>
    <w:multiLevelType w:val="hybridMultilevel"/>
    <w:tmpl w:val="29DC28E8"/>
    <w:lvl w:ilvl="0" w:tplc="2CCA8C3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F955407"/>
    <w:multiLevelType w:val="hybridMultilevel"/>
    <w:tmpl w:val="25BE2F02"/>
    <w:lvl w:ilvl="0" w:tplc="DC9C009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0615E1B"/>
    <w:multiLevelType w:val="multilevel"/>
    <w:tmpl w:val="E424C53A"/>
    <w:lvl w:ilvl="0">
      <w:start w:val="1"/>
      <w:numFmt w:val="decimal"/>
      <w:lvlText w:val="%1."/>
      <w:lvlJc w:val="left"/>
      <w:pPr>
        <w:ind w:left="720" w:hanging="360"/>
      </w:pPr>
      <w:rPr>
        <w:rFonts w:eastAsia="Calibri"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2794228C"/>
    <w:multiLevelType w:val="hybridMultilevel"/>
    <w:tmpl w:val="21E6E798"/>
    <w:lvl w:ilvl="0" w:tplc="0426000D">
      <w:start w:val="1"/>
      <w:numFmt w:val="bullet"/>
      <w:lvlText w:val=""/>
      <w:lvlJc w:val="left"/>
      <w:pPr>
        <w:ind w:left="1510" w:hanging="360"/>
      </w:pPr>
      <w:rPr>
        <w:rFonts w:ascii="Wingdings" w:hAnsi="Wingdings"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16" w15:restartNumberingAfterBreak="1">
    <w:nsid w:val="283C391A"/>
    <w:multiLevelType w:val="hybridMultilevel"/>
    <w:tmpl w:val="6FD49D84"/>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7" w15:restartNumberingAfterBreak="1">
    <w:nsid w:val="33AF0CAF"/>
    <w:multiLevelType w:val="hybridMultilevel"/>
    <w:tmpl w:val="2286B6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9B512ED"/>
    <w:multiLevelType w:val="multilevel"/>
    <w:tmpl w:val="E1FE7F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3)"/>
      <w:lvlJc w:val="left"/>
      <w:pPr>
        <w:ind w:left="1080" w:hanging="720"/>
      </w:pPr>
      <w:rPr>
        <w:rFonts w:ascii="Times New Roman" w:eastAsiaTheme="minorHAnsi" w:hAnsi="Times New Roman" w:cstheme="minorBidi"/>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AA4683C"/>
    <w:multiLevelType w:val="hybridMultilevel"/>
    <w:tmpl w:val="148212BE"/>
    <w:lvl w:ilvl="0" w:tplc="2CCA8C3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C6D5767"/>
    <w:multiLevelType w:val="hybridMultilevel"/>
    <w:tmpl w:val="931AE42A"/>
    <w:lvl w:ilvl="0" w:tplc="0426000B">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45551EEA"/>
    <w:multiLevelType w:val="hybridMultilevel"/>
    <w:tmpl w:val="E702DD9A"/>
    <w:lvl w:ilvl="0" w:tplc="6B10DF1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4740315D"/>
    <w:multiLevelType w:val="hybridMultilevel"/>
    <w:tmpl w:val="CF3823D8"/>
    <w:lvl w:ilvl="0" w:tplc="96E44934">
      <w:start w:val="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3" w15:restartNumberingAfterBreak="0">
    <w:nsid w:val="47BC4315"/>
    <w:multiLevelType w:val="hybridMultilevel"/>
    <w:tmpl w:val="76561D98"/>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4" w15:restartNumberingAfterBreak="0">
    <w:nsid w:val="4EE560A2"/>
    <w:multiLevelType w:val="hybridMultilevel"/>
    <w:tmpl w:val="56D6E9AE"/>
    <w:lvl w:ilvl="0" w:tplc="F1783F1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5" w15:restartNumberingAfterBreak="0">
    <w:nsid w:val="50BB6683"/>
    <w:multiLevelType w:val="hybridMultilevel"/>
    <w:tmpl w:val="D2E061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444702E"/>
    <w:multiLevelType w:val="hybridMultilevel"/>
    <w:tmpl w:val="DCFC49A2"/>
    <w:lvl w:ilvl="0" w:tplc="0426000B">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7" w15:restartNumberingAfterBreak="0">
    <w:nsid w:val="58E22D96"/>
    <w:multiLevelType w:val="hybridMultilevel"/>
    <w:tmpl w:val="041ADB3A"/>
    <w:lvl w:ilvl="0" w:tplc="0426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8" w15:restartNumberingAfterBreak="0">
    <w:nsid w:val="5BDF43E2"/>
    <w:multiLevelType w:val="multilevel"/>
    <w:tmpl w:val="08ECC6FA"/>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FBD31AA"/>
    <w:multiLevelType w:val="hybridMultilevel"/>
    <w:tmpl w:val="14E2A97C"/>
    <w:lvl w:ilvl="0" w:tplc="0426000D">
      <w:start w:val="1"/>
      <w:numFmt w:val="bullet"/>
      <w:lvlText w:val=""/>
      <w:lvlJc w:val="left"/>
      <w:pPr>
        <w:ind w:left="1500" w:hanging="360"/>
      </w:pPr>
      <w:rPr>
        <w:rFonts w:ascii="Wingdings" w:hAnsi="Wingdings" w:hint="default"/>
      </w:rPr>
    </w:lvl>
    <w:lvl w:ilvl="1" w:tplc="04260003">
      <w:start w:val="1"/>
      <w:numFmt w:val="bullet"/>
      <w:lvlText w:val="o"/>
      <w:lvlJc w:val="left"/>
      <w:pPr>
        <w:ind w:left="2220" w:hanging="360"/>
      </w:pPr>
      <w:rPr>
        <w:rFonts w:ascii="Courier New" w:hAnsi="Courier New" w:cs="Courier New" w:hint="default"/>
      </w:rPr>
    </w:lvl>
    <w:lvl w:ilvl="2" w:tplc="04260005">
      <w:start w:val="1"/>
      <w:numFmt w:val="bullet"/>
      <w:lvlText w:val=""/>
      <w:lvlJc w:val="left"/>
      <w:pPr>
        <w:ind w:left="2940" w:hanging="360"/>
      </w:pPr>
      <w:rPr>
        <w:rFonts w:ascii="Wingdings" w:hAnsi="Wingdings" w:hint="default"/>
      </w:rPr>
    </w:lvl>
    <w:lvl w:ilvl="3" w:tplc="04260001">
      <w:start w:val="1"/>
      <w:numFmt w:val="bullet"/>
      <w:lvlText w:val=""/>
      <w:lvlJc w:val="left"/>
      <w:pPr>
        <w:ind w:left="3660" w:hanging="360"/>
      </w:pPr>
      <w:rPr>
        <w:rFonts w:ascii="Symbol" w:hAnsi="Symbol" w:hint="default"/>
      </w:rPr>
    </w:lvl>
    <w:lvl w:ilvl="4" w:tplc="04260003">
      <w:start w:val="1"/>
      <w:numFmt w:val="bullet"/>
      <w:lvlText w:val="o"/>
      <w:lvlJc w:val="left"/>
      <w:pPr>
        <w:ind w:left="4380" w:hanging="360"/>
      </w:pPr>
      <w:rPr>
        <w:rFonts w:ascii="Courier New" w:hAnsi="Courier New" w:cs="Courier New" w:hint="default"/>
      </w:rPr>
    </w:lvl>
    <w:lvl w:ilvl="5" w:tplc="04260005">
      <w:start w:val="1"/>
      <w:numFmt w:val="bullet"/>
      <w:lvlText w:val=""/>
      <w:lvlJc w:val="left"/>
      <w:pPr>
        <w:ind w:left="5100" w:hanging="360"/>
      </w:pPr>
      <w:rPr>
        <w:rFonts w:ascii="Wingdings" w:hAnsi="Wingdings" w:hint="default"/>
      </w:rPr>
    </w:lvl>
    <w:lvl w:ilvl="6" w:tplc="04260001">
      <w:start w:val="1"/>
      <w:numFmt w:val="bullet"/>
      <w:lvlText w:val=""/>
      <w:lvlJc w:val="left"/>
      <w:pPr>
        <w:ind w:left="5820" w:hanging="360"/>
      </w:pPr>
      <w:rPr>
        <w:rFonts w:ascii="Symbol" w:hAnsi="Symbol" w:hint="default"/>
      </w:rPr>
    </w:lvl>
    <w:lvl w:ilvl="7" w:tplc="04260003">
      <w:start w:val="1"/>
      <w:numFmt w:val="bullet"/>
      <w:lvlText w:val="o"/>
      <w:lvlJc w:val="left"/>
      <w:pPr>
        <w:ind w:left="6540" w:hanging="360"/>
      </w:pPr>
      <w:rPr>
        <w:rFonts w:ascii="Courier New" w:hAnsi="Courier New" w:cs="Courier New" w:hint="default"/>
      </w:rPr>
    </w:lvl>
    <w:lvl w:ilvl="8" w:tplc="04260005">
      <w:start w:val="1"/>
      <w:numFmt w:val="bullet"/>
      <w:lvlText w:val=""/>
      <w:lvlJc w:val="left"/>
      <w:pPr>
        <w:ind w:left="7260" w:hanging="360"/>
      </w:pPr>
      <w:rPr>
        <w:rFonts w:ascii="Wingdings" w:hAnsi="Wingdings" w:hint="default"/>
      </w:rPr>
    </w:lvl>
  </w:abstractNum>
  <w:abstractNum w:abstractNumId="30" w15:restartNumberingAfterBreak="0">
    <w:nsid w:val="6146151E"/>
    <w:multiLevelType w:val="hybridMultilevel"/>
    <w:tmpl w:val="5DB4258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1">
    <w:nsid w:val="63766C10"/>
    <w:multiLevelType w:val="hybridMultilevel"/>
    <w:tmpl w:val="D4068DA6"/>
    <w:lvl w:ilvl="0" w:tplc="FFFFFFFF">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2" w15:restartNumberingAfterBreak="1">
    <w:nsid w:val="657619AF"/>
    <w:multiLevelType w:val="hybridMultilevel"/>
    <w:tmpl w:val="AD24DCD6"/>
    <w:lvl w:ilvl="0" w:tplc="2376F1C4">
      <w:start w:val="1"/>
      <w:numFmt w:val="decimal"/>
      <w:lvlText w:val="%1."/>
      <w:lvlJc w:val="left"/>
      <w:pPr>
        <w:ind w:left="720" w:hanging="360"/>
      </w:pPr>
      <w:rPr>
        <w:rFonts w:hint="default"/>
      </w:rPr>
    </w:lvl>
    <w:lvl w:ilvl="1" w:tplc="6F464394" w:tentative="1">
      <w:start w:val="1"/>
      <w:numFmt w:val="lowerLetter"/>
      <w:lvlText w:val="%2."/>
      <w:lvlJc w:val="left"/>
      <w:pPr>
        <w:ind w:left="1440" w:hanging="360"/>
      </w:pPr>
    </w:lvl>
    <w:lvl w:ilvl="2" w:tplc="DB30400E" w:tentative="1">
      <w:start w:val="1"/>
      <w:numFmt w:val="lowerRoman"/>
      <w:lvlText w:val="%3."/>
      <w:lvlJc w:val="right"/>
      <w:pPr>
        <w:ind w:left="2160" w:hanging="180"/>
      </w:pPr>
    </w:lvl>
    <w:lvl w:ilvl="3" w:tplc="E6BEC57C" w:tentative="1">
      <w:start w:val="1"/>
      <w:numFmt w:val="decimal"/>
      <w:lvlText w:val="%4."/>
      <w:lvlJc w:val="left"/>
      <w:pPr>
        <w:ind w:left="2880" w:hanging="360"/>
      </w:pPr>
    </w:lvl>
    <w:lvl w:ilvl="4" w:tplc="D444CBBA" w:tentative="1">
      <w:start w:val="1"/>
      <w:numFmt w:val="lowerLetter"/>
      <w:lvlText w:val="%5."/>
      <w:lvlJc w:val="left"/>
      <w:pPr>
        <w:ind w:left="3600" w:hanging="360"/>
      </w:pPr>
    </w:lvl>
    <w:lvl w:ilvl="5" w:tplc="34EA47DE" w:tentative="1">
      <w:start w:val="1"/>
      <w:numFmt w:val="lowerRoman"/>
      <w:lvlText w:val="%6."/>
      <w:lvlJc w:val="right"/>
      <w:pPr>
        <w:ind w:left="4320" w:hanging="180"/>
      </w:pPr>
    </w:lvl>
    <w:lvl w:ilvl="6" w:tplc="A03CCBD8" w:tentative="1">
      <w:start w:val="1"/>
      <w:numFmt w:val="decimal"/>
      <w:lvlText w:val="%7."/>
      <w:lvlJc w:val="left"/>
      <w:pPr>
        <w:ind w:left="5040" w:hanging="360"/>
      </w:pPr>
    </w:lvl>
    <w:lvl w:ilvl="7" w:tplc="9B7093FC" w:tentative="1">
      <w:start w:val="1"/>
      <w:numFmt w:val="lowerLetter"/>
      <w:lvlText w:val="%8."/>
      <w:lvlJc w:val="left"/>
      <w:pPr>
        <w:ind w:left="5760" w:hanging="360"/>
      </w:pPr>
    </w:lvl>
    <w:lvl w:ilvl="8" w:tplc="A2120B62" w:tentative="1">
      <w:start w:val="1"/>
      <w:numFmt w:val="lowerRoman"/>
      <w:lvlText w:val="%9."/>
      <w:lvlJc w:val="right"/>
      <w:pPr>
        <w:ind w:left="6480" w:hanging="180"/>
      </w:pPr>
    </w:lvl>
  </w:abstractNum>
  <w:abstractNum w:abstractNumId="33" w15:restartNumberingAfterBreak="0">
    <w:nsid w:val="65D325A6"/>
    <w:multiLevelType w:val="hybridMultilevel"/>
    <w:tmpl w:val="5F440EB6"/>
    <w:lvl w:ilvl="0" w:tplc="0B5E8136">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664D584A"/>
    <w:multiLevelType w:val="hybridMultilevel"/>
    <w:tmpl w:val="A3A20FD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EB60D59"/>
    <w:multiLevelType w:val="hybridMultilevel"/>
    <w:tmpl w:val="6132402A"/>
    <w:lvl w:ilvl="0" w:tplc="0426000B">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6" w15:restartNumberingAfterBreak="0">
    <w:nsid w:val="705F3E95"/>
    <w:multiLevelType w:val="hybridMultilevel"/>
    <w:tmpl w:val="6E8A09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15D5042"/>
    <w:multiLevelType w:val="hybridMultilevel"/>
    <w:tmpl w:val="5616EC4C"/>
    <w:lvl w:ilvl="0" w:tplc="0426000B">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8" w15:restartNumberingAfterBreak="0">
    <w:nsid w:val="721153BB"/>
    <w:multiLevelType w:val="hybridMultilevel"/>
    <w:tmpl w:val="D80A9ACA"/>
    <w:lvl w:ilvl="0" w:tplc="AEE65E44">
      <w:start w:val="1"/>
      <w:numFmt w:val="decimal"/>
      <w:lvlText w:val="%1."/>
      <w:lvlJc w:val="left"/>
      <w:pPr>
        <w:tabs>
          <w:tab w:val="num" w:pos="720"/>
        </w:tabs>
        <w:ind w:left="720" w:hanging="360"/>
      </w:pPr>
    </w:lvl>
    <w:lvl w:ilvl="1" w:tplc="BA84D816" w:tentative="1">
      <w:start w:val="1"/>
      <w:numFmt w:val="decimal"/>
      <w:lvlText w:val="%2."/>
      <w:lvlJc w:val="left"/>
      <w:pPr>
        <w:tabs>
          <w:tab w:val="num" w:pos="1440"/>
        </w:tabs>
        <w:ind w:left="1440" w:hanging="360"/>
      </w:pPr>
    </w:lvl>
    <w:lvl w:ilvl="2" w:tplc="68DA0E84" w:tentative="1">
      <w:start w:val="1"/>
      <w:numFmt w:val="decimal"/>
      <w:lvlText w:val="%3."/>
      <w:lvlJc w:val="left"/>
      <w:pPr>
        <w:tabs>
          <w:tab w:val="num" w:pos="2160"/>
        </w:tabs>
        <w:ind w:left="2160" w:hanging="360"/>
      </w:pPr>
    </w:lvl>
    <w:lvl w:ilvl="3" w:tplc="59241B66" w:tentative="1">
      <w:start w:val="1"/>
      <w:numFmt w:val="decimal"/>
      <w:lvlText w:val="%4."/>
      <w:lvlJc w:val="left"/>
      <w:pPr>
        <w:tabs>
          <w:tab w:val="num" w:pos="2880"/>
        </w:tabs>
        <w:ind w:left="2880" w:hanging="360"/>
      </w:pPr>
    </w:lvl>
    <w:lvl w:ilvl="4" w:tplc="8AAECEAC" w:tentative="1">
      <w:start w:val="1"/>
      <w:numFmt w:val="decimal"/>
      <w:lvlText w:val="%5."/>
      <w:lvlJc w:val="left"/>
      <w:pPr>
        <w:tabs>
          <w:tab w:val="num" w:pos="3600"/>
        </w:tabs>
        <w:ind w:left="3600" w:hanging="360"/>
      </w:pPr>
    </w:lvl>
    <w:lvl w:ilvl="5" w:tplc="1CC4F9BC" w:tentative="1">
      <w:start w:val="1"/>
      <w:numFmt w:val="decimal"/>
      <w:lvlText w:val="%6."/>
      <w:lvlJc w:val="left"/>
      <w:pPr>
        <w:tabs>
          <w:tab w:val="num" w:pos="4320"/>
        </w:tabs>
        <w:ind w:left="4320" w:hanging="360"/>
      </w:pPr>
    </w:lvl>
    <w:lvl w:ilvl="6" w:tplc="556EC5F6" w:tentative="1">
      <w:start w:val="1"/>
      <w:numFmt w:val="decimal"/>
      <w:lvlText w:val="%7."/>
      <w:lvlJc w:val="left"/>
      <w:pPr>
        <w:tabs>
          <w:tab w:val="num" w:pos="5040"/>
        </w:tabs>
        <w:ind w:left="5040" w:hanging="360"/>
      </w:pPr>
    </w:lvl>
    <w:lvl w:ilvl="7" w:tplc="F7CE39B2" w:tentative="1">
      <w:start w:val="1"/>
      <w:numFmt w:val="decimal"/>
      <w:lvlText w:val="%8."/>
      <w:lvlJc w:val="left"/>
      <w:pPr>
        <w:tabs>
          <w:tab w:val="num" w:pos="5760"/>
        </w:tabs>
        <w:ind w:left="5760" w:hanging="360"/>
      </w:pPr>
    </w:lvl>
    <w:lvl w:ilvl="8" w:tplc="F1444472" w:tentative="1">
      <w:start w:val="1"/>
      <w:numFmt w:val="decimal"/>
      <w:lvlText w:val="%9."/>
      <w:lvlJc w:val="left"/>
      <w:pPr>
        <w:tabs>
          <w:tab w:val="num" w:pos="6480"/>
        </w:tabs>
        <w:ind w:left="6480" w:hanging="360"/>
      </w:pPr>
    </w:lvl>
  </w:abstractNum>
  <w:num w:numId="1">
    <w:abstractNumId w:val="38"/>
  </w:num>
  <w:num w:numId="2">
    <w:abstractNumId w:val="21"/>
  </w:num>
  <w:num w:numId="3">
    <w:abstractNumId w:val="14"/>
  </w:num>
  <w:num w:numId="4">
    <w:abstractNumId w:val="36"/>
  </w:num>
  <w:num w:numId="5">
    <w:abstractNumId w:val="9"/>
  </w:num>
  <w:num w:numId="6">
    <w:abstractNumId w:val="12"/>
  </w:num>
  <w:num w:numId="7">
    <w:abstractNumId w:val="19"/>
  </w:num>
  <w:num w:numId="8">
    <w:abstractNumId w:val="25"/>
  </w:num>
  <w:num w:numId="9">
    <w:abstractNumId w:val="33"/>
  </w:num>
  <w:num w:numId="10">
    <w:abstractNumId w:val="32"/>
  </w:num>
  <w:num w:numId="11">
    <w:abstractNumId w:val="24"/>
  </w:num>
  <w:num w:numId="12">
    <w:abstractNumId w:val="11"/>
  </w:num>
  <w:num w:numId="13">
    <w:abstractNumId w:val="6"/>
  </w:num>
  <w:num w:numId="14">
    <w:abstractNumId w:val="10"/>
  </w:num>
  <w:num w:numId="15">
    <w:abstractNumId w:val="0"/>
  </w:num>
  <w:num w:numId="16">
    <w:abstractNumId w:val="2"/>
  </w:num>
  <w:num w:numId="17">
    <w:abstractNumId w:val="31"/>
  </w:num>
  <w:num w:numId="18">
    <w:abstractNumId w:val="16"/>
  </w:num>
  <w:num w:numId="19">
    <w:abstractNumId w:val="27"/>
  </w:num>
  <w:num w:numId="20">
    <w:abstractNumId w:val="27"/>
  </w:num>
  <w:num w:numId="21">
    <w:abstractNumId w:val="20"/>
  </w:num>
  <w:num w:numId="22">
    <w:abstractNumId w:val="37"/>
  </w:num>
  <w:num w:numId="23">
    <w:abstractNumId w:val="7"/>
  </w:num>
  <w:num w:numId="24">
    <w:abstractNumId w:val="30"/>
  </w:num>
  <w:num w:numId="25">
    <w:abstractNumId w:val="28"/>
  </w:num>
  <w:num w:numId="26">
    <w:abstractNumId w:val="3"/>
  </w:num>
  <w:num w:numId="27">
    <w:abstractNumId w:val="1"/>
  </w:num>
  <w:num w:numId="28">
    <w:abstractNumId w:val="17"/>
  </w:num>
  <w:num w:numId="29">
    <w:abstractNumId w:val="13"/>
  </w:num>
  <w:num w:numId="30">
    <w:abstractNumId w:val="18"/>
  </w:num>
  <w:num w:numId="31">
    <w:abstractNumId w:val="35"/>
  </w:num>
  <w:num w:numId="32">
    <w:abstractNumId w:val="8"/>
  </w:num>
  <w:num w:numId="33">
    <w:abstractNumId w:val="29"/>
  </w:num>
  <w:num w:numId="34">
    <w:abstractNumId w:val="34"/>
  </w:num>
  <w:num w:numId="35">
    <w:abstractNumId w:val="4"/>
  </w:num>
  <w:num w:numId="36">
    <w:abstractNumId w:val="23"/>
  </w:num>
  <w:num w:numId="37">
    <w:abstractNumId w:val="5"/>
  </w:num>
  <w:num w:numId="38">
    <w:abstractNumId w:val="22"/>
  </w:num>
  <w:num w:numId="39">
    <w:abstractNumId w:val="26"/>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C01"/>
    <w:rsid w:val="000012B2"/>
    <w:rsid w:val="000025B2"/>
    <w:rsid w:val="000033BA"/>
    <w:rsid w:val="00003B1B"/>
    <w:rsid w:val="0000476A"/>
    <w:rsid w:val="0000597D"/>
    <w:rsid w:val="0001018D"/>
    <w:rsid w:val="0001074D"/>
    <w:rsid w:val="00012559"/>
    <w:rsid w:val="0001287E"/>
    <w:rsid w:val="0001308D"/>
    <w:rsid w:val="00014382"/>
    <w:rsid w:val="00021B86"/>
    <w:rsid w:val="00023270"/>
    <w:rsid w:val="00025559"/>
    <w:rsid w:val="00027271"/>
    <w:rsid w:val="000276E5"/>
    <w:rsid w:val="000311B6"/>
    <w:rsid w:val="00032464"/>
    <w:rsid w:val="00032B39"/>
    <w:rsid w:val="00032E97"/>
    <w:rsid w:val="00033F7B"/>
    <w:rsid w:val="00036BA2"/>
    <w:rsid w:val="00041A85"/>
    <w:rsid w:val="00044B16"/>
    <w:rsid w:val="00045B78"/>
    <w:rsid w:val="000474FC"/>
    <w:rsid w:val="00047FC7"/>
    <w:rsid w:val="000529D4"/>
    <w:rsid w:val="0005345B"/>
    <w:rsid w:val="00053BE0"/>
    <w:rsid w:val="000558AD"/>
    <w:rsid w:val="000561A1"/>
    <w:rsid w:val="00056E8D"/>
    <w:rsid w:val="00060E7B"/>
    <w:rsid w:val="00061FB6"/>
    <w:rsid w:val="000637B3"/>
    <w:rsid w:val="000644CB"/>
    <w:rsid w:val="00065C46"/>
    <w:rsid w:val="00065ECF"/>
    <w:rsid w:val="0007008C"/>
    <w:rsid w:val="0007073E"/>
    <w:rsid w:val="00070864"/>
    <w:rsid w:val="00071FB8"/>
    <w:rsid w:val="0007258C"/>
    <w:rsid w:val="00073B7B"/>
    <w:rsid w:val="00074CE7"/>
    <w:rsid w:val="000763F1"/>
    <w:rsid w:val="00080C2F"/>
    <w:rsid w:val="00080F06"/>
    <w:rsid w:val="000835D8"/>
    <w:rsid w:val="00085B8C"/>
    <w:rsid w:val="00085CED"/>
    <w:rsid w:val="0008768A"/>
    <w:rsid w:val="00087B00"/>
    <w:rsid w:val="0009129C"/>
    <w:rsid w:val="00093EE1"/>
    <w:rsid w:val="00097688"/>
    <w:rsid w:val="000A26B8"/>
    <w:rsid w:val="000A3AFA"/>
    <w:rsid w:val="000A4BE2"/>
    <w:rsid w:val="000A7BA3"/>
    <w:rsid w:val="000B0B96"/>
    <w:rsid w:val="000B141A"/>
    <w:rsid w:val="000B286D"/>
    <w:rsid w:val="000B2B0E"/>
    <w:rsid w:val="000B31D4"/>
    <w:rsid w:val="000B3341"/>
    <w:rsid w:val="000B3BE5"/>
    <w:rsid w:val="000B3CC6"/>
    <w:rsid w:val="000C182B"/>
    <w:rsid w:val="000C2B44"/>
    <w:rsid w:val="000C6D8F"/>
    <w:rsid w:val="000D0954"/>
    <w:rsid w:val="000D09E0"/>
    <w:rsid w:val="000D4B61"/>
    <w:rsid w:val="000D5DB1"/>
    <w:rsid w:val="000E1939"/>
    <w:rsid w:val="000E1F59"/>
    <w:rsid w:val="000E39DD"/>
    <w:rsid w:val="000E46C4"/>
    <w:rsid w:val="000E6C4C"/>
    <w:rsid w:val="000F0580"/>
    <w:rsid w:val="000F196D"/>
    <w:rsid w:val="000F3775"/>
    <w:rsid w:val="001013E2"/>
    <w:rsid w:val="00102B8A"/>
    <w:rsid w:val="001077A3"/>
    <w:rsid w:val="00110290"/>
    <w:rsid w:val="00111537"/>
    <w:rsid w:val="00114BCC"/>
    <w:rsid w:val="001161DF"/>
    <w:rsid w:val="00116BFF"/>
    <w:rsid w:val="001213E7"/>
    <w:rsid w:val="00121761"/>
    <w:rsid w:val="001236A5"/>
    <w:rsid w:val="00125C4B"/>
    <w:rsid w:val="00126A62"/>
    <w:rsid w:val="00126FC6"/>
    <w:rsid w:val="001314A3"/>
    <w:rsid w:val="00131501"/>
    <w:rsid w:val="00133080"/>
    <w:rsid w:val="001336CE"/>
    <w:rsid w:val="00137A78"/>
    <w:rsid w:val="00140A2F"/>
    <w:rsid w:val="00140AB0"/>
    <w:rsid w:val="001415C5"/>
    <w:rsid w:val="001436E5"/>
    <w:rsid w:val="00145473"/>
    <w:rsid w:val="00146622"/>
    <w:rsid w:val="00146B5C"/>
    <w:rsid w:val="001473B9"/>
    <w:rsid w:val="00150255"/>
    <w:rsid w:val="00150F86"/>
    <w:rsid w:val="001510D1"/>
    <w:rsid w:val="00151294"/>
    <w:rsid w:val="00151AE9"/>
    <w:rsid w:val="00151D2F"/>
    <w:rsid w:val="0015225E"/>
    <w:rsid w:val="001565C9"/>
    <w:rsid w:val="00156C42"/>
    <w:rsid w:val="0016041A"/>
    <w:rsid w:val="001610D6"/>
    <w:rsid w:val="0016415E"/>
    <w:rsid w:val="001646A0"/>
    <w:rsid w:val="00165666"/>
    <w:rsid w:val="00170406"/>
    <w:rsid w:val="001708A5"/>
    <w:rsid w:val="0017094E"/>
    <w:rsid w:val="00171B40"/>
    <w:rsid w:val="001725FE"/>
    <w:rsid w:val="00175027"/>
    <w:rsid w:val="00175766"/>
    <w:rsid w:val="001809B3"/>
    <w:rsid w:val="001818D9"/>
    <w:rsid w:val="00182EEA"/>
    <w:rsid w:val="001838FF"/>
    <w:rsid w:val="001844EF"/>
    <w:rsid w:val="0018517E"/>
    <w:rsid w:val="001901F4"/>
    <w:rsid w:val="00191410"/>
    <w:rsid w:val="00191C4C"/>
    <w:rsid w:val="00194353"/>
    <w:rsid w:val="00196F87"/>
    <w:rsid w:val="00197788"/>
    <w:rsid w:val="001A00F6"/>
    <w:rsid w:val="001A163A"/>
    <w:rsid w:val="001A1AB3"/>
    <w:rsid w:val="001A290C"/>
    <w:rsid w:val="001A5E70"/>
    <w:rsid w:val="001A7FC9"/>
    <w:rsid w:val="001B058B"/>
    <w:rsid w:val="001B1ACC"/>
    <w:rsid w:val="001B3B73"/>
    <w:rsid w:val="001B4320"/>
    <w:rsid w:val="001B4432"/>
    <w:rsid w:val="001B768D"/>
    <w:rsid w:val="001C0633"/>
    <w:rsid w:val="001C1027"/>
    <w:rsid w:val="001C4441"/>
    <w:rsid w:val="001C485C"/>
    <w:rsid w:val="001C579A"/>
    <w:rsid w:val="001D32F5"/>
    <w:rsid w:val="001D656D"/>
    <w:rsid w:val="001E1FB2"/>
    <w:rsid w:val="001E2D8B"/>
    <w:rsid w:val="001E4018"/>
    <w:rsid w:val="001E401C"/>
    <w:rsid w:val="001E7BAE"/>
    <w:rsid w:val="001F28F8"/>
    <w:rsid w:val="001F6FE9"/>
    <w:rsid w:val="002016D1"/>
    <w:rsid w:val="00201A9C"/>
    <w:rsid w:val="0020288D"/>
    <w:rsid w:val="00202A63"/>
    <w:rsid w:val="0020491D"/>
    <w:rsid w:val="002062C4"/>
    <w:rsid w:val="002123AF"/>
    <w:rsid w:val="00213518"/>
    <w:rsid w:val="00213AB9"/>
    <w:rsid w:val="0021626B"/>
    <w:rsid w:val="00216283"/>
    <w:rsid w:val="002172C3"/>
    <w:rsid w:val="00217C54"/>
    <w:rsid w:val="00217C88"/>
    <w:rsid w:val="00220EC5"/>
    <w:rsid w:val="00221AD0"/>
    <w:rsid w:val="002231BF"/>
    <w:rsid w:val="00223313"/>
    <w:rsid w:val="00223EE6"/>
    <w:rsid w:val="00224EA2"/>
    <w:rsid w:val="00227297"/>
    <w:rsid w:val="00230A47"/>
    <w:rsid w:val="002345AA"/>
    <w:rsid w:val="00235A09"/>
    <w:rsid w:val="00236D6D"/>
    <w:rsid w:val="0023790F"/>
    <w:rsid w:val="00244840"/>
    <w:rsid w:val="0024566F"/>
    <w:rsid w:val="0024614F"/>
    <w:rsid w:val="00251E77"/>
    <w:rsid w:val="00254348"/>
    <w:rsid w:val="00256375"/>
    <w:rsid w:val="002567F2"/>
    <w:rsid w:val="002606E4"/>
    <w:rsid w:val="00260F38"/>
    <w:rsid w:val="00262849"/>
    <w:rsid w:val="0026300C"/>
    <w:rsid w:val="00263A1C"/>
    <w:rsid w:val="0026462F"/>
    <w:rsid w:val="002656AC"/>
    <w:rsid w:val="0026643A"/>
    <w:rsid w:val="00267182"/>
    <w:rsid w:val="002717EB"/>
    <w:rsid w:val="00271918"/>
    <w:rsid w:val="00272E9F"/>
    <w:rsid w:val="0027331B"/>
    <w:rsid w:val="00276087"/>
    <w:rsid w:val="002768A8"/>
    <w:rsid w:val="00276F62"/>
    <w:rsid w:val="0027765B"/>
    <w:rsid w:val="002825B1"/>
    <w:rsid w:val="00283B80"/>
    <w:rsid w:val="00285D5A"/>
    <w:rsid w:val="00285F10"/>
    <w:rsid w:val="00291E3C"/>
    <w:rsid w:val="00294DC3"/>
    <w:rsid w:val="002A0768"/>
    <w:rsid w:val="002A0D85"/>
    <w:rsid w:val="002A1312"/>
    <w:rsid w:val="002A2083"/>
    <w:rsid w:val="002A571A"/>
    <w:rsid w:val="002A5DFF"/>
    <w:rsid w:val="002A62C8"/>
    <w:rsid w:val="002A78A5"/>
    <w:rsid w:val="002A7BAD"/>
    <w:rsid w:val="002B1C53"/>
    <w:rsid w:val="002B2CD2"/>
    <w:rsid w:val="002B3311"/>
    <w:rsid w:val="002B4220"/>
    <w:rsid w:val="002B7E74"/>
    <w:rsid w:val="002C200E"/>
    <w:rsid w:val="002C2280"/>
    <w:rsid w:val="002C2513"/>
    <w:rsid w:val="002C3736"/>
    <w:rsid w:val="002C6088"/>
    <w:rsid w:val="002C65ED"/>
    <w:rsid w:val="002C6A6B"/>
    <w:rsid w:val="002C72D1"/>
    <w:rsid w:val="002D01B6"/>
    <w:rsid w:val="002D07BE"/>
    <w:rsid w:val="002D0A7B"/>
    <w:rsid w:val="002D42D3"/>
    <w:rsid w:val="002D4A05"/>
    <w:rsid w:val="002D5E80"/>
    <w:rsid w:val="002D7211"/>
    <w:rsid w:val="002D7FCE"/>
    <w:rsid w:val="002E2AFB"/>
    <w:rsid w:val="002E2B76"/>
    <w:rsid w:val="002E3540"/>
    <w:rsid w:val="002E40C6"/>
    <w:rsid w:val="002E5A08"/>
    <w:rsid w:val="002E60F7"/>
    <w:rsid w:val="002E707B"/>
    <w:rsid w:val="002E72B1"/>
    <w:rsid w:val="002F3053"/>
    <w:rsid w:val="002F33DF"/>
    <w:rsid w:val="002F34BD"/>
    <w:rsid w:val="002F36DA"/>
    <w:rsid w:val="002F54DA"/>
    <w:rsid w:val="002F589A"/>
    <w:rsid w:val="002F6502"/>
    <w:rsid w:val="002F6B72"/>
    <w:rsid w:val="003011E9"/>
    <w:rsid w:val="00301DBD"/>
    <w:rsid w:val="00304527"/>
    <w:rsid w:val="00304E17"/>
    <w:rsid w:val="003056D2"/>
    <w:rsid w:val="00306B8C"/>
    <w:rsid w:val="003074BA"/>
    <w:rsid w:val="00310EE3"/>
    <w:rsid w:val="00311265"/>
    <w:rsid w:val="003133A0"/>
    <w:rsid w:val="00314CCC"/>
    <w:rsid w:val="003164A7"/>
    <w:rsid w:val="003175C5"/>
    <w:rsid w:val="00317C8A"/>
    <w:rsid w:val="00321B4A"/>
    <w:rsid w:val="00322595"/>
    <w:rsid w:val="00322ABA"/>
    <w:rsid w:val="00325325"/>
    <w:rsid w:val="003262D9"/>
    <w:rsid w:val="0032729D"/>
    <w:rsid w:val="00333762"/>
    <w:rsid w:val="00333D76"/>
    <w:rsid w:val="00336F94"/>
    <w:rsid w:val="00337A6B"/>
    <w:rsid w:val="00337DB4"/>
    <w:rsid w:val="00343873"/>
    <w:rsid w:val="00344690"/>
    <w:rsid w:val="00345936"/>
    <w:rsid w:val="0034699F"/>
    <w:rsid w:val="003474EB"/>
    <w:rsid w:val="0035067B"/>
    <w:rsid w:val="00350942"/>
    <w:rsid w:val="00350C4C"/>
    <w:rsid w:val="00351B27"/>
    <w:rsid w:val="003528CC"/>
    <w:rsid w:val="00355EA9"/>
    <w:rsid w:val="003608D9"/>
    <w:rsid w:val="003624D7"/>
    <w:rsid w:val="00362DF2"/>
    <w:rsid w:val="00366605"/>
    <w:rsid w:val="00366AE2"/>
    <w:rsid w:val="00366F37"/>
    <w:rsid w:val="00370954"/>
    <w:rsid w:val="00371116"/>
    <w:rsid w:val="0037348E"/>
    <w:rsid w:val="00374086"/>
    <w:rsid w:val="00374617"/>
    <w:rsid w:val="00374F71"/>
    <w:rsid w:val="0037657D"/>
    <w:rsid w:val="00376762"/>
    <w:rsid w:val="003822ED"/>
    <w:rsid w:val="00384861"/>
    <w:rsid w:val="003860C9"/>
    <w:rsid w:val="00386D29"/>
    <w:rsid w:val="00391DA9"/>
    <w:rsid w:val="00394951"/>
    <w:rsid w:val="00394C33"/>
    <w:rsid w:val="003A1001"/>
    <w:rsid w:val="003A1D02"/>
    <w:rsid w:val="003A1FD7"/>
    <w:rsid w:val="003A212C"/>
    <w:rsid w:val="003A2C8F"/>
    <w:rsid w:val="003A2DCF"/>
    <w:rsid w:val="003A3749"/>
    <w:rsid w:val="003A4726"/>
    <w:rsid w:val="003A5EF9"/>
    <w:rsid w:val="003A70E4"/>
    <w:rsid w:val="003B0502"/>
    <w:rsid w:val="003B1D6D"/>
    <w:rsid w:val="003B2F08"/>
    <w:rsid w:val="003B5C79"/>
    <w:rsid w:val="003C035D"/>
    <w:rsid w:val="003C41EA"/>
    <w:rsid w:val="003C5387"/>
    <w:rsid w:val="003C53AF"/>
    <w:rsid w:val="003D35A5"/>
    <w:rsid w:val="003D45BD"/>
    <w:rsid w:val="003D66EE"/>
    <w:rsid w:val="003D6B41"/>
    <w:rsid w:val="003D6DAE"/>
    <w:rsid w:val="003D7051"/>
    <w:rsid w:val="003D731D"/>
    <w:rsid w:val="003D7D2C"/>
    <w:rsid w:val="003E1137"/>
    <w:rsid w:val="003E1DBC"/>
    <w:rsid w:val="003E29A0"/>
    <w:rsid w:val="003E5330"/>
    <w:rsid w:val="003E7F02"/>
    <w:rsid w:val="003F33FA"/>
    <w:rsid w:val="003F3E1C"/>
    <w:rsid w:val="003F5244"/>
    <w:rsid w:val="003F59B5"/>
    <w:rsid w:val="003F6870"/>
    <w:rsid w:val="003F6C5C"/>
    <w:rsid w:val="003F6F28"/>
    <w:rsid w:val="004000C2"/>
    <w:rsid w:val="00402615"/>
    <w:rsid w:val="0040346E"/>
    <w:rsid w:val="00403D02"/>
    <w:rsid w:val="00404E9E"/>
    <w:rsid w:val="00404FE9"/>
    <w:rsid w:val="00405D72"/>
    <w:rsid w:val="00411269"/>
    <w:rsid w:val="004129FF"/>
    <w:rsid w:val="004139BA"/>
    <w:rsid w:val="00414BA9"/>
    <w:rsid w:val="00414F86"/>
    <w:rsid w:val="00415FCF"/>
    <w:rsid w:val="004167C2"/>
    <w:rsid w:val="004215F6"/>
    <w:rsid w:val="00423249"/>
    <w:rsid w:val="00424310"/>
    <w:rsid w:val="00424716"/>
    <w:rsid w:val="00426EB7"/>
    <w:rsid w:val="004270AB"/>
    <w:rsid w:val="00427A7C"/>
    <w:rsid w:val="00430510"/>
    <w:rsid w:val="004305BA"/>
    <w:rsid w:val="00431886"/>
    <w:rsid w:val="00434A8C"/>
    <w:rsid w:val="004376ED"/>
    <w:rsid w:val="00437E76"/>
    <w:rsid w:val="004418ED"/>
    <w:rsid w:val="0044283D"/>
    <w:rsid w:val="00443B87"/>
    <w:rsid w:val="004461B4"/>
    <w:rsid w:val="00446B92"/>
    <w:rsid w:val="004529A7"/>
    <w:rsid w:val="00453672"/>
    <w:rsid w:val="00454008"/>
    <w:rsid w:val="004546E5"/>
    <w:rsid w:val="00454A13"/>
    <w:rsid w:val="004603FB"/>
    <w:rsid w:val="00462D98"/>
    <w:rsid w:val="00463C6E"/>
    <w:rsid w:val="004640DF"/>
    <w:rsid w:val="00464A85"/>
    <w:rsid w:val="00464D77"/>
    <w:rsid w:val="00465C9B"/>
    <w:rsid w:val="004718F6"/>
    <w:rsid w:val="00472D31"/>
    <w:rsid w:val="00473119"/>
    <w:rsid w:val="004772C8"/>
    <w:rsid w:val="0047747F"/>
    <w:rsid w:val="00483DDE"/>
    <w:rsid w:val="00484B99"/>
    <w:rsid w:val="00485B2A"/>
    <w:rsid w:val="004900B4"/>
    <w:rsid w:val="004906BB"/>
    <w:rsid w:val="004A2891"/>
    <w:rsid w:val="004A3480"/>
    <w:rsid w:val="004A3C50"/>
    <w:rsid w:val="004A4612"/>
    <w:rsid w:val="004A5C51"/>
    <w:rsid w:val="004B380C"/>
    <w:rsid w:val="004B6125"/>
    <w:rsid w:val="004B7A00"/>
    <w:rsid w:val="004C0839"/>
    <w:rsid w:val="004C131C"/>
    <w:rsid w:val="004C441F"/>
    <w:rsid w:val="004C4748"/>
    <w:rsid w:val="004C57B2"/>
    <w:rsid w:val="004D0FFB"/>
    <w:rsid w:val="004D2A3C"/>
    <w:rsid w:val="004D6A35"/>
    <w:rsid w:val="004D7B4B"/>
    <w:rsid w:val="004E19D6"/>
    <w:rsid w:val="004E4233"/>
    <w:rsid w:val="004E5C6A"/>
    <w:rsid w:val="004E6331"/>
    <w:rsid w:val="004E76BB"/>
    <w:rsid w:val="004F2ADB"/>
    <w:rsid w:val="004F3A90"/>
    <w:rsid w:val="004F4185"/>
    <w:rsid w:val="004F5351"/>
    <w:rsid w:val="004F5616"/>
    <w:rsid w:val="004F68F5"/>
    <w:rsid w:val="00500496"/>
    <w:rsid w:val="005005ED"/>
    <w:rsid w:val="00500CCF"/>
    <w:rsid w:val="0050222B"/>
    <w:rsid w:val="00502D15"/>
    <w:rsid w:val="00503A60"/>
    <w:rsid w:val="00505997"/>
    <w:rsid w:val="00506954"/>
    <w:rsid w:val="00512E3F"/>
    <w:rsid w:val="00514F47"/>
    <w:rsid w:val="00521EDB"/>
    <w:rsid w:val="005257D7"/>
    <w:rsid w:val="005276DC"/>
    <w:rsid w:val="00531649"/>
    <w:rsid w:val="00534BC1"/>
    <w:rsid w:val="005352B4"/>
    <w:rsid w:val="00537255"/>
    <w:rsid w:val="00541C75"/>
    <w:rsid w:val="005450AB"/>
    <w:rsid w:val="00545B05"/>
    <w:rsid w:val="005462E7"/>
    <w:rsid w:val="00546592"/>
    <w:rsid w:val="00547194"/>
    <w:rsid w:val="00550802"/>
    <w:rsid w:val="00551BBA"/>
    <w:rsid w:val="00556762"/>
    <w:rsid w:val="00561141"/>
    <w:rsid w:val="00564CBA"/>
    <w:rsid w:val="005677A2"/>
    <w:rsid w:val="00571558"/>
    <w:rsid w:val="005742F6"/>
    <w:rsid w:val="0057563B"/>
    <w:rsid w:val="005815E7"/>
    <w:rsid w:val="005820BA"/>
    <w:rsid w:val="00582D60"/>
    <w:rsid w:val="00583FBF"/>
    <w:rsid w:val="00584714"/>
    <w:rsid w:val="0058598B"/>
    <w:rsid w:val="0058718B"/>
    <w:rsid w:val="005906C1"/>
    <w:rsid w:val="0059071E"/>
    <w:rsid w:val="00590A4B"/>
    <w:rsid w:val="00590B00"/>
    <w:rsid w:val="00590D2D"/>
    <w:rsid w:val="00592E1B"/>
    <w:rsid w:val="00595A11"/>
    <w:rsid w:val="00595A95"/>
    <w:rsid w:val="005969F9"/>
    <w:rsid w:val="005A0657"/>
    <w:rsid w:val="005A0F54"/>
    <w:rsid w:val="005A12EF"/>
    <w:rsid w:val="005A1367"/>
    <w:rsid w:val="005A42BD"/>
    <w:rsid w:val="005A46D6"/>
    <w:rsid w:val="005A5283"/>
    <w:rsid w:val="005A6D39"/>
    <w:rsid w:val="005A6D74"/>
    <w:rsid w:val="005A7565"/>
    <w:rsid w:val="005A7884"/>
    <w:rsid w:val="005A78CD"/>
    <w:rsid w:val="005B037A"/>
    <w:rsid w:val="005B0E7B"/>
    <w:rsid w:val="005B109F"/>
    <w:rsid w:val="005B2A46"/>
    <w:rsid w:val="005B303A"/>
    <w:rsid w:val="005B7C2E"/>
    <w:rsid w:val="005B7DBB"/>
    <w:rsid w:val="005C0D10"/>
    <w:rsid w:val="005C4218"/>
    <w:rsid w:val="005C50FF"/>
    <w:rsid w:val="005D01A5"/>
    <w:rsid w:val="005D1D98"/>
    <w:rsid w:val="005D29F6"/>
    <w:rsid w:val="005D36ED"/>
    <w:rsid w:val="005D4C1B"/>
    <w:rsid w:val="005D4D9E"/>
    <w:rsid w:val="005D78F4"/>
    <w:rsid w:val="005E0789"/>
    <w:rsid w:val="005E2463"/>
    <w:rsid w:val="005E2F73"/>
    <w:rsid w:val="005E2FBF"/>
    <w:rsid w:val="005E324B"/>
    <w:rsid w:val="005E51FF"/>
    <w:rsid w:val="005E6421"/>
    <w:rsid w:val="005F01AA"/>
    <w:rsid w:val="005F12C7"/>
    <w:rsid w:val="005F28E5"/>
    <w:rsid w:val="005F448C"/>
    <w:rsid w:val="005F4579"/>
    <w:rsid w:val="005F74CC"/>
    <w:rsid w:val="00601829"/>
    <w:rsid w:val="00602D74"/>
    <w:rsid w:val="006034AF"/>
    <w:rsid w:val="0060583A"/>
    <w:rsid w:val="0060587D"/>
    <w:rsid w:val="006142CF"/>
    <w:rsid w:val="00614FE1"/>
    <w:rsid w:val="00615EFE"/>
    <w:rsid w:val="006209E6"/>
    <w:rsid w:val="00620F06"/>
    <w:rsid w:val="0062132D"/>
    <w:rsid w:val="006224BA"/>
    <w:rsid w:val="006256B7"/>
    <w:rsid w:val="00625AA5"/>
    <w:rsid w:val="00635799"/>
    <w:rsid w:val="00645B27"/>
    <w:rsid w:val="00647233"/>
    <w:rsid w:val="00652DF4"/>
    <w:rsid w:val="006537EB"/>
    <w:rsid w:val="006538D0"/>
    <w:rsid w:val="00654C43"/>
    <w:rsid w:val="00660010"/>
    <w:rsid w:val="00665114"/>
    <w:rsid w:val="00665B33"/>
    <w:rsid w:val="00665C53"/>
    <w:rsid w:val="00666564"/>
    <w:rsid w:val="00672DEE"/>
    <w:rsid w:val="0067606A"/>
    <w:rsid w:val="00677CFB"/>
    <w:rsid w:val="0068053E"/>
    <w:rsid w:val="00681755"/>
    <w:rsid w:val="00681BEB"/>
    <w:rsid w:val="00683BFB"/>
    <w:rsid w:val="00683FB3"/>
    <w:rsid w:val="0068475C"/>
    <w:rsid w:val="00687209"/>
    <w:rsid w:val="0069158E"/>
    <w:rsid w:val="00692239"/>
    <w:rsid w:val="00692A75"/>
    <w:rsid w:val="00692BD0"/>
    <w:rsid w:val="0069382F"/>
    <w:rsid w:val="00693D8B"/>
    <w:rsid w:val="00694D09"/>
    <w:rsid w:val="00696ACB"/>
    <w:rsid w:val="006A0368"/>
    <w:rsid w:val="006A1762"/>
    <w:rsid w:val="006A22E0"/>
    <w:rsid w:val="006A6C31"/>
    <w:rsid w:val="006A6D66"/>
    <w:rsid w:val="006B09F9"/>
    <w:rsid w:val="006B1E59"/>
    <w:rsid w:val="006B399A"/>
    <w:rsid w:val="006B4118"/>
    <w:rsid w:val="006B6A3D"/>
    <w:rsid w:val="006B7C21"/>
    <w:rsid w:val="006C1ED0"/>
    <w:rsid w:val="006C7D34"/>
    <w:rsid w:val="006D0378"/>
    <w:rsid w:val="006D44FB"/>
    <w:rsid w:val="006D4568"/>
    <w:rsid w:val="006E21CA"/>
    <w:rsid w:val="006E4A24"/>
    <w:rsid w:val="006E5DE7"/>
    <w:rsid w:val="006E697D"/>
    <w:rsid w:val="006F112F"/>
    <w:rsid w:val="006F2897"/>
    <w:rsid w:val="006F2A6F"/>
    <w:rsid w:val="006F37A9"/>
    <w:rsid w:val="006F4391"/>
    <w:rsid w:val="006F661D"/>
    <w:rsid w:val="006F6FC0"/>
    <w:rsid w:val="006F7692"/>
    <w:rsid w:val="006F7C3E"/>
    <w:rsid w:val="00701689"/>
    <w:rsid w:val="00701B1C"/>
    <w:rsid w:val="0070251F"/>
    <w:rsid w:val="00706534"/>
    <w:rsid w:val="0070704B"/>
    <w:rsid w:val="0070771A"/>
    <w:rsid w:val="00710A42"/>
    <w:rsid w:val="00711059"/>
    <w:rsid w:val="00714938"/>
    <w:rsid w:val="00715DB5"/>
    <w:rsid w:val="00720A5C"/>
    <w:rsid w:val="00721435"/>
    <w:rsid w:val="00721FFD"/>
    <w:rsid w:val="007230EE"/>
    <w:rsid w:val="00724648"/>
    <w:rsid w:val="00725D19"/>
    <w:rsid w:val="00731A7A"/>
    <w:rsid w:val="00736E65"/>
    <w:rsid w:val="00737E02"/>
    <w:rsid w:val="00741B15"/>
    <w:rsid w:val="007445EC"/>
    <w:rsid w:val="00746099"/>
    <w:rsid w:val="0075042D"/>
    <w:rsid w:val="0075099C"/>
    <w:rsid w:val="007512FB"/>
    <w:rsid w:val="00755963"/>
    <w:rsid w:val="00755AFD"/>
    <w:rsid w:val="00755E14"/>
    <w:rsid w:val="00756FB2"/>
    <w:rsid w:val="007577CD"/>
    <w:rsid w:val="00761470"/>
    <w:rsid w:val="00764BC5"/>
    <w:rsid w:val="00764D39"/>
    <w:rsid w:val="00772C5E"/>
    <w:rsid w:val="007735EB"/>
    <w:rsid w:val="007743FF"/>
    <w:rsid w:val="00776D48"/>
    <w:rsid w:val="00777C67"/>
    <w:rsid w:val="007861CC"/>
    <w:rsid w:val="00786A26"/>
    <w:rsid w:val="00787178"/>
    <w:rsid w:val="00792766"/>
    <w:rsid w:val="00795FE0"/>
    <w:rsid w:val="00796136"/>
    <w:rsid w:val="00796162"/>
    <w:rsid w:val="00796534"/>
    <w:rsid w:val="007A164A"/>
    <w:rsid w:val="007A19AD"/>
    <w:rsid w:val="007A1E13"/>
    <w:rsid w:val="007A3C9A"/>
    <w:rsid w:val="007A43DC"/>
    <w:rsid w:val="007A60B9"/>
    <w:rsid w:val="007A7A6F"/>
    <w:rsid w:val="007B177E"/>
    <w:rsid w:val="007B2572"/>
    <w:rsid w:val="007B4B40"/>
    <w:rsid w:val="007B5124"/>
    <w:rsid w:val="007B6509"/>
    <w:rsid w:val="007B7EA3"/>
    <w:rsid w:val="007C0C60"/>
    <w:rsid w:val="007C1E2C"/>
    <w:rsid w:val="007C23F6"/>
    <w:rsid w:val="007C362B"/>
    <w:rsid w:val="007C38CD"/>
    <w:rsid w:val="007C65E8"/>
    <w:rsid w:val="007C7A13"/>
    <w:rsid w:val="007C7CE2"/>
    <w:rsid w:val="007D0199"/>
    <w:rsid w:val="007D1F20"/>
    <w:rsid w:val="007D2A46"/>
    <w:rsid w:val="007D471E"/>
    <w:rsid w:val="007E161E"/>
    <w:rsid w:val="007E17DB"/>
    <w:rsid w:val="007E2C77"/>
    <w:rsid w:val="007E3666"/>
    <w:rsid w:val="007E5BDC"/>
    <w:rsid w:val="007E6C7C"/>
    <w:rsid w:val="007E7CDC"/>
    <w:rsid w:val="007F3438"/>
    <w:rsid w:val="007F483F"/>
    <w:rsid w:val="007F4F49"/>
    <w:rsid w:val="007F6696"/>
    <w:rsid w:val="0080156F"/>
    <w:rsid w:val="008017ED"/>
    <w:rsid w:val="00804BDD"/>
    <w:rsid w:val="00807473"/>
    <w:rsid w:val="00812E4F"/>
    <w:rsid w:val="00813CD6"/>
    <w:rsid w:val="00814EC8"/>
    <w:rsid w:val="008150FA"/>
    <w:rsid w:val="00821FB7"/>
    <w:rsid w:val="00822967"/>
    <w:rsid w:val="00823305"/>
    <w:rsid w:val="00824E2B"/>
    <w:rsid w:val="00825EB2"/>
    <w:rsid w:val="00834143"/>
    <w:rsid w:val="0083643A"/>
    <w:rsid w:val="00842DB5"/>
    <w:rsid w:val="00843A9D"/>
    <w:rsid w:val="008454FC"/>
    <w:rsid w:val="00846C0E"/>
    <w:rsid w:val="0085098D"/>
    <w:rsid w:val="00850CB0"/>
    <w:rsid w:val="00850CC6"/>
    <w:rsid w:val="008510DE"/>
    <w:rsid w:val="00851299"/>
    <w:rsid w:val="00851FE6"/>
    <w:rsid w:val="00852ECD"/>
    <w:rsid w:val="00855624"/>
    <w:rsid w:val="00856107"/>
    <w:rsid w:val="00857895"/>
    <w:rsid w:val="008629A6"/>
    <w:rsid w:val="00862F99"/>
    <w:rsid w:val="00863AA9"/>
    <w:rsid w:val="008647AC"/>
    <w:rsid w:val="00865EFD"/>
    <w:rsid w:val="00866539"/>
    <w:rsid w:val="00872658"/>
    <w:rsid w:val="00873922"/>
    <w:rsid w:val="00876D6A"/>
    <w:rsid w:val="00877C33"/>
    <w:rsid w:val="00881536"/>
    <w:rsid w:val="00882788"/>
    <w:rsid w:val="00883653"/>
    <w:rsid w:val="00884D02"/>
    <w:rsid w:val="00885A8D"/>
    <w:rsid w:val="00886E6F"/>
    <w:rsid w:val="00886FBA"/>
    <w:rsid w:val="00887EFF"/>
    <w:rsid w:val="008938C3"/>
    <w:rsid w:val="00894BAC"/>
    <w:rsid w:val="008A01B8"/>
    <w:rsid w:val="008A0942"/>
    <w:rsid w:val="008A1192"/>
    <w:rsid w:val="008A2433"/>
    <w:rsid w:val="008A2F71"/>
    <w:rsid w:val="008A3733"/>
    <w:rsid w:val="008A5ECE"/>
    <w:rsid w:val="008B049E"/>
    <w:rsid w:val="008B06BA"/>
    <w:rsid w:val="008B68CE"/>
    <w:rsid w:val="008B6B0E"/>
    <w:rsid w:val="008B6EF8"/>
    <w:rsid w:val="008C1014"/>
    <w:rsid w:val="008C2BAD"/>
    <w:rsid w:val="008C2C5C"/>
    <w:rsid w:val="008D301F"/>
    <w:rsid w:val="008D47DB"/>
    <w:rsid w:val="008D4FC0"/>
    <w:rsid w:val="008E53D3"/>
    <w:rsid w:val="008E5542"/>
    <w:rsid w:val="008E5855"/>
    <w:rsid w:val="008E60B3"/>
    <w:rsid w:val="008E6783"/>
    <w:rsid w:val="008E7558"/>
    <w:rsid w:val="008E7EFB"/>
    <w:rsid w:val="008F1B97"/>
    <w:rsid w:val="008F25F0"/>
    <w:rsid w:val="008F2E65"/>
    <w:rsid w:val="008F3E55"/>
    <w:rsid w:val="008F7B54"/>
    <w:rsid w:val="00902948"/>
    <w:rsid w:val="00903333"/>
    <w:rsid w:val="0090511F"/>
    <w:rsid w:val="00905299"/>
    <w:rsid w:val="00905460"/>
    <w:rsid w:val="00907D28"/>
    <w:rsid w:val="009107EE"/>
    <w:rsid w:val="00910F5E"/>
    <w:rsid w:val="00911634"/>
    <w:rsid w:val="009123C3"/>
    <w:rsid w:val="00913282"/>
    <w:rsid w:val="0092049D"/>
    <w:rsid w:val="009207E0"/>
    <w:rsid w:val="00920963"/>
    <w:rsid w:val="0092474E"/>
    <w:rsid w:val="00924D02"/>
    <w:rsid w:val="00925729"/>
    <w:rsid w:val="0093547E"/>
    <w:rsid w:val="009359A4"/>
    <w:rsid w:val="00935B5B"/>
    <w:rsid w:val="00940C01"/>
    <w:rsid w:val="00944C24"/>
    <w:rsid w:val="00944C4C"/>
    <w:rsid w:val="00945586"/>
    <w:rsid w:val="00947912"/>
    <w:rsid w:val="00950778"/>
    <w:rsid w:val="00951767"/>
    <w:rsid w:val="009519B7"/>
    <w:rsid w:val="00951A49"/>
    <w:rsid w:val="009537E3"/>
    <w:rsid w:val="00953FF5"/>
    <w:rsid w:val="0095537B"/>
    <w:rsid w:val="00961A41"/>
    <w:rsid w:val="0096430D"/>
    <w:rsid w:val="009648CC"/>
    <w:rsid w:val="00965233"/>
    <w:rsid w:val="0096626C"/>
    <w:rsid w:val="00971FB4"/>
    <w:rsid w:val="00973A1B"/>
    <w:rsid w:val="009754FE"/>
    <w:rsid w:val="0097643E"/>
    <w:rsid w:val="009773D2"/>
    <w:rsid w:val="0097776E"/>
    <w:rsid w:val="0098186B"/>
    <w:rsid w:val="00984C48"/>
    <w:rsid w:val="00990D97"/>
    <w:rsid w:val="00990DCD"/>
    <w:rsid w:val="00991061"/>
    <w:rsid w:val="00991C78"/>
    <w:rsid w:val="0099498F"/>
    <w:rsid w:val="009966DE"/>
    <w:rsid w:val="009974F7"/>
    <w:rsid w:val="009A2932"/>
    <w:rsid w:val="009A5FED"/>
    <w:rsid w:val="009B03AE"/>
    <w:rsid w:val="009B0A59"/>
    <w:rsid w:val="009B1C54"/>
    <w:rsid w:val="009B318B"/>
    <w:rsid w:val="009B4140"/>
    <w:rsid w:val="009B5166"/>
    <w:rsid w:val="009B5D96"/>
    <w:rsid w:val="009B6CFA"/>
    <w:rsid w:val="009C2436"/>
    <w:rsid w:val="009C2E69"/>
    <w:rsid w:val="009C62B8"/>
    <w:rsid w:val="009C6313"/>
    <w:rsid w:val="009D10E7"/>
    <w:rsid w:val="009D1BE1"/>
    <w:rsid w:val="009D33F9"/>
    <w:rsid w:val="009D41F9"/>
    <w:rsid w:val="009D5ED0"/>
    <w:rsid w:val="009D6A82"/>
    <w:rsid w:val="009D6DD3"/>
    <w:rsid w:val="009D7D9E"/>
    <w:rsid w:val="009E27E2"/>
    <w:rsid w:val="009E503F"/>
    <w:rsid w:val="009E75F0"/>
    <w:rsid w:val="009F1391"/>
    <w:rsid w:val="009F1575"/>
    <w:rsid w:val="009F1F3C"/>
    <w:rsid w:val="009F46FD"/>
    <w:rsid w:val="009F7C31"/>
    <w:rsid w:val="00A04853"/>
    <w:rsid w:val="00A05B8E"/>
    <w:rsid w:val="00A05F3E"/>
    <w:rsid w:val="00A0726B"/>
    <w:rsid w:val="00A07F19"/>
    <w:rsid w:val="00A12EC4"/>
    <w:rsid w:val="00A13198"/>
    <w:rsid w:val="00A15B45"/>
    <w:rsid w:val="00A16275"/>
    <w:rsid w:val="00A16C11"/>
    <w:rsid w:val="00A17042"/>
    <w:rsid w:val="00A20A6D"/>
    <w:rsid w:val="00A24E2C"/>
    <w:rsid w:val="00A25FA8"/>
    <w:rsid w:val="00A2678D"/>
    <w:rsid w:val="00A26966"/>
    <w:rsid w:val="00A304C6"/>
    <w:rsid w:val="00A32027"/>
    <w:rsid w:val="00A334FD"/>
    <w:rsid w:val="00A3603B"/>
    <w:rsid w:val="00A36D85"/>
    <w:rsid w:val="00A4012C"/>
    <w:rsid w:val="00A411C2"/>
    <w:rsid w:val="00A41254"/>
    <w:rsid w:val="00A43D2C"/>
    <w:rsid w:val="00A44F1E"/>
    <w:rsid w:val="00A466BD"/>
    <w:rsid w:val="00A53CD9"/>
    <w:rsid w:val="00A53D7D"/>
    <w:rsid w:val="00A56457"/>
    <w:rsid w:val="00A62870"/>
    <w:rsid w:val="00A66336"/>
    <w:rsid w:val="00A73AB9"/>
    <w:rsid w:val="00A75B4E"/>
    <w:rsid w:val="00A76923"/>
    <w:rsid w:val="00A824C8"/>
    <w:rsid w:val="00A83689"/>
    <w:rsid w:val="00A84ED4"/>
    <w:rsid w:val="00A85448"/>
    <w:rsid w:val="00A86655"/>
    <w:rsid w:val="00A87F24"/>
    <w:rsid w:val="00A90696"/>
    <w:rsid w:val="00A9093B"/>
    <w:rsid w:val="00A90AEC"/>
    <w:rsid w:val="00A9114D"/>
    <w:rsid w:val="00A916D3"/>
    <w:rsid w:val="00A925A1"/>
    <w:rsid w:val="00A948A1"/>
    <w:rsid w:val="00A952A2"/>
    <w:rsid w:val="00A95E27"/>
    <w:rsid w:val="00A9752F"/>
    <w:rsid w:val="00AA087C"/>
    <w:rsid w:val="00AA226E"/>
    <w:rsid w:val="00AA2391"/>
    <w:rsid w:val="00AA2E96"/>
    <w:rsid w:val="00AA3C05"/>
    <w:rsid w:val="00AA51F0"/>
    <w:rsid w:val="00AA5F8A"/>
    <w:rsid w:val="00AB1EF8"/>
    <w:rsid w:val="00AB2461"/>
    <w:rsid w:val="00AB5A86"/>
    <w:rsid w:val="00AC19E5"/>
    <w:rsid w:val="00AC4673"/>
    <w:rsid w:val="00AC502B"/>
    <w:rsid w:val="00AD05AF"/>
    <w:rsid w:val="00AD0B19"/>
    <w:rsid w:val="00AD10A3"/>
    <w:rsid w:val="00AD53B1"/>
    <w:rsid w:val="00AD58FD"/>
    <w:rsid w:val="00AE0068"/>
    <w:rsid w:val="00AE58D7"/>
    <w:rsid w:val="00AE666C"/>
    <w:rsid w:val="00AE6E18"/>
    <w:rsid w:val="00AF131A"/>
    <w:rsid w:val="00AF1AC6"/>
    <w:rsid w:val="00AF2CC1"/>
    <w:rsid w:val="00AF32B7"/>
    <w:rsid w:val="00AF635A"/>
    <w:rsid w:val="00AF6FEA"/>
    <w:rsid w:val="00AF7123"/>
    <w:rsid w:val="00B00858"/>
    <w:rsid w:val="00B01B2E"/>
    <w:rsid w:val="00B052D3"/>
    <w:rsid w:val="00B0620C"/>
    <w:rsid w:val="00B06532"/>
    <w:rsid w:val="00B142F5"/>
    <w:rsid w:val="00B14D53"/>
    <w:rsid w:val="00B15666"/>
    <w:rsid w:val="00B171A9"/>
    <w:rsid w:val="00B23C47"/>
    <w:rsid w:val="00B3014B"/>
    <w:rsid w:val="00B31D54"/>
    <w:rsid w:val="00B31E1F"/>
    <w:rsid w:val="00B349D9"/>
    <w:rsid w:val="00B365ED"/>
    <w:rsid w:val="00B377D7"/>
    <w:rsid w:val="00B4397A"/>
    <w:rsid w:val="00B456D6"/>
    <w:rsid w:val="00B46584"/>
    <w:rsid w:val="00B47078"/>
    <w:rsid w:val="00B47F2B"/>
    <w:rsid w:val="00B50FCF"/>
    <w:rsid w:val="00B51065"/>
    <w:rsid w:val="00B53E84"/>
    <w:rsid w:val="00B560A6"/>
    <w:rsid w:val="00B618E4"/>
    <w:rsid w:val="00B62561"/>
    <w:rsid w:val="00B63233"/>
    <w:rsid w:val="00B63399"/>
    <w:rsid w:val="00B66B34"/>
    <w:rsid w:val="00B708BE"/>
    <w:rsid w:val="00B715FB"/>
    <w:rsid w:val="00B71CD8"/>
    <w:rsid w:val="00B72A09"/>
    <w:rsid w:val="00B73C90"/>
    <w:rsid w:val="00B76E92"/>
    <w:rsid w:val="00B80252"/>
    <w:rsid w:val="00B815A8"/>
    <w:rsid w:val="00B82EF0"/>
    <w:rsid w:val="00B86C69"/>
    <w:rsid w:val="00B904E3"/>
    <w:rsid w:val="00B905E5"/>
    <w:rsid w:val="00B9071A"/>
    <w:rsid w:val="00B911A1"/>
    <w:rsid w:val="00B9157A"/>
    <w:rsid w:val="00B9363E"/>
    <w:rsid w:val="00B94C07"/>
    <w:rsid w:val="00B95553"/>
    <w:rsid w:val="00B97561"/>
    <w:rsid w:val="00BA2190"/>
    <w:rsid w:val="00BA54CA"/>
    <w:rsid w:val="00BA5675"/>
    <w:rsid w:val="00BA601D"/>
    <w:rsid w:val="00BA6AF6"/>
    <w:rsid w:val="00BB3014"/>
    <w:rsid w:val="00BB32F9"/>
    <w:rsid w:val="00BB3FA8"/>
    <w:rsid w:val="00BB4F52"/>
    <w:rsid w:val="00BB5ACC"/>
    <w:rsid w:val="00BB6539"/>
    <w:rsid w:val="00BB6F7F"/>
    <w:rsid w:val="00BB7EA8"/>
    <w:rsid w:val="00BC09FE"/>
    <w:rsid w:val="00BC1467"/>
    <w:rsid w:val="00BC1ACF"/>
    <w:rsid w:val="00BC68EE"/>
    <w:rsid w:val="00BC6927"/>
    <w:rsid w:val="00BC72D8"/>
    <w:rsid w:val="00BD34B3"/>
    <w:rsid w:val="00BD582B"/>
    <w:rsid w:val="00BE07C8"/>
    <w:rsid w:val="00BE37C2"/>
    <w:rsid w:val="00BE3C4C"/>
    <w:rsid w:val="00BF2936"/>
    <w:rsid w:val="00BF388F"/>
    <w:rsid w:val="00BF38D0"/>
    <w:rsid w:val="00BF3FDF"/>
    <w:rsid w:val="00BF5DC4"/>
    <w:rsid w:val="00BF623F"/>
    <w:rsid w:val="00BF66A0"/>
    <w:rsid w:val="00C00485"/>
    <w:rsid w:val="00C02A21"/>
    <w:rsid w:val="00C03D17"/>
    <w:rsid w:val="00C0461D"/>
    <w:rsid w:val="00C056F1"/>
    <w:rsid w:val="00C05781"/>
    <w:rsid w:val="00C077BB"/>
    <w:rsid w:val="00C105BF"/>
    <w:rsid w:val="00C17E09"/>
    <w:rsid w:val="00C22BBC"/>
    <w:rsid w:val="00C230E4"/>
    <w:rsid w:val="00C23179"/>
    <w:rsid w:val="00C23E08"/>
    <w:rsid w:val="00C25A9C"/>
    <w:rsid w:val="00C26583"/>
    <w:rsid w:val="00C308B1"/>
    <w:rsid w:val="00C32BD4"/>
    <w:rsid w:val="00C35621"/>
    <w:rsid w:val="00C3762C"/>
    <w:rsid w:val="00C41867"/>
    <w:rsid w:val="00C4496F"/>
    <w:rsid w:val="00C4610A"/>
    <w:rsid w:val="00C55147"/>
    <w:rsid w:val="00C606A1"/>
    <w:rsid w:val="00C63E65"/>
    <w:rsid w:val="00C65E81"/>
    <w:rsid w:val="00C6651E"/>
    <w:rsid w:val="00C66B0F"/>
    <w:rsid w:val="00C70C4D"/>
    <w:rsid w:val="00C70F8A"/>
    <w:rsid w:val="00C72D2B"/>
    <w:rsid w:val="00C7310F"/>
    <w:rsid w:val="00C771CF"/>
    <w:rsid w:val="00C77A8F"/>
    <w:rsid w:val="00C801DC"/>
    <w:rsid w:val="00C82931"/>
    <w:rsid w:val="00C833D0"/>
    <w:rsid w:val="00C8419B"/>
    <w:rsid w:val="00C875C3"/>
    <w:rsid w:val="00C905C7"/>
    <w:rsid w:val="00C90D50"/>
    <w:rsid w:val="00C93505"/>
    <w:rsid w:val="00C94017"/>
    <w:rsid w:val="00C9791C"/>
    <w:rsid w:val="00C97A9A"/>
    <w:rsid w:val="00CA0421"/>
    <w:rsid w:val="00CA3521"/>
    <w:rsid w:val="00CA36B1"/>
    <w:rsid w:val="00CA3C68"/>
    <w:rsid w:val="00CA5BA8"/>
    <w:rsid w:val="00CA705D"/>
    <w:rsid w:val="00CB1911"/>
    <w:rsid w:val="00CB1B64"/>
    <w:rsid w:val="00CC098C"/>
    <w:rsid w:val="00CC1917"/>
    <w:rsid w:val="00CC5F6C"/>
    <w:rsid w:val="00CC66BC"/>
    <w:rsid w:val="00CD179E"/>
    <w:rsid w:val="00CD210D"/>
    <w:rsid w:val="00CD32D4"/>
    <w:rsid w:val="00CD44F6"/>
    <w:rsid w:val="00CD44F9"/>
    <w:rsid w:val="00CD6990"/>
    <w:rsid w:val="00CD6BE0"/>
    <w:rsid w:val="00CE0735"/>
    <w:rsid w:val="00CE14F0"/>
    <w:rsid w:val="00CE27C0"/>
    <w:rsid w:val="00CE5113"/>
    <w:rsid w:val="00CF0350"/>
    <w:rsid w:val="00CF31C0"/>
    <w:rsid w:val="00CF40A4"/>
    <w:rsid w:val="00CF446B"/>
    <w:rsid w:val="00CF699D"/>
    <w:rsid w:val="00CF767D"/>
    <w:rsid w:val="00D0075B"/>
    <w:rsid w:val="00D00DAE"/>
    <w:rsid w:val="00D01008"/>
    <w:rsid w:val="00D0344D"/>
    <w:rsid w:val="00D039F7"/>
    <w:rsid w:val="00D0468E"/>
    <w:rsid w:val="00D062FD"/>
    <w:rsid w:val="00D12B3E"/>
    <w:rsid w:val="00D17182"/>
    <w:rsid w:val="00D17FDE"/>
    <w:rsid w:val="00D216DF"/>
    <w:rsid w:val="00D233C9"/>
    <w:rsid w:val="00D25B56"/>
    <w:rsid w:val="00D3000E"/>
    <w:rsid w:val="00D315EB"/>
    <w:rsid w:val="00D342DF"/>
    <w:rsid w:val="00D35ECD"/>
    <w:rsid w:val="00D36747"/>
    <w:rsid w:val="00D370AD"/>
    <w:rsid w:val="00D40BAE"/>
    <w:rsid w:val="00D45B80"/>
    <w:rsid w:val="00D466E9"/>
    <w:rsid w:val="00D50B61"/>
    <w:rsid w:val="00D51763"/>
    <w:rsid w:val="00D555B1"/>
    <w:rsid w:val="00D55F3F"/>
    <w:rsid w:val="00D57141"/>
    <w:rsid w:val="00D57D6A"/>
    <w:rsid w:val="00D57E24"/>
    <w:rsid w:val="00D60A28"/>
    <w:rsid w:val="00D62FDC"/>
    <w:rsid w:val="00D66498"/>
    <w:rsid w:val="00D71C5D"/>
    <w:rsid w:val="00D763D3"/>
    <w:rsid w:val="00D7671F"/>
    <w:rsid w:val="00D804EB"/>
    <w:rsid w:val="00D818C9"/>
    <w:rsid w:val="00D85569"/>
    <w:rsid w:val="00D8593A"/>
    <w:rsid w:val="00D85E33"/>
    <w:rsid w:val="00D90639"/>
    <w:rsid w:val="00D91074"/>
    <w:rsid w:val="00D949BE"/>
    <w:rsid w:val="00DA0907"/>
    <w:rsid w:val="00DA09A5"/>
    <w:rsid w:val="00DA557D"/>
    <w:rsid w:val="00DA5FFC"/>
    <w:rsid w:val="00DA710C"/>
    <w:rsid w:val="00DB2F2D"/>
    <w:rsid w:val="00DB4074"/>
    <w:rsid w:val="00DB4E70"/>
    <w:rsid w:val="00DB6918"/>
    <w:rsid w:val="00DC1674"/>
    <w:rsid w:val="00DC1A64"/>
    <w:rsid w:val="00DC4782"/>
    <w:rsid w:val="00DC4AD0"/>
    <w:rsid w:val="00DC7614"/>
    <w:rsid w:val="00DC7798"/>
    <w:rsid w:val="00DD3C70"/>
    <w:rsid w:val="00DD3F3A"/>
    <w:rsid w:val="00DD4CD2"/>
    <w:rsid w:val="00DD4F38"/>
    <w:rsid w:val="00DD5E79"/>
    <w:rsid w:val="00DD6316"/>
    <w:rsid w:val="00DD7806"/>
    <w:rsid w:val="00DE02C6"/>
    <w:rsid w:val="00DE1910"/>
    <w:rsid w:val="00DE4C29"/>
    <w:rsid w:val="00DE4EAC"/>
    <w:rsid w:val="00DE4FA4"/>
    <w:rsid w:val="00DE52F4"/>
    <w:rsid w:val="00DE6D9B"/>
    <w:rsid w:val="00DF0781"/>
    <w:rsid w:val="00DF122B"/>
    <w:rsid w:val="00DF1935"/>
    <w:rsid w:val="00DF464A"/>
    <w:rsid w:val="00DF746F"/>
    <w:rsid w:val="00E01FD5"/>
    <w:rsid w:val="00E023EC"/>
    <w:rsid w:val="00E032C1"/>
    <w:rsid w:val="00E12629"/>
    <w:rsid w:val="00E17DF6"/>
    <w:rsid w:val="00E2388A"/>
    <w:rsid w:val="00E30CFD"/>
    <w:rsid w:val="00E34A18"/>
    <w:rsid w:val="00E35187"/>
    <w:rsid w:val="00E42CD0"/>
    <w:rsid w:val="00E43A12"/>
    <w:rsid w:val="00E43EFA"/>
    <w:rsid w:val="00E45386"/>
    <w:rsid w:val="00E46E5D"/>
    <w:rsid w:val="00E4750D"/>
    <w:rsid w:val="00E51A95"/>
    <w:rsid w:val="00E52570"/>
    <w:rsid w:val="00E54611"/>
    <w:rsid w:val="00E546AE"/>
    <w:rsid w:val="00E553D3"/>
    <w:rsid w:val="00E557EF"/>
    <w:rsid w:val="00E56435"/>
    <w:rsid w:val="00E5739F"/>
    <w:rsid w:val="00E5747B"/>
    <w:rsid w:val="00E57D02"/>
    <w:rsid w:val="00E60C4E"/>
    <w:rsid w:val="00E61967"/>
    <w:rsid w:val="00E62DAB"/>
    <w:rsid w:val="00E62F0B"/>
    <w:rsid w:val="00E659D7"/>
    <w:rsid w:val="00E71ADA"/>
    <w:rsid w:val="00E71CEF"/>
    <w:rsid w:val="00E71D41"/>
    <w:rsid w:val="00E72863"/>
    <w:rsid w:val="00E74E2C"/>
    <w:rsid w:val="00E75525"/>
    <w:rsid w:val="00E81874"/>
    <w:rsid w:val="00E81C4E"/>
    <w:rsid w:val="00E82BF1"/>
    <w:rsid w:val="00E908BE"/>
    <w:rsid w:val="00E90E74"/>
    <w:rsid w:val="00E91974"/>
    <w:rsid w:val="00E920E1"/>
    <w:rsid w:val="00E937DE"/>
    <w:rsid w:val="00E93EBA"/>
    <w:rsid w:val="00E957B6"/>
    <w:rsid w:val="00E95CA5"/>
    <w:rsid w:val="00E95E39"/>
    <w:rsid w:val="00E95EBA"/>
    <w:rsid w:val="00E96E8F"/>
    <w:rsid w:val="00E97FEC"/>
    <w:rsid w:val="00EA00A2"/>
    <w:rsid w:val="00EA0834"/>
    <w:rsid w:val="00EA2146"/>
    <w:rsid w:val="00EA2324"/>
    <w:rsid w:val="00EA41CB"/>
    <w:rsid w:val="00EB0222"/>
    <w:rsid w:val="00EB0596"/>
    <w:rsid w:val="00EB1EA7"/>
    <w:rsid w:val="00EB55D8"/>
    <w:rsid w:val="00EB5D9D"/>
    <w:rsid w:val="00EB6F07"/>
    <w:rsid w:val="00EB73D6"/>
    <w:rsid w:val="00EC0E7C"/>
    <w:rsid w:val="00EC1060"/>
    <w:rsid w:val="00EC203B"/>
    <w:rsid w:val="00EC33C9"/>
    <w:rsid w:val="00EC391C"/>
    <w:rsid w:val="00EC3FFF"/>
    <w:rsid w:val="00EC4B61"/>
    <w:rsid w:val="00EC4F01"/>
    <w:rsid w:val="00ED12AB"/>
    <w:rsid w:val="00ED29D6"/>
    <w:rsid w:val="00ED4110"/>
    <w:rsid w:val="00EE0875"/>
    <w:rsid w:val="00EE106E"/>
    <w:rsid w:val="00EE1724"/>
    <w:rsid w:val="00EE195D"/>
    <w:rsid w:val="00EE44FE"/>
    <w:rsid w:val="00EE51FE"/>
    <w:rsid w:val="00EE6235"/>
    <w:rsid w:val="00EE72E4"/>
    <w:rsid w:val="00EE7A91"/>
    <w:rsid w:val="00EF1229"/>
    <w:rsid w:val="00EF2B7D"/>
    <w:rsid w:val="00EF3D13"/>
    <w:rsid w:val="00EF74DC"/>
    <w:rsid w:val="00EF7EE4"/>
    <w:rsid w:val="00F05233"/>
    <w:rsid w:val="00F07EFB"/>
    <w:rsid w:val="00F1172E"/>
    <w:rsid w:val="00F13FE5"/>
    <w:rsid w:val="00F153E6"/>
    <w:rsid w:val="00F20B0A"/>
    <w:rsid w:val="00F300CF"/>
    <w:rsid w:val="00F32243"/>
    <w:rsid w:val="00F33F6A"/>
    <w:rsid w:val="00F356C9"/>
    <w:rsid w:val="00F40BF5"/>
    <w:rsid w:val="00F413CC"/>
    <w:rsid w:val="00F415D8"/>
    <w:rsid w:val="00F418DA"/>
    <w:rsid w:val="00F422E7"/>
    <w:rsid w:val="00F456CF"/>
    <w:rsid w:val="00F4577A"/>
    <w:rsid w:val="00F4601D"/>
    <w:rsid w:val="00F47591"/>
    <w:rsid w:val="00F544A1"/>
    <w:rsid w:val="00F55498"/>
    <w:rsid w:val="00F55BCF"/>
    <w:rsid w:val="00F574CC"/>
    <w:rsid w:val="00F60BC1"/>
    <w:rsid w:val="00F63FFF"/>
    <w:rsid w:val="00F64BC2"/>
    <w:rsid w:val="00F64D0B"/>
    <w:rsid w:val="00F66114"/>
    <w:rsid w:val="00F661A7"/>
    <w:rsid w:val="00F67BC6"/>
    <w:rsid w:val="00F704A4"/>
    <w:rsid w:val="00F72326"/>
    <w:rsid w:val="00F73919"/>
    <w:rsid w:val="00F75E09"/>
    <w:rsid w:val="00F7648B"/>
    <w:rsid w:val="00F77AFD"/>
    <w:rsid w:val="00F80ADE"/>
    <w:rsid w:val="00F81C41"/>
    <w:rsid w:val="00F82615"/>
    <w:rsid w:val="00F829D5"/>
    <w:rsid w:val="00F83ADC"/>
    <w:rsid w:val="00F87B84"/>
    <w:rsid w:val="00F915B3"/>
    <w:rsid w:val="00F93F2B"/>
    <w:rsid w:val="00F9622D"/>
    <w:rsid w:val="00F97580"/>
    <w:rsid w:val="00FA1EDC"/>
    <w:rsid w:val="00FA3073"/>
    <w:rsid w:val="00FB0652"/>
    <w:rsid w:val="00FB5642"/>
    <w:rsid w:val="00FB594F"/>
    <w:rsid w:val="00FC1B09"/>
    <w:rsid w:val="00FC330D"/>
    <w:rsid w:val="00FC3A2B"/>
    <w:rsid w:val="00FC4F9A"/>
    <w:rsid w:val="00FC5760"/>
    <w:rsid w:val="00FC64EA"/>
    <w:rsid w:val="00FC6C15"/>
    <w:rsid w:val="00FD0E58"/>
    <w:rsid w:val="00FD294A"/>
    <w:rsid w:val="00FD3CD2"/>
    <w:rsid w:val="00FD4797"/>
    <w:rsid w:val="00FD7AD1"/>
    <w:rsid w:val="00FD7F25"/>
    <w:rsid w:val="00FE385D"/>
    <w:rsid w:val="00FE4778"/>
    <w:rsid w:val="00FE7F4E"/>
    <w:rsid w:val="00FF32D6"/>
    <w:rsid w:val="00FF338F"/>
    <w:rsid w:val="00FF4413"/>
    <w:rsid w:val="00FF55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6F558"/>
  <w15:chartTrackingRefBased/>
  <w15:docId w15:val="{BF917F77-C3BA-4610-9F12-4596B2F87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43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E3666"/>
    <w:pPr>
      <w:widowControl w:val="0"/>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E3666"/>
    <w:rPr>
      <w:rFonts w:ascii="Calibri" w:eastAsia="Calibri" w:hAnsi="Calibri" w:cs="Times New Roman"/>
      <w:sz w:val="20"/>
      <w:szCs w:val="20"/>
    </w:rPr>
  </w:style>
  <w:style w:type="character" w:styleId="FootnoteReference">
    <w:name w:val="footnote reference"/>
    <w:uiPriority w:val="99"/>
    <w:semiHidden/>
    <w:unhideWhenUsed/>
    <w:rsid w:val="007E3666"/>
    <w:rPr>
      <w:vertAlign w:val="superscript"/>
    </w:rPr>
  </w:style>
  <w:style w:type="paragraph" w:styleId="Header">
    <w:name w:val="header"/>
    <w:basedOn w:val="Normal"/>
    <w:link w:val="HeaderChar"/>
    <w:uiPriority w:val="99"/>
    <w:unhideWhenUsed/>
    <w:rsid w:val="005F45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4579"/>
  </w:style>
  <w:style w:type="paragraph" w:styleId="Footer">
    <w:name w:val="footer"/>
    <w:basedOn w:val="Normal"/>
    <w:link w:val="FooterChar"/>
    <w:uiPriority w:val="99"/>
    <w:unhideWhenUsed/>
    <w:rsid w:val="005F45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4579"/>
  </w:style>
  <w:style w:type="character" w:styleId="CommentReference">
    <w:name w:val="annotation reference"/>
    <w:basedOn w:val="DefaultParagraphFont"/>
    <w:uiPriority w:val="99"/>
    <w:semiHidden/>
    <w:unhideWhenUsed/>
    <w:rsid w:val="003D6B41"/>
    <w:rPr>
      <w:sz w:val="16"/>
      <w:szCs w:val="16"/>
    </w:rPr>
  </w:style>
  <w:style w:type="paragraph" w:styleId="CommentText">
    <w:name w:val="annotation text"/>
    <w:basedOn w:val="Normal"/>
    <w:link w:val="CommentTextChar"/>
    <w:uiPriority w:val="99"/>
    <w:semiHidden/>
    <w:unhideWhenUsed/>
    <w:rsid w:val="003D6B41"/>
    <w:pPr>
      <w:spacing w:after="0" w:line="240" w:lineRule="auto"/>
      <w:jc w:val="both"/>
    </w:pPr>
    <w:rPr>
      <w:rFonts w:ascii="Times New Roman" w:eastAsiaTheme="minorEastAsia" w:hAnsi="Times New Roman" w:cs="Times New Roman"/>
      <w:sz w:val="20"/>
      <w:szCs w:val="20"/>
      <w:lang w:val="en-GB" w:eastAsia="en-GB"/>
    </w:rPr>
  </w:style>
  <w:style w:type="character" w:customStyle="1" w:styleId="CommentTextChar">
    <w:name w:val="Comment Text Char"/>
    <w:basedOn w:val="DefaultParagraphFont"/>
    <w:link w:val="CommentText"/>
    <w:uiPriority w:val="99"/>
    <w:semiHidden/>
    <w:rsid w:val="003D6B41"/>
    <w:rPr>
      <w:rFonts w:ascii="Times New Roman" w:eastAsiaTheme="minorEastAsia" w:hAnsi="Times New Roman" w:cs="Times New Roman"/>
      <w:sz w:val="20"/>
      <w:szCs w:val="20"/>
      <w:lang w:val="en-GB" w:eastAsia="en-GB"/>
    </w:rPr>
  </w:style>
  <w:style w:type="paragraph" w:styleId="BalloonText">
    <w:name w:val="Balloon Text"/>
    <w:basedOn w:val="Normal"/>
    <w:link w:val="BalloonTextChar"/>
    <w:uiPriority w:val="99"/>
    <w:semiHidden/>
    <w:unhideWhenUsed/>
    <w:rsid w:val="003D6B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B41"/>
    <w:rPr>
      <w:rFonts w:ascii="Segoe UI" w:hAnsi="Segoe UI" w:cs="Segoe UI"/>
      <w:sz w:val="18"/>
      <w:szCs w:val="18"/>
    </w:rPr>
  </w:style>
  <w:style w:type="paragraph" w:styleId="ListParagraph">
    <w:name w:val="List Paragraph"/>
    <w:aliases w:val="2,Strip,Saistīto dokumentu saraksts,Syle 1,Normal bullet 2,Bullet list,H&amp;P List Paragraph,Virsraksti,Numurets,PPS_Bullet"/>
    <w:basedOn w:val="Normal"/>
    <w:link w:val="ListParagraphChar"/>
    <w:uiPriority w:val="99"/>
    <w:qFormat/>
    <w:rsid w:val="0096430D"/>
    <w:pPr>
      <w:ind w:left="720"/>
      <w:contextualSpacing/>
    </w:pPr>
  </w:style>
  <w:style w:type="paragraph" w:styleId="NoSpacing">
    <w:name w:val="No Spacing"/>
    <w:link w:val="NoSpacingChar"/>
    <w:uiPriority w:val="1"/>
    <w:qFormat/>
    <w:rsid w:val="009F1575"/>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qFormat/>
    <w:rsid w:val="009F1575"/>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97A9A"/>
    <w:pPr>
      <w:spacing w:after="160"/>
      <w:jc w:val="left"/>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C97A9A"/>
    <w:rPr>
      <w:rFonts w:ascii="Times New Roman" w:eastAsiaTheme="minorEastAsia" w:hAnsi="Times New Roman" w:cs="Times New Roman"/>
      <w:b/>
      <w:bCs/>
      <w:sz w:val="20"/>
      <w:szCs w:val="20"/>
      <w:lang w:val="en-GB" w:eastAsia="en-GB"/>
    </w:rPr>
  </w:style>
  <w:style w:type="paragraph" w:customStyle="1" w:styleId="tv213">
    <w:name w:val="tv213"/>
    <w:basedOn w:val="Normal"/>
    <w:rsid w:val="00B560A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560A6"/>
    <w:rPr>
      <w:i/>
      <w:iCs/>
    </w:rPr>
  </w:style>
  <w:style w:type="character" w:styleId="Hyperlink">
    <w:name w:val="Hyperlink"/>
    <w:basedOn w:val="DefaultParagraphFont"/>
    <w:uiPriority w:val="99"/>
    <w:semiHidden/>
    <w:unhideWhenUsed/>
    <w:rsid w:val="00B560A6"/>
    <w:rPr>
      <w:color w:val="0000FF"/>
      <w:u w:val="single"/>
    </w:rPr>
  </w:style>
  <w:style w:type="character" w:customStyle="1" w:styleId="numbered-fieldnumber-numeral">
    <w:name w:val="numbered-field__number-numeral"/>
    <w:basedOn w:val="DefaultParagraphFont"/>
    <w:rsid w:val="00465C9B"/>
  </w:style>
  <w:style w:type="table" w:styleId="TableGrid">
    <w:name w:val="Table Grid"/>
    <w:basedOn w:val="TableNormal"/>
    <w:rsid w:val="00F91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Saistīto dokumentu saraksts Char,Syle 1 Char,Normal bullet 2 Char,Bullet list Char,H&amp;P List Paragraph Char,Virsraksti Char,Numurets Char,PPS_Bullet Char"/>
    <w:link w:val="ListParagraph"/>
    <w:uiPriority w:val="99"/>
    <w:locked/>
    <w:rsid w:val="008C1014"/>
  </w:style>
  <w:style w:type="table" w:customStyle="1" w:styleId="TableGrid1">
    <w:name w:val="Table Grid1"/>
    <w:basedOn w:val="TableNormal"/>
    <w:next w:val="TableGrid"/>
    <w:rsid w:val="00F30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3244">
      <w:bodyDiv w:val="1"/>
      <w:marLeft w:val="0"/>
      <w:marRight w:val="0"/>
      <w:marTop w:val="0"/>
      <w:marBottom w:val="0"/>
      <w:divBdr>
        <w:top w:val="none" w:sz="0" w:space="0" w:color="auto"/>
        <w:left w:val="none" w:sz="0" w:space="0" w:color="auto"/>
        <w:bottom w:val="none" w:sz="0" w:space="0" w:color="auto"/>
        <w:right w:val="none" w:sz="0" w:space="0" w:color="auto"/>
      </w:divBdr>
    </w:div>
    <w:div w:id="36636274">
      <w:bodyDiv w:val="1"/>
      <w:marLeft w:val="0"/>
      <w:marRight w:val="0"/>
      <w:marTop w:val="0"/>
      <w:marBottom w:val="0"/>
      <w:divBdr>
        <w:top w:val="none" w:sz="0" w:space="0" w:color="auto"/>
        <w:left w:val="none" w:sz="0" w:space="0" w:color="auto"/>
        <w:bottom w:val="none" w:sz="0" w:space="0" w:color="auto"/>
        <w:right w:val="none" w:sz="0" w:space="0" w:color="auto"/>
      </w:divBdr>
    </w:div>
    <w:div w:id="278682711">
      <w:bodyDiv w:val="1"/>
      <w:marLeft w:val="0"/>
      <w:marRight w:val="0"/>
      <w:marTop w:val="0"/>
      <w:marBottom w:val="0"/>
      <w:divBdr>
        <w:top w:val="none" w:sz="0" w:space="0" w:color="auto"/>
        <w:left w:val="none" w:sz="0" w:space="0" w:color="auto"/>
        <w:bottom w:val="none" w:sz="0" w:space="0" w:color="auto"/>
        <w:right w:val="none" w:sz="0" w:space="0" w:color="auto"/>
      </w:divBdr>
    </w:div>
    <w:div w:id="306739618">
      <w:bodyDiv w:val="1"/>
      <w:marLeft w:val="0"/>
      <w:marRight w:val="0"/>
      <w:marTop w:val="0"/>
      <w:marBottom w:val="0"/>
      <w:divBdr>
        <w:top w:val="none" w:sz="0" w:space="0" w:color="auto"/>
        <w:left w:val="none" w:sz="0" w:space="0" w:color="auto"/>
        <w:bottom w:val="none" w:sz="0" w:space="0" w:color="auto"/>
        <w:right w:val="none" w:sz="0" w:space="0" w:color="auto"/>
      </w:divBdr>
    </w:div>
    <w:div w:id="398132445">
      <w:bodyDiv w:val="1"/>
      <w:marLeft w:val="0"/>
      <w:marRight w:val="0"/>
      <w:marTop w:val="0"/>
      <w:marBottom w:val="0"/>
      <w:divBdr>
        <w:top w:val="none" w:sz="0" w:space="0" w:color="auto"/>
        <w:left w:val="none" w:sz="0" w:space="0" w:color="auto"/>
        <w:bottom w:val="none" w:sz="0" w:space="0" w:color="auto"/>
        <w:right w:val="none" w:sz="0" w:space="0" w:color="auto"/>
      </w:divBdr>
      <w:divsChild>
        <w:div w:id="1024599687">
          <w:marLeft w:val="0"/>
          <w:marRight w:val="0"/>
          <w:marTop w:val="0"/>
          <w:marBottom w:val="0"/>
          <w:divBdr>
            <w:top w:val="none" w:sz="0" w:space="0" w:color="auto"/>
            <w:left w:val="none" w:sz="0" w:space="0" w:color="auto"/>
            <w:bottom w:val="none" w:sz="0" w:space="0" w:color="auto"/>
            <w:right w:val="none" w:sz="0" w:space="0" w:color="auto"/>
          </w:divBdr>
        </w:div>
        <w:div w:id="604967664">
          <w:marLeft w:val="0"/>
          <w:marRight w:val="0"/>
          <w:marTop w:val="0"/>
          <w:marBottom w:val="0"/>
          <w:divBdr>
            <w:top w:val="none" w:sz="0" w:space="0" w:color="auto"/>
            <w:left w:val="none" w:sz="0" w:space="0" w:color="auto"/>
            <w:bottom w:val="none" w:sz="0" w:space="0" w:color="auto"/>
            <w:right w:val="none" w:sz="0" w:space="0" w:color="auto"/>
          </w:divBdr>
        </w:div>
      </w:divsChild>
    </w:div>
    <w:div w:id="399837403">
      <w:bodyDiv w:val="1"/>
      <w:marLeft w:val="0"/>
      <w:marRight w:val="0"/>
      <w:marTop w:val="0"/>
      <w:marBottom w:val="0"/>
      <w:divBdr>
        <w:top w:val="none" w:sz="0" w:space="0" w:color="auto"/>
        <w:left w:val="none" w:sz="0" w:space="0" w:color="auto"/>
        <w:bottom w:val="none" w:sz="0" w:space="0" w:color="auto"/>
        <w:right w:val="none" w:sz="0" w:space="0" w:color="auto"/>
      </w:divBdr>
    </w:div>
    <w:div w:id="535050302">
      <w:bodyDiv w:val="1"/>
      <w:marLeft w:val="0"/>
      <w:marRight w:val="0"/>
      <w:marTop w:val="0"/>
      <w:marBottom w:val="0"/>
      <w:divBdr>
        <w:top w:val="none" w:sz="0" w:space="0" w:color="auto"/>
        <w:left w:val="none" w:sz="0" w:space="0" w:color="auto"/>
        <w:bottom w:val="none" w:sz="0" w:space="0" w:color="auto"/>
        <w:right w:val="none" w:sz="0" w:space="0" w:color="auto"/>
      </w:divBdr>
    </w:div>
    <w:div w:id="557859381">
      <w:bodyDiv w:val="1"/>
      <w:marLeft w:val="0"/>
      <w:marRight w:val="0"/>
      <w:marTop w:val="0"/>
      <w:marBottom w:val="0"/>
      <w:divBdr>
        <w:top w:val="none" w:sz="0" w:space="0" w:color="auto"/>
        <w:left w:val="none" w:sz="0" w:space="0" w:color="auto"/>
        <w:bottom w:val="none" w:sz="0" w:space="0" w:color="auto"/>
        <w:right w:val="none" w:sz="0" w:space="0" w:color="auto"/>
      </w:divBdr>
    </w:div>
    <w:div w:id="695471917">
      <w:bodyDiv w:val="1"/>
      <w:marLeft w:val="0"/>
      <w:marRight w:val="0"/>
      <w:marTop w:val="0"/>
      <w:marBottom w:val="0"/>
      <w:divBdr>
        <w:top w:val="none" w:sz="0" w:space="0" w:color="auto"/>
        <w:left w:val="none" w:sz="0" w:space="0" w:color="auto"/>
        <w:bottom w:val="none" w:sz="0" w:space="0" w:color="auto"/>
        <w:right w:val="none" w:sz="0" w:space="0" w:color="auto"/>
      </w:divBdr>
    </w:div>
    <w:div w:id="763037289">
      <w:bodyDiv w:val="1"/>
      <w:marLeft w:val="0"/>
      <w:marRight w:val="0"/>
      <w:marTop w:val="0"/>
      <w:marBottom w:val="0"/>
      <w:divBdr>
        <w:top w:val="none" w:sz="0" w:space="0" w:color="auto"/>
        <w:left w:val="none" w:sz="0" w:space="0" w:color="auto"/>
        <w:bottom w:val="none" w:sz="0" w:space="0" w:color="auto"/>
        <w:right w:val="none" w:sz="0" w:space="0" w:color="auto"/>
      </w:divBdr>
    </w:div>
    <w:div w:id="787623989">
      <w:bodyDiv w:val="1"/>
      <w:marLeft w:val="0"/>
      <w:marRight w:val="0"/>
      <w:marTop w:val="0"/>
      <w:marBottom w:val="0"/>
      <w:divBdr>
        <w:top w:val="none" w:sz="0" w:space="0" w:color="auto"/>
        <w:left w:val="none" w:sz="0" w:space="0" w:color="auto"/>
        <w:bottom w:val="none" w:sz="0" w:space="0" w:color="auto"/>
        <w:right w:val="none" w:sz="0" w:space="0" w:color="auto"/>
      </w:divBdr>
    </w:div>
    <w:div w:id="800073338">
      <w:bodyDiv w:val="1"/>
      <w:marLeft w:val="0"/>
      <w:marRight w:val="0"/>
      <w:marTop w:val="0"/>
      <w:marBottom w:val="0"/>
      <w:divBdr>
        <w:top w:val="none" w:sz="0" w:space="0" w:color="auto"/>
        <w:left w:val="none" w:sz="0" w:space="0" w:color="auto"/>
        <w:bottom w:val="none" w:sz="0" w:space="0" w:color="auto"/>
        <w:right w:val="none" w:sz="0" w:space="0" w:color="auto"/>
      </w:divBdr>
    </w:div>
    <w:div w:id="987979053">
      <w:bodyDiv w:val="1"/>
      <w:marLeft w:val="0"/>
      <w:marRight w:val="0"/>
      <w:marTop w:val="0"/>
      <w:marBottom w:val="0"/>
      <w:divBdr>
        <w:top w:val="none" w:sz="0" w:space="0" w:color="auto"/>
        <w:left w:val="none" w:sz="0" w:space="0" w:color="auto"/>
        <w:bottom w:val="none" w:sz="0" w:space="0" w:color="auto"/>
        <w:right w:val="none" w:sz="0" w:space="0" w:color="auto"/>
      </w:divBdr>
    </w:div>
    <w:div w:id="1247230845">
      <w:bodyDiv w:val="1"/>
      <w:marLeft w:val="0"/>
      <w:marRight w:val="0"/>
      <w:marTop w:val="0"/>
      <w:marBottom w:val="0"/>
      <w:divBdr>
        <w:top w:val="none" w:sz="0" w:space="0" w:color="auto"/>
        <w:left w:val="none" w:sz="0" w:space="0" w:color="auto"/>
        <w:bottom w:val="none" w:sz="0" w:space="0" w:color="auto"/>
        <w:right w:val="none" w:sz="0" w:space="0" w:color="auto"/>
      </w:divBdr>
    </w:div>
    <w:div w:id="1444766118">
      <w:bodyDiv w:val="1"/>
      <w:marLeft w:val="0"/>
      <w:marRight w:val="0"/>
      <w:marTop w:val="0"/>
      <w:marBottom w:val="0"/>
      <w:divBdr>
        <w:top w:val="none" w:sz="0" w:space="0" w:color="auto"/>
        <w:left w:val="none" w:sz="0" w:space="0" w:color="auto"/>
        <w:bottom w:val="none" w:sz="0" w:space="0" w:color="auto"/>
        <w:right w:val="none" w:sz="0" w:space="0" w:color="auto"/>
      </w:divBdr>
    </w:div>
    <w:div w:id="1522620897">
      <w:bodyDiv w:val="1"/>
      <w:marLeft w:val="0"/>
      <w:marRight w:val="0"/>
      <w:marTop w:val="0"/>
      <w:marBottom w:val="0"/>
      <w:divBdr>
        <w:top w:val="none" w:sz="0" w:space="0" w:color="auto"/>
        <w:left w:val="none" w:sz="0" w:space="0" w:color="auto"/>
        <w:bottom w:val="none" w:sz="0" w:space="0" w:color="auto"/>
        <w:right w:val="none" w:sz="0" w:space="0" w:color="auto"/>
      </w:divBdr>
    </w:div>
    <w:div w:id="1535575741">
      <w:bodyDiv w:val="1"/>
      <w:marLeft w:val="0"/>
      <w:marRight w:val="0"/>
      <w:marTop w:val="0"/>
      <w:marBottom w:val="0"/>
      <w:divBdr>
        <w:top w:val="none" w:sz="0" w:space="0" w:color="auto"/>
        <w:left w:val="none" w:sz="0" w:space="0" w:color="auto"/>
        <w:bottom w:val="none" w:sz="0" w:space="0" w:color="auto"/>
        <w:right w:val="none" w:sz="0" w:space="0" w:color="auto"/>
      </w:divBdr>
    </w:div>
    <w:div w:id="1668744653">
      <w:bodyDiv w:val="1"/>
      <w:marLeft w:val="0"/>
      <w:marRight w:val="0"/>
      <w:marTop w:val="0"/>
      <w:marBottom w:val="0"/>
      <w:divBdr>
        <w:top w:val="none" w:sz="0" w:space="0" w:color="auto"/>
        <w:left w:val="none" w:sz="0" w:space="0" w:color="auto"/>
        <w:bottom w:val="none" w:sz="0" w:space="0" w:color="auto"/>
        <w:right w:val="none" w:sz="0" w:space="0" w:color="auto"/>
      </w:divBdr>
    </w:div>
    <w:div w:id="1695761678">
      <w:bodyDiv w:val="1"/>
      <w:marLeft w:val="0"/>
      <w:marRight w:val="0"/>
      <w:marTop w:val="0"/>
      <w:marBottom w:val="0"/>
      <w:divBdr>
        <w:top w:val="none" w:sz="0" w:space="0" w:color="auto"/>
        <w:left w:val="none" w:sz="0" w:space="0" w:color="auto"/>
        <w:bottom w:val="none" w:sz="0" w:space="0" w:color="auto"/>
        <w:right w:val="none" w:sz="0" w:space="0" w:color="auto"/>
      </w:divBdr>
    </w:div>
    <w:div w:id="1885437421">
      <w:bodyDiv w:val="1"/>
      <w:marLeft w:val="0"/>
      <w:marRight w:val="0"/>
      <w:marTop w:val="0"/>
      <w:marBottom w:val="0"/>
      <w:divBdr>
        <w:top w:val="none" w:sz="0" w:space="0" w:color="auto"/>
        <w:left w:val="none" w:sz="0" w:space="0" w:color="auto"/>
        <w:bottom w:val="none" w:sz="0" w:space="0" w:color="auto"/>
        <w:right w:val="none" w:sz="0" w:space="0" w:color="auto"/>
      </w:divBdr>
    </w:div>
    <w:div w:id="1975211315">
      <w:bodyDiv w:val="1"/>
      <w:marLeft w:val="0"/>
      <w:marRight w:val="0"/>
      <w:marTop w:val="0"/>
      <w:marBottom w:val="0"/>
      <w:divBdr>
        <w:top w:val="none" w:sz="0" w:space="0" w:color="auto"/>
        <w:left w:val="none" w:sz="0" w:space="0" w:color="auto"/>
        <w:bottom w:val="none" w:sz="0" w:space="0" w:color="auto"/>
        <w:right w:val="none" w:sz="0" w:space="0" w:color="auto"/>
      </w:divBdr>
    </w:div>
    <w:div w:id="2021203702">
      <w:bodyDiv w:val="1"/>
      <w:marLeft w:val="0"/>
      <w:marRight w:val="0"/>
      <w:marTop w:val="0"/>
      <w:marBottom w:val="0"/>
      <w:divBdr>
        <w:top w:val="none" w:sz="0" w:space="0" w:color="auto"/>
        <w:left w:val="none" w:sz="0" w:space="0" w:color="auto"/>
        <w:bottom w:val="none" w:sz="0" w:space="0" w:color="auto"/>
        <w:right w:val="none" w:sz="0" w:space="0" w:color="auto"/>
      </w:divBdr>
    </w:div>
    <w:div w:id="208576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B4900-FE75-461D-A88D-6D5EAD41A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2123</TotalTime>
  <Pages>7</Pages>
  <Words>8710</Words>
  <Characters>4966</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Rudzīte</dc:creator>
  <cp:keywords/>
  <dc:description/>
  <cp:lastModifiedBy>Ilze Rudzīte</cp:lastModifiedBy>
  <cp:revision>646</cp:revision>
  <cp:lastPrinted>2021-10-11T07:20:00Z</cp:lastPrinted>
  <dcterms:created xsi:type="dcterms:W3CDTF">2021-10-25T05:24:00Z</dcterms:created>
  <dcterms:modified xsi:type="dcterms:W3CDTF">2022-01-19T19:06:00Z</dcterms:modified>
</cp:coreProperties>
</file>