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1ABB2" w14:textId="77777777" w:rsidR="00CB7635" w:rsidRDefault="00CB7635" w:rsidP="00805BA9">
      <w:pPr>
        <w:pStyle w:val="boldparagraphheader"/>
        <w:contextualSpacing w:val="0"/>
        <w:rPr>
          <w:szCs w:val="28"/>
        </w:rPr>
      </w:pPr>
      <w:bookmarkStart w:id="0" w:name="_Hlk141878017"/>
      <w:bookmarkEnd w:id="0"/>
    </w:p>
    <w:p w14:paraId="1F314E6E" w14:textId="77777777" w:rsidR="00CB7635" w:rsidRDefault="00CB7635" w:rsidP="00805BA9">
      <w:pPr>
        <w:pStyle w:val="boldparagraphheader"/>
        <w:contextualSpacing w:val="0"/>
        <w:rPr>
          <w:szCs w:val="28"/>
        </w:rPr>
      </w:pPr>
    </w:p>
    <w:p w14:paraId="4719E941" w14:textId="2564983E" w:rsidR="000105F1" w:rsidRPr="00953177" w:rsidRDefault="000105F1" w:rsidP="00805BA9">
      <w:pPr>
        <w:pStyle w:val="boldparagraphheader"/>
        <w:contextualSpacing w:val="0"/>
        <w:rPr>
          <w:szCs w:val="28"/>
        </w:rPr>
      </w:pPr>
      <w:r w:rsidRPr="00953177">
        <w:rPr>
          <w:szCs w:val="28"/>
        </w:rPr>
        <w:t>Informatīvais ziņojums</w:t>
      </w:r>
    </w:p>
    <w:p w14:paraId="0949A2B1" w14:textId="481631BD" w:rsidR="000105F1" w:rsidRPr="00953177" w:rsidRDefault="000105F1" w:rsidP="00805BA9">
      <w:pPr>
        <w:pStyle w:val="boldparagraphheader"/>
        <w:contextualSpacing w:val="0"/>
        <w:rPr>
          <w:szCs w:val="28"/>
        </w:rPr>
      </w:pPr>
      <w:r w:rsidRPr="00953177">
        <w:rPr>
          <w:szCs w:val="28"/>
        </w:rPr>
        <w:t>Par māsu nodarbinātību un profesijas attīstību</w:t>
      </w:r>
    </w:p>
    <w:p w14:paraId="1E7D4C94" w14:textId="77777777" w:rsidR="000105F1" w:rsidRPr="00953177" w:rsidRDefault="000105F1" w:rsidP="00805BA9">
      <w:pPr>
        <w:rPr>
          <w:rFonts w:cs="Times New Roman"/>
          <w:sz w:val="28"/>
          <w:szCs w:val="28"/>
          <w:lang w:eastAsia="lv-LV"/>
        </w:rPr>
      </w:pPr>
    </w:p>
    <w:p w14:paraId="4FE22321" w14:textId="6B690FCF" w:rsidR="000105F1" w:rsidRPr="00953177" w:rsidRDefault="0424A5CD" w:rsidP="587699F7">
      <w:pPr>
        <w:rPr>
          <w:rFonts w:eastAsia="Times New Roman" w:cs="Times New Roman"/>
          <w:color w:val="333333"/>
          <w:sz w:val="28"/>
          <w:szCs w:val="28"/>
          <w:lang w:eastAsia="lv-LV"/>
        </w:rPr>
      </w:pPr>
      <w:r w:rsidRPr="383CD632">
        <w:rPr>
          <w:rFonts w:eastAsia="Times New Roman" w:cs="Times New Roman"/>
          <w:color w:val="333333"/>
          <w:sz w:val="28"/>
          <w:szCs w:val="28"/>
          <w:lang w:eastAsia="lv-LV"/>
        </w:rPr>
        <w:t xml:space="preserve">Informatīvā ziņojuma mērķis ir </w:t>
      </w:r>
      <w:r w:rsidR="0848E1E5" w:rsidRPr="383CD632">
        <w:rPr>
          <w:rFonts w:eastAsia="Times New Roman" w:cs="Times New Roman"/>
          <w:color w:val="333333"/>
          <w:sz w:val="28"/>
          <w:szCs w:val="28"/>
          <w:lang w:eastAsia="lv-LV"/>
        </w:rPr>
        <w:t>snieg</w:t>
      </w:r>
      <w:r w:rsidR="238FE607" w:rsidRPr="383CD632">
        <w:rPr>
          <w:rFonts w:eastAsia="Times New Roman" w:cs="Times New Roman"/>
          <w:color w:val="333333"/>
          <w:sz w:val="28"/>
          <w:szCs w:val="28"/>
          <w:lang w:eastAsia="lv-LV"/>
        </w:rPr>
        <w:t>t</w:t>
      </w:r>
      <w:r w:rsidR="603B5427" w:rsidRPr="383CD632">
        <w:rPr>
          <w:rFonts w:eastAsia="Times New Roman" w:cs="Times New Roman"/>
          <w:color w:val="333333"/>
          <w:sz w:val="28"/>
          <w:szCs w:val="28"/>
          <w:lang w:eastAsia="lv-LV"/>
        </w:rPr>
        <w:t xml:space="preserve"> informāciju</w:t>
      </w:r>
      <w:r w:rsidR="0EA87C29" w:rsidRPr="383CD632">
        <w:rPr>
          <w:rFonts w:eastAsia="Times New Roman" w:cs="Times New Roman"/>
          <w:color w:val="333333"/>
          <w:sz w:val="28"/>
          <w:szCs w:val="28"/>
          <w:lang w:eastAsia="lv-LV"/>
        </w:rPr>
        <w:t xml:space="preserve"> </w:t>
      </w:r>
      <w:r w:rsidR="0EA87C29" w:rsidRPr="5F8C8823">
        <w:rPr>
          <w:rFonts w:eastAsia="Times New Roman" w:cs="Times New Roman"/>
          <w:color w:val="333333"/>
          <w:sz w:val="28"/>
          <w:szCs w:val="28"/>
          <w:lang w:eastAsia="lv-LV"/>
        </w:rPr>
        <w:t>par</w:t>
      </w:r>
      <w:r w:rsidR="0EA87C29" w:rsidRPr="383CD632">
        <w:rPr>
          <w:rFonts w:eastAsia="Times New Roman" w:cs="Times New Roman"/>
          <w:color w:val="333333"/>
          <w:sz w:val="28"/>
          <w:szCs w:val="28"/>
          <w:lang w:eastAsia="lv-LV"/>
        </w:rPr>
        <w:t xml:space="preserve"> </w:t>
      </w:r>
      <w:r w:rsidR="04721C5F" w:rsidRPr="40942881">
        <w:rPr>
          <w:rFonts w:eastAsia="Times New Roman" w:cs="Times New Roman"/>
          <w:color w:val="333333"/>
          <w:sz w:val="28"/>
          <w:szCs w:val="28"/>
          <w:lang w:eastAsia="lv-LV"/>
        </w:rPr>
        <w:t>studiju</w:t>
      </w:r>
      <w:r w:rsidR="0EA87C29" w:rsidRPr="40942881">
        <w:rPr>
          <w:rFonts w:eastAsia="Times New Roman" w:cs="Times New Roman"/>
          <w:color w:val="333333"/>
          <w:sz w:val="28"/>
          <w:szCs w:val="28"/>
          <w:lang w:eastAsia="lv-LV"/>
        </w:rPr>
        <w:t xml:space="preserve"> </w:t>
      </w:r>
      <w:r w:rsidR="0EA87C29" w:rsidRPr="64A2F6FC">
        <w:rPr>
          <w:rFonts w:eastAsia="Times New Roman" w:cs="Times New Roman"/>
          <w:color w:val="333333"/>
          <w:sz w:val="28"/>
          <w:szCs w:val="28"/>
          <w:lang w:eastAsia="lv-LV"/>
        </w:rPr>
        <w:t>programm</w:t>
      </w:r>
      <w:r w:rsidR="4CC1F2DF" w:rsidRPr="64A2F6FC">
        <w:rPr>
          <w:rFonts w:eastAsia="Times New Roman" w:cs="Times New Roman"/>
          <w:color w:val="333333"/>
          <w:sz w:val="28"/>
          <w:szCs w:val="28"/>
          <w:lang w:eastAsia="lv-LV"/>
        </w:rPr>
        <w:t>as</w:t>
      </w:r>
      <w:r w:rsidR="0EA87C29" w:rsidRPr="383CD632">
        <w:rPr>
          <w:rFonts w:eastAsia="Times New Roman" w:cs="Times New Roman"/>
          <w:color w:val="333333"/>
          <w:sz w:val="28"/>
          <w:szCs w:val="28"/>
          <w:lang w:eastAsia="lv-LV"/>
        </w:rPr>
        <w:t xml:space="preserve"> “Māszinības” </w:t>
      </w:r>
      <w:r w:rsidR="5B228673" w:rsidRPr="64A2F6FC">
        <w:rPr>
          <w:rFonts w:eastAsia="Times New Roman" w:cs="Times New Roman"/>
          <w:color w:val="333333"/>
          <w:sz w:val="28"/>
          <w:szCs w:val="28"/>
          <w:lang w:eastAsia="lv-LV"/>
        </w:rPr>
        <w:t xml:space="preserve">absolventu </w:t>
      </w:r>
      <w:r w:rsidR="5B228673" w:rsidRPr="4208FB45">
        <w:rPr>
          <w:rFonts w:eastAsia="Times New Roman" w:cs="Times New Roman"/>
          <w:color w:val="333333"/>
          <w:sz w:val="28"/>
          <w:szCs w:val="28"/>
          <w:lang w:eastAsia="lv-LV"/>
        </w:rPr>
        <w:t xml:space="preserve">nodarbinātību </w:t>
      </w:r>
      <w:r w:rsidR="0EA87C29" w:rsidRPr="383CD632">
        <w:rPr>
          <w:rFonts w:eastAsia="Times New Roman" w:cs="Times New Roman"/>
          <w:color w:val="333333"/>
          <w:sz w:val="28"/>
          <w:szCs w:val="28"/>
          <w:lang w:eastAsia="lv-LV"/>
        </w:rPr>
        <w:t xml:space="preserve">savā profesijā </w:t>
      </w:r>
      <w:r w:rsidR="685D9530" w:rsidRPr="5622AF46">
        <w:rPr>
          <w:rFonts w:eastAsia="Times New Roman" w:cs="Times New Roman"/>
          <w:color w:val="333333"/>
          <w:sz w:val="28"/>
          <w:szCs w:val="28"/>
          <w:lang w:eastAsia="lv-LV"/>
        </w:rPr>
        <w:t xml:space="preserve">un </w:t>
      </w:r>
      <w:r w:rsidR="685D9530" w:rsidRPr="1979078E">
        <w:rPr>
          <w:rFonts w:eastAsia="Times New Roman" w:cs="Times New Roman"/>
          <w:color w:val="333333"/>
          <w:sz w:val="28"/>
          <w:szCs w:val="28"/>
          <w:lang w:eastAsia="lv-LV"/>
        </w:rPr>
        <w:t xml:space="preserve">priekšlikumiem </w:t>
      </w:r>
      <w:r w:rsidR="42C04B4C" w:rsidRPr="4D627869">
        <w:rPr>
          <w:rFonts w:eastAsia="Times New Roman" w:cs="Times New Roman"/>
          <w:color w:val="333333"/>
          <w:sz w:val="28"/>
          <w:szCs w:val="28"/>
          <w:lang w:eastAsia="lv-LV"/>
        </w:rPr>
        <w:t xml:space="preserve">turpmākajai rīcībai </w:t>
      </w:r>
      <w:r w:rsidR="685D9530" w:rsidRPr="4D627869">
        <w:rPr>
          <w:rFonts w:eastAsia="Times New Roman" w:cs="Times New Roman"/>
          <w:color w:val="333333"/>
          <w:sz w:val="28"/>
          <w:szCs w:val="28"/>
          <w:lang w:eastAsia="lv-LV"/>
        </w:rPr>
        <w:t>māsu</w:t>
      </w:r>
      <w:r w:rsidR="685D9530" w:rsidRPr="1979078E">
        <w:rPr>
          <w:rFonts w:eastAsia="Times New Roman" w:cs="Times New Roman"/>
          <w:color w:val="333333"/>
          <w:sz w:val="28"/>
          <w:szCs w:val="28"/>
          <w:lang w:eastAsia="lv-LV"/>
        </w:rPr>
        <w:t xml:space="preserve"> </w:t>
      </w:r>
      <w:r w:rsidR="685D9530" w:rsidRPr="4DFBA8E0">
        <w:rPr>
          <w:rFonts w:eastAsia="Times New Roman" w:cs="Times New Roman"/>
          <w:color w:val="333333"/>
          <w:sz w:val="28"/>
          <w:szCs w:val="28"/>
          <w:lang w:eastAsia="lv-LV"/>
        </w:rPr>
        <w:t xml:space="preserve">nodarbinātības </w:t>
      </w:r>
      <w:r w:rsidR="685D9530" w:rsidRPr="07373138">
        <w:rPr>
          <w:rFonts w:eastAsia="Times New Roman" w:cs="Times New Roman"/>
          <w:color w:val="333333"/>
          <w:sz w:val="28"/>
          <w:szCs w:val="28"/>
          <w:lang w:eastAsia="lv-LV"/>
        </w:rPr>
        <w:t xml:space="preserve">veicināšanā. </w:t>
      </w:r>
    </w:p>
    <w:p w14:paraId="79222589" w14:textId="518BD06D" w:rsidR="000105F1" w:rsidRDefault="33EAF462" w:rsidP="639449C5">
      <w:pPr>
        <w:rPr>
          <w:rFonts w:eastAsia="Times New Roman" w:cs="Times New Roman"/>
          <w:color w:val="333333"/>
          <w:sz w:val="28"/>
          <w:szCs w:val="28"/>
          <w:lang w:eastAsia="lv-LV"/>
        </w:rPr>
      </w:pPr>
      <w:r w:rsidRPr="639449C5">
        <w:rPr>
          <w:rFonts w:eastAsia="Times New Roman" w:cs="Times New Roman"/>
          <w:color w:val="333333"/>
          <w:sz w:val="28"/>
          <w:szCs w:val="28"/>
          <w:lang w:eastAsia="lv-LV"/>
        </w:rPr>
        <w:t>Informatīv</w:t>
      </w:r>
      <w:r w:rsidR="05D031C4" w:rsidRPr="639449C5">
        <w:rPr>
          <w:rFonts w:eastAsia="Times New Roman" w:cs="Times New Roman"/>
          <w:color w:val="333333"/>
          <w:sz w:val="28"/>
          <w:szCs w:val="28"/>
          <w:lang w:eastAsia="lv-LV"/>
        </w:rPr>
        <w:t>o</w:t>
      </w:r>
      <w:r w:rsidRPr="639449C5">
        <w:rPr>
          <w:rFonts w:eastAsia="Times New Roman" w:cs="Times New Roman"/>
          <w:color w:val="333333"/>
          <w:sz w:val="28"/>
          <w:szCs w:val="28"/>
          <w:lang w:eastAsia="lv-LV"/>
        </w:rPr>
        <w:t xml:space="preserve"> ziņojumu </w:t>
      </w:r>
      <w:r w:rsidR="690A0FC2" w:rsidRPr="639449C5">
        <w:rPr>
          <w:rFonts w:eastAsia="Times New Roman" w:cs="Times New Roman"/>
          <w:color w:val="333333"/>
          <w:sz w:val="28"/>
          <w:szCs w:val="28"/>
          <w:lang w:eastAsia="lv-LV"/>
        </w:rPr>
        <w:t>ir</w:t>
      </w:r>
      <w:r w:rsidRPr="639449C5">
        <w:rPr>
          <w:rFonts w:eastAsia="Times New Roman" w:cs="Times New Roman"/>
          <w:color w:val="333333"/>
          <w:sz w:val="28"/>
          <w:szCs w:val="28"/>
          <w:lang w:eastAsia="lv-LV"/>
        </w:rPr>
        <w:t xml:space="preserve"> izstrādājusi Veselības ministrija sadarbībā ar Izglītības un zinātnes ministriju, kā arī priekšlikumi mā</w:t>
      </w:r>
      <w:r w:rsidR="5997B17F" w:rsidRPr="639449C5">
        <w:rPr>
          <w:rFonts w:eastAsia="Times New Roman" w:cs="Times New Roman"/>
          <w:color w:val="333333"/>
          <w:sz w:val="28"/>
          <w:szCs w:val="28"/>
          <w:lang w:eastAsia="lv-LV"/>
        </w:rPr>
        <w:t xml:space="preserve">su nodarbinātības veicināšanai sagatavoti balstoties uz starptautisko organizāciju rekomendācijām, māsu aptaujas </w:t>
      </w:r>
      <w:r w:rsidR="4730610B" w:rsidRPr="639449C5">
        <w:rPr>
          <w:rFonts w:eastAsia="Times New Roman" w:cs="Times New Roman"/>
          <w:color w:val="333333"/>
          <w:sz w:val="28"/>
          <w:szCs w:val="28"/>
          <w:lang w:eastAsia="lv-LV"/>
        </w:rPr>
        <w:t>rezultātiem</w:t>
      </w:r>
      <w:r w:rsidR="5997B17F" w:rsidRPr="639449C5">
        <w:rPr>
          <w:rFonts w:eastAsia="Times New Roman" w:cs="Times New Roman"/>
          <w:color w:val="333333"/>
          <w:sz w:val="28"/>
          <w:szCs w:val="28"/>
          <w:lang w:eastAsia="lv-LV"/>
        </w:rPr>
        <w:t xml:space="preserve"> un </w:t>
      </w:r>
      <w:r w:rsidR="3AD39E0E" w:rsidRPr="639449C5">
        <w:rPr>
          <w:rFonts w:eastAsia="Times New Roman" w:cs="Times New Roman"/>
          <w:color w:val="333333"/>
          <w:sz w:val="28"/>
          <w:szCs w:val="28"/>
          <w:lang w:eastAsia="lv-LV"/>
        </w:rPr>
        <w:t>apkopotajiem priekšlikumiem no nozares profesionālajām organizācijām, tai skaitā diasporas pārstāvjiem, ārstniecības un izglī</w:t>
      </w:r>
      <w:r w:rsidR="225FA81C" w:rsidRPr="639449C5">
        <w:rPr>
          <w:rFonts w:eastAsia="Times New Roman" w:cs="Times New Roman"/>
          <w:color w:val="333333"/>
          <w:sz w:val="28"/>
          <w:szCs w:val="28"/>
          <w:lang w:eastAsia="lv-LV"/>
        </w:rPr>
        <w:t>tības iestādēm.</w:t>
      </w:r>
    </w:p>
    <w:p w14:paraId="33A831BD" w14:textId="77777777" w:rsidR="00CB7635" w:rsidRPr="00953177" w:rsidRDefault="00CB7635" w:rsidP="639449C5">
      <w:pPr>
        <w:rPr>
          <w:rFonts w:eastAsia="Calibri" w:cs="Arial"/>
        </w:rPr>
      </w:pPr>
    </w:p>
    <w:p w14:paraId="0DA3353F" w14:textId="1906C417" w:rsidR="000105F1" w:rsidRPr="00953177" w:rsidRDefault="5E158743" w:rsidP="42FBF3EF">
      <w:pPr>
        <w:pStyle w:val="ListParagraph"/>
        <w:spacing w:line="259" w:lineRule="auto"/>
        <w:ind w:left="0" w:firstLine="567"/>
        <w:rPr>
          <w:szCs w:val="28"/>
        </w:rPr>
      </w:pPr>
      <w:r w:rsidRPr="42FBF3EF">
        <w:rPr>
          <w:szCs w:val="28"/>
        </w:rPr>
        <w:t>Informatīvais ziņojums izstrādāts s</w:t>
      </w:r>
      <w:r w:rsidR="0EA87C29" w:rsidRPr="58EE4FE4">
        <w:rPr>
          <w:szCs w:val="28"/>
        </w:rPr>
        <w:t>askaņā ar Ministru kabineta 2023. </w:t>
      </w:r>
      <w:r w:rsidR="0EA87C29" w:rsidRPr="50FBCEE4">
        <w:rPr>
          <w:szCs w:val="28"/>
        </w:rPr>
        <w:t>gada</w:t>
      </w:r>
      <w:r w:rsidR="46B0C2B4" w:rsidRPr="50FBCEE4">
        <w:rPr>
          <w:szCs w:val="28"/>
        </w:rPr>
        <w:t xml:space="preserve"> </w:t>
      </w:r>
      <w:r w:rsidR="0EA87C29" w:rsidRPr="50FBCEE4">
        <w:rPr>
          <w:szCs w:val="28"/>
        </w:rPr>
        <w:t>6.</w:t>
      </w:r>
      <w:r w:rsidR="0EA87C29" w:rsidRPr="58EE4FE4">
        <w:rPr>
          <w:szCs w:val="28"/>
        </w:rPr>
        <w:t> jūnija sēdes protokola Nr. 30 (23-TA-966 “Par līdzekļu pārdali starp Izglītības un zinātnes ministriju un Veselības ministriju vispārējās aprūpes māsas profesijas ieviešanas nodrošināšanai") 43. § 4. punktu</w:t>
      </w:r>
      <w:r w:rsidR="000105F1" w:rsidRPr="42FBF3EF">
        <w:rPr>
          <w:szCs w:val="28"/>
        </w:rPr>
        <w:t>, Veselības ministrijai sadarbībā ar Izglītības un zinātnes ministriju līdz 2023.</w:t>
      </w:r>
      <w:r w:rsidR="00D33CD3" w:rsidRPr="42FBF3EF">
        <w:rPr>
          <w:szCs w:val="28"/>
        </w:rPr>
        <w:t> </w:t>
      </w:r>
      <w:r w:rsidR="000105F1" w:rsidRPr="42FBF3EF">
        <w:rPr>
          <w:szCs w:val="28"/>
        </w:rPr>
        <w:t>gada 4.</w:t>
      </w:r>
      <w:r w:rsidR="00D33CD3" w:rsidRPr="42FBF3EF">
        <w:rPr>
          <w:szCs w:val="28"/>
        </w:rPr>
        <w:t> </w:t>
      </w:r>
      <w:r w:rsidR="000105F1" w:rsidRPr="42FBF3EF">
        <w:rPr>
          <w:szCs w:val="28"/>
        </w:rPr>
        <w:t>septembrim uzdots:</w:t>
      </w:r>
    </w:p>
    <w:p w14:paraId="5BD49E89" w14:textId="1DD4E5F0" w:rsidR="000105F1" w:rsidRPr="00953177" w:rsidRDefault="000105F1" w:rsidP="42FBF3EF">
      <w:pPr>
        <w:pStyle w:val="ListParagraph"/>
        <w:numPr>
          <w:ilvl w:val="0"/>
          <w:numId w:val="26"/>
        </w:numPr>
        <w:spacing w:line="259" w:lineRule="auto"/>
        <w:rPr>
          <w:bCs/>
          <w:szCs w:val="28"/>
        </w:rPr>
      </w:pPr>
      <w:r w:rsidRPr="42FBF3EF">
        <w:rPr>
          <w:szCs w:val="28"/>
        </w:rPr>
        <w:t xml:space="preserve">iesniegt izskatīšanai Ministru kabinetā informāciju par personu skaitu, kas apguvušas programmu “Māszinības” par Valsts budžeta līdzekļiem un turpina darbu savā profesijā Latvijā piecu gadu periodā </w:t>
      </w:r>
    </w:p>
    <w:p w14:paraId="68F3198B" w14:textId="1E380466" w:rsidR="000105F1" w:rsidRPr="00953177" w:rsidRDefault="000105F1" w:rsidP="09367DBA">
      <w:pPr>
        <w:pStyle w:val="ListParagraph"/>
        <w:numPr>
          <w:ilvl w:val="0"/>
          <w:numId w:val="26"/>
        </w:numPr>
        <w:spacing w:line="259" w:lineRule="auto"/>
        <w:rPr>
          <w:szCs w:val="28"/>
        </w:rPr>
      </w:pPr>
      <w:r w:rsidRPr="09367DBA">
        <w:rPr>
          <w:szCs w:val="28"/>
        </w:rPr>
        <w:t>un priekšlikumus, lai veicinātu māsu nodarbinātību savā profesijā.</w:t>
      </w:r>
    </w:p>
    <w:p w14:paraId="5015AF0A" w14:textId="77777777" w:rsidR="00D33E19" w:rsidRDefault="00D33E19" w:rsidP="00805BA9">
      <w:pPr>
        <w:rPr>
          <w:rFonts w:cs="Times New Roman"/>
          <w:sz w:val="28"/>
          <w:szCs w:val="28"/>
        </w:rPr>
      </w:pPr>
    </w:p>
    <w:p w14:paraId="6D35C4B0" w14:textId="0484E527" w:rsidR="000105F1" w:rsidRPr="00953177" w:rsidRDefault="000105F1" w:rsidP="00CB7635">
      <w:pPr>
        <w:ind w:firstLine="0"/>
        <w:rPr>
          <w:rFonts w:cs="Times New Roman"/>
          <w:b/>
          <w:sz w:val="28"/>
          <w:szCs w:val="28"/>
        </w:rPr>
      </w:pPr>
      <w:r w:rsidRPr="00953177">
        <w:rPr>
          <w:rFonts w:cs="Times New Roman"/>
          <w:b/>
          <w:sz w:val="28"/>
          <w:szCs w:val="28"/>
        </w:rPr>
        <w:t>1.</w:t>
      </w:r>
      <w:r w:rsidR="0038584C">
        <w:rPr>
          <w:rFonts w:cs="Times New Roman"/>
          <w:b/>
          <w:sz w:val="28"/>
          <w:szCs w:val="28"/>
        </w:rPr>
        <w:t xml:space="preserve"> </w:t>
      </w:r>
      <w:r w:rsidRPr="00953177">
        <w:rPr>
          <w:rFonts w:cs="Times New Roman"/>
          <w:b/>
          <w:sz w:val="28"/>
          <w:szCs w:val="28"/>
        </w:rPr>
        <w:t>Informācija par personu skaitu, kas apguvušas programmu “Māszinības” par Valsts budžeta līdzekļiem un turpina darbu savā profesijā Latvijā</w:t>
      </w:r>
      <w:r w:rsidR="00CB7635">
        <w:rPr>
          <w:rFonts w:cs="Times New Roman"/>
          <w:b/>
          <w:sz w:val="28"/>
          <w:szCs w:val="28"/>
        </w:rPr>
        <w:t xml:space="preserve"> </w:t>
      </w:r>
      <w:r w:rsidRPr="00953177">
        <w:rPr>
          <w:rFonts w:cs="Times New Roman"/>
          <w:b/>
          <w:sz w:val="28"/>
          <w:szCs w:val="28"/>
        </w:rPr>
        <w:t xml:space="preserve">piecu gadu periodā </w:t>
      </w:r>
    </w:p>
    <w:p w14:paraId="4B1E171D" w14:textId="77777777" w:rsidR="00184612" w:rsidRPr="00953177" w:rsidRDefault="00184612" w:rsidP="00805BA9">
      <w:pPr>
        <w:ind w:firstLine="0"/>
        <w:rPr>
          <w:rFonts w:cs="Times New Roman"/>
          <w:b/>
          <w:bCs/>
          <w:sz w:val="28"/>
          <w:szCs w:val="28"/>
        </w:rPr>
      </w:pPr>
    </w:p>
    <w:p w14:paraId="617607A2" w14:textId="2EDAE5E1" w:rsidR="000105F1" w:rsidRPr="006E6D78" w:rsidRDefault="004F1FBF" w:rsidP="006E6D78">
      <w:pPr>
        <w:ind w:firstLine="0"/>
        <w:rPr>
          <w:b/>
          <w:bCs/>
          <w:szCs w:val="28"/>
        </w:rPr>
      </w:pPr>
      <w:r w:rsidRPr="006E6D78">
        <w:rPr>
          <w:b/>
          <w:bCs/>
          <w:sz w:val="28"/>
          <w:szCs w:val="28"/>
        </w:rPr>
        <w:t xml:space="preserve">1.1. </w:t>
      </w:r>
      <w:r w:rsidR="00581474" w:rsidRPr="006E6D78">
        <w:rPr>
          <w:b/>
          <w:bCs/>
          <w:sz w:val="28"/>
          <w:szCs w:val="28"/>
        </w:rPr>
        <w:t>D</w:t>
      </w:r>
      <w:r w:rsidR="000105F1" w:rsidRPr="006E6D78">
        <w:rPr>
          <w:b/>
          <w:bCs/>
          <w:sz w:val="28"/>
          <w:szCs w:val="28"/>
        </w:rPr>
        <w:t>ati</w:t>
      </w:r>
      <w:r w:rsidR="0024161F" w:rsidRPr="006E6D78">
        <w:rPr>
          <w:b/>
          <w:bCs/>
          <w:sz w:val="28"/>
          <w:szCs w:val="28"/>
        </w:rPr>
        <w:t xml:space="preserve"> ar personu skaitu, kas apguvušas programmu “Māszinības” </w:t>
      </w:r>
      <w:r w:rsidR="000105F1" w:rsidRPr="006E6D78">
        <w:rPr>
          <w:b/>
          <w:bCs/>
          <w:sz w:val="28"/>
          <w:szCs w:val="28"/>
        </w:rPr>
        <w:t xml:space="preserve"> </w:t>
      </w:r>
    </w:p>
    <w:p w14:paraId="4B9CF41E" w14:textId="77777777" w:rsidR="00D974DB" w:rsidRPr="00953177" w:rsidRDefault="00D974DB" w:rsidP="00805BA9">
      <w:pPr>
        <w:ind w:firstLine="720"/>
        <w:rPr>
          <w:rFonts w:eastAsia="Times New Roman" w:cs="Times New Roman"/>
          <w:color w:val="333333"/>
          <w:sz w:val="28"/>
          <w:szCs w:val="28"/>
          <w:lang w:eastAsia="lv-LV"/>
        </w:rPr>
      </w:pPr>
    </w:p>
    <w:p w14:paraId="1C18C345" w14:textId="71BEA2D3" w:rsidR="00F611F6" w:rsidRPr="00953177" w:rsidRDefault="00D974DB" w:rsidP="00805BA9">
      <w:pPr>
        <w:ind w:firstLine="720"/>
        <w:rPr>
          <w:rFonts w:eastAsia="Times New Roman" w:cs="Times New Roman"/>
          <w:color w:val="333333"/>
          <w:sz w:val="28"/>
          <w:szCs w:val="28"/>
          <w:lang w:eastAsia="lv-LV"/>
        </w:rPr>
      </w:pPr>
      <w:r w:rsidRPr="00953177">
        <w:rPr>
          <w:rFonts w:eastAsia="Times New Roman" w:cs="Times New Roman"/>
          <w:color w:val="333333"/>
          <w:sz w:val="28"/>
          <w:szCs w:val="28"/>
          <w:lang w:eastAsia="lv-LV"/>
        </w:rPr>
        <w:t xml:space="preserve">Saskaņā ar </w:t>
      </w:r>
      <w:r w:rsidR="003E7450" w:rsidRPr="006E6D78">
        <w:rPr>
          <w:rFonts w:eastAsia="Times New Roman" w:cs="Times New Roman"/>
          <w:color w:val="333333"/>
          <w:sz w:val="28"/>
          <w:szCs w:val="28"/>
          <w:lang w:eastAsia="lv-LV"/>
        </w:rPr>
        <w:t xml:space="preserve">Centrālā statistikas pārvaldes </w:t>
      </w:r>
      <w:r w:rsidR="008C4859" w:rsidRPr="006E6D78">
        <w:rPr>
          <w:rFonts w:eastAsia="Times New Roman" w:cs="Times New Roman"/>
          <w:color w:val="333333"/>
          <w:sz w:val="28"/>
          <w:szCs w:val="28"/>
          <w:lang w:eastAsia="lv-LV"/>
        </w:rPr>
        <w:t>(turpmāk – CSP)</w:t>
      </w:r>
      <w:r w:rsidR="4F7D42A8" w:rsidRPr="383CD632">
        <w:rPr>
          <w:rFonts w:eastAsia="Times New Roman" w:cs="Times New Roman"/>
          <w:color w:val="333333"/>
          <w:sz w:val="28"/>
          <w:szCs w:val="28"/>
          <w:lang w:eastAsia="lv-LV"/>
        </w:rPr>
        <w:t xml:space="preserve"> </w:t>
      </w:r>
      <w:r w:rsidR="00C24D62" w:rsidRPr="00953177">
        <w:rPr>
          <w:rFonts w:eastAsia="Times New Roman" w:cs="Times New Roman"/>
          <w:color w:val="333333"/>
          <w:sz w:val="28"/>
          <w:szCs w:val="28"/>
          <w:lang w:eastAsia="lv-LV"/>
        </w:rPr>
        <w:t>datiem, laika</w:t>
      </w:r>
      <w:r w:rsidR="00F611F6" w:rsidRPr="00953177">
        <w:rPr>
          <w:rFonts w:eastAsia="Times New Roman" w:cs="Times New Roman"/>
          <w:color w:val="333333"/>
          <w:sz w:val="28"/>
          <w:szCs w:val="28"/>
          <w:lang w:eastAsia="lv-LV"/>
        </w:rPr>
        <w:t xml:space="preserve"> posmā no 2018. līdz 2022. gadam </w:t>
      </w:r>
      <w:r w:rsidR="0024161F" w:rsidRPr="00953177">
        <w:rPr>
          <w:rFonts w:eastAsia="Times New Roman" w:cs="Times New Roman"/>
          <w:color w:val="333333"/>
          <w:sz w:val="28"/>
          <w:szCs w:val="28"/>
          <w:lang w:eastAsia="lv-LV"/>
        </w:rPr>
        <w:t xml:space="preserve">vidēji </w:t>
      </w:r>
      <w:r w:rsidR="00FC36E9">
        <w:rPr>
          <w:rFonts w:eastAsia="Times New Roman" w:cs="Times New Roman"/>
          <w:color w:val="333333"/>
          <w:sz w:val="28"/>
          <w:szCs w:val="28"/>
          <w:lang w:eastAsia="lv-LV"/>
        </w:rPr>
        <w:t xml:space="preserve">studiju gadā </w:t>
      </w:r>
      <w:r w:rsidR="0024161F" w:rsidRPr="00953177">
        <w:rPr>
          <w:rFonts w:eastAsia="Times New Roman" w:cs="Times New Roman"/>
          <w:color w:val="333333"/>
          <w:sz w:val="28"/>
          <w:szCs w:val="28"/>
          <w:lang w:eastAsia="lv-LV"/>
        </w:rPr>
        <w:t xml:space="preserve">studiju programmu </w:t>
      </w:r>
      <w:r w:rsidR="00184612" w:rsidRPr="00953177">
        <w:rPr>
          <w:rFonts w:eastAsia="Times New Roman" w:cs="Times New Roman"/>
          <w:color w:val="333333"/>
          <w:sz w:val="28"/>
          <w:szCs w:val="28"/>
          <w:lang w:eastAsia="lv-LV"/>
        </w:rPr>
        <w:t>“Māszinības”</w:t>
      </w:r>
      <w:r w:rsidR="0071280A" w:rsidRPr="00953177">
        <w:rPr>
          <w:rFonts w:eastAsia="Times New Roman" w:cs="Times New Roman"/>
          <w:color w:val="333333"/>
          <w:sz w:val="28"/>
          <w:szCs w:val="28"/>
          <w:lang w:eastAsia="lv-LV"/>
        </w:rPr>
        <w:t xml:space="preserve"> </w:t>
      </w:r>
      <w:r w:rsidR="0024161F" w:rsidRPr="00953177">
        <w:rPr>
          <w:rFonts w:eastAsia="Times New Roman" w:cs="Times New Roman"/>
          <w:color w:val="333333"/>
          <w:sz w:val="28"/>
          <w:szCs w:val="28"/>
          <w:lang w:eastAsia="lv-LV"/>
        </w:rPr>
        <w:t xml:space="preserve">absolvējušas </w:t>
      </w:r>
      <w:r w:rsidR="00F611F6" w:rsidRPr="00953177">
        <w:rPr>
          <w:rFonts w:eastAsia="Times New Roman" w:cs="Times New Roman"/>
          <w:color w:val="333333"/>
          <w:sz w:val="28"/>
          <w:szCs w:val="28"/>
          <w:lang w:eastAsia="lv-LV"/>
        </w:rPr>
        <w:t xml:space="preserve">483 </w:t>
      </w:r>
      <w:r w:rsidR="0024161F" w:rsidRPr="00953177">
        <w:rPr>
          <w:rFonts w:eastAsia="Times New Roman" w:cs="Times New Roman"/>
          <w:color w:val="333333"/>
          <w:sz w:val="28"/>
          <w:szCs w:val="28"/>
          <w:lang w:eastAsia="lv-LV"/>
        </w:rPr>
        <w:t xml:space="preserve">personas, no tām vidēji 85% par valsts budžeta līdzekļiem </w:t>
      </w:r>
      <w:r w:rsidR="00F611F6" w:rsidRPr="00953177">
        <w:rPr>
          <w:rFonts w:eastAsia="Times New Roman" w:cs="Times New Roman"/>
          <w:color w:val="333333"/>
          <w:sz w:val="28"/>
          <w:szCs w:val="28"/>
          <w:lang w:eastAsia="lv-LV"/>
        </w:rPr>
        <w:t>(skat. 1. tabulu):</w:t>
      </w:r>
    </w:p>
    <w:p w14:paraId="15B2EB66" w14:textId="77777777" w:rsidR="00CB7635" w:rsidRPr="00953177" w:rsidRDefault="00CB7635" w:rsidP="00805BA9">
      <w:pPr>
        <w:ind w:firstLine="720"/>
        <w:rPr>
          <w:rFonts w:eastAsia="Times New Roman" w:cs="Times New Roman"/>
          <w:color w:val="333333"/>
          <w:sz w:val="28"/>
          <w:szCs w:val="28"/>
          <w:lang w:eastAsia="lv-LV"/>
        </w:rPr>
      </w:pPr>
    </w:p>
    <w:p w14:paraId="6000CB3A" w14:textId="77777777" w:rsidR="00CB7635" w:rsidRDefault="00CB7635" w:rsidP="00805BA9">
      <w:pPr>
        <w:ind w:firstLine="0"/>
        <w:rPr>
          <w:rFonts w:cs="Times New Roman"/>
          <w:b/>
          <w:bCs/>
          <w:i/>
          <w:iCs/>
          <w:szCs w:val="18"/>
        </w:rPr>
      </w:pPr>
    </w:p>
    <w:p w14:paraId="150DA6FE" w14:textId="77777777" w:rsidR="00CB7635" w:rsidRDefault="00CB7635" w:rsidP="00805BA9">
      <w:pPr>
        <w:ind w:firstLine="0"/>
        <w:rPr>
          <w:rFonts w:cs="Times New Roman"/>
          <w:b/>
          <w:bCs/>
          <w:i/>
          <w:iCs/>
          <w:szCs w:val="18"/>
        </w:rPr>
      </w:pPr>
    </w:p>
    <w:p w14:paraId="7DEE0098" w14:textId="77777777" w:rsidR="00CB7635" w:rsidRDefault="00CB7635" w:rsidP="00805BA9">
      <w:pPr>
        <w:ind w:firstLine="0"/>
        <w:rPr>
          <w:rFonts w:cs="Times New Roman"/>
          <w:b/>
          <w:bCs/>
          <w:i/>
          <w:iCs/>
          <w:szCs w:val="18"/>
        </w:rPr>
      </w:pPr>
    </w:p>
    <w:p w14:paraId="5DDA5CAA" w14:textId="77777777" w:rsidR="00CB7635" w:rsidRDefault="00CB7635" w:rsidP="00805BA9">
      <w:pPr>
        <w:ind w:firstLine="0"/>
        <w:rPr>
          <w:rFonts w:cs="Times New Roman"/>
          <w:b/>
          <w:bCs/>
          <w:i/>
          <w:iCs/>
          <w:szCs w:val="18"/>
        </w:rPr>
      </w:pPr>
    </w:p>
    <w:p w14:paraId="36049C9F" w14:textId="77777777" w:rsidR="00CB7635" w:rsidRDefault="00CB7635" w:rsidP="00805BA9">
      <w:pPr>
        <w:ind w:firstLine="0"/>
        <w:rPr>
          <w:rFonts w:cs="Times New Roman"/>
          <w:b/>
          <w:bCs/>
          <w:i/>
          <w:iCs/>
          <w:szCs w:val="18"/>
        </w:rPr>
      </w:pPr>
    </w:p>
    <w:p w14:paraId="1C5FAC99" w14:textId="77777777" w:rsidR="00CB7635" w:rsidRDefault="00CB7635" w:rsidP="00805BA9">
      <w:pPr>
        <w:ind w:firstLine="0"/>
        <w:rPr>
          <w:rFonts w:cs="Times New Roman"/>
          <w:b/>
          <w:bCs/>
          <w:i/>
          <w:iCs/>
          <w:szCs w:val="18"/>
        </w:rPr>
      </w:pPr>
    </w:p>
    <w:p w14:paraId="7D8ABF6C" w14:textId="77777777" w:rsidR="00CB7635" w:rsidRDefault="00CB7635" w:rsidP="00805BA9">
      <w:pPr>
        <w:ind w:firstLine="0"/>
        <w:rPr>
          <w:rFonts w:cs="Times New Roman"/>
          <w:b/>
          <w:bCs/>
          <w:i/>
          <w:iCs/>
          <w:szCs w:val="18"/>
        </w:rPr>
      </w:pPr>
    </w:p>
    <w:p w14:paraId="1CD9439F" w14:textId="1D6D19FD" w:rsidR="00452010" w:rsidRDefault="00452010" w:rsidP="00805BA9">
      <w:pPr>
        <w:ind w:firstLine="0"/>
        <w:rPr>
          <w:rFonts w:cs="Times New Roman"/>
          <w:b/>
          <w:bCs/>
          <w:szCs w:val="18"/>
        </w:rPr>
      </w:pPr>
      <w:r w:rsidRPr="00953177">
        <w:rPr>
          <w:rFonts w:cs="Times New Roman"/>
          <w:b/>
          <w:bCs/>
          <w:i/>
          <w:iCs/>
          <w:szCs w:val="18"/>
        </w:rPr>
        <w:t>1. tabula.</w:t>
      </w:r>
      <w:r w:rsidRPr="00953177">
        <w:rPr>
          <w:rFonts w:cs="Times New Roman"/>
          <w:b/>
          <w:bCs/>
          <w:szCs w:val="18"/>
        </w:rPr>
        <w:t xml:space="preserve"> Studiju programmas “</w:t>
      </w:r>
      <w:proofErr w:type="spellStart"/>
      <w:r w:rsidRPr="00953177">
        <w:rPr>
          <w:rFonts w:cs="Times New Roman"/>
          <w:b/>
          <w:bCs/>
          <w:szCs w:val="18"/>
        </w:rPr>
        <w:t>Māszinība</w:t>
      </w:r>
      <w:proofErr w:type="spellEnd"/>
      <w:r w:rsidRPr="00953177">
        <w:rPr>
          <w:rFonts w:cs="Times New Roman"/>
          <w:b/>
          <w:bCs/>
          <w:szCs w:val="18"/>
        </w:rPr>
        <w:t>” (koledžas līmeņa, bakalaura līmeņa, maģistra līmeņa) absolventu skaits pēc finansēšanas veida</w:t>
      </w:r>
    </w:p>
    <w:p w14:paraId="54345845" w14:textId="77777777" w:rsidR="00630874" w:rsidRPr="00953177" w:rsidRDefault="00630874" w:rsidP="00805BA9">
      <w:pPr>
        <w:ind w:firstLine="0"/>
        <w:rPr>
          <w:rFonts w:cs="Times New Roman"/>
        </w:rPr>
      </w:pPr>
    </w:p>
    <w:tbl>
      <w:tblPr>
        <w:tblW w:w="8784" w:type="dxa"/>
        <w:jc w:val="center"/>
        <w:shd w:val="clear" w:color="auto" w:fill="FFFFFF" w:themeFill="background1"/>
        <w:tblLayout w:type="fixed"/>
        <w:tblLook w:val="04A0" w:firstRow="1" w:lastRow="0" w:firstColumn="1" w:lastColumn="0" w:noHBand="0" w:noVBand="1"/>
      </w:tblPr>
      <w:tblGrid>
        <w:gridCol w:w="3539"/>
        <w:gridCol w:w="1417"/>
        <w:gridCol w:w="1276"/>
        <w:gridCol w:w="1276"/>
        <w:gridCol w:w="1276"/>
      </w:tblGrid>
      <w:tr w:rsidR="00467693" w:rsidRPr="00CB7635" w14:paraId="0C8D554A" w14:textId="77777777" w:rsidTr="00CB7635">
        <w:trPr>
          <w:cantSplit/>
          <w:trHeight w:val="2077"/>
          <w:jc w:val="center"/>
        </w:trPr>
        <w:tc>
          <w:tcPr>
            <w:tcW w:w="3539"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hideMark/>
          </w:tcPr>
          <w:p w14:paraId="63AFF179" w14:textId="34701FF2" w:rsidR="00467693" w:rsidRPr="00CB7635" w:rsidRDefault="00467693" w:rsidP="00624838">
            <w:pPr>
              <w:ind w:firstLine="0"/>
              <w:jc w:val="left"/>
              <w:rPr>
                <w:rFonts w:eastAsia="Times New Roman" w:cs="Times New Roman"/>
                <w:b/>
                <w:bCs/>
                <w:color w:val="000000"/>
                <w:szCs w:val="24"/>
                <w:lang w:eastAsia="lv-LV"/>
              </w:rPr>
            </w:pPr>
            <w:r w:rsidRPr="00CB7635">
              <w:rPr>
                <w:rFonts w:eastAsia="Times New Roman" w:cs="Times New Roman"/>
                <w:color w:val="000000"/>
                <w:szCs w:val="24"/>
                <w:lang w:eastAsia="lv-LV"/>
              </w:rPr>
              <w:t> </w:t>
            </w:r>
            <w:r w:rsidRPr="00CB7635">
              <w:rPr>
                <w:rFonts w:eastAsia="Times New Roman" w:cs="Times New Roman"/>
                <w:b/>
                <w:bCs/>
                <w:color w:val="000000"/>
                <w:szCs w:val="24"/>
                <w:lang w:eastAsia="lv-LV"/>
              </w:rPr>
              <w:t>Studiju gads/studiju programmas līmenis</w:t>
            </w:r>
          </w:p>
        </w:tc>
        <w:tc>
          <w:tcPr>
            <w:tcW w:w="1417" w:type="dxa"/>
            <w:tcBorders>
              <w:top w:val="single" w:sz="4" w:space="0" w:color="auto"/>
              <w:left w:val="nil"/>
              <w:bottom w:val="single" w:sz="4" w:space="0" w:color="auto"/>
              <w:right w:val="single" w:sz="4" w:space="0" w:color="auto"/>
            </w:tcBorders>
            <w:shd w:val="clear" w:color="auto" w:fill="F7CAAC" w:themeFill="accent2" w:themeFillTint="66"/>
            <w:textDirection w:val="btLr"/>
            <w:vAlign w:val="center"/>
            <w:hideMark/>
          </w:tcPr>
          <w:p w14:paraId="6FCF92FC" w14:textId="79072623" w:rsidR="00467693" w:rsidRPr="00CB7635" w:rsidRDefault="00467693" w:rsidP="00CB7635">
            <w:pPr>
              <w:ind w:firstLine="0"/>
              <w:jc w:val="center"/>
              <w:rPr>
                <w:rFonts w:eastAsia="Times New Roman" w:cs="Times New Roman"/>
                <w:b/>
                <w:bCs/>
                <w:color w:val="000000"/>
                <w:szCs w:val="24"/>
                <w:lang w:eastAsia="lv-LV"/>
              </w:rPr>
            </w:pPr>
            <w:r w:rsidRPr="00CB7635">
              <w:rPr>
                <w:rFonts w:eastAsia="Times New Roman" w:cs="Times New Roman"/>
                <w:b/>
                <w:bCs/>
                <w:color w:val="000000"/>
                <w:szCs w:val="24"/>
                <w:lang w:eastAsia="lv-LV"/>
              </w:rPr>
              <w:t>Absolventu skaits – kopā</w:t>
            </w:r>
          </w:p>
        </w:tc>
        <w:tc>
          <w:tcPr>
            <w:tcW w:w="1276" w:type="dxa"/>
            <w:tcBorders>
              <w:top w:val="single" w:sz="4" w:space="0" w:color="auto"/>
              <w:left w:val="nil"/>
              <w:bottom w:val="single" w:sz="4" w:space="0" w:color="auto"/>
              <w:right w:val="single" w:sz="4" w:space="0" w:color="auto"/>
            </w:tcBorders>
            <w:shd w:val="clear" w:color="auto" w:fill="F7CAAC" w:themeFill="accent2" w:themeFillTint="66"/>
            <w:textDirection w:val="btLr"/>
            <w:vAlign w:val="center"/>
            <w:hideMark/>
          </w:tcPr>
          <w:p w14:paraId="0946BA32" w14:textId="2DF6F0D5" w:rsidR="00467693" w:rsidRPr="00CB7635" w:rsidRDefault="00467693" w:rsidP="00CB7635">
            <w:pPr>
              <w:ind w:firstLine="0"/>
              <w:jc w:val="center"/>
              <w:rPr>
                <w:rFonts w:eastAsia="Times New Roman" w:cs="Times New Roman"/>
                <w:b/>
                <w:bCs/>
                <w:color w:val="000000"/>
                <w:szCs w:val="24"/>
                <w:lang w:eastAsia="lv-LV"/>
              </w:rPr>
            </w:pPr>
            <w:r w:rsidRPr="00CB7635">
              <w:rPr>
                <w:rFonts w:eastAsia="Times New Roman" w:cs="Times New Roman"/>
                <w:b/>
                <w:bCs/>
                <w:color w:val="000000"/>
                <w:szCs w:val="24"/>
                <w:lang w:eastAsia="lv-LV"/>
              </w:rPr>
              <w:t>Absolventi – valsts budžeta finansētas studijas</w:t>
            </w:r>
          </w:p>
        </w:tc>
        <w:tc>
          <w:tcPr>
            <w:tcW w:w="1276" w:type="dxa"/>
            <w:tcBorders>
              <w:top w:val="single" w:sz="4" w:space="0" w:color="auto"/>
              <w:left w:val="nil"/>
              <w:bottom w:val="single" w:sz="4" w:space="0" w:color="auto"/>
              <w:right w:val="single" w:sz="4" w:space="0" w:color="auto"/>
            </w:tcBorders>
            <w:shd w:val="clear" w:color="auto" w:fill="F7CAAC" w:themeFill="accent2" w:themeFillTint="66"/>
            <w:textDirection w:val="btLr"/>
            <w:vAlign w:val="center"/>
            <w:hideMark/>
          </w:tcPr>
          <w:p w14:paraId="7961D253" w14:textId="17C62E75" w:rsidR="00467693" w:rsidRPr="00CB7635" w:rsidRDefault="00467693" w:rsidP="00CB7635">
            <w:pPr>
              <w:ind w:firstLine="0"/>
              <w:jc w:val="center"/>
              <w:rPr>
                <w:rFonts w:eastAsia="Times New Roman" w:cs="Times New Roman"/>
                <w:b/>
                <w:bCs/>
                <w:color w:val="000000"/>
                <w:szCs w:val="24"/>
                <w:lang w:eastAsia="lv-LV"/>
              </w:rPr>
            </w:pPr>
            <w:r w:rsidRPr="00CB7635">
              <w:rPr>
                <w:rFonts w:eastAsia="Times New Roman" w:cs="Times New Roman"/>
                <w:b/>
                <w:bCs/>
                <w:color w:val="000000"/>
                <w:szCs w:val="24"/>
                <w:lang w:eastAsia="lv-LV"/>
              </w:rPr>
              <w:t>Valsts budžeta finansēto studiju absolventu īpatsvars (%)</w:t>
            </w:r>
          </w:p>
        </w:tc>
        <w:tc>
          <w:tcPr>
            <w:tcW w:w="1276" w:type="dxa"/>
            <w:tcBorders>
              <w:top w:val="single" w:sz="4" w:space="0" w:color="auto"/>
              <w:left w:val="nil"/>
              <w:bottom w:val="single" w:sz="4" w:space="0" w:color="auto"/>
              <w:right w:val="single" w:sz="4" w:space="0" w:color="auto"/>
            </w:tcBorders>
            <w:shd w:val="clear" w:color="auto" w:fill="F7CAAC" w:themeFill="accent2" w:themeFillTint="66"/>
            <w:textDirection w:val="btLr"/>
            <w:vAlign w:val="center"/>
            <w:hideMark/>
          </w:tcPr>
          <w:p w14:paraId="38CEA2E7" w14:textId="658442B0" w:rsidR="00467693" w:rsidRPr="00CB7635" w:rsidRDefault="00467693" w:rsidP="00CB7635">
            <w:pPr>
              <w:ind w:firstLine="0"/>
              <w:jc w:val="center"/>
              <w:rPr>
                <w:rFonts w:eastAsia="Times New Roman" w:cs="Times New Roman"/>
                <w:b/>
                <w:bCs/>
                <w:color w:val="000000"/>
                <w:szCs w:val="24"/>
                <w:lang w:eastAsia="lv-LV"/>
              </w:rPr>
            </w:pPr>
            <w:r w:rsidRPr="00CB7635">
              <w:rPr>
                <w:rFonts w:eastAsia="Times New Roman" w:cs="Times New Roman"/>
                <w:b/>
                <w:bCs/>
                <w:color w:val="000000"/>
                <w:szCs w:val="24"/>
                <w:lang w:eastAsia="lv-LV"/>
              </w:rPr>
              <w:t>Absolventi – maksas studijas</w:t>
            </w:r>
          </w:p>
        </w:tc>
      </w:tr>
      <w:tr w:rsidR="00467693" w:rsidRPr="00CB7635" w14:paraId="0BDB25E8" w14:textId="77777777" w:rsidTr="00CB7635">
        <w:trPr>
          <w:trHeight w:val="317"/>
          <w:jc w:val="center"/>
        </w:trPr>
        <w:tc>
          <w:tcPr>
            <w:tcW w:w="35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50DBBB2" w14:textId="77777777" w:rsidR="00467693" w:rsidRPr="00CB7635" w:rsidRDefault="00467693" w:rsidP="00805BA9">
            <w:pPr>
              <w:ind w:firstLine="0"/>
              <w:rPr>
                <w:rFonts w:eastAsia="Times New Roman" w:cs="Times New Roman"/>
                <w:b/>
                <w:bCs/>
                <w:color w:val="000000"/>
                <w:szCs w:val="24"/>
                <w:lang w:eastAsia="lv-LV"/>
              </w:rPr>
            </w:pPr>
            <w:r w:rsidRPr="00CB7635">
              <w:rPr>
                <w:rFonts w:eastAsia="Times New Roman" w:cs="Times New Roman"/>
                <w:b/>
                <w:bCs/>
                <w:color w:val="000000"/>
                <w:szCs w:val="24"/>
                <w:lang w:eastAsia="lv-LV"/>
              </w:rPr>
              <w:t>01.10.2017.-30.09.2018.</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1AE65DE7" w14:textId="77777777" w:rsidR="00467693" w:rsidRPr="00CB7635" w:rsidRDefault="00467693" w:rsidP="00805BA9">
            <w:pPr>
              <w:ind w:firstLine="0"/>
              <w:jc w:val="center"/>
              <w:rPr>
                <w:rFonts w:eastAsia="Times New Roman" w:cs="Times New Roman"/>
                <w:b/>
                <w:bCs/>
                <w:color w:val="000000"/>
                <w:szCs w:val="24"/>
                <w:lang w:eastAsia="lv-LV"/>
              </w:rPr>
            </w:pPr>
            <w:r w:rsidRPr="00CB7635">
              <w:rPr>
                <w:rFonts w:eastAsia="Times New Roman" w:cs="Times New Roman"/>
                <w:b/>
                <w:bCs/>
                <w:color w:val="000000"/>
                <w:szCs w:val="24"/>
                <w:lang w:eastAsia="lv-LV"/>
              </w:rPr>
              <w:t>515</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12AD3047" w14:textId="77777777" w:rsidR="00467693" w:rsidRPr="00CB7635" w:rsidRDefault="00467693" w:rsidP="00805BA9">
            <w:pPr>
              <w:ind w:firstLine="0"/>
              <w:jc w:val="center"/>
              <w:rPr>
                <w:rFonts w:eastAsia="Times New Roman" w:cs="Times New Roman"/>
                <w:b/>
                <w:bCs/>
                <w:color w:val="000000"/>
                <w:szCs w:val="24"/>
                <w:lang w:eastAsia="lv-LV"/>
              </w:rPr>
            </w:pPr>
            <w:r w:rsidRPr="00CB7635">
              <w:rPr>
                <w:rFonts w:eastAsia="Times New Roman" w:cs="Times New Roman"/>
                <w:b/>
                <w:bCs/>
                <w:color w:val="000000"/>
                <w:szCs w:val="24"/>
                <w:lang w:eastAsia="lv-LV"/>
              </w:rPr>
              <w:t>450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1921C09A" w14:textId="77777777" w:rsidR="00467693" w:rsidRPr="00CB7635" w:rsidRDefault="00467693" w:rsidP="00805BA9">
            <w:pPr>
              <w:ind w:firstLine="0"/>
              <w:jc w:val="center"/>
              <w:rPr>
                <w:rFonts w:eastAsia="Times New Roman" w:cs="Times New Roman"/>
                <w:b/>
                <w:bCs/>
                <w:color w:val="000000"/>
                <w:szCs w:val="24"/>
                <w:lang w:eastAsia="lv-LV"/>
              </w:rPr>
            </w:pPr>
            <w:r w:rsidRPr="00CB7635">
              <w:rPr>
                <w:rFonts w:eastAsia="Times New Roman" w:cs="Times New Roman"/>
                <w:b/>
                <w:bCs/>
                <w:color w:val="000000"/>
                <w:szCs w:val="24"/>
                <w:lang w:eastAsia="lv-LV"/>
              </w:rPr>
              <w:t>87,4</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3EE69F40" w14:textId="77777777" w:rsidR="00467693" w:rsidRPr="00CB7635" w:rsidRDefault="00467693" w:rsidP="00805BA9">
            <w:pPr>
              <w:ind w:firstLine="0"/>
              <w:jc w:val="center"/>
              <w:rPr>
                <w:rFonts w:eastAsia="Times New Roman" w:cs="Times New Roman"/>
                <w:b/>
                <w:bCs/>
                <w:color w:val="000000"/>
                <w:szCs w:val="24"/>
                <w:lang w:eastAsia="lv-LV"/>
              </w:rPr>
            </w:pPr>
            <w:r w:rsidRPr="00CB7635">
              <w:rPr>
                <w:rFonts w:eastAsia="Times New Roman" w:cs="Times New Roman"/>
                <w:b/>
                <w:bCs/>
                <w:color w:val="000000"/>
                <w:szCs w:val="24"/>
                <w:lang w:eastAsia="lv-LV"/>
              </w:rPr>
              <w:t>65</w:t>
            </w:r>
          </w:p>
        </w:tc>
      </w:tr>
      <w:tr w:rsidR="00467693" w:rsidRPr="00CB7635" w14:paraId="45664AD5" w14:textId="77777777" w:rsidTr="00CB7635">
        <w:trPr>
          <w:trHeight w:val="317"/>
          <w:jc w:val="center"/>
        </w:trPr>
        <w:tc>
          <w:tcPr>
            <w:tcW w:w="35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149E130" w14:textId="77777777" w:rsidR="00467693" w:rsidRPr="00CB7635" w:rsidRDefault="00467693" w:rsidP="00805BA9">
            <w:pPr>
              <w:ind w:firstLine="0"/>
              <w:jc w:val="right"/>
              <w:rPr>
                <w:rFonts w:eastAsia="Times New Roman" w:cs="Times New Roman"/>
                <w:color w:val="000000"/>
                <w:szCs w:val="24"/>
                <w:lang w:eastAsia="lv-LV"/>
              </w:rPr>
            </w:pPr>
            <w:r w:rsidRPr="00CB7635">
              <w:rPr>
                <w:rFonts w:eastAsia="Times New Roman" w:cs="Times New Roman"/>
                <w:color w:val="000000"/>
                <w:szCs w:val="24"/>
                <w:lang w:eastAsia="lv-LV"/>
              </w:rPr>
              <w:t>Koledžas līmeņa, bakalaura līmeņa studiju programma</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3A50D936"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497</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4AA9C050"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438</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6D4392C7"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88,1</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5462D4B4"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59</w:t>
            </w:r>
          </w:p>
        </w:tc>
      </w:tr>
      <w:tr w:rsidR="00467693" w:rsidRPr="00CB7635" w14:paraId="2B7BE249" w14:textId="77777777" w:rsidTr="00CB7635">
        <w:trPr>
          <w:trHeight w:val="317"/>
          <w:jc w:val="center"/>
        </w:trPr>
        <w:tc>
          <w:tcPr>
            <w:tcW w:w="35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051970A" w14:textId="77777777" w:rsidR="00467693" w:rsidRPr="00CB7635" w:rsidRDefault="00467693" w:rsidP="00805BA9">
            <w:pPr>
              <w:ind w:firstLine="0"/>
              <w:jc w:val="right"/>
              <w:rPr>
                <w:rFonts w:eastAsia="Times New Roman" w:cs="Times New Roman"/>
                <w:color w:val="000000"/>
                <w:szCs w:val="24"/>
                <w:lang w:eastAsia="lv-LV"/>
              </w:rPr>
            </w:pPr>
            <w:r w:rsidRPr="00CB7635">
              <w:rPr>
                <w:rFonts w:eastAsia="Times New Roman" w:cs="Times New Roman"/>
                <w:color w:val="000000"/>
                <w:szCs w:val="24"/>
                <w:lang w:eastAsia="lv-LV"/>
              </w:rPr>
              <w:t>Maģistra līmeņa studiju programma</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551BFCF3"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18</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2DC3D776"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12</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4D2DA248"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66,7</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6AB78AE1"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6</w:t>
            </w:r>
          </w:p>
        </w:tc>
      </w:tr>
      <w:tr w:rsidR="00467693" w:rsidRPr="00CB7635" w14:paraId="72AF0DD9" w14:textId="77777777" w:rsidTr="00CB7635">
        <w:trPr>
          <w:trHeight w:val="333"/>
          <w:jc w:val="center"/>
        </w:trPr>
        <w:tc>
          <w:tcPr>
            <w:tcW w:w="35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AA4CC75" w14:textId="77777777" w:rsidR="00467693" w:rsidRPr="00CB7635" w:rsidRDefault="00467693" w:rsidP="00805BA9">
            <w:pPr>
              <w:ind w:firstLine="0"/>
              <w:rPr>
                <w:rFonts w:eastAsia="Times New Roman" w:cs="Times New Roman"/>
                <w:b/>
                <w:bCs/>
                <w:color w:val="000000"/>
                <w:szCs w:val="24"/>
                <w:lang w:eastAsia="lv-LV"/>
              </w:rPr>
            </w:pPr>
            <w:r w:rsidRPr="00CB7635">
              <w:rPr>
                <w:rFonts w:eastAsia="Times New Roman" w:cs="Times New Roman"/>
                <w:b/>
                <w:bCs/>
                <w:color w:val="000000"/>
                <w:szCs w:val="24"/>
                <w:lang w:eastAsia="lv-LV"/>
              </w:rPr>
              <w:t>01.10.2018.-30.09.2019.</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2F44785A" w14:textId="77777777" w:rsidR="00467693" w:rsidRPr="00CB7635" w:rsidRDefault="00467693" w:rsidP="00805BA9">
            <w:pPr>
              <w:ind w:firstLine="0"/>
              <w:jc w:val="center"/>
              <w:rPr>
                <w:rFonts w:eastAsia="Times New Roman" w:cs="Times New Roman"/>
                <w:b/>
                <w:bCs/>
                <w:color w:val="000000"/>
                <w:szCs w:val="24"/>
                <w:lang w:eastAsia="lv-LV"/>
              </w:rPr>
            </w:pPr>
            <w:r w:rsidRPr="00CB7635">
              <w:rPr>
                <w:rFonts w:eastAsia="Times New Roman" w:cs="Times New Roman"/>
                <w:b/>
                <w:bCs/>
                <w:color w:val="000000"/>
                <w:szCs w:val="24"/>
                <w:lang w:eastAsia="lv-LV"/>
              </w:rPr>
              <w:t>516</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70C9D1FC" w14:textId="77777777" w:rsidR="00467693" w:rsidRPr="00CB7635" w:rsidRDefault="00467693" w:rsidP="00805BA9">
            <w:pPr>
              <w:ind w:firstLine="0"/>
              <w:jc w:val="center"/>
              <w:rPr>
                <w:rFonts w:eastAsia="Times New Roman" w:cs="Times New Roman"/>
                <w:b/>
                <w:bCs/>
                <w:color w:val="000000"/>
                <w:szCs w:val="24"/>
                <w:lang w:eastAsia="lv-LV"/>
              </w:rPr>
            </w:pPr>
            <w:r w:rsidRPr="00CB7635">
              <w:rPr>
                <w:rFonts w:eastAsia="Times New Roman" w:cs="Times New Roman"/>
                <w:b/>
                <w:bCs/>
                <w:color w:val="000000"/>
                <w:szCs w:val="24"/>
                <w:lang w:eastAsia="lv-LV"/>
              </w:rPr>
              <w:t>424</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0989A0B8" w14:textId="77777777" w:rsidR="00467693" w:rsidRPr="00CB7635" w:rsidRDefault="00467693" w:rsidP="00805BA9">
            <w:pPr>
              <w:ind w:firstLine="0"/>
              <w:jc w:val="center"/>
              <w:rPr>
                <w:rFonts w:eastAsia="Times New Roman" w:cs="Times New Roman"/>
                <w:b/>
                <w:bCs/>
                <w:color w:val="000000"/>
                <w:szCs w:val="24"/>
                <w:lang w:eastAsia="lv-LV"/>
              </w:rPr>
            </w:pPr>
            <w:r w:rsidRPr="00CB7635">
              <w:rPr>
                <w:rFonts w:eastAsia="Times New Roman" w:cs="Times New Roman"/>
                <w:b/>
                <w:bCs/>
                <w:color w:val="000000"/>
                <w:szCs w:val="24"/>
                <w:lang w:eastAsia="lv-LV"/>
              </w:rPr>
              <w:t>82,2</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7FE7632B" w14:textId="77777777" w:rsidR="00467693" w:rsidRPr="00CB7635" w:rsidRDefault="00467693" w:rsidP="00805BA9">
            <w:pPr>
              <w:ind w:firstLine="0"/>
              <w:jc w:val="center"/>
              <w:rPr>
                <w:rFonts w:eastAsia="Times New Roman" w:cs="Times New Roman"/>
                <w:b/>
                <w:bCs/>
                <w:color w:val="000000"/>
                <w:szCs w:val="24"/>
                <w:lang w:eastAsia="lv-LV"/>
              </w:rPr>
            </w:pPr>
            <w:r w:rsidRPr="00CB7635">
              <w:rPr>
                <w:rFonts w:eastAsia="Times New Roman" w:cs="Times New Roman"/>
                <w:b/>
                <w:bCs/>
                <w:color w:val="000000"/>
                <w:szCs w:val="24"/>
                <w:lang w:eastAsia="lv-LV"/>
              </w:rPr>
              <w:t>92</w:t>
            </w:r>
          </w:p>
        </w:tc>
      </w:tr>
      <w:tr w:rsidR="00467693" w:rsidRPr="00CB7635" w14:paraId="4D4D71CF" w14:textId="77777777" w:rsidTr="00CB7635">
        <w:trPr>
          <w:trHeight w:val="333"/>
          <w:jc w:val="center"/>
        </w:trPr>
        <w:tc>
          <w:tcPr>
            <w:tcW w:w="35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0B322C3" w14:textId="77777777" w:rsidR="00467693" w:rsidRPr="00CB7635" w:rsidRDefault="00467693" w:rsidP="00805BA9">
            <w:pPr>
              <w:ind w:firstLine="0"/>
              <w:jc w:val="right"/>
              <w:rPr>
                <w:rFonts w:eastAsia="Times New Roman" w:cs="Times New Roman"/>
                <w:color w:val="000000"/>
                <w:szCs w:val="24"/>
                <w:lang w:eastAsia="lv-LV"/>
              </w:rPr>
            </w:pPr>
            <w:r w:rsidRPr="00CB7635">
              <w:rPr>
                <w:rFonts w:eastAsia="Times New Roman" w:cs="Times New Roman"/>
                <w:color w:val="000000"/>
                <w:szCs w:val="24"/>
                <w:lang w:eastAsia="lv-LV"/>
              </w:rPr>
              <w:t>Koledžas līmeņa, bakalaura līmeņa studiju programma</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33496018"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493</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20F8369D"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410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6D53D9DB"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83,2</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44D9A8EF"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83</w:t>
            </w:r>
          </w:p>
        </w:tc>
      </w:tr>
      <w:tr w:rsidR="00467693" w:rsidRPr="00CB7635" w14:paraId="351933FD" w14:textId="77777777" w:rsidTr="00CB7635">
        <w:trPr>
          <w:trHeight w:val="333"/>
          <w:jc w:val="center"/>
        </w:trPr>
        <w:tc>
          <w:tcPr>
            <w:tcW w:w="35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F13EB71" w14:textId="77777777" w:rsidR="00467693" w:rsidRPr="00CB7635" w:rsidRDefault="00467693" w:rsidP="00805BA9">
            <w:pPr>
              <w:ind w:firstLine="0"/>
              <w:jc w:val="right"/>
              <w:rPr>
                <w:rFonts w:eastAsia="Times New Roman" w:cs="Times New Roman"/>
                <w:color w:val="000000"/>
                <w:szCs w:val="24"/>
                <w:lang w:eastAsia="lv-LV"/>
              </w:rPr>
            </w:pPr>
            <w:r w:rsidRPr="00CB7635">
              <w:rPr>
                <w:rFonts w:eastAsia="Times New Roman" w:cs="Times New Roman"/>
                <w:color w:val="000000"/>
                <w:szCs w:val="24"/>
                <w:lang w:eastAsia="lv-LV"/>
              </w:rPr>
              <w:t>Maģistra līmeņa studiju programma</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2A3C0E57"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23</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5CFEF399"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14</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3BD4262D"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60,9</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54C94DE9"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9</w:t>
            </w:r>
          </w:p>
        </w:tc>
      </w:tr>
      <w:tr w:rsidR="00467693" w:rsidRPr="00CB7635" w14:paraId="7F02F014" w14:textId="77777777" w:rsidTr="00CB7635">
        <w:trPr>
          <w:trHeight w:val="333"/>
          <w:jc w:val="center"/>
        </w:trPr>
        <w:tc>
          <w:tcPr>
            <w:tcW w:w="35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2EC38D8" w14:textId="0125CB6D" w:rsidR="00467693" w:rsidRPr="00CB7635" w:rsidRDefault="00467693" w:rsidP="00805BA9">
            <w:pPr>
              <w:ind w:firstLine="0"/>
              <w:rPr>
                <w:rFonts w:eastAsia="Times New Roman" w:cs="Times New Roman"/>
                <w:b/>
                <w:bCs/>
                <w:color w:val="000000"/>
                <w:szCs w:val="24"/>
                <w:lang w:eastAsia="lv-LV"/>
              </w:rPr>
            </w:pPr>
            <w:r w:rsidRPr="00CB7635">
              <w:rPr>
                <w:rFonts w:eastAsia="Times New Roman" w:cs="Times New Roman"/>
                <w:b/>
                <w:bCs/>
                <w:color w:val="000000"/>
                <w:szCs w:val="24"/>
                <w:lang w:eastAsia="lv-LV"/>
              </w:rPr>
              <w:t>01.10.2019.-30.09.2020.</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5B4D7854" w14:textId="77777777" w:rsidR="00467693" w:rsidRPr="00CB7635" w:rsidRDefault="00467693" w:rsidP="00805BA9">
            <w:pPr>
              <w:ind w:firstLine="0"/>
              <w:jc w:val="center"/>
              <w:rPr>
                <w:rFonts w:eastAsia="Times New Roman" w:cs="Times New Roman"/>
                <w:b/>
                <w:bCs/>
                <w:color w:val="000000"/>
                <w:szCs w:val="24"/>
                <w:lang w:eastAsia="lv-LV"/>
              </w:rPr>
            </w:pPr>
            <w:r w:rsidRPr="00CB7635">
              <w:rPr>
                <w:rFonts w:eastAsia="Times New Roman" w:cs="Times New Roman"/>
                <w:b/>
                <w:bCs/>
                <w:color w:val="000000"/>
                <w:szCs w:val="24"/>
                <w:lang w:eastAsia="lv-LV"/>
              </w:rPr>
              <w:t>557</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460E21C1" w14:textId="77777777" w:rsidR="00467693" w:rsidRPr="00CB7635" w:rsidRDefault="00467693" w:rsidP="00805BA9">
            <w:pPr>
              <w:ind w:firstLine="0"/>
              <w:jc w:val="center"/>
              <w:rPr>
                <w:rFonts w:eastAsia="Times New Roman" w:cs="Times New Roman"/>
                <w:b/>
                <w:bCs/>
                <w:color w:val="000000"/>
                <w:szCs w:val="24"/>
                <w:lang w:eastAsia="lv-LV"/>
              </w:rPr>
            </w:pPr>
            <w:r w:rsidRPr="00CB7635">
              <w:rPr>
                <w:rFonts w:eastAsia="Times New Roman" w:cs="Times New Roman"/>
                <w:b/>
                <w:bCs/>
                <w:color w:val="000000"/>
                <w:szCs w:val="24"/>
                <w:lang w:eastAsia="lv-LV"/>
              </w:rPr>
              <w:t>476</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2731D0E4" w14:textId="1EDF8294" w:rsidR="00467693" w:rsidRPr="00CB7635" w:rsidRDefault="00467693" w:rsidP="00805BA9">
            <w:pPr>
              <w:ind w:firstLine="0"/>
              <w:jc w:val="center"/>
              <w:rPr>
                <w:rFonts w:eastAsia="Times New Roman" w:cs="Times New Roman"/>
                <w:b/>
                <w:bCs/>
                <w:color w:val="000000"/>
                <w:szCs w:val="24"/>
                <w:lang w:eastAsia="lv-LV"/>
              </w:rPr>
            </w:pPr>
            <w:r w:rsidRPr="00CB7635">
              <w:rPr>
                <w:rFonts w:eastAsia="Times New Roman" w:cs="Times New Roman"/>
                <w:b/>
                <w:bCs/>
                <w:color w:val="000000"/>
                <w:szCs w:val="24"/>
                <w:lang w:eastAsia="lv-LV"/>
              </w:rPr>
              <w:t>85.5</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3D278442" w14:textId="77777777" w:rsidR="00467693" w:rsidRPr="00CB7635" w:rsidRDefault="00467693" w:rsidP="00805BA9">
            <w:pPr>
              <w:ind w:firstLine="0"/>
              <w:jc w:val="center"/>
              <w:rPr>
                <w:rFonts w:eastAsia="Times New Roman" w:cs="Times New Roman"/>
                <w:b/>
                <w:bCs/>
                <w:color w:val="000000"/>
                <w:szCs w:val="24"/>
                <w:lang w:eastAsia="lv-LV"/>
              </w:rPr>
            </w:pPr>
            <w:r w:rsidRPr="00CB7635">
              <w:rPr>
                <w:rFonts w:eastAsia="Times New Roman" w:cs="Times New Roman"/>
                <w:b/>
                <w:bCs/>
                <w:color w:val="000000"/>
                <w:szCs w:val="24"/>
                <w:lang w:eastAsia="lv-LV"/>
              </w:rPr>
              <w:t>81</w:t>
            </w:r>
          </w:p>
        </w:tc>
      </w:tr>
      <w:tr w:rsidR="00467693" w:rsidRPr="00CB7635" w14:paraId="1CB48AB5" w14:textId="77777777" w:rsidTr="00CB7635">
        <w:trPr>
          <w:trHeight w:val="333"/>
          <w:jc w:val="center"/>
        </w:trPr>
        <w:tc>
          <w:tcPr>
            <w:tcW w:w="35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EC11E89" w14:textId="77777777" w:rsidR="00467693" w:rsidRPr="00CB7635" w:rsidRDefault="00467693" w:rsidP="00805BA9">
            <w:pPr>
              <w:ind w:firstLine="0"/>
              <w:jc w:val="right"/>
              <w:rPr>
                <w:rFonts w:eastAsia="Times New Roman" w:cs="Times New Roman"/>
                <w:color w:val="000000"/>
                <w:szCs w:val="24"/>
                <w:lang w:eastAsia="lv-LV"/>
              </w:rPr>
            </w:pPr>
            <w:r w:rsidRPr="00CB7635">
              <w:rPr>
                <w:rFonts w:eastAsia="Times New Roman" w:cs="Times New Roman"/>
                <w:color w:val="000000"/>
                <w:szCs w:val="24"/>
                <w:lang w:eastAsia="lv-LV"/>
              </w:rPr>
              <w:t>Koledžas līmeņa, bakalaura līmeņa studiju programma</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41BD3D92"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538</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13EFCEAD"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466</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71D88502"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86,6</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1A73867B"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72</w:t>
            </w:r>
          </w:p>
        </w:tc>
      </w:tr>
      <w:tr w:rsidR="00467693" w:rsidRPr="00CB7635" w14:paraId="51116CA0" w14:textId="77777777" w:rsidTr="00CB7635">
        <w:trPr>
          <w:trHeight w:val="333"/>
          <w:jc w:val="center"/>
        </w:trPr>
        <w:tc>
          <w:tcPr>
            <w:tcW w:w="35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53A0590" w14:textId="77777777" w:rsidR="00467693" w:rsidRPr="00CB7635" w:rsidRDefault="00467693" w:rsidP="00805BA9">
            <w:pPr>
              <w:ind w:firstLine="0"/>
              <w:jc w:val="right"/>
              <w:rPr>
                <w:rFonts w:eastAsia="Times New Roman" w:cs="Times New Roman"/>
                <w:color w:val="000000"/>
                <w:szCs w:val="24"/>
                <w:lang w:eastAsia="lv-LV"/>
              </w:rPr>
            </w:pPr>
            <w:r w:rsidRPr="00CB7635">
              <w:rPr>
                <w:rFonts w:eastAsia="Times New Roman" w:cs="Times New Roman"/>
                <w:color w:val="000000"/>
                <w:szCs w:val="24"/>
                <w:lang w:eastAsia="lv-LV"/>
              </w:rPr>
              <w:t>Maģistra līmeņa studiju programma</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2DF44DEA"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19</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105DD35E"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10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7A8269F4"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52,6</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7827A74E"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9</w:t>
            </w:r>
          </w:p>
        </w:tc>
      </w:tr>
      <w:tr w:rsidR="00467693" w:rsidRPr="00CB7635" w14:paraId="6E9DFDA2" w14:textId="77777777" w:rsidTr="00CB7635">
        <w:trPr>
          <w:trHeight w:val="333"/>
          <w:jc w:val="center"/>
        </w:trPr>
        <w:tc>
          <w:tcPr>
            <w:tcW w:w="35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4810B3F" w14:textId="77777777" w:rsidR="00467693" w:rsidRPr="00CB7635" w:rsidRDefault="00467693" w:rsidP="00805BA9">
            <w:pPr>
              <w:ind w:firstLine="0"/>
              <w:rPr>
                <w:rFonts w:eastAsia="Times New Roman" w:cs="Times New Roman"/>
                <w:b/>
                <w:bCs/>
                <w:color w:val="000000"/>
                <w:szCs w:val="24"/>
                <w:lang w:eastAsia="lv-LV"/>
              </w:rPr>
            </w:pPr>
            <w:r w:rsidRPr="00CB7635">
              <w:rPr>
                <w:rFonts w:eastAsia="Times New Roman" w:cs="Times New Roman"/>
                <w:b/>
                <w:bCs/>
                <w:color w:val="000000"/>
                <w:szCs w:val="24"/>
                <w:lang w:eastAsia="lv-LV"/>
              </w:rPr>
              <w:t>01.10.2020.-30.09.2021.</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0599308E" w14:textId="77777777" w:rsidR="00467693" w:rsidRPr="00CB7635" w:rsidRDefault="00467693" w:rsidP="00805BA9">
            <w:pPr>
              <w:ind w:firstLine="0"/>
              <w:jc w:val="center"/>
              <w:rPr>
                <w:rFonts w:eastAsia="Times New Roman" w:cs="Times New Roman"/>
                <w:b/>
                <w:bCs/>
                <w:color w:val="000000"/>
                <w:szCs w:val="24"/>
                <w:lang w:eastAsia="lv-LV"/>
              </w:rPr>
            </w:pPr>
            <w:r w:rsidRPr="00CB7635">
              <w:rPr>
                <w:rFonts w:eastAsia="Times New Roman" w:cs="Times New Roman"/>
                <w:b/>
                <w:bCs/>
                <w:color w:val="000000"/>
                <w:szCs w:val="24"/>
                <w:lang w:eastAsia="lv-LV"/>
              </w:rPr>
              <w:t>506</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60E861B2" w14:textId="77777777" w:rsidR="00467693" w:rsidRPr="00CB7635" w:rsidRDefault="00467693" w:rsidP="00805BA9">
            <w:pPr>
              <w:ind w:firstLine="0"/>
              <w:jc w:val="center"/>
              <w:rPr>
                <w:rFonts w:eastAsia="Times New Roman" w:cs="Times New Roman"/>
                <w:b/>
                <w:bCs/>
                <w:color w:val="000000"/>
                <w:szCs w:val="24"/>
                <w:lang w:eastAsia="lv-LV"/>
              </w:rPr>
            </w:pPr>
            <w:r w:rsidRPr="00CB7635">
              <w:rPr>
                <w:rFonts w:eastAsia="Times New Roman" w:cs="Times New Roman"/>
                <w:b/>
                <w:bCs/>
                <w:color w:val="000000"/>
                <w:szCs w:val="24"/>
                <w:lang w:eastAsia="lv-LV"/>
              </w:rPr>
              <w:t>427</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4DF8C6A6" w14:textId="77777777" w:rsidR="00467693" w:rsidRPr="00CB7635" w:rsidRDefault="00467693" w:rsidP="00805BA9">
            <w:pPr>
              <w:ind w:firstLine="0"/>
              <w:jc w:val="center"/>
              <w:rPr>
                <w:rFonts w:eastAsia="Times New Roman" w:cs="Times New Roman"/>
                <w:b/>
                <w:bCs/>
                <w:color w:val="000000"/>
                <w:szCs w:val="24"/>
                <w:lang w:eastAsia="lv-LV"/>
              </w:rPr>
            </w:pPr>
            <w:r w:rsidRPr="00CB7635">
              <w:rPr>
                <w:rFonts w:eastAsia="Times New Roman" w:cs="Times New Roman"/>
                <w:b/>
                <w:bCs/>
                <w:color w:val="000000"/>
                <w:szCs w:val="24"/>
                <w:lang w:eastAsia="lv-LV"/>
              </w:rPr>
              <w:t>84,4</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5BE9B81A" w14:textId="77777777" w:rsidR="00467693" w:rsidRPr="00CB7635" w:rsidRDefault="00467693" w:rsidP="00805BA9">
            <w:pPr>
              <w:ind w:firstLine="0"/>
              <w:jc w:val="center"/>
              <w:rPr>
                <w:rFonts w:eastAsia="Times New Roman" w:cs="Times New Roman"/>
                <w:b/>
                <w:bCs/>
                <w:color w:val="000000"/>
                <w:szCs w:val="24"/>
                <w:lang w:eastAsia="lv-LV"/>
              </w:rPr>
            </w:pPr>
            <w:r w:rsidRPr="00CB7635">
              <w:rPr>
                <w:rFonts w:eastAsia="Times New Roman" w:cs="Times New Roman"/>
                <w:b/>
                <w:bCs/>
                <w:color w:val="000000"/>
                <w:szCs w:val="24"/>
                <w:lang w:eastAsia="lv-LV"/>
              </w:rPr>
              <w:t>79</w:t>
            </w:r>
          </w:p>
        </w:tc>
      </w:tr>
      <w:tr w:rsidR="00467693" w:rsidRPr="00CB7635" w14:paraId="69F034F3" w14:textId="77777777" w:rsidTr="00CB7635">
        <w:trPr>
          <w:trHeight w:val="333"/>
          <w:jc w:val="center"/>
        </w:trPr>
        <w:tc>
          <w:tcPr>
            <w:tcW w:w="35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E182783" w14:textId="77777777" w:rsidR="00467693" w:rsidRPr="00CB7635" w:rsidRDefault="00467693" w:rsidP="00805BA9">
            <w:pPr>
              <w:ind w:firstLine="0"/>
              <w:jc w:val="right"/>
              <w:rPr>
                <w:rFonts w:eastAsia="Times New Roman" w:cs="Times New Roman"/>
                <w:color w:val="000000"/>
                <w:szCs w:val="24"/>
                <w:lang w:eastAsia="lv-LV"/>
              </w:rPr>
            </w:pPr>
            <w:r w:rsidRPr="00CB7635">
              <w:rPr>
                <w:rFonts w:eastAsia="Times New Roman" w:cs="Times New Roman"/>
                <w:color w:val="000000"/>
                <w:szCs w:val="24"/>
                <w:lang w:eastAsia="lv-LV"/>
              </w:rPr>
              <w:t>Koledžas līmeņa, bakalaura līmeņa studiju programma</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3FB0A994"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487</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77665633"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412</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2C05CEA7"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84,6</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75D59456"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75</w:t>
            </w:r>
          </w:p>
        </w:tc>
      </w:tr>
      <w:tr w:rsidR="00467693" w:rsidRPr="00CB7635" w14:paraId="7D86C335" w14:textId="77777777" w:rsidTr="00CB7635">
        <w:trPr>
          <w:trHeight w:val="317"/>
          <w:jc w:val="center"/>
        </w:trPr>
        <w:tc>
          <w:tcPr>
            <w:tcW w:w="35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F2C3F6B" w14:textId="77777777" w:rsidR="00467693" w:rsidRPr="00CB7635" w:rsidRDefault="00467693" w:rsidP="00805BA9">
            <w:pPr>
              <w:ind w:firstLine="0"/>
              <w:jc w:val="right"/>
              <w:rPr>
                <w:rFonts w:eastAsia="Times New Roman" w:cs="Times New Roman"/>
                <w:color w:val="000000"/>
                <w:szCs w:val="24"/>
                <w:lang w:eastAsia="lv-LV"/>
              </w:rPr>
            </w:pPr>
            <w:r w:rsidRPr="00CB7635">
              <w:rPr>
                <w:rFonts w:eastAsia="Times New Roman" w:cs="Times New Roman"/>
                <w:color w:val="000000"/>
                <w:szCs w:val="24"/>
                <w:lang w:eastAsia="lv-LV"/>
              </w:rPr>
              <w:t>Maģistra līmeņa studiju programma</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1F89D05A"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19</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050AD66E"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15</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0BD0E340"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78,9</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67AAC4F2"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4</w:t>
            </w:r>
          </w:p>
        </w:tc>
      </w:tr>
      <w:tr w:rsidR="00467693" w:rsidRPr="00CB7635" w14:paraId="06550350" w14:textId="77777777" w:rsidTr="00CB7635">
        <w:trPr>
          <w:trHeight w:val="333"/>
          <w:jc w:val="center"/>
        </w:trPr>
        <w:tc>
          <w:tcPr>
            <w:tcW w:w="35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5FBCCF4" w14:textId="77777777" w:rsidR="00467693" w:rsidRPr="00CB7635" w:rsidRDefault="00467693" w:rsidP="00805BA9">
            <w:pPr>
              <w:ind w:firstLine="0"/>
              <w:rPr>
                <w:rFonts w:eastAsia="Times New Roman" w:cs="Times New Roman"/>
                <w:b/>
                <w:bCs/>
                <w:color w:val="000000"/>
                <w:szCs w:val="24"/>
                <w:lang w:eastAsia="lv-LV"/>
              </w:rPr>
            </w:pPr>
            <w:r w:rsidRPr="00CB7635">
              <w:rPr>
                <w:rFonts w:eastAsia="Times New Roman" w:cs="Times New Roman"/>
                <w:b/>
                <w:bCs/>
                <w:color w:val="000000"/>
                <w:szCs w:val="24"/>
                <w:lang w:eastAsia="lv-LV"/>
              </w:rPr>
              <w:t>01.10.2021.-30.09.2022.</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17F27A7E" w14:textId="660BB0B0" w:rsidR="00467693" w:rsidRPr="00CB7635" w:rsidRDefault="00467693" w:rsidP="00805BA9">
            <w:pPr>
              <w:ind w:firstLine="0"/>
              <w:jc w:val="center"/>
              <w:rPr>
                <w:rFonts w:eastAsia="Times New Roman" w:cs="Times New Roman"/>
                <w:b/>
                <w:bCs/>
                <w:color w:val="000000"/>
                <w:szCs w:val="24"/>
                <w:lang w:eastAsia="lv-LV"/>
              </w:rPr>
            </w:pPr>
            <w:r w:rsidRPr="00CB7635">
              <w:rPr>
                <w:rFonts w:cs="Times New Roman"/>
                <w:b/>
                <w:bCs/>
                <w:color w:val="000000"/>
                <w:szCs w:val="24"/>
              </w:rPr>
              <w:t>321</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4C52030C" w14:textId="5FF40FCD" w:rsidR="00467693" w:rsidRPr="00CB7635" w:rsidRDefault="00467693" w:rsidP="00805BA9">
            <w:pPr>
              <w:ind w:firstLine="0"/>
              <w:jc w:val="center"/>
              <w:rPr>
                <w:rFonts w:eastAsia="Times New Roman" w:cs="Times New Roman"/>
                <w:b/>
                <w:bCs/>
                <w:color w:val="000000"/>
                <w:szCs w:val="24"/>
                <w:lang w:eastAsia="lv-LV"/>
              </w:rPr>
            </w:pPr>
            <w:r w:rsidRPr="00CB7635">
              <w:rPr>
                <w:rFonts w:cs="Times New Roman"/>
                <w:b/>
                <w:bCs/>
                <w:color w:val="000000"/>
                <w:szCs w:val="24"/>
              </w:rPr>
              <w:t>287</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014BC3F2" w14:textId="2B36FE1C" w:rsidR="00467693" w:rsidRPr="00CB7635" w:rsidRDefault="00467693" w:rsidP="00805BA9">
            <w:pPr>
              <w:ind w:firstLine="0"/>
              <w:jc w:val="center"/>
              <w:rPr>
                <w:rFonts w:eastAsia="Times New Roman" w:cs="Times New Roman"/>
                <w:b/>
                <w:bCs/>
                <w:color w:val="000000"/>
                <w:szCs w:val="24"/>
                <w:lang w:eastAsia="lv-LV"/>
              </w:rPr>
            </w:pPr>
            <w:r w:rsidRPr="00CB7635">
              <w:rPr>
                <w:rFonts w:cs="Times New Roman"/>
                <w:b/>
                <w:bCs/>
                <w:color w:val="000000"/>
                <w:szCs w:val="24"/>
              </w:rPr>
              <w:t>89,4</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52A8D38F" w14:textId="02104AE3" w:rsidR="00467693" w:rsidRPr="00CB7635" w:rsidRDefault="00467693" w:rsidP="00805BA9">
            <w:pPr>
              <w:ind w:firstLine="0"/>
              <w:jc w:val="center"/>
              <w:rPr>
                <w:rFonts w:eastAsia="Times New Roman" w:cs="Times New Roman"/>
                <w:b/>
                <w:bCs/>
                <w:color w:val="000000"/>
                <w:szCs w:val="24"/>
                <w:lang w:eastAsia="lv-LV"/>
              </w:rPr>
            </w:pPr>
            <w:r w:rsidRPr="00CB7635">
              <w:rPr>
                <w:rFonts w:cs="Times New Roman"/>
                <w:b/>
                <w:bCs/>
                <w:color w:val="000000"/>
                <w:szCs w:val="24"/>
              </w:rPr>
              <w:t>34</w:t>
            </w:r>
          </w:p>
        </w:tc>
      </w:tr>
      <w:tr w:rsidR="00467693" w:rsidRPr="00CB7635" w14:paraId="3904B15C" w14:textId="77777777" w:rsidTr="00CB7635">
        <w:trPr>
          <w:trHeight w:val="316"/>
          <w:jc w:val="center"/>
        </w:trPr>
        <w:tc>
          <w:tcPr>
            <w:tcW w:w="35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66CCDC3" w14:textId="77777777" w:rsidR="00467693" w:rsidRPr="00CB7635" w:rsidRDefault="00467693" w:rsidP="00805BA9">
            <w:pPr>
              <w:ind w:firstLine="0"/>
              <w:jc w:val="right"/>
              <w:rPr>
                <w:rFonts w:eastAsia="Times New Roman" w:cs="Times New Roman"/>
                <w:color w:val="000000"/>
                <w:szCs w:val="24"/>
                <w:lang w:eastAsia="lv-LV"/>
              </w:rPr>
            </w:pPr>
            <w:r w:rsidRPr="00CB7635">
              <w:rPr>
                <w:rFonts w:eastAsia="Times New Roman" w:cs="Times New Roman"/>
                <w:color w:val="000000"/>
                <w:szCs w:val="24"/>
                <w:lang w:eastAsia="lv-LV"/>
              </w:rPr>
              <w:t>Koledžas līmeņa, bakalaura līmeņa studiju programma</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171E6013"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301</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03586F28"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274</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72ACF21F"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91,0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6FD18FFC"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27</w:t>
            </w:r>
          </w:p>
        </w:tc>
      </w:tr>
      <w:tr w:rsidR="00467693" w:rsidRPr="00CB7635" w14:paraId="6DC919A0" w14:textId="77777777" w:rsidTr="00CB7635">
        <w:trPr>
          <w:trHeight w:val="333"/>
          <w:jc w:val="center"/>
        </w:trPr>
        <w:tc>
          <w:tcPr>
            <w:tcW w:w="35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414E600" w14:textId="77777777" w:rsidR="00467693" w:rsidRPr="00CB7635" w:rsidRDefault="00467693" w:rsidP="00805BA9">
            <w:pPr>
              <w:ind w:firstLine="0"/>
              <w:jc w:val="right"/>
              <w:rPr>
                <w:rFonts w:eastAsia="Times New Roman" w:cs="Times New Roman"/>
                <w:color w:val="000000"/>
                <w:szCs w:val="24"/>
                <w:lang w:eastAsia="lv-LV"/>
              </w:rPr>
            </w:pPr>
            <w:r w:rsidRPr="00CB7635">
              <w:rPr>
                <w:rFonts w:eastAsia="Times New Roman" w:cs="Times New Roman"/>
                <w:color w:val="000000"/>
                <w:szCs w:val="24"/>
                <w:lang w:eastAsia="lv-LV"/>
              </w:rPr>
              <w:t>Maģistra līmeņa studiju programma</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30C83DBB"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20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0CF4FD76"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13</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2DAC5922"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65,0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47E428D8" w14:textId="77777777" w:rsidR="00467693" w:rsidRPr="00CB7635" w:rsidRDefault="00467693" w:rsidP="00805BA9">
            <w:pPr>
              <w:ind w:firstLine="0"/>
              <w:jc w:val="center"/>
              <w:rPr>
                <w:rFonts w:eastAsia="Times New Roman" w:cs="Times New Roman"/>
                <w:color w:val="000000"/>
                <w:szCs w:val="24"/>
                <w:lang w:eastAsia="lv-LV"/>
              </w:rPr>
            </w:pPr>
            <w:r w:rsidRPr="00CB7635">
              <w:rPr>
                <w:rFonts w:eastAsia="Times New Roman" w:cs="Times New Roman"/>
                <w:color w:val="000000"/>
                <w:szCs w:val="24"/>
                <w:lang w:eastAsia="lv-LV"/>
              </w:rPr>
              <w:t>7</w:t>
            </w:r>
          </w:p>
        </w:tc>
      </w:tr>
    </w:tbl>
    <w:p w14:paraId="5D6026E5" w14:textId="1D0170B6" w:rsidR="000E71A3" w:rsidRPr="006E6D78" w:rsidRDefault="00184612" w:rsidP="006E6D78">
      <w:pPr>
        <w:ind w:firstLine="0"/>
        <w:rPr>
          <w:rFonts w:cs="Times New Roman"/>
          <w:bCs/>
          <w:sz w:val="20"/>
          <w:szCs w:val="20"/>
        </w:rPr>
      </w:pPr>
      <w:r w:rsidRPr="006E6D78">
        <w:rPr>
          <w:rFonts w:cs="Times New Roman"/>
          <w:sz w:val="20"/>
          <w:szCs w:val="20"/>
        </w:rPr>
        <w:t xml:space="preserve">Datu avots: </w:t>
      </w:r>
      <w:r w:rsidRPr="006E6D78">
        <w:rPr>
          <w:rFonts w:cs="Times New Roman"/>
          <w:bCs/>
          <w:sz w:val="20"/>
          <w:szCs w:val="20"/>
        </w:rPr>
        <w:t>Centrālās statistikas pārvalde</w:t>
      </w:r>
      <w:r w:rsidR="000E71A3" w:rsidRPr="006E6D78">
        <w:rPr>
          <w:rFonts w:cs="Times New Roman"/>
          <w:sz w:val="20"/>
          <w:szCs w:val="20"/>
        </w:rPr>
        <w:t xml:space="preserve">. </w:t>
      </w:r>
    </w:p>
    <w:p w14:paraId="29BC0ED6" w14:textId="77777777" w:rsidR="00025BDE" w:rsidRPr="00953177" w:rsidRDefault="00025BDE" w:rsidP="00805BA9">
      <w:pPr>
        <w:rPr>
          <w:rFonts w:cs="Times New Roman"/>
          <w:sz w:val="28"/>
          <w:szCs w:val="28"/>
        </w:rPr>
      </w:pPr>
    </w:p>
    <w:p w14:paraId="5C268378" w14:textId="0F1B11BC" w:rsidR="00025BDE" w:rsidRPr="00953177" w:rsidRDefault="00025BDE" w:rsidP="00805BA9">
      <w:pPr>
        <w:rPr>
          <w:rFonts w:cs="Times New Roman"/>
          <w:sz w:val="28"/>
          <w:szCs w:val="28"/>
        </w:rPr>
      </w:pPr>
      <w:r w:rsidRPr="00953177">
        <w:rPr>
          <w:rFonts w:cs="Times New Roman"/>
          <w:sz w:val="28"/>
          <w:szCs w:val="28"/>
        </w:rPr>
        <w:t>2</w:t>
      </w:r>
      <w:r w:rsidRPr="00964C45">
        <w:rPr>
          <w:rFonts w:cs="Times New Roman"/>
          <w:sz w:val="28"/>
          <w:szCs w:val="28"/>
        </w:rPr>
        <w:t>023. gadā līdz šim</w:t>
      </w:r>
      <w:r w:rsidRPr="00953177">
        <w:rPr>
          <w:rFonts w:cs="Times New Roman"/>
          <w:sz w:val="28"/>
          <w:szCs w:val="28"/>
        </w:rPr>
        <w:t xml:space="preserve"> </w:t>
      </w:r>
      <w:r w:rsidRPr="00964C45">
        <w:rPr>
          <w:rFonts w:cs="Times New Roman"/>
          <w:sz w:val="28"/>
          <w:szCs w:val="28"/>
        </w:rPr>
        <w:t>diplomus ieguvuš</w:t>
      </w:r>
      <w:r w:rsidRPr="00953177">
        <w:rPr>
          <w:rFonts w:cs="Times New Roman"/>
          <w:sz w:val="28"/>
          <w:szCs w:val="28"/>
        </w:rPr>
        <w:t>as</w:t>
      </w:r>
      <w:r w:rsidRPr="00964C45">
        <w:rPr>
          <w:rFonts w:cs="Times New Roman"/>
          <w:sz w:val="28"/>
          <w:szCs w:val="28"/>
        </w:rPr>
        <w:t xml:space="preserve"> </w:t>
      </w:r>
      <w:r w:rsidRPr="00953177">
        <w:rPr>
          <w:rFonts w:cs="Times New Roman"/>
          <w:sz w:val="28"/>
          <w:szCs w:val="28"/>
        </w:rPr>
        <w:t>404 māsas</w:t>
      </w:r>
      <w:r w:rsidR="00CE15AE" w:rsidRPr="00953177">
        <w:rPr>
          <w:rStyle w:val="FootnoteReference"/>
          <w:rFonts w:cs="Times New Roman"/>
          <w:sz w:val="28"/>
          <w:szCs w:val="28"/>
        </w:rPr>
        <w:footnoteReference w:id="2"/>
      </w:r>
      <w:r w:rsidRPr="00953177">
        <w:rPr>
          <w:rFonts w:cs="Times New Roman"/>
          <w:sz w:val="28"/>
          <w:szCs w:val="28"/>
        </w:rPr>
        <w:t xml:space="preserve"> (384 bakalaura līmeņa studiju programmā un 21 maģistra līmeņa programmā). </w:t>
      </w:r>
      <w:r w:rsidRPr="00964C45">
        <w:rPr>
          <w:rFonts w:cs="Times New Roman"/>
          <w:sz w:val="28"/>
          <w:szCs w:val="28"/>
        </w:rPr>
        <w:t xml:space="preserve">Ņemot vērā </w:t>
      </w:r>
      <w:r w:rsidRPr="00953177">
        <w:rPr>
          <w:rFonts w:cs="Times New Roman"/>
          <w:sz w:val="28"/>
          <w:szCs w:val="28"/>
        </w:rPr>
        <w:t>iepriekšējo gadu</w:t>
      </w:r>
      <w:r w:rsidRPr="00964C45">
        <w:rPr>
          <w:rFonts w:cs="Times New Roman"/>
          <w:sz w:val="28"/>
          <w:szCs w:val="28"/>
        </w:rPr>
        <w:t xml:space="preserve"> vidējos rādītājus par studiju programmās “Māszinības” studējošajiem un absolventiem un ņemot vērā, </w:t>
      </w:r>
      <w:r w:rsidRPr="00953177">
        <w:rPr>
          <w:rFonts w:cs="Times New Roman"/>
          <w:sz w:val="28"/>
          <w:szCs w:val="28"/>
        </w:rPr>
        <w:t xml:space="preserve">ka </w:t>
      </w:r>
      <w:r w:rsidRPr="00964C45">
        <w:rPr>
          <w:rFonts w:cs="Times New Roman"/>
          <w:sz w:val="28"/>
          <w:szCs w:val="28"/>
        </w:rPr>
        <w:t xml:space="preserve">no gada uz gadu izmaiņas nav būtiskas, </w:t>
      </w:r>
      <w:r w:rsidR="0017313E">
        <w:rPr>
          <w:rFonts w:cs="Times New Roman"/>
          <w:sz w:val="28"/>
          <w:szCs w:val="28"/>
        </w:rPr>
        <w:t>tiek prognozēts</w:t>
      </w:r>
      <w:r w:rsidRPr="00964C45">
        <w:rPr>
          <w:rFonts w:cs="Times New Roman"/>
          <w:sz w:val="28"/>
          <w:szCs w:val="28"/>
        </w:rPr>
        <w:t xml:space="preserve">, ka vismaz nākamos </w:t>
      </w:r>
      <w:r w:rsidR="00BD573F">
        <w:rPr>
          <w:rFonts w:cs="Times New Roman"/>
          <w:sz w:val="28"/>
          <w:szCs w:val="28"/>
        </w:rPr>
        <w:t>divus</w:t>
      </w:r>
      <w:r w:rsidR="00BD573F" w:rsidRPr="00964C45">
        <w:rPr>
          <w:rFonts w:cs="Times New Roman"/>
          <w:sz w:val="28"/>
          <w:szCs w:val="28"/>
        </w:rPr>
        <w:t xml:space="preserve"> </w:t>
      </w:r>
      <w:r w:rsidRPr="00964C45">
        <w:rPr>
          <w:rFonts w:cs="Times New Roman"/>
          <w:sz w:val="28"/>
          <w:szCs w:val="28"/>
        </w:rPr>
        <w:t>gadus tendences varētu saglabāties un vidēji gadā studentu skaits būs 1</w:t>
      </w:r>
      <w:r w:rsidR="00D00828">
        <w:rPr>
          <w:rFonts w:cs="Times New Roman"/>
          <w:sz w:val="28"/>
          <w:szCs w:val="28"/>
        </w:rPr>
        <w:t xml:space="preserve"> </w:t>
      </w:r>
      <w:r w:rsidRPr="00964C45">
        <w:rPr>
          <w:rFonts w:cs="Times New Roman"/>
          <w:sz w:val="28"/>
          <w:szCs w:val="28"/>
        </w:rPr>
        <w:t>550 studentu</w:t>
      </w:r>
      <w:r w:rsidRPr="00953177">
        <w:rPr>
          <w:rFonts w:cs="Times New Roman"/>
          <w:sz w:val="28"/>
          <w:szCs w:val="28"/>
        </w:rPr>
        <w:t>, a</w:t>
      </w:r>
      <w:r w:rsidRPr="00964C45">
        <w:rPr>
          <w:rFonts w:cs="Times New Roman"/>
          <w:sz w:val="28"/>
          <w:szCs w:val="28"/>
        </w:rPr>
        <w:t xml:space="preserve">bsolventu skaits ik gadu </w:t>
      </w:r>
      <w:r w:rsidR="000401C8">
        <w:rPr>
          <w:rFonts w:cs="Times New Roman"/>
          <w:sz w:val="28"/>
          <w:szCs w:val="28"/>
        </w:rPr>
        <w:t>–</w:t>
      </w:r>
      <w:r w:rsidRPr="00953177">
        <w:rPr>
          <w:rFonts w:cs="Times New Roman"/>
          <w:sz w:val="28"/>
          <w:szCs w:val="28"/>
        </w:rPr>
        <w:t xml:space="preserve"> </w:t>
      </w:r>
      <w:r w:rsidRPr="00964C45">
        <w:rPr>
          <w:rFonts w:cs="Times New Roman"/>
          <w:sz w:val="28"/>
          <w:szCs w:val="28"/>
        </w:rPr>
        <w:t xml:space="preserve">vidēji </w:t>
      </w:r>
      <w:r w:rsidR="0015447F" w:rsidRPr="00953177">
        <w:rPr>
          <w:rFonts w:cs="Times New Roman"/>
          <w:sz w:val="28"/>
          <w:szCs w:val="28"/>
        </w:rPr>
        <w:t>~</w:t>
      </w:r>
      <w:r w:rsidRPr="00964C45">
        <w:rPr>
          <w:rFonts w:cs="Times New Roman"/>
          <w:sz w:val="28"/>
          <w:szCs w:val="28"/>
        </w:rPr>
        <w:t xml:space="preserve">500. </w:t>
      </w:r>
    </w:p>
    <w:p w14:paraId="0B1D91D1" w14:textId="14C2F904" w:rsidR="00025BDE" w:rsidRPr="00964C45" w:rsidRDefault="00025BDE" w:rsidP="00805BA9">
      <w:pPr>
        <w:rPr>
          <w:rFonts w:cs="Times New Roman"/>
          <w:sz w:val="28"/>
          <w:szCs w:val="28"/>
        </w:rPr>
      </w:pPr>
      <w:r w:rsidRPr="00953177">
        <w:rPr>
          <w:rFonts w:cs="Times New Roman"/>
          <w:sz w:val="28"/>
          <w:szCs w:val="28"/>
        </w:rPr>
        <w:t>Absolv</w:t>
      </w:r>
      <w:r w:rsidRPr="2686B327">
        <w:rPr>
          <w:rFonts w:eastAsiaTheme="minorEastAsia"/>
          <w:sz w:val="28"/>
          <w:szCs w:val="28"/>
        </w:rPr>
        <w:t>entu skaita palielināšanās sagaidāma 2026.</w:t>
      </w:r>
      <w:r w:rsidR="006E3FB4" w:rsidRPr="2686B327">
        <w:rPr>
          <w:rFonts w:eastAsiaTheme="minorEastAsia"/>
          <w:sz w:val="28"/>
          <w:szCs w:val="28"/>
        </w:rPr>
        <w:t> </w:t>
      </w:r>
      <w:r w:rsidRPr="2686B327">
        <w:rPr>
          <w:rFonts w:eastAsiaTheme="minorEastAsia"/>
          <w:sz w:val="28"/>
          <w:szCs w:val="28"/>
        </w:rPr>
        <w:t>gadā, kad studijas absolvēs 2023.</w:t>
      </w:r>
      <w:r w:rsidR="006E3FB4" w:rsidRPr="2686B327">
        <w:rPr>
          <w:rFonts w:eastAsiaTheme="minorEastAsia"/>
          <w:sz w:val="28"/>
          <w:szCs w:val="28"/>
        </w:rPr>
        <w:t> </w:t>
      </w:r>
      <w:r w:rsidRPr="2686B327">
        <w:rPr>
          <w:rFonts w:eastAsiaTheme="minorEastAsia"/>
          <w:sz w:val="28"/>
          <w:szCs w:val="28"/>
        </w:rPr>
        <w:t>gadā imatrikulētās māsas</w:t>
      </w:r>
      <w:r w:rsidR="7EF157FD" w:rsidRPr="2686B327">
        <w:rPr>
          <w:rFonts w:eastAsiaTheme="minorEastAsia"/>
          <w:sz w:val="28"/>
          <w:szCs w:val="28"/>
        </w:rPr>
        <w:t xml:space="preserve">, jo 2023./2024.studija gada horizontālā prioritārā pasākuma ietvaros ir rasti papildu budžeta līdzekļi papildus 296 studiju vietu nodrošināšanai augstskolu </w:t>
      </w:r>
      <w:proofErr w:type="spellStart"/>
      <w:r w:rsidR="7EF157FD" w:rsidRPr="2686B327">
        <w:rPr>
          <w:rFonts w:eastAsiaTheme="minorEastAsia"/>
          <w:sz w:val="28"/>
          <w:szCs w:val="28"/>
        </w:rPr>
        <w:t>māszinību</w:t>
      </w:r>
      <w:proofErr w:type="spellEnd"/>
      <w:r w:rsidR="7EF157FD" w:rsidRPr="2686B327">
        <w:rPr>
          <w:rFonts w:eastAsiaTheme="minorEastAsia"/>
          <w:sz w:val="28"/>
          <w:szCs w:val="28"/>
        </w:rPr>
        <w:t xml:space="preserve"> studiju programmās</w:t>
      </w:r>
      <w:r w:rsidRPr="2686B327">
        <w:rPr>
          <w:rFonts w:eastAsiaTheme="minorEastAsia"/>
          <w:sz w:val="28"/>
          <w:szCs w:val="28"/>
        </w:rPr>
        <w:t>. T</w:t>
      </w:r>
      <w:r w:rsidRPr="00964C45">
        <w:rPr>
          <w:rFonts w:cs="Times New Roman"/>
          <w:sz w:val="28"/>
          <w:szCs w:val="28"/>
        </w:rPr>
        <w:t xml:space="preserve">iek </w:t>
      </w:r>
      <w:r w:rsidRPr="00964C45">
        <w:rPr>
          <w:rFonts w:cs="Times New Roman"/>
          <w:sz w:val="28"/>
          <w:szCs w:val="28"/>
        </w:rPr>
        <w:lastRenderedPageBreak/>
        <w:t>prognozēts, ka arī valsts finansētajās budžeta vietās studējošo un valsts budžeta vietās absolvējošo īpatsvars būs aptuveni līdzīgs kā līdz šim, t.i., aptuveni 92% un 86% attiecīgi.</w:t>
      </w:r>
    </w:p>
    <w:p w14:paraId="1A04D886" w14:textId="77777777" w:rsidR="003E4750" w:rsidRPr="00953177" w:rsidRDefault="003E4750" w:rsidP="00805BA9">
      <w:pPr>
        <w:rPr>
          <w:rFonts w:cs="Times New Roman"/>
          <w:b/>
          <w:bCs/>
          <w:i/>
          <w:iCs/>
          <w:sz w:val="28"/>
          <w:szCs w:val="28"/>
        </w:rPr>
      </w:pPr>
    </w:p>
    <w:p w14:paraId="4D3B7EC1" w14:textId="016D14EB" w:rsidR="007045F8" w:rsidRDefault="007045F8" w:rsidP="0029703F">
      <w:pPr>
        <w:ind w:firstLine="0"/>
        <w:rPr>
          <w:rFonts w:cs="Times New Roman"/>
          <w:b/>
          <w:bCs/>
          <w:szCs w:val="18"/>
        </w:rPr>
      </w:pPr>
      <w:r w:rsidRPr="00953177">
        <w:rPr>
          <w:rFonts w:cs="Times New Roman"/>
          <w:b/>
          <w:bCs/>
          <w:i/>
          <w:iCs/>
          <w:szCs w:val="18"/>
        </w:rPr>
        <w:t xml:space="preserve">2. tabula. </w:t>
      </w:r>
      <w:r w:rsidRPr="00953177">
        <w:rPr>
          <w:rFonts w:cs="Times New Roman"/>
          <w:b/>
          <w:bCs/>
          <w:szCs w:val="18"/>
        </w:rPr>
        <w:t>Studiju programmas “</w:t>
      </w:r>
      <w:proofErr w:type="spellStart"/>
      <w:r w:rsidRPr="00953177">
        <w:rPr>
          <w:rFonts w:cs="Times New Roman"/>
          <w:b/>
          <w:bCs/>
          <w:szCs w:val="18"/>
        </w:rPr>
        <w:t>Māszinība</w:t>
      </w:r>
      <w:proofErr w:type="spellEnd"/>
      <w:r w:rsidRPr="00953177">
        <w:rPr>
          <w:rFonts w:cs="Times New Roman"/>
          <w:b/>
          <w:bCs/>
          <w:szCs w:val="18"/>
        </w:rPr>
        <w:t xml:space="preserve">” (koledžas līmeņa, bakalaura līmeņa, maģistra līmeņa) absolventu un </w:t>
      </w:r>
      <w:proofErr w:type="spellStart"/>
      <w:r w:rsidRPr="00953177">
        <w:rPr>
          <w:rFonts w:cs="Times New Roman"/>
          <w:b/>
          <w:bCs/>
          <w:szCs w:val="18"/>
        </w:rPr>
        <w:t>eksmatrikulēto</w:t>
      </w:r>
      <w:proofErr w:type="spellEnd"/>
      <w:r w:rsidRPr="00953177">
        <w:rPr>
          <w:rFonts w:cs="Times New Roman"/>
          <w:b/>
          <w:bCs/>
          <w:szCs w:val="18"/>
        </w:rPr>
        <w:t xml:space="preserve"> bez diploma skaits</w:t>
      </w:r>
    </w:p>
    <w:p w14:paraId="430DCAFC" w14:textId="77777777" w:rsidR="00630874" w:rsidRPr="00953177" w:rsidRDefault="00630874" w:rsidP="006E6D78">
      <w:pPr>
        <w:ind w:firstLine="0"/>
        <w:rPr>
          <w:rFonts w:cs="Times New Roman"/>
          <w:b/>
          <w:bCs/>
          <w:szCs w:val="18"/>
        </w:rPr>
      </w:pPr>
    </w:p>
    <w:tbl>
      <w:tblPr>
        <w:tblW w:w="9341" w:type="dxa"/>
        <w:tblLayout w:type="fixed"/>
        <w:tblLook w:val="04A0" w:firstRow="1" w:lastRow="0" w:firstColumn="1" w:lastColumn="0" w:noHBand="0" w:noVBand="1"/>
      </w:tblPr>
      <w:tblGrid>
        <w:gridCol w:w="1867"/>
        <w:gridCol w:w="1494"/>
        <w:gridCol w:w="1495"/>
        <w:gridCol w:w="1495"/>
        <w:gridCol w:w="1495"/>
        <w:gridCol w:w="1495"/>
      </w:tblGrid>
      <w:tr w:rsidR="007045F8" w:rsidRPr="00953177" w14:paraId="04462F81" w14:textId="77777777" w:rsidTr="006E6D78">
        <w:trPr>
          <w:trHeight w:val="619"/>
        </w:trPr>
        <w:tc>
          <w:tcPr>
            <w:tcW w:w="1867"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bottom"/>
            <w:hideMark/>
          </w:tcPr>
          <w:p w14:paraId="7E7A92C4" w14:textId="77777777" w:rsidR="007045F8" w:rsidRPr="00953177" w:rsidRDefault="007045F8" w:rsidP="00805BA9">
            <w:pPr>
              <w:jc w:val="left"/>
              <w:rPr>
                <w:rFonts w:cs="Times New Roman"/>
                <w:color w:val="000000"/>
                <w:szCs w:val="24"/>
              </w:rPr>
            </w:pPr>
            <w:r w:rsidRPr="00953177">
              <w:rPr>
                <w:rFonts w:cs="Times New Roman"/>
                <w:color w:val="000000"/>
                <w:szCs w:val="24"/>
              </w:rPr>
              <w:t> </w:t>
            </w:r>
          </w:p>
        </w:tc>
        <w:tc>
          <w:tcPr>
            <w:tcW w:w="1494" w:type="dxa"/>
            <w:tcBorders>
              <w:top w:val="single" w:sz="4" w:space="0" w:color="auto"/>
              <w:left w:val="nil"/>
              <w:bottom w:val="single" w:sz="4" w:space="0" w:color="auto"/>
              <w:right w:val="single" w:sz="4" w:space="0" w:color="auto"/>
            </w:tcBorders>
            <w:shd w:val="clear" w:color="auto" w:fill="F7CAAC" w:themeFill="accent2" w:themeFillTint="66"/>
            <w:vAlign w:val="bottom"/>
            <w:hideMark/>
          </w:tcPr>
          <w:p w14:paraId="3F5D758B" w14:textId="77777777" w:rsidR="007045F8" w:rsidRPr="00953177" w:rsidRDefault="007045F8" w:rsidP="00805BA9">
            <w:pPr>
              <w:ind w:firstLine="0"/>
              <w:jc w:val="left"/>
              <w:rPr>
                <w:rFonts w:cs="Times New Roman"/>
                <w:b/>
                <w:bCs/>
                <w:color w:val="000000"/>
                <w:szCs w:val="24"/>
              </w:rPr>
            </w:pPr>
            <w:r w:rsidRPr="00953177">
              <w:rPr>
                <w:rFonts w:cs="Times New Roman"/>
                <w:b/>
                <w:bCs/>
                <w:color w:val="000000"/>
                <w:szCs w:val="24"/>
              </w:rPr>
              <w:t>01.10.2017.-30.09.2018.</w:t>
            </w:r>
          </w:p>
        </w:tc>
        <w:tc>
          <w:tcPr>
            <w:tcW w:w="1495" w:type="dxa"/>
            <w:tcBorders>
              <w:top w:val="single" w:sz="4" w:space="0" w:color="auto"/>
              <w:left w:val="nil"/>
              <w:bottom w:val="single" w:sz="4" w:space="0" w:color="auto"/>
              <w:right w:val="single" w:sz="4" w:space="0" w:color="auto"/>
            </w:tcBorders>
            <w:shd w:val="clear" w:color="auto" w:fill="F7CAAC" w:themeFill="accent2" w:themeFillTint="66"/>
            <w:vAlign w:val="bottom"/>
            <w:hideMark/>
          </w:tcPr>
          <w:p w14:paraId="7F733793" w14:textId="77777777" w:rsidR="007045F8" w:rsidRPr="00953177" w:rsidRDefault="007045F8" w:rsidP="00805BA9">
            <w:pPr>
              <w:ind w:firstLine="0"/>
              <w:jc w:val="left"/>
              <w:rPr>
                <w:rFonts w:cs="Times New Roman"/>
                <w:b/>
                <w:bCs/>
                <w:color w:val="000000"/>
                <w:szCs w:val="24"/>
              </w:rPr>
            </w:pPr>
            <w:r w:rsidRPr="00953177">
              <w:rPr>
                <w:rFonts w:cs="Times New Roman"/>
                <w:b/>
                <w:bCs/>
                <w:color w:val="000000"/>
                <w:szCs w:val="24"/>
              </w:rPr>
              <w:t>01.10.2018.-30.09.2019.</w:t>
            </w:r>
          </w:p>
        </w:tc>
        <w:tc>
          <w:tcPr>
            <w:tcW w:w="1495" w:type="dxa"/>
            <w:tcBorders>
              <w:top w:val="single" w:sz="4" w:space="0" w:color="auto"/>
              <w:left w:val="nil"/>
              <w:bottom w:val="single" w:sz="4" w:space="0" w:color="auto"/>
              <w:right w:val="single" w:sz="4" w:space="0" w:color="auto"/>
            </w:tcBorders>
            <w:shd w:val="clear" w:color="auto" w:fill="F7CAAC" w:themeFill="accent2" w:themeFillTint="66"/>
            <w:vAlign w:val="bottom"/>
            <w:hideMark/>
          </w:tcPr>
          <w:p w14:paraId="0227F9B1" w14:textId="77777777" w:rsidR="007045F8" w:rsidRPr="00953177" w:rsidRDefault="007045F8" w:rsidP="00805BA9">
            <w:pPr>
              <w:ind w:firstLine="0"/>
              <w:jc w:val="left"/>
              <w:rPr>
                <w:rFonts w:cs="Times New Roman"/>
                <w:b/>
                <w:bCs/>
                <w:color w:val="000000"/>
                <w:szCs w:val="24"/>
              </w:rPr>
            </w:pPr>
            <w:r w:rsidRPr="00953177">
              <w:rPr>
                <w:rFonts w:cs="Times New Roman"/>
                <w:b/>
                <w:bCs/>
                <w:color w:val="000000"/>
                <w:szCs w:val="24"/>
              </w:rPr>
              <w:t>01.10.2019.-30.09.2020.</w:t>
            </w:r>
          </w:p>
        </w:tc>
        <w:tc>
          <w:tcPr>
            <w:tcW w:w="1495" w:type="dxa"/>
            <w:tcBorders>
              <w:top w:val="single" w:sz="4" w:space="0" w:color="auto"/>
              <w:left w:val="nil"/>
              <w:bottom w:val="single" w:sz="4" w:space="0" w:color="auto"/>
              <w:right w:val="single" w:sz="4" w:space="0" w:color="auto"/>
            </w:tcBorders>
            <w:shd w:val="clear" w:color="auto" w:fill="F7CAAC" w:themeFill="accent2" w:themeFillTint="66"/>
            <w:vAlign w:val="bottom"/>
            <w:hideMark/>
          </w:tcPr>
          <w:p w14:paraId="52A2B55F" w14:textId="77777777" w:rsidR="007045F8" w:rsidRPr="00953177" w:rsidRDefault="007045F8" w:rsidP="00805BA9">
            <w:pPr>
              <w:ind w:firstLine="0"/>
              <w:jc w:val="left"/>
              <w:rPr>
                <w:rFonts w:cs="Times New Roman"/>
                <w:b/>
                <w:bCs/>
                <w:color w:val="000000"/>
                <w:szCs w:val="24"/>
              </w:rPr>
            </w:pPr>
            <w:r w:rsidRPr="00953177">
              <w:rPr>
                <w:rFonts w:cs="Times New Roman"/>
                <w:b/>
                <w:bCs/>
                <w:color w:val="000000"/>
                <w:szCs w:val="24"/>
              </w:rPr>
              <w:t>01.10.2020.-30.09.2021.</w:t>
            </w:r>
          </w:p>
        </w:tc>
        <w:tc>
          <w:tcPr>
            <w:tcW w:w="1495" w:type="dxa"/>
            <w:tcBorders>
              <w:top w:val="single" w:sz="4" w:space="0" w:color="auto"/>
              <w:left w:val="nil"/>
              <w:bottom w:val="single" w:sz="4" w:space="0" w:color="auto"/>
              <w:right w:val="single" w:sz="4" w:space="0" w:color="auto"/>
            </w:tcBorders>
            <w:shd w:val="clear" w:color="auto" w:fill="F7CAAC" w:themeFill="accent2" w:themeFillTint="66"/>
            <w:vAlign w:val="bottom"/>
            <w:hideMark/>
          </w:tcPr>
          <w:p w14:paraId="4714CE96" w14:textId="77777777" w:rsidR="007045F8" w:rsidRPr="00953177" w:rsidRDefault="007045F8" w:rsidP="00805BA9">
            <w:pPr>
              <w:ind w:firstLine="0"/>
              <w:jc w:val="left"/>
              <w:rPr>
                <w:rFonts w:cs="Times New Roman"/>
                <w:b/>
                <w:bCs/>
                <w:color w:val="000000"/>
                <w:szCs w:val="24"/>
              </w:rPr>
            </w:pPr>
            <w:r w:rsidRPr="00953177">
              <w:rPr>
                <w:rFonts w:cs="Times New Roman"/>
                <w:b/>
                <w:bCs/>
                <w:color w:val="000000"/>
                <w:szCs w:val="24"/>
              </w:rPr>
              <w:t>01.10.2021.-30.09.2022.</w:t>
            </w:r>
          </w:p>
        </w:tc>
      </w:tr>
      <w:tr w:rsidR="007045F8" w:rsidRPr="00953177" w14:paraId="62EEFC7E" w14:textId="77777777" w:rsidTr="006E6D78">
        <w:trPr>
          <w:trHeight w:val="309"/>
        </w:trPr>
        <w:tc>
          <w:tcPr>
            <w:tcW w:w="1867" w:type="dxa"/>
            <w:tcBorders>
              <w:top w:val="nil"/>
              <w:left w:val="single" w:sz="4" w:space="0" w:color="auto"/>
              <w:bottom w:val="single" w:sz="4" w:space="0" w:color="auto"/>
              <w:right w:val="single" w:sz="4" w:space="0" w:color="auto"/>
            </w:tcBorders>
            <w:shd w:val="clear" w:color="auto" w:fill="auto"/>
            <w:noWrap/>
            <w:vAlign w:val="bottom"/>
            <w:hideMark/>
          </w:tcPr>
          <w:p w14:paraId="139927A1" w14:textId="77777777" w:rsidR="007045F8" w:rsidRPr="00953177" w:rsidRDefault="007045F8" w:rsidP="006E6D78">
            <w:pPr>
              <w:ind w:firstLine="0"/>
              <w:jc w:val="center"/>
              <w:rPr>
                <w:rFonts w:cs="Times New Roman"/>
                <w:color w:val="000000"/>
                <w:szCs w:val="24"/>
              </w:rPr>
            </w:pPr>
            <w:r w:rsidRPr="00953177">
              <w:rPr>
                <w:rFonts w:cs="Times New Roman"/>
                <w:color w:val="000000"/>
                <w:szCs w:val="24"/>
              </w:rPr>
              <w:t>Absolventu skaits</w:t>
            </w:r>
          </w:p>
        </w:tc>
        <w:tc>
          <w:tcPr>
            <w:tcW w:w="1494" w:type="dxa"/>
            <w:tcBorders>
              <w:top w:val="nil"/>
              <w:left w:val="nil"/>
              <w:bottom w:val="single" w:sz="4" w:space="0" w:color="auto"/>
              <w:right w:val="single" w:sz="4" w:space="0" w:color="auto"/>
            </w:tcBorders>
            <w:shd w:val="clear" w:color="auto" w:fill="auto"/>
            <w:noWrap/>
            <w:vAlign w:val="center"/>
            <w:hideMark/>
          </w:tcPr>
          <w:p w14:paraId="75921511" w14:textId="77777777" w:rsidR="007045F8" w:rsidRPr="00953177" w:rsidRDefault="007045F8" w:rsidP="006E6D78">
            <w:pPr>
              <w:ind w:firstLine="0"/>
              <w:jc w:val="center"/>
              <w:rPr>
                <w:rFonts w:cs="Times New Roman"/>
                <w:color w:val="000000"/>
                <w:szCs w:val="24"/>
              </w:rPr>
            </w:pPr>
            <w:r w:rsidRPr="00953177">
              <w:rPr>
                <w:rFonts w:cs="Times New Roman"/>
                <w:color w:val="000000"/>
                <w:szCs w:val="24"/>
              </w:rPr>
              <w:t>515</w:t>
            </w:r>
          </w:p>
        </w:tc>
        <w:tc>
          <w:tcPr>
            <w:tcW w:w="1495" w:type="dxa"/>
            <w:tcBorders>
              <w:top w:val="nil"/>
              <w:left w:val="nil"/>
              <w:bottom w:val="single" w:sz="4" w:space="0" w:color="auto"/>
              <w:right w:val="single" w:sz="4" w:space="0" w:color="auto"/>
            </w:tcBorders>
            <w:shd w:val="clear" w:color="auto" w:fill="auto"/>
            <w:noWrap/>
            <w:vAlign w:val="center"/>
            <w:hideMark/>
          </w:tcPr>
          <w:p w14:paraId="003F1541" w14:textId="77777777" w:rsidR="007045F8" w:rsidRPr="00953177" w:rsidRDefault="007045F8" w:rsidP="006E6D78">
            <w:pPr>
              <w:ind w:firstLine="0"/>
              <w:jc w:val="center"/>
              <w:rPr>
                <w:rFonts w:cs="Times New Roman"/>
                <w:color w:val="000000"/>
                <w:szCs w:val="24"/>
              </w:rPr>
            </w:pPr>
            <w:r w:rsidRPr="00953177">
              <w:rPr>
                <w:rFonts w:cs="Times New Roman"/>
                <w:color w:val="000000"/>
                <w:szCs w:val="24"/>
              </w:rPr>
              <w:t>516</w:t>
            </w:r>
          </w:p>
        </w:tc>
        <w:tc>
          <w:tcPr>
            <w:tcW w:w="1495" w:type="dxa"/>
            <w:tcBorders>
              <w:top w:val="nil"/>
              <w:left w:val="nil"/>
              <w:bottom w:val="single" w:sz="4" w:space="0" w:color="auto"/>
              <w:right w:val="single" w:sz="4" w:space="0" w:color="auto"/>
            </w:tcBorders>
            <w:shd w:val="clear" w:color="auto" w:fill="auto"/>
            <w:noWrap/>
            <w:vAlign w:val="center"/>
            <w:hideMark/>
          </w:tcPr>
          <w:p w14:paraId="0F1F1DA2" w14:textId="77777777" w:rsidR="007045F8" w:rsidRPr="00953177" w:rsidRDefault="007045F8" w:rsidP="006E6D78">
            <w:pPr>
              <w:ind w:firstLine="0"/>
              <w:jc w:val="center"/>
              <w:rPr>
                <w:rFonts w:cs="Times New Roman"/>
                <w:color w:val="000000"/>
                <w:szCs w:val="24"/>
              </w:rPr>
            </w:pPr>
            <w:r w:rsidRPr="00953177">
              <w:rPr>
                <w:rFonts w:cs="Times New Roman"/>
                <w:color w:val="000000"/>
                <w:szCs w:val="24"/>
              </w:rPr>
              <w:t>557</w:t>
            </w:r>
          </w:p>
        </w:tc>
        <w:tc>
          <w:tcPr>
            <w:tcW w:w="1495" w:type="dxa"/>
            <w:tcBorders>
              <w:top w:val="nil"/>
              <w:left w:val="nil"/>
              <w:bottom w:val="single" w:sz="4" w:space="0" w:color="auto"/>
              <w:right w:val="single" w:sz="4" w:space="0" w:color="auto"/>
            </w:tcBorders>
            <w:shd w:val="clear" w:color="auto" w:fill="auto"/>
            <w:noWrap/>
            <w:vAlign w:val="center"/>
            <w:hideMark/>
          </w:tcPr>
          <w:p w14:paraId="37C07A1D" w14:textId="77777777" w:rsidR="007045F8" w:rsidRPr="00953177" w:rsidRDefault="007045F8" w:rsidP="004F1FBF">
            <w:pPr>
              <w:ind w:firstLine="0"/>
              <w:jc w:val="center"/>
              <w:rPr>
                <w:rFonts w:cs="Times New Roman"/>
                <w:color w:val="000000"/>
                <w:szCs w:val="24"/>
              </w:rPr>
            </w:pPr>
            <w:r w:rsidRPr="00953177">
              <w:rPr>
                <w:rFonts w:cs="Times New Roman"/>
                <w:color w:val="000000"/>
                <w:szCs w:val="24"/>
              </w:rPr>
              <w:t>506</w:t>
            </w:r>
          </w:p>
        </w:tc>
        <w:tc>
          <w:tcPr>
            <w:tcW w:w="1495" w:type="dxa"/>
            <w:tcBorders>
              <w:top w:val="nil"/>
              <w:left w:val="nil"/>
              <w:bottom w:val="single" w:sz="4" w:space="0" w:color="auto"/>
              <w:right w:val="single" w:sz="4" w:space="0" w:color="auto"/>
            </w:tcBorders>
            <w:shd w:val="clear" w:color="auto" w:fill="auto"/>
            <w:noWrap/>
            <w:vAlign w:val="center"/>
            <w:hideMark/>
          </w:tcPr>
          <w:p w14:paraId="6E197D76" w14:textId="77777777" w:rsidR="007045F8" w:rsidRPr="00953177" w:rsidRDefault="007045F8" w:rsidP="006E6D78">
            <w:pPr>
              <w:ind w:firstLine="0"/>
              <w:jc w:val="center"/>
              <w:rPr>
                <w:rFonts w:cs="Times New Roman"/>
                <w:color w:val="000000"/>
                <w:szCs w:val="24"/>
              </w:rPr>
            </w:pPr>
            <w:r w:rsidRPr="00953177">
              <w:rPr>
                <w:rFonts w:cs="Times New Roman"/>
                <w:color w:val="000000"/>
                <w:szCs w:val="24"/>
              </w:rPr>
              <w:t>321</w:t>
            </w:r>
          </w:p>
        </w:tc>
      </w:tr>
      <w:tr w:rsidR="007045F8" w:rsidRPr="00953177" w14:paraId="3F86E17C" w14:textId="77777777" w:rsidTr="006E6D78">
        <w:trPr>
          <w:trHeight w:val="309"/>
        </w:trPr>
        <w:tc>
          <w:tcPr>
            <w:tcW w:w="1867" w:type="dxa"/>
            <w:tcBorders>
              <w:top w:val="nil"/>
              <w:left w:val="single" w:sz="4" w:space="0" w:color="auto"/>
              <w:bottom w:val="single" w:sz="4" w:space="0" w:color="auto"/>
              <w:right w:val="single" w:sz="4" w:space="0" w:color="auto"/>
            </w:tcBorders>
            <w:shd w:val="clear" w:color="auto" w:fill="auto"/>
            <w:noWrap/>
            <w:vAlign w:val="bottom"/>
            <w:hideMark/>
          </w:tcPr>
          <w:p w14:paraId="05596BE2" w14:textId="77777777" w:rsidR="007045F8" w:rsidRPr="00953177" w:rsidRDefault="007045F8" w:rsidP="006E6D78">
            <w:pPr>
              <w:ind w:firstLine="0"/>
              <w:jc w:val="center"/>
              <w:rPr>
                <w:rFonts w:cs="Times New Roman"/>
                <w:szCs w:val="24"/>
              </w:rPr>
            </w:pPr>
            <w:proofErr w:type="spellStart"/>
            <w:r w:rsidRPr="00953177">
              <w:rPr>
                <w:rFonts w:cs="Times New Roman"/>
                <w:szCs w:val="24"/>
              </w:rPr>
              <w:t>Eksmatrikulēti</w:t>
            </w:r>
            <w:proofErr w:type="spellEnd"/>
            <w:r w:rsidRPr="00953177">
              <w:rPr>
                <w:rFonts w:cs="Times New Roman"/>
                <w:szCs w:val="24"/>
              </w:rPr>
              <w:t xml:space="preserve"> bez diploma</w:t>
            </w:r>
          </w:p>
        </w:tc>
        <w:tc>
          <w:tcPr>
            <w:tcW w:w="1494" w:type="dxa"/>
            <w:tcBorders>
              <w:top w:val="nil"/>
              <w:left w:val="nil"/>
              <w:bottom w:val="single" w:sz="4" w:space="0" w:color="auto"/>
              <w:right w:val="single" w:sz="4" w:space="0" w:color="auto"/>
            </w:tcBorders>
            <w:shd w:val="clear" w:color="auto" w:fill="auto"/>
            <w:noWrap/>
            <w:vAlign w:val="center"/>
            <w:hideMark/>
          </w:tcPr>
          <w:p w14:paraId="528C651D" w14:textId="77777777" w:rsidR="007045F8" w:rsidRPr="00953177" w:rsidRDefault="007045F8" w:rsidP="006E6D78">
            <w:pPr>
              <w:ind w:firstLine="0"/>
              <w:jc w:val="center"/>
              <w:rPr>
                <w:rFonts w:cs="Times New Roman"/>
                <w:color w:val="000000"/>
                <w:szCs w:val="24"/>
              </w:rPr>
            </w:pPr>
            <w:r w:rsidRPr="00953177">
              <w:rPr>
                <w:rFonts w:cs="Times New Roman"/>
                <w:color w:val="000000"/>
                <w:szCs w:val="24"/>
              </w:rPr>
              <w:t>246</w:t>
            </w:r>
          </w:p>
        </w:tc>
        <w:tc>
          <w:tcPr>
            <w:tcW w:w="1495" w:type="dxa"/>
            <w:tcBorders>
              <w:top w:val="nil"/>
              <w:left w:val="nil"/>
              <w:bottom w:val="single" w:sz="4" w:space="0" w:color="auto"/>
              <w:right w:val="single" w:sz="4" w:space="0" w:color="auto"/>
            </w:tcBorders>
            <w:shd w:val="clear" w:color="auto" w:fill="auto"/>
            <w:noWrap/>
            <w:vAlign w:val="center"/>
            <w:hideMark/>
          </w:tcPr>
          <w:p w14:paraId="6F0FE339" w14:textId="77777777" w:rsidR="007045F8" w:rsidRPr="00953177" w:rsidRDefault="007045F8" w:rsidP="006E6D78">
            <w:pPr>
              <w:ind w:firstLine="0"/>
              <w:jc w:val="center"/>
              <w:rPr>
                <w:rFonts w:cs="Times New Roman"/>
                <w:color w:val="000000"/>
                <w:szCs w:val="24"/>
              </w:rPr>
            </w:pPr>
            <w:r w:rsidRPr="00953177">
              <w:rPr>
                <w:rFonts w:cs="Times New Roman"/>
                <w:color w:val="000000"/>
                <w:szCs w:val="24"/>
              </w:rPr>
              <w:t>304</w:t>
            </w:r>
          </w:p>
        </w:tc>
        <w:tc>
          <w:tcPr>
            <w:tcW w:w="1495" w:type="dxa"/>
            <w:tcBorders>
              <w:top w:val="nil"/>
              <w:left w:val="nil"/>
              <w:bottom w:val="single" w:sz="4" w:space="0" w:color="auto"/>
              <w:right w:val="single" w:sz="4" w:space="0" w:color="auto"/>
            </w:tcBorders>
            <w:shd w:val="clear" w:color="auto" w:fill="auto"/>
            <w:noWrap/>
            <w:vAlign w:val="center"/>
            <w:hideMark/>
          </w:tcPr>
          <w:p w14:paraId="4F8CEBCE" w14:textId="77777777" w:rsidR="007045F8" w:rsidRPr="00953177" w:rsidRDefault="007045F8" w:rsidP="006E6D78">
            <w:pPr>
              <w:ind w:firstLine="0"/>
              <w:jc w:val="center"/>
              <w:rPr>
                <w:rFonts w:cs="Times New Roman"/>
                <w:color w:val="000000"/>
                <w:szCs w:val="24"/>
              </w:rPr>
            </w:pPr>
            <w:r w:rsidRPr="00953177">
              <w:rPr>
                <w:rFonts w:cs="Times New Roman"/>
                <w:color w:val="000000"/>
                <w:szCs w:val="24"/>
              </w:rPr>
              <w:t>354</w:t>
            </w:r>
          </w:p>
        </w:tc>
        <w:tc>
          <w:tcPr>
            <w:tcW w:w="1495" w:type="dxa"/>
            <w:tcBorders>
              <w:top w:val="nil"/>
              <w:left w:val="nil"/>
              <w:bottom w:val="single" w:sz="4" w:space="0" w:color="auto"/>
              <w:right w:val="single" w:sz="4" w:space="0" w:color="auto"/>
            </w:tcBorders>
            <w:shd w:val="clear" w:color="auto" w:fill="auto"/>
            <w:noWrap/>
            <w:vAlign w:val="center"/>
            <w:hideMark/>
          </w:tcPr>
          <w:p w14:paraId="6C3F1F77" w14:textId="77777777" w:rsidR="007045F8" w:rsidRPr="00953177" w:rsidRDefault="007045F8" w:rsidP="006E6D78">
            <w:pPr>
              <w:ind w:firstLine="0"/>
              <w:jc w:val="center"/>
              <w:rPr>
                <w:rFonts w:cs="Times New Roman"/>
                <w:color w:val="000000"/>
                <w:szCs w:val="24"/>
              </w:rPr>
            </w:pPr>
            <w:r w:rsidRPr="00953177">
              <w:rPr>
                <w:rFonts w:cs="Times New Roman"/>
                <w:color w:val="000000"/>
                <w:szCs w:val="24"/>
              </w:rPr>
              <w:t>318</w:t>
            </w:r>
          </w:p>
        </w:tc>
        <w:tc>
          <w:tcPr>
            <w:tcW w:w="1495" w:type="dxa"/>
            <w:tcBorders>
              <w:top w:val="nil"/>
              <w:left w:val="nil"/>
              <w:bottom w:val="single" w:sz="4" w:space="0" w:color="auto"/>
              <w:right w:val="single" w:sz="4" w:space="0" w:color="auto"/>
            </w:tcBorders>
            <w:shd w:val="clear" w:color="auto" w:fill="auto"/>
            <w:noWrap/>
            <w:vAlign w:val="center"/>
            <w:hideMark/>
          </w:tcPr>
          <w:p w14:paraId="4CA70C12" w14:textId="77777777" w:rsidR="007045F8" w:rsidRPr="00953177" w:rsidRDefault="007045F8" w:rsidP="006E6D78">
            <w:pPr>
              <w:ind w:firstLine="0"/>
              <w:jc w:val="center"/>
              <w:rPr>
                <w:rFonts w:cs="Times New Roman"/>
                <w:color w:val="000000"/>
                <w:szCs w:val="24"/>
              </w:rPr>
            </w:pPr>
            <w:r w:rsidRPr="00953177">
              <w:rPr>
                <w:rFonts w:cs="Times New Roman"/>
                <w:color w:val="000000"/>
                <w:szCs w:val="24"/>
              </w:rPr>
              <w:t>574</w:t>
            </w:r>
          </w:p>
        </w:tc>
      </w:tr>
    </w:tbl>
    <w:p w14:paraId="7EBAEF14" w14:textId="226C0A1B" w:rsidR="003D4713" w:rsidRPr="006E6D78" w:rsidRDefault="003D4713" w:rsidP="00805BA9">
      <w:pPr>
        <w:ind w:firstLine="0"/>
        <w:rPr>
          <w:rFonts w:cs="Times New Roman"/>
          <w:sz w:val="20"/>
          <w:szCs w:val="20"/>
        </w:rPr>
      </w:pPr>
      <w:r w:rsidRPr="006E6D78">
        <w:rPr>
          <w:rFonts w:cs="Times New Roman"/>
          <w:sz w:val="20"/>
          <w:szCs w:val="20"/>
        </w:rPr>
        <w:t xml:space="preserve">Datu avots: </w:t>
      </w:r>
      <w:r w:rsidRPr="006E6D78">
        <w:rPr>
          <w:rFonts w:cs="Times New Roman"/>
          <w:bCs/>
          <w:sz w:val="20"/>
          <w:szCs w:val="20"/>
        </w:rPr>
        <w:t>Centrālās statistikas pārvalde</w:t>
      </w:r>
      <w:r w:rsidRPr="006E6D78">
        <w:rPr>
          <w:rFonts w:cs="Times New Roman"/>
          <w:sz w:val="20"/>
          <w:szCs w:val="20"/>
        </w:rPr>
        <w:t xml:space="preserve">. </w:t>
      </w:r>
    </w:p>
    <w:p w14:paraId="1C8273E8" w14:textId="77777777" w:rsidR="002D2AF4" w:rsidRDefault="002D2AF4" w:rsidP="00125118">
      <w:pPr>
        <w:rPr>
          <w:color w:val="000000"/>
          <w:sz w:val="28"/>
          <w:szCs w:val="28"/>
          <w:shd w:val="clear" w:color="auto" w:fill="FFFFFF"/>
        </w:rPr>
      </w:pPr>
    </w:p>
    <w:p w14:paraId="17CF950B" w14:textId="7B057C67" w:rsidR="00132B10" w:rsidRDefault="002D2AF4" w:rsidP="00125118">
      <w:pPr>
        <w:rPr>
          <w:color w:val="000000"/>
          <w:sz w:val="28"/>
          <w:szCs w:val="28"/>
          <w:shd w:val="clear" w:color="auto" w:fill="FFFFFF"/>
        </w:rPr>
      </w:pPr>
      <w:r>
        <w:rPr>
          <w:color w:val="000000"/>
          <w:sz w:val="28"/>
          <w:szCs w:val="28"/>
          <w:shd w:val="clear" w:color="auto" w:fill="FFFFFF"/>
        </w:rPr>
        <w:t>B</w:t>
      </w:r>
      <w:r w:rsidR="002B6B76">
        <w:rPr>
          <w:color w:val="000000"/>
          <w:sz w:val="28"/>
          <w:szCs w:val="28"/>
          <w:shd w:val="clear" w:color="auto" w:fill="FFFFFF"/>
        </w:rPr>
        <w:t xml:space="preserve">ez diploma </w:t>
      </w:r>
      <w:proofErr w:type="spellStart"/>
      <w:r w:rsidR="009B7E5A">
        <w:rPr>
          <w:color w:val="000000"/>
          <w:sz w:val="28"/>
          <w:szCs w:val="28"/>
          <w:shd w:val="clear" w:color="auto" w:fill="FFFFFF"/>
        </w:rPr>
        <w:t>eksmatrikulēto</w:t>
      </w:r>
      <w:proofErr w:type="spellEnd"/>
      <w:r w:rsidR="009B7E5A">
        <w:rPr>
          <w:color w:val="000000"/>
          <w:sz w:val="28"/>
          <w:szCs w:val="28"/>
          <w:shd w:val="clear" w:color="auto" w:fill="FFFFFF"/>
        </w:rPr>
        <w:t xml:space="preserve"> īpatsvars </w:t>
      </w:r>
      <w:r w:rsidR="009561B7">
        <w:rPr>
          <w:color w:val="000000"/>
          <w:sz w:val="28"/>
          <w:szCs w:val="28"/>
          <w:shd w:val="clear" w:color="auto" w:fill="FFFFFF"/>
        </w:rPr>
        <w:t xml:space="preserve">studiju programmā “Māszinības” </w:t>
      </w:r>
      <w:r w:rsidR="009B7E5A">
        <w:rPr>
          <w:color w:val="000000"/>
          <w:sz w:val="28"/>
          <w:szCs w:val="28"/>
          <w:shd w:val="clear" w:color="auto" w:fill="FFFFFF"/>
        </w:rPr>
        <w:t xml:space="preserve">ir zemāks kā vidēji </w:t>
      </w:r>
      <w:r w:rsidR="000F0381">
        <w:rPr>
          <w:color w:val="000000"/>
          <w:sz w:val="28"/>
          <w:szCs w:val="28"/>
          <w:shd w:val="clear" w:color="auto" w:fill="FFFFFF"/>
        </w:rPr>
        <w:t xml:space="preserve">citās augstākās izglītības programmās </w:t>
      </w:r>
      <w:r w:rsidR="005F54C7">
        <w:rPr>
          <w:color w:val="000000"/>
          <w:sz w:val="28"/>
          <w:szCs w:val="28"/>
          <w:shd w:val="clear" w:color="auto" w:fill="FFFFFF"/>
        </w:rPr>
        <w:t>– 23%,</w:t>
      </w:r>
      <w:r w:rsidR="00374A34">
        <w:rPr>
          <w:color w:val="000000"/>
          <w:sz w:val="28"/>
          <w:szCs w:val="28"/>
          <w:shd w:val="clear" w:color="auto" w:fill="FFFFFF"/>
        </w:rPr>
        <w:t xml:space="preserve"> kamēr </w:t>
      </w:r>
      <w:r w:rsidR="005F54C7">
        <w:rPr>
          <w:color w:val="000000"/>
          <w:sz w:val="28"/>
          <w:szCs w:val="28"/>
          <w:shd w:val="clear" w:color="auto" w:fill="FFFFFF"/>
        </w:rPr>
        <w:t xml:space="preserve">citās programmās 30%. </w:t>
      </w:r>
      <w:r w:rsidR="00ED1249">
        <w:rPr>
          <w:color w:val="000000"/>
          <w:sz w:val="28"/>
          <w:szCs w:val="28"/>
          <w:shd w:val="clear" w:color="auto" w:fill="FFFFFF"/>
        </w:rPr>
        <w:t xml:space="preserve"> </w:t>
      </w:r>
    </w:p>
    <w:p w14:paraId="74619017" w14:textId="5E4532E7" w:rsidR="007045F8" w:rsidRDefault="007045F8" w:rsidP="00125118">
      <w:pPr>
        <w:rPr>
          <w:rFonts w:cs="Times New Roman"/>
          <w:sz w:val="28"/>
          <w:szCs w:val="28"/>
        </w:rPr>
      </w:pPr>
      <w:r w:rsidRPr="00953177">
        <w:rPr>
          <w:rFonts w:cs="Times New Roman"/>
          <w:sz w:val="28"/>
          <w:szCs w:val="28"/>
        </w:rPr>
        <w:t xml:space="preserve">Izņēmums ir 2022. akadēmiskā gada sākums, kurā </w:t>
      </w:r>
      <w:proofErr w:type="spellStart"/>
      <w:r w:rsidRPr="00953177">
        <w:rPr>
          <w:rFonts w:cs="Times New Roman"/>
          <w:sz w:val="28"/>
          <w:szCs w:val="28"/>
        </w:rPr>
        <w:t>eksmatrikulēto</w:t>
      </w:r>
      <w:proofErr w:type="spellEnd"/>
      <w:r w:rsidRPr="00953177">
        <w:rPr>
          <w:rFonts w:cs="Times New Roman"/>
          <w:sz w:val="28"/>
          <w:szCs w:val="28"/>
        </w:rPr>
        <w:t xml:space="preserve"> bez diploma skaits ir gandrīz divas reizes lielāks nekā iepriekšējos gados. Jānorāda, ka šajā akadēmiskajā gadā ir novērojamas nozīmīgas izmaiņas arī studiju programmu absolventu skaitā – tas ir gandrīz divas reizes mazāks nekā iepriekšējos akadēmiskajos gados. Šī situācija ir skaidrojama ar to, ka 2022. </w:t>
      </w:r>
      <w:r w:rsidR="76C9A5A2" w:rsidRPr="2686B327">
        <w:rPr>
          <w:rFonts w:cs="Times New Roman"/>
          <w:sz w:val="28"/>
          <w:szCs w:val="28"/>
        </w:rPr>
        <w:t>A</w:t>
      </w:r>
      <w:r w:rsidRPr="2686B327">
        <w:rPr>
          <w:rFonts w:cs="Times New Roman"/>
          <w:sz w:val="28"/>
          <w:szCs w:val="28"/>
        </w:rPr>
        <w:t xml:space="preserve">kadēmiskajā </w:t>
      </w:r>
      <w:r w:rsidR="76C9A5A2" w:rsidRPr="2686B327">
        <w:rPr>
          <w:rFonts w:cs="Times New Roman"/>
          <w:sz w:val="28"/>
          <w:szCs w:val="28"/>
        </w:rPr>
        <w:t>gadā</w:t>
      </w:r>
      <w:r w:rsidRPr="00953177">
        <w:rPr>
          <w:rFonts w:cs="Times New Roman"/>
          <w:sz w:val="28"/>
          <w:szCs w:val="28"/>
        </w:rPr>
        <w:t xml:space="preserve"> tika noslēgta pāreja no koledžas līmeņa studiju programmām uz bakalaura studiju programmām. Līdz ar to koledžās, kurās tika īstenota studiju programma “</w:t>
      </w:r>
      <w:proofErr w:type="spellStart"/>
      <w:r w:rsidRPr="00953177">
        <w:rPr>
          <w:rFonts w:cs="Times New Roman"/>
          <w:sz w:val="28"/>
          <w:szCs w:val="28"/>
        </w:rPr>
        <w:t>Māszinība</w:t>
      </w:r>
      <w:r w:rsidR="009E69C8" w:rsidRPr="00953177">
        <w:rPr>
          <w:rFonts w:cs="Times New Roman"/>
          <w:sz w:val="28"/>
          <w:szCs w:val="28"/>
        </w:rPr>
        <w:t>s</w:t>
      </w:r>
      <w:proofErr w:type="spellEnd"/>
      <w:r w:rsidRPr="00953177">
        <w:rPr>
          <w:rFonts w:cs="Times New Roman"/>
          <w:sz w:val="28"/>
          <w:szCs w:val="28"/>
        </w:rPr>
        <w:t xml:space="preserve">”, studenti tika </w:t>
      </w:r>
      <w:proofErr w:type="spellStart"/>
      <w:r w:rsidRPr="00953177">
        <w:rPr>
          <w:rFonts w:cs="Times New Roman"/>
          <w:sz w:val="28"/>
          <w:szCs w:val="28"/>
        </w:rPr>
        <w:t>eksmatrikulēti</w:t>
      </w:r>
      <w:proofErr w:type="spellEnd"/>
      <w:r w:rsidRPr="00953177">
        <w:rPr>
          <w:rFonts w:cs="Times New Roman"/>
          <w:sz w:val="28"/>
          <w:szCs w:val="28"/>
        </w:rPr>
        <w:t xml:space="preserve"> bez diploma un tika pārcelti uz studijām bakalaura studiju programmā</w:t>
      </w:r>
      <w:r w:rsidR="005126C1" w:rsidRPr="00953177">
        <w:rPr>
          <w:rFonts w:cs="Times New Roman"/>
          <w:sz w:val="28"/>
          <w:szCs w:val="28"/>
        </w:rPr>
        <w:t>.</w:t>
      </w:r>
      <w:r w:rsidR="00777822" w:rsidRPr="00953177">
        <w:rPr>
          <w:rFonts w:cs="Times New Roman"/>
          <w:sz w:val="28"/>
          <w:szCs w:val="28"/>
        </w:rPr>
        <w:t xml:space="preserve"> </w:t>
      </w:r>
      <w:r w:rsidR="007B076C" w:rsidRPr="00283B95">
        <w:rPr>
          <w:rFonts w:cs="Times New Roman"/>
          <w:sz w:val="28"/>
          <w:szCs w:val="28"/>
        </w:rPr>
        <w:t xml:space="preserve">Kopumā no studijām koledžā uz augstskolu </w:t>
      </w:r>
      <w:r w:rsidR="00AB4B68" w:rsidRPr="00283B95">
        <w:rPr>
          <w:rFonts w:cs="Times New Roman"/>
          <w:sz w:val="28"/>
          <w:szCs w:val="28"/>
        </w:rPr>
        <w:t>3. un</w:t>
      </w:r>
      <w:r w:rsidR="00F64C72" w:rsidRPr="00283B95">
        <w:rPr>
          <w:rFonts w:cs="Times New Roman"/>
          <w:sz w:val="28"/>
          <w:szCs w:val="28"/>
        </w:rPr>
        <w:t xml:space="preserve"> 4.</w:t>
      </w:r>
      <w:r w:rsidR="001D7AF3">
        <w:rPr>
          <w:rFonts w:cs="Times New Roman"/>
          <w:sz w:val="28"/>
          <w:szCs w:val="28"/>
        </w:rPr>
        <w:t> </w:t>
      </w:r>
      <w:r w:rsidR="00F64C72" w:rsidRPr="00283B95">
        <w:rPr>
          <w:rFonts w:cs="Times New Roman"/>
          <w:sz w:val="28"/>
          <w:szCs w:val="28"/>
        </w:rPr>
        <w:t xml:space="preserve">studiju gadā </w:t>
      </w:r>
      <w:r w:rsidR="007B076C" w:rsidRPr="00283B95">
        <w:rPr>
          <w:rFonts w:cs="Times New Roman"/>
          <w:sz w:val="28"/>
          <w:szCs w:val="28"/>
        </w:rPr>
        <w:t xml:space="preserve">tika </w:t>
      </w:r>
      <w:r w:rsidR="00CC21B2" w:rsidRPr="00283B95">
        <w:rPr>
          <w:rFonts w:cs="Times New Roman"/>
          <w:sz w:val="28"/>
          <w:szCs w:val="28"/>
        </w:rPr>
        <w:t xml:space="preserve">pārcelti </w:t>
      </w:r>
      <w:r w:rsidR="00F64C72" w:rsidRPr="00283B95">
        <w:rPr>
          <w:rFonts w:cs="Times New Roman"/>
          <w:sz w:val="28"/>
          <w:szCs w:val="28"/>
        </w:rPr>
        <w:t>393 studējošie</w:t>
      </w:r>
      <w:r w:rsidR="001B600D" w:rsidRPr="00283B95">
        <w:rPr>
          <w:rFonts w:cs="Times New Roman"/>
          <w:sz w:val="28"/>
          <w:szCs w:val="28"/>
        </w:rPr>
        <w:t>.</w:t>
      </w:r>
    </w:p>
    <w:p w14:paraId="513236CF" w14:textId="3483389B" w:rsidR="00E562DF" w:rsidRPr="00953177" w:rsidRDefault="00C36EF1" w:rsidP="00805BA9">
      <w:pPr>
        <w:rPr>
          <w:rFonts w:cs="Times New Roman"/>
          <w:sz w:val="28"/>
          <w:szCs w:val="28"/>
        </w:rPr>
      </w:pPr>
      <w:r w:rsidRPr="00953177">
        <w:rPr>
          <w:rFonts w:cs="Times New Roman"/>
          <w:sz w:val="28"/>
          <w:szCs w:val="28"/>
        </w:rPr>
        <w:t>M</w:t>
      </w:r>
      <w:r w:rsidR="00E562DF" w:rsidRPr="00953177">
        <w:rPr>
          <w:rFonts w:cs="Times New Roman"/>
          <w:sz w:val="28"/>
          <w:szCs w:val="28"/>
        </w:rPr>
        <w:t xml:space="preserve">āsas, kuras imatrikulētas augstskolas bakalaura programmā </w:t>
      </w:r>
      <w:r w:rsidR="001C1562" w:rsidRPr="00953177">
        <w:rPr>
          <w:rFonts w:cs="Times New Roman"/>
          <w:sz w:val="28"/>
          <w:szCs w:val="28"/>
        </w:rPr>
        <w:t>saskaņā ar</w:t>
      </w:r>
      <w:r w:rsidR="00E562DF" w:rsidRPr="00953177">
        <w:rPr>
          <w:rFonts w:cs="Times New Roman"/>
          <w:sz w:val="28"/>
          <w:szCs w:val="28"/>
        </w:rPr>
        <w:t xml:space="preserve"> jaun</w:t>
      </w:r>
      <w:r w:rsidR="001C1562" w:rsidRPr="00953177">
        <w:rPr>
          <w:rFonts w:cs="Times New Roman"/>
          <w:sz w:val="28"/>
          <w:szCs w:val="28"/>
        </w:rPr>
        <w:t>o</w:t>
      </w:r>
      <w:r w:rsidR="00E562DF" w:rsidRPr="00953177">
        <w:rPr>
          <w:rFonts w:cs="Times New Roman"/>
          <w:sz w:val="28"/>
          <w:szCs w:val="28"/>
        </w:rPr>
        <w:t xml:space="preserve"> māsas profesijas koncept</w:t>
      </w:r>
      <w:r w:rsidR="001C1562" w:rsidRPr="00953177">
        <w:rPr>
          <w:rFonts w:cs="Times New Roman"/>
          <w:sz w:val="28"/>
          <w:szCs w:val="28"/>
        </w:rPr>
        <w:t>u</w:t>
      </w:r>
      <w:r w:rsidRPr="00953177">
        <w:rPr>
          <w:rFonts w:cs="Times New Roman"/>
          <w:sz w:val="28"/>
          <w:szCs w:val="28"/>
        </w:rPr>
        <w:t xml:space="preserve"> </w:t>
      </w:r>
      <w:r w:rsidR="003C21BF" w:rsidRPr="00953177">
        <w:rPr>
          <w:rFonts w:cs="Times New Roman"/>
          <w:sz w:val="28"/>
          <w:szCs w:val="28"/>
        </w:rPr>
        <w:t xml:space="preserve">vairs neparedz </w:t>
      </w:r>
      <w:r w:rsidR="00FB2E3C" w:rsidRPr="00953177">
        <w:rPr>
          <w:rFonts w:cs="Times New Roman"/>
          <w:sz w:val="28"/>
          <w:szCs w:val="28"/>
        </w:rPr>
        <w:t>papildu studijas (apmācību ilgums viens gads)</w:t>
      </w:r>
      <w:r w:rsidR="002E5E4A" w:rsidRPr="00953177">
        <w:rPr>
          <w:rFonts w:cs="Times New Roman"/>
          <w:sz w:val="28"/>
          <w:szCs w:val="28"/>
        </w:rPr>
        <w:t xml:space="preserve"> specializācijas iegūšanai</w:t>
      </w:r>
      <w:r w:rsidR="00491319" w:rsidRPr="00953177">
        <w:rPr>
          <w:rFonts w:cs="Times New Roman"/>
          <w:sz w:val="28"/>
          <w:szCs w:val="28"/>
        </w:rPr>
        <w:t>. Mācības specializācijas iegūšanai</w:t>
      </w:r>
      <w:r w:rsidR="008B7E8F" w:rsidRPr="00953177">
        <w:rPr>
          <w:rFonts w:cs="Times New Roman"/>
          <w:sz w:val="28"/>
          <w:szCs w:val="28"/>
        </w:rPr>
        <w:t xml:space="preserve"> 2022.</w:t>
      </w:r>
      <w:r w:rsidR="005D1618">
        <w:rPr>
          <w:rFonts w:cs="Times New Roman"/>
          <w:sz w:val="28"/>
          <w:szCs w:val="28"/>
        </w:rPr>
        <w:t> </w:t>
      </w:r>
      <w:r w:rsidR="008B7E8F" w:rsidRPr="00953177">
        <w:rPr>
          <w:rFonts w:cs="Times New Roman"/>
          <w:sz w:val="28"/>
          <w:szCs w:val="28"/>
        </w:rPr>
        <w:t>gadā nodrošināta</w:t>
      </w:r>
      <w:r w:rsidR="00491319" w:rsidRPr="00953177">
        <w:rPr>
          <w:rFonts w:cs="Times New Roman"/>
          <w:sz w:val="28"/>
          <w:szCs w:val="28"/>
        </w:rPr>
        <w:t>s</w:t>
      </w:r>
      <w:r w:rsidR="008B7E8F" w:rsidRPr="00953177">
        <w:rPr>
          <w:rFonts w:cs="Times New Roman"/>
          <w:sz w:val="28"/>
          <w:szCs w:val="28"/>
        </w:rPr>
        <w:t xml:space="preserve"> </w:t>
      </w:r>
      <w:r w:rsidR="784918A0" w:rsidRPr="6C992C4D">
        <w:rPr>
          <w:rFonts w:cs="Times New Roman"/>
          <w:sz w:val="28"/>
          <w:szCs w:val="28"/>
        </w:rPr>
        <w:t xml:space="preserve"> tālākizglītībā</w:t>
      </w:r>
      <w:r w:rsidR="008B7E8F" w:rsidRPr="00953177">
        <w:rPr>
          <w:rFonts w:cs="Times New Roman"/>
          <w:sz w:val="28"/>
          <w:szCs w:val="28"/>
        </w:rPr>
        <w:t xml:space="preserve"> </w:t>
      </w:r>
      <w:r w:rsidR="00E562DF" w:rsidRPr="00953177">
        <w:rPr>
          <w:rFonts w:cs="Times New Roman"/>
          <w:sz w:val="28"/>
          <w:szCs w:val="28"/>
        </w:rPr>
        <w:t>ESF</w:t>
      </w:r>
      <w:r w:rsidR="008B7E8F" w:rsidRPr="00953177">
        <w:rPr>
          <w:rFonts w:cs="Times New Roman"/>
          <w:sz w:val="28"/>
          <w:szCs w:val="28"/>
        </w:rPr>
        <w:t xml:space="preserve"> </w:t>
      </w:r>
      <w:r w:rsidR="00454CA4" w:rsidRPr="00953177">
        <w:rPr>
          <w:rFonts w:cs="Times New Roman"/>
          <w:sz w:val="28"/>
          <w:szCs w:val="28"/>
        </w:rPr>
        <w:t xml:space="preserve">finansētā </w:t>
      </w:r>
      <w:r w:rsidR="008B7E8F" w:rsidRPr="00953177">
        <w:rPr>
          <w:rFonts w:cs="Times New Roman"/>
          <w:sz w:val="28"/>
          <w:szCs w:val="28"/>
        </w:rPr>
        <w:t>projekta</w:t>
      </w:r>
      <w:r w:rsidR="00E562DF" w:rsidRPr="00953177">
        <w:rPr>
          <w:rFonts w:cs="Times New Roman"/>
          <w:sz w:val="28"/>
          <w:szCs w:val="28"/>
        </w:rPr>
        <w:t xml:space="preserve"> ietvaros</w:t>
      </w:r>
      <w:r w:rsidR="001C1562" w:rsidRPr="00953177">
        <w:rPr>
          <w:rFonts w:cs="Times New Roman"/>
          <w:vertAlign w:val="superscript"/>
        </w:rPr>
        <w:footnoteReference w:id="3"/>
      </w:r>
      <w:r w:rsidR="00E562DF" w:rsidRPr="00953177">
        <w:rPr>
          <w:rFonts w:cs="Times New Roman"/>
          <w:sz w:val="28"/>
          <w:szCs w:val="28"/>
          <w:vertAlign w:val="superscript"/>
        </w:rPr>
        <w:t xml:space="preserve"> </w:t>
      </w:r>
      <w:r w:rsidR="007047E4" w:rsidRPr="00953177">
        <w:rPr>
          <w:rFonts w:cs="Times New Roman"/>
          <w:sz w:val="28"/>
          <w:szCs w:val="28"/>
        </w:rPr>
        <w:t>(skat.</w:t>
      </w:r>
      <w:r w:rsidR="005D1618">
        <w:rPr>
          <w:rFonts w:cs="Times New Roman"/>
          <w:sz w:val="28"/>
          <w:szCs w:val="28"/>
        </w:rPr>
        <w:t xml:space="preserve"> </w:t>
      </w:r>
      <w:r w:rsidR="0012650A" w:rsidRPr="00953177">
        <w:rPr>
          <w:rFonts w:cs="Times New Roman"/>
          <w:sz w:val="28"/>
          <w:szCs w:val="28"/>
        </w:rPr>
        <w:t>3</w:t>
      </w:r>
      <w:r w:rsidR="007047E4" w:rsidRPr="00953177">
        <w:rPr>
          <w:rFonts w:cs="Times New Roman"/>
          <w:sz w:val="28"/>
          <w:szCs w:val="28"/>
        </w:rPr>
        <w:t>.</w:t>
      </w:r>
      <w:r w:rsidR="005D1618">
        <w:rPr>
          <w:rFonts w:cs="Times New Roman"/>
          <w:sz w:val="28"/>
          <w:szCs w:val="28"/>
        </w:rPr>
        <w:t xml:space="preserve"> </w:t>
      </w:r>
      <w:r w:rsidR="007047E4" w:rsidRPr="00953177">
        <w:rPr>
          <w:rFonts w:cs="Times New Roman"/>
          <w:sz w:val="28"/>
          <w:szCs w:val="28"/>
        </w:rPr>
        <w:t>tabulu).</w:t>
      </w:r>
    </w:p>
    <w:p w14:paraId="1E58EBBD" w14:textId="77777777" w:rsidR="007047E4" w:rsidRPr="00953177" w:rsidRDefault="007047E4" w:rsidP="00805BA9">
      <w:pPr>
        <w:rPr>
          <w:rFonts w:cs="Times New Roman"/>
          <w:sz w:val="28"/>
          <w:szCs w:val="28"/>
        </w:rPr>
      </w:pPr>
    </w:p>
    <w:p w14:paraId="7C54414D" w14:textId="24EB01EE" w:rsidR="00D15A09" w:rsidRDefault="0012650A" w:rsidP="00805BA9">
      <w:pPr>
        <w:ind w:firstLine="0"/>
        <w:rPr>
          <w:rFonts w:cs="Times New Roman"/>
          <w:b/>
          <w:bCs/>
          <w:szCs w:val="18"/>
        </w:rPr>
      </w:pPr>
      <w:r w:rsidRPr="00953177">
        <w:rPr>
          <w:rFonts w:cs="Times New Roman"/>
          <w:b/>
          <w:bCs/>
          <w:i/>
          <w:iCs/>
          <w:szCs w:val="18"/>
        </w:rPr>
        <w:t>3</w:t>
      </w:r>
      <w:r w:rsidR="001C1562" w:rsidRPr="00953177">
        <w:rPr>
          <w:rFonts w:cs="Times New Roman"/>
          <w:b/>
          <w:bCs/>
          <w:i/>
          <w:iCs/>
          <w:szCs w:val="18"/>
        </w:rPr>
        <w:t xml:space="preserve">. tabula. </w:t>
      </w:r>
      <w:r w:rsidR="001C1562" w:rsidRPr="00D15A09">
        <w:rPr>
          <w:rFonts w:cs="Times New Roman"/>
          <w:b/>
          <w:bCs/>
          <w:szCs w:val="18"/>
        </w:rPr>
        <w:t>Māsas (vispārējās aprūpes māsas) specializācij</w:t>
      </w:r>
      <w:r w:rsidR="001C1562" w:rsidRPr="00953177">
        <w:rPr>
          <w:rFonts w:cs="Times New Roman"/>
          <w:b/>
          <w:bCs/>
          <w:szCs w:val="18"/>
        </w:rPr>
        <w:t xml:space="preserve">u </w:t>
      </w:r>
      <w:r w:rsidR="008229EE" w:rsidRPr="00953177">
        <w:rPr>
          <w:rFonts w:cs="Times New Roman"/>
          <w:b/>
          <w:bCs/>
          <w:szCs w:val="18"/>
        </w:rPr>
        <w:t>ieguvušo personu skaits</w:t>
      </w:r>
      <w:r w:rsidR="008229EE" w:rsidRPr="00953177">
        <w:rPr>
          <w:rFonts w:cs="Times New Roman"/>
          <w:b/>
          <w:bCs/>
          <w:sz w:val="28"/>
          <w:szCs w:val="28"/>
        </w:rPr>
        <w:t xml:space="preserve"> ESF </w:t>
      </w:r>
      <w:r w:rsidR="008229EE" w:rsidRPr="00953177">
        <w:rPr>
          <w:rFonts w:cs="Times New Roman"/>
          <w:b/>
          <w:bCs/>
          <w:szCs w:val="18"/>
        </w:rPr>
        <w:t>projekta Nr.9.2.6.0/17/I/001 "Ārstniecības un ārstniecības atbalsta personāla</w:t>
      </w:r>
      <w:r w:rsidR="008229EE" w:rsidRPr="00953177">
        <w:rPr>
          <w:rFonts w:cs="Times New Roman"/>
          <w:b/>
          <w:bCs/>
          <w:sz w:val="28"/>
          <w:szCs w:val="28"/>
        </w:rPr>
        <w:t xml:space="preserve"> </w:t>
      </w:r>
      <w:r w:rsidR="008229EE" w:rsidRPr="00953177">
        <w:rPr>
          <w:rFonts w:cs="Times New Roman"/>
          <w:b/>
          <w:bCs/>
          <w:szCs w:val="18"/>
        </w:rPr>
        <w:t>kvalifikācijas uzlabošana" ietvaros 2022.</w:t>
      </w:r>
      <w:r w:rsidR="00903B71">
        <w:rPr>
          <w:rFonts w:cs="Times New Roman"/>
          <w:b/>
          <w:bCs/>
          <w:szCs w:val="18"/>
        </w:rPr>
        <w:t xml:space="preserve"> </w:t>
      </w:r>
      <w:r w:rsidR="008229EE" w:rsidRPr="00953177">
        <w:rPr>
          <w:rFonts w:cs="Times New Roman"/>
          <w:b/>
          <w:bCs/>
          <w:szCs w:val="18"/>
        </w:rPr>
        <w:t>gadā</w:t>
      </w:r>
    </w:p>
    <w:p w14:paraId="6F44DE61" w14:textId="77777777" w:rsidR="00630874" w:rsidRPr="00953177" w:rsidRDefault="00630874" w:rsidP="00805BA9">
      <w:pPr>
        <w:ind w:firstLine="0"/>
        <w:rPr>
          <w:rFonts w:cs="Times New Roman"/>
          <w:b/>
          <w:bCs/>
          <w:szCs w:val="18"/>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8"/>
        <w:gridCol w:w="1464"/>
        <w:gridCol w:w="1418"/>
        <w:gridCol w:w="1417"/>
      </w:tblGrid>
      <w:tr w:rsidR="001D5A2C" w:rsidRPr="00F03780" w14:paraId="6041CDFA" w14:textId="77777777" w:rsidTr="006E6D78">
        <w:trPr>
          <w:trHeight w:val="306"/>
          <w:jc w:val="center"/>
        </w:trPr>
        <w:tc>
          <w:tcPr>
            <w:tcW w:w="4768" w:type="dxa"/>
            <w:shd w:val="clear" w:color="auto" w:fill="F7CAAC" w:themeFill="accent2" w:themeFillTint="66"/>
            <w:noWrap/>
            <w:vAlign w:val="bottom"/>
            <w:hideMark/>
          </w:tcPr>
          <w:p w14:paraId="0305409E" w14:textId="36EC1789" w:rsidR="001C1562" w:rsidRPr="006E6D78" w:rsidRDefault="001C1562" w:rsidP="004D1589">
            <w:pPr>
              <w:ind w:firstLine="0"/>
              <w:jc w:val="left"/>
              <w:rPr>
                <w:rFonts w:cs="Times New Roman"/>
                <w:szCs w:val="24"/>
              </w:rPr>
            </w:pPr>
          </w:p>
        </w:tc>
        <w:tc>
          <w:tcPr>
            <w:tcW w:w="1464" w:type="dxa"/>
            <w:shd w:val="clear" w:color="auto" w:fill="F7CAAC" w:themeFill="accent2" w:themeFillTint="66"/>
          </w:tcPr>
          <w:p w14:paraId="19C5F778" w14:textId="419119F3" w:rsidR="001C1562" w:rsidRPr="006E6D78" w:rsidRDefault="001C1562" w:rsidP="006E6D78">
            <w:pPr>
              <w:ind w:firstLine="0"/>
              <w:jc w:val="center"/>
              <w:rPr>
                <w:rFonts w:cs="Times New Roman"/>
                <w:b/>
                <w:bCs/>
                <w:szCs w:val="24"/>
              </w:rPr>
            </w:pPr>
            <w:r w:rsidRPr="006E6D78">
              <w:rPr>
                <w:rFonts w:cs="Times New Roman"/>
                <w:b/>
                <w:bCs/>
                <w:szCs w:val="24"/>
              </w:rPr>
              <w:t>Uzsākšanas termiņš</w:t>
            </w:r>
          </w:p>
        </w:tc>
        <w:tc>
          <w:tcPr>
            <w:tcW w:w="1418" w:type="dxa"/>
            <w:shd w:val="clear" w:color="auto" w:fill="F7CAAC" w:themeFill="accent2" w:themeFillTint="66"/>
            <w:noWrap/>
            <w:vAlign w:val="bottom"/>
            <w:hideMark/>
          </w:tcPr>
          <w:p w14:paraId="7B8C9302" w14:textId="769D694C" w:rsidR="001C1562" w:rsidRPr="006E6D78" w:rsidRDefault="001C1562" w:rsidP="006E6D78">
            <w:pPr>
              <w:ind w:firstLine="0"/>
              <w:jc w:val="center"/>
              <w:rPr>
                <w:rFonts w:cs="Times New Roman"/>
                <w:b/>
                <w:bCs/>
                <w:szCs w:val="24"/>
              </w:rPr>
            </w:pPr>
            <w:r w:rsidRPr="006E6D78">
              <w:rPr>
                <w:rFonts w:cs="Times New Roman"/>
                <w:b/>
                <w:bCs/>
                <w:szCs w:val="24"/>
              </w:rPr>
              <w:t>Plānotais skaits</w:t>
            </w:r>
          </w:p>
        </w:tc>
        <w:tc>
          <w:tcPr>
            <w:tcW w:w="1417" w:type="dxa"/>
            <w:shd w:val="clear" w:color="auto" w:fill="F7CAAC" w:themeFill="accent2" w:themeFillTint="66"/>
            <w:noWrap/>
            <w:vAlign w:val="bottom"/>
            <w:hideMark/>
          </w:tcPr>
          <w:p w14:paraId="5AF0BAF9" w14:textId="77777777" w:rsidR="001C1562" w:rsidRPr="006E6D78" w:rsidRDefault="001C1562" w:rsidP="006E6D78">
            <w:pPr>
              <w:ind w:firstLine="0"/>
              <w:jc w:val="center"/>
              <w:rPr>
                <w:rFonts w:cs="Times New Roman"/>
                <w:b/>
                <w:bCs/>
                <w:szCs w:val="24"/>
              </w:rPr>
            </w:pPr>
            <w:r w:rsidRPr="006E6D78">
              <w:rPr>
                <w:rFonts w:cs="Times New Roman"/>
                <w:b/>
                <w:bCs/>
                <w:szCs w:val="24"/>
              </w:rPr>
              <w:t>Absolventu skaits</w:t>
            </w:r>
          </w:p>
        </w:tc>
      </w:tr>
      <w:tr w:rsidR="001D5A2C" w:rsidRPr="00F03780" w14:paraId="148827D5" w14:textId="77777777" w:rsidTr="006E6D78">
        <w:trPr>
          <w:trHeight w:val="306"/>
          <w:jc w:val="center"/>
        </w:trPr>
        <w:tc>
          <w:tcPr>
            <w:tcW w:w="4768" w:type="dxa"/>
            <w:shd w:val="clear" w:color="auto" w:fill="auto"/>
            <w:noWrap/>
            <w:vAlign w:val="bottom"/>
            <w:hideMark/>
          </w:tcPr>
          <w:p w14:paraId="5787E2C2" w14:textId="6D29C52C" w:rsidR="001C1562" w:rsidRPr="006E6D78" w:rsidRDefault="008229EE" w:rsidP="00805BA9">
            <w:pPr>
              <w:ind w:firstLine="0"/>
              <w:jc w:val="left"/>
              <w:rPr>
                <w:rFonts w:cs="Times New Roman"/>
                <w:szCs w:val="24"/>
              </w:rPr>
            </w:pPr>
            <w:r w:rsidRPr="006E6D78">
              <w:rPr>
                <w:rFonts w:cs="Times New Roman"/>
                <w:szCs w:val="24"/>
              </w:rPr>
              <w:t>S</w:t>
            </w:r>
            <w:r w:rsidR="001C1562" w:rsidRPr="006E6D78">
              <w:rPr>
                <w:rFonts w:cs="Times New Roman"/>
                <w:szCs w:val="24"/>
              </w:rPr>
              <w:t xml:space="preserve">pecializācija </w:t>
            </w:r>
            <w:proofErr w:type="spellStart"/>
            <w:r w:rsidR="001C1562" w:rsidRPr="006E6D78">
              <w:rPr>
                <w:rFonts w:cs="Times New Roman"/>
                <w:szCs w:val="24"/>
              </w:rPr>
              <w:t>perioperatīvajā</w:t>
            </w:r>
            <w:proofErr w:type="spellEnd"/>
            <w:r w:rsidR="001C1562" w:rsidRPr="006E6D78">
              <w:rPr>
                <w:rFonts w:cs="Times New Roman"/>
                <w:szCs w:val="24"/>
              </w:rPr>
              <w:t xml:space="preserve"> aprūpē </w:t>
            </w:r>
          </w:p>
        </w:tc>
        <w:tc>
          <w:tcPr>
            <w:tcW w:w="1464" w:type="dxa"/>
            <w:vAlign w:val="center"/>
          </w:tcPr>
          <w:p w14:paraId="328588DB" w14:textId="0405A27A" w:rsidR="001C1562" w:rsidRPr="006E6D78" w:rsidRDefault="001C1562" w:rsidP="00264FDD">
            <w:pPr>
              <w:ind w:firstLine="0"/>
              <w:jc w:val="center"/>
              <w:rPr>
                <w:rFonts w:cs="Times New Roman"/>
                <w:szCs w:val="24"/>
              </w:rPr>
            </w:pPr>
            <w:r w:rsidRPr="006E6D78">
              <w:rPr>
                <w:rFonts w:cs="Times New Roman"/>
                <w:szCs w:val="24"/>
              </w:rPr>
              <w:t>03.2022.</w:t>
            </w:r>
          </w:p>
        </w:tc>
        <w:tc>
          <w:tcPr>
            <w:tcW w:w="1418" w:type="dxa"/>
            <w:shd w:val="clear" w:color="auto" w:fill="auto"/>
            <w:noWrap/>
            <w:vAlign w:val="center"/>
            <w:hideMark/>
          </w:tcPr>
          <w:p w14:paraId="13131EBF" w14:textId="5AB37B14" w:rsidR="001C1562" w:rsidRPr="006E6D78" w:rsidRDefault="001C1562" w:rsidP="00264FDD">
            <w:pPr>
              <w:ind w:firstLine="0"/>
              <w:jc w:val="center"/>
              <w:rPr>
                <w:rFonts w:cs="Times New Roman"/>
                <w:szCs w:val="24"/>
              </w:rPr>
            </w:pPr>
            <w:r w:rsidRPr="006E6D78">
              <w:rPr>
                <w:rFonts w:cs="Times New Roman"/>
                <w:szCs w:val="24"/>
              </w:rPr>
              <w:t>30</w:t>
            </w:r>
          </w:p>
        </w:tc>
        <w:tc>
          <w:tcPr>
            <w:tcW w:w="1417" w:type="dxa"/>
            <w:shd w:val="clear" w:color="auto" w:fill="auto"/>
            <w:noWrap/>
            <w:vAlign w:val="center"/>
            <w:hideMark/>
          </w:tcPr>
          <w:p w14:paraId="5F8F38F0" w14:textId="77777777" w:rsidR="001C1562" w:rsidRPr="006E6D78" w:rsidRDefault="001C1562" w:rsidP="00264FDD">
            <w:pPr>
              <w:ind w:firstLine="0"/>
              <w:jc w:val="center"/>
              <w:rPr>
                <w:rFonts w:cs="Times New Roman"/>
                <w:szCs w:val="24"/>
              </w:rPr>
            </w:pPr>
            <w:r w:rsidRPr="006E6D78">
              <w:rPr>
                <w:rFonts w:cs="Times New Roman"/>
                <w:szCs w:val="24"/>
              </w:rPr>
              <w:t>30</w:t>
            </w:r>
          </w:p>
        </w:tc>
      </w:tr>
      <w:tr w:rsidR="001D5A2C" w:rsidRPr="00F03780" w14:paraId="0E522883" w14:textId="77777777" w:rsidTr="006E6D78">
        <w:trPr>
          <w:trHeight w:val="306"/>
          <w:jc w:val="center"/>
        </w:trPr>
        <w:tc>
          <w:tcPr>
            <w:tcW w:w="4768" w:type="dxa"/>
            <w:shd w:val="clear" w:color="auto" w:fill="auto"/>
            <w:noWrap/>
            <w:vAlign w:val="bottom"/>
            <w:hideMark/>
          </w:tcPr>
          <w:p w14:paraId="466CC549" w14:textId="613585CD" w:rsidR="001C1562" w:rsidRPr="006E6D78" w:rsidRDefault="008229EE" w:rsidP="00805BA9">
            <w:pPr>
              <w:ind w:firstLine="0"/>
              <w:jc w:val="left"/>
              <w:rPr>
                <w:rFonts w:cs="Times New Roman"/>
                <w:szCs w:val="24"/>
              </w:rPr>
            </w:pPr>
            <w:r w:rsidRPr="006E6D78">
              <w:rPr>
                <w:rFonts w:cs="Times New Roman"/>
                <w:szCs w:val="24"/>
              </w:rPr>
              <w:t>S</w:t>
            </w:r>
            <w:r w:rsidR="001C1562" w:rsidRPr="006E6D78">
              <w:rPr>
                <w:rFonts w:cs="Times New Roman"/>
                <w:szCs w:val="24"/>
              </w:rPr>
              <w:t>pecializācija bērnu aprūpē</w:t>
            </w:r>
          </w:p>
        </w:tc>
        <w:tc>
          <w:tcPr>
            <w:tcW w:w="1464" w:type="dxa"/>
            <w:vAlign w:val="center"/>
          </w:tcPr>
          <w:p w14:paraId="780D7BFA" w14:textId="4ADA2B04" w:rsidR="001C1562" w:rsidRPr="006E6D78" w:rsidRDefault="001C1562" w:rsidP="00264FDD">
            <w:pPr>
              <w:ind w:firstLine="0"/>
              <w:jc w:val="center"/>
              <w:rPr>
                <w:rFonts w:cs="Times New Roman"/>
                <w:szCs w:val="24"/>
              </w:rPr>
            </w:pPr>
            <w:r w:rsidRPr="006E6D78">
              <w:rPr>
                <w:rFonts w:cs="Times New Roman"/>
                <w:szCs w:val="24"/>
              </w:rPr>
              <w:t>03.2022.</w:t>
            </w:r>
          </w:p>
        </w:tc>
        <w:tc>
          <w:tcPr>
            <w:tcW w:w="1418" w:type="dxa"/>
            <w:shd w:val="clear" w:color="auto" w:fill="auto"/>
            <w:noWrap/>
            <w:vAlign w:val="center"/>
            <w:hideMark/>
          </w:tcPr>
          <w:p w14:paraId="55D9501E" w14:textId="47E00430" w:rsidR="001C1562" w:rsidRPr="006E6D78" w:rsidRDefault="001C1562" w:rsidP="00264FDD">
            <w:pPr>
              <w:ind w:firstLine="0"/>
              <w:jc w:val="center"/>
              <w:rPr>
                <w:rFonts w:cs="Times New Roman"/>
                <w:szCs w:val="24"/>
              </w:rPr>
            </w:pPr>
            <w:r w:rsidRPr="006E6D78">
              <w:rPr>
                <w:rFonts w:cs="Times New Roman"/>
                <w:szCs w:val="24"/>
              </w:rPr>
              <w:t>30</w:t>
            </w:r>
          </w:p>
        </w:tc>
        <w:tc>
          <w:tcPr>
            <w:tcW w:w="1417" w:type="dxa"/>
            <w:shd w:val="clear" w:color="auto" w:fill="auto"/>
            <w:noWrap/>
            <w:vAlign w:val="center"/>
            <w:hideMark/>
          </w:tcPr>
          <w:p w14:paraId="0CE37D7F" w14:textId="77777777" w:rsidR="001C1562" w:rsidRPr="006E6D78" w:rsidRDefault="001C1562" w:rsidP="00264FDD">
            <w:pPr>
              <w:ind w:firstLine="0"/>
              <w:jc w:val="center"/>
              <w:rPr>
                <w:rFonts w:cs="Times New Roman"/>
                <w:szCs w:val="24"/>
              </w:rPr>
            </w:pPr>
            <w:r w:rsidRPr="006E6D78">
              <w:rPr>
                <w:rFonts w:cs="Times New Roman"/>
                <w:szCs w:val="24"/>
              </w:rPr>
              <w:t>25</w:t>
            </w:r>
          </w:p>
        </w:tc>
      </w:tr>
      <w:tr w:rsidR="001D5A2C" w:rsidRPr="00F03780" w14:paraId="50EB288F" w14:textId="77777777" w:rsidTr="006E6D78">
        <w:trPr>
          <w:trHeight w:val="306"/>
          <w:jc w:val="center"/>
        </w:trPr>
        <w:tc>
          <w:tcPr>
            <w:tcW w:w="4768" w:type="dxa"/>
            <w:shd w:val="clear" w:color="auto" w:fill="auto"/>
            <w:noWrap/>
            <w:vAlign w:val="bottom"/>
            <w:hideMark/>
          </w:tcPr>
          <w:p w14:paraId="00E8E5FC" w14:textId="50B54531" w:rsidR="001C1562" w:rsidRPr="006E6D78" w:rsidRDefault="008229EE" w:rsidP="00805BA9">
            <w:pPr>
              <w:ind w:firstLine="0"/>
              <w:jc w:val="left"/>
              <w:rPr>
                <w:rFonts w:cs="Times New Roman"/>
                <w:szCs w:val="24"/>
              </w:rPr>
            </w:pPr>
            <w:r w:rsidRPr="006E6D78">
              <w:rPr>
                <w:rFonts w:cs="Times New Roman"/>
                <w:szCs w:val="24"/>
              </w:rPr>
              <w:t>S</w:t>
            </w:r>
            <w:r w:rsidR="001C1562" w:rsidRPr="006E6D78">
              <w:rPr>
                <w:rFonts w:cs="Times New Roman"/>
                <w:szCs w:val="24"/>
              </w:rPr>
              <w:t>pecializācija anestēzijā un intensīvajā aprūpē</w:t>
            </w:r>
          </w:p>
        </w:tc>
        <w:tc>
          <w:tcPr>
            <w:tcW w:w="1464" w:type="dxa"/>
            <w:vAlign w:val="center"/>
          </w:tcPr>
          <w:p w14:paraId="7443B394" w14:textId="2EB1051B" w:rsidR="001C1562" w:rsidRPr="006E6D78" w:rsidRDefault="001C1562" w:rsidP="00264FDD">
            <w:pPr>
              <w:ind w:firstLine="0"/>
              <w:jc w:val="center"/>
              <w:rPr>
                <w:rFonts w:cs="Times New Roman"/>
                <w:szCs w:val="24"/>
              </w:rPr>
            </w:pPr>
            <w:r w:rsidRPr="006E6D78">
              <w:rPr>
                <w:rFonts w:cs="Times New Roman"/>
                <w:szCs w:val="24"/>
              </w:rPr>
              <w:t>03.2022.</w:t>
            </w:r>
          </w:p>
        </w:tc>
        <w:tc>
          <w:tcPr>
            <w:tcW w:w="1418" w:type="dxa"/>
            <w:shd w:val="clear" w:color="auto" w:fill="auto"/>
            <w:noWrap/>
            <w:vAlign w:val="center"/>
            <w:hideMark/>
          </w:tcPr>
          <w:p w14:paraId="01CBB776" w14:textId="385A1E28" w:rsidR="001C1562" w:rsidRPr="006E6D78" w:rsidRDefault="001C1562" w:rsidP="00264FDD">
            <w:pPr>
              <w:ind w:firstLine="0"/>
              <w:jc w:val="center"/>
              <w:rPr>
                <w:rFonts w:cs="Times New Roman"/>
                <w:szCs w:val="24"/>
              </w:rPr>
            </w:pPr>
            <w:r w:rsidRPr="006E6D78">
              <w:rPr>
                <w:rFonts w:cs="Times New Roman"/>
                <w:szCs w:val="24"/>
              </w:rPr>
              <w:t>30</w:t>
            </w:r>
          </w:p>
        </w:tc>
        <w:tc>
          <w:tcPr>
            <w:tcW w:w="1417" w:type="dxa"/>
            <w:shd w:val="clear" w:color="auto" w:fill="auto"/>
            <w:noWrap/>
            <w:vAlign w:val="center"/>
            <w:hideMark/>
          </w:tcPr>
          <w:p w14:paraId="7F49E535" w14:textId="77777777" w:rsidR="001C1562" w:rsidRPr="006E6D78" w:rsidRDefault="001C1562" w:rsidP="00264FDD">
            <w:pPr>
              <w:ind w:firstLine="0"/>
              <w:jc w:val="center"/>
              <w:rPr>
                <w:rFonts w:cs="Times New Roman"/>
                <w:szCs w:val="24"/>
              </w:rPr>
            </w:pPr>
            <w:r w:rsidRPr="006E6D78">
              <w:rPr>
                <w:rFonts w:cs="Times New Roman"/>
                <w:szCs w:val="24"/>
              </w:rPr>
              <w:t>29</w:t>
            </w:r>
          </w:p>
        </w:tc>
      </w:tr>
      <w:tr w:rsidR="001D5A2C" w:rsidRPr="00F03780" w14:paraId="359F0DA5" w14:textId="77777777" w:rsidTr="006E6D78">
        <w:trPr>
          <w:trHeight w:val="306"/>
          <w:jc w:val="center"/>
        </w:trPr>
        <w:tc>
          <w:tcPr>
            <w:tcW w:w="4768" w:type="dxa"/>
            <w:shd w:val="clear" w:color="auto" w:fill="auto"/>
            <w:noWrap/>
            <w:vAlign w:val="bottom"/>
            <w:hideMark/>
          </w:tcPr>
          <w:p w14:paraId="687FE2AB" w14:textId="1F83AE0D" w:rsidR="001C1562" w:rsidRPr="006E6D78" w:rsidRDefault="008229EE" w:rsidP="00805BA9">
            <w:pPr>
              <w:ind w:firstLine="0"/>
              <w:jc w:val="left"/>
              <w:rPr>
                <w:rFonts w:cs="Times New Roman"/>
                <w:szCs w:val="24"/>
              </w:rPr>
            </w:pPr>
            <w:r w:rsidRPr="006E6D78">
              <w:rPr>
                <w:rFonts w:cs="Times New Roman"/>
                <w:szCs w:val="24"/>
              </w:rPr>
              <w:t>S</w:t>
            </w:r>
            <w:r w:rsidR="001C1562" w:rsidRPr="006E6D78">
              <w:rPr>
                <w:rFonts w:cs="Times New Roman"/>
                <w:szCs w:val="24"/>
              </w:rPr>
              <w:t>pecializācija psihiatrijā un narkoloģijā</w:t>
            </w:r>
          </w:p>
        </w:tc>
        <w:tc>
          <w:tcPr>
            <w:tcW w:w="1464" w:type="dxa"/>
            <w:vAlign w:val="center"/>
          </w:tcPr>
          <w:p w14:paraId="7ED6985B" w14:textId="581DAFAE" w:rsidR="001C1562" w:rsidRPr="006E6D78" w:rsidRDefault="001C1562" w:rsidP="00264FDD">
            <w:pPr>
              <w:ind w:firstLine="0"/>
              <w:jc w:val="center"/>
              <w:rPr>
                <w:rFonts w:cs="Times New Roman"/>
                <w:szCs w:val="24"/>
              </w:rPr>
            </w:pPr>
            <w:r w:rsidRPr="006E6D78">
              <w:rPr>
                <w:rFonts w:cs="Times New Roman"/>
                <w:szCs w:val="24"/>
              </w:rPr>
              <w:t>03.2022.</w:t>
            </w:r>
          </w:p>
        </w:tc>
        <w:tc>
          <w:tcPr>
            <w:tcW w:w="1418" w:type="dxa"/>
            <w:shd w:val="clear" w:color="auto" w:fill="auto"/>
            <w:noWrap/>
            <w:vAlign w:val="center"/>
            <w:hideMark/>
          </w:tcPr>
          <w:p w14:paraId="0D27A978" w14:textId="644D26CE" w:rsidR="001C1562" w:rsidRPr="006E6D78" w:rsidRDefault="001C1562" w:rsidP="00264FDD">
            <w:pPr>
              <w:ind w:firstLine="0"/>
              <w:jc w:val="center"/>
              <w:rPr>
                <w:rFonts w:cs="Times New Roman"/>
                <w:szCs w:val="24"/>
              </w:rPr>
            </w:pPr>
            <w:r w:rsidRPr="006E6D78">
              <w:rPr>
                <w:rFonts w:cs="Times New Roman"/>
                <w:szCs w:val="24"/>
              </w:rPr>
              <w:t>30</w:t>
            </w:r>
          </w:p>
        </w:tc>
        <w:tc>
          <w:tcPr>
            <w:tcW w:w="1417" w:type="dxa"/>
            <w:shd w:val="clear" w:color="auto" w:fill="auto"/>
            <w:noWrap/>
            <w:vAlign w:val="center"/>
            <w:hideMark/>
          </w:tcPr>
          <w:p w14:paraId="459D10EC" w14:textId="77777777" w:rsidR="001C1562" w:rsidRPr="006E6D78" w:rsidRDefault="001C1562" w:rsidP="00264FDD">
            <w:pPr>
              <w:ind w:firstLine="0"/>
              <w:jc w:val="center"/>
              <w:rPr>
                <w:rFonts w:cs="Times New Roman"/>
                <w:szCs w:val="24"/>
              </w:rPr>
            </w:pPr>
            <w:r w:rsidRPr="006E6D78">
              <w:rPr>
                <w:rFonts w:cs="Times New Roman"/>
                <w:szCs w:val="24"/>
              </w:rPr>
              <w:t>30</w:t>
            </w:r>
          </w:p>
        </w:tc>
      </w:tr>
      <w:tr w:rsidR="001D5A2C" w:rsidRPr="00F03780" w14:paraId="6838AF63" w14:textId="77777777" w:rsidTr="006E6D78">
        <w:trPr>
          <w:trHeight w:val="306"/>
          <w:jc w:val="center"/>
        </w:trPr>
        <w:tc>
          <w:tcPr>
            <w:tcW w:w="4768" w:type="dxa"/>
            <w:shd w:val="clear" w:color="auto" w:fill="auto"/>
            <w:noWrap/>
            <w:vAlign w:val="bottom"/>
            <w:hideMark/>
          </w:tcPr>
          <w:p w14:paraId="2C6B1785" w14:textId="705696AA" w:rsidR="001C1562" w:rsidRPr="006E6D78" w:rsidRDefault="008229EE" w:rsidP="00805BA9">
            <w:pPr>
              <w:ind w:firstLine="0"/>
              <w:jc w:val="left"/>
              <w:rPr>
                <w:rFonts w:cs="Times New Roman"/>
                <w:szCs w:val="24"/>
              </w:rPr>
            </w:pPr>
            <w:r w:rsidRPr="006E6D78">
              <w:rPr>
                <w:rFonts w:cs="Times New Roman"/>
                <w:szCs w:val="24"/>
              </w:rPr>
              <w:t>S</w:t>
            </w:r>
            <w:r w:rsidR="001C1562" w:rsidRPr="006E6D78">
              <w:rPr>
                <w:rFonts w:cs="Times New Roman"/>
                <w:szCs w:val="24"/>
              </w:rPr>
              <w:t>pecializācija psihiatrijā un narkoloģijā</w:t>
            </w:r>
          </w:p>
        </w:tc>
        <w:tc>
          <w:tcPr>
            <w:tcW w:w="1464" w:type="dxa"/>
            <w:vAlign w:val="center"/>
          </w:tcPr>
          <w:p w14:paraId="52AEA20D" w14:textId="2ACD37A0" w:rsidR="001C1562" w:rsidRPr="006E6D78" w:rsidRDefault="001C1562" w:rsidP="00264FDD">
            <w:pPr>
              <w:ind w:firstLine="0"/>
              <w:jc w:val="center"/>
              <w:rPr>
                <w:rFonts w:cs="Times New Roman"/>
                <w:szCs w:val="24"/>
              </w:rPr>
            </w:pPr>
            <w:r w:rsidRPr="006E6D78">
              <w:rPr>
                <w:rFonts w:cs="Times New Roman"/>
                <w:szCs w:val="24"/>
              </w:rPr>
              <w:t>11.2022.</w:t>
            </w:r>
          </w:p>
        </w:tc>
        <w:tc>
          <w:tcPr>
            <w:tcW w:w="1418" w:type="dxa"/>
            <w:shd w:val="clear" w:color="auto" w:fill="auto"/>
            <w:noWrap/>
            <w:vAlign w:val="center"/>
            <w:hideMark/>
          </w:tcPr>
          <w:p w14:paraId="23720230" w14:textId="099FCE01" w:rsidR="001C1562" w:rsidRPr="006E6D78" w:rsidRDefault="001C1562" w:rsidP="00264FDD">
            <w:pPr>
              <w:ind w:firstLine="0"/>
              <w:jc w:val="center"/>
              <w:rPr>
                <w:rFonts w:cs="Times New Roman"/>
                <w:szCs w:val="24"/>
              </w:rPr>
            </w:pPr>
            <w:r w:rsidRPr="006E6D78">
              <w:rPr>
                <w:rFonts w:cs="Times New Roman"/>
                <w:szCs w:val="24"/>
              </w:rPr>
              <w:t>45</w:t>
            </w:r>
          </w:p>
        </w:tc>
        <w:tc>
          <w:tcPr>
            <w:tcW w:w="1417" w:type="dxa"/>
            <w:shd w:val="clear" w:color="auto" w:fill="auto"/>
            <w:noWrap/>
            <w:vAlign w:val="center"/>
            <w:hideMark/>
          </w:tcPr>
          <w:p w14:paraId="67CAC01B" w14:textId="77777777" w:rsidR="001C1562" w:rsidRPr="006E6D78" w:rsidRDefault="001C1562" w:rsidP="00264FDD">
            <w:pPr>
              <w:ind w:firstLine="0"/>
              <w:jc w:val="center"/>
              <w:rPr>
                <w:rFonts w:cs="Times New Roman"/>
                <w:szCs w:val="24"/>
              </w:rPr>
            </w:pPr>
            <w:r w:rsidRPr="006E6D78">
              <w:rPr>
                <w:rFonts w:cs="Times New Roman"/>
                <w:szCs w:val="24"/>
              </w:rPr>
              <w:t>43</w:t>
            </w:r>
          </w:p>
        </w:tc>
      </w:tr>
      <w:tr w:rsidR="001D5A2C" w:rsidRPr="00F03780" w14:paraId="76A6B330" w14:textId="77777777" w:rsidTr="006E6D78">
        <w:trPr>
          <w:trHeight w:val="306"/>
          <w:jc w:val="center"/>
        </w:trPr>
        <w:tc>
          <w:tcPr>
            <w:tcW w:w="4768" w:type="dxa"/>
            <w:shd w:val="clear" w:color="auto" w:fill="auto"/>
            <w:noWrap/>
            <w:vAlign w:val="bottom"/>
            <w:hideMark/>
          </w:tcPr>
          <w:p w14:paraId="61AD522A" w14:textId="34469EE1" w:rsidR="007047E4" w:rsidRPr="006E6D78" w:rsidRDefault="008229EE" w:rsidP="00805BA9">
            <w:pPr>
              <w:ind w:firstLine="0"/>
              <w:jc w:val="left"/>
              <w:rPr>
                <w:rFonts w:cs="Times New Roman"/>
                <w:szCs w:val="24"/>
              </w:rPr>
            </w:pPr>
            <w:r w:rsidRPr="006E6D78">
              <w:rPr>
                <w:rFonts w:cs="Times New Roman"/>
                <w:szCs w:val="24"/>
              </w:rPr>
              <w:lastRenderedPageBreak/>
              <w:t>S</w:t>
            </w:r>
            <w:r w:rsidR="007047E4" w:rsidRPr="006E6D78">
              <w:rPr>
                <w:rFonts w:cs="Times New Roman"/>
                <w:szCs w:val="24"/>
              </w:rPr>
              <w:t xml:space="preserve">pecializācija </w:t>
            </w:r>
            <w:proofErr w:type="spellStart"/>
            <w:r w:rsidR="007047E4" w:rsidRPr="006E6D78">
              <w:rPr>
                <w:rFonts w:cs="Times New Roman"/>
                <w:szCs w:val="24"/>
              </w:rPr>
              <w:t>perioperatīvajā</w:t>
            </w:r>
            <w:proofErr w:type="spellEnd"/>
            <w:r w:rsidR="007047E4" w:rsidRPr="006E6D78">
              <w:rPr>
                <w:rFonts w:cs="Times New Roman"/>
                <w:szCs w:val="24"/>
              </w:rPr>
              <w:t xml:space="preserve"> aprūpē </w:t>
            </w:r>
          </w:p>
        </w:tc>
        <w:tc>
          <w:tcPr>
            <w:tcW w:w="1464" w:type="dxa"/>
            <w:vAlign w:val="center"/>
          </w:tcPr>
          <w:p w14:paraId="5A9B3BCD" w14:textId="18CB35E3" w:rsidR="007047E4" w:rsidRPr="006E6D78" w:rsidRDefault="007047E4" w:rsidP="00264FDD">
            <w:pPr>
              <w:ind w:firstLine="0"/>
              <w:jc w:val="center"/>
              <w:rPr>
                <w:rFonts w:cs="Times New Roman"/>
                <w:szCs w:val="24"/>
              </w:rPr>
            </w:pPr>
            <w:r w:rsidRPr="006E6D78">
              <w:rPr>
                <w:rFonts w:cs="Times New Roman"/>
                <w:szCs w:val="24"/>
              </w:rPr>
              <w:t>11.2022.</w:t>
            </w:r>
          </w:p>
        </w:tc>
        <w:tc>
          <w:tcPr>
            <w:tcW w:w="1418" w:type="dxa"/>
            <w:shd w:val="clear" w:color="auto" w:fill="auto"/>
            <w:noWrap/>
            <w:vAlign w:val="center"/>
          </w:tcPr>
          <w:p w14:paraId="5135EFFF" w14:textId="787FB440" w:rsidR="007047E4" w:rsidRPr="006E6D78" w:rsidRDefault="007047E4" w:rsidP="00264FDD">
            <w:pPr>
              <w:ind w:firstLine="0"/>
              <w:jc w:val="center"/>
              <w:rPr>
                <w:rFonts w:cs="Times New Roman"/>
                <w:szCs w:val="24"/>
              </w:rPr>
            </w:pPr>
            <w:r w:rsidRPr="006E6D78">
              <w:rPr>
                <w:rFonts w:cs="Times New Roman"/>
                <w:szCs w:val="24"/>
              </w:rPr>
              <w:t>14-21</w:t>
            </w:r>
          </w:p>
        </w:tc>
        <w:tc>
          <w:tcPr>
            <w:tcW w:w="1417" w:type="dxa"/>
            <w:shd w:val="clear" w:color="auto" w:fill="auto"/>
            <w:noWrap/>
            <w:vAlign w:val="center"/>
          </w:tcPr>
          <w:p w14:paraId="1D44E234" w14:textId="7ACEBAF0" w:rsidR="007047E4" w:rsidRPr="006E6D78" w:rsidRDefault="007047E4" w:rsidP="00264FDD">
            <w:pPr>
              <w:ind w:firstLine="0"/>
              <w:jc w:val="center"/>
              <w:rPr>
                <w:rFonts w:cs="Times New Roman"/>
                <w:szCs w:val="24"/>
              </w:rPr>
            </w:pPr>
            <w:r w:rsidRPr="006E6D78">
              <w:rPr>
                <w:rFonts w:cs="Times New Roman"/>
                <w:szCs w:val="24"/>
              </w:rPr>
              <w:t>13</w:t>
            </w:r>
          </w:p>
        </w:tc>
      </w:tr>
      <w:tr w:rsidR="007047E4" w:rsidRPr="00F03780" w14:paraId="6BEF14A3" w14:textId="77777777" w:rsidTr="006E6D78">
        <w:trPr>
          <w:trHeight w:val="306"/>
          <w:jc w:val="center"/>
        </w:trPr>
        <w:tc>
          <w:tcPr>
            <w:tcW w:w="4768" w:type="dxa"/>
            <w:shd w:val="clear" w:color="auto" w:fill="auto"/>
            <w:noWrap/>
            <w:vAlign w:val="bottom"/>
          </w:tcPr>
          <w:p w14:paraId="71B27CC0" w14:textId="74A8DA90" w:rsidR="007047E4" w:rsidRPr="006E6D78" w:rsidRDefault="008229EE" w:rsidP="00805BA9">
            <w:pPr>
              <w:ind w:firstLine="0"/>
              <w:jc w:val="left"/>
              <w:rPr>
                <w:rFonts w:cs="Times New Roman"/>
                <w:szCs w:val="24"/>
              </w:rPr>
            </w:pPr>
            <w:r w:rsidRPr="006E6D78">
              <w:rPr>
                <w:rFonts w:cs="Times New Roman"/>
                <w:szCs w:val="24"/>
              </w:rPr>
              <w:t>S</w:t>
            </w:r>
            <w:r w:rsidR="007047E4" w:rsidRPr="006E6D78">
              <w:rPr>
                <w:rFonts w:cs="Times New Roman"/>
                <w:szCs w:val="24"/>
              </w:rPr>
              <w:t>pecializācija bērnu aprūpē</w:t>
            </w:r>
          </w:p>
        </w:tc>
        <w:tc>
          <w:tcPr>
            <w:tcW w:w="1464" w:type="dxa"/>
            <w:vAlign w:val="center"/>
          </w:tcPr>
          <w:p w14:paraId="6768B660" w14:textId="46DEFD23" w:rsidR="007047E4" w:rsidRPr="006E6D78" w:rsidRDefault="007047E4" w:rsidP="00264FDD">
            <w:pPr>
              <w:ind w:firstLine="0"/>
              <w:jc w:val="center"/>
              <w:rPr>
                <w:rFonts w:cs="Times New Roman"/>
                <w:szCs w:val="24"/>
              </w:rPr>
            </w:pPr>
            <w:r w:rsidRPr="006E6D78">
              <w:rPr>
                <w:rFonts w:cs="Times New Roman"/>
                <w:szCs w:val="24"/>
              </w:rPr>
              <w:t>11.2022.</w:t>
            </w:r>
          </w:p>
        </w:tc>
        <w:tc>
          <w:tcPr>
            <w:tcW w:w="1418" w:type="dxa"/>
            <w:shd w:val="clear" w:color="auto" w:fill="auto"/>
            <w:noWrap/>
            <w:vAlign w:val="center"/>
          </w:tcPr>
          <w:p w14:paraId="37297EFB" w14:textId="24D7DE22" w:rsidR="007047E4" w:rsidRPr="006E6D78" w:rsidRDefault="007047E4" w:rsidP="00264FDD">
            <w:pPr>
              <w:ind w:firstLine="0"/>
              <w:jc w:val="center"/>
              <w:rPr>
                <w:rFonts w:cs="Times New Roman"/>
                <w:szCs w:val="24"/>
              </w:rPr>
            </w:pPr>
            <w:r w:rsidRPr="006E6D78">
              <w:rPr>
                <w:rFonts w:cs="Times New Roman"/>
                <w:szCs w:val="24"/>
              </w:rPr>
              <w:t>16-24</w:t>
            </w:r>
          </w:p>
        </w:tc>
        <w:tc>
          <w:tcPr>
            <w:tcW w:w="1417" w:type="dxa"/>
            <w:shd w:val="clear" w:color="auto" w:fill="auto"/>
            <w:noWrap/>
            <w:vAlign w:val="center"/>
          </w:tcPr>
          <w:p w14:paraId="4DF9318F" w14:textId="04A9D25D" w:rsidR="007047E4" w:rsidRPr="006E6D78" w:rsidRDefault="007047E4" w:rsidP="00264FDD">
            <w:pPr>
              <w:ind w:firstLine="0"/>
              <w:jc w:val="center"/>
              <w:rPr>
                <w:rFonts w:cs="Times New Roman"/>
                <w:szCs w:val="24"/>
              </w:rPr>
            </w:pPr>
            <w:r w:rsidRPr="006E6D78">
              <w:rPr>
                <w:rFonts w:cs="Times New Roman"/>
                <w:szCs w:val="24"/>
              </w:rPr>
              <w:t>16</w:t>
            </w:r>
          </w:p>
        </w:tc>
      </w:tr>
      <w:tr w:rsidR="001D5A2C" w:rsidRPr="00F03780" w14:paraId="1F0EF07F" w14:textId="77777777" w:rsidTr="006E6D78">
        <w:trPr>
          <w:trHeight w:val="306"/>
          <w:jc w:val="center"/>
        </w:trPr>
        <w:tc>
          <w:tcPr>
            <w:tcW w:w="4768" w:type="dxa"/>
            <w:shd w:val="clear" w:color="auto" w:fill="auto"/>
            <w:noWrap/>
            <w:vAlign w:val="bottom"/>
          </w:tcPr>
          <w:p w14:paraId="5ED888DC" w14:textId="00BA614B" w:rsidR="007047E4" w:rsidRPr="006E6D78" w:rsidRDefault="008229EE" w:rsidP="00805BA9">
            <w:pPr>
              <w:ind w:firstLine="0"/>
              <w:jc w:val="left"/>
              <w:rPr>
                <w:rFonts w:cs="Times New Roman"/>
                <w:szCs w:val="24"/>
              </w:rPr>
            </w:pPr>
            <w:r w:rsidRPr="006E6D78">
              <w:rPr>
                <w:rFonts w:cs="Times New Roman"/>
                <w:szCs w:val="24"/>
              </w:rPr>
              <w:t>A</w:t>
            </w:r>
            <w:r w:rsidR="007047E4" w:rsidRPr="006E6D78">
              <w:rPr>
                <w:rFonts w:cs="Times New Roman"/>
                <w:szCs w:val="24"/>
              </w:rPr>
              <w:t>nestēzijā un intensīvajā aprūpē</w:t>
            </w:r>
          </w:p>
        </w:tc>
        <w:tc>
          <w:tcPr>
            <w:tcW w:w="1464" w:type="dxa"/>
            <w:vAlign w:val="center"/>
          </w:tcPr>
          <w:p w14:paraId="34769255" w14:textId="73A1FFFA" w:rsidR="007047E4" w:rsidRPr="006E6D78" w:rsidRDefault="007047E4" w:rsidP="00264FDD">
            <w:pPr>
              <w:ind w:firstLine="0"/>
              <w:jc w:val="center"/>
              <w:rPr>
                <w:rFonts w:cs="Times New Roman"/>
                <w:szCs w:val="24"/>
              </w:rPr>
            </w:pPr>
            <w:r w:rsidRPr="006E6D78">
              <w:rPr>
                <w:rFonts w:cs="Times New Roman"/>
                <w:szCs w:val="24"/>
              </w:rPr>
              <w:t>11.2022.</w:t>
            </w:r>
          </w:p>
        </w:tc>
        <w:tc>
          <w:tcPr>
            <w:tcW w:w="1418" w:type="dxa"/>
            <w:shd w:val="clear" w:color="auto" w:fill="auto"/>
            <w:noWrap/>
            <w:vAlign w:val="center"/>
          </w:tcPr>
          <w:p w14:paraId="340758EF" w14:textId="3CD28B86" w:rsidR="007047E4" w:rsidRPr="006E6D78" w:rsidRDefault="007047E4" w:rsidP="00264FDD">
            <w:pPr>
              <w:ind w:firstLine="0"/>
              <w:jc w:val="center"/>
              <w:rPr>
                <w:rFonts w:cs="Times New Roman"/>
                <w:szCs w:val="24"/>
              </w:rPr>
            </w:pPr>
            <w:r w:rsidRPr="006E6D78">
              <w:rPr>
                <w:rFonts w:cs="Times New Roman"/>
                <w:szCs w:val="24"/>
              </w:rPr>
              <w:t>42-63</w:t>
            </w:r>
          </w:p>
        </w:tc>
        <w:tc>
          <w:tcPr>
            <w:tcW w:w="1417" w:type="dxa"/>
            <w:shd w:val="clear" w:color="auto" w:fill="auto"/>
            <w:noWrap/>
            <w:vAlign w:val="center"/>
          </w:tcPr>
          <w:p w14:paraId="18EB89B7" w14:textId="743F55FD" w:rsidR="007047E4" w:rsidRPr="006E6D78" w:rsidRDefault="007047E4" w:rsidP="00264FDD">
            <w:pPr>
              <w:ind w:firstLine="0"/>
              <w:jc w:val="center"/>
              <w:rPr>
                <w:rFonts w:cs="Times New Roman"/>
                <w:szCs w:val="24"/>
              </w:rPr>
            </w:pPr>
            <w:r w:rsidRPr="006E6D78">
              <w:rPr>
                <w:rFonts w:cs="Times New Roman"/>
                <w:szCs w:val="24"/>
              </w:rPr>
              <w:t>41</w:t>
            </w:r>
          </w:p>
        </w:tc>
      </w:tr>
      <w:tr w:rsidR="007047E4" w:rsidRPr="00F03780" w14:paraId="065B5E56" w14:textId="77777777" w:rsidTr="006E6D78">
        <w:trPr>
          <w:trHeight w:val="306"/>
          <w:jc w:val="center"/>
        </w:trPr>
        <w:tc>
          <w:tcPr>
            <w:tcW w:w="4768" w:type="dxa"/>
            <w:shd w:val="clear" w:color="auto" w:fill="auto"/>
            <w:noWrap/>
            <w:vAlign w:val="bottom"/>
          </w:tcPr>
          <w:p w14:paraId="30A9EE5C" w14:textId="09D8961E" w:rsidR="007047E4" w:rsidRPr="006E6D78" w:rsidRDefault="008229EE" w:rsidP="00805BA9">
            <w:pPr>
              <w:ind w:firstLine="0"/>
              <w:jc w:val="right"/>
              <w:rPr>
                <w:rFonts w:cs="Times New Roman"/>
                <w:b/>
                <w:bCs/>
                <w:szCs w:val="24"/>
              </w:rPr>
            </w:pPr>
            <w:r w:rsidRPr="006E6D78">
              <w:rPr>
                <w:rFonts w:cs="Times New Roman"/>
                <w:b/>
                <w:bCs/>
                <w:szCs w:val="24"/>
              </w:rPr>
              <w:t>K</w:t>
            </w:r>
            <w:r w:rsidR="007047E4" w:rsidRPr="006E6D78">
              <w:rPr>
                <w:rFonts w:cs="Times New Roman"/>
                <w:b/>
                <w:bCs/>
                <w:szCs w:val="24"/>
              </w:rPr>
              <w:t>opā</w:t>
            </w:r>
          </w:p>
        </w:tc>
        <w:tc>
          <w:tcPr>
            <w:tcW w:w="1464" w:type="dxa"/>
          </w:tcPr>
          <w:p w14:paraId="022A0988" w14:textId="77777777" w:rsidR="007047E4" w:rsidRPr="006E6D78" w:rsidRDefault="007047E4" w:rsidP="00805BA9">
            <w:pPr>
              <w:ind w:firstLine="0"/>
              <w:jc w:val="center"/>
              <w:rPr>
                <w:rFonts w:cs="Times New Roman"/>
                <w:b/>
                <w:bCs/>
                <w:szCs w:val="24"/>
              </w:rPr>
            </w:pPr>
          </w:p>
        </w:tc>
        <w:tc>
          <w:tcPr>
            <w:tcW w:w="1418" w:type="dxa"/>
            <w:shd w:val="clear" w:color="auto" w:fill="auto"/>
            <w:noWrap/>
            <w:vAlign w:val="bottom"/>
          </w:tcPr>
          <w:p w14:paraId="21BC4C2C" w14:textId="77777777" w:rsidR="007047E4" w:rsidRPr="006E6D78" w:rsidRDefault="007047E4" w:rsidP="00805BA9">
            <w:pPr>
              <w:ind w:firstLine="0"/>
              <w:jc w:val="center"/>
              <w:rPr>
                <w:rFonts w:cs="Times New Roman"/>
                <w:b/>
                <w:bCs/>
                <w:szCs w:val="24"/>
              </w:rPr>
            </w:pPr>
          </w:p>
        </w:tc>
        <w:tc>
          <w:tcPr>
            <w:tcW w:w="1417" w:type="dxa"/>
            <w:shd w:val="clear" w:color="auto" w:fill="auto"/>
            <w:noWrap/>
            <w:vAlign w:val="bottom"/>
          </w:tcPr>
          <w:p w14:paraId="4FC2FC71" w14:textId="63DC1326" w:rsidR="007047E4" w:rsidRPr="006E6D78" w:rsidRDefault="007047E4" w:rsidP="00805BA9">
            <w:pPr>
              <w:ind w:firstLine="0"/>
              <w:jc w:val="center"/>
              <w:rPr>
                <w:rFonts w:cs="Times New Roman"/>
                <w:b/>
                <w:bCs/>
                <w:szCs w:val="24"/>
              </w:rPr>
            </w:pPr>
            <w:r w:rsidRPr="006E6D78">
              <w:rPr>
                <w:rFonts w:cs="Times New Roman"/>
                <w:b/>
                <w:bCs/>
                <w:szCs w:val="24"/>
              </w:rPr>
              <w:t>227</w:t>
            </w:r>
          </w:p>
        </w:tc>
      </w:tr>
    </w:tbl>
    <w:p w14:paraId="40032C20" w14:textId="572610F0" w:rsidR="00184612" w:rsidRPr="00953177" w:rsidRDefault="008B7E50" w:rsidP="006E6D78">
      <w:pPr>
        <w:ind w:firstLine="0"/>
        <w:rPr>
          <w:rFonts w:cs="Times New Roman"/>
          <w:sz w:val="20"/>
          <w:szCs w:val="20"/>
        </w:rPr>
      </w:pPr>
      <w:r w:rsidRPr="00953177">
        <w:rPr>
          <w:rFonts w:cs="Times New Roman"/>
          <w:sz w:val="20"/>
          <w:szCs w:val="20"/>
        </w:rPr>
        <w:t>Avots: VM apkopojums</w:t>
      </w:r>
    </w:p>
    <w:p w14:paraId="6B14350E" w14:textId="77777777" w:rsidR="008B7E50" w:rsidRPr="00953177" w:rsidRDefault="008B7E50" w:rsidP="00805BA9">
      <w:pPr>
        <w:rPr>
          <w:rFonts w:cs="Times New Roman"/>
          <w:sz w:val="28"/>
          <w:szCs w:val="28"/>
        </w:rPr>
      </w:pPr>
    </w:p>
    <w:p w14:paraId="09F57453" w14:textId="5BC2FB06" w:rsidR="00025BDE" w:rsidRPr="00953177" w:rsidRDefault="00025BDE" w:rsidP="00805BA9">
      <w:pPr>
        <w:rPr>
          <w:rFonts w:cs="Times New Roman"/>
          <w:sz w:val="28"/>
          <w:szCs w:val="28"/>
        </w:rPr>
      </w:pPr>
      <w:r w:rsidRPr="00953177">
        <w:rPr>
          <w:rFonts w:cs="Times New Roman"/>
          <w:sz w:val="28"/>
          <w:szCs w:val="28"/>
        </w:rPr>
        <w:t>Ņemot vērā īstenoto māsas profesijas reformu</w:t>
      </w:r>
      <w:r w:rsidRPr="00953177">
        <w:rPr>
          <w:rFonts w:cs="Times New Roman"/>
          <w:vertAlign w:val="superscript"/>
        </w:rPr>
        <w:footnoteReference w:id="4"/>
      </w:r>
      <w:r w:rsidRPr="00953177">
        <w:rPr>
          <w:rFonts w:cs="Times New Roman"/>
          <w:sz w:val="28"/>
          <w:szCs w:val="28"/>
        </w:rPr>
        <w:t xml:space="preserve">, pēc vienotiem datu atlases principiem kvalitatīvi analizējami dati iestāžu rīcībā būs tikai sākot ar 2026.gadu, kad augstskolu bakalaura līmeņa programmu absolvēs pirmie </w:t>
      </w:r>
      <w:r w:rsidR="00CC5FC6" w:rsidRPr="00953177">
        <w:rPr>
          <w:rFonts w:cs="Times New Roman"/>
          <w:sz w:val="28"/>
          <w:szCs w:val="28"/>
        </w:rPr>
        <w:t>pilnībā pēc jaunā māsu profesijas koncepta apmācītie s</w:t>
      </w:r>
      <w:r w:rsidRPr="00953177">
        <w:rPr>
          <w:rFonts w:cs="Times New Roman"/>
          <w:sz w:val="28"/>
          <w:szCs w:val="28"/>
        </w:rPr>
        <w:t xml:space="preserve">tudiju programmas “Māszinības” ar iegūto kvalifikāciju māsa (vispārējās aprūpes māsa) absolventi. </w:t>
      </w:r>
    </w:p>
    <w:p w14:paraId="4AE77E54" w14:textId="6351CC35" w:rsidR="001B67C3" w:rsidRPr="00953177" w:rsidRDefault="001B67C3" w:rsidP="00805BA9">
      <w:pPr>
        <w:ind w:firstLine="0"/>
        <w:rPr>
          <w:rFonts w:cs="Times New Roman"/>
          <w:sz w:val="28"/>
          <w:szCs w:val="28"/>
        </w:rPr>
      </w:pPr>
    </w:p>
    <w:p w14:paraId="4323007F" w14:textId="227E50E7" w:rsidR="000105F1" w:rsidRPr="00953177" w:rsidRDefault="000105F1" w:rsidP="00805BA9">
      <w:pPr>
        <w:ind w:firstLine="0"/>
        <w:rPr>
          <w:rFonts w:cs="Times New Roman"/>
          <w:b/>
          <w:bCs/>
          <w:sz w:val="28"/>
          <w:szCs w:val="28"/>
        </w:rPr>
      </w:pPr>
      <w:r w:rsidRPr="00953177">
        <w:rPr>
          <w:rFonts w:cs="Times New Roman"/>
          <w:b/>
          <w:bCs/>
          <w:sz w:val="28"/>
          <w:szCs w:val="28"/>
        </w:rPr>
        <w:t>1.2.</w:t>
      </w:r>
      <w:r w:rsidR="00184612" w:rsidRPr="00953177">
        <w:rPr>
          <w:rFonts w:cs="Times New Roman"/>
          <w:b/>
          <w:bCs/>
          <w:sz w:val="28"/>
          <w:szCs w:val="28"/>
        </w:rPr>
        <w:t xml:space="preserve"> Veselības inspekcijas Ārstniecības personu un ārstniecības atbalsta personu reģistra dati </w:t>
      </w:r>
      <w:r w:rsidR="00347023" w:rsidRPr="00953177">
        <w:rPr>
          <w:rFonts w:cs="Times New Roman"/>
          <w:b/>
          <w:bCs/>
          <w:sz w:val="28"/>
          <w:szCs w:val="28"/>
        </w:rPr>
        <w:t xml:space="preserve">par </w:t>
      </w:r>
      <w:r w:rsidR="00184612" w:rsidRPr="00953177">
        <w:rPr>
          <w:rFonts w:cs="Times New Roman"/>
          <w:b/>
          <w:bCs/>
          <w:sz w:val="28"/>
          <w:szCs w:val="28"/>
        </w:rPr>
        <w:t xml:space="preserve">māsu </w:t>
      </w:r>
      <w:r w:rsidRPr="00953177">
        <w:rPr>
          <w:rFonts w:cs="Times New Roman"/>
          <w:b/>
          <w:bCs/>
          <w:sz w:val="28"/>
          <w:szCs w:val="28"/>
        </w:rPr>
        <w:t>nodarbinātību</w:t>
      </w:r>
      <w:r w:rsidR="00184612" w:rsidRPr="00953177">
        <w:rPr>
          <w:rFonts w:cs="Times New Roman"/>
          <w:b/>
          <w:bCs/>
          <w:sz w:val="28"/>
          <w:szCs w:val="28"/>
        </w:rPr>
        <w:t xml:space="preserve"> profesijā</w:t>
      </w:r>
    </w:p>
    <w:p w14:paraId="2C8BC640" w14:textId="77777777" w:rsidR="00854668" w:rsidRPr="00953177" w:rsidRDefault="00854668" w:rsidP="00805BA9">
      <w:pPr>
        <w:ind w:firstLine="0"/>
        <w:rPr>
          <w:rFonts w:cs="Times New Roman"/>
          <w:b/>
          <w:bCs/>
          <w:sz w:val="28"/>
          <w:szCs w:val="28"/>
        </w:rPr>
      </w:pPr>
    </w:p>
    <w:p w14:paraId="7154CE50" w14:textId="6E153978" w:rsidR="0048527A" w:rsidRPr="00953177" w:rsidRDefault="000E347A" w:rsidP="00805BA9">
      <w:pPr>
        <w:ind w:firstLine="720"/>
        <w:rPr>
          <w:rFonts w:cs="Times New Roman"/>
          <w:sz w:val="28"/>
          <w:szCs w:val="28"/>
        </w:rPr>
      </w:pPr>
      <w:r w:rsidRPr="00953177">
        <w:rPr>
          <w:rFonts w:cs="Times New Roman"/>
          <w:sz w:val="28"/>
          <w:szCs w:val="28"/>
        </w:rPr>
        <w:t xml:space="preserve">Lai novērtētu, cik māsas pēc studiju absolvēšanas </w:t>
      </w:r>
      <w:r w:rsidR="00961034" w:rsidRPr="00953177">
        <w:rPr>
          <w:rFonts w:cs="Times New Roman"/>
          <w:sz w:val="28"/>
          <w:szCs w:val="28"/>
        </w:rPr>
        <w:t>uzsāk un turpina darbu māsas</w:t>
      </w:r>
      <w:r w:rsidR="00C83EA5" w:rsidRPr="00953177">
        <w:rPr>
          <w:rFonts w:cs="Times New Roman"/>
          <w:sz w:val="28"/>
          <w:szCs w:val="28"/>
        </w:rPr>
        <w:t xml:space="preserve"> profesijā </w:t>
      </w:r>
      <w:r w:rsidR="009529A6" w:rsidRPr="00953177">
        <w:rPr>
          <w:rFonts w:cs="Times New Roman"/>
          <w:sz w:val="28"/>
          <w:szCs w:val="28"/>
        </w:rPr>
        <w:t xml:space="preserve">piecu gadu laikā, tika </w:t>
      </w:r>
      <w:r w:rsidR="00854CBA" w:rsidRPr="00953177">
        <w:rPr>
          <w:rFonts w:cs="Times New Roman"/>
          <w:sz w:val="28"/>
          <w:szCs w:val="28"/>
        </w:rPr>
        <w:t>analizēti</w:t>
      </w:r>
      <w:r w:rsidR="009529A6" w:rsidRPr="00953177">
        <w:rPr>
          <w:rFonts w:cs="Times New Roman"/>
          <w:sz w:val="28"/>
          <w:szCs w:val="28"/>
        </w:rPr>
        <w:t xml:space="preserve"> Veselības inspekcijas Ārstniecības personu un </w:t>
      </w:r>
      <w:r w:rsidR="002A0380" w:rsidRPr="00953177">
        <w:rPr>
          <w:rFonts w:cs="Times New Roman"/>
          <w:sz w:val="28"/>
          <w:szCs w:val="28"/>
        </w:rPr>
        <w:t>ārstniecības atbalsta personu</w:t>
      </w:r>
      <w:r w:rsidR="005B6AC2" w:rsidRPr="00953177">
        <w:rPr>
          <w:rFonts w:cs="Times New Roman"/>
          <w:sz w:val="28"/>
          <w:szCs w:val="28"/>
        </w:rPr>
        <w:t xml:space="preserve"> </w:t>
      </w:r>
      <w:r w:rsidR="00CC6B6E" w:rsidRPr="00953177">
        <w:rPr>
          <w:rFonts w:cs="Times New Roman"/>
          <w:sz w:val="28"/>
          <w:szCs w:val="28"/>
        </w:rPr>
        <w:t xml:space="preserve">reģistra </w:t>
      </w:r>
      <w:r w:rsidR="005B6AC2" w:rsidRPr="00953177">
        <w:rPr>
          <w:rFonts w:cs="Times New Roman"/>
          <w:sz w:val="28"/>
          <w:szCs w:val="28"/>
        </w:rPr>
        <w:t>(turpmāk – ĀP/ĀAP reģistrs)</w:t>
      </w:r>
      <w:r w:rsidR="002A0380" w:rsidRPr="00953177">
        <w:rPr>
          <w:rFonts w:cs="Times New Roman"/>
          <w:sz w:val="28"/>
          <w:szCs w:val="28"/>
        </w:rPr>
        <w:t xml:space="preserve"> dati </w:t>
      </w:r>
      <w:r w:rsidR="001F694C" w:rsidRPr="00953177">
        <w:rPr>
          <w:rFonts w:cs="Times New Roman"/>
          <w:sz w:val="28"/>
          <w:szCs w:val="28"/>
        </w:rPr>
        <w:t>par 2019.</w:t>
      </w:r>
      <w:r w:rsidR="00743139">
        <w:rPr>
          <w:rFonts w:cs="Times New Roman"/>
          <w:sz w:val="28"/>
          <w:szCs w:val="28"/>
        </w:rPr>
        <w:t> </w:t>
      </w:r>
      <w:r w:rsidR="001F694C" w:rsidRPr="00953177">
        <w:rPr>
          <w:rFonts w:cs="Times New Roman"/>
          <w:sz w:val="28"/>
          <w:szCs w:val="28"/>
        </w:rPr>
        <w:t>gada a</w:t>
      </w:r>
      <w:r w:rsidR="00E07EA8" w:rsidRPr="00953177">
        <w:rPr>
          <w:rFonts w:cs="Times New Roman"/>
          <w:sz w:val="28"/>
          <w:szCs w:val="28"/>
        </w:rPr>
        <w:t>bsolvent</w:t>
      </w:r>
      <w:r w:rsidR="00536913" w:rsidRPr="00953177">
        <w:rPr>
          <w:rFonts w:cs="Times New Roman"/>
          <w:sz w:val="28"/>
          <w:szCs w:val="28"/>
        </w:rPr>
        <w:t xml:space="preserve">u </w:t>
      </w:r>
      <w:r w:rsidR="0040249B" w:rsidRPr="00953177">
        <w:rPr>
          <w:rFonts w:cs="Times New Roman"/>
          <w:sz w:val="28"/>
          <w:szCs w:val="28"/>
        </w:rPr>
        <w:t xml:space="preserve">nodarbinātību </w:t>
      </w:r>
      <w:r w:rsidR="00E07EA8" w:rsidRPr="00953177">
        <w:rPr>
          <w:rFonts w:cs="Times New Roman"/>
          <w:sz w:val="28"/>
          <w:szCs w:val="28"/>
        </w:rPr>
        <w:t>saskaņā ar izglītības iestāžu sniegto informāciju ĀP/ĀAP reģistrā</w:t>
      </w:r>
      <w:r w:rsidR="0040249B" w:rsidRPr="00953177">
        <w:rPr>
          <w:rFonts w:cs="Times New Roman"/>
          <w:sz w:val="28"/>
          <w:szCs w:val="28"/>
        </w:rPr>
        <w:t xml:space="preserve"> par </w:t>
      </w:r>
      <w:r w:rsidR="00EC3C2C" w:rsidRPr="00953177">
        <w:rPr>
          <w:rFonts w:cs="Times New Roman"/>
          <w:sz w:val="28"/>
          <w:szCs w:val="28"/>
        </w:rPr>
        <w:t xml:space="preserve">iegūto </w:t>
      </w:r>
      <w:r w:rsidR="00120D84" w:rsidRPr="00953177">
        <w:rPr>
          <w:rFonts w:cs="Times New Roman"/>
          <w:sz w:val="28"/>
          <w:szCs w:val="28"/>
        </w:rPr>
        <w:t>māsas izglītību</w:t>
      </w:r>
      <w:r w:rsidR="005B6AC2" w:rsidRPr="00953177">
        <w:rPr>
          <w:rStyle w:val="FootnoteReference"/>
          <w:rFonts w:cs="Times New Roman"/>
          <w:sz w:val="28"/>
          <w:szCs w:val="28"/>
        </w:rPr>
        <w:footnoteReference w:id="5"/>
      </w:r>
      <w:r w:rsidR="00736DD2" w:rsidRPr="00953177">
        <w:rPr>
          <w:rFonts w:cs="Times New Roman"/>
          <w:sz w:val="28"/>
          <w:szCs w:val="28"/>
        </w:rPr>
        <w:t xml:space="preserve"> (</w:t>
      </w:r>
      <w:r w:rsidR="00743139">
        <w:rPr>
          <w:rFonts w:cs="Times New Roman"/>
          <w:sz w:val="28"/>
          <w:szCs w:val="28"/>
        </w:rPr>
        <w:t xml:space="preserve">skat. </w:t>
      </w:r>
      <w:r w:rsidR="00736DD2" w:rsidRPr="00953177">
        <w:rPr>
          <w:rFonts w:cs="Times New Roman"/>
          <w:sz w:val="28"/>
          <w:szCs w:val="28"/>
        </w:rPr>
        <w:t>4.</w:t>
      </w:r>
      <w:r w:rsidR="00743139">
        <w:rPr>
          <w:rFonts w:cs="Times New Roman"/>
          <w:sz w:val="28"/>
          <w:szCs w:val="28"/>
        </w:rPr>
        <w:t xml:space="preserve"> t</w:t>
      </w:r>
      <w:r w:rsidR="00736DD2" w:rsidRPr="00953177">
        <w:rPr>
          <w:rFonts w:cs="Times New Roman"/>
          <w:sz w:val="28"/>
          <w:szCs w:val="28"/>
        </w:rPr>
        <w:t>abul</w:t>
      </w:r>
      <w:r w:rsidR="00626A7D">
        <w:rPr>
          <w:rFonts w:cs="Times New Roman"/>
          <w:sz w:val="28"/>
          <w:szCs w:val="28"/>
        </w:rPr>
        <w:t>u</w:t>
      </w:r>
      <w:r w:rsidR="00736DD2" w:rsidRPr="00953177">
        <w:rPr>
          <w:rFonts w:cs="Times New Roman"/>
          <w:sz w:val="28"/>
          <w:szCs w:val="28"/>
        </w:rPr>
        <w:t>)</w:t>
      </w:r>
      <w:r w:rsidR="00411E09" w:rsidRPr="00953177">
        <w:rPr>
          <w:rFonts w:cs="Times New Roman"/>
          <w:sz w:val="28"/>
          <w:szCs w:val="28"/>
        </w:rPr>
        <w:t xml:space="preserve">. </w:t>
      </w:r>
    </w:p>
    <w:p w14:paraId="05D864FB" w14:textId="77777777" w:rsidR="002D2AF4" w:rsidRDefault="002D2AF4" w:rsidP="00254092">
      <w:pPr>
        <w:ind w:firstLine="0"/>
        <w:rPr>
          <w:rFonts w:cs="Times New Roman"/>
          <w:b/>
          <w:bCs/>
          <w:i/>
          <w:iCs/>
          <w:szCs w:val="18"/>
        </w:rPr>
      </w:pPr>
    </w:p>
    <w:p w14:paraId="7305A234" w14:textId="53A541C1" w:rsidR="0048527A" w:rsidRDefault="00736DD2" w:rsidP="00254092">
      <w:pPr>
        <w:ind w:firstLine="0"/>
        <w:rPr>
          <w:rFonts w:cs="Times New Roman"/>
          <w:b/>
          <w:bCs/>
          <w:szCs w:val="24"/>
        </w:rPr>
      </w:pPr>
      <w:r w:rsidRPr="00953177">
        <w:rPr>
          <w:rFonts w:cs="Times New Roman"/>
          <w:b/>
          <w:bCs/>
          <w:i/>
          <w:iCs/>
          <w:szCs w:val="18"/>
        </w:rPr>
        <w:t>4</w:t>
      </w:r>
      <w:r w:rsidR="00847C9A" w:rsidRPr="00953177">
        <w:rPr>
          <w:rFonts w:cs="Times New Roman"/>
          <w:b/>
          <w:bCs/>
          <w:i/>
          <w:iCs/>
          <w:szCs w:val="18"/>
        </w:rPr>
        <w:t xml:space="preserve">. tabula. </w:t>
      </w:r>
      <w:r w:rsidR="005C62B5" w:rsidRPr="006E6D78">
        <w:rPr>
          <w:rFonts w:cs="Times New Roman"/>
          <w:b/>
          <w:bCs/>
          <w:szCs w:val="24"/>
        </w:rPr>
        <w:t>Māsu nodarbinātība no 2019.-2023.gadam</w:t>
      </w:r>
    </w:p>
    <w:p w14:paraId="3D962414" w14:textId="77777777" w:rsidR="00630874" w:rsidRPr="00953177" w:rsidRDefault="00630874" w:rsidP="006E6D78">
      <w:pPr>
        <w:ind w:firstLine="0"/>
        <w:rPr>
          <w:rFonts w:cs="Times New Roman"/>
          <w:sz w:val="28"/>
          <w:szCs w:val="28"/>
        </w:rPr>
      </w:pPr>
    </w:p>
    <w:tbl>
      <w:tblPr>
        <w:tblW w:w="9351" w:type="dxa"/>
        <w:tblLayout w:type="fixed"/>
        <w:tblLook w:val="04A0" w:firstRow="1" w:lastRow="0" w:firstColumn="1" w:lastColumn="0" w:noHBand="0" w:noVBand="1"/>
      </w:tblPr>
      <w:tblGrid>
        <w:gridCol w:w="2151"/>
        <w:gridCol w:w="1388"/>
        <w:gridCol w:w="1559"/>
        <w:gridCol w:w="1418"/>
        <w:gridCol w:w="1417"/>
        <w:gridCol w:w="1418"/>
      </w:tblGrid>
      <w:tr w:rsidR="00100F26" w:rsidRPr="00953177" w14:paraId="0FF3A17D" w14:textId="77777777" w:rsidTr="6C992C4D">
        <w:trPr>
          <w:trHeight w:val="600"/>
        </w:trPr>
        <w:tc>
          <w:tcPr>
            <w:tcW w:w="2151" w:type="dxa"/>
            <w:vMerge w:val="restart"/>
            <w:tcBorders>
              <w:top w:val="single" w:sz="4" w:space="0" w:color="auto"/>
              <w:left w:val="single" w:sz="4" w:space="0" w:color="auto"/>
              <w:right w:val="single" w:sz="4" w:space="0" w:color="auto"/>
            </w:tcBorders>
            <w:shd w:val="clear" w:color="auto" w:fill="F8CBAD"/>
            <w:vAlign w:val="center"/>
            <w:hideMark/>
          </w:tcPr>
          <w:p w14:paraId="1F72C0F2" w14:textId="77777777" w:rsidR="00100F26" w:rsidRPr="006E6D78" w:rsidRDefault="00100F26" w:rsidP="00100F26">
            <w:pPr>
              <w:ind w:firstLine="0"/>
              <w:jc w:val="center"/>
              <w:rPr>
                <w:rFonts w:cs="Times New Roman"/>
                <w:b/>
                <w:bCs/>
                <w:szCs w:val="24"/>
              </w:rPr>
            </w:pPr>
            <w:r w:rsidRPr="006E6D78">
              <w:rPr>
                <w:rFonts w:cs="Times New Roman"/>
                <w:b/>
                <w:bCs/>
                <w:szCs w:val="24"/>
              </w:rPr>
              <w:t>Gads/reģistrēto absolventu skaits</w:t>
            </w:r>
          </w:p>
          <w:p w14:paraId="53242549" w14:textId="3F4A96CC" w:rsidR="00100F26" w:rsidRPr="006E6D78" w:rsidRDefault="00100F26" w:rsidP="00100F26">
            <w:pPr>
              <w:ind w:firstLine="0"/>
              <w:jc w:val="left"/>
              <w:rPr>
                <w:rFonts w:cs="Times New Roman"/>
                <w:b/>
                <w:bCs/>
                <w:szCs w:val="24"/>
              </w:rPr>
            </w:pPr>
          </w:p>
        </w:tc>
        <w:tc>
          <w:tcPr>
            <w:tcW w:w="7200" w:type="dxa"/>
            <w:gridSpan w:val="5"/>
            <w:tcBorders>
              <w:top w:val="single" w:sz="4" w:space="0" w:color="auto"/>
              <w:left w:val="nil"/>
              <w:bottom w:val="single" w:sz="4" w:space="0" w:color="auto"/>
              <w:right w:val="single" w:sz="4" w:space="0" w:color="000000" w:themeColor="text1"/>
            </w:tcBorders>
            <w:shd w:val="clear" w:color="auto" w:fill="F8CBAD"/>
            <w:noWrap/>
            <w:vAlign w:val="center"/>
            <w:hideMark/>
          </w:tcPr>
          <w:p w14:paraId="2CB752E3" w14:textId="7ECACEED" w:rsidR="00100F26" w:rsidRPr="006E6D78" w:rsidRDefault="00100F26" w:rsidP="00100F26">
            <w:pPr>
              <w:ind w:firstLine="0"/>
              <w:jc w:val="center"/>
              <w:rPr>
                <w:rFonts w:cs="Times New Roman"/>
                <w:b/>
                <w:bCs/>
                <w:szCs w:val="24"/>
              </w:rPr>
            </w:pPr>
            <w:r w:rsidRPr="006E6D78">
              <w:rPr>
                <w:rFonts w:cs="Times New Roman"/>
                <w:b/>
                <w:bCs/>
                <w:szCs w:val="24"/>
              </w:rPr>
              <w:t>Nodarbinātība</w:t>
            </w:r>
            <w:r w:rsidRPr="006E6D78">
              <w:rPr>
                <w:rFonts w:eastAsia="Times New Roman" w:cs="Times New Roman"/>
                <w:color w:val="000000"/>
                <w:szCs w:val="24"/>
                <w:lang w:eastAsia="lv-LV"/>
              </w:rPr>
              <w:t>*</w:t>
            </w:r>
          </w:p>
        </w:tc>
      </w:tr>
      <w:tr w:rsidR="00100F26" w:rsidRPr="00953177" w14:paraId="504A95CD" w14:textId="77777777" w:rsidTr="6C992C4D">
        <w:trPr>
          <w:trHeight w:val="300"/>
        </w:trPr>
        <w:tc>
          <w:tcPr>
            <w:tcW w:w="2151" w:type="dxa"/>
            <w:vMerge/>
            <w:vAlign w:val="bottom"/>
            <w:hideMark/>
          </w:tcPr>
          <w:p w14:paraId="1086F5C8" w14:textId="2086E0DF" w:rsidR="00100F26" w:rsidRPr="006E6D78" w:rsidRDefault="00100F26" w:rsidP="00805BA9">
            <w:pPr>
              <w:ind w:firstLine="0"/>
              <w:jc w:val="left"/>
              <w:rPr>
                <w:rFonts w:eastAsia="Times New Roman" w:cs="Times New Roman"/>
                <w:color w:val="000000"/>
                <w:szCs w:val="24"/>
                <w:lang w:eastAsia="lv-LV"/>
              </w:rPr>
            </w:pPr>
          </w:p>
        </w:tc>
        <w:tc>
          <w:tcPr>
            <w:tcW w:w="1388" w:type="dxa"/>
            <w:tcBorders>
              <w:top w:val="single" w:sz="4" w:space="0" w:color="auto"/>
              <w:left w:val="nil"/>
              <w:bottom w:val="single" w:sz="4" w:space="0" w:color="auto"/>
              <w:right w:val="single" w:sz="4" w:space="0" w:color="auto"/>
            </w:tcBorders>
            <w:shd w:val="clear" w:color="auto" w:fill="FCE4D6"/>
            <w:noWrap/>
            <w:vAlign w:val="center"/>
            <w:hideMark/>
          </w:tcPr>
          <w:p w14:paraId="248FA411" w14:textId="77777777" w:rsidR="00100F26" w:rsidRPr="006E6D78" w:rsidRDefault="00100F26" w:rsidP="006E6D78">
            <w:pPr>
              <w:ind w:firstLine="0"/>
              <w:jc w:val="center"/>
              <w:rPr>
                <w:rFonts w:cs="Times New Roman"/>
                <w:b/>
                <w:bCs/>
                <w:szCs w:val="24"/>
              </w:rPr>
            </w:pPr>
            <w:r w:rsidRPr="006E6D78">
              <w:rPr>
                <w:rFonts w:cs="Times New Roman"/>
                <w:b/>
                <w:bCs/>
                <w:szCs w:val="24"/>
              </w:rPr>
              <w:t>2019.gads</w:t>
            </w:r>
          </w:p>
        </w:tc>
        <w:tc>
          <w:tcPr>
            <w:tcW w:w="1559" w:type="dxa"/>
            <w:tcBorders>
              <w:top w:val="single" w:sz="4" w:space="0" w:color="auto"/>
              <w:left w:val="nil"/>
              <w:bottom w:val="single" w:sz="4" w:space="0" w:color="auto"/>
              <w:right w:val="single" w:sz="4" w:space="0" w:color="auto"/>
            </w:tcBorders>
            <w:shd w:val="clear" w:color="auto" w:fill="FCE4D6"/>
            <w:noWrap/>
            <w:vAlign w:val="center"/>
            <w:hideMark/>
          </w:tcPr>
          <w:p w14:paraId="3595F2AC" w14:textId="77777777" w:rsidR="00100F26" w:rsidRPr="006E6D78" w:rsidRDefault="00100F26" w:rsidP="005C1F20">
            <w:pPr>
              <w:ind w:firstLine="0"/>
              <w:jc w:val="center"/>
              <w:rPr>
                <w:rFonts w:cs="Times New Roman"/>
                <w:b/>
                <w:bCs/>
                <w:szCs w:val="24"/>
              </w:rPr>
            </w:pPr>
            <w:r w:rsidRPr="006E6D78">
              <w:rPr>
                <w:rFonts w:cs="Times New Roman"/>
                <w:b/>
                <w:bCs/>
                <w:szCs w:val="24"/>
              </w:rPr>
              <w:t>2020.gads</w:t>
            </w:r>
          </w:p>
        </w:tc>
        <w:tc>
          <w:tcPr>
            <w:tcW w:w="1418" w:type="dxa"/>
            <w:tcBorders>
              <w:top w:val="single" w:sz="4" w:space="0" w:color="auto"/>
              <w:left w:val="nil"/>
              <w:bottom w:val="single" w:sz="4" w:space="0" w:color="auto"/>
              <w:right w:val="single" w:sz="4" w:space="0" w:color="auto"/>
            </w:tcBorders>
            <w:shd w:val="clear" w:color="auto" w:fill="FCE4D6"/>
            <w:noWrap/>
            <w:vAlign w:val="center"/>
            <w:hideMark/>
          </w:tcPr>
          <w:p w14:paraId="548B89CC" w14:textId="77777777" w:rsidR="00100F26" w:rsidRPr="006E6D78" w:rsidRDefault="00100F26" w:rsidP="005C1F20">
            <w:pPr>
              <w:ind w:firstLine="0"/>
              <w:jc w:val="center"/>
              <w:rPr>
                <w:rFonts w:cs="Times New Roman"/>
                <w:b/>
                <w:bCs/>
                <w:szCs w:val="24"/>
              </w:rPr>
            </w:pPr>
            <w:r w:rsidRPr="006E6D78">
              <w:rPr>
                <w:rFonts w:cs="Times New Roman"/>
                <w:b/>
                <w:bCs/>
                <w:szCs w:val="24"/>
              </w:rPr>
              <w:t>2021.gads</w:t>
            </w:r>
          </w:p>
        </w:tc>
        <w:tc>
          <w:tcPr>
            <w:tcW w:w="1417" w:type="dxa"/>
            <w:tcBorders>
              <w:top w:val="single" w:sz="4" w:space="0" w:color="auto"/>
              <w:left w:val="nil"/>
              <w:bottom w:val="single" w:sz="4" w:space="0" w:color="auto"/>
              <w:right w:val="single" w:sz="4" w:space="0" w:color="auto"/>
            </w:tcBorders>
            <w:shd w:val="clear" w:color="auto" w:fill="FCE4D6"/>
            <w:noWrap/>
            <w:vAlign w:val="center"/>
            <w:hideMark/>
          </w:tcPr>
          <w:p w14:paraId="083244BC" w14:textId="77777777" w:rsidR="00100F26" w:rsidRPr="006E6D78" w:rsidRDefault="00100F26" w:rsidP="005C1F20">
            <w:pPr>
              <w:ind w:firstLine="0"/>
              <w:jc w:val="center"/>
              <w:rPr>
                <w:rFonts w:cs="Times New Roman"/>
                <w:b/>
                <w:bCs/>
                <w:szCs w:val="24"/>
              </w:rPr>
            </w:pPr>
            <w:r w:rsidRPr="006E6D78">
              <w:rPr>
                <w:rFonts w:cs="Times New Roman"/>
                <w:b/>
                <w:bCs/>
                <w:szCs w:val="24"/>
              </w:rPr>
              <w:t>2022.gads</w:t>
            </w:r>
          </w:p>
        </w:tc>
        <w:tc>
          <w:tcPr>
            <w:tcW w:w="1418" w:type="dxa"/>
            <w:tcBorders>
              <w:top w:val="single" w:sz="4" w:space="0" w:color="auto"/>
              <w:left w:val="nil"/>
              <w:bottom w:val="single" w:sz="4" w:space="0" w:color="auto"/>
              <w:right w:val="single" w:sz="4" w:space="0" w:color="auto"/>
            </w:tcBorders>
            <w:shd w:val="clear" w:color="auto" w:fill="FCE4D6"/>
            <w:noWrap/>
            <w:vAlign w:val="center"/>
            <w:hideMark/>
          </w:tcPr>
          <w:p w14:paraId="0B8389D0" w14:textId="77777777" w:rsidR="00100F26" w:rsidRPr="006E6D78" w:rsidRDefault="00100F26" w:rsidP="005C1F20">
            <w:pPr>
              <w:ind w:firstLine="0"/>
              <w:jc w:val="center"/>
              <w:rPr>
                <w:rFonts w:cs="Times New Roman"/>
                <w:b/>
                <w:bCs/>
                <w:szCs w:val="24"/>
              </w:rPr>
            </w:pPr>
            <w:r w:rsidRPr="006E6D78">
              <w:rPr>
                <w:rFonts w:cs="Times New Roman"/>
                <w:b/>
                <w:bCs/>
                <w:szCs w:val="24"/>
              </w:rPr>
              <w:t>2023.gads</w:t>
            </w:r>
          </w:p>
        </w:tc>
      </w:tr>
      <w:tr w:rsidR="0048527A" w:rsidRPr="00953177" w14:paraId="5052CABA" w14:textId="77777777" w:rsidTr="6C992C4D">
        <w:trPr>
          <w:trHeight w:val="300"/>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5861BDE0" w14:textId="2B87E0A9" w:rsidR="0048527A" w:rsidRPr="006E6D78" w:rsidRDefault="0048527A" w:rsidP="00805BA9">
            <w:pPr>
              <w:ind w:firstLine="0"/>
              <w:jc w:val="left"/>
              <w:rPr>
                <w:rFonts w:cs="Times New Roman"/>
                <w:szCs w:val="24"/>
              </w:rPr>
            </w:pPr>
            <w:r w:rsidRPr="006E6D78">
              <w:rPr>
                <w:rFonts w:cs="Times New Roman"/>
                <w:szCs w:val="24"/>
              </w:rPr>
              <w:t>2019.</w:t>
            </w:r>
            <w:r w:rsidR="009102F2" w:rsidRPr="006E6D78">
              <w:rPr>
                <w:rFonts w:cs="Times New Roman"/>
                <w:szCs w:val="24"/>
              </w:rPr>
              <w:t xml:space="preserve"> </w:t>
            </w:r>
            <w:r w:rsidRPr="006E6D78">
              <w:rPr>
                <w:rFonts w:cs="Times New Roman"/>
                <w:szCs w:val="24"/>
              </w:rPr>
              <w:t xml:space="preserve">gads </w:t>
            </w:r>
            <w:r w:rsidR="009102F2" w:rsidRPr="006E6D78">
              <w:rPr>
                <w:rFonts w:cs="Times New Roman"/>
                <w:szCs w:val="24"/>
              </w:rPr>
              <w:t>–</w:t>
            </w:r>
            <w:r w:rsidRPr="006E6D78">
              <w:rPr>
                <w:rFonts w:cs="Times New Roman"/>
                <w:szCs w:val="24"/>
              </w:rPr>
              <w:t xml:space="preserve"> 481</w:t>
            </w:r>
            <w:r w:rsidR="009102F2" w:rsidRPr="006E6D78">
              <w:rPr>
                <w:rFonts w:cs="Times New Roman"/>
                <w:szCs w:val="24"/>
              </w:rPr>
              <w:t xml:space="preserve"> </w:t>
            </w:r>
            <w:r w:rsidRPr="006E6D78">
              <w:rPr>
                <w:rFonts w:cs="Times New Roman"/>
                <w:szCs w:val="24"/>
              </w:rPr>
              <w:t xml:space="preserve"> </w:t>
            </w:r>
          </w:p>
        </w:tc>
        <w:tc>
          <w:tcPr>
            <w:tcW w:w="1388"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38BE2380" w14:textId="77777777" w:rsidR="0048527A" w:rsidRPr="006E6D78" w:rsidRDefault="0048527A" w:rsidP="00805BA9">
            <w:pPr>
              <w:ind w:firstLine="0"/>
              <w:jc w:val="center"/>
              <w:rPr>
                <w:rFonts w:cs="Times New Roman"/>
                <w:szCs w:val="24"/>
              </w:rPr>
            </w:pPr>
            <w:r w:rsidRPr="006E6D78">
              <w:rPr>
                <w:rFonts w:cs="Times New Roman"/>
                <w:szCs w:val="24"/>
              </w:rPr>
              <w:t>282</w:t>
            </w:r>
          </w:p>
        </w:tc>
        <w:tc>
          <w:tcPr>
            <w:tcW w:w="1559"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7164B944" w14:textId="77777777" w:rsidR="0048527A" w:rsidRPr="006E6D78" w:rsidRDefault="0048527A" w:rsidP="00805BA9">
            <w:pPr>
              <w:ind w:firstLine="0"/>
              <w:jc w:val="center"/>
              <w:rPr>
                <w:rFonts w:cs="Times New Roman"/>
                <w:szCs w:val="24"/>
              </w:rPr>
            </w:pPr>
            <w:r w:rsidRPr="006E6D78">
              <w:rPr>
                <w:rFonts w:cs="Times New Roman"/>
                <w:szCs w:val="24"/>
              </w:rPr>
              <w:t>325</w:t>
            </w:r>
          </w:p>
        </w:tc>
        <w:tc>
          <w:tcPr>
            <w:tcW w:w="1418"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402468C1" w14:textId="77777777" w:rsidR="0048527A" w:rsidRPr="006E6D78" w:rsidRDefault="0048527A" w:rsidP="00805BA9">
            <w:pPr>
              <w:ind w:firstLine="0"/>
              <w:jc w:val="center"/>
              <w:rPr>
                <w:rFonts w:cs="Times New Roman"/>
                <w:szCs w:val="24"/>
              </w:rPr>
            </w:pPr>
            <w:r w:rsidRPr="006E6D78">
              <w:rPr>
                <w:rFonts w:cs="Times New Roman"/>
                <w:szCs w:val="24"/>
              </w:rPr>
              <w:t>359</w:t>
            </w:r>
          </w:p>
        </w:tc>
        <w:tc>
          <w:tcPr>
            <w:tcW w:w="1417"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4FD3821D" w14:textId="77777777" w:rsidR="0048527A" w:rsidRPr="006E6D78" w:rsidRDefault="0048527A" w:rsidP="00805BA9">
            <w:pPr>
              <w:ind w:firstLine="0"/>
              <w:jc w:val="center"/>
              <w:rPr>
                <w:rFonts w:cs="Times New Roman"/>
                <w:szCs w:val="24"/>
              </w:rPr>
            </w:pPr>
            <w:r w:rsidRPr="006E6D78">
              <w:rPr>
                <w:rFonts w:cs="Times New Roman"/>
                <w:szCs w:val="24"/>
              </w:rPr>
              <w:t>366</w:t>
            </w:r>
          </w:p>
        </w:tc>
        <w:tc>
          <w:tcPr>
            <w:tcW w:w="1418"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00336FC0" w14:textId="77777777" w:rsidR="0048527A" w:rsidRPr="006E6D78" w:rsidRDefault="0048527A" w:rsidP="00805BA9">
            <w:pPr>
              <w:ind w:firstLine="0"/>
              <w:jc w:val="center"/>
              <w:rPr>
                <w:rFonts w:cs="Times New Roman"/>
                <w:szCs w:val="24"/>
              </w:rPr>
            </w:pPr>
            <w:r w:rsidRPr="006E6D78">
              <w:rPr>
                <w:rFonts w:cs="Times New Roman"/>
                <w:szCs w:val="24"/>
              </w:rPr>
              <w:t>387</w:t>
            </w:r>
          </w:p>
        </w:tc>
      </w:tr>
      <w:tr w:rsidR="0048527A" w:rsidRPr="00953177" w14:paraId="54397FBD" w14:textId="77777777" w:rsidTr="6C992C4D">
        <w:trPr>
          <w:trHeight w:val="300"/>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13382155" w14:textId="16C270FD" w:rsidR="0048527A" w:rsidRPr="006E6D78" w:rsidRDefault="0048527A" w:rsidP="00805BA9">
            <w:pPr>
              <w:ind w:firstLine="0"/>
              <w:jc w:val="left"/>
              <w:rPr>
                <w:rFonts w:cs="Times New Roman"/>
                <w:szCs w:val="24"/>
              </w:rPr>
            </w:pPr>
            <w:r w:rsidRPr="006E6D78">
              <w:rPr>
                <w:rFonts w:cs="Times New Roman"/>
                <w:szCs w:val="24"/>
              </w:rPr>
              <w:t>2020.</w:t>
            </w:r>
            <w:r w:rsidR="009102F2" w:rsidRPr="006E6D78">
              <w:rPr>
                <w:rFonts w:cs="Times New Roman"/>
                <w:szCs w:val="24"/>
              </w:rPr>
              <w:t xml:space="preserve"> </w:t>
            </w:r>
            <w:r w:rsidRPr="006E6D78">
              <w:rPr>
                <w:rFonts w:cs="Times New Roman"/>
                <w:szCs w:val="24"/>
              </w:rPr>
              <w:t xml:space="preserve">gads </w:t>
            </w:r>
            <w:r w:rsidR="009102F2" w:rsidRPr="006E6D78">
              <w:rPr>
                <w:rFonts w:cs="Times New Roman"/>
                <w:szCs w:val="24"/>
              </w:rPr>
              <w:t>–</w:t>
            </w:r>
            <w:r w:rsidRPr="006E6D78">
              <w:rPr>
                <w:rFonts w:cs="Times New Roman"/>
                <w:szCs w:val="24"/>
              </w:rPr>
              <w:t xml:space="preserve"> 566</w:t>
            </w:r>
            <w:r w:rsidR="009102F2" w:rsidRPr="006E6D78">
              <w:rPr>
                <w:rFonts w:cs="Times New Roman"/>
                <w:szCs w:val="24"/>
              </w:rPr>
              <w:t xml:space="preserve"> </w:t>
            </w:r>
            <w:r w:rsidRPr="006E6D78">
              <w:rPr>
                <w:rFonts w:cs="Times New Roman"/>
                <w:szCs w:val="24"/>
              </w:rPr>
              <w:t xml:space="preserve"> </w:t>
            </w:r>
          </w:p>
        </w:tc>
        <w:tc>
          <w:tcPr>
            <w:tcW w:w="1388"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6B6380FC" w14:textId="6868558F" w:rsidR="0048527A" w:rsidRPr="006E6D78" w:rsidRDefault="0048527A" w:rsidP="00805BA9">
            <w:pPr>
              <w:ind w:firstLine="0"/>
              <w:jc w:val="center"/>
              <w:rPr>
                <w:rFonts w:cs="Times New Roman"/>
                <w:szCs w:val="24"/>
              </w:rPr>
            </w:pPr>
          </w:p>
        </w:tc>
        <w:tc>
          <w:tcPr>
            <w:tcW w:w="1559"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63582BD8" w14:textId="77777777" w:rsidR="0048527A" w:rsidRPr="006E6D78" w:rsidRDefault="0048527A" w:rsidP="00805BA9">
            <w:pPr>
              <w:ind w:firstLine="0"/>
              <w:jc w:val="center"/>
              <w:rPr>
                <w:rFonts w:cs="Times New Roman"/>
                <w:szCs w:val="24"/>
              </w:rPr>
            </w:pPr>
            <w:r w:rsidRPr="006E6D78">
              <w:rPr>
                <w:rFonts w:cs="Times New Roman"/>
                <w:szCs w:val="24"/>
              </w:rPr>
              <w:t>328</w:t>
            </w:r>
          </w:p>
        </w:tc>
        <w:tc>
          <w:tcPr>
            <w:tcW w:w="1418"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4896F7AD" w14:textId="77777777" w:rsidR="0048527A" w:rsidRPr="006E6D78" w:rsidRDefault="0048527A" w:rsidP="00805BA9">
            <w:pPr>
              <w:ind w:firstLine="0"/>
              <w:jc w:val="center"/>
              <w:rPr>
                <w:rFonts w:cs="Times New Roman"/>
                <w:szCs w:val="24"/>
              </w:rPr>
            </w:pPr>
            <w:r w:rsidRPr="006E6D78">
              <w:rPr>
                <w:rFonts w:cs="Times New Roman"/>
                <w:szCs w:val="24"/>
              </w:rPr>
              <w:t>414</w:t>
            </w:r>
          </w:p>
        </w:tc>
        <w:tc>
          <w:tcPr>
            <w:tcW w:w="1417"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62A88B80" w14:textId="77777777" w:rsidR="0048527A" w:rsidRPr="006E6D78" w:rsidRDefault="0048527A" w:rsidP="00805BA9">
            <w:pPr>
              <w:ind w:firstLine="0"/>
              <w:jc w:val="center"/>
              <w:rPr>
                <w:rFonts w:cs="Times New Roman"/>
                <w:szCs w:val="24"/>
              </w:rPr>
            </w:pPr>
            <w:r w:rsidRPr="006E6D78">
              <w:rPr>
                <w:rFonts w:cs="Times New Roman"/>
                <w:szCs w:val="24"/>
              </w:rPr>
              <w:t>427</w:t>
            </w:r>
          </w:p>
        </w:tc>
        <w:tc>
          <w:tcPr>
            <w:tcW w:w="1418"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76FC9DAA" w14:textId="77777777" w:rsidR="0048527A" w:rsidRPr="006E6D78" w:rsidRDefault="0048527A" w:rsidP="00805BA9">
            <w:pPr>
              <w:ind w:firstLine="0"/>
              <w:jc w:val="center"/>
              <w:rPr>
                <w:rFonts w:cs="Times New Roman"/>
                <w:szCs w:val="24"/>
              </w:rPr>
            </w:pPr>
            <w:r w:rsidRPr="006E6D78">
              <w:rPr>
                <w:rFonts w:cs="Times New Roman"/>
                <w:szCs w:val="24"/>
              </w:rPr>
              <w:t>457</w:t>
            </w:r>
          </w:p>
        </w:tc>
      </w:tr>
      <w:tr w:rsidR="0048527A" w:rsidRPr="00953177" w14:paraId="476FC9E4" w14:textId="77777777" w:rsidTr="6C992C4D">
        <w:trPr>
          <w:trHeight w:val="300"/>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3CE64E9A" w14:textId="3C75593A" w:rsidR="0048527A" w:rsidRPr="006E6D78" w:rsidRDefault="0048527A" w:rsidP="00805BA9">
            <w:pPr>
              <w:ind w:firstLine="0"/>
              <w:jc w:val="left"/>
              <w:rPr>
                <w:rFonts w:cs="Times New Roman"/>
                <w:szCs w:val="24"/>
              </w:rPr>
            </w:pPr>
            <w:r w:rsidRPr="006E6D78">
              <w:rPr>
                <w:rFonts w:cs="Times New Roman"/>
                <w:szCs w:val="24"/>
              </w:rPr>
              <w:t>2021.</w:t>
            </w:r>
            <w:r w:rsidR="009102F2" w:rsidRPr="006E6D78">
              <w:rPr>
                <w:rFonts w:cs="Times New Roman"/>
                <w:szCs w:val="24"/>
              </w:rPr>
              <w:t xml:space="preserve"> </w:t>
            </w:r>
            <w:r w:rsidRPr="006E6D78">
              <w:rPr>
                <w:rFonts w:cs="Times New Roman"/>
                <w:szCs w:val="24"/>
              </w:rPr>
              <w:t xml:space="preserve">gads </w:t>
            </w:r>
            <w:r w:rsidR="009102F2" w:rsidRPr="006E6D78">
              <w:rPr>
                <w:rFonts w:cs="Times New Roman"/>
                <w:szCs w:val="24"/>
              </w:rPr>
              <w:t>–</w:t>
            </w:r>
            <w:r w:rsidRPr="006E6D78">
              <w:rPr>
                <w:rFonts w:cs="Times New Roman"/>
                <w:szCs w:val="24"/>
              </w:rPr>
              <w:t xml:space="preserve"> 477</w:t>
            </w:r>
            <w:r w:rsidR="009102F2" w:rsidRPr="006E6D78">
              <w:rPr>
                <w:rFonts w:cs="Times New Roman"/>
                <w:szCs w:val="24"/>
              </w:rPr>
              <w:t xml:space="preserve"> </w:t>
            </w:r>
            <w:r w:rsidRPr="006E6D78">
              <w:rPr>
                <w:rFonts w:cs="Times New Roman"/>
                <w:szCs w:val="24"/>
              </w:rPr>
              <w:t xml:space="preserve"> </w:t>
            </w:r>
          </w:p>
        </w:tc>
        <w:tc>
          <w:tcPr>
            <w:tcW w:w="1388"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6A6234B9" w14:textId="05A73561" w:rsidR="0048527A" w:rsidRPr="006E6D78" w:rsidRDefault="0048527A" w:rsidP="00805BA9">
            <w:pPr>
              <w:ind w:firstLine="0"/>
              <w:jc w:val="center"/>
              <w:rPr>
                <w:rFonts w:cs="Times New Roman"/>
                <w:szCs w:val="24"/>
              </w:rPr>
            </w:pPr>
          </w:p>
        </w:tc>
        <w:tc>
          <w:tcPr>
            <w:tcW w:w="1559"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548D81AF" w14:textId="7AB78953" w:rsidR="0048527A" w:rsidRPr="006E6D78" w:rsidRDefault="0048527A" w:rsidP="00805BA9">
            <w:pPr>
              <w:ind w:firstLine="0"/>
              <w:jc w:val="center"/>
              <w:rPr>
                <w:rFonts w:cs="Times New Roman"/>
                <w:szCs w:val="24"/>
              </w:rPr>
            </w:pPr>
          </w:p>
        </w:tc>
        <w:tc>
          <w:tcPr>
            <w:tcW w:w="1418"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53B506AB" w14:textId="77777777" w:rsidR="0048527A" w:rsidRPr="006E6D78" w:rsidRDefault="0048527A" w:rsidP="00805BA9">
            <w:pPr>
              <w:ind w:firstLine="0"/>
              <w:jc w:val="center"/>
              <w:rPr>
                <w:rFonts w:cs="Times New Roman"/>
                <w:szCs w:val="24"/>
              </w:rPr>
            </w:pPr>
            <w:r w:rsidRPr="006E6D78">
              <w:rPr>
                <w:rFonts w:cs="Times New Roman"/>
                <w:szCs w:val="24"/>
              </w:rPr>
              <w:t>279</w:t>
            </w:r>
          </w:p>
        </w:tc>
        <w:tc>
          <w:tcPr>
            <w:tcW w:w="1417"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62CD9DC5" w14:textId="77777777" w:rsidR="0048527A" w:rsidRPr="006E6D78" w:rsidRDefault="0048527A" w:rsidP="00805BA9">
            <w:pPr>
              <w:ind w:firstLine="0"/>
              <w:jc w:val="center"/>
              <w:rPr>
                <w:rFonts w:cs="Times New Roman"/>
                <w:szCs w:val="24"/>
              </w:rPr>
            </w:pPr>
            <w:r w:rsidRPr="006E6D78">
              <w:rPr>
                <w:rFonts w:cs="Times New Roman"/>
                <w:szCs w:val="24"/>
              </w:rPr>
              <w:t>325</w:t>
            </w:r>
          </w:p>
        </w:tc>
        <w:tc>
          <w:tcPr>
            <w:tcW w:w="1418"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052A6BA2" w14:textId="77777777" w:rsidR="0048527A" w:rsidRPr="006E6D78" w:rsidRDefault="0048527A" w:rsidP="00805BA9">
            <w:pPr>
              <w:ind w:firstLine="0"/>
              <w:jc w:val="center"/>
              <w:rPr>
                <w:rFonts w:cs="Times New Roman"/>
                <w:szCs w:val="24"/>
              </w:rPr>
            </w:pPr>
            <w:r w:rsidRPr="006E6D78">
              <w:rPr>
                <w:rFonts w:cs="Times New Roman"/>
                <w:szCs w:val="24"/>
              </w:rPr>
              <w:t>353</w:t>
            </w:r>
          </w:p>
        </w:tc>
      </w:tr>
      <w:tr w:rsidR="0048527A" w:rsidRPr="00953177" w14:paraId="7190C736" w14:textId="77777777" w:rsidTr="6C992C4D">
        <w:trPr>
          <w:trHeight w:val="300"/>
        </w:trPr>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26A117D5" w14:textId="7CECCC33" w:rsidR="0048527A" w:rsidRPr="006E6D78" w:rsidRDefault="0048527A" w:rsidP="00805BA9">
            <w:pPr>
              <w:ind w:firstLine="0"/>
              <w:jc w:val="left"/>
              <w:rPr>
                <w:rFonts w:cs="Times New Roman"/>
                <w:szCs w:val="24"/>
              </w:rPr>
            </w:pPr>
            <w:r w:rsidRPr="006E6D78">
              <w:rPr>
                <w:rFonts w:cs="Times New Roman"/>
                <w:szCs w:val="24"/>
              </w:rPr>
              <w:t>2022.</w:t>
            </w:r>
            <w:r w:rsidR="009102F2" w:rsidRPr="006E6D78">
              <w:rPr>
                <w:rFonts w:cs="Times New Roman"/>
                <w:szCs w:val="24"/>
              </w:rPr>
              <w:t xml:space="preserve"> </w:t>
            </w:r>
            <w:r w:rsidRPr="006E6D78">
              <w:rPr>
                <w:rFonts w:cs="Times New Roman"/>
                <w:szCs w:val="24"/>
              </w:rPr>
              <w:t xml:space="preserve">gads </w:t>
            </w:r>
            <w:r w:rsidR="009102F2" w:rsidRPr="006E6D78">
              <w:rPr>
                <w:rFonts w:cs="Times New Roman"/>
                <w:szCs w:val="24"/>
              </w:rPr>
              <w:t>–</w:t>
            </w:r>
            <w:r w:rsidRPr="006E6D78">
              <w:rPr>
                <w:rFonts w:cs="Times New Roman"/>
                <w:szCs w:val="24"/>
              </w:rPr>
              <w:t xml:space="preserve"> 318</w:t>
            </w:r>
            <w:r w:rsidR="009102F2" w:rsidRPr="006E6D78">
              <w:rPr>
                <w:rFonts w:cs="Times New Roman"/>
                <w:szCs w:val="24"/>
              </w:rPr>
              <w:t xml:space="preserve"> </w:t>
            </w:r>
          </w:p>
        </w:tc>
        <w:tc>
          <w:tcPr>
            <w:tcW w:w="1388"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0D1BFE5B" w14:textId="6E1C331B" w:rsidR="0048527A" w:rsidRPr="006E6D78" w:rsidRDefault="0048527A" w:rsidP="00805BA9">
            <w:pPr>
              <w:ind w:firstLine="0"/>
              <w:jc w:val="center"/>
              <w:rPr>
                <w:rFonts w:cs="Times New Roman"/>
                <w:szCs w:val="24"/>
              </w:rPr>
            </w:pPr>
          </w:p>
        </w:tc>
        <w:tc>
          <w:tcPr>
            <w:tcW w:w="1559"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05F9907A" w14:textId="4AE179AF" w:rsidR="0048527A" w:rsidRPr="006E6D78" w:rsidRDefault="0048527A" w:rsidP="00805BA9">
            <w:pPr>
              <w:ind w:firstLine="0"/>
              <w:jc w:val="center"/>
              <w:rPr>
                <w:rFonts w:cs="Times New Roman"/>
                <w:szCs w:val="24"/>
              </w:rPr>
            </w:pPr>
          </w:p>
        </w:tc>
        <w:tc>
          <w:tcPr>
            <w:tcW w:w="1418"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52283A43" w14:textId="4706178C" w:rsidR="0048527A" w:rsidRPr="006E6D78" w:rsidRDefault="0048527A" w:rsidP="00805BA9">
            <w:pPr>
              <w:ind w:firstLine="0"/>
              <w:jc w:val="center"/>
              <w:rPr>
                <w:rFonts w:cs="Times New Roman"/>
                <w:szCs w:val="24"/>
              </w:rPr>
            </w:pPr>
          </w:p>
        </w:tc>
        <w:tc>
          <w:tcPr>
            <w:tcW w:w="1417"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6C50010B" w14:textId="77777777" w:rsidR="0048527A" w:rsidRPr="006E6D78" w:rsidRDefault="0048527A" w:rsidP="00805BA9">
            <w:pPr>
              <w:ind w:firstLine="0"/>
              <w:jc w:val="center"/>
              <w:rPr>
                <w:rFonts w:cs="Times New Roman"/>
                <w:szCs w:val="24"/>
              </w:rPr>
            </w:pPr>
            <w:r w:rsidRPr="006E6D78">
              <w:rPr>
                <w:rFonts w:cs="Times New Roman"/>
                <w:szCs w:val="24"/>
              </w:rPr>
              <w:t>249</w:t>
            </w:r>
          </w:p>
        </w:tc>
        <w:tc>
          <w:tcPr>
            <w:tcW w:w="1418"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5444E1A1" w14:textId="77777777" w:rsidR="0048527A" w:rsidRPr="006E6D78" w:rsidRDefault="0048527A" w:rsidP="00805BA9">
            <w:pPr>
              <w:ind w:firstLine="0"/>
              <w:jc w:val="center"/>
              <w:rPr>
                <w:rFonts w:cs="Times New Roman"/>
                <w:szCs w:val="24"/>
              </w:rPr>
            </w:pPr>
            <w:r w:rsidRPr="006E6D78">
              <w:rPr>
                <w:rFonts w:cs="Times New Roman"/>
                <w:szCs w:val="24"/>
              </w:rPr>
              <w:t>273</w:t>
            </w:r>
          </w:p>
        </w:tc>
      </w:tr>
      <w:tr w:rsidR="0048527A" w:rsidRPr="00953177" w14:paraId="2B29DCCF" w14:textId="77777777" w:rsidTr="006E6D78">
        <w:trPr>
          <w:trHeight w:val="300"/>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3747C5" w14:textId="2362C155" w:rsidR="0048527A" w:rsidRPr="006E6D78" w:rsidRDefault="0048527A" w:rsidP="00805BA9">
            <w:pPr>
              <w:ind w:firstLine="0"/>
              <w:jc w:val="left"/>
              <w:rPr>
                <w:rFonts w:cs="Times New Roman"/>
                <w:szCs w:val="24"/>
              </w:rPr>
            </w:pPr>
            <w:r w:rsidRPr="006E6D78">
              <w:rPr>
                <w:rFonts w:cs="Times New Roman"/>
                <w:szCs w:val="24"/>
              </w:rPr>
              <w:t>2023.</w:t>
            </w:r>
            <w:r w:rsidR="009102F2" w:rsidRPr="006E6D78">
              <w:rPr>
                <w:rFonts w:cs="Times New Roman"/>
                <w:szCs w:val="24"/>
              </w:rPr>
              <w:t xml:space="preserve"> </w:t>
            </w:r>
            <w:r w:rsidRPr="006E6D78">
              <w:rPr>
                <w:rFonts w:cs="Times New Roman"/>
                <w:szCs w:val="24"/>
              </w:rPr>
              <w:t xml:space="preserve">gads </w:t>
            </w:r>
            <w:r w:rsidR="009102F2" w:rsidRPr="006E6D78">
              <w:rPr>
                <w:rFonts w:cs="Times New Roman"/>
                <w:szCs w:val="24"/>
              </w:rPr>
              <w:t>–</w:t>
            </w:r>
            <w:r w:rsidRPr="006E6D78">
              <w:rPr>
                <w:rFonts w:cs="Times New Roman"/>
                <w:szCs w:val="24"/>
              </w:rPr>
              <w:t xml:space="preserve"> 391</w:t>
            </w:r>
            <w:r w:rsidR="009102F2" w:rsidRPr="006E6D78">
              <w:rPr>
                <w:rFonts w:cs="Times New Roman"/>
                <w:szCs w:val="24"/>
              </w:rPr>
              <w:t xml:space="preserve"> </w:t>
            </w:r>
          </w:p>
        </w:tc>
        <w:tc>
          <w:tcPr>
            <w:tcW w:w="13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932CD" w14:textId="4FC2420E" w:rsidR="0048527A" w:rsidRPr="006E6D78" w:rsidRDefault="0048527A" w:rsidP="00805BA9">
            <w:pPr>
              <w:ind w:firstLine="0"/>
              <w:jc w:val="center"/>
              <w:rPr>
                <w:rFonts w:cs="Times New Roman"/>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E9AF8" w14:textId="6A6CF803" w:rsidR="0048527A" w:rsidRPr="006E6D78" w:rsidRDefault="0048527A" w:rsidP="00805BA9">
            <w:pPr>
              <w:ind w:firstLine="0"/>
              <w:jc w:val="center"/>
              <w:rPr>
                <w:rFonts w:cs="Times New Roman"/>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BF448" w14:textId="71737EA0" w:rsidR="0048527A" w:rsidRPr="006E6D78" w:rsidRDefault="0048527A" w:rsidP="00805BA9">
            <w:pPr>
              <w:ind w:firstLine="0"/>
              <w:jc w:val="center"/>
              <w:rPr>
                <w:rFonts w:cs="Times New Roman"/>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76658" w14:textId="76CDC3C5" w:rsidR="0048527A" w:rsidRPr="006E6D78" w:rsidRDefault="0048527A" w:rsidP="00805BA9">
            <w:pPr>
              <w:ind w:firstLine="0"/>
              <w:jc w:val="center"/>
              <w:rPr>
                <w:rFonts w:cs="Times New Roman"/>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DFEF0" w14:textId="77777777" w:rsidR="0048527A" w:rsidRPr="006E6D78" w:rsidRDefault="0048527A" w:rsidP="00805BA9">
            <w:pPr>
              <w:ind w:firstLine="0"/>
              <w:jc w:val="center"/>
              <w:rPr>
                <w:rFonts w:cs="Times New Roman"/>
                <w:szCs w:val="24"/>
              </w:rPr>
            </w:pPr>
            <w:r w:rsidRPr="006E6D78">
              <w:rPr>
                <w:rFonts w:cs="Times New Roman"/>
                <w:szCs w:val="24"/>
              </w:rPr>
              <w:t>243</w:t>
            </w:r>
          </w:p>
        </w:tc>
      </w:tr>
      <w:tr w:rsidR="0048527A" w:rsidRPr="00953177" w14:paraId="1189EFDF" w14:textId="77777777" w:rsidTr="006E6D78">
        <w:trPr>
          <w:trHeight w:val="231"/>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8BDB5" w14:textId="11C9EEB3" w:rsidR="0048527A" w:rsidRPr="006E6D78" w:rsidRDefault="0048527A" w:rsidP="00805BA9">
            <w:pPr>
              <w:ind w:firstLine="0"/>
              <w:jc w:val="center"/>
              <w:rPr>
                <w:rFonts w:cs="Times New Roman"/>
                <w:b/>
                <w:bCs/>
                <w:szCs w:val="24"/>
              </w:rPr>
            </w:pPr>
            <w:r w:rsidRPr="006E6D78">
              <w:rPr>
                <w:rFonts w:cs="Times New Roman"/>
                <w:b/>
                <w:bCs/>
                <w:szCs w:val="24"/>
              </w:rPr>
              <w:t>Kopā</w:t>
            </w:r>
          </w:p>
        </w:tc>
        <w:tc>
          <w:tcPr>
            <w:tcW w:w="13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BF556" w14:textId="1CE0A880" w:rsidR="0048527A" w:rsidRPr="006E6D78" w:rsidRDefault="0048527A" w:rsidP="00805BA9">
            <w:pPr>
              <w:ind w:firstLine="0"/>
              <w:jc w:val="center"/>
              <w:rPr>
                <w:rFonts w:cs="Times New Roman"/>
                <w:b/>
                <w:bCs/>
                <w:szCs w:val="24"/>
              </w:rPr>
            </w:pPr>
            <w:r w:rsidRPr="006E6D78">
              <w:rPr>
                <w:rFonts w:cs="Times New Roman"/>
                <w:b/>
                <w:bCs/>
                <w:szCs w:val="24"/>
              </w:rPr>
              <w:t>282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EC07B5" w14:textId="227E92AB" w:rsidR="0048527A" w:rsidRPr="006E6D78" w:rsidRDefault="0048527A" w:rsidP="00805BA9">
            <w:pPr>
              <w:ind w:firstLine="0"/>
              <w:jc w:val="center"/>
              <w:rPr>
                <w:rFonts w:cs="Times New Roman"/>
                <w:b/>
                <w:bCs/>
                <w:szCs w:val="24"/>
              </w:rPr>
            </w:pPr>
            <w:r w:rsidRPr="006E6D78">
              <w:rPr>
                <w:rFonts w:cs="Times New Roman"/>
                <w:b/>
                <w:bCs/>
                <w:szCs w:val="24"/>
              </w:rPr>
              <w:t>653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3ABE0" w14:textId="0844D324" w:rsidR="0048527A" w:rsidRPr="006E6D78" w:rsidRDefault="0048527A" w:rsidP="00805BA9">
            <w:pPr>
              <w:ind w:firstLine="0"/>
              <w:jc w:val="center"/>
              <w:rPr>
                <w:rFonts w:cs="Times New Roman"/>
                <w:b/>
                <w:bCs/>
                <w:szCs w:val="24"/>
              </w:rPr>
            </w:pPr>
            <w:r w:rsidRPr="006E6D78">
              <w:rPr>
                <w:rFonts w:cs="Times New Roman"/>
                <w:b/>
                <w:bCs/>
                <w:szCs w:val="24"/>
              </w:rPr>
              <w:t>1052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1FFD3" w14:textId="3CD159CD" w:rsidR="0048527A" w:rsidRPr="006E6D78" w:rsidRDefault="0048527A" w:rsidP="00805BA9">
            <w:pPr>
              <w:ind w:firstLine="0"/>
              <w:jc w:val="center"/>
              <w:rPr>
                <w:rFonts w:cs="Times New Roman"/>
                <w:b/>
                <w:bCs/>
                <w:szCs w:val="24"/>
              </w:rPr>
            </w:pPr>
            <w:r w:rsidRPr="006E6D78">
              <w:rPr>
                <w:rFonts w:cs="Times New Roman"/>
                <w:b/>
                <w:bCs/>
                <w:szCs w:val="24"/>
              </w:rPr>
              <w:t>1367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D0E4A" w14:textId="6621482A" w:rsidR="0048527A" w:rsidRPr="006E6D78" w:rsidRDefault="0048527A" w:rsidP="00805BA9">
            <w:pPr>
              <w:ind w:firstLine="0"/>
              <w:jc w:val="center"/>
              <w:rPr>
                <w:rFonts w:cs="Times New Roman"/>
                <w:b/>
                <w:bCs/>
                <w:szCs w:val="24"/>
              </w:rPr>
            </w:pPr>
            <w:r w:rsidRPr="006E6D78">
              <w:rPr>
                <w:rFonts w:cs="Times New Roman"/>
                <w:b/>
                <w:bCs/>
                <w:szCs w:val="24"/>
              </w:rPr>
              <w:t>1713</w:t>
            </w:r>
          </w:p>
        </w:tc>
      </w:tr>
      <w:tr w:rsidR="00084059" w:rsidRPr="0048527A" w14:paraId="414D407A" w14:textId="77777777" w:rsidTr="006E6D78">
        <w:trPr>
          <w:trHeight w:val="585"/>
        </w:trPr>
        <w:tc>
          <w:tcPr>
            <w:tcW w:w="9351" w:type="dxa"/>
            <w:gridSpan w:val="6"/>
            <w:tcBorders>
              <w:top w:val="single" w:sz="4" w:space="0" w:color="auto"/>
              <w:bottom w:val="nil"/>
              <w:right w:val="nil"/>
            </w:tcBorders>
            <w:shd w:val="clear" w:color="auto" w:fill="auto"/>
            <w:hideMark/>
          </w:tcPr>
          <w:p w14:paraId="73C40052" w14:textId="3DB7E654" w:rsidR="00084059" w:rsidRPr="0048527A" w:rsidRDefault="00084059" w:rsidP="00084059">
            <w:pPr>
              <w:ind w:firstLine="0"/>
              <w:rPr>
                <w:rFonts w:eastAsia="Times New Roman" w:cs="Times New Roman"/>
                <w:i/>
                <w:iCs/>
                <w:color w:val="000000"/>
                <w:sz w:val="20"/>
                <w:szCs w:val="20"/>
                <w:lang w:eastAsia="lv-LV"/>
              </w:rPr>
            </w:pPr>
            <w:r w:rsidRPr="6C992C4D">
              <w:rPr>
                <w:rFonts w:eastAsia="Times New Roman" w:cs="Times New Roman"/>
                <w:i/>
                <w:color w:val="000000" w:themeColor="text1"/>
                <w:sz w:val="20"/>
                <w:szCs w:val="20"/>
                <w:lang w:eastAsia="lv-LV"/>
              </w:rPr>
              <w:t xml:space="preserve">* dati sagatavoti manuāli, no izglītības iestāžu iesniegtajiem sarakstiem un atskaišu sistēmas </w:t>
            </w:r>
            <w:r w:rsidR="328D089F" w:rsidRPr="6C992C4D">
              <w:rPr>
                <w:rFonts w:eastAsia="Times New Roman" w:cs="Times New Roman"/>
                <w:i/>
                <w:iCs/>
                <w:color w:val="000000" w:themeColor="text1"/>
                <w:sz w:val="20"/>
                <w:szCs w:val="20"/>
                <w:lang w:eastAsia="lv-LV"/>
              </w:rPr>
              <w:t xml:space="preserve">Veselības inspekcijas </w:t>
            </w:r>
            <w:r w:rsidRPr="6C992C4D">
              <w:rPr>
                <w:rFonts w:eastAsia="Times New Roman" w:cs="Times New Roman"/>
                <w:i/>
                <w:color w:val="000000" w:themeColor="text1"/>
                <w:sz w:val="20"/>
                <w:szCs w:val="20"/>
                <w:lang w:eastAsia="lv-LV"/>
              </w:rPr>
              <w:t xml:space="preserve">ORACLE atskaites "Izglītības iestādes", kas satur informāciju par attiecīgā gadā ievadīto izglītības iestādi, diploma numuru, specialitāti pēc diploma un kvalifikāciju un,  kas papildināta ar personas vārdu, uzvārdu, personas kodu no ORACLE atskaites par ārstniecības personu nodarbinātību. </w:t>
            </w:r>
          </w:p>
        </w:tc>
      </w:tr>
      <w:tr w:rsidR="00084059" w:rsidRPr="00953177" w14:paraId="178220E1" w14:textId="77777777" w:rsidTr="006E6D78">
        <w:trPr>
          <w:trHeight w:val="300"/>
        </w:trPr>
        <w:tc>
          <w:tcPr>
            <w:tcW w:w="9351" w:type="dxa"/>
            <w:gridSpan w:val="6"/>
            <w:tcBorders>
              <w:top w:val="nil"/>
              <w:left w:val="nil"/>
              <w:bottom w:val="nil"/>
              <w:right w:val="nil"/>
            </w:tcBorders>
            <w:shd w:val="clear" w:color="auto" w:fill="auto"/>
            <w:noWrap/>
            <w:vAlign w:val="center"/>
            <w:hideMark/>
          </w:tcPr>
          <w:p w14:paraId="385B0957" w14:textId="1DEC9386" w:rsidR="00084059" w:rsidRPr="0048527A" w:rsidRDefault="00084059" w:rsidP="00084059">
            <w:pPr>
              <w:ind w:firstLine="0"/>
              <w:rPr>
                <w:rFonts w:eastAsia="Times New Roman" w:cs="Times New Roman"/>
                <w:i/>
                <w:iCs/>
                <w:sz w:val="20"/>
                <w:szCs w:val="20"/>
                <w:lang w:eastAsia="lv-LV"/>
              </w:rPr>
            </w:pPr>
            <w:r w:rsidRPr="0048527A">
              <w:rPr>
                <w:rFonts w:eastAsia="Times New Roman" w:cs="Times New Roman"/>
                <w:b/>
                <w:bCs/>
                <w:i/>
                <w:iCs/>
                <w:color w:val="000000"/>
                <w:sz w:val="20"/>
                <w:szCs w:val="20"/>
                <w:lang w:eastAsia="lv-LV"/>
              </w:rPr>
              <w:t>Iemesli, kas ietekmē statistikas datus par māsu absolventu</w:t>
            </w:r>
            <w:r w:rsidRPr="00953177">
              <w:rPr>
                <w:rFonts w:eastAsia="Times New Roman" w:cs="Times New Roman"/>
                <w:b/>
                <w:bCs/>
                <w:i/>
                <w:iCs/>
                <w:color w:val="000000"/>
                <w:sz w:val="20"/>
                <w:szCs w:val="20"/>
                <w:lang w:eastAsia="lv-LV"/>
              </w:rPr>
              <w:t xml:space="preserve"> s</w:t>
            </w:r>
            <w:r w:rsidRPr="0048527A">
              <w:rPr>
                <w:rFonts w:eastAsia="Times New Roman" w:cs="Times New Roman"/>
                <w:b/>
                <w:bCs/>
                <w:i/>
                <w:iCs/>
                <w:color w:val="000000"/>
                <w:sz w:val="20"/>
                <w:szCs w:val="20"/>
                <w:lang w:eastAsia="lv-LV"/>
              </w:rPr>
              <w:t xml:space="preserve">kaitu un datus par māsu nodarbinātību: </w:t>
            </w:r>
          </w:p>
        </w:tc>
      </w:tr>
      <w:tr w:rsidR="00084059" w:rsidRPr="0048527A" w14:paraId="4828B16D" w14:textId="77777777" w:rsidTr="006E6D78">
        <w:trPr>
          <w:trHeight w:val="930"/>
        </w:trPr>
        <w:tc>
          <w:tcPr>
            <w:tcW w:w="9351" w:type="dxa"/>
            <w:gridSpan w:val="6"/>
            <w:tcBorders>
              <w:top w:val="nil"/>
              <w:left w:val="nil"/>
              <w:bottom w:val="nil"/>
              <w:right w:val="nil"/>
            </w:tcBorders>
            <w:shd w:val="clear" w:color="auto" w:fill="auto"/>
            <w:hideMark/>
          </w:tcPr>
          <w:p w14:paraId="76341C25" w14:textId="6D501744" w:rsidR="00084059" w:rsidRPr="0048527A" w:rsidRDefault="00084059" w:rsidP="00084059">
            <w:pPr>
              <w:ind w:firstLine="0"/>
              <w:rPr>
                <w:rFonts w:eastAsia="Times New Roman" w:cs="Times New Roman"/>
                <w:i/>
                <w:iCs/>
                <w:color w:val="000000"/>
                <w:sz w:val="20"/>
                <w:szCs w:val="20"/>
                <w:lang w:eastAsia="lv-LV"/>
              </w:rPr>
            </w:pPr>
            <w:r w:rsidRPr="6C992C4D">
              <w:rPr>
                <w:rFonts w:eastAsia="Times New Roman" w:cs="Times New Roman"/>
                <w:i/>
                <w:color w:val="000000" w:themeColor="text1"/>
                <w:sz w:val="20"/>
                <w:szCs w:val="20"/>
                <w:lang w:eastAsia="lv-LV"/>
              </w:rPr>
              <w:t xml:space="preserve">1. Izglītības iestādes iesniegtajā sarakstā nav absolventa paraksts, līdz ar ko </w:t>
            </w:r>
            <w:r w:rsidRPr="008169F2">
              <w:rPr>
                <w:rFonts w:cs="Times New Roman"/>
                <w:i/>
                <w:iCs/>
                <w:sz w:val="20"/>
                <w:szCs w:val="20"/>
              </w:rPr>
              <w:t>ĀP/ĀAP reģistrā</w:t>
            </w:r>
            <w:r w:rsidRPr="6C992C4D">
              <w:rPr>
                <w:rFonts w:eastAsia="Times New Roman" w:cs="Times New Roman"/>
                <w:i/>
                <w:color w:val="000000" w:themeColor="text1"/>
                <w:sz w:val="20"/>
                <w:szCs w:val="20"/>
                <w:lang w:eastAsia="lv-LV"/>
              </w:rPr>
              <w:t xml:space="preserve"> tiek ievadīti dati tikai par iegūto izglītību. Absolventu skaitu par tādiem ierakstiem  no sistēmas ORACLE nav iespējams izgūt. Līdz ar ko, absolventiem nav piešķirta reģistrācijas apliecība, proti, nav veikta reģistrācija māsas profesijā. Šiem absolventiem pašiem jāvēršas Veselības inspekcijā, iesniedzot ārstniecības personas reģistrācijas uzskaites karti. </w:t>
            </w:r>
            <w:r w:rsidR="5EECCD42" w:rsidRPr="6C992C4D">
              <w:rPr>
                <w:rFonts w:eastAsia="Times New Roman" w:cs="Times New Roman"/>
                <w:i/>
                <w:iCs/>
                <w:color w:val="000000" w:themeColor="text1"/>
                <w:sz w:val="20"/>
                <w:szCs w:val="20"/>
                <w:lang w:eastAsia="lv-LV"/>
              </w:rPr>
              <w:t xml:space="preserve">Veselības inspekcija ir informējusi personas par šo procedūru. </w:t>
            </w:r>
            <w:r w:rsidR="28DCFD92" w:rsidRPr="6C992C4D">
              <w:rPr>
                <w:rFonts w:eastAsia="Times New Roman" w:cs="Times New Roman"/>
                <w:i/>
                <w:iCs/>
                <w:color w:val="000000" w:themeColor="text1"/>
                <w:sz w:val="20"/>
                <w:szCs w:val="20"/>
                <w:lang w:eastAsia="lv-LV"/>
              </w:rPr>
              <w:t xml:space="preserve"> </w:t>
            </w:r>
          </w:p>
        </w:tc>
      </w:tr>
      <w:tr w:rsidR="00084059" w:rsidRPr="0048527A" w14:paraId="09A83981" w14:textId="77777777" w:rsidTr="006E6D78">
        <w:trPr>
          <w:trHeight w:val="360"/>
        </w:trPr>
        <w:tc>
          <w:tcPr>
            <w:tcW w:w="9351" w:type="dxa"/>
            <w:gridSpan w:val="6"/>
            <w:tcBorders>
              <w:top w:val="nil"/>
              <w:left w:val="nil"/>
              <w:bottom w:val="nil"/>
              <w:right w:val="nil"/>
            </w:tcBorders>
            <w:shd w:val="clear" w:color="auto" w:fill="auto"/>
            <w:hideMark/>
          </w:tcPr>
          <w:p w14:paraId="5C2B7159" w14:textId="0676DA72" w:rsidR="00084059" w:rsidRPr="0048527A" w:rsidRDefault="00084059" w:rsidP="00084059">
            <w:pPr>
              <w:ind w:firstLine="0"/>
              <w:rPr>
                <w:rFonts w:eastAsia="Times New Roman" w:cs="Times New Roman"/>
                <w:i/>
                <w:iCs/>
                <w:color w:val="000000"/>
                <w:sz w:val="20"/>
                <w:szCs w:val="20"/>
                <w:lang w:eastAsia="lv-LV"/>
              </w:rPr>
            </w:pPr>
            <w:r w:rsidRPr="0048527A">
              <w:rPr>
                <w:rFonts w:eastAsia="Times New Roman" w:cs="Times New Roman"/>
                <w:i/>
                <w:iCs/>
                <w:color w:val="000000"/>
                <w:sz w:val="20"/>
                <w:szCs w:val="20"/>
                <w:lang w:eastAsia="lv-LV"/>
              </w:rPr>
              <w:t>2. Datu izgūšana no ORACLE atskaišu sistēmas. Atskaišu sistēmas "ORACLE" funkcionalitāte/ORACLE atskaitēs esošo datu savstarpējās savietojamība. Ievadīto datu kvalitāte.</w:t>
            </w:r>
          </w:p>
        </w:tc>
      </w:tr>
      <w:tr w:rsidR="00084059" w:rsidRPr="00953177" w14:paraId="62FA6100" w14:textId="77777777" w:rsidTr="006E6D78">
        <w:trPr>
          <w:trHeight w:val="196"/>
        </w:trPr>
        <w:tc>
          <w:tcPr>
            <w:tcW w:w="9351" w:type="dxa"/>
            <w:gridSpan w:val="6"/>
            <w:tcBorders>
              <w:top w:val="nil"/>
              <w:left w:val="nil"/>
              <w:bottom w:val="nil"/>
              <w:right w:val="nil"/>
            </w:tcBorders>
            <w:shd w:val="clear" w:color="auto" w:fill="auto"/>
            <w:noWrap/>
            <w:vAlign w:val="bottom"/>
            <w:hideMark/>
          </w:tcPr>
          <w:p w14:paraId="539DACC8" w14:textId="58F98E3D" w:rsidR="00084059" w:rsidRPr="0048527A" w:rsidRDefault="00084059" w:rsidP="00084059">
            <w:pPr>
              <w:ind w:firstLine="0"/>
              <w:rPr>
                <w:rFonts w:eastAsia="Times New Roman" w:cs="Times New Roman"/>
                <w:i/>
                <w:iCs/>
                <w:sz w:val="20"/>
                <w:szCs w:val="20"/>
                <w:lang w:eastAsia="lv-LV"/>
              </w:rPr>
            </w:pPr>
            <w:r w:rsidRPr="0048527A">
              <w:rPr>
                <w:rFonts w:eastAsia="Times New Roman" w:cs="Times New Roman"/>
                <w:i/>
                <w:iCs/>
                <w:color w:val="000000"/>
                <w:sz w:val="20"/>
                <w:szCs w:val="20"/>
                <w:lang w:eastAsia="lv-LV"/>
              </w:rPr>
              <w:t>3.Ārstniecības iestāžu iesniegtā informācija par</w:t>
            </w:r>
            <w:r w:rsidRPr="00953177">
              <w:rPr>
                <w:rFonts w:eastAsia="Times New Roman" w:cs="Times New Roman"/>
                <w:i/>
                <w:iCs/>
                <w:color w:val="000000"/>
                <w:sz w:val="20"/>
                <w:szCs w:val="20"/>
                <w:lang w:eastAsia="lv-LV"/>
              </w:rPr>
              <w:t xml:space="preserve"> n</w:t>
            </w:r>
            <w:r w:rsidRPr="0048527A">
              <w:rPr>
                <w:rFonts w:eastAsia="Times New Roman" w:cs="Times New Roman"/>
                <w:i/>
                <w:iCs/>
                <w:color w:val="000000"/>
                <w:sz w:val="20"/>
                <w:szCs w:val="20"/>
                <w:lang w:eastAsia="lv-LV"/>
              </w:rPr>
              <w:t xml:space="preserve">odarbinātību kvalitāte, savlaicīgums.  </w:t>
            </w:r>
          </w:p>
        </w:tc>
      </w:tr>
      <w:tr w:rsidR="00084059" w:rsidRPr="00953177" w14:paraId="00D34987" w14:textId="77777777" w:rsidTr="006E6D78">
        <w:trPr>
          <w:trHeight w:val="300"/>
        </w:trPr>
        <w:tc>
          <w:tcPr>
            <w:tcW w:w="9351" w:type="dxa"/>
            <w:gridSpan w:val="6"/>
            <w:tcBorders>
              <w:top w:val="nil"/>
              <w:left w:val="nil"/>
              <w:bottom w:val="nil"/>
              <w:right w:val="nil"/>
            </w:tcBorders>
            <w:shd w:val="clear" w:color="auto" w:fill="auto"/>
            <w:noWrap/>
            <w:vAlign w:val="bottom"/>
            <w:hideMark/>
          </w:tcPr>
          <w:p w14:paraId="78D2B1AB" w14:textId="77777777" w:rsidR="00084059" w:rsidRPr="00953177" w:rsidRDefault="00084059" w:rsidP="00084059">
            <w:pPr>
              <w:ind w:firstLine="0"/>
              <w:jc w:val="left"/>
              <w:rPr>
                <w:rFonts w:eastAsia="Times New Roman" w:cs="Times New Roman"/>
                <w:i/>
                <w:iCs/>
                <w:color w:val="000000"/>
                <w:sz w:val="20"/>
                <w:szCs w:val="20"/>
                <w:lang w:eastAsia="lv-LV"/>
              </w:rPr>
            </w:pPr>
            <w:r w:rsidRPr="0048527A">
              <w:rPr>
                <w:rFonts w:eastAsia="Times New Roman" w:cs="Times New Roman"/>
                <w:i/>
                <w:iCs/>
                <w:color w:val="000000"/>
                <w:sz w:val="20"/>
                <w:szCs w:val="20"/>
                <w:lang w:eastAsia="lv-LV"/>
              </w:rPr>
              <w:lastRenderedPageBreak/>
              <w:t>4.Absolvents ir reģistrēts vairākās profesijās un ir nodarbināts kādā citā profesijā, nevis māsas profesijā, piemēram, ārsta palīga (feldšera), kosmētiķa.</w:t>
            </w:r>
          </w:p>
          <w:p w14:paraId="27B25E2A" w14:textId="77777777" w:rsidR="00084059" w:rsidRPr="0048527A" w:rsidRDefault="00084059" w:rsidP="00084059">
            <w:pPr>
              <w:ind w:firstLine="0"/>
              <w:rPr>
                <w:rFonts w:eastAsia="Times New Roman" w:cs="Times New Roman"/>
                <w:i/>
                <w:iCs/>
                <w:sz w:val="20"/>
                <w:szCs w:val="20"/>
                <w:lang w:eastAsia="lv-LV"/>
              </w:rPr>
            </w:pPr>
          </w:p>
        </w:tc>
      </w:tr>
    </w:tbl>
    <w:p w14:paraId="1717F08C" w14:textId="77777777" w:rsidR="00C27EA7" w:rsidRPr="00953177" w:rsidRDefault="00C27EA7" w:rsidP="00805BA9">
      <w:pPr>
        <w:ind w:firstLine="720"/>
        <w:rPr>
          <w:rFonts w:cs="Times New Roman"/>
          <w:sz w:val="28"/>
          <w:szCs w:val="28"/>
        </w:rPr>
      </w:pPr>
    </w:p>
    <w:p w14:paraId="2965E3FF" w14:textId="7D053D1F" w:rsidR="00854668" w:rsidRPr="00953177" w:rsidRDefault="008C752E" w:rsidP="00805BA9">
      <w:pPr>
        <w:ind w:firstLine="720"/>
        <w:rPr>
          <w:rFonts w:cs="Times New Roman"/>
          <w:sz w:val="28"/>
          <w:szCs w:val="28"/>
        </w:rPr>
      </w:pPr>
      <w:r w:rsidRPr="00953177">
        <w:rPr>
          <w:rFonts w:cs="Times New Roman"/>
          <w:sz w:val="28"/>
          <w:szCs w:val="28"/>
        </w:rPr>
        <w:t>Ikgadēj</w:t>
      </w:r>
      <w:r w:rsidR="000C11DC" w:rsidRPr="00953177">
        <w:rPr>
          <w:rFonts w:cs="Times New Roman"/>
          <w:sz w:val="28"/>
          <w:szCs w:val="28"/>
        </w:rPr>
        <w:t>i</w:t>
      </w:r>
      <w:r w:rsidRPr="00953177">
        <w:rPr>
          <w:rFonts w:cs="Times New Roman"/>
          <w:sz w:val="28"/>
          <w:szCs w:val="28"/>
        </w:rPr>
        <w:t xml:space="preserve"> jauno </w:t>
      </w:r>
      <w:proofErr w:type="spellStart"/>
      <w:r w:rsidRPr="00953177">
        <w:rPr>
          <w:rFonts w:cs="Times New Roman"/>
          <w:sz w:val="28"/>
          <w:szCs w:val="28"/>
        </w:rPr>
        <w:t>mās</w:t>
      </w:r>
      <w:r w:rsidR="009A4477" w:rsidRPr="00953177">
        <w:rPr>
          <w:rFonts w:cs="Times New Roman"/>
          <w:sz w:val="28"/>
          <w:szCs w:val="28"/>
        </w:rPr>
        <w:t>zinību</w:t>
      </w:r>
      <w:proofErr w:type="spellEnd"/>
      <w:r w:rsidR="009A4477" w:rsidRPr="00953177">
        <w:rPr>
          <w:rFonts w:cs="Times New Roman"/>
          <w:sz w:val="28"/>
          <w:szCs w:val="28"/>
        </w:rPr>
        <w:t xml:space="preserve"> studiju</w:t>
      </w:r>
      <w:r w:rsidRPr="00953177">
        <w:rPr>
          <w:rFonts w:cs="Times New Roman"/>
          <w:sz w:val="28"/>
          <w:szCs w:val="28"/>
        </w:rPr>
        <w:t xml:space="preserve"> </w:t>
      </w:r>
      <w:r w:rsidR="00764C90">
        <w:rPr>
          <w:rFonts w:cs="Times New Roman"/>
          <w:sz w:val="28"/>
          <w:szCs w:val="28"/>
        </w:rPr>
        <w:t xml:space="preserve">programmu </w:t>
      </w:r>
      <w:r w:rsidR="000C11DC" w:rsidRPr="00953177">
        <w:rPr>
          <w:rFonts w:cs="Times New Roman"/>
          <w:sz w:val="28"/>
          <w:szCs w:val="28"/>
        </w:rPr>
        <w:t xml:space="preserve">absolventu </w:t>
      </w:r>
      <w:r w:rsidRPr="00953177">
        <w:rPr>
          <w:rFonts w:cs="Times New Roman"/>
          <w:sz w:val="28"/>
          <w:szCs w:val="28"/>
        </w:rPr>
        <w:t xml:space="preserve">īpatsvars veido 4% no kopējā </w:t>
      </w:r>
      <w:r w:rsidR="00D010F8" w:rsidRPr="00953177">
        <w:rPr>
          <w:rFonts w:cs="Times New Roman"/>
          <w:sz w:val="28"/>
          <w:szCs w:val="28"/>
        </w:rPr>
        <w:t>ĀP/ĀAP reģistrā reģistrēt</w:t>
      </w:r>
      <w:r w:rsidR="00972F6C" w:rsidRPr="00953177">
        <w:rPr>
          <w:rFonts w:cs="Times New Roman"/>
          <w:sz w:val="28"/>
          <w:szCs w:val="28"/>
        </w:rPr>
        <w:t>o</w:t>
      </w:r>
      <w:r w:rsidR="00D010F8" w:rsidRPr="00953177">
        <w:rPr>
          <w:rFonts w:cs="Times New Roman"/>
          <w:sz w:val="28"/>
          <w:szCs w:val="28"/>
        </w:rPr>
        <w:t xml:space="preserve"> </w:t>
      </w:r>
      <w:r w:rsidR="00B41A24" w:rsidRPr="00953177">
        <w:rPr>
          <w:rFonts w:cs="Times New Roman"/>
          <w:sz w:val="28"/>
          <w:szCs w:val="28"/>
        </w:rPr>
        <w:t>praktizējošo māsu skaita</w:t>
      </w:r>
      <w:r w:rsidR="00AD541A" w:rsidRPr="00953177">
        <w:rPr>
          <w:rFonts w:cs="Times New Roman"/>
          <w:sz w:val="28"/>
          <w:szCs w:val="28"/>
        </w:rPr>
        <w:t>.</w:t>
      </w:r>
      <w:r w:rsidR="00B41A24" w:rsidRPr="00953177">
        <w:rPr>
          <w:rFonts w:cs="Times New Roman"/>
          <w:sz w:val="28"/>
          <w:szCs w:val="28"/>
        </w:rPr>
        <w:t xml:space="preserve"> </w:t>
      </w:r>
      <w:r w:rsidR="00361465" w:rsidRPr="00953177">
        <w:rPr>
          <w:rFonts w:cs="Times New Roman"/>
          <w:sz w:val="28"/>
          <w:szCs w:val="28"/>
        </w:rPr>
        <w:t>V</w:t>
      </w:r>
      <w:r w:rsidR="00411E09" w:rsidRPr="00953177">
        <w:rPr>
          <w:rFonts w:cs="Times New Roman"/>
          <w:sz w:val="28"/>
          <w:szCs w:val="28"/>
        </w:rPr>
        <w:t xml:space="preserve">idēji ~80% </w:t>
      </w:r>
      <w:r w:rsidR="00A50F39" w:rsidRPr="00953177">
        <w:rPr>
          <w:rFonts w:cs="Times New Roman"/>
          <w:sz w:val="28"/>
          <w:szCs w:val="28"/>
        </w:rPr>
        <w:t xml:space="preserve">māsu </w:t>
      </w:r>
      <w:r w:rsidR="00EF2836" w:rsidRPr="00953177">
        <w:rPr>
          <w:rFonts w:cs="Times New Roman"/>
          <w:sz w:val="28"/>
          <w:szCs w:val="28"/>
        </w:rPr>
        <w:t>katru gadu pēc</w:t>
      </w:r>
      <w:r w:rsidR="00361465" w:rsidRPr="00953177">
        <w:rPr>
          <w:rFonts w:cs="Times New Roman"/>
          <w:sz w:val="28"/>
          <w:szCs w:val="28"/>
        </w:rPr>
        <w:t xml:space="preserve"> </w:t>
      </w:r>
      <w:r w:rsidR="0053337C" w:rsidRPr="00953177">
        <w:rPr>
          <w:rFonts w:cs="Times New Roman"/>
          <w:sz w:val="28"/>
          <w:szCs w:val="28"/>
        </w:rPr>
        <w:t xml:space="preserve">studiju pabeigšanas </w:t>
      </w:r>
      <w:r w:rsidR="00883FDD" w:rsidRPr="00953177">
        <w:rPr>
          <w:rFonts w:cs="Times New Roman"/>
          <w:sz w:val="28"/>
          <w:szCs w:val="28"/>
        </w:rPr>
        <w:t xml:space="preserve">uzsāk </w:t>
      </w:r>
      <w:r w:rsidR="00C02274" w:rsidRPr="00953177">
        <w:rPr>
          <w:rFonts w:cs="Times New Roman"/>
          <w:sz w:val="28"/>
          <w:szCs w:val="28"/>
        </w:rPr>
        <w:t xml:space="preserve">darbu </w:t>
      </w:r>
      <w:r w:rsidR="00A50F39" w:rsidRPr="00953177">
        <w:rPr>
          <w:rFonts w:cs="Times New Roman"/>
          <w:sz w:val="28"/>
          <w:szCs w:val="28"/>
        </w:rPr>
        <w:t>māsas profesijā</w:t>
      </w:r>
      <w:r w:rsidR="00302126" w:rsidRPr="00953177">
        <w:rPr>
          <w:rFonts w:cs="Times New Roman"/>
          <w:sz w:val="28"/>
          <w:szCs w:val="28"/>
        </w:rPr>
        <w:t xml:space="preserve"> (</w:t>
      </w:r>
      <w:r w:rsidR="00A4489D">
        <w:rPr>
          <w:rFonts w:cs="Times New Roman"/>
          <w:sz w:val="28"/>
          <w:szCs w:val="28"/>
        </w:rPr>
        <w:t xml:space="preserve">skat. </w:t>
      </w:r>
      <w:r w:rsidR="00302126" w:rsidRPr="00953177">
        <w:rPr>
          <w:rFonts w:cs="Times New Roman"/>
          <w:sz w:val="28"/>
          <w:szCs w:val="28"/>
        </w:rPr>
        <w:t>1.</w:t>
      </w:r>
      <w:r w:rsidR="00A4489D">
        <w:rPr>
          <w:rFonts w:cs="Times New Roman"/>
          <w:sz w:val="28"/>
          <w:szCs w:val="28"/>
        </w:rPr>
        <w:t xml:space="preserve"> a</w:t>
      </w:r>
      <w:r w:rsidR="00302126" w:rsidRPr="00953177">
        <w:rPr>
          <w:rFonts w:cs="Times New Roman"/>
          <w:sz w:val="28"/>
          <w:szCs w:val="28"/>
        </w:rPr>
        <w:t>ttēl</w:t>
      </w:r>
      <w:r w:rsidR="00A4489D">
        <w:rPr>
          <w:rFonts w:cs="Times New Roman"/>
          <w:sz w:val="28"/>
          <w:szCs w:val="28"/>
        </w:rPr>
        <w:t>u</w:t>
      </w:r>
      <w:r w:rsidR="00302126" w:rsidRPr="00953177">
        <w:rPr>
          <w:rFonts w:cs="Times New Roman"/>
          <w:sz w:val="28"/>
          <w:szCs w:val="28"/>
        </w:rPr>
        <w:t>).</w:t>
      </w:r>
      <w:r w:rsidR="0053337C" w:rsidRPr="00953177">
        <w:rPr>
          <w:rFonts w:cs="Times New Roman"/>
          <w:sz w:val="28"/>
          <w:szCs w:val="28"/>
        </w:rPr>
        <w:t xml:space="preserve"> </w:t>
      </w:r>
    </w:p>
    <w:p w14:paraId="2737B7CB" w14:textId="77777777" w:rsidR="00B51537" w:rsidRPr="00953177" w:rsidRDefault="00B51537" w:rsidP="00805BA9">
      <w:pPr>
        <w:ind w:firstLine="0"/>
        <w:rPr>
          <w:rFonts w:cs="Times New Roman"/>
          <w:b/>
          <w:bCs/>
          <w:sz w:val="28"/>
          <w:szCs w:val="28"/>
        </w:rPr>
      </w:pPr>
    </w:p>
    <w:p w14:paraId="2FD3461F" w14:textId="4D06B909" w:rsidR="00BF692C" w:rsidRPr="006E6D78" w:rsidRDefault="00BF692C" w:rsidP="00805BA9">
      <w:pPr>
        <w:ind w:firstLine="0"/>
        <w:rPr>
          <w:rFonts w:cs="Times New Roman"/>
          <w:b/>
          <w:bCs/>
          <w:i/>
          <w:iCs/>
          <w:szCs w:val="24"/>
        </w:rPr>
      </w:pPr>
      <w:r w:rsidRPr="006E6D78">
        <w:rPr>
          <w:rFonts w:cs="Times New Roman"/>
          <w:b/>
          <w:bCs/>
          <w:i/>
          <w:iCs/>
          <w:szCs w:val="24"/>
        </w:rPr>
        <w:t>1.</w:t>
      </w:r>
      <w:r w:rsidR="00254092" w:rsidRPr="006E6D78">
        <w:rPr>
          <w:rFonts w:cs="Times New Roman"/>
          <w:b/>
          <w:bCs/>
          <w:i/>
          <w:iCs/>
          <w:szCs w:val="24"/>
        </w:rPr>
        <w:t xml:space="preserve"> </w:t>
      </w:r>
      <w:r w:rsidR="00764C90" w:rsidRPr="006E6D78">
        <w:rPr>
          <w:rFonts w:cs="Times New Roman"/>
          <w:b/>
          <w:bCs/>
          <w:i/>
          <w:iCs/>
          <w:szCs w:val="24"/>
        </w:rPr>
        <w:t>a</w:t>
      </w:r>
      <w:r w:rsidRPr="006E6D78">
        <w:rPr>
          <w:rFonts w:cs="Times New Roman"/>
          <w:b/>
          <w:bCs/>
          <w:i/>
          <w:iCs/>
          <w:szCs w:val="24"/>
        </w:rPr>
        <w:t>ttēls</w:t>
      </w:r>
      <w:r w:rsidR="00764C90" w:rsidRPr="006E6D78">
        <w:rPr>
          <w:rFonts w:cs="Times New Roman"/>
          <w:b/>
          <w:bCs/>
          <w:i/>
          <w:iCs/>
          <w:szCs w:val="24"/>
        </w:rPr>
        <w:t>.</w:t>
      </w:r>
      <w:r w:rsidRPr="006E6D78">
        <w:rPr>
          <w:rFonts w:cs="Times New Roman"/>
          <w:b/>
          <w:bCs/>
          <w:i/>
          <w:iCs/>
          <w:szCs w:val="24"/>
        </w:rPr>
        <w:t xml:space="preserve"> </w:t>
      </w:r>
      <w:r w:rsidRPr="006E6D78">
        <w:rPr>
          <w:rFonts w:cs="Times New Roman"/>
          <w:b/>
          <w:bCs/>
          <w:szCs w:val="24"/>
        </w:rPr>
        <w:t>Strādājošo māsu īpatsvars veselības aprūpes sistēmā 2023.gadā no kārtējā gada absolventiem</w:t>
      </w:r>
    </w:p>
    <w:p w14:paraId="2153928F" w14:textId="76BDBF17" w:rsidR="000105F1" w:rsidRPr="00953177" w:rsidRDefault="000105F1" w:rsidP="00805BA9">
      <w:pPr>
        <w:rPr>
          <w:rFonts w:cs="Times New Roman"/>
          <w:i/>
          <w:iCs/>
          <w:sz w:val="28"/>
          <w:szCs w:val="28"/>
        </w:rPr>
      </w:pPr>
    </w:p>
    <w:p w14:paraId="175DFEF0" w14:textId="5D4BE9C2" w:rsidR="00126A3D" w:rsidRPr="00953177" w:rsidRDefault="00D2286F" w:rsidP="00805BA9">
      <w:pPr>
        <w:ind w:firstLine="0"/>
        <w:rPr>
          <w:rFonts w:cs="Times New Roman"/>
          <w:i/>
          <w:iCs/>
          <w:sz w:val="28"/>
          <w:szCs w:val="28"/>
        </w:rPr>
      </w:pPr>
      <w:r w:rsidRPr="00953177">
        <w:rPr>
          <w:rFonts w:cs="Times New Roman"/>
          <w:noProof/>
        </w:rPr>
        <w:drawing>
          <wp:inline distT="0" distB="0" distL="0" distR="0" wp14:anchorId="4453A47F" wp14:editId="5629C787">
            <wp:extent cx="5848350" cy="2432050"/>
            <wp:effectExtent l="0" t="0" r="0" b="6350"/>
            <wp:docPr id="595140170" name="Chart 1">
              <a:extLst xmlns:a="http://schemas.openxmlformats.org/drawingml/2006/main">
                <a:ext uri="{FF2B5EF4-FFF2-40B4-BE49-F238E27FC236}">
                  <a16:creationId xmlns:a16="http://schemas.microsoft.com/office/drawing/2014/main" id="{45C5EF0E-E6B6-5135-C9C3-732207365A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D63A947" w14:textId="01BC1674" w:rsidR="00DC1D72" w:rsidRDefault="00D05354" w:rsidP="00805BA9">
      <w:pPr>
        <w:ind w:firstLine="0"/>
        <w:rPr>
          <w:rFonts w:cs="Times New Roman"/>
          <w:sz w:val="28"/>
          <w:szCs w:val="28"/>
        </w:rPr>
      </w:pPr>
      <w:r w:rsidRPr="00953177">
        <w:rPr>
          <w:rFonts w:cs="Times New Roman"/>
          <w:sz w:val="28"/>
          <w:szCs w:val="28"/>
        </w:rPr>
        <w:tab/>
      </w:r>
      <w:r w:rsidR="00211724" w:rsidRPr="00953177">
        <w:rPr>
          <w:rFonts w:cs="Times New Roman"/>
          <w:sz w:val="28"/>
          <w:szCs w:val="28"/>
        </w:rPr>
        <w:t>Pozitīvi vērtējams, ka l</w:t>
      </w:r>
      <w:r w:rsidRPr="00953177">
        <w:rPr>
          <w:rFonts w:cs="Times New Roman"/>
          <w:sz w:val="28"/>
          <w:szCs w:val="28"/>
        </w:rPr>
        <w:t>ielākais īpatsvars</w:t>
      </w:r>
      <w:r w:rsidR="00277DE6" w:rsidRPr="00953177">
        <w:rPr>
          <w:rFonts w:cs="Times New Roman"/>
          <w:sz w:val="28"/>
          <w:szCs w:val="28"/>
        </w:rPr>
        <w:t xml:space="preserve"> (74%) </w:t>
      </w:r>
      <w:r w:rsidRPr="00953177">
        <w:rPr>
          <w:rFonts w:cs="Times New Roman"/>
          <w:sz w:val="28"/>
          <w:szCs w:val="28"/>
        </w:rPr>
        <w:t xml:space="preserve">māsu </w:t>
      </w:r>
      <w:r w:rsidR="00C02274" w:rsidRPr="00953177">
        <w:rPr>
          <w:rFonts w:cs="Times New Roman"/>
          <w:sz w:val="28"/>
          <w:szCs w:val="28"/>
        </w:rPr>
        <w:t>strādā</w:t>
      </w:r>
      <w:r w:rsidRPr="00953177">
        <w:rPr>
          <w:rFonts w:cs="Times New Roman"/>
          <w:sz w:val="28"/>
          <w:szCs w:val="28"/>
        </w:rPr>
        <w:t xml:space="preserve"> </w:t>
      </w:r>
      <w:r w:rsidR="003B3B34" w:rsidRPr="00953177">
        <w:rPr>
          <w:rFonts w:cs="Times New Roman"/>
          <w:sz w:val="28"/>
          <w:szCs w:val="28"/>
        </w:rPr>
        <w:t>stacionāros</w:t>
      </w:r>
      <w:r w:rsidR="00E372E1" w:rsidRPr="00953177">
        <w:rPr>
          <w:rFonts w:cs="Times New Roman"/>
          <w:sz w:val="28"/>
          <w:szCs w:val="28"/>
        </w:rPr>
        <w:t xml:space="preserve"> (</w:t>
      </w:r>
      <w:r w:rsidR="009A3085">
        <w:rPr>
          <w:rFonts w:cs="Times New Roman"/>
          <w:sz w:val="28"/>
          <w:szCs w:val="28"/>
        </w:rPr>
        <w:t xml:space="preserve">skat. </w:t>
      </w:r>
      <w:r w:rsidR="00E372E1" w:rsidRPr="00953177">
        <w:rPr>
          <w:rFonts w:cs="Times New Roman"/>
          <w:sz w:val="28"/>
          <w:szCs w:val="28"/>
        </w:rPr>
        <w:t>2.</w:t>
      </w:r>
      <w:r w:rsidR="009A3085">
        <w:rPr>
          <w:rFonts w:cs="Times New Roman"/>
          <w:sz w:val="28"/>
          <w:szCs w:val="28"/>
        </w:rPr>
        <w:t> a</w:t>
      </w:r>
      <w:r w:rsidR="00E372E1" w:rsidRPr="00953177">
        <w:rPr>
          <w:rFonts w:cs="Times New Roman"/>
          <w:sz w:val="28"/>
          <w:szCs w:val="28"/>
        </w:rPr>
        <w:t>ttēl</w:t>
      </w:r>
      <w:r w:rsidR="009A3085">
        <w:rPr>
          <w:rFonts w:cs="Times New Roman"/>
          <w:sz w:val="28"/>
          <w:szCs w:val="28"/>
        </w:rPr>
        <w:t>u</w:t>
      </w:r>
      <w:r w:rsidR="00E372E1" w:rsidRPr="00953177">
        <w:rPr>
          <w:rFonts w:cs="Times New Roman"/>
          <w:sz w:val="28"/>
          <w:szCs w:val="28"/>
        </w:rPr>
        <w:t>).</w:t>
      </w:r>
      <w:r w:rsidR="00E4282D" w:rsidRPr="00953177">
        <w:rPr>
          <w:rFonts w:cs="Times New Roman"/>
          <w:sz w:val="28"/>
          <w:szCs w:val="28"/>
        </w:rPr>
        <w:t xml:space="preserve"> </w:t>
      </w:r>
    </w:p>
    <w:p w14:paraId="67418D7F" w14:textId="77777777" w:rsidR="002D2AF4" w:rsidRPr="00953177" w:rsidRDefault="002D2AF4" w:rsidP="00805BA9">
      <w:pPr>
        <w:ind w:firstLine="0"/>
        <w:rPr>
          <w:rFonts w:cs="Times New Roman"/>
          <w:sz w:val="28"/>
          <w:szCs w:val="28"/>
        </w:rPr>
      </w:pPr>
    </w:p>
    <w:p w14:paraId="767EE31D" w14:textId="0DF07387" w:rsidR="00126A3D" w:rsidRDefault="00BF692C" w:rsidP="003809E3">
      <w:pPr>
        <w:ind w:firstLine="0"/>
        <w:rPr>
          <w:rFonts w:cs="Times New Roman"/>
          <w:b/>
          <w:bCs/>
          <w:i/>
          <w:iCs/>
          <w:szCs w:val="24"/>
        </w:rPr>
      </w:pPr>
      <w:r w:rsidRPr="006E6D78">
        <w:rPr>
          <w:rFonts w:cs="Times New Roman"/>
          <w:b/>
          <w:bCs/>
          <w:i/>
          <w:iCs/>
          <w:szCs w:val="24"/>
        </w:rPr>
        <w:t>2.</w:t>
      </w:r>
      <w:r w:rsidR="003809E3" w:rsidRPr="006E6D78">
        <w:rPr>
          <w:rFonts w:cs="Times New Roman"/>
          <w:b/>
          <w:bCs/>
          <w:i/>
          <w:iCs/>
          <w:szCs w:val="24"/>
        </w:rPr>
        <w:t> a</w:t>
      </w:r>
      <w:r w:rsidR="00126A3D" w:rsidRPr="006E6D78">
        <w:rPr>
          <w:rFonts w:cs="Times New Roman"/>
          <w:b/>
          <w:bCs/>
          <w:i/>
          <w:iCs/>
          <w:szCs w:val="24"/>
        </w:rPr>
        <w:t>ttēls</w:t>
      </w:r>
      <w:r w:rsidR="003809E3" w:rsidRPr="006E6D78">
        <w:rPr>
          <w:rFonts w:cs="Times New Roman"/>
          <w:b/>
          <w:bCs/>
          <w:i/>
          <w:iCs/>
          <w:szCs w:val="24"/>
        </w:rPr>
        <w:t>.</w:t>
      </w:r>
      <w:r w:rsidR="00126A3D" w:rsidRPr="006E6D78">
        <w:rPr>
          <w:rFonts w:cs="Times New Roman"/>
          <w:b/>
          <w:bCs/>
          <w:i/>
          <w:iCs/>
          <w:szCs w:val="24"/>
        </w:rPr>
        <w:t xml:space="preserve"> </w:t>
      </w:r>
      <w:r w:rsidR="00C7651C" w:rsidRPr="006E6D78">
        <w:rPr>
          <w:rFonts w:cs="Times New Roman"/>
          <w:b/>
          <w:bCs/>
          <w:szCs w:val="24"/>
        </w:rPr>
        <w:t>Studiju programmas “Māszinības”</w:t>
      </w:r>
      <w:r w:rsidR="00CD24D0" w:rsidRPr="006E6D78">
        <w:rPr>
          <w:rFonts w:cs="Times New Roman"/>
          <w:b/>
          <w:bCs/>
          <w:szCs w:val="24"/>
        </w:rPr>
        <w:t xml:space="preserve"> </w:t>
      </w:r>
      <w:r w:rsidR="0044229F" w:rsidRPr="006E6D78">
        <w:rPr>
          <w:rFonts w:cs="Times New Roman"/>
          <w:b/>
          <w:bCs/>
          <w:szCs w:val="24"/>
        </w:rPr>
        <w:t>2019.</w:t>
      </w:r>
      <w:r w:rsidR="003809E3">
        <w:rPr>
          <w:rFonts w:cs="Times New Roman"/>
          <w:b/>
          <w:bCs/>
          <w:szCs w:val="24"/>
        </w:rPr>
        <w:t> </w:t>
      </w:r>
      <w:r w:rsidR="0044229F" w:rsidRPr="006E6D78">
        <w:rPr>
          <w:rFonts w:cs="Times New Roman"/>
          <w:b/>
          <w:bCs/>
          <w:szCs w:val="24"/>
        </w:rPr>
        <w:t xml:space="preserve">gada </w:t>
      </w:r>
      <w:r w:rsidR="00C7651C" w:rsidRPr="006E6D78">
        <w:rPr>
          <w:rFonts w:cs="Times New Roman"/>
          <w:b/>
          <w:bCs/>
          <w:szCs w:val="24"/>
        </w:rPr>
        <w:t>absolventu nodarbinātība</w:t>
      </w:r>
      <w:r w:rsidR="0044229F" w:rsidRPr="006E6D78">
        <w:rPr>
          <w:rFonts w:cs="Times New Roman"/>
          <w:b/>
          <w:bCs/>
          <w:szCs w:val="24"/>
        </w:rPr>
        <w:t xml:space="preserve"> laika periodā no 2019.</w:t>
      </w:r>
      <w:r w:rsidR="003809E3">
        <w:rPr>
          <w:rFonts w:cs="Times New Roman"/>
          <w:b/>
          <w:bCs/>
          <w:szCs w:val="24"/>
        </w:rPr>
        <w:t xml:space="preserve"> līdz </w:t>
      </w:r>
      <w:r w:rsidR="0044229F" w:rsidRPr="006E6D78">
        <w:rPr>
          <w:rFonts w:cs="Times New Roman"/>
          <w:b/>
          <w:bCs/>
          <w:szCs w:val="24"/>
        </w:rPr>
        <w:t>2023.</w:t>
      </w:r>
      <w:r w:rsidR="003809E3">
        <w:rPr>
          <w:rFonts w:cs="Times New Roman"/>
          <w:b/>
          <w:bCs/>
          <w:szCs w:val="24"/>
        </w:rPr>
        <w:t> </w:t>
      </w:r>
      <w:r w:rsidR="0044229F" w:rsidRPr="006E6D78">
        <w:rPr>
          <w:rFonts w:cs="Times New Roman"/>
          <w:b/>
          <w:bCs/>
          <w:szCs w:val="24"/>
        </w:rPr>
        <w:t>gadam</w:t>
      </w:r>
      <w:r w:rsidR="0044229F" w:rsidRPr="006E6D78">
        <w:rPr>
          <w:rFonts w:cs="Times New Roman"/>
          <w:b/>
          <w:bCs/>
          <w:i/>
          <w:iCs/>
          <w:szCs w:val="24"/>
        </w:rPr>
        <w:t xml:space="preserve"> </w:t>
      </w:r>
    </w:p>
    <w:p w14:paraId="15F15812" w14:textId="77777777" w:rsidR="00630874" w:rsidRPr="006E6D78" w:rsidRDefault="00630874" w:rsidP="006E6D78">
      <w:pPr>
        <w:ind w:firstLine="0"/>
        <w:rPr>
          <w:rFonts w:cs="Times New Roman"/>
          <w:b/>
          <w:bCs/>
          <w:i/>
          <w:iCs/>
          <w:szCs w:val="24"/>
        </w:rPr>
      </w:pPr>
    </w:p>
    <w:p w14:paraId="58E45AEC" w14:textId="19CB8A0D" w:rsidR="00C8002E" w:rsidRPr="00953177" w:rsidRDefault="0057635B" w:rsidP="00805BA9">
      <w:pPr>
        <w:ind w:firstLine="0"/>
        <w:jc w:val="center"/>
        <w:rPr>
          <w:rFonts w:cs="Times New Roman"/>
          <w:i/>
          <w:iCs/>
          <w:sz w:val="28"/>
          <w:szCs w:val="28"/>
        </w:rPr>
      </w:pPr>
      <w:r w:rsidRPr="00953177">
        <w:rPr>
          <w:rFonts w:cs="Times New Roman"/>
          <w:i/>
          <w:iCs/>
          <w:noProof/>
          <w:sz w:val="28"/>
          <w:szCs w:val="28"/>
        </w:rPr>
        <w:drawing>
          <wp:inline distT="0" distB="0" distL="0" distR="0" wp14:anchorId="0E74D72C" wp14:editId="23D51F66">
            <wp:extent cx="5904011" cy="2336800"/>
            <wp:effectExtent l="0" t="0" r="1905" b="6350"/>
            <wp:docPr id="1759543612" name="Picture 1759543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9095" cy="2338812"/>
                    </a:xfrm>
                    <a:prstGeom prst="rect">
                      <a:avLst/>
                    </a:prstGeom>
                    <a:noFill/>
                  </pic:spPr>
                </pic:pic>
              </a:graphicData>
            </a:graphic>
          </wp:inline>
        </w:drawing>
      </w:r>
    </w:p>
    <w:p w14:paraId="7473C5EA" w14:textId="7F6F987A" w:rsidR="0002280A" w:rsidRPr="00953177" w:rsidRDefault="00AD541A" w:rsidP="006E6D78">
      <w:pPr>
        <w:ind w:firstLine="0"/>
        <w:rPr>
          <w:rFonts w:cs="Times New Roman"/>
          <w:sz w:val="20"/>
          <w:szCs w:val="20"/>
        </w:rPr>
      </w:pPr>
      <w:r w:rsidRPr="00953177">
        <w:rPr>
          <w:rFonts w:cs="Times New Roman"/>
          <w:sz w:val="20"/>
          <w:szCs w:val="20"/>
        </w:rPr>
        <w:t>Avots: VI ĀP</w:t>
      </w:r>
      <w:r w:rsidR="00880285" w:rsidRPr="00953177">
        <w:rPr>
          <w:rFonts w:cs="Times New Roman"/>
          <w:sz w:val="20"/>
          <w:szCs w:val="20"/>
        </w:rPr>
        <w:t>/ĀAP reģistra dati (11.08.2023</w:t>
      </w:r>
      <w:r w:rsidR="008D432B">
        <w:rPr>
          <w:rFonts w:cs="Times New Roman"/>
          <w:sz w:val="20"/>
          <w:szCs w:val="20"/>
        </w:rPr>
        <w:t>.</w:t>
      </w:r>
      <w:r w:rsidR="00880285" w:rsidRPr="00953177">
        <w:rPr>
          <w:rFonts w:cs="Times New Roman"/>
          <w:sz w:val="20"/>
          <w:szCs w:val="20"/>
        </w:rPr>
        <w:t>)</w:t>
      </w:r>
    </w:p>
    <w:p w14:paraId="00CD92E7" w14:textId="77777777" w:rsidR="00880285" w:rsidRPr="00953177" w:rsidRDefault="00880285" w:rsidP="00805BA9">
      <w:pPr>
        <w:rPr>
          <w:rFonts w:cs="Times New Roman"/>
          <w:sz w:val="28"/>
          <w:szCs w:val="28"/>
        </w:rPr>
      </w:pPr>
    </w:p>
    <w:p w14:paraId="3E9B44EB" w14:textId="64542CE6" w:rsidR="0090006D" w:rsidRPr="00953177" w:rsidRDefault="0090006D" w:rsidP="00805BA9">
      <w:pPr>
        <w:rPr>
          <w:rFonts w:cs="Times New Roman"/>
          <w:sz w:val="28"/>
          <w:szCs w:val="28"/>
        </w:rPr>
      </w:pPr>
      <w:r w:rsidRPr="00953177">
        <w:rPr>
          <w:rFonts w:cs="Times New Roman"/>
          <w:sz w:val="28"/>
          <w:szCs w:val="28"/>
        </w:rPr>
        <w:t>Māsas, kuras studijas absolvējušas 2023.</w:t>
      </w:r>
      <w:r w:rsidR="008D432B">
        <w:rPr>
          <w:rFonts w:cs="Times New Roman"/>
          <w:sz w:val="28"/>
          <w:szCs w:val="28"/>
        </w:rPr>
        <w:t> </w:t>
      </w:r>
      <w:r w:rsidRPr="00953177">
        <w:rPr>
          <w:rFonts w:cs="Times New Roman"/>
          <w:sz w:val="28"/>
          <w:szCs w:val="28"/>
        </w:rPr>
        <w:t>gadā</w:t>
      </w:r>
      <w:r w:rsidR="008D432B">
        <w:rPr>
          <w:rFonts w:cs="Times New Roman"/>
          <w:sz w:val="28"/>
          <w:szCs w:val="28"/>
        </w:rPr>
        <w:t>,</w:t>
      </w:r>
      <w:r w:rsidRPr="00953177">
        <w:rPr>
          <w:rFonts w:cs="Times New Roman"/>
          <w:sz w:val="28"/>
          <w:szCs w:val="28"/>
        </w:rPr>
        <w:t xml:space="preserve"> proporcionāli vairāk strādā</w:t>
      </w:r>
      <w:r w:rsidR="000C11DC" w:rsidRPr="00953177">
        <w:rPr>
          <w:rFonts w:cs="Times New Roman"/>
          <w:sz w:val="28"/>
          <w:szCs w:val="28"/>
        </w:rPr>
        <w:t xml:space="preserve"> teritorijās</w:t>
      </w:r>
      <w:r w:rsidRPr="00953177">
        <w:rPr>
          <w:rFonts w:cs="Times New Roman"/>
          <w:sz w:val="28"/>
          <w:szCs w:val="28"/>
        </w:rPr>
        <w:t xml:space="preserve"> ārpus Rīgas </w:t>
      </w:r>
      <w:r w:rsidR="00D8084F" w:rsidRPr="00953177">
        <w:rPr>
          <w:rFonts w:cs="Times New Roman"/>
          <w:sz w:val="28"/>
          <w:szCs w:val="28"/>
        </w:rPr>
        <w:t>–</w:t>
      </w:r>
      <w:r w:rsidRPr="00953177">
        <w:rPr>
          <w:rFonts w:cs="Times New Roman"/>
          <w:sz w:val="28"/>
          <w:szCs w:val="28"/>
        </w:rPr>
        <w:t xml:space="preserve"> </w:t>
      </w:r>
      <w:r w:rsidR="00D8084F" w:rsidRPr="00953177">
        <w:rPr>
          <w:rFonts w:cs="Times New Roman"/>
          <w:sz w:val="28"/>
          <w:szCs w:val="28"/>
        </w:rPr>
        <w:t>reģionos ir nodarbinātas 63% no 2023.</w:t>
      </w:r>
      <w:r w:rsidR="008D432B">
        <w:rPr>
          <w:rFonts w:cs="Times New Roman"/>
          <w:sz w:val="28"/>
          <w:szCs w:val="28"/>
        </w:rPr>
        <w:t> </w:t>
      </w:r>
      <w:r w:rsidR="00D8084F" w:rsidRPr="00953177">
        <w:rPr>
          <w:rFonts w:cs="Times New Roman"/>
          <w:sz w:val="28"/>
          <w:szCs w:val="28"/>
        </w:rPr>
        <w:t xml:space="preserve">gada </w:t>
      </w:r>
      <w:r w:rsidR="00472899" w:rsidRPr="00953177">
        <w:rPr>
          <w:rFonts w:cs="Times New Roman"/>
          <w:sz w:val="28"/>
          <w:szCs w:val="28"/>
        </w:rPr>
        <w:t>studiju programmas “Māszinības”</w:t>
      </w:r>
      <w:r w:rsidR="003060AF" w:rsidRPr="00953177">
        <w:rPr>
          <w:rFonts w:cs="Times New Roman"/>
          <w:sz w:val="28"/>
          <w:szCs w:val="28"/>
        </w:rPr>
        <w:t xml:space="preserve"> </w:t>
      </w:r>
      <w:r w:rsidR="00472899" w:rsidRPr="00953177">
        <w:rPr>
          <w:rFonts w:cs="Times New Roman"/>
          <w:sz w:val="28"/>
          <w:szCs w:val="28"/>
        </w:rPr>
        <w:t>(i</w:t>
      </w:r>
      <w:r w:rsidR="00287B86" w:rsidRPr="00953177">
        <w:rPr>
          <w:rFonts w:cs="Times New Roman"/>
          <w:sz w:val="28"/>
          <w:szCs w:val="28"/>
        </w:rPr>
        <w:t>egūtā kvalifikācija – māsa (vispārējās aprūpes māsa))</w:t>
      </w:r>
      <w:r w:rsidR="009D5B9D" w:rsidRPr="00953177">
        <w:rPr>
          <w:rFonts w:cs="Times New Roman"/>
          <w:sz w:val="28"/>
          <w:szCs w:val="28"/>
        </w:rPr>
        <w:t xml:space="preserve"> absolventes</w:t>
      </w:r>
      <w:r w:rsidR="00287B86" w:rsidRPr="00953177">
        <w:rPr>
          <w:rFonts w:cs="Times New Roman"/>
          <w:sz w:val="28"/>
          <w:szCs w:val="28"/>
        </w:rPr>
        <w:t>, kamēr Rīgā tikai 37%</w:t>
      </w:r>
      <w:r w:rsidR="00392ABA" w:rsidRPr="00953177">
        <w:rPr>
          <w:rFonts w:cs="Times New Roman"/>
          <w:sz w:val="28"/>
          <w:szCs w:val="28"/>
        </w:rPr>
        <w:t>.</w:t>
      </w:r>
      <w:r w:rsidR="00821312" w:rsidRPr="00953177">
        <w:rPr>
          <w:rFonts w:cs="Times New Roman"/>
          <w:sz w:val="28"/>
          <w:szCs w:val="28"/>
        </w:rPr>
        <w:t xml:space="preserve"> </w:t>
      </w:r>
      <w:r w:rsidR="00200374" w:rsidRPr="00953177">
        <w:rPr>
          <w:rFonts w:cs="Times New Roman"/>
          <w:sz w:val="28"/>
          <w:szCs w:val="28"/>
        </w:rPr>
        <w:t xml:space="preserve">Raksturīgi, ka Rīgā </w:t>
      </w:r>
      <w:r w:rsidR="00C46DF4" w:rsidRPr="00953177">
        <w:rPr>
          <w:rFonts w:cs="Times New Roman"/>
          <w:sz w:val="28"/>
          <w:szCs w:val="28"/>
        </w:rPr>
        <w:t xml:space="preserve">un reģionālajās </w:t>
      </w:r>
      <w:proofErr w:type="spellStart"/>
      <w:r w:rsidR="00C46DF4" w:rsidRPr="00953177">
        <w:rPr>
          <w:rFonts w:cs="Times New Roman"/>
          <w:sz w:val="28"/>
          <w:szCs w:val="28"/>
        </w:rPr>
        <w:lastRenderedPageBreak/>
        <w:t>daudzprofila</w:t>
      </w:r>
      <w:proofErr w:type="spellEnd"/>
      <w:r w:rsidR="00C46DF4" w:rsidRPr="00953177">
        <w:rPr>
          <w:rFonts w:cs="Times New Roman"/>
          <w:sz w:val="28"/>
          <w:szCs w:val="28"/>
        </w:rPr>
        <w:t xml:space="preserve"> slimnīcās</w:t>
      </w:r>
      <w:r w:rsidR="00C953A4" w:rsidRPr="00953177">
        <w:rPr>
          <w:rFonts w:cs="Times New Roman"/>
          <w:sz w:val="28"/>
          <w:szCs w:val="28"/>
        </w:rPr>
        <w:t>, kas nodrošina neatliekamo medicīnisko palīdzību iedzīvotājiem</w:t>
      </w:r>
      <w:r w:rsidR="00DF3A6F">
        <w:rPr>
          <w:rFonts w:cs="Times New Roman"/>
          <w:sz w:val="28"/>
          <w:szCs w:val="28"/>
        </w:rPr>
        <w:t>,</w:t>
      </w:r>
      <w:r w:rsidR="00854B70" w:rsidRPr="00953177">
        <w:rPr>
          <w:rFonts w:cs="Times New Roman"/>
          <w:sz w:val="28"/>
          <w:szCs w:val="28"/>
        </w:rPr>
        <w:t xml:space="preserve"> piesaistīto jauno māsu skaits ir vienāds</w:t>
      </w:r>
      <w:r w:rsidR="003728DA" w:rsidRPr="00953177">
        <w:rPr>
          <w:rFonts w:cs="Times New Roman"/>
          <w:sz w:val="28"/>
          <w:szCs w:val="28"/>
        </w:rPr>
        <w:t xml:space="preserve"> (</w:t>
      </w:r>
      <w:r w:rsidR="00C95B8C" w:rsidRPr="00953177">
        <w:rPr>
          <w:rFonts w:cs="Times New Roman"/>
          <w:sz w:val="28"/>
          <w:szCs w:val="28"/>
        </w:rPr>
        <w:t>R</w:t>
      </w:r>
      <w:r w:rsidR="003728DA" w:rsidRPr="00953177">
        <w:rPr>
          <w:rFonts w:cs="Times New Roman"/>
          <w:sz w:val="28"/>
          <w:szCs w:val="28"/>
        </w:rPr>
        <w:t xml:space="preserve">īgā </w:t>
      </w:r>
      <w:r w:rsidR="003161A4">
        <w:rPr>
          <w:rFonts w:cs="Times New Roman"/>
          <w:sz w:val="28"/>
          <w:szCs w:val="28"/>
        </w:rPr>
        <w:t xml:space="preserve">– </w:t>
      </w:r>
      <w:r w:rsidR="003728DA" w:rsidRPr="00953177">
        <w:rPr>
          <w:rFonts w:cs="Times New Roman"/>
          <w:sz w:val="28"/>
          <w:szCs w:val="28"/>
        </w:rPr>
        <w:t>58, reģionos – 59)</w:t>
      </w:r>
      <w:r w:rsidR="00A50B42" w:rsidRPr="00953177">
        <w:rPr>
          <w:rFonts w:cs="Times New Roman"/>
          <w:sz w:val="28"/>
          <w:szCs w:val="28"/>
        </w:rPr>
        <w:t xml:space="preserve">, neskatoties uz kopējo </w:t>
      </w:r>
      <w:r w:rsidR="00616ACB" w:rsidRPr="00953177">
        <w:rPr>
          <w:rFonts w:cs="Times New Roman"/>
          <w:sz w:val="28"/>
          <w:szCs w:val="28"/>
        </w:rPr>
        <w:t xml:space="preserve">veselības aprūpes </w:t>
      </w:r>
      <w:r w:rsidR="0064183B" w:rsidRPr="00953177">
        <w:rPr>
          <w:rFonts w:cs="Times New Roman"/>
          <w:sz w:val="28"/>
          <w:szCs w:val="28"/>
        </w:rPr>
        <w:t xml:space="preserve">plānojumu, </w:t>
      </w:r>
      <w:r w:rsidR="00616ACB" w:rsidRPr="00953177">
        <w:rPr>
          <w:rFonts w:cs="Times New Roman"/>
          <w:sz w:val="28"/>
          <w:szCs w:val="28"/>
        </w:rPr>
        <w:t>reģionālo aptveri</w:t>
      </w:r>
      <w:r w:rsidR="007B649B" w:rsidRPr="00953177">
        <w:rPr>
          <w:rFonts w:cs="Times New Roman"/>
          <w:sz w:val="28"/>
          <w:szCs w:val="28"/>
        </w:rPr>
        <w:t>,</w:t>
      </w:r>
      <w:r w:rsidR="00616ACB" w:rsidRPr="00953177">
        <w:rPr>
          <w:rFonts w:cs="Times New Roman"/>
          <w:sz w:val="28"/>
          <w:szCs w:val="28"/>
        </w:rPr>
        <w:t xml:space="preserve"> pacient</w:t>
      </w:r>
      <w:r w:rsidR="00F97B32" w:rsidRPr="00953177">
        <w:rPr>
          <w:rFonts w:cs="Times New Roman"/>
          <w:sz w:val="28"/>
          <w:szCs w:val="28"/>
        </w:rPr>
        <w:t>u pašaprūpes l</w:t>
      </w:r>
      <w:r w:rsidR="007B649B" w:rsidRPr="00953177">
        <w:rPr>
          <w:rFonts w:cs="Times New Roman"/>
          <w:sz w:val="28"/>
          <w:szCs w:val="28"/>
        </w:rPr>
        <w:t>īm</w:t>
      </w:r>
      <w:r w:rsidR="00F97B32" w:rsidRPr="00953177">
        <w:rPr>
          <w:rFonts w:cs="Times New Roman"/>
          <w:sz w:val="28"/>
          <w:szCs w:val="28"/>
        </w:rPr>
        <w:t>eni</w:t>
      </w:r>
      <w:r w:rsidR="007B649B" w:rsidRPr="00953177">
        <w:rPr>
          <w:rFonts w:cs="Times New Roman"/>
          <w:sz w:val="28"/>
          <w:szCs w:val="28"/>
        </w:rPr>
        <w:t xml:space="preserve"> u.c.</w:t>
      </w:r>
      <w:r w:rsidR="00B5687D" w:rsidRPr="00953177">
        <w:rPr>
          <w:rFonts w:cs="Times New Roman"/>
          <w:sz w:val="28"/>
          <w:szCs w:val="28"/>
        </w:rPr>
        <w:t xml:space="preserve"> </w:t>
      </w:r>
    </w:p>
    <w:p w14:paraId="30D670E4" w14:textId="77777777" w:rsidR="00B35892" w:rsidRDefault="00B35892" w:rsidP="00B35892">
      <w:pPr>
        <w:ind w:firstLine="0"/>
        <w:rPr>
          <w:rFonts w:cs="Times New Roman"/>
          <w:i/>
          <w:iCs/>
          <w:sz w:val="28"/>
          <w:szCs w:val="28"/>
        </w:rPr>
      </w:pPr>
    </w:p>
    <w:p w14:paraId="3FFA9972" w14:textId="5C8CAC4D" w:rsidR="00CD24D0" w:rsidRPr="006E6D78" w:rsidRDefault="004A2AF3" w:rsidP="006E6D78">
      <w:pPr>
        <w:ind w:firstLine="0"/>
        <w:rPr>
          <w:rFonts w:cs="Times New Roman"/>
          <w:b/>
          <w:bCs/>
          <w:i/>
          <w:iCs/>
          <w:szCs w:val="24"/>
        </w:rPr>
      </w:pPr>
      <w:r w:rsidRPr="006E6D78">
        <w:rPr>
          <w:rFonts w:cs="Times New Roman"/>
          <w:b/>
          <w:bCs/>
          <w:i/>
          <w:iCs/>
          <w:szCs w:val="24"/>
        </w:rPr>
        <w:t>3.</w:t>
      </w:r>
      <w:r w:rsidR="00B35892" w:rsidRPr="006E6D78">
        <w:rPr>
          <w:rFonts w:cs="Times New Roman"/>
          <w:b/>
          <w:bCs/>
          <w:i/>
          <w:iCs/>
          <w:szCs w:val="24"/>
        </w:rPr>
        <w:t> a</w:t>
      </w:r>
      <w:r w:rsidRPr="006E6D78">
        <w:rPr>
          <w:rFonts w:cs="Times New Roman"/>
          <w:b/>
          <w:bCs/>
          <w:i/>
          <w:iCs/>
          <w:szCs w:val="24"/>
        </w:rPr>
        <w:t>ttēls</w:t>
      </w:r>
      <w:r w:rsidR="00B35892" w:rsidRPr="006E6D78">
        <w:rPr>
          <w:rFonts w:cs="Times New Roman"/>
          <w:b/>
          <w:bCs/>
          <w:i/>
          <w:iCs/>
          <w:szCs w:val="24"/>
        </w:rPr>
        <w:t>.</w:t>
      </w:r>
      <w:r w:rsidR="00CD24D0" w:rsidRPr="006E6D78">
        <w:rPr>
          <w:rFonts w:cs="Times New Roman"/>
          <w:b/>
          <w:bCs/>
          <w:i/>
          <w:iCs/>
          <w:szCs w:val="24"/>
        </w:rPr>
        <w:t xml:space="preserve"> </w:t>
      </w:r>
      <w:r w:rsidR="00CD24D0" w:rsidRPr="006E6D78">
        <w:rPr>
          <w:rFonts w:cs="Times New Roman"/>
          <w:b/>
          <w:bCs/>
          <w:szCs w:val="24"/>
        </w:rPr>
        <w:t>Studiju programmas “Māszinības” 2023.</w:t>
      </w:r>
      <w:r w:rsidR="00B35892">
        <w:rPr>
          <w:rFonts w:cs="Times New Roman"/>
          <w:b/>
          <w:bCs/>
          <w:szCs w:val="24"/>
        </w:rPr>
        <w:t> </w:t>
      </w:r>
      <w:r w:rsidR="00CD24D0" w:rsidRPr="006E6D78">
        <w:rPr>
          <w:rFonts w:cs="Times New Roman"/>
          <w:b/>
          <w:bCs/>
          <w:szCs w:val="24"/>
        </w:rPr>
        <w:t>gada absolventu nodarbinātība 2023.</w:t>
      </w:r>
      <w:r w:rsidR="00B35892">
        <w:rPr>
          <w:rFonts w:cs="Times New Roman"/>
          <w:b/>
          <w:bCs/>
          <w:szCs w:val="24"/>
        </w:rPr>
        <w:t> </w:t>
      </w:r>
      <w:r w:rsidR="00CD24D0" w:rsidRPr="006E6D78">
        <w:rPr>
          <w:rFonts w:cs="Times New Roman"/>
          <w:b/>
          <w:bCs/>
          <w:szCs w:val="24"/>
        </w:rPr>
        <w:t>gadā</w:t>
      </w:r>
    </w:p>
    <w:p w14:paraId="69B908A8" w14:textId="0BDD8262" w:rsidR="004A2AF3" w:rsidRPr="00953177" w:rsidRDefault="004A2AF3" w:rsidP="00805BA9">
      <w:pPr>
        <w:rPr>
          <w:rFonts w:cs="Times New Roman"/>
          <w:sz w:val="28"/>
          <w:szCs w:val="28"/>
        </w:rPr>
      </w:pPr>
    </w:p>
    <w:p w14:paraId="68BAD313" w14:textId="00AAA3DE" w:rsidR="004A2AF3" w:rsidRPr="00953177" w:rsidRDefault="00B3190E" w:rsidP="00805BA9">
      <w:pPr>
        <w:ind w:firstLine="0"/>
        <w:rPr>
          <w:rFonts w:cs="Times New Roman"/>
          <w:b/>
          <w:bCs/>
          <w:sz w:val="28"/>
          <w:szCs w:val="28"/>
        </w:rPr>
      </w:pPr>
      <w:r w:rsidRPr="00953177">
        <w:rPr>
          <w:rFonts w:cs="Times New Roman"/>
          <w:b/>
          <w:bCs/>
          <w:noProof/>
          <w:sz w:val="28"/>
          <w:szCs w:val="28"/>
        </w:rPr>
        <w:drawing>
          <wp:inline distT="0" distB="0" distL="0" distR="0" wp14:anchorId="6BB23BAA" wp14:editId="7F19694F">
            <wp:extent cx="5857799" cy="3118498"/>
            <wp:effectExtent l="0" t="0" r="0" b="5715"/>
            <wp:docPr id="196977297" name="Picture 196977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3038" cy="3131935"/>
                    </a:xfrm>
                    <a:prstGeom prst="rect">
                      <a:avLst/>
                    </a:prstGeom>
                    <a:noFill/>
                  </pic:spPr>
                </pic:pic>
              </a:graphicData>
            </a:graphic>
          </wp:inline>
        </w:drawing>
      </w:r>
    </w:p>
    <w:p w14:paraId="7AD78F7E" w14:textId="5A6C2C8A" w:rsidR="00CD24D0" w:rsidRPr="00953177" w:rsidRDefault="00880285" w:rsidP="00805BA9">
      <w:pPr>
        <w:ind w:firstLine="0"/>
        <w:rPr>
          <w:rFonts w:cs="Times New Roman"/>
          <w:sz w:val="20"/>
          <w:szCs w:val="20"/>
        </w:rPr>
      </w:pPr>
      <w:r w:rsidRPr="00953177">
        <w:rPr>
          <w:rFonts w:cs="Times New Roman"/>
          <w:sz w:val="20"/>
          <w:szCs w:val="20"/>
        </w:rPr>
        <w:t>Avots: VI ĀP/ĀAP reģistra dati (11.08.2023)</w:t>
      </w:r>
    </w:p>
    <w:p w14:paraId="17E9CB19" w14:textId="291F5D04" w:rsidR="000105F1" w:rsidRPr="00953177" w:rsidRDefault="00A74C5A" w:rsidP="002D2AF4">
      <w:pPr>
        <w:spacing w:before="40"/>
        <w:rPr>
          <w:rFonts w:cs="Times New Roman"/>
          <w:b/>
          <w:bCs/>
          <w:sz w:val="28"/>
          <w:szCs w:val="28"/>
        </w:rPr>
      </w:pPr>
      <w:r>
        <w:rPr>
          <w:rFonts w:cs="Times New Roman"/>
          <w:b/>
          <w:bCs/>
          <w:sz w:val="28"/>
          <w:szCs w:val="28"/>
        </w:rPr>
        <w:br w:type="page"/>
      </w:r>
      <w:r w:rsidR="000105F1" w:rsidRPr="00953177">
        <w:rPr>
          <w:rFonts w:cs="Times New Roman"/>
          <w:b/>
          <w:bCs/>
          <w:sz w:val="28"/>
          <w:szCs w:val="28"/>
        </w:rPr>
        <w:lastRenderedPageBreak/>
        <w:t>1.3. Secinājumi</w:t>
      </w:r>
    </w:p>
    <w:p w14:paraId="454A57F4" w14:textId="77777777" w:rsidR="0002280A" w:rsidRPr="00953177" w:rsidRDefault="0002280A" w:rsidP="00805BA9">
      <w:pPr>
        <w:ind w:firstLine="0"/>
        <w:rPr>
          <w:rFonts w:cs="Times New Roman"/>
          <w:b/>
          <w:bCs/>
          <w:sz w:val="28"/>
          <w:szCs w:val="28"/>
        </w:rPr>
      </w:pPr>
    </w:p>
    <w:p w14:paraId="14511F35" w14:textId="6AC08603" w:rsidR="00951431" w:rsidRPr="00951431" w:rsidRDefault="0006738E" w:rsidP="002D2AF4">
      <w:pPr>
        <w:pStyle w:val="ListParagraph"/>
        <w:numPr>
          <w:ilvl w:val="0"/>
          <w:numId w:val="27"/>
        </w:numPr>
      </w:pPr>
      <w:r w:rsidRPr="2686B327">
        <w:t xml:space="preserve">Studiju programmas “Māszinības” ikgadējais </w:t>
      </w:r>
      <w:r w:rsidRPr="2686B327">
        <w:rPr>
          <w:u w:val="single"/>
        </w:rPr>
        <w:t>absolventu skaits ir nepietiekams</w:t>
      </w:r>
      <w:r w:rsidRPr="2686B327">
        <w:t xml:space="preserve">, lai kompensētu </w:t>
      </w:r>
      <w:r w:rsidR="00F047BD" w:rsidRPr="2686B327">
        <w:t>v</w:t>
      </w:r>
      <w:r w:rsidRPr="2686B327">
        <w:t>eselības aprūpes sistēmā ilgstoši uzkrāto māsu skaita deficītu.</w:t>
      </w:r>
      <w:r w:rsidRPr="00953177">
        <w:rPr>
          <w:rStyle w:val="xxxeop"/>
          <w:color w:val="242424"/>
          <w:bdr w:val="none" w:sz="0" w:space="0" w:color="auto" w:frame="1"/>
        </w:rPr>
        <w:t xml:space="preserve"> </w:t>
      </w:r>
      <w:r w:rsidRPr="2686B327">
        <w:t>Lai arī praktizējošo māsu skaits uzrāda nelielu pieauguma tendenci (</w:t>
      </w:r>
      <w:r w:rsidR="00E161D7" w:rsidRPr="2686B327">
        <w:t>2023.</w:t>
      </w:r>
      <w:r w:rsidR="00480AB3">
        <w:rPr>
          <w:szCs w:val="28"/>
        </w:rPr>
        <w:t> </w:t>
      </w:r>
      <w:r w:rsidR="00E161D7" w:rsidRPr="2686B327">
        <w:t xml:space="preserve">gadā </w:t>
      </w:r>
      <w:r w:rsidRPr="00953177">
        <w:t>no māsām, kas ir tiesīgas praktizēt profesijā (</w:t>
      </w:r>
      <w:r w:rsidR="00923BAF" w:rsidRPr="00953177">
        <w:t>12</w:t>
      </w:r>
      <w:r w:rsidR="00480AB3">
        <w:t xml:space="preserve"> </w:t>
      </w:r>
      <w:r w:rsidR="00923BAF" w:rsidRPr="00953177">
        <w:t xml:space="preserve">209 </w:t>
      </w:r>
      <w:r w:rsidRPr="00953177">
        <w:t>māsas), praktizē profesijā</w:t>
      </w:r>
      <w:r w:rsidR="002A4F77" w:rsidRPr="00953177">
        <w:t xml:space="preserve"> 9</w:t>
      </w:r>
      <w:r w:rsidR="00A31FF3">
        <w:t xml:space="preserve"> </w:t>
      </w:r>
      <w:r w:rsidR="002A4F77" w:rsidRPr="00953177">
        <w:t>056</w:t>
      </w:r>
      <w:r w:rsidRPr="00953177">
        <w:t xml:space="preserve"> jeb 7</w:t>
      </w:r>
      <w:r w:rsidR="00E161D7" w:rsidRPr="00953177">
        <w:t>4</w:t>
      </w:r>
      <w:r w:rsidRPr="00953177">
        <w:t xml:space="preserve">% māsu), </w:t>
      </w:r>
      <w:r w:rsidRPr="2686B327">
        <w:t>tomēr kopējais māsu nodrošinājums veselības aprūpes sistēmā vērtējams kā kritisks un būtiski atpaliek no ES valstu vidējiem rādītājiem</w:t>
      </w:r>
      <w:r w:rsidRPr="2686B327">
        <w:rPr>
          <w:rStyle w:val="FootnoteReference"/>
        </w:rPr>
        <w:footnoteReference w:id="6"/>
      </w:r>
      <w:r w:rsidRPr="00953177">
        <w:rPr>
          <w:szCs w:val="28"/>
        </w:rPr>
        <w:t>.</w:t>
      </w:r>
      <w:r w:rsidR="00192DF6" w:rsidRPr="00953177">
        <w:rPr>
          <w:szCs w:val="28"/>
        </w:rPr>
        <w:t xml:space="preserve"> </w:t>
      </w:r>
      <w:r w:rsidR="00075612" w:rsidRPr="2686B327">
        <w:t xml:space="preserve">Lai </w:t>
      </w:r>
      <w:r w:rsidR="007444F8" w:rsidRPr="2686B327">
        <w:t xml:space="preserve">pēc 10 gadiem </w:t>
      </w:r>
      <w:r w:rsidR="00075612" w:rsidRPr="2686B327">
        <w:t xml:space="preserve">tuvinātu </w:t>
      </w:r>
      <w:r w:rsidR="008E7D69" w:rsidRPr="2686B327">
        <w:t>māsu skaita nodrošinājuma rādītāju</w:t>
      </w:r>
      <w:r w:rsidR="00914C96" w:rsidRPr="00953177">
        <w:rPr>
          <w:szCs w:val="28"/>
        </w:rPr>
        <w:t xml:space="preserve"> </w:t>
      </w:r>
      <w:r w:rsidR="003D5754" w:rsidRPr="2686B327">
        <w:t>šī</w:t>
      </w:r>
      <w:r w:rsidR="00A31FF3">
        <w:rPr>
          <w:szCs w:val="28"/>
        </w:rPr>
        <w:t xml:space="preserve"> </w:t>
      </w:r>
      <w:r w:rsidR="003D5754" w:rsidRPr="2686B327">
        <w:t xml:space="preserve">brīža </w:t>
      </w:r>
      <w:r w:rsidR="00914C96" w:rsidRPr="2686B327">
        <w:t>ES valstu vidējam</w:t>
      </w:r>
      <w:r w:rsidR="007444F8" w:rsidRPr="2686B327">
        <w:t xml:space="preserve"> līmenim</w:t>
      </w:r>
      <w:r w:rsidR="009A308D" w:rsidRPr="00953177">
        <w:rPr>
          <w:szCs w:val="28"/>
        </w:rPr>
        <w:t>,</w:t>
      </w:r>
      <w:r w:rsidR="00143831" w:rsidRPr="2686B327">
        <w:t xml:space="preserve"> kompensēj</w:t>
      </w:r>
      <w:r w:rsidR="00381171" w:rsidRPr="2686B327">
        <w:t>ot paaudžu nomaiņai nepiecie</w:t>
      </w:r>
      <w:r w:rsidR="00C9660F" w:rsidRPr="2686B327">
        <w:t>šamo resursu,</w:t>
      </w:r>
      <w:r w:rsidR="00914C96" w:rsidRPr="2686B327">
        <w:t xml:space="preserve"> jau šobrīd</w:t>
      </w:r>
      <w:r w:rsidR="009A308D" w:rsidRPr="2686B327">
        <w:t xml:space="preserve"> jāuzsāk mērķtiecīga rīcība</w:t>
      </w:r>
      <w:r w:rsidR="00914C96" w:rsidRPr="2686B327">
        <w:t xml:space="preserve"> </w:t>
      </w:r>
      <w:proofErr w:type="spellStart"/>
      <w:r w:rsidR="00914C96" w:rsidRPr="2686B327">
        <w:t>māszinību</w:t>
      </w:r>
      <w:proofErr w:type="spellEnd"/>
      <w:r w:rsidR="009A308D" w:rsidRPr="00953177">
        <w:rPr>
          <w:szCs w:val="28"/>
        </w:rPr>
        <w:t xml:space="preserve"> </w:t>
      </w:r>
      <w:r w:rsidR="00843D95" w:rsidRPr="2686B327">
        <w:t xml:space="preserve">studiju programmu </w:t>
      </w:r>
      <w:r w:rsidR="00914C96" w:rsidRPr="2686B327">
        <w:t>absolventu skait</w:t>
      </w:r>
      <w:r w:rsidR="00843D95" w:rsidRPr="2686B327">
        <w:t xml:space="preserve">a palielināšanai, </w:t>
      </w:r>
      <w:r w:rsidR="00AB1235" w:rsidRPr="2686B327">
        <w:t>pakāpeniski to dubultojot (</w:t>
      </w:r>
      <w:r w:rsidR="00B067EA" w:rsidRPr="2686B327">
        <w:t>vismaz 900 absolventu gadā 10 gadu periodā)</w:t>
      </w:r>
      <w:r w:rsidR="003D5754" w:rsidRPr="00953177">
        <w:rPr>
          <w:szCs w:val="28"/>
        </w:rPr>
        <w:t xml:space="preserve">. </w:t>
      </w:r>
      <w:r w:rsidR="008E7D69" w:rsidRPr="00953177">
        <w:rPr>
          <w:szCs w:val="28"/>
        </w:rPr>
        <w:t xml:space="preserve"> </w:t>
      </w:r>
    </w:p>
    <w:p w14:paraId="2E3E63AC" w14:textId="411BC6B3" w:rsidR="002D2AF4" w:rsidRDefault="002A3E7A" w:rsidP="002D2AF4">
      <w:pPr>
        <w:pStyle w:val="ListParagraph"/>
        <w:numPr>
          <w:ilvl w:val="0"/>
          <w:numId w:val="27"/>
        </w:numPr>
      </w:pPr>
      <w:r>
        <w:t xml:space="preserve">Vidēji 80% māsu pēc izglītības programmas </w:t>
      </w:r>
      <w:r w:rsidR="003D091F">
        <w:t xml:space="preserve">piecu gadu periodā uzsāk un turpina darbu profesijā. </w:t>
      </w:r>
      <w:r w:rsidR="003E518F">
        <w:t>Vienlaikus</w:t>
      </w:r>
      <w:r w:rsidR="000E11B3">
        <w:t xml:space="preserve">, nodarbinātība slimnīcās tiek vērtēta kā zema un nav atbilstoša </w:t>
      </w:r>
      <w:r w:rsidR="00B10BB3">
        <w:t>veselības pakalpojumu izvietojumam un sniegto pakalpojumu klāstam</w:t>
      </w:r>
      <w:r w:rsidR="004504AA">
        <w:t>, īpaši Rīgā.</w:t>
      </w:r>
      <w:r w:rsidR="00B10BB3">
        <w:t xml:space="preserve"> </w:t>
      </w:r>
      <w:r w:rsidR="002F0A7B">
        <w:t>Lai uzlabotu māsu nodarbinātības rādītājus</w:t>
      </w:r>
      <w:r w:rsidR="00570768">
        <w:t>, nepieciešami mērķtie</w:t>
      </w:r>
      <w:r w:rsidR="001F3022">
        <w:t>c</w:t>
      </w:r>
      <w:r w:rsidR="00570768">
        <w:t xml:space="preserve">īgi pasākumi māsu piesaistei </w:t>
      </w:r>
      <w:r w:rsidR="0061791C">
        <w:t>ārstniecības iestādēs jau studiju laikā</w:t>
      </w:r>
      <w:r w:rsidR="00075FAB">
        <w:t xml:space="preserve">, piemēram, </w:t>
      </w:r>
      <w:r w:rsidR="00087FAF">
        <w:t xml:space="preserve">attīstot </w:t>
      </w:r>
      <w:r w:rsidR="008C71E8" w:rsidRPr="00087FAF">
        <w:t>darba vidē balstītu mācību organizēšanu</w:t>
      </w:r>
      <w:r w:rsidR="0061791C">
        <w:t xml:space="preserve">. </w:t>
      </w:r>
      <w:r w:rsidR="00950B8A">
        <w:t>J</w:t>
      </w:r>
      <w:r w:rsidR="005E6287">
        <w:t>au šobrīd daļa māsu tiek piesaistītas darbam ārstniecības iestādēs medicīnas asistenta statusā (dati par nodarbinātību medicīnas asistenta statusā reģistrā netiek uzkrāti tā kā asistents nav ārstniecības vai ārstniecības atbalsta persona)</w:t>
      </w:r>
      <w:r w:rsidR="002D2AF4">
        <w:t>.</w:t>
      </w:r>
      <w:r w:rsidR="005E6287">
        <w:t xml:space="preserve"> </w:t>
      </w:r>
    </w:p>
    <w:p w14:paraId="6F7856DF" w14:textId="69F51F1D" w:rsidR="002D2AF4" w:rsidRDefault="006F775F" w:rsidP="002D2AF4">
      <w:pPr>
        <w:pStyle w:val="ListParagraph"/>
        <w:numPr>
          <w:ilvl w:val="0"/>
          <w:numId w:val="27"/>
        </w:numPr>
      </w:pPr>
      <w:r>
        <w:t xml:space="preserve">Lai arī māsu atalgojuma konkurētspēja </w:t>
      </w:r>
      <w:r w:rsidR="002508E2">
        <w:t>darba tirgū ir zema</w:t>
      </w:r>
      <w:r w:rsidR="38293C2A" w:rsidRPr="639449C5">
        <w:t xml:space="preserve"> </w:t>
      </w:r>
      <w:r w:rsidR="594CC299" w:rsidRPr="639449C5">
        <w:t>tomēr</w:t>
      </w:r>
      <w:r w:rsidR="380652EE" w:rsidRPr="639449C5">
        <w:t>, kā to norāda arī starptautisks organizācijas,</w:t>
      </w:r>
      <w:r w:rsidR="594CC299" w:rsidRPr="639449C5">
        <w:t xml:space="preserve"> </w:t>
      </w:r>
      <w:r w:rsidR="002508E2">
        <w:t xml:space="preserve">darba videi, </w:t>
      </w:r>
      <w:r w:rsidR="002D05E1">
        <w:t>darba devēja īstenotajiem pasākumiem māsu piesaistei un noturēšanai</w:t>
      </w:r>
      <w:r w:rsidR="006F66BE">
        <w:t xml:space="preserve"> ir būtiska loma kopējā māsu nodarbinātības politikas kontekstā. Ir būtiski celt māsas lomu veselības aprūpes sistēmā</w:t>
      </w:r>
      <w:r w:rsidR="002C5F6D">
        <w:t>, veicināt līderību māsas profesijā</w:t>
      </w:r>
      <w:r w:rsidR="00EC2A06">
        <w:t xml:space="preserve">, kas ir tikai daži no kompleksi risināmiem veselības </w:t>
      </w:r>
      <w:proofErr w:type="spellStart"/>
      <w:r w:rsidR="00EC2A06">
        <w:t>darbspēka</w:t>
      </w:r>
      <w:proofErr w:type="spellEnd"/>
      <w:r w:rsidR="00EC2A06">
        <w:t xml:space="preserve"> attīstības jautājumiem</w:t>
      </w:r>
      <w:r w:rsidR="00977B57">
        <w:t xml:space="preserve"> starp</w:t>
      </w:r>
      <w:r w:rsidR="002D2AF4">
        <w:t>nozaru sadarbības ietvaros</w:t>
      </w:r>
      <w:r w:rsidR="00977B57">
        <w:t>.</w:t>
      </w:r>
    </w:p>
    <w:p w14:paraId="3DF875A5" w14:textId="51DDA19C" w:rsidR="00C65302" w:rsidRPr="002D2AF4" w:rsidRDefault="00C65302" w:rsidP="002D2AF4">
      <w:pPr>
        <w:pStyle w:val="ListParagraph"/>
        <w:numPr>
          <w:ilvl w:val="0"/>
          <w:numId w:val="27"/>
        </w:numPr>
        <w:rPr>
          <w:rFonts w:eastAsiaTheme="minorHAnsi"/>
          <w:szCs w:val="28"/>
        </w:rPr>
      </w:pPr>
      <w:r w:rsidRPr="002D2AF4">
        <w:rPr>
          <w:rFonts w:eastAsiaTheme="minorHAnsi"/>
          <w:szCs w:val="28"/>
        </w:rPr>
        <w:t xml:space="preserve">Lai arī kopējie </w:t>
      </w:r>
      <w:r w:rsidRPr="002D2AF4">
        <w:rPr>
          <w:rFonts w:eastAsiaTheme="minorHAnsi"/>
          <w:szCs w:val="28"/>
          <w:u w:val="single"/>
        </w:rPr>
        <w:t>māsu skaita plānošanas principi</w:t>
      </w:r>
      <w:r w:rsidRPr="002D2AF4">
        <w:rPr>
          <w:rFonts w:eastAsiaTheme="minorHAnsi"/>
          <w:szCs w:val="28"/>
        </w:rPr>
        <w:t xml:space="preserve"> </w:t>
      </w:r>
      <w:r w:rsidR="000C11DC" w:rsidRPr="002D2AF4">
        <w:rPr>
          <w:rFonts w:eastAsiaTheme="minorHAnsi"/>
          <w:szCs w:val="28"/>
        </w:rPr>
        <w:t>ir</w:t>
      </w:r>
      <w:r w:rsidRPr="002D2AF4">
        <w:rPr>
          <w:rFonts w:eastAsiaTheme="minorHAnsi"/>
          <w:szCs w:val="28"/>
        </w:rPr>
        <w:t xml:space="preserve"> izstrādāti</w:t>
      </w:r>
      <w:r w:rsidRPr="002857A8">
        <w:rPr>
          <w:rStyle w:val="FootnoteReference"/>
          <w:szCs w:val="28"/>
        </w:rPr>
        <w:footnoteReference w:id="7"/>
      </w:r>
      <w:r w:rsidRPr="002D2AF4">
        <w:rPr>
          <w:rFonts w:eastAsiaTheme="minorHAnsi"/>
          <w:szCs w:val="28"/>
        </w:rPr>
        <w:t xml:space="preserve">, tomēr tiem ir rekomendējošs raksturs. Proti, māsu </w:t>
      </w:r>
      <w:r w:rsidR="76E36B59" w:rsidRPr="002D2AF4">
        <w:rPr>
          <w:rFonts w:eastAsiaTheme="minorHAnsi"/>
          <w:szCs w:val="28"/>
        </w:rPr>
        <w:t xml:space="preserve">amata vietu </w:t>
      </w:r>
      <w:r w:rsidRPr="002D2AF4">
        <w:rPr>
          <w:rFonts w:eastAsiaTheme="minorHAnsi"/>
          <w:szCs w:val="28"/>
        </w:rPr>
        <w:t>skaits</w:t>
      </w:r>
      <w:r w:rsidR="761C6D64" w:rsidRPr="002D2AF4">
        <w:rPr>
          <w:rFonts w:eastAsiaTheme="minorHAnsi"/>
          <w:szCs w:val="28"/>
        </w:rPr>
        <w:t xml:space="preserve"> ārstniecības iestādēs</w:t>
      </w:r>
      <w:r w:rsidRPr="002D2AF4">
        <w:rPr>
          <w:rFonts w:eastAsiaTheme="minorHAnsi"/>
          <w:szCs w:val="28"/>
        </w:rPr>
        <w:t xml:space="preserve">, iespējams, tiek plānots atbilstoši ārstniecības iestāžu pieejamajiem finanšu resursiem, nevis saskaņā ar nepieciešamo māsu skaitu pēc posteņu plānošanas principa, </w:t>
      </w:r>
      <w:r w:rsidR="00664BF4" w:rsidRPr="002D2AF4">
        <w:rPr>
          <w:rFonts w:eastAsiaTheme="minorHAnsi"/>
          <w:szCs w:val="28"/>
        </w:rPr>
        <w:t>uz ko norāda</w:t>
      </w:r>
      <w:r w:rsidRPr="002D2AF4">
        <w:rPr>
          <w:rFonts w:eastAsiaTheme="minorHAnsi"/>
          <w:szCs w:val="28"/>
        </w:rPr>
        <w:t xml:space="preserve"> izteikti zemie māsu nodarbinātības rādītāji slimnīcās un citos veselības aprūpes pakalpojumu sektoros. </w:t>
      </w:r>
      <w:r w:rsidR="00087D3A" w:rsidRPr="002D2AF4">
        <w:rPr>
          <w:rFonts w:eastAsiaTheme="minorHAnsi"/>
          <w:szCs w:val="28"/>
        </w:rPr>
        <w:t>Plānots, ka c</w:t>
      </w:r>
      <w:r w:rsidR="006B1210" w:rsidRPr="002D2AF4">
        <w:rPr>
          <w:rFonts w:eastAsiaTheme="minorHAnsi"/>
          <w:szCs w:val="28"/>
        </w:rPr>
        <w:t>ilvēkresursu</w:t>
      </w:r>
      <w:r w:rsidR="004C1CA2" w:rsidRPr="002D2AF4">
        <w:rPr>
          <w:rFonts w:eastAsiaTheme="minorHAnsi"/>
          <w:szCs w:val="28"/>
        </w:rPr>
        <w:t xml:space="preserve">, tajā skaitā māsu </w:t>
      </w:r>
      <w:r w:rsidR="006B1210" w:rsidRPr="002D2AF4">
        <w:rPr>
          <w:rFonts w:eastAsiaTheme="minorHAnsi"/>
          <w:szCs w:val="28"/>
        </w:rPr>
        <w:t xml:space="preserve"> plānošanas metodik</w:t>
      </w:r>
      <w:r w:rsidR="00087D3A" w:rsidRPr="002D2AF4">
        <w:rPr>
          <w:rFonts w:eastAsiaTheme="minorHAnsi"/>
          <w:szCs w:val="28"/>
        </w:rPr>
        <w:t>a</w:t>
      </w:r>
      <w:r w:rsidR="006B1210" w:rsidRPr="002D2AF4">
        <w:rPr>
          <w:rFonts w:eastAsiaTheme="minorHAnsi"/>
          <w:szCs w:val="28"/>
        </w:rPr>
        <w:t xml:space="preserve"> un plānošanas princip</w:t>
      </w:r>
      <w:r w:rsidR="00087D3A" w:rsidRPr="002D2AF4">
        <w:rPr>
          <w:rFonts w:eastAsiaTheme="minorHAnsi"/>
          <w:szCs w:val="28"/>
        </w:rPr>
        <w:t>i</w:t>
      </w:r>
      <w:r w:rsidR="006B1210" w:rsidRPr="002D2AF4">
        <w:rPr>
          <w:rFonts w:eastAsiaTheme="minorHAnsi"/>
          <w:szCs w:val="28"/>
        </w:rPr>
        <w:t xml:space="preserve"> </w:t>
      </w:r>
      <w:r w:rsidR="00087D3A" w:rsidRPr="002D2AF4">
        <w:rPr>
          <w:rFonts w:eastAsiaTheme="minorHAnsi"/>
          <w:szCs w:val="28"/>
        </w:rPr>
        <w:t xml:space="preserve">tiks izstrādāti </w:t>
      </w:r>
      <w:r w:rsidR="00232ED6" w:rsidRPr="002D2AF4">
        <w:rPr>
          <w:rFonts w:eastAsiaTheme="minorHAnsi"/>
          <w:szCs w:val="28"/>
        </w:rPr>
        <w:t xml:space="preserve">Eiropas Komisijas (turpmāk </w:t>
      </w:r>
      <w:r w:rsidR="00AB4FA9" w:rsidRPr="002D2AF4">
        <w:rPr>
          <w:rFonts w:eastAsiaTheme="minorHAnsi"/>
          <w:szCs w:val="28"/>
        </w:rPr>
        <w:t>–</w:t>
      </w:r>
      <w:r w:rsidR="00232ED6" w:rsidRPr="002D2AF4">
        <w:rPr>
          <w:rFonts w:eastAsiaTheme="minorHAnsi"/>
          <w:szCs w:val="28"/>
        </w:rPr>
        <w:t xml:space="preserve"> EK) </w:t>
      </w:r>
      <w:r w:rsidR="00087D3A" w:rsidRPr="002D2AF4">
        <w:rPr>
          <w:rFonts w:eastAsiaTheme="minorHAnsi"/>
          <w:szCs w:val="28"/>
        </w:rPr>
        <w:t xml:space="preserve">Strukturālā atbalsta ģenerāldirektorāta atbalstītā tehniskā atbalsta projekts </w:t>
      </w:r>
      <w:r w:rsidR="00087D3A" w:rsidRPr="002D2AF4">
        <w:rPr>
          <w:rFonts w:eastAsiaTheme="minorHAnsi"/>
          <w:szCs w:val="28"/>
        </w:rPr>
        <w:lastRenderedPageBreak/>
        <w:t>“</w:t>
      </w:r>
      <w:proofErr w:type="spellStart"/>
      <w:r w:rsidR="00087D3A" w:rsidRPr="002D2AF4">
        <w:rPr>
          <w:rFonts w:eastAsiaTheme="minorHAnsi"/>
          <w:szCs w:val="28"/>
        </w:rPr>
        <w:t>Darbspēka</w:t>
      </w:r>
      <w:proofErr w:type="spellEnd"/>
      <w:r w:rsidR="00087D3A" w:rsidRPr="002D2AF4">
        <w:rPr>
          <w:rFonts w:eastAsiaTheme="minorHAnsi"/>
          <w:szCs w:val="28"/>
        </w:rPr>
        <w:t xml:space="preserve"> stratēģija Latvijā” ietvaros</w:t>
      </w:r>
      <w:r w:rsidR="004C1CA2" w:rsidRPr="002D2AF4">
        <w:rPr>
          <w:rFonts w:eastAsiaTheme="minorHAnsi"/>
          <w:szCs w:val="28"/>
        </w:rPr>
        <w:t xml:space="preserve"> (turpmāk </w:t>
      </w:r>
      <w:r w:rsidR="00E46030" w:rsidRPr="002D2AF4">
        <w:rPr>
          <w:rFonts w:eastAsiaTheme="minorHAnsi"/>
          <w:szCs w:val="28"/>
        </w:rPr>
        <w:t>–</w:t>
      </w:r>
      <w:r w:rsidR="004C1CA2" w:rsidRPr="002D2AF4">
        <w:rPr>
          <w:rFonts w:eastAsiaTheme="minorHAnsi"/>
          <w:szCs w:val="28"/>
        </w:rPr>
        <w:t xml:space="preserve"> Stratēģijas projekts)</w:t>
      </w:r>
      <w:r w:rsidR="004C1CA2" w:rsidRPr="639449C5">
        <w:rPr>
          <w:rStyle w:val="FootnoteReference"/>
          <w:szCs w:val="28"/>
        </w:rPr>
        <w:footnoteReference w:id="8"/>
      </w:r>
      <w:r w:rsidR="00A439BE" w:rsidRPr="002D2AF4">
        <w:rPr>
          <w:rFonts w:eastAsiaTheme="minorHAnsi"/>
          <w:szCs w:val="28"/>
        </w:rPr>
        <w:t>, ko secīgi</w:t>
      </w:r>
      <w:r w:rsidR="00922C92" w:rsidRPr="002D2AF4">
        <w:rPr>
          <w:rFonts w:eastAsiaTheme="minorHAnsi"/>
          <w:szCs w:val="28"/>
        </w:rPr>
        <w:t xml:space="preserve"> plānots iekļaut Veselības ministrijas </w:t>
      </w:r>
      <w:r w:rsidR="00F46B5F" w:rsidRPr="002D2AF4">
        <w:rPr>
          <w:rFonts w:eastAsiaTheme="minorHAnsi"/>
          <w:szCs w:val="28"/>
        </w:rPr>
        <w:t>Cilvēkresursu stratēģijas 2024.-2029.gadam projektā.</w:t>
      </w:r>
    </w:p>
    <w:p w14:paraId="6F925A74" w14:textId="5438B22A" w:rsidR="0006738E" w:rsidRPr="00953177" w:rsidRDefault="00AD1DA3" w:rsidP="002D2AF4">
      <w:pPr>
        <w:pStyle w:val="ListParagraph"/>
        <w:numPr>
          <w:ilvl w:val="0"/>
          <w:numId w:val="27"/>
        </w:numPr>
        <w:rPr>
          <w:szCs w:val="28"/>
        </w:rPr>
      </w:pPr>
      <w:r w:rsidRPr="639449C5">
        <w:rPr>
          <w:u w:val="single"/>
        </w:rPr>
        <w:t>Datu izgūšana, savietošana un analīze</w:t>
      </w:r>
      <w:r>
        <w:t xml:space="preserve"> veselības nozares cilvēkresursu politikas plānošanai, jo īpaši vērtējot datus retrospektīvā griezumā, </w:t>
      </w:r>
      <w:r w:rsidRPr="639449C5">
        <w:rPr>
          <w:u w:val="single"/>
        </w:rPr>
        <w:t>ir apgrūtināta</w:t>
      </w:r>
      <w:r>
        <w:t xml:space="preserve">, tā kā </w:t>
      </w:r>
      <w:r w:rsidR="00DD27F8">
        <w:t xml:space="preserve">Izglītības un zinātnes ministrijas </w:t>
      </w:r>
      <w:r w:rsidR="00514010">
        <w:t xml:space="preserve">(turpmāk – IZM) </w:t>
      </w:r>
      <w:r w:rsidR="00DD27F8">
        <w:t xml:space="preserve">uzturētā </w:t>
      </w:r>
      <w:r w:rsidR="008903AE">
        <w:t xml:space="preserve">Valsts izglītības informācijas sistēma (turpmāk – </w:t>
      </w:r>
      <w:r w:rsidR="0006738E">
        <w:t>VIIS</w:t>
      </w:r>
      <w:r w:rsidR="008903AE">
        <w:t>)</w:t>
      </w:r>
      <w:r w:rsidR="00EC77F0">
        <w:t xml:space="preserve">, </w:t>
      </w:r>
      <w:r w:rsidR="0006738E">
        <w:t>Veselības inspekcijas ĀP/ĀAP reģistrs</w:t>
      </w:r>
      <w:r w:rsidR="00EC77F0">
        <w:t xml:space="preserve"> un CSP datubāze</w:t>
      </w:r>
      <w:r w:rsidR="0006738E">
        <w:t xml:space="preserve"> veidot</w:t>
      </w:r>
      <w:r w:rsidR="00641AB8">
        <w:t>i</w:t>
      </w:r>
      <w:r w:rsidR="0006738E">
        <w:t xml:space="preserve"> pēc atšķirīgiem datu atlases un apstrādes principiem. Lai novērstu datu interpretācijas riskus, mazinot manuāla darba īpatsvaru datu apstrādē, būtiski veikt pasākumus, </w:t>
      </w:r>
      <w:r w:rsidR="00997D3F">
        <w:t>kas</w:t>
      </w:r>
      <w:r w:rsidR="0006738E">
        <w:t xml:space="preserve"> veicinātu</w:t>
      </w:r>
      <w:r w:rsidR="00997D3F">
        <w:t xml:space="preserve"> </w:t>
      </w:r>
      <w:r w:rsidR="0006738E">
        <w:t>cilvēkresursu plānošanai nepieciešamās informācijas uzkrāšan</w:t>
      </w:r>
      <w:r w:rsidR="00387F94">
        <w:t>u</w:t>
      </w:r>
      <w:r w:rsidR="0006738E">
        <w:t xml:space="preserve"> pēc </w:t>
      </w:r>
      <w:r w:rsidR="003970D2">
        <w:t>vienotiem principiem.</w:t>
      </w:r>
    </w:p>
    <w:p w14:paraId="27C45663" w14:textId="77777777" w:rsidR="002D2AF4" w:rsidRDefault="0006738E" w:rsidP="002D2AF4">
      <w:pPr>
        <w:pStyle w:val="ListParagraph"/>
        <w:ind w:left="0" w:firstLine="349"/>
        <w:rPr>
          <w:bCs/>
        </w:rPr>
      </w:pPr>
      <w:r w:rsidRPr="00953177">
        <w:rPr>
          <w:bCs/>
        </w:rPr>
        <w:t xml:space="preserve">Saskaņā ar </w:t>
      </w:r>
      <w:r w:rsidR="00ED7DAF" w:rsidRPr="00953177">
        <w:rPr>
          <w:bCs/>
        </w:rPr>
        <w:t xml:space="preserve">Stratēģijas </w:t>
      </w:r>
      <w:r w:rsidRPr="00953177">
        <w:rPr>
          <w:bCs/>
        </w:rPr>
        <w:t>projekta ietvaros izstrādāto tehnisko specifikāciju,</w:t>
      </w:r>
      <w:r w:rsidR="00C55E28" w:rsidRPr="00953177">
        <w:rPr>
          <w:bCs/>
        </w:rPr>
        <w:t xml:space="preserve"> modernizējot ĀP/ĀAP reģistru</w:t>
      </w:r>
      <w:r w:rsidR="003D6736" w:rsidRPr="00953177">
        <w:rPr>
          <w:bCs/>
        </w:rPr>
        <w:t>,</w:t>
      </w:r>
      <w:r w:rsidRPr="00953177">
        <w:rPr>
          <w:bCs/>
        </w:rPr>
        <w:t xml:space="preserve"> visu ārstniecības personu izglītības un nodarbinātības informāciju plānots integrēt vienotā </w:t>
      </w:r>
      <w:r w:rsidR="003970D2" w:rsidRPr="00953177">
        <w:rPr>
          <w:bCs/>
        </w:rPr>
        <w:t xml:space="preserve">informācijas </w:t>
      </w:r>
      <w:r w:rsidRPr="00953177">
        <w:rPr>
          <w:bCs/>
        </w:rPr>
        <w:t xml:space="preserve">platformā, tādējādi veidojot efektīvu datu apstrādes un informācijas plūsmu </w:t>
      </w:r>
      <w:proofErr w:type="spellStart"/>
      <w:r w:rsidRPr="00953177">
        <w:rPr>
          <w:bCs/>
        </w:rPr>
        <w:t>individulaizētas</w:t>
      </w:r>
      <w:proofErr w:type="spellEnd"/>
      <w:r w:rsidRPr="00953177">
        <w:rPr>
          <w:bCs/>
        </w:rPr>
        <w:t xml:space="preserve"> personas datu apstrādes līmenī (vienotais reģistrs). Šobrīd IZM un VM datu bāzēs pieejamā informācija šādā detalizācijas pakāpē netiek apstrādāta, līdz ar to māsu nodarbinātības analīze var tikt veikta tikai tādā dalījumā, kā to pieļauj</w:t>
      </w:r>
      <w:r w:rsidR="005216A6" w:rsidRPr="00953177">
        <w:rPr>
          <w:bCs/>
        </w:rPr>
        <w:t xml:space="preserve"> katrai iestādei noteiktais</w:t>
      </w:r>
      <w:r w:rsidRPr="00953177">
        <w:rPr>
          <w:bCs/>
        </w:rPr>
        <w:t xml:space="preserve"> datu apstrādes mērķis</w:t>
      </w:r>
      <w:r w:rsidR="002C1F60" w:rsidRPr="00953177">
        <w:rPr>
          <w:bCs/>
        </w:rPr>
        <w:t xml:space="preserve"> un </w:t>
      </w:r>
      <w:r w:rsidR="005F427D" w:rsidRPr="00953177">
        <w:rPr>
          <w:bCs/>
        </w:rPr>
        <w:t>tehniskais risinājums</w:t>
      </w:r>
      <w:r w:rsidRPr="00953177">
        <w:rPr>
          <w:bCs/>
        </w:rPr>
        <w:t>.</w:t>
      </w:r>
    </w:p>
    <w:p w14:paraId="717AC273" w14:textId="685CB42E" w:rsidR="00AE06F9" w:rsidRPr="00733924" w:rsidRDefault="0078616A" w:rsidP="002D2AF4">
      <w:pPr>
        <w:pStyle w:val="ListParagraph"/>
        <w:numPr>
          <w:ilvl w:val="0"/>
          <w:numId w:val="27"/>
        </w:numPr>
        <w:rPr>
          <w:szCs w:val="28"/>
        </w:rPr>
      </w:pPr>
      <w:r w:rsidRPr="002D2AF4">
        <w:t>P</w:t>
      </w:r>
      <w:r w:rsidR="001135B4" w:rsidRPr="002D2AF4">
        <w:t>adziļināta izpēte par apstākļiem, kas ietekmē māsu izvēli strādāt profesijā</w:t>
      </w:r>
      <w:r w:rsidR="0098604F" w:rsidRPr="002D2AF4">
        <w:t>,</w:t>
      </w:r>
      <w:r w:rsidR="001135B4" w:rsidRPr="002D2AF4">
        <w:t xml:space="preserve"> nav veikta, lai arī </w:t>
      </w:r>
      <w:r w:rsidR="00D15A09" w:rsidRPr="002D2AF4">
        <w:rPr>
          <w:u w:val="single"/>
        </w:rPr>
        <w:t>pētniecība šajā virzienā būtu</w:t>
      </w:r>
      <w:r w:rsidR="001135B4" w:rsidRPr="002D2AF4">
        <w:rPr>
          <w:u w:val="single"/>
        </w:rPr>
        <w:t xml:space="preserve"> kritiski svarīga</w:t>
      </w:r>
      <w:r w:rsidR="001135B4" w:rsidRPr="002D2AF4">
        <w:t xml:space="preserve"> pā</w:t>
      </w:r>
      <w:r w:rsidR="0098604F" w:rsidRPr="002D2AF4">
        <w:t>rd</w:t>
      </w:r>
      <w:r w:rsidR="001135B4" w:rsidRPr="002D2AF4">
        <w:t>omātu ilgtermiņa lēmumu pieņemšanai</w:t>
      </w:r>
      <w:r w:rsidR="00936B67" w:rsidRPr="002D2AF4">
        <w:t xml:space="preserve"> un</w:t>
      </w:r>
      <w:r w:rsidR="0098604F" w:rsidRPr="002D2AF4">
        <w:t xml:space="preserve"> māsas profesijas attīstīb</w:t>
      </w:r>
      <w:r w:rsidR="00936B67" w:rsidRPr="002D2AF4">
        <w:t>ai, veicinot kvalitatīva veselības aprūpes</w:t>
      </w:r>
      <w:r w:rsidR="00936B67">
        <w:t xml:space="preserve"> pakalpojuma pieejamību iedzīvotājiem.</w:t>
      </w:r>
    </w:p>
    <w:p w14:paraId="36EB4E9F" w14:textId="77777777" w:rsidR="005C62B5" w:rsidRPr="00953177" w:rsidRDefault="005C62B5" w:rsidP="00805BA9">
      <w:pPr>
        <w:rPr>
          <w:rFonts w:cs="Times New Roman"/>
          <w:szCs w:val="28"/>
        </w:rPr>
      </w:pPr>
    </w:p>
    <w:p w14:paraId="294D0173" w14:textId="31649B88" w:rsidR="000105F1" w:rsidRPr="00F67E37" w:rsidRDefault="000105F1" w:rsidP="00805BA9">
      <w:pPr>
        <w:ind w:firstLine="0"/>
        <w:rPr>
          <w:rFonts w:cs="Times New Roman"/>
          <w:b/>
          <w:bCs/>
          <w:sz w:val="28"/>
          <w:szCs w:val="28"/>
        </w:rPr>
      </w:pPr>
      <w:r w:rsidRPr="006E6D78">
        <w:rPr>
          <w:rFonts w:cs="Times New Roman"/>
          <w:b/>
          <w:bCs/>
          <w:sz w:val="28"/>
          <w:szCs w:val="28"/>
        </w:rPr>
        <w:t>2.</w:t>
      </w:r>
      <w:r w:rsidRPr="00F67E37">
        <w:rPr>
          <w:rFonts w:cs="Times New Roman"/>
          <w:b/>
          <w:bCs/>
          <w:sz w:val="28"/>
          <w:szCs w:val="28"/>
        </w:rPr>
        <w:t xml:space="preserve"> Priekšlikumi, lai veicinātu māsu nodarbinātību savā profesijā</w:t>
      </w:r>
    </w:p>
    <w:p w14:paraId="1C8EF279" w14:textId="77777777" w:rsidR="00202F56" w:rsidRPr="00953177" w:rsidRDefault="00202F56" w:rsidP="00805BA9">
      <w:pPr>
        <w:pStyle w:val="ListParagraph"/>
        <w:ind w:left="0"/>
      </w:pPr>
    </w:p>
    <w:p w14:paraId="46495E6C" w14:textId="5EB34082" w:rsidR="0098604F" w:rsidRPr="00953177" w:rsidRDefault="0098604F" w:rsidP="00805BA9">
      <w:pPr>
        <w:pStyle w:val="ListParagraph"/>
        <w:ind w:left="0" w:firstLine="720"/>
      </w:pPr>
      <w:r w:rsidRPr="00953177">
        <w:t>Lai mērķtiecīgi plānotu pasākumus māsu piesaistei un noturēšanai veselības aprūpes sistēmā, apzināt</w:t>
      </w:r>
      <w:r w:rsidR="007A6C98" w:rsidRPr="00953177">
        <w:t>a</w:t>
      </w:r>
      <w:r w:rsidRPr="00953177">
        <w:t xml:space="preserve"> </w:t>
      </w:r>
      <w:r w:rsidR="005D5A29" w:rsidRPr="00953177">
        <w:t>starptautiskā pieredze</w:t>
      </w:r>
      <w:r w:rsidR="009A14B6" w:rsidRPr="00953177">
        <w:t xml:space="preserve">, lūgts </w:t>
      </w:r>
      <w:r w:rsidRPr="00953177">
        <w:t xml:space="preserve">māsu </w:t>
      </w:r>
      <w:r w:rsidR="009A14B6" w:rsidRPr="00953177">
        <w:t xml:space="preserve">viedoklis par </w:t>
      </w:r>
      <w:r w:rsidRPr="00953177">
        <w:t>nodarbinātību kavējošie</w:t>
      </w:r>
      <w:r w:rsidR="009A14B6" w:rsidRPr="00953177">
        <w:t>m</w:t>
      </w:r>
      <w:r w:rsidRPr="00953177">
        <w:t xml:space="preserve"> un veicinošie</w:t>
      </w:r>
      <w:r w:rsidR="009A14B6" w:rsidRPr="00953177">
        <w:t>m</w:t>
      </w:r>
      <w:r w:rsidRPr="00953177">
        <w:t xml:space="preserve"> faktori</w:t>
      </w:r>
      <w:r w:rsidR="009A14B6" w:rsidRPr="00953177">
        <w:t>em</w:t>
      </w:r>
      <w:r w:rsidR="00202F56" w:rsidRPr="00953177">
        <w:t>, kā arī darba devēju</w:t>
      </w:r>
      <w:r w:rsidR="00742FC3" w:rsidRPr="00953177">
        <w:t xml:space="preserve">, </w:t>
      </w:r>
      <w:r w:rsidR="00202F56" w:rsidRPr="00953177">
        <w:t xml:space="preserve"> izglītības iestāžu </w:t>
      </w:r>
      <w:r w:rsidR="00742FC3" w:rsidRPr="00953177">
        <w:t xml:space="preserve">un </w:t>
      </w:r>
      <w:r w:rsidR="007A6C98" w:rsidRPr="00953177">
        <w:t>D</w:t>
      </w:r>
      <w:r w:rsidR="00E019CA" w:rsidRPr="00953177">
        <w:t xml:space="preserve">iasporas māsu un vecmāšu apvienības </w:t>
      </w:r>
      <w:r w:rsidR="00A2210F" w:rsidRPr="00953177">
        <w:t xml:space="preserve"> (turpmāk </w:t>
      </w:r>
      <w:r w:rsidR="008A3D6A" w:rsidRPr="00953177">
        <w:t>–</w:t>
      </w:r>
      <w:r w:rsidR="00A2210F" w:rsidRPr="00953177">
        <w:t xml:space="preserve"> </w:t>
      </w:r>
      <w:proofErr w:type="spellStart"/>
      <w:r w:rsidR="008A3D6A" w:rsidRPr="00953177">
        <w:t>DiMVA</w:t>
      </w:r>
      <w:proofErr w:type="spellEnd"/>
      <w:r w:rsidR="008A3D6A" w:rsidRPr="00953177">
        <w:t xml:space="preserve">) </w:t>
      </w:r>
      <w:r w:rsidR="00202F56" w:rsidRPr="00953177">
        <w:t>viedoklis.</w:t>
      </w:r>
    </w:p>
    <w:p w14:paraId="76888E34" w14:textId="77777777" w:rsidR="00B104E9" w:rsidRPr="00953177" w:rsidRDefault="00B104E9" w:rsidP="00805BA9">
      <w:pPr>
        <w:pStyle w:val="ListParagraph"/>
        <w:ind w:left="0"/>
      </w:pPr>
    </w:p>
    <w:p w14:paraId="1FAE4D9E" w14:textId="599D209C" w:rsidR="00B104E9" w:rsidRPr="00953177" w:rsidRDefault="00B104E9" w:rsidP="00805BA9">
      <w:pPr>
        <w:ind w:firstLine="0"/>
        <w:rPr>
          <w:rFonts w:cs="Times New Roman"/>
          <w:b/>
          <w:sz w:val="28"/>
          <w:szCs w:val="28"/>
        </w:rPr>
      </w:pPr>
      <w:r w:rsidRPr="00953177">
        <w:rPr>
          <w:rFonts w:cs="Times New Roman"/>
          <w:b/>
          <w:sz w:val="28"/>
          <w:szCs w:val="28"/>
        </w:rPr>
        <w:t>2.1. Starptautiskā pieredze</w:t>
      </w:r>
    </w:p>
    <w:p w14:paraId="7CE45AEB" w14:textId="77777777" w:rsidR="00B104E9" w:rsidRPr="00953177" w:rsidRDefault="00B104E9" w:rsidP="00805BA9">
      <w:pPr>
        <w:ind w:firstLine="0"/>
        <w:rPr>
          <w:rFonts w:cs="Times New Roman"/>
          <w:b/>
          <w:sz w:val="28"/>
          <w:szCs w:val="28"/>
        </w:rPr>
      </w:pPr>
    </w:p>
    <w:p w14:paraId="5F80F63C" w14:textId="6294F162" w:rsidR="00B104E9" w:rsidRPr="00953177" w:rsidRDefault="00B104E9" w:rsidP="00805BA9">
      <w:pPr>
        <w:rPr>
          <w:rFonts w:cs="Times New Roman"/>
          <w:bCs/>
          <w:sz w:val="28"/>
          <w:szCs w:val="28"/>
        </w:rPr>
      </w:pPr>
      <w:r w:rsidRPr="00953177">
        <w:rPr>
          <w:rFonts w:cs="Times New Roman"/>
          <w:bCs/>
          <w:sz w:val="28"/>
          <w:szCs w:val="28"/>
        </w:rPr>
        <w:t>Veselības aprūpes personāla</w:t>
      </w:r>
      <w:r w:rsidR="00EE4DBC" w:rsidRPr="00953177">
        <w:rPr>
          <w:rFonts w:cs="Times New Roman"/>
          <w:bCs/>
          <w:sz w:val="28"/>
          <w:szCs w:val="28"/>
        </w:rPr>
        <w:t xml:space="preserve">, īpaši māsu resursa </w:t>
      </w:r>
      <w:r w:rsidRPr="00953177">
        <w:rPr>
          <w:rFonts w:cs="Times New Roman"/>
          <w:bCs/>
          <w:sz w:val="28"/>
          <w:szCs w:val="28"/>
        </w:rPr>
        <w:t xml:space="preserve">piesaiste un noturēšana </w:t>
      </w:r>
      <w:r w:rsidR="00EE4DBC" w:rsidRPr="00953177">
        <w:rPr>
          <w:rFonts w:cs="Times New Roman"/>
          <w:bCs/>
          <w:sz w:val="28"/>
          <w:szCs w:val="28"/>
        </w:rPr>
        <w:t xml:space="preserve">veselības aprūpes sistēmās </w:t>
      </w:r>
      <w:r w:rsidRPr="00953177">
        <w:rPr>
          <w:rFonts w:cs="Times New Roman"/>
          <w:bCs/>
          <w:sz w:val="28"/>
          <w:szCs w:val="28"/>
        </w:rPr>
        <w:t xml:space="preserve">izvirzīta kā viena no Pasaules Veselības organizācijas </w:t>
      </w:r>
      <w:r w:rsidR="00AD7ED1">
        <w:rPr>
          <w:rFonts w:cs="Times New Roman"/>
          <w:bCs/>
          <w:sz w:val="28"/>
          <w:szCs w:val="28"/>
        </w:rPr>
        <w:t xml:space="preserve">(turpmāk – PVO) </w:t>
      </w:r>
      <w:r w:rsidRPr="00953177">
        <w:rPr>
          <w:rFonts w:cs="Times New Roman"/>
          <w:bCs/>
          <w:sz w:val="28"/>
          <w:szCs w:val="28"/>
        </w:rPr>
        <w:t xml:space="preserve">prioritātēm cilvēkresursu attīstības jomā, akcentējot darba vides, karjeras attīstības iespēju, sociālā atbalsta, kā arī starpnozaru sadarbības, pētniecības un </w:t>
      </w:r>
      <w:proofErr w:type="spellStart"/>
      <w:r w:rsidRPr="00953177">
        <w:rPr>
          <w:rFonts w:cs="Times New Roman"/>
          <w:bCs/>
          <w:sz w:val="28"/>
          <w:szCs w:val="28"/>
        </w:rPr>
        <w:t>digitalizācijas</w:t>
      </w:r>
      <w:proofErr w:type="spellEnd"/>
      <w:r w:rsidRPr="00953177">
        <w:rPr>
          <w:rFonts w:cs="Times New Roman"/>
          <w:bCs/>
          <w:sz w:val="28"/>
          <w:szCs w:val="28"/>
        </w:rPr>
        <w:t xml:space="preserve"> attīstības lomu personāla attīstībā</w:t>
      </w:r>
      <w:r w:rsidRPr="00953177">
        <w:rPr>
          <w:rFonts w:cs="Times New Roman"/>
          <w:bCs/>
          <w:vertAlign w:val="superscript"/>
        </w:rPr>
        <w:footnoteReference w:id="9"/>
      </w:r>
      <w:r w:rsidRPr="00953177">
        <w:rPr>
          <w:rFonts w:cs="Times New Roman"/>
          <w:bCs/>
          <w:sz w:val="28"/>
          <w:szCs w:val="28"/>
        </w:rPr>
        <w:t>.</w:t>
      </w:r>
    </w:p>
    <w:p w14:paraId="4A776BA2" w14:textId="4DF110CE" w:rsidR="005E7C7B" w:rsidRPr="00953177" w:rsidRDefault="00AD7ED1" w:rsidP="00805BA9">
      <w:pPr>
        <w:rPr>
          <w:rFonts w:cs="Times New Roman"/>
          <w:bCs/>
          <w:sz w:val="28"/>
          <w:szCs w:val="28"/>
        </w:rPr>
      </w:pPr>
      <w:r>
        <w:rPr>
          <w:rFonts w:cs="Times New Roman"/>
          <w:bCs/>
          <w:sz w:val="28"/>
          <w:szCs w:val="28"/>
        </w:rPr>
        <w:lastRenderedPageBreak/>
        <w:t>PVO</w:t>
      </w:r>
      <w:r w:rsidR="00B104E9" w:rsidRPr="00953177">
        <w:rPr>
          <w:rFonts w:cs="Times New Roman"/>
          <w:bCs/>
          <w:sz w:val="28"/>
          <w:szCs w:val="28"/>
        </w:rPr>
        <w:t xml:space="preserve"> 2021.-2025.</w:t>
      </w:r>
      <w:r w:rsidR="00A76E40">
        <w:rPr>
          <w:rFonts w:cs="Times New Roman"/>
          <w:bCs/>
          <w:sz w:val="28"/>
          <w:szCs w:val="28"/>
        </w:rPr>
        <w:t> </w:t>
      </w:r>
      <w:r w:rsidR="00B104E9" w:rsidRPr="00953177">
        <w:rPr>
          <w:rFonts w:cs="Times New Roman"/>
          <w:bCs/>
          <w:sz w:val="28"/>
          <w:szCs w:val="28"/>
        </w:rPr>
        <w:t xml:space="preserve">gadam </w:t>
      </w:r>
      <w:r w:rsidR="00726380" w:rsidRPr="00953177">
        <w:rPr>
          <w:rFonts w:cs="Times New Roman"/>
          <w:bCs/>
          <w:sz w:val="28"/>
          <w:szCs w:val="28"/>
        </w:rPr>
        <w:t xml:space="preserve">māsas un vecmātes profesijām </w:t>
      </w:r>
      <w:r w:rsidR="00B104E9" w:rsidRPr="00953177">
        <w:rPr>
          <w:rFonts w:cs="Times New Roman"/>
          <w:bCs/>
          <w:sz w:val="28"/>
          <w:szCs w:val="28"/>
        </w:rPr>
        <w:t>kā vienlīdz nozīmīgus noteikusi četrus stratēģiskos attīstības virzienus</w:t>
      </w:r>
      <w:r w:rsidR="00BA7681" w:rsidRPr="00953177">
        <w:rPr>
          <w:rFonts w:cs="Times New Roman"/>
          <w:bCs/>
          <w:sz w:val="28"/>
          <w:szCs w:val="28"/>
        </w:rPr>
        <w:t xml:space="preserve"> un politikas prioritātes</w:t>
      </w:r>
      <w:r w:rsidR="005E7C7B" w:rsidRPr="00953177">
        <w:rPr>
          <w:rStyle w:val="FootnoteReference"/>
          <w:rFonts w:cs="Times New Roman"/>
          <w:bCs/>
          <w:sz w:val="28"/>
          <w:szCs w:val="28"/>
        </w:rPr>
        <w:footnoteReference w:id="10"/>
      </w:r>
      <w:r w:rsidR="00D02D24" w:rsidRPr="00953177">
        <w:rPr>
          <w:rFonts w:cs="Times New Roman"/>
          <w:bCs/>
          <w:sz w:val="28"/>
          <w:szCs w:val="28"/>
        </w:rPr>
        <w:t xml:space="preserve"> (</w:t>
      </w:r>
      <w:r w:rsidR="00312E66">
        <w:rPr>
          <w:rFonts w:cs="Times New Roman"/>
          <w:bCs/>
          <w:sz w:val="28"/>
          <w:szCs w:val="28"/>
        </w:rPr>
        <w:t>skat. 5</w:t>
      </w:r>
      <w:r w:rsidR="00D02D24" w:rsidRPr="00953177">
        <w:rPr>
          <w:rFonts w:cs="Times New Roman"/>
          <w:bCs/>
          <w:sz w:val="28"/>
          <w:szCs w:val="28"/>
        </w:rPr>
        <w:t>.</w:t>
      </w:r>
      <w:r w:rsidR="007B27B4">
        <w:rPr>
          <w:rFonts w:cs="Times New Roman"/>
          <w:bCs/>
          <w:sz w:val="28"/>
          <w:szCs w:val="28"/>
        </w:rPr>
        <w:t> </w:t>
      </w:r>
      <w:r w:rsidR="00D02D24" w:rsidRPr="00953177">
        <w:rPr>
          <w:rFonts w:cs="Times New Roman"/>
          <w:bCs/>
          <w:sz w:val="28"/>
          <w:szCs w:val="28"/>
        </w:rPr>
        <w:t>tabul</w:t>
      </w:r>
      <w:r w:rsidR="00312E66">
        <w:rPr>
          <w:rFonts w:cs="Times New Roman"/>
          <w:bCs/>
          <w:sz w:val="28"/>
          <w:szCs w:val="28"/>
        </w:rPr>
        <w:t>u</w:t>
      </w:r>
      <w:r w:rsidR="00D02D24" w:rsidRPr="00953177">
        <w:rPr>
          <w:rFonts w:cs="Times New Roman"/>
          <w:bCs/>
          <w:sz w:val="28"/>
          <w:szCs w:val="28"/>
        </w:rPr>
        <w:t>).</w:t>
      </w:r>
    </w:p>
    <w:p w14:paraId="0E90DCFE" w14:textId="77777777" w:rsidR="002D2AF4" w:rsidRDefault="002D2AF4" w:rsidP="005F38D1">
      <w:pPr>
        <w:ind w:firstLine="0"/>
        <w:rPr>
          <w:rFonts w:cs="Times New Roman"/>
          <w:b/>
          <w:bCs/>
          <w:i/>
          <w:iCs/>
          <w:szCs w:val="18"/>
        </w:rPr>
      </w:pPr>
    </w:p>
    <w:p w14:paraId="0A6A994C" w14:textId="77777777" w:rsidR="002D2AF4" w:rsidRDefault="002D2AF4" w:rsidP="005F38D1">
      <w:pPr>
        <w:ind w:firstLine="0"/>
        <w:rPr>
          <w:rFonts w:cs="Times New Roman"/>
          <w:b/>
          <w:bCs/>
          <w:i/>
          <w:iCs/>
          <w:szCs w:val="18"/>
        </w:rPr>
      </w:pPr>
    </w:p>
    <w:p w14:paraId="5391B1EA" w14:textId="667AA721" w:rsidR="005F38D1" w:rsidRPr="00953177" w:rsidRDefault="007B27B4" w:rsidP="005F38D1">
      <w:pPr>
        <w:ind w:firstLine="0"/>
        <w:rPr>
          <w:rFonts w:cs="Times New Roman"/>
          <w:sz w:val="28"/>
          <w:szCs w:val="28"/>
        </w:rPr>
      </w:pPr>
      <w:r>
        <w:rPr>
          <w:rFonts w:cs="Times New Roman"/>
          <w:b/>
          <w:bCs/>
          <w:i/>
          <w:iCs/>
          <w:szCs w:val="18"/>
        </w:rPr>
        <w:t>5</w:t>
      </w:r>
      <w:r w:rsidR="005F38D1" w:rsidRPr="00953177">
        <w:rPr>
          <w:rFonts w:cs="Times New Roman"/>
          <w:b/>
          <w:bCs/>
          <w:i/>
          <w:iCs/>
          <w:szCs w:val="18"/>
        </w:rPr>
        <w:t xml:space="preserve">. tabula. </w:t>
      </w:r>
      <w:r w:rsidRPr="007B27B4">
        <w:rPr>
          <w:rFonts w:cs="Times New Roman"/>
          <w:b/>
          <w:bCs/>
          <w:szCs w:val="24"/>
        </w:rPr>
        <w:t>PVO 2021.-2025.</w:t>
      </w:r>
      <w:r w:rsidR="00A76E40">
        <w:rPr>
          <w:rFonts w:cs="Times New Roman"/>
          <w:b/>
          <w:bCs/>
          <w:szCs w:val="24"/>
        </w:rPr>
        <w:t> </w:t>
      </w:r>
      <w:r w:rsidRPr="007B27B4">
        <w:rPr>
          <w:rFonts w:cs="Times New Roman"/>
          <w:b/>
          <w:bCs/>
          <w:szCs w:val="24"/>
        </w:rPr>
        <w:t>gadam māsas un vecmātes profesijām noteik</w:t>
      </w:r>
      <w:r>
        <w:rPr>
          <w:rFonts w:cs="Times New Roman"/>
          <w:b/>
          <w:bCs/>
          <w:szCs w:val="24"/>
        </w:rPr>
        <w:t>tie</w:t>
      </w:r>
      <w:r w:rsidRPr="007B27B4">
        <w:rPr>
          <w:rFonts w:cs="Times New Roman"/>
          <w:b/>
          <w:bCs/>
          <w:szCs w:val="24"/>
        </w:rPr>
        <w:t xml:space="preserve"> stratēģisk</w:t>
      </w:r>
      <w:r>
        <w:rPr>
          <w:rFonts w:cs="Times New Roman"/>
          <w:b/>
          <w:bCs/>
          <w:szCs w:val="24"/>
        </w:rPr>
        <w:t>ie</w:t>
      </w:r>
      <w:r w:rsidRPr="007B27B4">
        <w:rPr>
          <w:rFonts w:cs="Times New Roman"/>
          <w:b/>
          <w:bCs/>
          <w:szCs w:val="24"/>
        </w:rPr>
        <w:t xml:space="preserve"> attīstības virzien</w:t>
      </w:r>
      <w:r>
        <w:rPr>
          <w:rFonts w:cs="Times New Roman"/>
          <w:b/>
          <w:bCs/>
          <w:szCs w:val="24"/>
        </w:rPr>
        <w:t>i</w:t>
      </w:r>
      <w:r w:rsidRPr="007B27B4">
        <w:rPr>
          <w:rFonts w:cs="Times New Roman"/>
          <w:b/>
          <w:bCs/>
          <w:szCs w:val="24"/>
        </w:rPr>
        <w:t xml:space="preserve"> un politikas prioritātes</w:t>
      </w:r>
    </w:p>
    <w:p w14:paraId="1D40F958" w14:textId="77777777" w:rsidR="005F38D1" w:rsidRPr="00953177" w:rsidRDefault="005F38D1" w:rsidP="00805BA9">
      <w:pPr>
        <w:ind w:firstLine="0"/>
        <w:rPr>
          <w:rFonts w:cs="Times New Roman"/>
          <w:bCs/>
          <w:sz w:val="28"/>
          <w:szCs w:val="28"/>
        </w:rPr>
      </w:pPr>
    </w:p>
    <w:tbl>
      <w:tblPr>
        <w:tblStyle w:val="TableGrid"/>
        <w:tblW w:w="0" w:type="auto"/>
        <w:tblLook w:val="04A0" w:firstRow="1" w:lastRow="0" w:firstColumn="1" w:lastColumn="0" w:noHBand="0" w:noVBand="1"/>
      </w:tblPr>
      <w:tblGrid>
        <w:gridCol w:w="3393"/>
        <w:gridCol w:w="5521"/>
      </w:tblGrid>
      <w:tr w:rsidR="00D02D24" w:rsidRPr="00953177" w14:paraId="61DA6B83" w14:textId="77777777" w:rsidTr="006E6D78">
        <w:trPr>
          <w:trHeight w:val="351"/>
        </w:trPr>
        <w:tc>
          <w:tcPr>
            <w:tcW w:w="3539" w:type="dxa"/>
            <w:shd w:val="clear" w:color="auto" w:fill="FBE4D5" w:themeFill="accent2" w:themeFillTint="33"/>
          </w:tcPr>
          <w:p w14:paraId="40D8E133" w14:textId="048FAD15" w:rsidR="00D02D24" w:rsidRPr="00953177" w:rsidRDefault="00D02D24" w:rsidP="00805BA9">
            <w:pPr>
              <w:ind w:firstLine="0"/>
              <w:jc w:val="center"/>
              <w:rPr>
                <w:rFonts w:cs="Times New Roman"/>
                <w:b/>
                <w:sz w:val="20"/>
                <w:szCs w:val="20"/>
              </w:rPr>
            </w:pPr>
            <w:r w:rsidRPr="00953177">
              <w:rPr>
                <w:rFonts w:cs="Times New Roman"/>
                <w:b/>
                <w:sz w:val="20"/>
                <w:szCs w:val="20"/>
              </w:rPr>
              <w:t>St</w:t>
            </w:r>
            <w:r w:rsidR="008F631F" w:rsidRPr="00953177">
              <w:rPr>
                <w:rFonts w:cs="Times New Roman"/>
                <w:b/>
                <w:sz w:val="20"/>
                <w:szCs w:val="20"/>
              </w:rPr>
              <w:t>ratēģiskais virziens</w:t>
            </w:r>
          </w:p>
        </w:tc>
        <w:tc>
          <w:tcPr>
            <w:tcW w:w="5802" w:type="dxa"/>
            <w:shd w:val="clear" w:color="auto" w:fill="FBE4D5" w:themeFill="accent2" w:themeFillTint="33"/>
          </w:tcPr>
          <w:p w14:paraId="5B442F60" w14:textId="04B35B06" w:rsidR="00D02D24" w:rsidRPr="00953177" w:rsidRDefault="008F631F" w:rsidP="00805BA9">
            <w:pPr>
              <w:ind w:firstLine="0"/>
              <w:jc w:val="center"/>
              <w:rPr>
                <w:rFonts w:cs="Times New Roman"/>
                <w:b/>
                <w:sz w:val="20"/>
                <w:szCs w:val="20"/>
              </w:rPr>
            </w:pPr>
            <w:r w:rsidRPr="00953177">
              <w:rPr>
                <w:rFonts w:cs="Times New Roman"/>
                <w:b/>
                <w:sz w:val="20"/>
                <w:szCs w:val="20"/>
              </w:rPr>
              <w:t>Politikas prioritāte</w:t>
            </w:r>
          </w:p>
        </w:tc>
      </w:tr>
      <w:tr w:rsidR="008F631F" w:rsidRPr="00953177" w14:paraId="3DA882EC" w14:textId="77777777" w:rsidTr="006E6D78">
        <w:tc>
          <w:tcPr>
            <w:tcW w:w="3539" w:type="dxa"/>
          </w:tcPr>
          <w:p w14:paraId="2978B1B3" w14:textId="4772F476" w:rsidR="008F631F" w:rsidRPr="00953177" w:rsidRDefault="008F631F" w:rsidP="00805BA9">
            <w:pPr>
              <w:ind w:firstLine="0"/>
              <w:rPr>
                <w:rFonts w:cs="Times New Roman"/>
                <w:b/>
                <w:sz w:val="20"/>
                <w:szCs w:val="20"/>
              </w:rPr>
            </w:pPr>
            <w:r w:rsidRPr="00953177">
              <w:rPr>
                <w:rFonts w:cs="Times New Roman"/>
                <w:b/>
                <w:sz w:val="20"/>
                <w:szCs w:val="20"/>
              </w:rPr>
              <w:t>Izglītība</w:t>
            </w:r>
            <w:r w:rsidR="00B71A84" w:rsidRPr="00953177">
              <w:rPr>
                <w:rFonts w:cs="Times New Roman"/>
                <w:b/>
                <w:sz w:val="20"/>
                <w:szCs w:val="20"/>
              </w:rPr>
              <w:t xml:space="preserve">: </w:t>
            </w:r>
            <w:r w:rsidRPr="00953177">
              <w:rPr>
                <w:rFonts w:cs="Times New Roman"/>
                <w:bCs/>
                <w:sz w:val="20"/>
                <w:szCs w:val="20"/>
              </w:rPr>
              <w:t>Vecmā</w:t>
            </w:r>
            <w:r w:rsidR="00387F94">
              <w:rPr>
                <w:rFonts w:cs="Times New Roman"/>
                <w:bCs/>
                <w:sz w:val="20"/>
                <w:szCs w:val="20"/>
              </w:rPr>
              <w:t>šu</w:t>
            </w:r>
            <w:r w:rsidRPr="00953177">
              <w:rPr>
                <w:rFonts w:cs="Times New Roman"/>
                <w:bCs/>
                <w:sz w:val="20"/>
                <w:szCs w:val="20"/>
              </w:rPr>
              <w:t xml:space="preserve"> un mās</w:t>
            </w:r>
            <w:r w:rsidR="00387F94">
              <w:rPr>
                <w:rFonts w:cs="Times New Roman"/>
                <w:bCs/>
                <w:sz w:val="20"/>
                <w:szCs w:val="20"/>
              </w:rPr>
              <w:t>u</w:t>
            </w:r>
            <w:r w:rsidRPr="00953177">
              <w:rPr>
                <w:rFonts w:cs="Times New Roman"/>
                <w:bCs/>
                <w:sz w:val="20"/>
                <w:szCs w:val="20"/>
              </w:rPr>
              <w:t xml:space="preserve"> absolventi atbilst vai pārspēj veselības aprūpes sistēmas pieprasījumu un tiem ir nepieciešamās zināšanas, kompetences un attieksmes.</w:t>
            </w:r>
          </w:p>
          <w:p w14:paraId="6273AE3D" w14:textId="77777777" w:rsidR="008F631F" w:rsidRPr="00953177" w:rsidRDefault="008F631F" w:rsidP="00805BA9">
            <w:pPr>
              <w:ind w:firstLine="0"/>
              <w:rPr>
                <w:rFonts w:cs="Times New Roman"/>
                <w:b/>
                <w:sz w:val="20"/>
                <w:szCs w:val="20"/>
              </w:rPr>
            </w:pPr>
          </w:p>
        </w:tc>
        <w:tc>
          <w:tcPr>
            <w:tcW w:w="5802" w:type="dxa"/>
          </w:tcPr>
          <w:p w14:paraId="3EC600D3" w14:textId="016311DF" w:rsidR="00B71A84" w:rsidRPr="00953177" w:rsidRDefault="00B71A84" w:rsidP="00580E3E">
            <w:pPr>
              <w:pStyle w:val="ListParagraph"/>
              <w:numPr>
                <w:ilvl w:val="0"/>
                <w:numId w:val="12"/>
              </w:numPr>
              <w:ind w:left="318"/>
              <w:rPr>
                <w:bCs/>
                <w:color w:val="auto"/>
                <w:sz w:val="20"/>
              </w:rPr>
            </w:pPr>
            <w:r w:rsidRPr="00953177">
              <w:rPr>
                <w:bCs/>
                <w:color w:val="auto"/>
                <w:sz w:val="20"/>
              </w:rPr>
              <w:t xml:space="preserve">saskaņot aprūpes līmeņus un </w:t>
            </w:r>
            <w:r w:rsidR="00FE63C9" w:rsidRPr="00953177">
              <w:rPr>
                <w:bCs/>
                <w:color w:val="auto"/>
                <w:sz w:val="20"/>
              </w:rPr>
              <w:t xml:space="preserve">māsu </w:t>
            </w:r>
            <w:r w:rsidRPr="00953177">
              <w:rPr>
                <w:bCs/>
                <w:color w:val="auto"/>
                <w:sz w:val="20"/>
              </w:rPr>
              <w:t>izglītīb</w:t>
            </w:r>
            <w:r w:rsidR="00FE63C9" w:rsidRPr="00953177">
              <w:rPr>
                <w:bCs/>
                <w:color w:val="auto"/>
                <w:sz w:val="20"/>
              </w:rPr>
              <w:t>u</w:t>
            </w:r>
            <w:r w:rsidRPr="00953177">
              <w:rPr>
                <w:bCs/>
                <w:color w:val="auto"/>
                <w:sz w:val="20"/>
              </w:rPr>
              <w:t xml:space="preserve"> ar optimizētām lomām veselības un akadēmiskajās sistēmās.</w:t>
            </w:r>
          </w:p>
          <w:p w14:paraId="5D68B846" w14:textId="03D07B03" w:rsidR="00B71A84" w:rsidRPr="00953177" w:rsidRDefault="00B71A84" w:rsidP="00580E3E">
            <w:pPr>
              <w:pStyle w:val="ListParagraph"/>
              <w:numPr>
                <w:ilvl w:val="0"/>
                <w:numId w:val="12"/>
              </w:numPr>
              <w:ind w:left="318"/>
              <w:rPr>
                <w:bCs/>
                <w:color w:val="auto"/>
                <w:sz w:val="20"/>
              </w:rPr>
            </w:pPr>
            <w:r w:rsidRPr="00953177">
              <w:rPr>
                <w:bCs/>
                <w:color w:val="auto"/>
                <w:sz w:val="20"/>
              </w:rPr>
              <w:t xml:space="preserve">optimizēt vietējo vecmāšu un māsu </w:t>
            </w:r>
            <w:r w:rsidR="00DB2588" w:rsidRPr="00953177">
              <w:rPr>
                <w:bCs/>
                <w:color w:val="auto"/>
                <w:sz w:val="20"/>
              </w:rPr>
              <w:t>sagatavošanu</w:t>
            </w:r>
            <w:r w:rsidR="00FF075C" w:rsidRPr="00953177">
              <w:rPr>
                <w:bCs/>
                <w:color w:val="auto"/>
                <w:sz w:val="20"/>
              </w:rPr>
              <w:t>,</w:t>
            </w:r>
            <w:r w:rsidR="00FE63C9" w:rsidRPr="00953177">
              <w:rPr>
                <w:bCs/>
                <w:color w:val="auto"/>
                <w:sz w:val="20"/>
              </w:rPr>
              <w:t xml:space="preserve"> lai</w:t>
            </w:r>
            <w:r w:rsidRPr="00953177">
              <w:rPr>
                <w:bCs/>
                <w:color w:val="auto"/>
                <w:sz w:val="20"/>
              </w:rPr>
              <w:t xml:space="preserve"> </w:t>
            </w:r>
            <w:r w:rsidR="00AB5B37" w:rsidRPr="00953177">
              <w:rPr>
                <w:bCs/>
                <w:color w:val="auto"/>
                <w:sz w:val="20"/>
              </w:rPr>
              <w:t>apmierinātu</w:t>
            </w:r>
            <w:r w:rsidRPr="00953177">
              <w:rPr>
                <w:bCs/>
                <w:color w:val="auto"/>
                <w:sz w:val="20"/>
              </w:rPr>
              <w:t xml:space="preserve"> veselības sistēmas pieprasījumu.</w:t>
            </w:r>
          </w:p>
          <w:p w14:paraId="0542220D" w14:textId="377AFACE" w:rsidR="00B71A84" w:rsidRPr="00953177" w:rsidRDefault="00B71A84" w:rsidP="00580E3E">
            <w:pPr>
              <w:pStyle w:val="ListParagraph"/>
              <w:numPr>
                <w:ilvl w:val="0"/>
                <w:numId w:val="12"/>
              </w:numPr>
              <w:ind w:left="318"/>
              <w:rPr>
                <w:bCs/>
                <w:color w:val="auto"/>
                <w:sz w:val="20"/>
              </w:rPr>
            </w:pPr>
            <w:r w:rsidRPr="00953177">
              <w:rPr>
                <w:bCs/>
                <w:color w:val="auto"/>
                <w:sz w:val="20"/>
              </w:rPr>
              <w:t xml:space="preserve">dizaina izglītība programmām jābūt balstītām uz kompetencēm, </w:t>
            </w:r>
            <w:r w:rsidR="00402DC6" w:rsidRPr="00953177">
              <w:rPr>
                <w:bCs/>
                <w:color w:val="auto"/>
                <w:sz w:val="20"/>
              </w:rPr>
              <w:t>efektīvām mācību metodē</w:t>
            </w:r>
            <w:r w:rsidR="002B6410" w:rsidRPr="00953177">
              <w:rPr>
                <w:bCs/>
                <w:color w:val="auto"/>
                <w:sz w:val="20"/>
              </w:rPr>
              <w:t xml:space="preserve">; tām jāatbilst augstiem kvalitātes standartiem </w:t>
            </w:r>
            <w:r w:rsidR="00D33BE4" w:rsidRPr="00953177">
              <w:rPr>
                <w:bCs/>
                <w:color w:val="auto"/>
                <w:sz w:val="20"/>
              </w:rPr>
              <w:t xml:space="preserve">un jābūt veidotām saskaņā ar </w:t>
            </w:r>
            <w:r w:rsidRPr="00953177">
              <w:rPr>
                <w:bCs/>
                <w:color w:val="auto"/>
                <w:sz w:val="20"/>
              </w:rPr>
              <w:t>iedzīvotāju veselības vajadzībām.</w:t>
            </w:r>
          </w:p>
          <w:p w14:paraId="0AF03EDE" w14:textId="08C06ACC" w:rsidR="008F631F" w:rsidRPr="00953177" w:rsidRDefault="00B71A84" w:rsidP="00580E3E">
            <w:pPr>
              <w:pStyle w:val="ListParagraph"/>
              <w:numPr>
                <w:ilvl w:val="0"/>
                <w:numId w:val="12"/>
              </w:numPr>
              <w:ind w:left="318"/>
              <w:rPr>
                <w:bCs/>
                <w:color w:val="auto"/>
                <w:sz w:val="20"/>
              </w:rPr>
            </w:pPr>
            <w:r w:rsidRPr="00953177">
              <w:rPr>
                <w:bCs/>
                <w:color w:val="auto"/>
                <w:sz w:val="20"/>
              </w:rPr>
              <w:t>nodrošināt, lai mācībspēki būtu apmācīt</w:t>
            </w:r>
            <w:r w:rsidR="00597C7B" w:rsidRPr="00953177">
              <w:rPr>
                <w:bCs/>
                <w:color w:val="auto"/>
                <w:sz w:val="20"/>
              </w:rPr>
              <w:t>i</w:t>
            </w:r>
            <w:r w:rsidRPr="00953177">
              <w:rPr>
                <w:bCs/>
                <w:color w:val="auto"/>
                <w:sz w:val="20"/>
              </w:rPr>
              <w:t xml:space="preserve"> labākajā</w:t>
            </w:r>
            <w:r w:rsidR="00597C7B" w:rsidRPr="00953177">
              <w:rPr>
                <w:bCs/>
                <w:color w:val="auto"/>
                <w:sz w:val="20"/>
              </w:rPr>
              <w:t>s</w:t>
            </w:r>
            <w:r w:rsidRPr="00953177">
              <w:rPr>
                <w:bCs/>
                <w:color w:val="auto"/>
                <w:sz w:val="20"/>
              </w:rPr>
              <w:t xml:space="preserve"> pedagoģiskajā</w:t>
            </w:r>
            <w:r w:rsidR="00597C7B" w:rsidRPr="00953177">
              <w:rPr>
                <w:bCs/>
                <w:color w:val="auto"/>
                <w:sz w:val="20"/>
              </w:rPr>
              <w:t>s</w:t>
            </w:r>
            <w:r w:rsidRPr="00953177">
              <w:rPr>
                <w:bCs/>
                <w:color w:val="auto"/>
                <w:sz w:val="20"/>
              </w:rPr>
              <w:t xml:space="preserve"> metod</w:t>
            </w:r>
            <w:r w:rsidR="00597C7B" w:rsidRPr="00953177">
              <w:rPr>
                <w:bCs/>
                <w:color w:val="auto"/>
                <w:sz w:val="20"/>
              </w:rPr>
              <w:t>ēs</w:t>
            </w:r>
            <w:r w:rsidRPr="00953177">
              <w:rPr>
                <w:bCs/>
                <w:color w:val="auto"/>
                <w:sz w:val="20"/>
              </w:rPr>
              <w:t xml:space="preserve"> un tehnoloģij</w:t>
            </w:r>
            <w:r w:rsidR="00597C7B" w:rsidRPr="00953177">
              <w:rPr>
                <w:bCs/>
                <w:color w:val="auto"/>
                <w:sz w:val="20"/>
              </w:rPr>
              <w:t>ā</w:t>
            </w:r>
            <w:r w:rsidRPr="00953177">
              <w:rPr>
                <w:bCs/>
                <w:color w:val="auto"/>
                <w:sz w:val="20"/>
              </w:rPr>
              <w:t>s,</w:t>
            </w:r>
            <w:r w:rsidR="00597C7B" w:rsidRPr="00953177">
              <w:rPr>
                <w:bCs/>
                <w:color w:val="auto"/>
                <w:sz w:val="20"/>
              </w:rPr>
              <w:t xml:space="preserve"> ko spēj d</w:t>
            </w:r>
            <w:r w:rsidRPr="00953177">
              <w:rPr>
                <w:bCs/>
                <w:color w:val="auto"/>
                <w:sz w:val="20"/>
              </w:rPr>
              <w:t>emonstrēt klīni</w:t>
            </w:r>
            <w:r w:rsidR="00597C7B" w:rsidRPr="00953177">
              <w:rPr>
                <w:bCs/>
                <w:color w:val="auto"/>
                <w:sz w:val="20"/>
              </w:rPr>
              <w:t>s</w:t>
            </w:r>
            <w:r w:rsidRPr="00953177">
              <w:rPr>
                <w:bCs/>
                <w:color w:val="auto"/>
                <w:sz w:val="20"/>
              </w:rPr>
              <w:t>k</w:t>
            </w:r>
            <w:r w:rsidR="00597C7B" w:rsidRPr="00953177">
              <w:rPr>
                <w:bCs/>
                <w:color w:val="auto"/>
                <w:sz w:val="20"/>
              </w:rPr>
              <w:t>ajā apmācībā</w:t>
            </w:r>
          </w:p>
        </w:tc>
      </w:tr>
      <w:tr w:rsidR="00B104E9" w:rsidRPr="00953177" w14:paraId="36332097" w14:textId="77777777" w:rsidTr="006E6D78">
        <w:tc>
          <w:tcPr>
            <w:tcW w:w="3539" w:type="dxa"/>
          </w:tcPr>
          <w:p w14:paraId="0BF68481" w14:textId="03A37E92" w:rsidR="00B71A84" w:rsidRPr="00953177" w:rsidRDefault="00FC419D" w:rsidP="00805BA9">
            <w:pPr>
              <w:ind w:firstLine="0"/>
              <w:rPr>
                <w:rFonts w:cs="Times New Roman"/>
                <w:bCs/>
                <w:sz w:val="20"/>
                <w:szCs w:val="20"/>
              </w:rPr>
            </w:pPr>
            <w:r w:rsidRPr="00953177">
              <w:rPr>
                <w:rFonts w:cs="Times New Roman"/>
                <w:b/>
                <w:sz w:val="20"/>
                <w:szCs w:val="20"/>
              </w:rPr>
              <w:t>Nodarbinātība</w:t>
            </w:r>
            <w:r w:rsidR="00B71A84" w:rsidRPr="00953177">
              <w:rPr>
                <w:rFonts w:cs="Times New Roman"/>
                <w:b/>
                <w:sz w:val="20"/>
                <w:szCs w:val="20"/>
              </w:rPr>
              <w:t xml:space="preserve">: </w:t>
            </w:r>
            <w:r w:rsidR="00B71A84" w:rsidRPr="00953177">
              <w:rPr>
                <w:rFonts w:cs="Times New Roman"/>
                <w:bCs/>
                <w:sz w:val="20"/>
                <w:szCs w:val="20"/>
              </w:rPr>
              <w:t>palielināt veselības aprūpes darbinieku pieejamību, ilgtspējīgi veidojot māsu un vecmāšu darbavietas, efektīvi pieņemot darbā un paturot vecmātes un māsas, kā arī ētiski pārvaldot starptautisko mobilitāti un migrāciju.</w:t>
            </w:r>
          </w:p>
          <w:p w14:paraId="2F9B96C6" w14:textId="7CE38082" w:rsidR="00B104E9" w:rsidRPr="00953177" w:rsidRDefault="00B104E9" w:rsidP="00805BA9">
            <w:pPr>
              <w:ind w:firstLine="0"/>
              <w:rPr>
                <w:rFonts w:cs="Times New Roman"/>
                <w:bCs/>
                <w:sz w:val="20"/>
                <w:szCs w:val="20"/>
              </w:rPr>
            </w:pPr>
          </w:p>
        </w:tc>
        <w:tc>
          <w:tcPr>
            <w:tcW w:w="5802" w:type="dxa"/>
          </w:tcPr>
          <w:p w14:paraId="4AB84FC5" w14:textId="3652D46D" w:rsidR="00B104E9" w:rsidRPr="00953177" w:rsidRDefault="00B104E9" w:rsidP="00580E3E">
            <w:pPr>
              <w:pStyle w:val="ListParagraph"/>
              <w:numPr>
                <w:ilvl w:val="0"/>
                <w:numId w:val="12"/>
              </w:numPr>
              <w:ind w:left="318"/>
              <w:rPr>
                <w:bCs/>
                <w:color w:val="auto"/>
                <w:sz w:val="20"/>
              </w:rPr>
            </w:pPr>
            <w:r w:rsidRPr="00953177">
              <w:rPr>
                <w:bCs/>
                <w:color w:val="auto"/>
                <w:sz w:val="20"/>
              </w:rPr>
              <w:t>veikt māsu un vecmāšu darbaspēka plānošanu un prognozēšanu, saskaņā ar darba tirgus prasībām.</w:t>
            </w:r>
          </w:p>
          <w:p w14:paraId="715934D0" w14:textId="22AC25BA" w:rsidR="00B104E9" w:rsidRPr="00953177" w:rsidRDefault="00B104E9" w:rsidP="00580E3E">
            <w:pPr>
              <w:pStyle w:val="ListParagraph"/>
              <w:numPr>
                <w:ilvl w:val="0"/>
                <w:numId w:val="12"/>
              </w:numPr>
              <w:ind w:left="318"/>
              <w:rPr>
                <w:bCs/>
                <w:color w:val="auto"/>
                <w:sz w:val="20"/>
              </w:rPr>
            </w:pPr>
            <w:r w:rsidRPr="00953177">
              <w:rPr>
                <w:bCs/>
                <w:color w:val="auto"/>
                <w:sz w:val="20"/>
              </w:rPr>
              <w:t xml:space="preserve">nodrošināt atbilstošu pieprasījumu (radīt darba vietas) primārajā veselības aprūpē un atbilstoši citām iedzīvotāju un veselības aprūpes prioritātēm. </w:t>
            </w:r>
          </w:p>
          <w:p w14:paraId="2DC3B270" w14:textId="75AC93DD" w:rsidR="00B104E9" w:rsidRPr="00953177" w:rsidRDefault="001E5FDE" w:rsidP="00580E3E">
            <w:pPr>
              <w:pStyle w:val="ListParagraph"/>
              <w:numPr>
                <w:ilvl w:val="0"/>
                <w:numId w:val="12"/>
              </w:numPr>
              <w:ind w:left="318"/>
              <w:rPr>
                <w:bCs/>
                <w:color w:val="auto"/>
                <w:sz w:val="20"/>
              </w:rPr>
            </w:pPr>
            <w:r w:rsidRPr="00953177">
              <w:rPr>
                <w:bCs/>
                <w:color w:val="auto"/>
                <w:sz w:val="20"/>
              </w:rPr>
              <w:t>veicināt</w:t>
            </w:r>
            <w:r w:rsidR="00B104E9" w:rsidRPr="00953177">
              <w:rPr>
                <w:bCs/>
                <w:color w:val="auto"/>
                <w:sz w:val="20"/>
              </w:rPr>
              <w:t xml:space="preserve"> Pasaules Veselības organizācijas starptautiskās veselības personāla darbā pieņemšanas prakses kodeksa īstenošanu</w:t>
            </w:r>
          </w:p>
          <w:p w14:paraId="0D69FD9D" w14:textId="15E6303B" w:rsidR="00B104E9" w:rsidRPr="00953177" w:rsidRDefault="00B104E9" w:rsidP="00580E3E">
            <w:pPr>
              <w:pStyle w:val="ListParagraph"/>
              <w:numPr>
                <w:ilvl w:val="0"/>
                <w:numId w:val="12"/>
              </w:numPr>
              <w:ind w:left="318"/>
              <w:rPr>
                <w:bCs/>
                <w:color w:val="auto"/>
                <w:sz w:val="20"/>
              </w:rPr>
            </w:pPr>
            <w:r w:rsidRPr="00953177">
              <w:rPr>
                <w:bCs/>
                <w:color w:val="auto"/>
                <w:sz w:val="20"/>
              </w:rPr>
              <w:t>piesaistīt, pieņemt darbā un paturēt vecmātes un māsas tur, kur tās ir visvairāk vajadzīgas.</w:t>
            </w:r>
          </w:p>
        </w:tc>
      </w:tr>
      <w:tr w:rsidR="00B104E9" w:rsidRPr="00953177" w14:paraId="5152E09E" w14:textId="77777777" w:rsidTr="006E6D78">
        <w:tc>
          <w:tcPr>
            <w:tcW w:w="3539" w:type="dxa"/>
          </w:tcPr>
          <w:p w14:paraId="6AE045BB" w14:textId="6AD52AC5" w:rsidR="00B104E9" w:rsidRPr="00953177" w:rsidRDefault="00B104E9" w:rsidP="00805BA9">
            <w:pPr>
              <w:ind w:firstLine="0"/>
              <w:rPr>
                <w:rFonts w:cs="Times New Roman"/>
                <w:bCs/>
                <w:sz w:val="20"/>
                <w:szCs w:val="20"/>
              </w:rPr>
            </w:pPr>
            <w:r w:rsidRPr="00953177">
              <w:rPr>
                <w:rFonts w:cs="Times New Roman"/>
                <w:b/>
                <w:sz w:val="20"/>
                <w:szCs w:val="20"/>
              </w:rPr>
              <w:t>Līderība</w:t>
            </w:r>
            <w:r w:rsidR="00133902" w:rsidRPr="00953177">
              <w:rPr>
                <w:rFonts w:cs="Times New Roman"/>
                <w:b/>
                <w:sz w:val="20"/>
                <w:szCs w:val="20"/>
              </w:rPr>
              <w:t>:</w:t>
            </w:r>
            <w:r w:rsidRPr="00953177">
              <w:rPr>
                <w:rFonts w:cs="Times New Roman"/>
                <w:bCs/>
                <w:sz w:val="20"/>
                <w:szCs w:val="20"/>
              </w:rPr>
              <w:t xml:space="preserve"> palielināt māsu un  vecmāšu autoritāti un  īpatsvaru</w:t>
            </w:r>
            <w:r w:rsidR="00133902" w:rsidRPr="00953177">
              <w:rPr>
                <w:rFonts w:cs="Times New Roman"/>
                <w:bCs/>
                <w:sz w:val="20"/>
                <w:szCs w:val="20"/>
              </w:rPr>
              <w:t xml:space="preserve"> </w:t>
            </w:r>
            <w:r w:rsidRPr="00953177">
              <w:rPr>
                <w:rFonts w:cs="Times New Roman"/>
                <w:bCs/>
                <w:sz w:val="20"/>
                <w:szCs w:val="20"/>
              </w:rPr>
              <w:t>vadošos veselības un akadēmiskajos amatos, un nepārtraukti attīstīt vadītājus nākamajām paaudzēm.</w:t>
            </w:r>
          </w:p>
        </w:tc>
        <w:tc>
          <w:tcPr>
            <w:tcW w:w="5802" w:type="dxa"/>
          </w:tcPr>
          <w:p w14:paraId="13D77AD3" w14:textId="0E3005E9" w:rsidR="00133902" w:rsidRPr="00953177" w:rsidRDefault="00133902" w:rsidP="00580E3E">
            <w:pPr>
              <w:pStyle w:val="ListParagraph"/>
              <w:numPr>
                <w:ilvl w:val="0"/>
                <w:numId w:val="12"/>
              </w:numPr>
              <w:ind w:left="318"/>
              <w:rPr>
                <w:bCs/>
                <w:color w:val="auto"/>
                <w:sz w:val="20"/>
              </w:rPr>
            </w:pPr>
            <w:r w:rsidRPr="00953177">
              <w:rPr>
                <w:bCs/>
                <w:color w:val="auto"/>
                <w:sz w:val="20"/>
              </w:rPr>
              <w:t>izveidot un nostiprināt augstākās vadošās pozīcijas māsu un vecmāšu darbaspēka vadības līmenī.</w:t>
            </w:r>
          </w:p>
          <w:p w14:paraId="3FF3FC81" w14:textId="635F7FE7" w:rsidR="00133902" w:rsidRPr="00953177" w:rsidRDefault="00133902" w:rsidP="00580E3E">
            <w:pPr>
              <w:pStyle w:val="ListParagraph"/>
              <w:numPr>
                <w:ilvl w:val="0"/>
                <w:numId w:val="12"/>
              </w:numPr>
              <w:ind w:left="318"/>
              <w:rPr>
                <w:bCs/>
                <w:color w:val="auto"/>
                <w:sz w:val="20"/>
              </w:rPr>
            </w:pPr>
            <w:r w:rsidRPr="00953177">
              <w:rPr>
                <w:bCs/>
                <w:color w:val="auto"/>
                <w:sz w:val="20"/>
              </w:rPr>
              <w:t>ieguldīt vecmāšu un māsu līdera prasmju attīstībā.</w:t>
            </w:r>
          </w:p>
          <w:p w14:paraId="50AB290E" w14:textId="757A059B" w:rsidR="00B104E9" w:rsidRPr="00953177" w:rsidRDefault="00B104E9" w:rsidP="001515ED">
            <w:pPr>
              <w:ind w:left="318" w:firstLine="0"/>
              <w:rPr>
                <w:rFonts w:eastAsia="Times New Roman" w:cs="Times New Roman"/>
                <w:bCs/>
                <w:sz w:val="20"/>
                <w:szCs w:val="20"/>
                <w:lang w:eastAsia="lv-LV"/>
              </w:rPr>
            </w:pPr>
          </w:p>
        </w:tc>
      </w:tr>
      <w:tr w:rsidR="00133902" w:rsidRPr="00953177" w14:paraId="23008090" w14:textId="77777777" w:rsidTr="006E6D78">
        <w:tc>
          <w:tcPr>
            <w:tcW w:w="3539" w:type="dxa"/>
          </w:tcPr>
          <w:p w14:paraId="5CDAE877" w14:textId="29F41CC6" w:rsidR="00133902" w:rsidRPr="00953177" w:rsidRDefault="00133902" w:rsidP="00805BA9">
            <w:pPr>
              <w:ind w:firstLine="0"/>
              <w:rPr>
                <w:rFonts w:cs="Times New Roman"/>
                <w:bCs/>
                <w:sz w:val="20"/>
                <w:szCs w:val="20"/>
              </w:rPr>
            </w:pPr>
            <w:r w:rsidRPr="00953177">
              <w:rPr>
                <w:rFonts w:cs="Times New Roman"/>
                <w:b/>
                <w:sz w:val="20"/>
                <w:szCs w:val="20"/>
              </w:rPr>
              <w:t>Pakalpojumu sniegšana</w:t>
            </w:r>
            <w:r w:rsidRPr="00953177">
              <w:rPr>
                <w:rFonts w:cs="Times New Roman"/>
                <w:bCs/>
                <w:sz w:val="20"/>
                <w:szCs w:val="20"/>
              </w:rPr>
              <w:t>: Panākt, ka māsas un vecmātes ir nodarbinātas savā profesijā atbilstoši iegūtajai izglītībai pilnā apjomā drošā un atbalstošā pakalpojuma sniegšanas vidē</w:t>
            </w:r>
          </w:p>
        </w:tc>
        <w:tc>
          <w:tcPr>
            <w:tcW w:w="5802" w:type="dxa"/>
          </w:tcPr>
          <w:p w14:paraId="551508D4" w14:textId="341E8D79" w:rsidR="00133902" w:rsidRPr="00953177" w:rsidRDefault="00604505" w:rsidP="00580E3E">
            <w:pPr>
              <w:pStyle w:val="ListParagraph"/>
              <w:numPr>
                <w:ilvl w:val="0"/>
                <w:numId w:val="12"/>
              </w:numPr>
              <w:ind w:left="318"/>
              <w:rPr>
                <w:bCs/>
                <w:color w:val="auto"/>
                <w:sz w:val="20"/>
              </w:rPr>
            </w:pPr>
            <w:r>
              <w:rPr>
                <w:bCs/>
                <w:color w:val="auto"/>
                <w:sz w:val="20"/>
              </w:rPr>
              <w:t>p</w:t>
            </w:r>
            <w:r w:rsidR="00133902" w:rsidRPr="00953177">
              <w:rPr>
                <w:bCs/>
                <w:color w:val="auto"/>
                <w:sz w:val="20"/>
              </w:rPr>
              <w:t>ielāgot darba vietas, lai vecmātes un māsas varētu sniegt maksimālu ieguldījumu pakalpojumu sniegšanā starpdisciplinārās veselības aprūpes komandās.</w:t>
            </w:r>
          </w:p>
        </w:tc>
      </w:tr>
    </w:tbl>
    <w:p w14:paraId="114784E5" w14:textId="77777777" w:rsidR="003D6736" w:rsidRPr="00953177" w:rsidRDefault="003D6736" w:rsidP="009300B9">
      <w:pPr>
        <w:ind w:firstLine="0"/>
        <w:rPr>
          <w:rFonts w:eastAsia="Times New Roman" w:cs="Times New Roman"/>
          <w:color w:val="333333"/>
          <w:sz w:val="28"/>
          <w:szCs w:val="28"/>
          <w:lang w:eastAsia="lv-LV"/>
        </w:rPr>
      </w:pPr>
    </w:p>
    <w:p w14:paraId="6E7C3FA6" w14:textId="0FD8A309" w:rsidR="009300B9" w:rsidRDefault="004929DD" w:rsidP="009300B9">
      <w:pPr>
        <w:ind w:firstLine="720"/>
        <w:rPr>
          <w:rFonts w:eastAsia="Times New Roman" w:cs="Times New Roman"/>
          <w:color w:val="333333"/>
          <w:sz w:val="28"/>
          <w:szCs w:val="28"/>
          <w:lang w:eastAsia="lv-LV"/>
        </w:rPr>
      </w:pPr>
      <w:r w:rsidRPr="00953177">
        <w:rPr>
          <w:rFonts w:eastAsia="Times New Roman" w:cs="Times New Roman"/>
          <w:color w:val="333333"/>
          <w:sz w:val="28"/>
          <w:szCs w:val="28"/>
          <w:lang w:eastAsia="lv-LV"/>
        </w:rPr>
        <w:t xml:space="preserve">Māsu nodarbinātības darba tirgu </w:t>
      </w:r>
      <w:proofErr w:type="spellStart"/>
      <w:r w:rsidR="00F962F8" w:rsidRPr="00953177">
        <w:rPr>
          <w:rFonts w:eastAsia="Times New Roman" w:cs="Times New Roman"/>
          <w:color w:val="333333"/>
          <w:sz w:val="28"/>
          <w:szCs w:val="28"/>
          <w:lang w:eastAsia="lv-LV"/>
        </w:rPr>
        <w:t>multifaktoriālā</w:t>
      </w:r>
      <w:proofErr w:type="spellEnd"/>
      <w:r w:rsidR="00F962F8" w:rsidRPr="00953177">
        <w:rPr>
          <w:rFonts w:eastAsia="Times New Roman" w:cs="Times New Roman"/>
          <w:color w:val="333333"/>
          <w:sz w:val="28"/>
          <w:szCs w:val="28"/>
          <w:lang w:eastAsia="lv-LV"/>
        </w:rPr>
        <w:t xml:space="preserve"> daba </w:t>
      </w:r>
      <w:r w:rsidR="005B56B5" w:rsidRPr="00953177">
        <w:rPr>
          <w:rFonts w:eastAsia="Times New Roman" w:cs="Times New Roman"/>
          <w:color w:val="333333"/>
          <w:sz w:val="28"/>
          <w:szCs w:val="28"/>
          <w:lang w:eastAsia="lv-LV"/>
        </w:rPr>
        <w:t>atspoguļot</w:t>
      </w:r>
      <w:r w:rsidR="002D2AF4">
        <w:rPr>
          <w:rFonts w:eastAsia="Times New Roman" w:cs="Times New Roman"/>
          <w:color w:val="333333"/>
          <w:sz w:val="28"/>
          <w:szCs w:val="28"/>
          <w:lang w:eastAsia="lv-LV"/>
        </w:rPr>
        <w:t>a</w:t>
      </w:r>
      <w:r w:rsidR="005B56B5" w:rsidRPr="00953177">
        <w:rPr>
          <w:rFonts w:eastAsia="Times New Roman" w:cs="Times New Roman"/>
          <w:color w:val="333333"/>
          <w:sz w:val="28"/>
          <w:szCs w:val="28"/>
          <w:lang w:eastAsia="lv-LV"/>
        </w:rPr>
        <w:t xml:space="preserve"> </w:t>
      </w:r>
      <w:r w:rsidR="00595FC6" w:rsidRPr="00953177">
        <w:rPr>
          <w:rFonts w:eastAsia="Times New Roman" w:cs="Times New Roman"/>
          <w:color w:val="333333"/>
          <w:sz w:val="28"/>
          <w:szCs w:val="28"/>
          <w:lang w:eastAsia="lv-LV"/>
        </w:rPr>
        <w:t>4</w:t>
      </w:r>
      <w:r w:rsidR="005B56B5" w:rsidRPr="00953177">
        <w:rPr>
          <w:rFonts w:eastAsia="Times New Roman" w:cs="Times New Roman"/>
          <w:color w:val="333333"/>
          <w:sz w:val="28"/>
          <w:szCs w:val="28"/>
          <w:lang w:eastAsia="lv-LV"/>
        </w:rPr>
        <w:t>.</w:t>
      </w:r>
      <w:r w:rsidR="00A76E40">
        <w:rPr>
          <w:rFonts w:eastAsia="Times New Roman" w:cs="Times New Roman"/>
          <w:color w:val="333333"/>
          <w:sz w:val="28"/>
          <w:szCs w:val="28"/>
          <w:lang w:eastAsia="lv-LV"/>
        </w:rPr>
        <w:t> </w:t>
      </w:r>
      <w:r w:rsidR="005B56B5" w:rsidRPr="00953177">
        <w:rPr>
          <w:rFonts w:eastAsia="Times New Roman" w:cs="Times New Roman"/>
          <w:color w:val="333333"/>
          <w:sz w:val="28"/>
          <w:szCs w:val="28"/>
          <w:lang w:eastAsia="lv-LV"/>
        </w:rPr>
        <w:t>attēlā</w:t>
      </w:r>
      <w:r w:rsidR="001515ED" w:rsidRPr="00953177">
        <w:rPr>
          <w:rStyle w:val="FootnoteReference"/>
          <w:rFonts w:eastAsia="Times New Roman" w:cs="Times New Roman"/>
          <w:color w:val="333333"/>
          <w:sz w:val="28"/>
          <w:szCs w:val="28"/>
          <w:lang w:eastAsia="lv-LV"/>
        </w:rPr>
        <w:footnoteReference w:id="11"/>
      </w:r>
      <w:r w:rsidR="00781D6A" w:rsidRPr="00953177">
        <w:rPr>
          <w:rFonts w:eastAsia="Times New Roman" w:cs="Times New Roman"/>
          <w:color w:val="333333"/>
          <w:sz w:val="28"/>
          <w:szCs w:val="28"/>
          <w:lang w:eastAsia="lv-LV"/>
        </w:rPr>
        <w:t xml:space="preserve">, kas </w:t>
      </w:r>
      <w:r w:rsidR="008B2A08" w:rsidRPr="00953177">
        <w:rPr>
          <w:rFonts w:eastAsia="Times New Roman" w:cs="Times New Roman"/>
          <w:color w:val="333333"/>
          <w:sz w:val="28"/>
          <w:szCs w:val="28"/>
          <w:lang w:eastAsia="lv-LV"/>
        </w:rPr>
        <w:t xml:space="preserve">apliecina, ka </w:t>
      </w:r>
      <w:r w:rsidR="00FD5B04" w:rsidRPr="00953177">
        <w:rPr>
          <w:rFonts w:eastAsia="Times New Roman" w:cs="Times New Roman"/>
          <w:color w:val="333333"/>
          <w:sz w:val="28"/>
          <w:szCs w:val="28"/>
          <w:lang w:eastAsia="lv-LV"/>
        </w:rPr>
        <w:t>būtiski uzlabojumi māsu nodarbinātīb</w:t>
      </w:r>
      <w:r w:rsidR="00182AD1" w:rsidRPr="00953177">
        <w:rPr>
          <w:rFonts w:eastAsia="Times New Roman" w:cs="Times New Roman"/>
          <w:color w:val="333333"/>
          <w:sz w:val="28"/>
          <w:szCs w:val="28"/>
          <w:lang w:eastAsia="lv-LV"/>
        </w:rPr>
        <w:t>as</w:t>
      </w:r>
      <w:r w:rsidR="00FD5B04" w:rsidRPr="00953177">
        <w:rPr>
          <w:rFonts w:eastAsia="Times New Roman" w:cs="Times New Roman"/>
          <w:color w:val="333333"/>
          <w:sz w:val="28"/>
          <w:szCs w:val="28"/>
          <w:lang w:eastAsia="lv-LV"/>
        </w:rPr>
        <w:t xml:space="preserve"> veicināšanā iespējami</w:t>
      </w:r>
      <w:r w:rsidR="00182AD1" w:rsidRPr="00953177">
        <w:rPr>
          <w:rFonts w:eastAsia="Times New Roman" w:cs="Times New Roman"/>
          <w:color w:val="333333"/>
          <w:sz w:val="28"/>
          <w:szCs w:val="28"/>
          <w:lang w:eastAsia="lv-LV"/>
        </w:rPr>
        <w:t xml:space="preserve"> īstenojot vienlaikus vairāku savstarpēji saistītu pasākumu kopu</w:t>
      </w:r>
      <w:r w:rsidR="0066575C" w:rsidRPr="00953177">
        <w:rPr>
          <w:rFonts w:eastAsia="Times New Roman" w:cs="Times New Roman"/>
          <w:color w:val="333333"/>
          <w:sz w:val="28"/>
          <w:szCs w:val="28"/>
          <w:lang w:eastAsia="lv-LV"/>
        </w:rPr>
        <w:t>mu</w:t>
      </w:r>
      <w:r w:rsidR="00C6569F" w:rsidRPr="00953177">
        <w:rPr>
          <w:rFonts w:eastAsia="Times New Roman" w:cs="Times New Roman"/>
          <w:color w:val="333333"/>
          <w:sz w:val="28"/>
          <w:szCs w:val="28"/>
          <w:lang w:eastAsia="lv-LV"/>
        </w:rPr>
        <w:t xml:space="preserve"> dažā</w:t>
      </w:r>
      <w:r w:rsidR="009300B9" w:rsidRPr="00953177">
        <w:rPr>
          <w:rFonts w:eastAsia="Times New Roman" w:cs="Times New Roman"/>
          <w:color w:val="333333"/>
          <w:sz w:val="28"/>
          <w:szCs w:val="28"/>
          <w:lang w:eastAsia="lv-LV"/>
        </w:rPr>
        <w:t>dos politikas veidošanas posmos</w:t>
      </w:r>
      <w:r w:rsidR="00BE5C3D" w:rsidRPr="00953177">
        <w:rPr>
          <w:rFonts w:eastAsia="Times New Roman" w:cs="Times New Roman"/>
          <w:color w:val="333333"/>
          <w:sz w:val="28"/>
          <w:szCs w:val="28"/>
          <w:lang w:eastAsia="lv-LV"/>
        </w:rPr>
        <w:t>,</w:t>
      </w:r>
      <w:r w:rsidR="009300B9" w:rsidRPr="00953177">
        <w:rPr>
          <w:rFonts w:eastAsia="Times New Roman" w:cs="Times New Roman"/>
          <w:color w:val="333333"/>
          <w:sz w:val="28"/>
          <w:szCs w:val="28"/>
          <w:lang w:eastAsia="lv-LV"/>
        </w:rPr>
        <w:t xml:space="preserve"> </w:t>
      </w:r>
      <w:proofErr w:type="spellStart"/>
      <w:r w:rsidR="006E1ECB" w:rsidRPr="00953177">
        <w:rPr>
          <w:rFonts w:eastAsia="Times New Roman" w:cs="Times New Roman"/>
          <w:color w:val="333333"/>
          <w:sz w:val="28"/>
          <w:szCs w:val="28"/>
          <w:lang w:eastAsia="lv-LV"/>
        </w:rPr>
        <w:t>starp</w:t>
      </w:r>
      <w:r w:rsidR="009300B9" w:rsidRPr="00953177">
        <w:rPr>
          <w:rFonts w:eastAsia="Times New Roman" w:cs="Times New Roman"/>
          <w:color w:val="333333"/>
          <w:sz w:val="28"/>
          <w:szCs w:val="28"/>
          <w:lang w:eastAsia="lv-LV"/>
        </w:rPr>
        <w:t>sektor</w:t>
      </w:r>
      <w:r w:rsidR="00A67A4C" w:rsidRPr="00953177">
        <w:rPr>
          <w:rFonts w:eastAsia="Times New Roman" w:cs="Times New Roman"/>
          <w:color w:val="333333"/>
          <w:sz w:val="28"/>
          <w:szCs w:val="28"/>
          <w:lang w:eastAsia="lv-LV"/>
        </w:rPr>
        <w:t>u</w:t>
      </w:r>
      <w:proofErr w:type="spellEnd"/>
      <w:r w:rsidR="00A67A4C" w:rsidRPr="00953177">
        <w:rPr>
          <w:rFonts w:eastAsia="Times New Roman" w:cs="Times New Roman"/>
          <w:color w:val="333333"/>
          <w:sz w:val="28"/>
          <w:szCs w:val="28"/>
          <w:lang w:eastAsia="lv-LV"/>
        </w:rPr>
        <w:t xml:space="preserve"> sadarbības ietvaros</w:t>
      </w:r>
      <w:r w:rsidR="009300B9" w:rsidRPr="00953177">
        <w:rPr>
          <w:rFonts w:eastAsia="Times New Roman" w:cs="Times New Roman"/>
          <w:color w:val="333333"/>
          <w:sz w:val="28"/>
          <w:szCs w:val="28"/>
          <w:lang w:eastAsia="lv-LV"/>
        </w:rPr>
        <w:t xml:space="preserve">. </w:t>
      </w:r>
    </w:p>
    <w:p w14:paraId="58E9D821" w14:textId="77777777" w:rsidR="002D2AF4" w:rsidRDefault="002D2AF4" w:rsidP="009300B9">
      <w:pPr>
        <w:ind w:firstLine="720"/>
        <w:rPr>
          <w:rFonts w:eastAsia="Times New Roman" w:cs="Times New Roman"/>
          <w:color w:val="333333"/>
          <w:sz w:val="28"/>
          <w:szCs w:val="28"/>
          <w:lang w:eastAsia="lv-LV"/>
        </w:rPr>
      </w:pPr>
    </w:p>
    <w:p w14:paraId="454B05A2" w14:textId="77777777" w:rsidR="002D2AF4" w:rsidRDefault="002D2AF4" w:rsidP="009300B9">
      <w:pPr>
        <w:ind w:firstLine="720"/>
        <w:rPr>
          <w:rFonts w:eastAsia="Times New Roman" w:cs="Times New Roman"/>
          <w:color w:val="333333"/>
          <w:sz w:val="28"/>
          <w:szCs w:val="28"/>
          <w:lang w:eastAsia="lv-LV"/>
        </w:rPr>
      </w:pPr>
    </w:p>
    <w:p w14:paraId="3472A42D" w14:textId="77777777" w:rsidR="002D2AF4" w:rsidRDefault="002D2AF4" w:rsidP="009300B9">
      <w:pPr>
        <w:ind w:firstLine="720"/>
        <w:rPr>
          <w:rFonts w:eastAsia="Times New Roman" w:cs="Times New Roman"/>
          <w:color w:val="333333"/>
          <w:sz w:val="28"/>
          <w:szCs w:val="28"/>
          <w:lang w:eastAsia="lv-LV"/>
        </w:rPr>
      </w:pPr>
    </w:p>
    <w:p w14:paraId="0401BFD5" w14:textId="77777777" w:rsidR="002D2AF4" w:rsidRDefault="002D2AF4" w:rsidP="009300B9">
      <w:pPr>
        <w:ind w:firstLine="720"/>
        <w:rPr>
          <w:rFonts w:eastAsia="Times New Roman" w:cs="Times New Roman"/>
          <w:color w:val="333333"/>
          <w:sz w:val="28"/>
          <w:szCs w:val="28"/>
          <w:lang w:eastAsia="lv-LV"/>
        </w:rPr>
      </w:pPr>
    </w:p>
    <w:p w14:paraId="0B2D553E" w14:textId="77777777" w:rsidR="002D2AF4" w:rsidRPr="00953177" w:rsidRDefault="002D2AF4" w:rsidP="009300B9">
      <w:pPr>
        <w:ind w:firstLine="720"/>
        <w:rPr>
          <w:rFonts w:eastAsia="Times New Roman" w:cs="Times New Roman"/>
          <w:color w:val="333333"/>
          <w:sz w:val="28"/>
          <w:szCs w:val="28"/>
          <w:lang w:eastAsia="lv-LV"/>
        </w:rPr>
      </w:pPr>
    </w:p>
    <w:p w14:paraId="6C1226E4" w14:textId="77777777" w:rsidR="009047E2" w:rsidRPr="00953177" w:rsidRDefault="009047E2" w:rsidP="00805BA9">
      <w:pPr>
        <w:rPr>
          <w:rFonts w:eastAsia="Times New Roman" w:cs="Times New Roman"/>
          <w:color w:val="333333"/>
          <w:sz w:val="28"/>
          <w:szCs w:val="28"/>
          <w:lang w:eastAsia="lv-LV"/>
        </w:rPr>
      </w:pPr>
    </w:p>
    <w:p w14:paraId="5D6F7E72" w14:textId="4295568D" w:rsidR="006E1ECB" w:rsidRPr="00953177" w:rsidRDefault="00595FC6" w:rsidP="009300B9">
      <w:pPr>
        <w:ind w:firstLine="0"/>
        <w:rPr>
          <w:rFonts w:cs="Times New Roman"/>
          <w:b/>
          <w:bCs/>
        </w:rPr>
      </w:pPr>
      <w:r w:rsidRPr="006E6D78">
        <w:rPr>
          <w:rFonts w:cs="Times New Roman"/>
          <w:b/>
          <w:bCs/>
          <w:i/>
          <w:kern w:val="2"/>
          <w:szCs w:val="24"/>
          <w14:ligatures w14:val="standardContextual"/>
        </w:rPr>
        <w:t>4</w:t>
      </w:r>
      <w:r w:rsidR="00B104E9" w:rsidRPr="006E6D78">
        <w:rPr>
          <w:rFonts w:cs="Times New Roman"/>
          <w:b/>
          <w:bCs/>
          <w:i/>
          <w:kern w:val="2"/>
          <w:szCs w:val="24"/>
          <w14:ligatures w14:val="standardContextual"/>
        </w:rPr>
        <w:t>.</w:t>
      </w:r>
      <w:r w:rsidR="00045C72" w:rsidRPr="006E6D78">
        <w:rPr>
          <w:rFonts w:cs="Times New Roman"/>
          <w:b/>
          <w:bCs/>
          <w:i/>
          <w:kern w:val="2"/>
          <w:szCs w:val="24"/>
          <w14:ligatures w14:val="standardContextual"/>
        </w:rPr>
        <w:t> a</w:t>
      </w:r>
      <w:r w:rsidR="00B104E9" w:rsidRPr="006E6D78">
        <w:rPr>
          <w:rFonts w:cs="Times New Roman"/>
          <w:b/>
          <w:bCs/>
          <w:i/>
          <w:kern w:val="2"/>
          <w:szCs w:val="24"/>
          <w14:ligatures w14:val="standardContextual"/>
        </w:rPr>
        <w:t>ttēls</w:t>
      </w:r>
      <w:r w:rsidR="006C74E2">
        <w:rPr>
          <w:rFonts w:cs="Times New Roman"/>
          <w:b/>
          <w:bCs/>
          <w:i/>
          <w:kern w:val="2"/>
          <w:szCs w:val="24"/>
          <w14:ligatures w14:val="standardContextual"/>
        </w:rPr>
        <w:t>.</w:t>
      </w:r>
      <w:r w:rsidR="00B104E9" w:rsidRPr="006E6D78">
        <w:rPr>
          <w:rFonts w:cs="Times New Roman"/>
          <w:b/>
          <w:bCs/>
          <w:i/>
          <w:kern w:val="2"/>
          <w:szCs w:val="24"/>
          <w14:ligatures w14:val="standardContextual"/>
        </w:rPr>
        <w:t xml:space="preserve"> </w:t>
      </w:r>
      <w:r w:rsidR="00B104E9" w:rsidRPr="006531FF">
        <w:rPr>
          <w:rFonts w:cs="Times New Roman"/>
          <w:b/>
          <w:bCs/>
          <w:szCs w:val="24"/>
        </w:rPr>
        <w:t>Māsu nodarbinātīb</w:t>
      </w:r>
      <w:r w:rsidR="00D14179" w:rsidRPr="006531FF">
        <w:rPr>
          <w:rFonts w:cs="Times New Roman"/>
          <w:b/>
          <w:bCs/>
          <w:szCs w:val="24"/>
        </w:rPr>
        <w:t>as darba tirgus ietvars</w:t>
      </w:r>
    </w:p>
    <w:p w14:paraId="3867F2D3" w14:textId="05E436C8" w:rsidR="00B104E9" w:rsidRPr="00953177" w:rsidRDefault="00B104E9" w:rsidP="0066575C">
      <w:pPr>
        <w:ind w:firstLine="0"/>
        <w:jc w:val="center"/>
        <w:rPr>
          <w:rFonts w:cs="Times New Roman"/>
          <w:bCs/>
          <w:sz w:val="28"/>
          <w:szCs w:val="28"/>
        </w:rPr>
      </w:pPr>
      <w:r w:rsidRPr="00953177">
        <w:rPr>
          <w:rFonts w:cs="Times New Roman"/>
          <w:noProof/>
        </w:rPr>
        <w:drawing>
          <wp:inline distT="0" distB="0" distL="0" distR="0" wp14:anchorId="2A52A274" wp14:editId="49B452B5">
            <wp:extent cx="4466492" cy="4862953"/>
            <wp:effectExtent l="0" t="0" r="0" b="0"/>
            <wp:docPr id="1820658603" name="Picture 1820658603" descr="A diagram of a busi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20523" name="Picture 1" descr="A diagram of a business&#10;&#10;Description automatically generated"/>
                    <pic:cNvPicPr/>
                  </pic:nvPicPr>
                  <pic:blipFill rotWithShape="1">
                    <a:blip r:embed="rId14"/>
                    <a:srcRect t="6109" b="3012"/>
                    <a:stretch/>
                  </pic:blipFill>
                  <pic:spPr bwMode="auto">
                    <a:xfrm>
                      <a:off x="0" y="0"/>
                      <a:ext cx="4533833" cy="4936272"/>
                    </a:xfrm>
                    <a:prstGeom prst="rect">
                      <a:avLst/>
                    </a:prstGeom>
                    <a:ln>
                      <a:noFill/>
                    </a:ln>
                    <a:extLst>
                      <a:ext uri="{53640926-AAD7-44D8-BBD7-CCE9431645EC}">
                        <a14:shadowObscured xmlns:a14="http://schemas.microsoft.com/office/drawing/2010/main"/>
                      </a:ext>
                    </a:extLst>
                  </pic:spPr>
                </pic:pic>
              </a:graphicData>
            </a:graphic>
          </wp:inline>
        </w:drawing>
      </w:r>
    </w:p>
    <w:p w14:paraId="5E44FE1C" w14:textId="77777777" w:rsidR="002D2AF4" w:rsidRDefault="002D2AF4" w:rsidP="00805BA9">
      <w:pPr>
        <w:ind w:firstLine="720"/>
        <w:rPr>
          <w:rFonts w:eastAsia="Times New Roman" w:cs="Times New Roman"/>
          <w:color w:val="333333"/>
          <w:sz w:val="28"/>
          <w:szCs w:val="28"/>
          <w:lang w:eastAsia="lv-LV"/>
        </w:rPr>
      </w:pPr>
    </w:p>
    <w:p w14:paraId="7AF60CA7" w14:textId="652BD987" w:rsidR="00202F56" w:rsidRPr="00953177" w:rsidRDefault="008369CF" w:rsidP="00805BA9">
      <w:pPr>
        <w:ind w:firstLine="720"/>
        <w:rPr>
          <w:rFonts w:eastAsia="Times New Roman" w:cs="Times New Roman"/>
          <w:color w:val="333333"/>
          <w:sz w:val="28"/>
          <w:szCs w:val="20"/>
          <w:lang w:eastAsia="lv-LV"/>
        </w:rPr>
      </w:pPr>
      <w:r w:rsidRPr="00953177">
        <w:rPr>
          <w:rFonts w:eastAsia="Times New Roman" w:cs="Times New Roman"/>
          <w:color w:val="333333"/>
          <w:sz w:val="28"/>
          <w:szCs w:val="28"/>
          <w:lang w:eastAsia="lv-LV"/>
        </w:rPr>
        <w:t xml:space="preserve">EK īstenotā pētījumā pierādīts, ka </w:t>
      </w:r>
      <w:r w:rsidR="009964F5" w:rsidRPr="00953177">
        <w:rPr>
          <w:rFonts w:eastAsia="Times New Roman" w:cs="Times New Roman"/>
          <w:color w:val="333333"/>
          <w:sz w:val="28"/>
          <w:szCs w:val="28"/>
          <w:lang w:eastAsia="lv-LV"/>
        </w:rPr>
        <w:t xml:space="preserve">veidojot politiku tikai vienā no </w:t>
      </w:r>
      <w:r w:rsidR="00CE213E" w:rsidRPr="00953177">
        <w:rPr>
          <w:rFonts w:eastAsia="Times New Roman" w:cs="Times New Roman"/>
          <w:color w:val="333333"/>
          <w:sz w:val="28"/>
          <w:szCs w:val="28"/>
          <w:lang w:eastAsia="lv-LV"/>
        </w:rPr>
        <w:t>māsu nodarbinātību veic</w:t>
      </w:r>
      <w:r w:rsidRPr="00953177">
        <w:rPr>
          <w:rFonts w:eastAsia="Times New Roman" w:cs="Times New Roman"/>
          <w:color w:val="333333"/>
          <w:sz w:val="28"/>
          <w:szCs w:val="28"/>
          <w:lang w:eastAsia="lv-LV"/>
        </w:rPr>
        <w:t>i</w:t>
      </w:r>
      <w:r w:rsidR="00CE213E" w:rsidRPr="00953177">
        <w:rPr>
          <w:rFonts w:eastAsia="Times New Roman" w:cs="Times New Roman"/>
          <w:color w:val="333333"/>
          <w:sz w:val="28"/>
          <w:szCs w:val="28"/>
          <w:lang w:eastAsia="lv-LV"/>
        </w:rPr>
        <w:t>nošajiem virzieniem, piemēram, paplaš</w:t>
      </w:r>
      <w:r w:rsidR="00BD53B5" w:rsidRPr="00953177">
        <w:rPr>
          <w:rFonts w:eastAsia="Times New Roman" w:cs="Times New Roman"/>
          <w:color w:val="333333"/>
          <w:sz w:val="28"/>
          <w:szCs w:val="28"/>
          <w:lang w:eastAsia="lv-LV"/>
        </w:rPr>
        <w:t xml:space="preserve">inot māsu pienākumus un tiesības profesijā, </w:t>
      </w:r>
      <w:r w:rsidR="003013DC" w:rsidRPr="00953177">
        <w:rPr>
          <w:rFonts w:eastAsia="Times New Roman" w:cs="Times New Roman"/>
          <w:color w:val="333333"/>
          <w:sz w:val="28"/>
          <w:szCs w:val="28"/>
          <w:lang w:eastAsia="lv-LV"/>
        </w:rPr>
        <w:t>darba vide</w:t>
      </w:r>
      <w:r w:rsidR="00506827" w:rsidRPr="00953177">
        <w:rPr>
          <w:rFonts w:eastAsia="Times New Roman" w:cs="Times New Roman"/>
          <w:color w:val="333333"/>
          <w:sz w:val="28"/>
          <w:szCs w:val="28"/>
          <w:lang w:eastAsia="lv-LV"/>
        </w:rPr>
        <w:t>s</w:t>
      </w:r>
      <w:r w:rsidR="003013DC" w:rsidRPr="00953177">
        <w:rPr>
          <w:rFonts w:eastAsia="Times New Roman" w:cs="Times New Roman"/>
          <w:color w:val="333333"/>
          <w:sz w:val="28"/>
          <w:szCs w:val="28"/>
          <w:lang w:eastAsia="lv-LV"/>
        </w:rPr>
        <w:t xml:space="preserve"> uzlabošana</w:t>
      </w:r>
      <w:r w:rsidR="001912D1" w:rsidRPr="00953177">
        <w:rPr>
          <w:rFonts w:eastAsia="Times New Roman" w:cs="Times New Roman"/>
          <w:color w:val="333333"/>
          <w:sz w:val="28"/>
          <w:szCs w:val="28"/>
          <w:lang w:eastAsia="lv-LV"/>
        </w:rPr>
        <w:t>, apmācību paplašināšana u.c</w:t>
      </w:r>
      <w:r w:rsidR="00506827" w:rsidRPr="00953177">
        <w:rPr>
          <w:rFonts w:eastAsia="Times New Roman" w:cs="Times New Roman"/>
          <w:color w:val="333333"/>
          <w:sz w:val="28"/>
          <w:szCs w:val="28"/>
          <w:lang w:eastAsia="lv-LV"/>
        </w:rPr>
        <w:t xml:space="preserve">., </w:t>
      </w:r>
      <w:r w:rsidRPr="00953177">
        <w:rPr>
          <w:rFonts w:eastAsia="Times New Roman" w:cs="Times New Roman"/>
          <w:color w:val="333333"/>
          <w:sz w:val="28"/>
          <w:szCs w:val="28"/>
          <w:lang w:eastAsia="lv-LV"/>
        </w:rPr>
        <w:t xml:space="preserve">netiek panākta </w:t>
      </w:r>
      <w:r w:rsidR="00506827" w:rsidRPr="00953177">
        <w:rPr>
          <w:rFonts w:eastAsia="Times New Roman" w:cs="Times New Roman"/>
          <w:color w:val="333333"/>
          <w:sz w:val="28"/>
          <w:szCs w:val="28"/>
          <w:lang w:eastAsia="lv-LV"/>
        </w:rPr>
        <w:t>būtisk</w:t>
      </w:r>
      <w:r w:rsidRPr="00953177">
        <w:rPr>
          <w:rFonts w:eastAsia="Times New Roman" w:cs="Times New Roman"/>
          <w:color w:val="333333"/>
          <w:sz w:val="28"/>
          <w:szCs w:val="28"/>
          <w:lang w:eastAsia="lv-LV"/>
        </w:rPr>
        <w:t>a</w:t>
      </w:r>
      <w:r w:rsidR="00506827" w:rsidRPr="00953177">
        <w:rPr>
          <w:rFonts w:eastAsia="Times New Roman" w:cs="Times New Roman"/>
          <w:color w:val="333333"/>
          <w:sz w:val="28"/>
          <w:szCs w:val="28"/>
          <w:lang w:eastAsia="lv-LV"/>
        </w:rPr>
        <w:t xml:space="preserve"> ietekm</w:t>
      </w:r>
      <w:r w:rsidRPr="00953177">
        <w:rPr>
          <w:rFonts w:eastAsia="Times New Roman" w:cs="Times New Roman"/>
          <w:color w:val="333333"/>
          <w:sz w:val="28"/>
          <w:szCs w:val="28"/>
          <w:lang w:eastAsia="lv-LV"/>
        </w:rPr>
        <w:t xml:space="preserve">e </w:t>
      </w:r>
      <w:r w:rsidR="00506827" w:rsidRPr="00953177">
        <w:rPr>
          <w:rFonts w:eastAsia="Times New Roman" w:cs="Times New Roman"/>
          <w:color w:val="333333"/>
          <w:sz w:val="28"/>
          <w:szCs w:val="28"/>
          <w:lang w:eastAsia="lv-LV"/>
        </w:rPr>
        <w:t>uz māsu nodarbinā</w:t>
      </w:r>
      <w:r w:rsidRPr="00953177">
        <w:rPr>
          <w:rFonts w:eastAsia="Times New Roman" w:cs="Times New Roman"/>
          <w:color w:val="333333"/>
          <w:sz w:val="28"/>
          <w:szCs w:val="28"/>
          <w:lang w:eastAsia="lv-LV"/>
        </w:rPr>
        <w:t>tību kopumā</w:t>
      </w:r>
      <w:r w:rsidRPr="00953177">
        <w:rPr>
          <w:rStyle w:val="FootnoteReference"/>
          <w:rFonts w:eastAsia="Times New Roman" w:cs="Times New Roman"/>
          <w:color w:val="333333"/>
          <w:sz w:val="28"/>
          <w:szCs w:val="28"/>
          <w:lang w:eastAsia="lv-LV"/>
        </w:rPr>
        <w:footnoteReference w:id="12"/>
      </w:r>
      <w:r w:rsidRPr="00953177">
        <w:rPr>
          <w:rFonts w:eastAsia="Times New Roman" w:cs="Times New Roman"/>
          <w:color w:val="333333"/>
          <w:sz w:val="28"/>
          <w:szCs w:val="28"/>
          <w:lang w:eastAsia="lv-LV"/>
        </w:rPr>
        <w:t xml:space="preserve">. </w:t>
      </w:r>
    </w:p>
    <w:p w14:paraId="55EA8895" w14:textId="77777777" w:rsidR="00F100A5" w:rsidRPr="00953177" w:rsidRDefault="00F100A5" w:rsidP="00805BA9">
      <w:pPr>
        <w:ind w:firstLine="720"/>
        <w:rPr>
          <w:rFonts w:eastAsia="Times New Roman" w:cs="Times New Roman"/>
          <w:color w:val="333333"/>
          <w:sz w:val="28"/>
          <w:szCs w:val="20"/>
          <w:lang w:eastAsia="lv-LV"/>
        </w:rPr>
      </w:pPr>
    </w:p>
    <w:p w14:paraId="7CA6F84A" w14:textId="18C46D95" w:rsidR="00805BA9" w:rsidRPr="00336EB0" w:rsidRDefault="00C22215" w:rsidP="00C22215">
      <w:pPr>
        <w:ind w:firstLine="0"/>
        <w:rPr>
          <w:rFonts w:eastAsia="Times New Roman" w:cs="Times New Roman"/>
          <w:b/>
          <w:bCs/>
          <w:color w:val="333333"/>
          <w:szCs w:val="24"/>
          <w:lang w:eastAsia="lv-LV"/>
        </w:rPr>
      </w:pPr>
      <w:r w:rsidRPr="2686B327">
        <w:rPr>
          <w:rFonts w:eastAsia="Times New Roman" w:cs="Times New Roman"/>
          <w:b/>
          <w:i/>
          <w:color w:val="333333"/>
          <w:lang w:eastAsia="lv-LV"/>
        </w:rPr>
        <w:t>6.tabula</w:t>
      </w:r>
      <w:r w:rsidR="00336EB0" w:rsidRPr="2686B327">
        <w:rPr>
          <w:rFonts w:eastAsia="Times New Roman" w:cs="Times New Roman"/>
          <w:b/>
          <w:color w:val="333333"/>
          <w:lang w:eastAsia="lv-LV"/>
        </w:rPr>
        <w:t>. Pasākumi m</w:t>
      </w:r>
      <w:r w:rsidR="002B7148" w:rsidRPr="2686B327">
        <w:rPr>
          <w:rFonts w:eastAsia="Times New Roman" w:cs="Times New Roman"/>
          <w:b/>
          <w:color w:val="333333"/>
          <w:lang w:eastAsia="lv-LV"/>
        </w:rPr>
        <w:t>āsu piesaistei un noturēšan</w:t>
      </w:r>
      <w:r w:rsidR="0001561D" w:rsidRPr="2686B327">
        <w:rPr>
          <w:rFonts w:eastAsia="Times New Roman" w:cs="Times New Roman"/>
          <w:b/>
          <w:color w:val="333333"/>
          <w:lang w:eastAsia="lv-LV"/>
        </w:rPr>
        <w:t xml:space="preserve">ai </w:t>
      </w:r>
      <w:r w:rsidR="000215AA" w:rsidRPr="2686B327">
        <w:rPr>
          <w:rFonts w:eastAsia="Times New Roman" w:cs="Times New Roman"/>
          <w:b/>
          <w:color w:val="333333"/>
          <w:lang w:eastAsia="lv-LV"/>
        </w:rPr>
        <w:t xml:space="preserve">citās </w:t>
      </w:r>
      <w:r w:rsidR="004414E1" w:rsidRPr="2686B327">
        <w:rPr>
          <w:rFonts w:eastAsia="Times New Roman" w:cs="Times New Roman"/>
          <w:b/>
          <w:color w:val="333333"/>
          <w:lang w:eastAsia="lv-LV"/>
        </w:rPr>
        <w:t>Eiropas valstīs</w:t>
      </w:r>
      <w:r w:rsidR="004414E1" w:rsidRPr="2686B327">
        <w:rPr>
          <w:rStyle w:val="FootnoteReference"/>
          <w:rFonts w:eastAsia="Times New Roman" w:cs="Times New Roman"/>
          <w:b/>
          <w:color w:val="333333"/>
          <w:lang w:eastAsia="lv-LV"/>
        </w:rPr>
        <w:footnoteReference w:id="13"/>
      </w:r>
      <w:r w:rsidR="0001561D" w:rsidRPr="2686B327">
        <w:rPr>
          <w:rFonts w:eastAsia="Times New Roman" w:cs="Times New Roman"/>
          <w:b/>
          <w:color w:val="333333"/>
          <w:lang w:eastAsia="lv-LV"/>
        </w:rPr>
        <w:t>:</w:t>
      </w:r>
    </w:p>
    <w:tbl>
      <w:tblPr>
        <w:tblStyle w:val="TableGrid"/>
        <w:tblW w:w="0" w:type="auto"/>
        <w:jc w:val="center"/>
        <w:tblLook w:val="04A0" w:firstRow="1" w:lastRow="0" w:firstColumn="1" w:lastColumn="0" w:noHBand="0" w:noVBand="1"/>
      </w:tblPr>
      <w:tblGrid>
        <w:gridCol w:w="1229"/>
        <w:gridCol w:w="7685"/>
      </w:tblGrid>
      <w:tr w:rsidR="003132C2" w:rsidRPr="00953177" w14:paraId="4210E799" w14:textId="77777777" w:rsidTr="00F6370A">
        <w:trPr>
          <w:jc w:val="center"/>
        </w:trPr>
        <w:tc>
          <w:tcPr>
            <w:tcW w:w="1129" w:type="dxa"/>
            <w:shd w:val="clear" w:color="auto" w:fill="FBE4D5" w:themeFill="accent2" w:themeFillTint="33"/>
          </w:tcPr>
          <w:p w14:paraId="3A8F802C" w14:textId="2792A416" w:rsidR="003132C2" w:rsidRPr="00953177" w:rsidRDefault="003132C2" w:rsidP="00F6370A">
            <w:pPr>
              <w:ind w:firstLine="0"/>
              <w:jc w:val="center"/>
              <w:rPr>
                <w:rFonts w:eastAsia="Times New Roman" w:cs="Times New Roman"/>
                <w:b/>
                <w:bCs/>
                <w:color w:val="333333"/>
                <w:szCs w:val="24"/>
                <w:lang w:eastAsia="lv-LV"/>
              </w:rPr>
            </w:pPr>
            <w:r w:rsidRPr="00953177">
              <w:rPr>
                <w:rFonts w:eastAsia="Times New Roman" w:cs="Times New Roman"/>
                <w:b/>
                <w:bCs/>
                <w:color w:val="333333"/>
                <w:szCs w:val="24"/>
                <w:lang w:eastAsia="lv-LV"/>
              </w:rPr>
              <w:t>Valsts</w:t>
            </w:r>
          </w:p>
        </w:tc>
        <w:tc>
          <w:tcPr>
            <w:tcW w:w="8212" w:type="dxa"/>
            <w:shd w:val="clear" w:color="auto" w:fill="FBE4D5" w:themeFill="accent2" w:themeFillTint="33"/>
          </w:tcPr>
          <w:p w14:paraId="2E34FE6A" w14:textId="04458A90" w:rsidR="003132C2" w:rsidRPr="00953177" w:rsidRDefault="003132C2" w:rsidP="00F6370A">
            <w:pPr>
              <w:ind w:firstLine="0"/>
              <w:jc w:val="center"/>
              <w:rPr>
                <w:rFonts w:eastAsia="Times New Roman" w:cs="Times New Roman"/>
                <w:b/>
                <w:bCs/>
                <w:color w:val="333333"/>
                <w:szCs w:val="24"/>
                <w:lang w:eastAsia="lv-LV"/>
              </w:rPr>
            </w:pPr>
            <w:r w:rsidRPr="00953177">
              <w:rPr>
                <w:rFonts w:eastAsia="Times New Roman" w:cs="Times New Roman"/>
                <w:b/>
                <w:bCs/>
                <w:color w:val="333333"/>
                <w:szCs w:val="24"/>
                <w:lang w:eastAsia="lv-LV"/>
              </w:rPr>
              <w:t>Pasākumi māsu piesaistei un noturēšanai</w:t>
            </w:r>
          </w:p>
        </w:tc>
      </w:tr>
      <w:tr w:rsidR="003132C2" w:rsidRPr="00953177" w14:paraId="6C46F6F3" w14:textId="77777777" w:rsidTr="005509F4">
        <w:trPr>
          <w:jc w:val="center"/>
        </w:trPr>
        <w:tc>
          <w:tcPr>
            <w:tcW w:w="1129" w:type="dxa"/>
          </w:tcPr>
          <w:p w14:paraId="4AE80442" w14:textId="25E3FB85" w:rsidR="005509F4" w:rsidRPr="00953177" w:rsidRDefault="005509F4" w:rsidP="005509F4">
            <w:pPr>
              <w:ind w:firstLine="0"/>
              <w:rPr>
                <w:rFonts w:eastAsia="Times New Roman" w:cs="Times New Roman"/>
                <w:b/>
                <w:bCs/>
                <w:color w:val="333333"/>
                <w:szCs w:val="24"/>
                <w:lang w:eastAsia="lv-LV"/>
              </w:rPr>
            </w:pPr>
            <w:r w:rsidRPr="00953177">
              <w:rPr>
                <w:rFonts w:eastAsia="Times New Roman" w:cs="Times New Roman"/>
                <w:b/>
                <w:bCs/>
                <w:color w:val="333333"/>
                <w:szCs w:val="24"/>
                <w:lang w:eastAsia="lv-LV"/>
              </w:rPr>
              <w:t>Vācij</w:t>
            </w:r>
            <w:r w:rsidR="00DA47E2" w:rsidRPr="00953177">
              <w:rPr>
                <w:rFonts w:eastAsia="Times New Roman" w:cs="Times New Roman"/>
                <w:b/>
                <w:bCs/>
                <w:color w:val="333333"/>
                <w:szCs w:val="24"/>
                <w:lang w:eastAsia="lv-LV"/>
              </w:rPr>
              <w:t>a</w:t>
            </w:r>
          </w:p>
          <w:p w14:paraId="1D91B02D" w14:textId="77777777" w:rsidR="003132C2" w:rsidRPr="00953177" w:rsidRDefault="003132C2" w:rsidP="00A2210F">
            <w:pPr>
              <w:ind w:firstLine="0"/>
              <w:rPr>
                <w:rFonts w:eastAsia="Times New Roman" w:cs="Times New Roman"/>
                <w:b/>
                <w:bCs/>
                <w:color w:val="333333"/>
                <w:szCs w:val="24"/>
                <w:lang w:eastAsia="lv-LV"/>
              </w:rPr>
            </w:pPr>
          </w:p>
        </w:tc>
        <w:tc>
          <w:tcPr>
            <w:tcW w:w="8212" w:type="dxa"/>
          </w:tcPr>
          <w:p w14:paraId="491C875F" w14:textId="77777777" w:rsidR="005509F4" w:rsidRPr="00953177" w:rsidRDefault="005509F4" w:rsidP="00580E3E">
            <w:pPr>
              <w:pStyle w:val="ListParagraph"/>
              <w:numPr>
                <w:ilvl w:val="0"/>
                <w:numId w:val="8"/>
              </w:numPr>
              <w:rPr>
                <w:sz w:val="24"/>
                <w:szCs w:val="24"/>
              </w:rPr>
            </w:pPr>
            <w:r w:rsidRPr="00953177">
              <w:rPr>
                <w:sz w:val="24"/>
                <w:szCs w:val="24"/>
              </w:rPr>
              <w:t>Darba likumā</w:t>
            </w:r>
            <w:r w:rsidRPr="00953177">
              <w:rPr>
                <w:sz w:val="24"/>
                <w:szCs w:val="24"/>
                <w:vertAlign w:val="superscript"/>
              </w:rPr>
              <w:footnoteReference w:id="14"/>
            </w:r>
            <w:r w:rsidRPr="00953177">
              <w:rPr>
                <w:sz w:val="24"/>
                <w:szCs w:val="24"/>
              </w:rPr>
              <w:t xml:space="preserve"> kā maksimālas darba dienas ilgums ir noteikts 8 stundas, kuras aprūpes jomā strādājošajiem izņēmuma kārtā var tikt pagarinātas līdz 10 vai 12 stundām, nodrošinot pēc tam vismaz 11 stundu atpūtas laiku starp maiņām. </w:t>
            </w:r>
          </w:p>
          <w:p w14:paraId="7A799B0C" w14:textId="176D00CA" w:rsidR="003132C2" w:rsidRPr="00953177" w:rsidRDefault="005509F4" w:rsidP="00580E3E">
            <w:pPr>
              <w:pStyle w:val="ListParagraph"/>
              <w:numPr>
                <w:ilvl w:val="0"/>
                <w:numId w:val="8"/>
              </w:numPr>
              <w:rPr>
                <w:sz w:val="24"/>
                <w:szCs w:val="24"/>
              </w:rPr>
            </w:pPr>
            <w:r w:rsidRPr="00953177">
              <w:rPr>
                <w:sz w:val="24"/>
                <w:szCs w:val="24"/>
              </w:rPr>
              <w:t xml:space="preserve">Nakts maiņās strādājošām māsām stacionāros papildus pacientu stāvokļa uzraudzībai tiek paredzēta arī citu pienākumu veikšana, lai </w:t>
            </w:r>
            <w:r w:rsidRPr="00953177">
              <w:rPr>
                <w:sz w:val="24"/>
                <w:szCs w:val="24"/>
              </w:rPr>
              <w:lastRenderedPageBreak/>
              <w:t>atvieglotu dienas maiņā strādājošu māsu darbu, piemēram, medikamentu sagatavošana pacientiem nākošajai dienai (dubul</w:t>
            </w:r>
            <w:r w:rsidR="00CB4DDB" w:rsidRPr="00953177">
              <w:rPr>
                <w:sz w:val="24"/>
                <w:szCs w:val="24"/>
              </w:rPr>
              <w:t>t</w:t>
            </w:r>
            <w:r w:rsidRPr="00953177">
              <w:rPr>
                <w:sz w:val="24"/>
                <w:szCs w:val="24"/>
              </w:rPr>
              <w:t>ās kontroles princips), nodaļai nepieciešamo medikamentu pasūtīšana, nepieciešamo materiālu pasūtīšana noliktavā, dokumentu un medikamentu sagatavošana pacientiem, kurus plānots izrakstīt utt. Neliela daļa māsu tiek pieņemtas darbā elastīgajā darbinieku grupā, kas nozīmē, ka šīs māsas var tikt lūgtas ierasties darbā pāris stundas pirms maiņas sākuma, tām nav noteikts darbs konkrētā nodaļā. Daļai grupas māsu tiek veidots darba grafiks un tās tiek nosūtītas strādāt uz nodaļām, kur ir vislielākais darba apjoms, lai atbalstītu nodaļas māsu darbu.</w:t>
            </w:r>
          </w:p>
          <w:p w14:paraId="680B67C6" w14:textId="7626432D" w:rsidR="005509F4" w:rsidRPr="00953177" w:rsidRDefault="00DA47E2" w:rsidP="00580E3E">
            <w:pPr>
              <w:pStyle w:val="ListParagraph"/>
              <w:numPr>
                <w:ilvl w:val="0"/>
                <w:numId w:val="8"/>
              </w:numPr>
              <w:rPr>
                <w:sz w:val="24"/>
                <w:szCs w:val="24"/>
              </w:rPr>
            </w:pPr>
            <w:r w:rsidRPr="00953177">
              <w:rPr>
                <w:sz w:val="24"/>
                <w:szCs w:val="24"/>
              </w:rPr>
              <w:t>M</w:t>
            </w:r>
            <w:r w:rsidR="005509F4" w:rsidRPr="00953177">
              <w:rPr>
                <w:sz w:val="24"/>
                <w:szCs w:val="24"/>
              </w:rPr>
              <w:t xml:space="preserve">āsām, kuras ir nodarbinātas aprūpes iestādēs, kas piemēro publiskā dienesta tarifu (turpmāk </w:t>
            </w:r>
            <w:r w:rsidR="00A0458B">
              <w:rPr>
                <w:sz w:val="24"/>
                <w:szCs w:val="24"/>
              </w:rPr>
              <w:t>–</w:t>
            </w:r>
            <w:r w:rsidR="005509F4" w:rsidRPr="00953177">
              <w:rPr>
                <w:sz w:val="24"/>
                <w:szCs w:val="24"/>
              </w:rPr>
              <w:t xml:space="preserve"> Tarifs)</w:t>
            </w:r>
            <w:r w:rsidR="005509F4" w:rsidRPr="00953177">
              <w:rPr>
                <w:sz w:val="24"/>
                <w:szCs w:val="24"/>
                <w:vertAlign w:val="superscript"/>
              </w:rPr>
              <w:footnoteReference w:id="15"/>
            </w:r>
            <w:r w:rsidR="005509F4" w:rsidRPr="00953177">
              <w:rPr>
                <w:sz w:val="24"/>
                <w:szCs w:val="24"/>
              </w:rPr>
              <w:t xml:space="preserve"> ir noteikts pilnas slodzes darbs 38,5 stundu apmērā</w:t>
            </w:r>
            <w:r w:rsidR="005509F4" w:rsidRPr="00953177">
              <w:rPr>
                <w:sz w:val="24"/>
                <w:szCs w:val="24"/>
                <w:vertAlign w:val="superscript"/>
              </w:rPr>
              <w:footnoteReference w:id="16"/>
            </w:r>
            <w:r w:rsidR="005509F4" w:rsidRPr="00953177">
              <w:rPr>
                <w:sz w:val="24"/>
                <w:szCs w:val="24"/>
                <w:vertAlign w:val="superscript"/>
              </w:rPr>
              <w:t>.</w:t>
            </w:r>
            <w:r w:rsidR="005509F4" w:rsidRPr="00953177">
              <w:rPr>
                <w:sz w:val="24"/>
                <w:szCs w:val="24"/>
              </w:rPr>
              <w:t xml:space="preserve"> Tarifā ir noteikts arī papildus atvaļinājuma dienas māsām, kas strādā maiņu darbu, par godu dienesta jubilejām (25 un 40 gadiem), sakarā ar laulību noslēgšanu vai ģimenes locekļa nāvi, kā arī citos gadījumos</w:t>
            </w:r>
            <w:r w:rsidR="005509F4" w:rsidRPr="00953177">
              <w:rPr>
                <w:sz w:val="24"/>
                <w:szCs w:val="24"/>
                <w:vertAlign w:val="superscript"/>
              </w:rPr>
              <w:footnoteReference w:id="17"/>
            </w:r>
            <w:r w:rsidR="005509F4" w:rsidRPr="00953177">
              <w:rPr>
                <w:sz w:val="24"/>
                <w:szCs w:val="24"/>
              </w:rPr>
              <w:t xml:space="preserve">. </w:t>
            </w:r>
          </w:p>
          <w:p w14:paraId="37244768" w14:textId="05D44317" w:rsidR="00707ACD" w:rsidRPr="00953177" w:rsidRDefault="00707ACD" w:rsidP="00580E3E">
            <w:pPr>
              <w:pStyle w:val="ListParagraph"/>
              <w:numPr>
                <w:ilvl w:val="0"/>
                <w:numId w:val="8"/>
              </w:numPr>
              <w:rPr>
                <w:sz w:val="24"/>
                <w:szCs w:val="24"/>
              </w:rPr>
            </w:pPr>
            <w:r w:rsidRPr="00953177">
              <w:rPr>
                <w:sz w:val="24"/>
                <w:szCs w:val="24"/>
              </w:rPr>
              <w:t>Prakses citās ārstniecības iestādēs ir ierasta prakse Vācijā apgūstot māsu specializācijas programmas, piemēram, kvalificējoties par psihiatrijas vai intensīvas terapijas māsām.</w:t>
            </w:r>
          </w:p>
          <w:p w14:paraId="113C15B9" w14:textId="7C1A62CA" w:rsidR="00FF3DD6" w:rsidRPr="00953177" w:rsidRDefault="00FF3DD6" w:rsidP="00580E3E">
            <w:pPr>
              <w:pStyle w:val="ListParagraph"/>
              <w:numPr>
                <w:ilvl w:val="0"/>
                <w:numId w:val="8"/>
              </w:numPr>
              <w:rPr>
                <w:sz w:val="24"/>
                <w:szCs w:val="24"/>
              </w:rPr>
            </w:pPr>
            <w:proofErr w:type="spellStart"/>
            <w:r w:rsidRPr="00953177">
              <w:rPr>
                <w:sz w:val="24"/>
                <w:szCs w:val="24"/>
              </w:rPr>
              <w:t>Advanced</w:t>
            </w:r>
            <w:proofErr w:type="spellEnd"/>
            <w:r w:rsidRPr="00953177">
              <w:rPr>
                <w:sz w:val="24"/>
                <w:szCs w:val="24"/>
              </w:rPr>
              <w:t xml:space="preserve"> </w:t>
            </w:r>
            <w:proofErr w:type="spellStart"/>
            <w:r w:rsidRPr="00953177">
              <w:rPr>
                <w:sz w:val="24"/>
                <w:szCs w:val="24"/>
              </w:rPr>
              <w:t>nursing</w:t>
            </w:r>
            <w:proofErr w:type="spellEnd"/>
            <w:r w:rsidRPr="00953177">
              <w:rPr>
                <w:sz w:val="24"/>
                <w:szCs w:val="24"/>
              </w:rPr>
              <w:t xml:space="preserve"> </w:t>
            </w:r>
            <w:proofErr w:type="spellStart"/>
            <w:r w:rsidRPr="00953177">
              <w:rPr>
                <w:sz w:val="24"/>
                <w:szCs w:val="24"/>
              </w:rPr>
              <w:t>practice</w:t>
            </w:r>
            <w:proofErr w:type="spellEnd"/>
            <w:r w:rsidRPr="00953177">
              <w:rPr>
                <w:sz w:val="24"/>
                <w:szCs w:val="24"/>
              </w:rPr>
              <w:t xml:space="preserve"> (ANP</w:t>
            </w:r>
            <w:r w:rsidR="00EC3AF4" w:rsidRPr="00953177">
              <w:rPr>
                <w:sz w:val="24"/>
                <w:szCs w:val="24"/>
              </w:rPr>
              <w:t xml:space="preserve"> jeb paplašinātas kompetences māsa</w:t>
            </w:r>
            <w:r w:rsidRPr="00953177">
              <w:rPr>
                <w:sz w:val="24"/>
                <w:szCs w:val="24"/>
              </w:rPr>
              <w:t xml:space="preserve">) Vācijā valsts programmas ietvaros speciāli apmācītas diabēta māsas organizē un veic diabēta pacientu regulāru stāvokļa novērtēšanu gan stacionāros, gan ambulatori, iespējamu komplikāciju </w:t>
            </w:r>
            <w:proofErr w:type="spellStart"/>
            <w:r w:rsidRPr="00953177">
              <w:rPr>
                <w:sz w:val="24"/>
                <w:szCs w:val="24"/>
              </w:rPr>
              <w:t>prevenciju</w:t>
            </w:r>
            <w:proofErr w:type="spellEnd"/>
            <w:r w:rsidRPr="00953177">
              <w:rPr>
                <w:sz w:val="24"/>
                <w:szCs w:val="24"/>
              </w:rPr>
              <w:t xml:space="preserve"> un savlaicīgu intervenci, ja tas nepieciešams.  </w:t>
            </w:r>
          </w:p>
          <w:p w14:paraId="61AF304C" w14:textId="77777777" w:rsidR="006372F5" w:rsidRPr="00953177" w:rsidRDefault="006372F5" w:rsidP="00580E3E">
            <w:pPr>
              <w:pStyle w:val="ListParagraph"/>
              <w:numPr>
                <w:ilvl w:val="0"/>
                <w:numId w:val="8"/>
              </w:numPr>
              <w:rPr>
                <w:sz w:val="24"/>
                <w:szCs w:val="24"/>
              </w:rPr>
            </w:pPr>
            <w:r w:rsidRPr="00953177">
              <w:rPr>
                <w:sz w:val="24"/>
                <w:szCs w:val="24"/>
              </w:rPr>
              <w:t>Vācijā kopš 2020. gada DRG apmaksas sistēmas ietvaros par katru pacientu ir ieplānota attiecināmā daļa līdzekļu, kas ir paredzēta aprūpes personāla izmaksām un ko ārstniecības iestāde nedrīkst izmantot citu izdevumu segšanai</w:t>
            </w:r>
            <w:r w:rsidRPr="00953177">
              <w:rPr>
                <w:sz w:val="24"/>
                <w:szCs w:val="24"/>
                <w:vertAlign w:val="superscript"/>
              </w:rPr>
              <w:footnoteReference w:id="18"/>
            </w:r>
            <w:r w:rsidRPr="00953177">
              <w:rPr>
                <w:sz w:val="24"/>
                <w:szCs w:val="24"/>
              </w:rPr>
              <w:t xml:space="preserve">. </w:t>
            </w:r>
          </w:p>
          <w:p w14:paraId="392D12EE" w14:textId="0296EB98" w:rsidR="00FF3DD6" w:rsidRPr="00953177" w:rsidRDefault="00353F0B" w:rsidP="00580E3E">
            <w:pPr>
              <w:pStyle w:val="ListParagraph"/>
              <w:numPr>
                <w:ilvl w:val="0"/>
                <w:numId w:val="8"/>
              </w:numPr>
              <w:rPr>
                <w:sz w:val="24"/>
                <w:szCs w:val="24"/>
              </w:rPr>
            </w:pPr>
            <w:r w:rsidRPr="00953177">
              <w:rPr>
                <w:sz w:val="24"/>
                <w:szCs w:val="24"/>
              </w:rPr>
              <w:t xml:space="preserve">Vācijas klīniku </w:t>
            </w:r>
            <w:r w:rsidRPr="7BF836E8">
              <w:rPr>
                <w:sz w:val="24"/>
                <w:szCs w:val="24"/>
              </w:rPr>
              <w:t>m</w:t>
            </w:r>
            <w:r w:rsidR="1573B501" w:rsidRPr="7BF836E8">
              <w:rPr>
                <w:sz w:val="24"/>
                <w:szCs w:val="24"/>
              </w:rPr>
              <w:t>ā</w:t>
            </w:r>
            <w:r w:rsidRPr="7BF836E8">
              <w:rPr>
                <w:sz w:val="24"/>
                <w:szCs w:val="24"/>
              </w:rPr>
              <w:t>cību</w:t>
            </w:r>
            <w:r w:rsidRPr="00953177">
              <w:rPr>
                <w:sz w:val="24"/>
                <w:szCs w:val="24"/>
              </w:rPr>
              <w:t xml:space="preserve"> centros</w:t>
            </w:r>
            <w:r w:rsidR="00DA47E2" w:rsidRPr="00953177">
              <w:rPr>
                <w:sz w:val="24"/>
                <w:szCs w:val="24"/>
              </w:rPr>
              <w:t xml:space="preserve"> </w:t>
            </w:r>
            <w:r w:rsidRPr="00953177">
              <w:rPr>
                <w:sz w:val="24"/>
                <w:szCs w:val="24"/>
              </w:rPr>
              <w:t>liela vērība tiek pievērsta ne tikai prakses laikā iegūtajām praktiskajām iemaņām un zināšanām, bet arī darba apstākļiem, kolēģu atbalstam, nodaļas rīcībai sarežģītās situācijās</w:t>
            </w:r>
            <w:r w:rsidR="007344A8" w:rsidRPr="00953177">
              <w:rPr>
                <w:sz w:val="24"/>
                <w:szCs w:val="24"/>
              </w:rPr>
              <w:t>.</w:t>
            </w:r>
          </w:p>
          <w:p w14:paraId="5242D653" w14:textId="24568203" w:rsidR="007344A8" w:rsidRPr="00953177" w:rsidRDefault="007344A8" w:rsidP="00580E3E">
            <w:pPr>
              <w:pStyle w:val="ListParagraph"/>
              <w:numPr>
                <w:ilvl w:val="0"/>
                <w:numId w:val="8"/>
              </w:numPr>
              <w:rPr>
                <w:sz w:val="24"/>
                <w:szCs w:val="24"/>
              </w:rPr>
            </w:pPr>
            <w:r w:rsidRPr="00953177">
              <w:rPr>
                <w:sz w:val="24"/>
                <w:szCs w:val="24"/>
              </w:rPr>
              <w:t xml:space="preserve">Papildus iemaksas māsu  pensiju fondos ir veids, kā māsas tiek atalgotas Vācijā (Skat. Tarifa § 25 </w:t>
            </w:r>
            <w:proofErr w:type="spellStart"/>
            <w:r w:rsidRPr="00953177">
              <w:rPr>
                <w:sz w:val="24"/>
                <w:szCs w:val="24"/>
              </w:rPr>
              <w:t>Betriebliche</w:t>
            </w:r>
            <w:proofErr w:type="spellEnd"/>
            <w:r w:rsidRPr="00953177">
              <w:rPr>
                <w:sz w:val="24"/>
                <w:szCs w:val="24"/>
              </w:rPr>
              <w:t xml:space="preserve"> </w:t>
            </w:r>
            <w:proofErr w:type="spellStart"/>
            <w:r w:rsidRPr="00953177">
              <w:rPr>
                <w:sz w:val="24"/>
                <w:szCs w:val="24"/>
              </w:rPr>
              <w:t>Altersversorgung</w:t>
            </w:r>
            <w:proofErr w:type="spellEnd"/>
            <w:r w:rsidRPr="00953177">
              <w:rPr>
                <w:sz w:val="24"/>
                <w:szCs w:val="24"/>
              </w:rPr>
              <w:t>)</w:t>
            </w:r>
            <w:r w:rsidR="00DA47E2" w:rsidRPr="00953177">
              <w:rPr>
                <w:sz w:val="24"/>
                <w:szCs w:val="24"/>
              </w:rPr>
              <w:t>.</w:t>
            </w:r>
          </w:p>
          <w:p w14:paraId="79206EC8" w14:textId="1BB9467E" w:rsidR="005509F4" w:rsidRPr="00953177" w:rsidRDefault="005509F4" w:rsidP="005509F4">
            <w:pPr>
              <w:ind w:firstLine="0"/>
              <w:rPr>
                <w:rFonts w:eastAsia="Times New Roman" w:cs="Times New Roman"/>
                <w:color w:val="333333"/>
                <w:szCs w:val="24"/>
                <w:lang w:eastAsia="lv-LV"/>
              </w:rPr>
            </w:pPr>
          </w:p>
        </w:tc>
      </w:tr>
      <w:tr w:rsidR="003132C2" w:rsidRPr="00953177" w14:paraId="5FFAE5A1" w14:textId="77777777" w:rsidTr="005509F4">
        <w:trPr>
          <w:jc w:val="center"/>
        </w:trPr>
        <w:tc>
          <w:tcPr>
            <w:tcW w:w="1129" w:type="dxa"/>
          </w:tcPr>
          <w:p w14:paraId="797CB1B3" w14:textId="156FC6C0" w:rsidR="003132C2" w:rsidRPr="00953177" w:rsidRDefault="005509F4" w:rsidP="00A2210F">
            <w:pPr>
              <w:ind w:firstLine="0"/>
              <w:rPr>
                <w:rFonts w:eastAsia="Times New Roman" w:cs="Times New Roman"/>
                <w:b/>
                <w:bCs/>
                <w:color w:val="333333"/>
                <w:szCs w:val="24"/>
                <w:lang w:eastAsia="lv-LV"/>
              </w:rPr>
            </w:pPr>
            <w:r w:rsidRPr="00953177">
              <w:rPr>
                <w:rFonts w:eastAsia="Times New Roman" w:cs="Times New Roman"/>
                <w:b/>
                <w:bCs/>
                <w:color w:val="333333"/>
                <w:szCs w:val="24"/>
                <w:lang w:eastAsia="lv-LV"/>
              </w:rPr>
              <w:lastRenderedPageBreak/>
              <w:t>Somija</w:t>
            </w:r>
          </w:p>
        </w:tc>
        <w:tc>
          <w:tcPr>
            <w:tcW w:w="8212" w:type="dxa"/>
          </w:tcPr>
          <w:p w14:paraId="44129E9A" w14:textId="77777777" w:rsidR="003132C2" w:rsidRDefault="00DA47E2" w:rsidP="00A2210F">
            <w:pPr>
              <w:ind w:firstLine="0"/>
              <w:rPr>
                <w:rFonts w:eastAsia="Times New Roman" w:cs="Times New Roman"/>
                <w:color w:val="333333"/>
                <w:szCs w:val="24"/>
                <w:lang w:eastAsia="lv-LV"/>
              </w:rPr>
            </w:pPr>
            <w:r w:rsidRPr="00953177">
              <w:rPr>
                <w:rFonts w:eastAsia="Times New Roman" w:cs="Times New Roman"/>
                <w:color w:val="333333"/>
                <w:szCs w:val="24"/>
                <w:lang w:eastAsia="lv-LV"/>
              </w:rPr>
              <w:t>P</w:t>
            </w:r>
            <w:r w:rsidR="005509F4" w:rsidRPr="00953177">
              <w:rPr>
                <w:rFonts w:eastAsia="Times New Roman" w:cs="Times New Roman"/>
                <w:color w:val="333333"/>
                <w:szCs w:val="24"/>
                <w:lang w:eastAsia="lv-LV"/>
              </w:rPr>
              <w:t>ar kolēģu aizvietošanu īsi pirms maiņas sākšanas ir paredzēta kompensācija</w:t>
            </w:r>
            <w:r w:rsidR="0089277E" w:rsidRPr="00953177">
              <w:rPr>
                <w:rFonts w:eastAsia="Times New Roman" w:cs="Times New Roman"/>
                <w:color w:val="333333"/>
                <w:szCs w:val="24"/>
                <w:lang w:eastAsia="lv-LV"/>
              </w:rPr>
              <w:t>.</w:t>
            </w:r>
          </w:p>
          <w:p w14:paraId="3FBA0FBF" w14:textId="5A492B65" w:rsidR="00FB6981" w:rsidRPr="00953177" w:rsidRDefault="00FB6981" w:rsidP="00A2210F">
            <w:pPr>
              <w:ind w:firstLine="0"/>
              <w:rPr>
                <w:rFonts w:eastAsia="Times New Roman" w:cs="Times New Roman"/>
                <w:color w:val="333333"/>
                <w:szCs w:val="24"/>
                <w:lang w:eastAsia="lv-LV"/>
              </w:rPr>
            </w:pPr>
          </w:p>
        </w:tc>
      </w:tr>
      <w:tr w:rsidR="005509F4" w:rsidRPr="00953177" w14:paraId="46F07642" w14:textId="77777777" w:rsidTr="005509F4">
        <w:trPr>
          <w:jc w:val="center"/>
        </w:trPr>
        <w:tc>
          <w:tcPr>
            <w:tcW w:w="1129" w:type="dxa"/>
          </w:tcPr>
          <w:p w14:paraId="1EE8509B" w14:textId="29FFB55E" w:rsidR="005509F4" w:rsidRPr="00953177" w:rsidRDefault="005509F4" w:rsidP="00A2210F">
            <w:pPr>
              <w:ind w:firstLine="0"/>
              <w:rPr>
                <w:rFonts w:eastAsia="Times New Roman" w:cs="Times New Roman"/>
                <w:b/>
                <w:bCs/>
                <w:color w:val="333333"/>
                <w:szCs w:val="24"/>
                <w:lang w:eastAsia="lv-LV"/>
              </w:rPr>
            </w:pPr>
            <w:r w:rsidRPr="00953177">
              <w:rPr>
                <w:rFonts w:eastAsia="Times New Roman" w:cs="Times New Roman"/>
                <w:b/>
                <w:bCs/>
                <w:color w:val="333333"/>
                <w:szCs w:val="24"/>
                <w:lang w:eastAsia="lv-LV"/>
              </w:rPr>
              <w:lastRenderedPageBreak/>
              <w:t>Norvēģija</w:t>
            </w:r>
          </w:p>
        </w:tc>
        <w:tc>
          <w:tcPr>
            <w:tcW w:w="8212" w:type="dxa"/>
          </w:tcPr>
          <w:p w14:paraId="2288EB68" w14:textId="72D8CB3B" w:rsidR="005509F4" w:rsidRPr="00953177" w:rsidRDefault="00DA47E2" w:rsidP="00580E3E">
            <w:pPr>
              <w:pStyle w:val="ListParagraph"/>
              <w:numPr>
                <w:ilvl w:val="0"/>
                <w:numId w:val="9"/>
              </w:numPr>
              <w:rPr>
                <w:sz w:val="24"/>
                <w:szCs w:val="24"/>
              </w:rPr>
            </w:pPr>
            <w:r w:rsidRPr="00953177">
              <w:rPr>
                <w:sz w:val="24"/>
                <w:szCs w:val="24"/>
              </w:rPr>
              <w:t>M</w:t>
            </w:r>
            <w:r w:rsidR="005509F4" w:rsidRPr="00953177">
              <w:rPr>
                <w:sz w:val="24"/>
                <w:szCs w:val="24"/>
              </w:rPr>
              <w:t xml:space="preserve">āsām un </w:t>
            </w:r>
            <w:r w:rsidR="005509F4" w:rsidRPr="7BF836E8">
              <w:rPr>
                <w:sz w:val="24"/>
                <w:szCs w:val="24"/>
              </w:rPr>
              <w:t>vecmāt</w:t>
            </w:r>
            <w:r w:rsidR="1939D557" w:rsidRPr="7BF836E8">
              <w:rPr>
                <w:sz w:val="24"/>
                <w:szCs w:val="24"/>
              </w:rPr>
              <w:t>ē</w:t>
            </w:r>
            <w:r w:rsidR="005509F4" w:rsidRPr="7BF836E8">
              <w:rPr>
                <w:sz w:val="24"/>
                <w:szCs w:val="24"/>
              </w:rPr>
              <w:t>m</w:t>
            </w:r>
            <w:r w:rsidR="005509F4" w:rsidRPr="00953177">
              <w:rPr>
                <w:sz w:val="24"/>
                <w:szCs w:val="24"/>
              </w:rPr>
              <w:t xml:space="preserve"> ir iespējams izvēlēties starp piemaksām par virsstundu veikšanu vai izmantot virsstundas papildu brīvdienu akumulēšanai. </w:t>
            </w:r>
          </w:p>
          <w:p w14:paraId="4A1886A2" w14:textId="33E65EB5" w:rsidR="00707ACD" w:rsidRPr="00953177" w:rsidRDefault="00DA47E2" w:rsidP="00580E3E">
            <w:pPr>
              <w:pStyle w:val="ListParagraph"/>
              <w:numPr>
                <w:ilvl w:val="0"/>
                <w:numId w:val="9"/>
              </w:numPr>
              <w:rPr>
                <w:sz w:val="24"/>
                <w:szCs w:val="24"/>
              </w:rPr>
            </w:pPr>
            <w:r w:rsidRPr="00953177">
              <w:rPr>
                <w:sz w:val="24"/>
                <w:szCs w:val="24"/>
              </w:rPr>
              <w:t>R</w:t>
            </w:r>
            <w:r w:rsidR="00707ACD" w:rsidRPr="00953177">
              <w:rPr>
                <w:sz w:val="24"/>
                <w:szCs w:val="24"/>
              </w:rPr>
              <w:t xml:space="preserve">eģionālo slimnīcu vecmātēm ir iespēja doties uz specializētiem dzemdību centriem un, ēnojot tur strādājošas vecmātes, celt savas kompetences. </w:t>
            </w:r>
          </w:p>
          <w:p w14:paraId="45D65071" w14:textId="568CEF3F" w:rsidR="00BE0183" w:rsidRPr="00953177" w:rsidRDefault="00BE0183" w:rsidP="00580E3E">
            <w:pPr>
              <w:pStyle w:val="ListParagraph"/>
              <w:numPr>
                <w:ilvl w:val="0"/>
                <w:numId w:val="9"/>
              </w:numPr>
              <w:rPr>
                <w:sz w:val="24"/>
                <w:szCs w:val="24"/>
              </w:rPr>
            </w:pPr>
            <w:r w:rsidRPr="00953177">
              <w:rPr>
                <w:sz w:val="24"/>
                <w:szCs w:val="24"/>
              </w:rPr>
              <w:t xml:space="preserve">Ir algas kāpnes, kur ir paredzēts algas paaugstinājums katrus 5 gadus. Ir arī “vecuma politika”, lai veselības aprūpes nozarē nodarbinātie vēlētos palikt strādāt arī </w:t>
            </w:r>
            <w:proofErr w:type="spellStart"/>
            <w:r w:rsidRPr="00953177">
              <w:rPr>
                <w:sz w:val="24"/>
                <w:szCs w:val="24"/>
              </w:rPr>
              <w:t>pirmspensijas</w:t>
            </w:r>
            <w:proofErr w:type="spellEnd"/>
            <w:r w:rsidRPr="00953177">
              <w:rPr>
                <w:sz w:val="24"/>
                <w:szCs w:val="24"/>
              </w:rPr>
              <w:t xml:space="preserve"> vecumā. Darbiniekiem sākot ar 60 gadu vecumu ir tiesības atteikties no darba nakts stundās, ir ikgadēja algas piemaksa un papildus viena nedēļa atvaļinājumam gadā. </w:t>
            </w:r>
          </w:p>
          <w:p w14:paraId="12F5E94F" w14:textId="749F1595" w:rsidR="00353F0B" w:rsidRPr="00953177" w:rsidRDefault="00DA47E2" w:rsidP="00580E3E">
            <w:pPr>
              <w:pStyle w:val="ListParagraph"/>
              <w:numPr>
                <w:ilvl w:val="0"/>
                <w:numId w:val="9"/>
              </w:numPr>
              <w:rPr>
                <w:sz w:val="24"/>
                <w:szCs w:val="24"/>
              </w:rPr>
            </w:pPr>
            <w:r w:rsidRPr="00953177">
              <w:rPr>
                <w:sz w:val="24"/>
                <w:szCs w:val="24"/>
              </w:rPr>
              <w:t>M</w:t>
            </w:r>
            <w:r w:rsidR="00353F0B" w:rsidRPr="00953177">
              <w:rPr>
                <w:sz w:val="24"/>
                <w:szCs w:val="24"/>
              </w:rPr>
              <w:t xml:space="preserve">āsām un vecmātēm stacionāros ir izveidotas sistēmas par notikušo un gandrīz notikušo aprūpes kļūdu ziņošanu. Šāda “no </w:t>
            </w:r>
            <w:proofErr w:type="spellStart"/>
            <w:r w:rsidR="00353F0B" w:rsidRPr="00953177">
              <w:rPr>
                <w:sz w:val="24"/>
                <w:szCs w:val="24"/>
              </w:rPr>
              <w:t>blame</w:t>
            </w:r>
            <w:proofErr w:type="spellEnd"/>
            <w:r w:rsidR="00353F0B" w:rsidRPr="00953177">
              <w:rPr>
                <w:sz w:val="24"/>
                <w:szCs w:val="24"/>
              </w:rPr>
              <w:t xml:space="preserve"> </w:t>
            </w:r>
            <w:proofErr w:type="spellStart"/>
            <w:r w:rsidR="00353F0B" w:rsidRPr="00953177">
              <w:rPr>
                <w:sz w:val="24"/>
                <w:szCs w:val="24"/>
              </w:rPr>
              <w:t>approach</w:t>
            </w:r>
            <w:proofErr w:type="spellEnd"/>
            <w:r w:rsidR="00353F0B" w:rsidRPr="00953177">
              <w:rPr>
                <w:sz w:val="24"/>
                <w:szCs w:val="24"/>
              </w:rPr>
              <w:t xml:space="preserve">” kultūras ieviešana un izglītošana par to visos aprūpes līmeņos varētu būtiski uzlabot aprūpes kvalitāti un māsu apmierinātību.  </w:t>
            </w:r>
          </w:p>
          <w:p w14:paraId="51691250" w14:textId="77777777" w:rsidR="005509F4" w:rsidRPr="00953177" w:rsidRDefault="005509F4" w:rsidP="00A2210F">
            <w:pPr>
              <w:ind w:firstLine="0"/>
              <w:rPr>
                <w:rFonts w:eastAsia="Times New Roman" w:cs="Times New Roman"/>
                <w:color w:val="333333"/>
                <w:szCs w:val="24"/>
                <w:lang w:eastAsia="lv-LV"/>
              </w:rPr>
            </w:pPr>
          </w:p>
        </w:tc>
      </w:tr>
      <w:tr w:rsidR="00DF013F" w:rsidRPr="00953177" w14:paraId="65EB2223" w14:textId="77777777" w:rsidTr="005509F4">
        <w:trPr>
          <w:jc w:val="center"/>
        </w:trPr>
        <w:tc>
          <w:tcPr>
            <w:tcW w:w="1129" w:type="dxa"/>
          </w:tcPr>
          <w:p w14:paraId="292ECFA6" w14:textId="4727727F" w:rsidR="00DF013F" w:rsidRPr="00953177" w:rsidRDefault="00DF013F" w:rsidP="00A2210F">
            <w:pPr>
              <w:ind w:firstLine="0"/>
              <w:rPr>
                <w:rFonts w:eastAsia="Times New Roman" w:cs="Times New Roman"/>
                <w:b/>
                <w:bCs/>
                <w:color w:val="333333"/>
                <w:szCs w:val="24"/>
                <w:lang w:eastAsia="lv-LV"/>
              </w:rPr>
            </w:pPr>
            <w:r w:rsidRPr="00953177">
              <w:rPr>
                <w:rFonts w:eastAsia="Times New Roman" w:cs="Times New Roman"/>
                <w:b/>
                <w:bCs/>
                <w:color w:val="333333"/>
                <w:szCs w:val="24"/>
                <w:lang w:eastAsia="lv-LV"/>
              </w:rPr>
              <w:t>Īrija</w:t>
            </w:r>
          </w:p>
        </w:tc>
        <w:tc>
          <w:tcPr>
            <w:tcW w:w="8212" w:type="dxa"/>
          </w:tcPr>
          <w:p w14:paraId="4F603A97" w14:textId="06F20429" w:rsidR="00DF013F" w:rsidRPr="00953177" w:rsidRDefault="00DF013F" w:rsidP="00580E3E">
            <w:pPr>
              <w:pStyle w:val="ListParagraph"/>
              <w:numPr>
                <w:ilvl w:val="0"/>
                <w:numId w:val="10"/>
              </w:numPr>
              <w:rPr>
                <w:sz w:val="24"/>
                <w:szCs w:val="24"/>
              </w:rPr>
            </w:pPr>
            <w:r w:rsidRPr="00953177">
              <w:rPr>
                <w:sz w:val="24"/>
                <w:szCs w:val="24"/>
              </w:rPr>
              <w:t xml:space="preserve">ANP veiksmīgi darbojās Īrijā hroniskas </w:t>
            </w:r>
            <w:proofErr w:type="spellStart"/>
            <w:r w:rsidRPr="00953177">
              <w:rPr>
                <w:sz w:val="24"/>
                <w:szCs w:val="24"/>
              </w:rPr>
              <w:t>obstruktīvas</w:t>
            </w:r>
            <w:proofErr w:type="spellEnd"/>
            <w:r w:rsidRPr="00953177">
              <w:rPr>
                <w:sz w:val="24"/>
                <w:szCs w:val="24"/>
              </w:rPr>
              <w:t xml:space="preserve"> plaušu slimības pacientu uzraudzībā, savukārt Vācijā valsts programmas ietvaros speciāli apmācītas diabēta māsas organizē un veic diabēta pacientu regulāru stāvokļa novērtēšanu gan stacionāros, gan ambulatori, iespējamu komplikāciju </w:t>
            </w:r>
            <w:proofErr w:type="spellStart"/>
            <w:r w:rsidRPr="00953177">
              <w:rPr>
                <w:sz w:val="24"/>
                <w:szCs w:val="24"/>
              </w:rPr>
              <w:t>prevenciju</w:t>
            </w:r>
            <w:proofErr w:type="spellEnd"/>
            <w:r w:rsidRPr="00953177">
              <w:rPr>
                <w:sz w:val="24"/>
                <w:szCs w:val="24"/>
              </w:rPr>
              <w:t xml:space="preserve"> un savlaicīgu intervenci, ja tas nepieciešams.  </w:t>
            </w:r>
          </w:p>
          <w:p w14:paraId="26656349" w14:textId="29C8F4E2" w:rsidR="00735BC7" w:rsidRPr="00953177" w:rsidRDefault="00735BC7" w:rsidP="00580E3E">
            <w:pPr>
              <w:pStyle w:val="ListParagraph"/>
              <w:numPr>
                <w:ilvl w:val="0"/>
                <w:numId w:val="10"/>
              </w:numPr>
              <w:rPr>
                <w:sz w:val="24"/>
                <w:szCs w:val="24"/>
              </w:rPr>
            </w:pPr>
            <w:r w:rsidRPr="00953177">
              <w:rPr>
                <w:sz w:val="24"/>
                <w:szCs w:val="24"/>
              </w:rPr>
              <w:t xml:space="preserve">Papildus iemaksas māsu  pensiju fondos ir veids, kā māsas tiek atalgotas Īrijā.  </w:t>
            </w:r>
          </w:p>
          <w:p w14:paraId="03E0E62E" w14:textId="01F98C4D" w:rsidR="00DF013F" w:rsidRPr="00953177" w:rsidRDefault="00F6370A" w:rsidP="00580E3E">
            <w:pPr>
              <w:pStyle w:val="ListParagraph"/>
              <w:numPr>
                <w:ilvl w:val="0"/>
                <w:numId w:val="10"/>
              </w:numPr>
              <w:rPr>
                <w:sz w:val="24"/>
                <w:szCs w:val="24"/>
              </w:rPr>
            </w:pPr>
            <w:r w:rsidRPr="00953177">
              <w:rPr>
                <w:sz w:val="24"/>
                <w:szCs w:val="24"/>
              </w:rPr>
              <w:t>Īrijā Veselības departaments (</w:t>
            </w:r>
            <w:proofErr w:type="spellStart"/>
            <w:r w:rsidRPr="006E6D78">
              <w:rPr>
                <w:i/>
                <w:iCs/>
                <w:sz w:val="24"/>
                <w:szCs w:val="24"/>
              </w:rPr>
              <w:t>Department</w:t>
            </w:r>
            <w:proofErr w:type="spellEnd"/>
            <w:r w:rsidRPr="006E6D78">
              <w:rPr>
                <w:i/>
                <w:iCs/>
                <w:sz w:val="24"/>
                <w:szCs w:val="24"/>
              </w:rPr>
              <w:t xml:space="preserve"> </w:t>
            </w:r>
            <w:proofErr w:type="spellStart"/>
            <w:r w:rsidRPr="006E6D78">
              <w:rPr>
                <w:i/>
                <w:iCs/>
                <w:sz w:val="24"/>
                <w:szCs w:val="24"/>
              </w:rPr>
              <w:t>of</w:t>
            </w:r>
            <w:proofErr w:type="spellEnd"/>
            <w:r w:rsidRPr="006E6D78">
              <w:rPr>
                <w:i/>
                <w:iCs/>
                <w:sz w:val="24"/>
                <w:szCs w:val="24"/>
              </w:rPr>
              <w:t xml:space="preserve"> Health</w:t>
            </w:r>
            <w:r w:rsidRPr="00953177">
              <w:rPr>
                <w:sz w:val="24"/>
                <w:szCs w:val="24"/>
              </w:rPr>
              <w:t xml:space="preserve">) ir izstrādājis uz pētījumu rezultātiem balstītu stratēģiju </w:t>
            </w:r>
            <w:proofErr w:type="spellStart"/>
            <w:r w:rsidRPr="006E6D78">
              <w:rPr>
                <w:i/>
                <w:iCs/>
                <w:sz w:val="24"/>
                <w:szCs w:val="24"/>
              </w:rPr>
              <w:t>Framework</w:t>
            </w:r>
            <w:proofErr w:type="spellEnd"/>
            <w:r w:rsidRPr="006E6D78">
              <w:rPr>
                <w:i/>
                <w:iCs/>
                <w:sz w:val="24"/>
                <w:szCs w:val="24"/>
              </w:rPr>
              <w:t xml:space="preserve"> </w:t>
            </w:r>
            <w:proofErr w:type="spellStart"/>
            <w:r w:rsidRPr="006E6D78">
              <w:rPr>
                <w:i/>
                <w:iCs/>
                <w:sz w:val="24"/>
                <w:szCs w:val="24"/>
              </w:rPr>
              <w:t>for</w:t>
            </w:r>
            <w:proofErr w:type="spellEnd"/>
            <w:r w:rsidRPr="006E6D78">
              <w:rPr>
                <w:i/>
                <w:iCs/>
                <w:sz w:val="24"/>
                <w:szCs w:val="24"/>
              </w:rPr>
              <w:t xml:space="preserve"> </w:t>
            </w:r>
            <w:proofErr w:type="spellStart"/>
            <w:r w:rsidRPr="006E6D78">
              <w:rPr>
                <w:i/>
                <w:iCs/>
                <w:sz w:val="24"/>
                <w:szCs w:val="24"/>
              </w:rPr>
              <w:t>Safe</w:t>
            </w:r>
            <w:proofErr w:type="spellEnd"/>
            <w:r w:rsidRPr="006E6D78">
              <w:rPr>
                <w:i/>
                <w:iCs/>
                <w:sz w:val="24"/>
                <w:szCs w:val="24"/>
              </w:rPr>
              <w:t xml:space="preserve"> </w:t>
            </w:r>
            <w:proofErr w:type="spellStart"/>
            <w:r w:rsidRPr="006E6D78">
              <w:rPr>
                <w:i/>
                <w:iCs/>
                <w:sz w:val="24"/>
                <w:szCs w:val="24"/>
              </w:rPr>
              <w:t>Nurse</w:t>
            </w:r>
            <w:proofErr w:type="spellEnd"/>
            <w:r w:rsidRPr="006E6D78">
              <w:rPr>
                <w:i/>
                <w:iCs/>
                <w:sz w:val="24"/>
                <w:szCs w:val="24"/>
              </w:rPr>
              <w:t xml:space="preserve"> </w:t>
            </w:r>
            <w:proofErr w:type="spellStart"/>
            <w:r w:rsidRPr="006E6D78">
              <w:rPr>
                <w:i/>
                <w:iCs/>
                <w:sz w:val="24"/>
                <w:szCs w:val="24"/>
              </w:rPr>
              <w:t>Staffing</w:t>
            </w:r>
            <w:proofErr w:type="spellEnd"/>
            <w:r w:rsidRPr="006E6D78">
              <w:rPr>
                <w:i/>
                <w:iCs/>
                <w:sz w:val="24"/>
                <w:szCs w:val="24"/>
              </w:rPr>
              <w:t xml:space="preserve"> </w:t>
            </w:r>
            <w:proofErr w:type="spellStart"/>
            <w:r w:rsidRPr="006E6D78">
              <w:rPr>
                <w:i/>
                <w:iCs/>
                <w:sz w:val="24"/>
                <w:szCs w:val="24"/>
              </w:rPr>
              <w:t>and</w:t>
            </w:r>
            <w:proofErr w:type="spellEnd"/>
            <w:r w:rsidRPr="006E6D78">
              <w:rPr>
                <w:i/>
                <w:iCs/>
                <w:sz w:val="24"/>
                <w:szCs w:val="24"/>
              </w:rPr>
              <w:t xml:space="preserve"> </w:t>
            </w:r>
            <w:proofErr w:type="spellStart"/>
            <w:r w:rsidRPr="006E6D78">
              <w:rPr>
                <w:i/>
                <w:iCs/>
                <w:sz w:val="24"/>
                <w:szCs w:val="24"/>
              </w:rPr>
              <w:t>Skill</w:t>
            </w:r>
            <w:proofErr w:type="spellEnd"/>
            <w:r w:rsidRPr="006E6D78">
              <w:rPr>
                <w:i/>
                <w:iCs/>
                <w:sz w:val="24"/>
                <w:szCs w:val="24"/>
              </w:rPr>
              <w:t xml:space="preserve"> </w:t>
            </w:r>
            <w:proofErr w:type="spellStart"/>
            <w:r w:rsidRPr="006E6D78">
              <w:rPr>
                <w:i/>
                <w:iCs/>
                <w:sz w:val="24"/>
                <w:szCs w:val="24"/>
              </w:rPr>
              <w:t>Mix</w:t>
            </w:r>
            <w:proofErr w:type="spellEnd"/>
            <w:r w:rsidRPr="006E6D78">
              <w:rPr>
                <w:i/>
                <w:iCs/>
                <w:sz w:val="24"/>
                <w:szCs w:val="24"/>
              </w:rPr>
              <w:t xml:space="preserve"> </w:t>
            </w:r>
            <w:proofErr w:type="spellStart"/>
            <w:r w:rsidRPr="006E6D78">
              <w:rPr>
                <w:i/>
                <w:iCs/>
                <w:sz w:val="24"/>
                <w:szCs w:val="24"/>
              </w:rPr>
              <w:t>in</w:t>
            </w:r>
            <w:proofErr w:type="spellEnd"/>
            <w:r w:rsidRPr="006E6D78">
              <w:rPr>
                <w:i/>
                <w:iCs/>
                <w:sz w:val="24"/>
                <w:szCs w:val="24"/>
              </w:rPr>
              <w:t xml:space="preserve"> </w:t>
            </w:r>
            <w:proofErr w:type="spellStart"/>
            <w:r w:rsidRPr="006E6D78">
              <w:rPr>
                <w:i/>
                <w:iCs/>
                <w:sz w:val="24"/>
                <w:szCs w:val="24"/>
              </w:rPr>
              <w:t>General</w:t>
            </w:r>
            <w:proofErr w:type="spellEnd"/>
            <w:r w:rsidRPr="006E6D78">
              <w:rPr>
                <w:i/>
                <w:iCs/>
                <w:sz w:val="24"/>
                <w:szCs w:val="24"/>
              </w:rPr>
              <w:t xml:space="preserve"> </w:t>
            </w:r>
            <w:proofErr w:type="spellStart"/>
            <w:r w:rsidRPr="006E6D78">
              <w:rPr>
                <w:i/>
                <w:iCs/>
                <w:sz w:val="24"/>
                <w:szCs w:val="24"/>
              </w:rPr>
              <w:t>and</w:t>
            </w:r>
            <w:proofErr w:type="spellEnd"/>
            <w:r w:rsidRPr="006E6D78">
              <w:rPr>
                <w:i/>
                <w:iCs/>
                <w:sz w:val="24"/>
                <w:szCs w:val="24"/>
              </w:rPr>
              <w:t xml:space="preserve"> Specialist </w:t>
            </w:r>
            <w:proofErr w:type="spellStart"/>
            <w:r w:rsidRPr="006E6D78">
              <w:rPr>
                <w:i/>
                <w:iCs/>
                <w:sz w:val="24"/>
                <w:szCs w:val="24"/>
              </w:rPr>
              <w:t>Medical</w:t>
            </w:r>
            <w:proofErr w:type="spellEnd"/>
            <w:r w:rsidRPr="006E6D78">
              <w:rPr>
                <w:i/>
                <w:iCs/>
                <w:sz w:val="24"/>
                <w:szCs w:val="24"/>
              </w:rPr>
              <w:t xml:space="preserve"> </w:t>
            </w:r>
            <w:proofErr w:type="spellStart"/>
            <w:r w:rsidRPr="006E6D78">
              <w:rPr>
                <w:i/>
                <w:iCs/>
                <w:sz w:val="24"/>
                <w:szCs w:val="24"/>
              </w:rPr>
              <w:t>and</w:t>
            </w:r>
            <w:proofErr w:type="spellEnd"/>
            <w:r w:rsidRPr="006E6D78">
              <w:rPr>
                <w:i/>
                <w:iCs/>
                <w:sz w:val="24"/>
                <w:szCs w:val="24"/>
              </w:rPr>
              <w:t xml:space="preserve"> </w:t>
            </w:r>
            <w:proofErr w:type="spellStart"/>
            <w:r w:rsidRPr="006E6D78">
              <w:rPr>
                <w:i/>
                <w:iCs/>
                <w:sz w:val="24"/>
                <w:szCs w:val="24"/>
              </w:rPr>
              <w:t>Surgical</w:t>
            </w:r>
            <w:proofErr w:type="spellEnd"/>
            <w:r w:rsidRPr="006E6D78">
              <w:rPr>
                <w:i/>
                <w:iCs/>
                <w:sz w:val="24"/>
                <w:szCs w:val="24"/>
              </w:rPr>
              <w:t xml:space="preserve"> </w:t>
            </w:r>
            <w:proofErr w:type="spellStart"/>
            <w:r w:rsidRPr="006E6D78">
              <w:rPr>
                <w:i/>
                <w:iCs/>
                <w:sz w:val="24"/>
                <w:szCs w:val="24"/>
              </w:rPr>
              <w:t>Care</w:t>
            </w:r>
            <w:proofErr w:type="spellEnd"/>
            <w:r w:rsidRPr="006E6D78">
              <w:rPr>
                <w:i/>
                <w:iCs/>
                <w:sz w:val="24"/>
                <w:szCs w:val="24"/>
              </w:rPr>
              <w:t xml:space="preserve"> </w:t>
            </w:r>
            <w:proofErr w:type="spellStart"/>
            <w:r w:rsidRPr="006E6D78">
              <w:rPr>
                <w:i/>
                <w:iCs/>
                <w:sz w:val="24"/>
                <w:szCs w:val="24"/>
              </w:rPr>
              <w:t>Settings</w:t>
            </w:r>
            <w:proofErr w:type="spellEnd"/>
            <w:r w:rsidRPr="006E6D78">
              <w:rPr>
                <w:i/>
                <w:iCs/>
                <w:sz w:val="24"/>
                <w:szCs w:val="24"/>
              </w:rPr>
              <w:t xml:space="preserve"> </w:t>
            </w:r>
            <w:proofErr w:type="spellStart"/>
            <w:r w:rsidRPr="006E6D78">
              <w:rPr>
                <w:i/>
                <w:iCs/>
                <w:sz w:val="24"/>
                <w:szCs w:val="24"/>
              </w:rPr>
              <w:t>in</w:t>
            </w:r>
            <w:proofErr w:type="spellEnd"/>
            <w:r w:rsidRPr="006E6D78">
              <w:rPr>
                <w:i/>
                <w:iCs/>
                <w:sz w:val="24"/>
                <w:szCs w:val="24"/>
              </w:rPr>
              <w:t xml:space="preserve"> </w:t>
            </w:r>
            <w:proofErr w:type="spellStart"/>
            <w:r w:rsidRPr="006E6D78">
              <w:rPr>
                <w:i/>
                <w:iCs/>
                <w:sz w:val="24"/>
                <w:szCs w:val="24"/>
              </w:rPr>
              <w:t>Adult</w:t>
            </w:r>
            <w:proofErr w:type="spellEnd"/>
            <w:r w:rsidRPr="006E6D78">
              <w:rPr>
                <w:i/>
                <w:iCs/>
                <w:sz w:val="24"/>
                <w:szCs w:val="24"/>
              </w:rPr>
              <w:t xml:space="preserve"> </w:t>
            </w:r>
            <w:proofErr w:type="spellStart"/>
            <w:r w:rsidRPr="006E6D78">
              <w:rPr>
                <w:i/>
                <w:iCs/>
                <w:sz w:val="24"/>
                <w:szCs w:val="24"/>
              </w:rPr>
              <w:t>hospitals</w:t>
            </w:r>
            <w:proofErr w:type="spellEnd"/>
            <w:r w:rsidRPr="006E6D78">
              <w:rPr>
                <w:i/>
                <w:iCs/>
                <w:sz w:val="24"/>
                <w:szCs w:val="24"/>
              </w:rPr>
              <w:t xml:space="preserve"> </w:t>
            </w:r>
            <w:proofErr w:type="spellStart"/>
            <w:r w:rsidRPr="006E6D78">
              <w:rPr>
                <w:i/>
                <w:iCs/>
                <w:sz w:val="24"/>
                <w:szCs w:val="24"/>
              </w:rPr>
              <w:t>in</w:t>
            </w:r>
            <w:proofErr w:type="spellEnd"/>
            <w:r w:rsidRPr="006E6D78">
              <w:rPr>
                <w:i/>
                <w:iCs/>
                <w:sz w:val="24"/>
                <w:szCs w:val="24"/>
              </w:rPr>
              <w:t xml:space="preserve"> </w:t>
            </w:r>
            <w:proofErr w:type="spellStart"/>
            <w:r w:rsidRPr="006E6D78">
              <w:rPr>
                <w:i/>
                <w:iCs/>
                <w:sz w:val="24"/>
                <w:szCs w:val="24"/>
              </w:rPr>
              <w:t>Ireland</w:t>
            </w:r>
            <w:proofErr w:type="spellEnd"/>
            <w:r w:rsidRPr="006E6D78">
              <w:rPr>
                <w:i/>
                <w:iCs/>
                <w:sz w:val="24"/>
                <w:szCs w:val="24"/>
              </w:rPr>
              <w:t xml:space="preserve"> 2018</w:t>
            </w:r>
            <w:r w:rsidRPr="00953177">
              <w:rPr>
                <w:sz w:val="24"/>
                <w:szCs w:val="24"/>
                <w:vertAlign w:val="superscript"/>
              </w:rPr>
              <w:footnoteReference w:id="19"/>
            </w:r>
            <w:r w:rsidRPr="00953177">
              <w:rPr>
                <w:sz w:val="24"/>
                <w:szCs w:val="24"/>
              </w:rPr>
              <w:t>, kuras ietvaros ir jāņem vērā ne tikai pacientu skaits, bet arī to aprūpes smagums un māsu pieredzes līmenis. Stratēģijas ietvaros ir izveidota sistēma kā aprēķināt pacientam nepieciešamās aprūpes stundas (</w:t>
            </w:r>
            <w:proofErr w:type="spellStart"/>
            <w:r w:rsidRPr="006E6D78">
              <w:rPr>
                <w:i/>
                <w:iCs/>
                <w:sz w:val="24"/>
                <w:szCs w:val="24"/>
              </w:rPr>
              <w:t>Nursing</w:t>
            </w:r>
            <w:proofErr w:type="spellEnd"/>
            <w:r w:rsidRPr="006E6D78">
              <w:rPr>
                <w:i/>
                <w:iCs/>
                <w:sz w:val="24"/>
                <w:szCs w:val="24"/>
              </w:rPr>
              <w:t xml:space="preserve"> </w:t>
            </w:r>
            <w:proofErr w:type="spellStart"/>
            <w:r w:rsidRPr="006E6D78">
              <w:rPr>
                <w:i/>
                <w:iCs/>
                <w:sz w:val="24"/>
                <w:szCs w:val="24"/>
              </w:rPr>
              <w:t>Hours</w:t>
            </w:r>
            <w:proofErr w:type="spellEnd"/>
            <w:r w:rsidRPr="006E6D78">
              <w:rPr>
                <w:i/>
                <w:iCs/>
                <w:sz w:val="24"/>
                <w:szCs w:val="24"/>
              </w:rPr>
              <w:t xml:space="preserve"> per </w:t>
            </w:r>
            <w:proofErr w:type="spellStart"/>
            <w:r w:rsidRPr="006E6D78">
              <w:rPr>
                <w:i/>
                <w:iCs/>
                <w:sz w:val="24"/>
                <w:szCs w:val="24"/>
              </w:rPr>
              <w:t>Patient</w:t>
            </w:r>
            <w:proofErr w:type="spellEnd"/>
            <w:r w:rsidRPr="006E6D78">
              <w:rPr>
                <w:i/>
                <w:iCs/>
                <w:sz w:val="24"/>
                <w:szCs w:val="24"/>
              </w:rPr>
              <w:t xml:space="preserve"> </w:t>
            </w:r>
            <w:proofErr w:type="spellStart"/>
            <w:r w:rsidRPr="006E6D78">
              <w:rPr>
                <w:i/>
                <w:iCs/>
                <w:sz w:val="24"/>
                <w:szCs w:val="24"/>
              </w:rPr>
              <w:t>Day</w:t>
            </w:r>
            <w:proofErr w:type="spellEnd"/>
            <w:r w:rsidRPr="00953177">
              <w:rPr>
                <w:sz w:val="24"/>
                <w:szCs w:val="24"/>
              </w:rPr>
              <w:t>) ņemot v</w:t>
            </w:r>
            <w:r w:rsidR="300F5CF1" w:rsidRPr="00953177">
              <w:rPr>
                <w:sz w:val="24"/>
                <w:szCs w:val="24"/>
              </w:rPr>
              <w:t>ē</w:t>
            </w:r>
            <w:r w:rsidRPr="00953177">
              <w:rPr>
                <w:sz w:val="24"/>
                <w:szCs w:val="24"/>
              </w:rPr>
              <w:t xml:space="preserve">rā arī cita aprūpes personāla pienesumu, piemēram, māsu palīgu un </w:t>
            </w:r>
            <w:proofErr w:type="spellStart"/>
            <w:r w:rsidRPr="00953177">
              <w:rPr>
                <w:sz w:val="24"/>
                <w:szCs w:val="24"/>
              </w:rPr>
              <w:t>māzsinības</w:t>
            </w:r>
            <w:proofErr w:type="spellEnd"/>
            <w:r w:rsidRPr="00953177">
              <w:rPr>
                <w:sz w:val="24"/>
                <w:szCs w:val="24"/>
              </w:rPr>
              <w:t xml:space="preserve"> studentu. Šāda pieeja ļauj vēl labāk veikt uz pacientu vajadzībām orientētu, drošu un kvalitatīvu aprūpi, veicina māsu izaugsmi un līderību, kā arī ļauj efektīvi izmantot ierobežotos aprūpes resursus. </w:t>
            </w:r>
          </w:p>
        </w:tc>
      </w:tr>
      <w:tr w:rsidR="00707ACD" w:rsidRPr="00953177" w14:paraId="321677C0" w14:textId="77777777" w:rsidTr="005509F4">
        <w:trPr>
          <w:jc w:val="center"/>
        </w:trPr>
        <w:tc>
          <w:tcPr>
            <w:tcW w:w="1129" w:type="dxa"/>
          </w:tcPr>
          <w:p w14:paraId="6CC3D4A5" w14:textId="4C472096" w:rsidR="00707ACD" w:rsidRPr="00953177" w:rsidRDefault="00707ACD" w:rsidP="00A2210F">
            <w:pPr>
              <w:ind w:firstLine="0"/>
              <w:rPr>
                <w:rFonts w:eastAsia="Times New Roman" w:cs="Times New Roman"/>
                <w:b/>
                <w:bCs/>
                <w:color w:val="333333"/>
                <w:szCs w:val="24"/>
                <w:lang w:eastAsia="lv-LV"/>
              </w:rPr>
            </w:pPr>
            <w:r w:rsidRPr="00953177">
              <w:rPr>
                <w:rFonts w:eastAsia="Times New Roman" w:cs="Times New Roman"/>
                <w:b/>
                <w:bCs/>
                <w:color w:val="333333"/>
                <w:szCs w:val="24"/>
                <w:lang w:eastAsia="lv-LV"/>
              </w:rPr>
              <w:t>Vācija, Īrija, Norvēģija</w:t>
            </w:r>
          </w:p>
        </w:tc>
        <w:tc>
          <w:tcPr>
            <w:tcW w:w="8212" w:type="dxa"/>
          </w:tcPr>
          <w:p w14:paraId="22FCCF6D" w14:textId="53253183" w:rsidR="00707ACD" w:rsidRPr="00953177" w:rsidRDefault="00DA47E2" w:rsidP="00580E3E">
            <w:pPr>
              <w:pStyle w:val="ListParagraph"/>
              <w:numPr>
                <w:ilvl w:val="0"/>
                <w:numId w:val="11"/>
              </w:numPr>
              <w:rPr>
                <w:sz w:val="24"/>
                <w:szCs w:val="24"/>
              </w:rPr>
            </w:pPr>
            <w:r w:rsidRPr="00953177">
              <w:rPr>
                <w:sz w:val="24"/>
                <w:szCs w:val="24"/>
              </w:rPr>
              <w:t>M</w:t>
            </w:r>
            <w:r w:rsidR="00707ACD" w:rsidRPr="00953177">
              <w:rPr>
                <w:sz w:val="24"/>
                <w:szCs w:val="24"/>
              </w:rPr>
              <w:t xml:space="preserve">āsas darba vieta ir atbildīga par māsas darbam nepieciešamās tālākizglītības organizēšanu. Norvēģijā patstāvīgajiem darbiniekiem - māsām un vecmātēm - darba plāni, tostarp tālākizglītības kursi, tiek plānoti 6 mēnešus iepriekš. Iestādei ir jāveic pasākumi, lai nodrošinātu informācijas apriti par novitātēm aprūpē, jāreaģē uz notikušajām kļūdām un jānovērš to atkārtošanās, piemēram, nekavējoties rīkojot internas ārstniecības iestādes apmācības par konkrētu tēmu. Šajā gadījumā ārstniecības iestādei būtu nepieciešamas operatīvas tiesības piešķirt māsām un citiem aprūpes darbiniekiem tālākizglītības punktus un izziņas par veikto apmācību. </w:t>
            </w:r>
          </w:p>
          <w:p w14:paraId="35F97422" w14:textId="5D8825BC" w:rsidR="00707ACD" w:rsidRPr="00953177" w:rsidRDefault="00707ACD" w:rsidP="00580E3E">
            <w:pPr>
              <w:pStyle w:val="ListParagraph"/>
              <w:numPr>
                <w:ilvl w:val="0"/>
                <w:numId w:val="11"/>
              </w:numPr>
              <w:rPr>
                <w:sz w:val="24"/>
                <w:szCs w:val="24"/>
              </w:rPr>
            </w:pPr>
            <w:r w:rsidRPr="00953177">
              <w:rPr>
                <w:sz w:val="24"/>
                <w:szCs w:val="24"/>
              </w:rPr>
              <w:t>Atbalstāma ir māsu iespēja veikt prakses citās</w:t>
            </w:r>
            <w:r w:rsidR="737FEE8C" w:rsidRPr="7BF836E8">
              <w:rPr>
                <w:sz w:val="24"/>
                <w:szCs w:val="24"/>
              </w:rPr>
              <w:t xml:space="preserve"> ārstniecības iestādēs</w:t>
            </w:r>
          </w:p>
          <w:p w14:paraId="2FC19FA6" w14:textId="17D571DC" w:rsidR="00353F0B" w:rsidRPr="00953177" w:rsidRDefault="00353F0B" w:rsidP="002D2AF4">
            <w:pPr>
              <w:pStyle w:val="ListParagraph"/>
              <w:numPr>
                <w:ilvl w:val="0"/>
                <w:numId w:val="11"/>
              </w:numPr>
              <w:rPr>
                <w:szCs w:val="24"/>
              </w:rPr>
            </w:pPr>
            <w:r w:rsidRPr="00953177">
              <w:rPr>
                <w:sz w:val="24"/>
                <w:szCs w:val="24"/>
              </w:rPr>
              <w:lastRenderedPageBreak/>
              <w:t xml:space="preserve">Norvēģijā un Vācijā māsām, kas uzsāk darbu nodaļā, tiek organizēts iestrādāšanās periods, kurā māsas </w:t>
            </w:r>
            <w:proofErr w:type="spellStart"/>
            <w:r w:rsidRPr="00953177">
              <w:rPr>
                <w:sz w:val="24"/>
                <w:szCs w:val="24"/>
              </w:rPr>
              <w:t>mentora</w:t>
            </w:r>
            <w:proofErr w:type="spellEnd"/>
            <w:r w:rsidRPr="00953177">
              <w:rPr>
                <w:sz w:val="24"/>
                <w:szCs w:val="24"/>
              </w:rPr>
              <w:t xml:space="preserve"> pavadībā apgūst nodaļas darba specifiku, pienākumus, darba organizāciju. Iestrādāšanās periodā māsa un </w:t>
            </w:r>
            <w:proofErr w:type="spellStart"/>
            <w:r w:rsidRPr="00953177">
              <w:rPr>
                <w:sz w:val="24"/>
                <w:szCs w:val="24"/>
              </w:rPr>
              <w:t>mentors</w:t>
            </w:r>
            <w:proofErr w:type="spellEnd"/>
            <w:r w:rsidRPr="00953177">
              <w:rPr>
                <w:sz w:val="24"/>
                <w:szCs w:val="24"/>
              </w:rPr>
              <w:t xml:space="preserve"> izvirza mērķus un uzdevumus, nosaka laika periodu kādā tie ir apgūstami. Pēc to sasniegšanas, gan māsa, gan </w:t>
            </w:r>
            <w:proofErr w:type="spellStart"/>
            <w:r w:rsidRPr="00953177">
              <w:rPr>
                <w:sz w:val="24"/>
                <w:szCs w:val="24"/>
              </w:rPr>
              <w:t>mentors</w:t>
            </w:r>
            <w:proofErr w:type="spellEnd"/>
            <w:r w:rsidRPr="00953177">
              <w:rPr>
                <w:sz w:val="24"/>
                <w:szCs w:val="24"/>
              </w:rPr>
              <w:t xml:space="preserve"> parakstās par to, ka māsa attiecīgās darbības un manipulācijas var veikt patstāvīgi. Šāda prakse tiek piemērota visām māsām, kas uzsāk darbu nodaļā, neatkarīgi no to iepriekšējās pieredzes. Vācijā ierasts, ka iestrādāšanās periods ilgst 3 mēnešus, taču tas var variēt.</w:t>
            </w:r>
          </w:p>
        </w:tc>
      </w:tr>
    </w:tbl>
    <w:p w14:paraId="38C1C036" w14:textId="77777777" w:rsidR="00FB6981" w:rsidRPr="00953177" w:rsidRDefault="00FB6981" w:rsidP="006E6D78">
      <w:pPr>
        <w:ind w:firstLine="0"/>
        <w:rPr>
          <w:rFonts w:eastAsia="Times New Roman" w:cs="Times New Roman"/>
          <w:color w:val="333333"/>
          <w:sz w:val="28"/>
          <w:szCs w:val="20"/>
          <w:lang w:eastAsia="lv-LV"/>
        </w:rPr>
      </w:pPr>
    </w:p>
    <w:p w14:paraId="78FF6FF5" w14:textId="458AEF15" w:rsidR="003C6EF5" w:rsidRPr="00953177" w:rsidRDefault="003C6EF5" w:rsidP="006E6D78">
      <w:pPr>
        <w:ind w:firstLine="0"/>
        <w:rPr>
          <w:rFonts w:eastAsia="Times New Roman" w:cs="Times New Roman"/>
          <w:b/>
          <w:bCs/>
          <w:color w:val="333333"/>
          <w:sz w:val="28"/>
          <w:szCs w:val="20"/>
          <w:lang w:eastAsia="lv-LV"/>
        </w:rPr>
      </w:pPr>
      <w:r w:rsidRPr="00953177">
        <w:rPr>
          <w:rFonts w:eastAsia="Times New Roman" w:cs="Times New Roman"/>
          <w:b/>
          <w:bCs/>
          <w:color w:val="333333"/>
          <w:sz w:val="28"/>
          <w:szCs w:val="20"/>
          <w:lang w:eastAsia="lv-LV"/>
        </w:rPr>
        <w:t xml:space="preserve">2.2. </w:t>
      </w:r>
      <w:r w:rsidR="00415C94" w:rsidRPr="00953177">
        <w:rPr>
          <w:rFonts w:eastAsia="Times New Roman" w:cs="Times New Roman"/>
          <w:b/>
          <w:bCs/>
          <w:color w:val="333333"/>
          <w:sz w:val="28"/>
          <w:szCs w:val="20"/>
          <w:lang w:eastAsia="lv-LV"/>
        </w:rPr>
        <w:t>Māsu viedoklis par nodarbinātību kavējušiem un veicinošiem</w:t>
      </w:r>
      <w:r w:rsidR="009F4C48" w:rsidRPr="00953177">
        <w:rPr>
          <w:rFonts w:eastAsia="Times New Roman" w:cs="Times New Roman"/>
          <w:b/>
          <w:bCs/>
          <w:color w:val="333333"/>
          <w:sz w:val="28"/>
          <w:szCs w:val="20"/>
          <w:lang w:eastAsia="lv-LV"/>
        </w:rPr>
        <w:t xml:space="preserve"> faktoriem</w:t>
      </w:r>
    </w:p>
    <w:p w14:paraId="7D8A2F8F" w14:textId="77777777" w:rsidR="00FB6981" w:rsidRDefault="00FB6981" w:rsidP="00A2210F">
      <w:pPr>
        <w:pStyle w:val="ListParagraph"/>
        <w:ind w:left="0" w:firstLine="720"/>
      </w:pPr>
    </w:p>
    <w:p w14:paraId="07B8373F" w14:textId="4C593F3E" w:rsidR="0098604F" w:rsidRPr="00953177" w:rsidRDefault="0098604F" w:rsidP="00A2210F">
      <w:pPr>
        <w:pStyle w:val="ListParagraph"/>
        <w:ind w:left="0" w:firstLine="720"/>
      </w:pPr>
      <w:r w:rsidRPr="00953177">
        <w:t xml:space="preserve">Saskaņā ar </w:t>
      </w:r>
      <w:r w:rsidR="00E236A1" w:rsidRPr="00953177">
        <w:t xml:space="preserve">Latvijas </w:t>
      </w:r>
      <w:r w:rsidRPr="00953177">
        <w:t>māsu sniegto viedokli</w:t>
      </w:r>
      <w:r w:rsidR="00202F56" w:rsidRPr="00953177">
        <w:rPr>
          <w:vertAlign w:val="superscript"/>
        </w:rPr>
        <w:footnoteReference w:id="20"/>
      </w:r>
      <w:r w:rsidRPr="00953177">
        <w:t xml:space="preserve"> par būtiskākajiem nodarbinātību profesijā kavējošajiem faktoriem visās aptaujāto personu grupās tiek atzīts diennakts maiņu darbs, kas veicina profesionālo izdegšanu, nepieciešamība strādāt vairākās darba vietās, lai pietiekami nopelnītu, nekonkurētspējīgs atalgojums</w:t>
      </w:r>
      <w:r w:rsidR="00A5310A" w:rsidRPr="00953177">
        <w:t xml:space="preserve">, kā arī </w:t>
      </w:r>
      <w:r w:rsidRPr="00953177">
        <w:t>darba vides faktori (</w:t>
      </w:r>
      <w:r w:rsidR="008B2FBC">
        <w:t xml:space="preserve">skat. </w:t>
      </w:r>
      <w:r w:rsidR="00595FC6" w:rsidRPr="00953177">
        <w:t>5</w:t>
      </w:r>
      <w:r w:rsidRPr="00953177">
        <w:t>.</w:t>
      </w:r>
      <w:r w:rsidR="008B2FBC">
        <w:t xml:space="preserve"> a</w:t>
      </w:r>
      <w:r w:rsidRPr="00953177">
        <w:t>ttēl</w:t>
      </w:r>
      <w:r w:rsidR="008B2FBC">
        <w:t>u</w:t>
      </w:r>
      <w:r w:rsidRPr="00953177">
        <w:t>).</w:t>
      </w:r>
    </w:p>
    <w:p w14:paraId="05649405" w14:textId="77777777" w:rsidR="003D3426" w:rsidRPr="00953177" w:rsidRDefault="003D3426" w:rsidP="006E6D78">
      <w:pPr>
        <w:ind w:firstLine="0"/>
        <w:rPr>
          <w:rFonts w:cs="Times New Roman"/>
          <w:b/>
          <w:bCs/>
          <w:i/>
          <w:kern w:val="2"/>
          <w:sz w:val="22"/>
          <w14:ligatures w14:val="standardContextual"/>
        </w:rPr>
      </w:pPr>
    </w:p>
    <w:p w14:paraId="525A9FE0" w14:textId="306BB807" w:rsidR="0098604F" w:rsidRDefault="00595FC6" w:rsidP="003D3426">
      <w:pPr>
        <w:ind w:firstLine="0"/>
        <w:rPr>
          <w:rFonts w:cs="Times New Roman"/>
          <w:b/>
          <w:bCs/>
          <w:iCs/>
          <w:kern w:val="2"/>
          <w:szCs w:val="24"/>
          <w14:ligatures w14:val="standardContextual"/>
        </w:rPr>
      </w:pPr>
      <w:r w:rsidRPr="006E6D78">
        <w:rPr>
          <w:rFonts w:cs="Times New Roman"/>
          <w:b/>
          <w:bCs/>
          <w:i/>
          <w:kern w:val="2"/>
          <w:szCs w:val="24"/>
          <w14:ligatures w14:val="standardContextual"/>
        </w:rPr>
        <w:t>5</w:t>
      </w:r>
      <w:r w:rsidR="0098604F" w:rsidRPr="006E6D78">
        <w:rPr>
          <w:rFonts w:cs="Times New Roman"/>
          <w:b/>
          <w:bCs/>
          <w:i/>
          <w:kern w:val="2"/>
          <w:szCs w:val="24"/>
          <w14:ligatures w14:val="standardContextual"/>
        </w:rPr>
        <w:t>.</w:t>
      </w:r>
      <w:r w:rsidR="003D3426" w:rsidRPr="006E6D78">
        <w:rPr>
          <w:rFonts w:cs="Times New Roman"/>
          <w:b/>
          <w:bCs/>
          <w:i/>
          <w:kern w:val="2"/>
          <w:szCs w:val="24"/>
          <w14:ligatures w14:val="standardContextual"/>
        </w:rPr>
        <w:t> a</w:t>
      </w:r>
      <w:r w:rsidR="0098604F" w:rsidRPr="006E6D78">
        <w:rPr>
          <w:rFonts w:cs="Times New Roman"/>
          <w:b/>
          <w:bCs/>
          <w:i/>
          <w:kern w:val="2"/>
          <w:szCs w:val="24"/>
          <w14:ligatures w14:val="standardContextual"/>
        </w:rPr>
        <w:t>ttēls</w:t>
      </w:r>
      <w:r w:rsidR="002F1D63" w:rsidRPr="006E6D78">
        <w:rPr>
          <w:rFonts w:cs="Times New Roman"/>
          <w:b/>
          <w:bCs/>
          <w:i/>
          <w:kern w:val="2"/>
          <w:szCs w:val="24"/>
          <w14:ligatures w14:val="standardContextual"/>
        </w:rPr>
        <w:t>.</w:t>
      </w:r>
      <w:r w:rsidR="0098604F" w:rsidRPr="006E6D78">
        <w:rPr>
          <w:rFonts w:cs="Times New Roman"/>
          <w:b/>
          <w:bCs/>
          <w:i/>
          <w:kern w:val="2"/>
          <w:szCs w:val="24"/>
          <w14:ligatures w14:val="standardContextual"/>
        </w:rPr>
        <w:t xml:space="preserve"> </w:t>
      </w:r>
      <w:r w:rsidR="00DB0C71" w:rsidRPr="006E6D78">
        <w:rPr>
          <w:rFonts w:cs="Times New Roman"/>
          <w:b/>
          <w:bCs/>
          <w:iCs/>
          <w:kern w:val="2"/>
          <w:szCs w:val="24"/>
          <w14:ligatures w14:val="standardContextual"/>
        </w:rPr>
        <w:t>Būtiskākie f</w:t>
      </w:r>
      <w:r w:rsidR="0098604F" w:rsidRPr="006E6D78">
        <w:rPr>
          <w:rFonts w:cs="Times New Roman"/>
          <w:b/>
          <w:bCs/>
          <w:iCs/>
          <w:kern w:val="2"/>
          <w:szCs w:val="24"/>
          <w14:ligatures w14:val="standardContextual"/>
        </w:rPr>
        <w:t>aktori, kas kavē strādāt māsas profesijā</w:t>
      </w:r>
    </w:p>
    <w:p w14:paraId="79B42512" w14:textId="4B1C8D3E" w:rsidR="0098604F" w:rsidRPr="00953177" w:rsidRDefault="0098604F" w:rsidP="00805BA9">
      <w:pPr>
        <w:ind w:firstLine="0"/>
        <w:rPr>
          <w:rFonts w:cs="Times New Roman"/>
        </w:rPr>
      </w:pPr>
    </w:p>
    <w:p w14:paraId="31DC2274" w14:textId="1F32FCB5" w:rsidR="00202F56" w:rsidRPr="00953177" w:rsidRDefault="004826A0" w:rsidP="002D2AF4">
      <w:pPr>
        <w:ind w:firstLine="0"/>
        <w:rPr>
          <w:rFonts w:cs="Times New Roman"/>
          <w:b/>
          <w:bCs/>
          <w:i/>
          <w:kern w:val="2"/>
          <w:sz w:val="22"/>
          <w14:ligatures w14:val="standardContextual"/>
        </w:rPr>
      </w:pPr>
      <w:r>
        <w:rPr>
          <w:rFonts w:cs="Times New Roman"/>
          <w:b/>
          <w:bCs/>
          <w:i/>
          <w:noProof/>
          <w:kern w:val="2"/>
          <w:sz w:val="22"/>
          <w14:ligatures w14:val="standardContextual"/>
        </w:rPr>
        <w:drawing>
          <wp:inline distT="0" distB="0" distL="0" distR="0" wp14:anchorId="6BCB676A" wp14:editId="1968C7DB">
            <wp:extent cx="5639563" cy="2549525"/>
            <wp:effectExtent l="0" t="0" r="0" b="3175"/>
            <wp:docPr id="20544930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68660" cy="2562679"/>
                    </a:xfrm>
                    <a:prstGeom prst="rect">
                      <a:avLst/>
                    </a:prstGeom>
                    <a:noFill/>
                  </pic:spPr>
                </pic:pic>
              </a:graphicData>
            </a:graphic>
          </wp:inline>
        </w:drawing>
      </w:r>
    </w:p>
    <w:p w14:paraId="02E3C230" w14:textId="08F221F9" w:rsidR="002D2AF4" w:rsidRDefault="002D2AF4" w:rsidP="002D2AF4">
      <w:pPr>
        <w:ind w:firstLine="0"/>
        <w:rPr>
          <w:rFonts w:cs="Times New Roman"/>
          <w:sz w:val="20"/>
          <w:szCs w:val="20"/>
        </w:rPr>
      </w:pPr>
      <w:r w:rsidRPr="00953177">
        <w:rPr>
          <w:rFonts w:cs="Times New Roman"/>
          <w:sz w:val="20"/>
          <w:szCs w:val="20"/>
        </w:rPr>
        <w:t xml:space="preserve">Avots: </w:t>
      </w:r>
      <w:r>
        <w:rPr>
          <w:rFonts w:cs="Times New Roman"/>
          <w:sz w:val="20"/>
          <w:szCs w:val="20"/>
        </w:rPr>
        <w:t>Māsu aptaujas rezultāti, 07.2023.</w:t>
      </w:r>
    </w:p>
    <w:p w14:paraId="38AD96C0" w14:textId="77777777" w:rsidR="002D2AF4" w:rsidRDefault="002D2AF4" w:rsidP="002D2AF4">
      <w:pPr>
        <w:ind w:firstLine="0"/>
      </w:pPr>
    </w:p>
    <w:p w14:paraId="685EF224" w14:textId="63C7CBD6" w:rsidR="00D10308" w:rsidRPr="00953177" w:rsidRDefault="00D10308" w:rsidP="00805BA9">
      <w:pPr>
        <w:pStyle w:val="ListParagraph"/>
        <w:ind w:left="0" w:firstLine="720"/>
        <w:rPr>
          <w:i/>
          <w:iCs/>
        </w:rPr>
      </w:pPr>
      <w:r w:rsidRPr="00953177">
        <w:t>Tikai 37% aptaujāto māsu norādījušas, ka māsas profesija ir prestiža (vērtējums 4 un 5 skalā no 1</w:t>
      </w:r>
      <w:r w:rsidR="001B57CF">
        <w:t xml:space="preserve"> līdz </w:t>
      </w:r>
      <w:r w:rsidRPr="00953177">
        <w:t xml:space="preserve">5). Būtiski, ka māsas, kuras šobrīd strādā māsas profesijā kā nozīmīgus nodarbinātību kavējošus darba vides faktorus </w:t>
      </w:r>
      <w:r w:rsidR="00A561BD" w:rsidRPr="00953177">
        <w:t>atzinušas</w:t>
      </w:r>
      <w:r w:rsidR="007B41FC" w:rsidRPr="00953177">
        <w:t>:</w:t>
      </w:r>
      <w:r w:rsidRPr="00953177">
        <w:t xml:space="preserve"> </w:t>
      </w:r>
      <w:proofErr w:type="spellStart"/>
      <w:r w:rsidRPr="00953177">
        <w:t>mobings</w:t>
      </w:r>
      <w:proofErr w:type="spellEnd"/>
      <w:r w:rsidRPr="00953177">
        <w:t xml:space="preserve"> un </w:t>
      </w:r>
      <w:proofErr w:type="spellStart"/>
      <w:r w:rsidRPr="00953177">
        <w:t>bossings</w:t>
      </w:r>
      <w:proofErr w:type="spellEnd"/>
      <w:r w:rsidRPr="00953177">
        <w:t xml:space="preserve"> darba vietā, pārlieku lielais pacientu skaits vienas māsas aprūpē, nespēja apvienot lielo darba slodzi ar privāto dzīvi, zemais māsas profesijas prestižs darba vietā un sabiedrībā kopumā u.c. Māsas norādījušas, ka: </w:t>
      </w:r>
      <w:r w:rsidRPr="00953177">
        <w:rPr>
          <w:i/>
          <w:iCs/>
        </w:rPr>
        <w:t xml:space="preserve">”Bail no pacientu un viņu tuvinieku agresijas”; “Darba devējam vienaldzīga attieksme pret darbiniekiem”. </w:t>
      </w:r>
    </w:p>
    <w:p w14:paraId="72F6777A" w14:textId="50B4FE6C" w:rsidR="00D10308" w:rsidRPr="00953177" w:rsidRDefault="00D10308" w:rsidP="00805BA9">
      <w:pPr>
        <w:pStyle w:val="ListParagraph"/>
        <w:ind w:left="0" w:firstLine="720"/>
      </w:pPr>
      <w:r w:rsidRPr="00953177">
        <w:lastRenderedPageBreak/>
        <w:t>Tā pat māsas norādījušas uz trūkumiem māsas formālās un neformālās izglītības sistēmā</w:t>
      </w:r>
      <w:r w:rsidR="00F30B1A">
        <w:t>:</w:t>
      </w:r>
      <w:r w:rsidRPr="00953177">
        <w:rPr>
          <w:i/>
          <w:iCs/>
        </w:rPr>
        <w:t xml:space="preserve"> “Strādājošs cilvēks pa dienu nevar iegūt māsas izglītību”, “Mācības  ir tikai klātienē,  tādēļ ir grūti vai pat neiespējami apvienot ar darbu.  Stipendijas ir mazas  ar tām izdzīvot nevar,  uz pusslodzi strādāt vakaros,  arī ar to  izdzīvot nevar. Ja vēl būtu nepilna laika klātiene,  tad varētu”, “praksēs neko neļauj darīt”.  </w:t>
      </w:r>
      <w:r w:rsidRPr="00953177">
        <w:t>Īpaši uz trūkumiem māsu izglītības sistēmā norādījušas māsas, kas šobrīd apgūst māsas profesiju, kā arī māsas, kas paralēli studijām, strādā medicīnas asistenta amatā.</w:t>
      </w:r>
    </w:p>
    <w:p w14:paraId="109B5E3F" w14:textId="44D26F38" w:rsidR="0096335B" w:rsidRPr="00953177" w:rsidRDefault="00E769C9" w:rsidP="00805BA9">
      <w:pPr>
        <w:pStyle w:val="ListParagraph"/>
        <w:ind w:left="0"/>
      </w:pPr>
      <w:r w:rsidRPr="00953177">
        <w:rPr>
          <w:i/>
          <w:iCs/>
        </w:rPr>
        <w:tab/>
      </w:r>
      <w:r w:rsidR="00B11481" w:rsidRPr="00953177">
        <w:t xml:space="preserve">Jauks un </w:t>
      </w:r>
      <w:r w:rsidR="008E5CE2" w:rsidRPr="00953177">
        <w:t xml:space="preserve">pretimnākošs darba kolektīvs </w:t>
      </w:r>
      <w:r w:rsidR="006D2127" w:rsidRPr="00953177">
        <w:t>tiek atzīts</w:t>
      </w:r>
      <w:r w:rsidR="008E5CE2" w:rsidRPr="00953177">
        <w:t xml:space="preserve"> kā svarīgākais </w:t>
      </w:r>
      <w:r w:rsidR="003D23CF" w:rsidRPr="00953177">
        <w:t>motivācijas</w:t>
      </w:r>
      <w:r w:rsidR="001C33E1" w:rsidRPr="00953177">
        <w:t xml:space="preserve"> </w:t>
      </w:r>
      <w:r w:rsidR="002D7CC8" w:rsidRPr="00953177">
        <w:t>nosacījums,</w:t>
      </w:r>
      <w:r w:rsidR="00213981" w:rsidRPr="00953177">
        <w:t xml:space="preserve"> </w:t>
      </w:r>
      <w:r w:rsidR="002D7CC8" w:rsidRPr="00953177">
        <w:t>lai mās</w:t>
      </w:r>
      <w:r w:rsidR="00213981" w:rsidRPr="00953177">
        <w:t>as izvēlētos strādāt māsas profesijā.</w:t>
      </w:r>
      <w:r w:rsidR="009B431D" w:rsidRPr="00953177">
        <w:t xml:space="preserve"> </w:t>
      </w:r>
      <w:r w:rsidR="0049048A" w:rsidRPr="00953177">
        <w:t>Lai arī aptaujā atzīts, ka diennakt</w:t>
      </w:r>
      <w:r w:rsidR="001C33E1" w:rsidRPr="00953177">
        <w:t>s</w:t>
      </w:r>
      <w:r w:rsidR="0049048A" w:rsidRPr="00953177">
        <w:t xml:space="preserve"> darbs ir būtiskākais</w:t>
      </w:r>
      <w:r w:rsidR="00045FA1" w:rsidRPr="00953177">
        <w:t xml:space="preserve"> izdegšanu veicinošais faktors, tomēr tas vienlaikus </w:t>
      </w:r>
      <w:r w:rsidR="003859F1" w:rsidRPr="00953177">
        <w:t xml:space="preserve">norādīts arī </w:t>
      </w:r>
      <w:r w:rsidR="00CD7C21" w:rsidRPr="00953177">
        <w:t xml:space="preserve">kā </w:t>
      </w:r>
      <w:r w:rsidR="003859F1" w:rsidRPr="00953177">
        <w:t xml:space="preserve">nodarbinātību </w:t>
      </w:r>
      <w:r w:rsidR="00CD7C21" w:rsidRPr="00953177">
        <w:t>motivējošs</w:t>
      </w:r>
      <w:r w:rsidR="00472CC2" w:rsidRPr="00953177">
        <w:t xml:space="preserve"> apstāklis</w:t>
      </w:r>
      <w:r w:rsidR="00CD7C21" w:rsidRPr="00953177">
        <w:t xml:space="preserve">: </w:t>
      </w:r>
      <w:r w:rsidR="00CD7C21" w:rsidRPr="00953177">
        <w:rPr>
          <w:i/>
          <w:iCs/>
        </w:rPr>
        <w:t>“</w:t>
      </w:r>
      <w:r w:rsidR="00042371" w:rsidRPr="00953177">
        <w:rPr>
          <w:i/>
          <w:iCs/>
        </w:rPr>
        <w:t>Man liekas lielākais plus ir tas</w:t>
      </w:r>
      <w:r w:rsidR="00472CC2" w:rsidRPr="00953177">
        <w:rPr>
          <w:i/>
          <w:iCs/>
        </w:rPr>
        <w:t>,</w:t>
      </w:r>
      <w:r w:rsidR="00042371" w:rsidRPr="00953177">
        <w:rPr>
          <w:i/>
          <w:iCs/>
        </w:rPr>
        <w:t xml:space="preserve"> ka mēs strādājam 24h dežūras  un sanāk, ka uz darbu jānāk vidēji 7x mēnesi. Pārējo laiku var veltīti ģimenei</w:t>
      </w:r>
      <w:r w:rsidR="00597490" w:rsidRPr="00953177">
        <w:rPr>
          <w:i/>
          <w:iCs/>
        </w:rPr>
        <w:t xml:space="preserve">, </w:t>
      </w:r>
      <w:r w:rsidR="00042371" w:rsidRPr="00953177">
        <w:rPr>
          <w:i/>
          <w:iCs/>
        </w:rPr>
        <w:t>hobijiem utt</w:t>
      </w:r>
      <w:r w:rsidR="00472CC2" w:rsidRPr="00953177">
        <w:rPr>
          <w:i/>
          <w:iCs/>
        </w:rPr>
        <w:t>.”.</w:t>
      </w:r>
      <w:r w:rsidR="001C33E1" w:rsidRPr="00953177">
        <w:rPr>
          <w:i/>
          <w:iCs/>
        </w:rPr>
        <w:t xml:space="preserve"> </w:t>
      </w:r>
      <w:r w:rsidR="0096335B" w:rsidRPr="00953177">
        <w:t>Māsas atzīst</w:t>
      </w:r>
      <w:r w:rsidR="00E4633B" w:rsidRPr="00953177">
        <w:t xml:space="preserve"> arī darba vides un nodarbinātības nosacījumu lomu profesijas izvēlē un darba turpināšanā</w:t>
      </w:r>
      <w:r w:rsidR="00DB0C71" w:rsidRPr="00953177">
        <w:t xml:space="preserve"> (</w:t>
      </w:r>
      <w:r w:rsidR="00FF3D61">
        <w:t xml:space="preserve">skat. </w:t>
      </w:r>
      <w:r w:rsidR="00595FC6" w:rsidRPr="00953177">
        <w:t>6</w:t>
      </w:r>
      <w:r w:rsidR="00DB0C71" w:rsidRPr="00953177">
        <w:t>.</w:t>
      </w:r>
      <w:r w:rsidR="00FF3D61">
        <w:t> a</w:t>
      </w:r>
      <w:r w:rsidR="00DB0C71" w:rsidRPr="00953177">
        <w:t>ttēl</w:t>
      </w:r>
      <w:r w:rsidR="00FF3D61">
        <w:t>u</w:t>
      </w:r>
      <w:r w:rsidR="00DB0C71" w:rsidRPr="00953177">
        <w:t>)</w:t>
      </w:r>
      <w:r w:rsidR="00C07644" w:rsidRPr="00953177">
        <w:t>.</w:t>
      </w:r>
    </w:p>
    <w:p w14:paraId="0F578BE9" w14:textId="77777777" w:rsidR="00DB0C71" w:rsidRPr="00953177" w:rsidRDefault="00DB0C71" w:rsidP="00805BA9">
      <w:pPr>
        <w:pStyle w:val="ListParagraph"/>
        <w:ind w:left="0"/>
      </w:pPr>
    </w:p>
    <w:p w14:paraId="652297B3" w14:textId="4F8A657A" w:rsidR="00202F56" w:rsidRPr="006E6D78" w:rsidRDefault="00595FC6" w:rsidP="006E6D78">
      <w:pPr>
        <w:ind w:firstLine="0"/>
        <w:rPr>
          <w:rFonts w:cs="Times New Roman"/>
          <w:sz w:val="28"/>
          <w:szCs w:val="24"/>
        </w:rPr>
      </w:pPr>
      <w:r w:rsidRPr="006E6D78">
        <w:rPr>
          <w:rFonts w:cs="Times New Roman"/>
          <w:b/>
          <w:bCs/>
          <w:i/>
          <w:kern w:val="2"/>
          <w:szCs w:val="24"/>
          <w14:ligatures w14:val="standardContextual"/>
        </w:rPr>
        <w:t>6</w:t>
      </w:r>
      <w:r w:rsidR="00202F56" w:rsidRPr="006E6D78">
        <w:rPr>
          <w:rFonts w:cs="Times New Roman"/>
          <w:b/>
          <w:bCs/>
          <w:i/>
          <w:kern w:val="2"/>
          <w:szCs w:val="24"/>
          <w14:ligatures w14:val="standardContextual"/>
        </w:rPr>
        <w:t>.</w:t>
      </w:r>
      <w:r w:rsidR="00FF3D61" w:rsidRPr="006E6D78">
        <w:rPr>
          <w:rFonts w:cs="Times New Roman"/>
          <w:b/>
          <w:bCs/>
          <w:i/>
          <w:kern w:val="2"/>
          <w:szCs w:val="24"/>
          <w14:ligatures w14:val="standardContextual"/>
        </w:rPr>
        <w:t xml:space="preserve"> attēls. </w:t>
      </w:r>
      <w:r w:rsidR="00C07644" w:rsidRPr="006E6D78">
        <w:rPr>
          <w:rFonts w:cs="Times New Roman"/>
          <w:b/>
          <w:bCs/>
          <w:iCs/>
          <w:kern w:val="2"/>
          <w:szCs w:val="24"/>
          <w14:ligatures w14:val="standardContextual"/>
        </w:rPr>
        <w:t>Būtiskākie f</w:t>
      </w:r>
      <w:r w:rsidR="00202F56" w:rsidRPr="006E6D78">
        <w:rPr>
          <w:rFonts w:cs="Times New Roman"/>
          <w:b/>
          <w:bCs/>
          <w:iCs/>
          <w:kern w:val="2"/>
          <w:szCs w:val="24"/>
          <w14:ligatures w14:val="standardContextual"/>
        </w:rPr>
        <w:t xml:space="preserve">aktori, kas </w:t>
      </w:r>
      <w:r w:rsidR="00145872" w:rsidRPr="006E6D78">
        <w:rPr>
          <w:rFonts w:cs="Times New Roman"/>
          <w:b/>
          <w:bCs/>
          <w:iCs/>
          <w:kern w:val="2"/>
          <w:szCs w:val="24"/>
          <w14:ligatures w14:val="standardContextual"/>
        </w:rPr>
        <w:t xml:space="preserve">veicina izvēlēties un </w:t>
      </w:r>
      <w:r w:rsidR="00202F56" w:rsidRPr="006E6D78">
        <w:rPr>
          <w:rFonts w:cs="Times New Roman"/>
          <w:b/>
          <w:bCs/>
          <w:iCs/>
          <w:kern w:val="2"/>
          <w:szCs w:val="24"/>
          <w14:ligatures w14:val="standardContextual"/>
        </w:rPr>
        <w:t>motivē strādāt māsas profesijā</w:t>
      </w:r>
    </w:p>
    <w:p w14:paraId="3FC33ACD" w14:textId="30270834" w:rsidR="004F0732" w:rsidRPr="00953177" w:rsidRDefault="004F0732" w:rsidP="00805BA9">
      <w:pPr>
        <w:ind w:firstLine="0"/>
        <w:rPr>
          <w:rFonts w:cs="Times New Roman"/>
          <w:b/>
          <w:sz w:val="28"/>
          <w:szCs w:val="28"/>
        </w:rPr>
      </w:pPr>
    </w:p>
    <w:p w14:paraId="68B094AB" w14:textId="52F0C6C4" w:rsidR="00CB4212" w:rsidRPr="00953177" w:rsidRDefault="00946340" w:rsidP="002D2AF4">
      <w:pPr>
        <w:ind w:firstLine="0"/>
        <w:jc w:val="center"/>
        <w:rPr>
          <w:rFonts w:cs="Times New Roman"/>
          <w:bCs/>
          <w:sz w:val="28"/>
          <w:szCs w:val="28"/>
        </w:rPr>
      </w:pPr>
      <w:r>
        <w:rPr>
          <w:rFonts w:cs="Times New Roman"/>
          <w:bCs/>
          <w:noProof/>
          <w:sz w:val="28"/>
          <w:szCs w:val="28"/>
        </w:rPr>
        <w:drawing>
          <wp:inline distT="0" distB="0" distL="0" distR="0" wp14:anchorId="308F3979" wp14:editId="34D84E89">
            <wp:extent cx="5550460" cy="2845435"/>
            <wp:effectExtent l="0" t="0" r="0" b="0"/>
            <wp:docPr id="306168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66510" cy="2853663"/>
                    </a:xfrm>
                    <a:prstGeom prst="rect">
                      <a:avLst/>
                    </a:prstGeom>
                    <a:noFill/>
                  </pic:spPr>
                </pic:pic>
              </a:graphicData>
            </a:graphic>
          </wp:inline>
        </w:drawing>
      </w:r>
    </w:p>
    <w:p w14:paraId="490BDD51" w14:textId="77777777" w:rsidR="002D2AF4" w:rsidRDefault="002D2AF4" w:rsidP="002D2AF4">
      <w:pPr>
        <w:ind w:firstLine="0"/>
        <w:rPr>
          <w:rFonts w:cs="Times New Roman"/>
          <w:sz w:val="20"/>
          <w:szCs w:val="20"/>
        </w:rPr>
      </w:pPr>
      <w:r w:rsidRPr="00953177">
        <w:rPr>
          <w:rFonts w:cs="Times New Roman"/>
          <w:sz w:val="20"/>
          <w:szCs w:val="20"/>
        </w:rPr>
        <w:t xml:space="preserve">Avots: </w:t>
      </w:r>
      <w:r>
        <w:rPr>
          <w:rFonts w:cs="Times New Roman"/>
          <w:sz w:val="20"/>
          <w:szCs w:val="20"/>
        </w:rPr>
        <w:t>Māsu aptaujas rezultāti, 07.2023.</w:t>
      </w:r>
    </w:p>
    <w:p w14:paraId="27CAF508" w14:textId="77777777" w:rsidR="002D2AF4" w:rsidRDefault="002D2AF4" w:rsidP="002D2AF4">
      <w:pPr>
        <w:ind w:firstLine="0"/>
        <w:rPr>
          <w:rFonts w:cs="Times New Roman"/>
          <w:sz w:val="20"/>
          <w:szCs w:val="20"/>
        </w:rPr>
      </w:pPr>
    </w:p>
    <w:p w14:paraId="4214FBCA" w14:textId="43470750" w:rsidR="005551DB" w:rsidRPr="00953177" w:rsidRDefault="004E2787" w:rsidP="000717D2">
      <w:pPr>
        <w:ind w:firstLine="567"/>
        <w:rPr>
          <w:rFonts w:cs="Times New Roman"/>
          <w:bCs/>
          <w:sz w:val="28"/>
          <w:szCs w:val="28"/>
        </w:rPr>
      </w:pPr>
      <w:r w:rsidRPr="000717D2">
        <w:rPr>
          <w:rFonts w:cs="Times New Roman"/>
          <w:bCs/>
          <w:sz w:val="28"/>
          <w:szCs w:val="28"/>
        </w:rPr>
        <w:t>Nozares</w:t>
      </w:r>
      <w:r w:rsidR="00C848EC" w:rsidRPr="000717D2">
        <w:rPr>
          <w:rFonts w:cs="Times New Roman"/>
          <w:bCs/>
          <w:sz w:val="28"/>
          <w:szCs w:val="28"/>
        </w:rPr>
        <w:t xml:space="preserve"> </w:t>
      </w:r>
      <w:r w:rsidR="004F0732" w:rsidRPr="000717D2">
        <w:rPr>
          <w:rFonts w:cs="Times New Roman"/>
          <w:bCs/>
          <w:sz w:val="28"/>
          <w:szCs w:val="28"/>
        </w:rPr>
        <w:t xml:space="preserve">profesionāļu </w:t>
      </w:r>
      <w:r w:rsidR="00C848EC" w:rsidRPr="000717D2">
        <w:rPr>
          <w:rFonts w:cs="Times New Roman"/>
          <w:bCs/>
          <w:sz w:val="28"/>
          <w:szCs w:val="28"/>
        </w:rPr>
        <w:t>viedoklis</w:t>
      </w:r>
      <w:r w:rsidR="00454DDB" w:rsidRPr="000717D2">
        <w:rPr>
          <w:rFonts w:cs="Times New Roman"/>
          <w:bCs/>
          <w:sz w:val="28"/>
          <w:szCs w:val="28"/>
        </w:rPr>
        <w:t xml:space="preserve"> par iespējām </w:t>
      </w:r>
      <w:r w:rsidR="00C47A34" w:rsidRPr="000717D2">
        <w:rPr>
          <w:rFonts w:cs="Times New Roman"/>
          <w:bCs/>
          <w:sz w:val="28"/>
          <w:szCs w:val="28"/>
        </w:rPr>
        <w:t xml:space="preserve">veicināt māsu </w:t>
      </w:r>
      <w:r w:rsidR="009A763F" w:rsidRPr="000717D2">
        <w:rPr>
          <w:rFonts w:cs="Times New Roman"/>
          <w:bCs/>
          <w:sz w:val="28"/>
          <w:szCs w:val="28"/>
        </w:rPr>
        <w:t xml:space="preserve">nodarbinātību profesijā </w:t>
      </w:r>
      <w:r w:rsidR="00454DDB" w:rsidRPr="000717D2">
        <w:rPr>
          <w:rFonts w:cs="Times New Roman"/>
          <w:bCs/>
          <w:sz w:val="28"/>
          <w:szCs w:val="28"/>
        </w:rPr>
        <w:t>apkopots 1.</w:t>
      </w:r>
      <w:r w:rsidR="003D40F9">
        <w:rPr>
          <w:rFonts w:cs="Times New Roman"/>
          <w:bCs/>
          <w:sz w:val="28"/>
          <w:szCs w:val="28"/>
        </w:rPr>
        <w:t> </w:t>
      </w:r>
      <w:r w:rsidR="00454DDB" w:rsidRPr="000717D2">
        <w:rPr>
          <w:rFonts w:cs="Times New Roman"/>
          <w:bCs/>
          <w:sz w:val="28"/>
          <w:szCs w:val="28"/>
        </w:rPr>
        <w:t>pielikumā</w:t>
      </w:r>
      <w:r w:rsidR="006D4675" w:rsidRPr="000717D2">
        <w:rPr>
          <w:rFonts w:cs="Times New Roman"/>
          <w:bCs/>
          <w:sz w:val="28"/>
          <w:szCs w:val="28"/>
        </w:rPr>
        <w:t xml:space="preserve"> un atkārtoti tiks </w:t>
      </w:r>
      <w:r w:rsidR="0074774C" w:rsidRPr="000717D2">
        <w:rPr>
          <w:rFonts w:cs="Times New Roman"/>
          <w:bCs/>
          <w:sz w:val="28"/>
          <w:szCs w:val="28"/>
        </w:rPr>
        <w:t>vērtēts Cilvēkresursu stratēģijas 2024.-2029.gadam</w:t>
      </w:r>
      <w:r w:rsidR="006A283E" w:rsidRPr="000717D2">
        <w:rPr>
          <w:rFonts w:cs="Times New Roman"/>
          <w:bCs/>
          <w:sz w:val="28"/>
          <w:szCs w:val="28"/>
        </w:rPr>
        <w:t xml:space="preserve"> izstrādes</w:t>
      </w:r>
      <w:r w:rsidR="0074774C" w:rsidRPr="000717D2">
        <w:rPr>
          <w:rFonts w:cs="Times New Roman"/>
          <w:bCs/>
          <w:sz w:val="28"/>
          <w:szCs w:val="28"/>
        </w:rPr>
        <w:t xml:space="preserve"> ietvaros</w:t>
      </w:r>
      <w:r w:rsidR="00303B6C" w:rsidRPr="000717D2">
        <w:rPr>
          <w:rFonts w:cs="Times New Roman"/>
          <w:bCs/>
          <w:sz w:val="28"/>
          <w:szCs w:val="28"/>
        </w:rPr>
        <w:t>.</w:t>
      </w:r>
    </w:p>
    <w:p w14:paraId="25AE15D9" w14:textId="77777777" w:rsidR="001771D5" w:rsidRPr="00953177" w:rsidRDefault="001771D5" w:rsidP="000717D2">
      <w:pPr>
        <w:ind w:firstLine="567"/>
        <w:rPr>
          <w:rFonts w:cs="Times New Roman"/>
          <w:bCs/>
          <w:sz w:val="28"/>
          <w:szCs w:val="28"/>
        </w:rPr>
      </w:pPr>
    </w:p>
    <w:p w14:paraId="77904C67" w14:textId="492C7DF4" w:rsidR="009A763F" w:rsidRPr="00953177" w:rsidRDefault="00274B16" w:rsidP="00805BA9">
      <w:pPr>
        <w:ind w:firstLine="567"/>
        <w:rPr>
          <w:rFonts w:cs="Times New Roman"/>
          <w:bCs/>
          <w:sz w:val="28"/>
          <w:szCs w:val="28"/>
        </w:rPr>
      </w:pPr>
      <w:r w:rsidRPr="00953177">
        <w:rPr>
          <w:rFonts w:cs="Times New Roman"/>
          <w:bCs/>
          <w:sz w:val="28"/>
          <w:szCs w:val="28"/>
        </w:rPr>
        <w:t xml:space="preserve">Gan Latvijas </w:t>
      </w:r>
      <w:r w:rsidR="71557186" w:rsidRPr="7BF836E8">
        <w:rPr>
          <w:rFonts w:cs="Times New Roman"/>
          <w:sz w:val="28"/>
          <w:szCs w:val="28"/>
        </w:rPr>
        <w:t>M</w:t>
      </w:r>
      <w:r w:rsidRPr="00953177">
        <w:rPr>
          <w:rFonts w:cs="Times New Roman"/>
          <w:bCs/>
          <w:sz w:val="28"/>
          <w:szCs w:val="28"/>
        </w:rPr>
        <w:t xml:space="preserve">āsu asociācija, gan augstskolu un </w:t>
      </w:r>
      <w:r w:rsidR="004671A8" w:rsidRPr="00953177">
        <w:rPr>
          <w:rFonts w:cs="Times New Roman"/>
          <w:bCs/>
          <w:sz w:val="28"/>
          <w:szCs w:val="28"/>
        </w:rPr>
        <w:t>ārstniecības iestāžu</w:t>
      </w:r>
      <w:r w:rsidRPr="00953177">
        <w:rPr>
          <w:rFonts w:cs="Times New Roman"/>
          <w:bCs/>
          <w:sz w:val="28"/>
          <w:szCs w:val="28"/>
        </w:rPr>
        <w:t xml:space="preserve"> pārstāvji akcentējuši šād</w:t>
      </w:r>
      <w:r w:rsidR="00D26758" w:rsidRPr="00953177">
        <w:rPr>
          <w:rFonts w:cs="Times New Roman"/>
          <w:bCs/>
          <w:sz w:val="28"/>
          <w:szCs w:val="28"/>
        </w:rPr>
        <w:t>us izaicinājumus un turpmākās rīcības virzienus:</w:t>
      </w:r>
    </w:p>
    <w:p w14:paraId="4A14D0AB" w14:textId="73D11F23" w:rsidR="00D26758" w:rsidRPr="00953177" w:rsidRDefault="00D26758" w:rsidP="006E6D78">
      <w:pPr>
        <w:pStyle w:val="ListParagraph"/>
        <w:numPr>
          <w:ilvl w:val="0"/>
          <w:numId w:val="2"/>
        </w:numPr>
        <w:ind w:left="426"/>
        <w:rPr>
          <w:bCs/>
          <w:szCs w:val="28"/>
        </w:rPr>
      </w:pPr>
      <w:r w:rsidRPr="00953177">
        <w:rPr>
          <w:bCs/>
          <w:szCs w:val="28"/>
        </w:rPr>
        <w:t xml:space="preserve">Māsu profesijas </w:t>
      </w:r>
      <w:r w:rsidR="0023207A" w:rsidRPr="00953177">
        <w:rPr>
          <w:bCs/>
          <w:szCs w:val="28"/>
        </w:rPr>
        <w:t xml:space="preserve">prestiža un māsu lomas </w:t>
      </w:r>
      <w:r w:rsidR="00773191" w:rsidRPr="00953177">
        <w:rPr>
          <w:bCs/>
          <w:szCs w:val="28"/>
        </w:rPr>
        <w:t>celšana veselības aprūpes sistēmā;</w:t>
      </w:r>
    </w:p>
    <w:p w14:paraId="3FB302A5" w14:textId="77777777" w:rsidR="00433E49" w:rsidRPr="00953177" w:rsidRDefault="00433E49" w:rsidP="006E6D78">
      <w:pPr>
        <w:pStyle w:val="ListParagraph"/>
        <w:numPr>
          <w:ilvl w:val="0"/>
          <w:numId w:val="2"/>
        </w:numPr>
        <w:ind w:left="426"/>
        <w:rPr>
          <w:bCs/>
          <w:szCs w:val="28"/>
        </w:rPr>
      </w:pPr>
      <w:r w:rsidRPr="00953177">
        <w:rPr>
          <w:bCs/>
          <w:szCs w:val="28"/>
        </w:rPr>
        <w:t>Darba vides apstākļu, nodarbinātības nosacījumu pārskatīšana, veidojot drošu, atbalstošu un motivējošu darba vidi un mikroklimatu;</w:t>
      </w:r>
    </w:p>
    <w:p w14:paraId="35116170" w14:textId="12352036" w:rsidR="00773191" w:rsidRPr="00953177" w:rsidRDefault="00433E49" w:rsidP="006E6D78">
      <w:pPr>
        <w:pStyle w:val="ListParagraph"/>
        <w:numPr>
          <w:ilvl w:val="0"/>
          <w:numId w:val="2"/>
        </w:numPr>
        <w:ind w:left="426"/>
        <w:rPr>
          <w:bCs/>
          <w:szCs w:val="28"/>
        </w:rPr>
      </w:pPr>
      <w:r w:rsidRPr="00953177">
        <w:rPr>
          <w:bCs/>
          <w:szCs w:val="28"/>
        </w:rPr>
        <w:t xml:space="preserve">Atalgojuma konkurētspējas celšana </w:t>
      </w:r>
      <w:r w:rsidR="00E56624">
        <w:rPr>
          <w:bCs/>
          <w:szCs w:val="28"/>
        </w:rPr>
        <w:t>–</w:t>
      </w:r>
      <w:r w:rsidRPr="00953177">
        <w:rPr>
          <w:bCs/>
          <w:szCs w:val="28"/>
        </w:rPr>
        <w:t xml:space="preserve"> </w:t>
      </w:r>
      <w:r w:rsidR="00773191" w:rsidRPr="00953177">
        <w:rPr>
          <w:bCs/>
          <w:szCs w:val="28"/>
        </w:rPr>
        <w:t>valstī kopumā</w:t>
      </w:r>
      <w:r w:rsidR="00FA5BB7" w:rsidRPr="00953177">
        <w:rPr>
          <w:bCs/>
          <w:szCs w:val="28"/>
        </w:rPr>
        <w:t xml:space="preserve"> un </w:t>
      </w:r>
      <w:r w:rsidR="00921CD6" w:rsidRPr="00953177">
        <w:rPr>
          <w:bCs/>
          <w:szCs w:val="28"/>
        </w:rPr>
        <w:t>individuāli ārstniecības iestādēs</w:t>
      </w:r>
      <w:r w:rsidR="00D42021" w:rsidRPr="00953177">
        <w:rPr>
          <w:bCs/>
          <w:szCs w:val="28"/>
        </w:rPr>
        <w:t>;</w:t>
      </w:r>
    </w:p>
    <w:p w14:paraId="4C15DD38" w14:textId="5A5B7F6E" w:rsidR="00626B68" w:rsidRPr="00953177" w:rsidRDefault="00ED2A50" w:rsidP="006E6D78">
      <w:pPr>
        <w:pStyle w:val="ListParagraph"/>
        <w:numPr>
          <w:ilvl w:val="0"/>
          <w:numId w:val="2"/>
        </w:numPr>
        <w:ind w:left="426"/>
        <w:rPr>
          <w:bCs/>
          <w:szCs w:val="28"/>
        </w:rPr>
      </w:pPr>
      <w:r w:rsidRPr="00953177">
        <w:rPr>
          <w:bCs/>
          <w:szCs w:val="28"/>
        </w:rPr>
        <w:lastRenderedPageBreak/>
        <w:t xml:space="preserve">Māsu </w:t>
      </w:r>
      <w:r w:rsidR="006D2F41" w:rsidRPr="00953177">
        <w:rPr>
          <w:bCs/>
          <w:szCs w:val="28"/>
        </w:rPr>
        <w:t>nodrošinājuma</w:t>
      </w:r>
      <w:r w:rsidRPr="00953177">
        <w:rPr>
          <w:bCs/>
          <w:szCs w:val="28"/>
        </w:rPr>
        <w:t xml:space="preserve"> plānošana;</w:t>
      </w:r>
    </w:p>
    <w:p w14:paraId="5D3CD302" w14:textId="15B94122" w:rsidR="00ED2A50" w:rsidRPr="00953177" w:rsidRDefault="00AB46F3" w:rsidP="006E6D78">
      <w:pPr>
        <w:pStyle w:val="ListParagraph"/>
        <w:numPr>
          <w:ilvl w:val="0"/>
          <w:numId w:val="2"/>
        </w:numPr>
        <w:ind w:left="426"/>
        <w:rPr>
          <w:bCs/>
          <w:szCs w:val="28"/>
        </w:rPr>
      </w:pPr>
      <w:r w:rsidRPr="00953177">
        <w:rPr>
          <w:bCs/>
          <w:szCs w:val="28"/>
        </w:rPr>
        <w:t>I</w:t>
      </w:r>
      <w:r w:rsidR="005D4A4A" w:rsidRPr="00953177">
        <w:rPr>
          <w:bCs/>
          <w:szCs w:val="28"/>
        </w:rPr>
        <w:t>zglītības sistēmas</w:t>
      </w:r>
      <w:r w:rsidRPr="00953177">
        <w:rPr>
          <w:bCs/>
          <w:szCs w:val="28"/>
        </w:rPr>
        <w:t xml:space="preserve"> </w:t>
      </w:r>
      <w:r w:rsidR="005D4A4A" w:rsidRPr="00953177">
        <w:rPr>
          <w:bCs/>
          <w:szCs w:val="28"/>
        </w:rPr>
        <w:t xml:space="preserve">attīstība </w:t>
      </w:r>
      <w:r w:rsidR="00277654" w:rsidRPr="00953177">
        <w:rPr>
          <w:bCs/>
          <w:szCs w:val="28"/>
        </w:rPr>
        <w:t>atbilstoši darba vides un sabiedrības pieprasījumam</w:t>
      </w:r>
      <w:r w:rsidR="00491CE4" w:rsidRPr="00953177">
        <w:rPr>
          <w:bCs/>
          <w:szCs w:val="28"/>
        </w:rPr>
        <w:t>;</w:t>
      </w:r>
    </w:p>
    <w:p w14:paraId="18927492" w14:textId="1EBDDF00" w:rsidR="00277654" w:rsidRPr="00953177" w:rsidRDefault="00F00BDC" w:rsidP="006E6D78">
      <w:pPr>
        <w:pStyle w:val="ListParagraph"/>
        <w:numPr>
          <w:ilvl w:val="0"/>
          <w:numId w:val="2"/>
        </w:numPr>
        <w:ind w:left="426"/>
        <w:rPr>
          <w:bCs/>
          <w:szCs w:val="28"/>
        </w:rPr>
      </w:pPr>
      <w:r w:rsidRPr="00953177">
        <w:rPr>
          <w:bCs/>
          <w:szCs w:val="28"/>
        </w:rPr>
        <w:t xml:space="preserve">Datos balstītu lēmumu pieņemšana </w:t>
      </w:r>
      <w:r w:rsidR="00532F82" w:rsidRPr="00953177">
        <w:rPr>
          <w:bCs/>
          <w:szCs w:val="28"/>
        </w:rPr>
        <w:t>cilvēkresursu politikas plānošanā</w:t>
      </w:r>
      <w:r w:rsidR="009D661C" w:rsidRPr="00953177">
        <w:rPr>
          <w:bCs/>
          <w:szCs w:val="28"/>
        </w:rPr>
        <w:t>, pētniecības attīstība.</w:t>
      </w:r>
    </w:p>
    <w:p w14:paraId="66ED23C4" w14:textId="77777777" w:rsidR="00DF5434" w:rsidRPr="00953177" w:rsidRDefault="00DF5434" w:rsidP="00EF5717">
      <w:pPr>
        <w:rPr>
          <w:bCs/>
          <w:szCs w:val="28"/>
        </w:rPr>
      </w:pPr>
    </w:p>
    <w:p w14:paraId="5C6E7CA5" w14:textId="4936D179" w:rsidR="00DF5434" w:rsidRPr="00953177" w:rsidRDefault="006E6D49" w:rsidP="00CB4212">
      <w:pPr>
        <w:pStyle w:val="ListParagraph"/>
        <w:ind w:left="0" w:firstLine="720"/>
        <w:rPr>
          <w:bCs/>
          <w:szCs w:val="28"/>
        </w:rPr>
      </w:pPr>
      <w:r w:rsidRPr="00953177">
        <w:rPr>
          <w:bCs/>
          <w:szCs w:val="28"/>
        </w:rPr>
        <w:t>Pamatojoties uz apkopotajiem nozares viedokļiem, kā arī ņemot vērā starptautiskās rekomendācijas un citu valstu labo praksi māsu piesaistē un noturēšanā</w:t>
      </w:r>
      <w:r w:rsidR="002D2AF4">
        <w:rPr>
          <w:bCs/>
          <w:szCs w:val="28"/>
        </w:rPr>
        <w:t xml:space="preserve"> darbam profesijā</w:t>
      </w:r>
      <w:r w:rsidR="005E66DE" w:rsidRPr="00953177">
        <w:rPr>
          <w:bCs/>
          <w:szCs w:val="28"/>
        </w:rPr>
        <w:t xml:space="preserve">, Veselības ministrija sniedz šādus priekšlikumus turpmākajai rīcībai </w:t>
      </w:r>
      <w:r w:rsidR="0043760A" w:rsidRPr="00953177">
        <w:rPr>
          <w:bCs/>
          <w:szCs w:val="28"/>
        </w:rPr>
        <w:t xml:space="preserve">nepieciešamā </w:t>
      </w:r>
      <w:r w:rsidR="005E66DE" w:rsidRPr="00953177">
        <w:rPr>
          <w:bCs/>
          <w:szCs w:val="28"/>
        </w:rPr>
        <w:t>māsu resursa nodrošināšanai</w:t>
      </w:r>
      <w:r w:rsidR="00336EB0">
        <w:rPr>
          <w:bCs/>
          <w:szCs w:val="28"/>
        </w:rPr>
        <w:t xml:space="preserve"> (7.tabula)</w:t>
      </w:r>
      <w:r w:rsidR="00070786">
        <w:rPr>
          <w:bCs/>
          <w:szCs w:val="28"/>
        </w:rPr>
        <w:t>.</w:t>
      </w:r>
      <w:r w:rsidR="00492D42">
        <w:rPr>
          <w:bCs/>
          <w:szCs w:val="28"/>
        </w:rPr>
        <w:t xml:space="preserve"> Šajā </w:t>
      </w:r>
      <w:r w:rsidR="00447676">
        <w:rPr>
          <w:bCs/>
          <w:szCs w:val="28"/>
        </w:rPr>
        <w:t>ziņojumā</w:t>
      </w:r>
      <w:r w:rsidR="00492D42">
        <w:rPr>
          <w:bCs/>
          <w:szCs w:val="28"/>
        </w:rPr>
        <w:t xml:space="preserve"> jēdziens “tālākizglītība” ietver </w:t>
      </w:r>
      <w:r w:rsidR="00492D42" w:rsidRPr="00492D42">
        <w:rPr>
          <w:bCs/>
          <w:szCs w:val="28"/>
        </w:rPr>
        <w:t>profesionālo zināšanu</w:t>
      </w:r>
      <w:r w:rsidR="00447676">
        <w:rPr>
          <w:bCs/>
          <w:szCs w:val="28"/>
        </w:rPr>
        <w:t xml:space="preserve"> un </w:t>
      </w:r>
      <w:r w:rsidR="00492D42" w:rsidRPr="00492D42">
        <w:rPr>
          <w:bCs/>
          <w:szCs w:val="28"/>
        </w:rPr>
        <w:t xml:space="preserve">prasmju apguvi vai pilnveidi </w:t>
      </w:r>
      <w:r w:rsidR="00492D42">
        <w:rPr>
          <w:bCs/>
          <w:szCs w:val="28"/>
        </w:rPr>
        <w:t xml:space="preserve">māsas (vispārējās aprūpes māsas) </w:t>
      </w:r>
      <w:r w:rsidR="00492D42" w:rsidRPr="00492D42">
        <w:rPr>
          <w:bCs/>
          <w:szCs w:val="28"/>
        </w:rPr>
        <w:t>profesijā</w:t>
      </w:r>
      <w:r w:rsidR="00492D42">
        <w:rPr>
          <w:bCs/>
          <w:szCs w:val="28"/>
        </w:rPr>
        <w:t xml:space="preserve">, tai skaitā, profesionālo tālākizglītību un profesionālo pilnveidi. </w:t>
      </w:r>
    </w:p>
    <w:p w14:paraId="48C16C85" w14:textId="77777777" w:rsidR="00AE3271" w:rsidRPr="00070786" w:rsidRDefault="00AE3271" w:rsidP="00070786">
      <w:pPr>
        <w:ind w:firstLine="0"/>
        <w:rPr>
          <w:b/>
          <w:szCs w:val="28"/>
        </w:rPr>
      </w:pPr>
    </w:p>
    <w:p w14:paraId="46FB5C6E" w14:textId="20EAC8B3" w:rsidR="00070786" w:rsidRDefault="00070786" w:rsidP="00070786">
      <w:pPr>
        <w:ind w:firstLine="0"/>
        <w:rPr>
          <w:b/>
          <w:szCs w:val="28"/>
        </w:rPr>
      </w:pPr>
      <w:r w:rsidRPr="00070786">
        <w:rPr>
          <w:b/>
          <w:i/>
          <w:iCs/>
          <w:szCs w:val="28"/>
        </w:rPr>
        <w:t>7.tabula.</w:t>
      </w:r>
      <w:r w:rsidRPr="00070786">
        <w:rPr>
          <w:b/>
          <w:szCs w:val="28"/>
        </w:rPr>
        <w:t xml:space="preserve"> Priekšlikumi māsu nodarbinātības veicināšanai</w:t>
      </w:r>
    </w:p>
    <w:p w14:paraId="4C29CC70" w14:textId="77777777" w:rsidR="00CB7635" w:rsidRPr="00070786" w:rsidRDefault="00CB7635" w:rsidP="00070786">
      <w:pPr>
        <w:ind w:firstLine="0"/>
        <w:rPr>
          <w:b/>
          <w:szCs w:val="28"/>
        </w:rPr>
      </w:pPr>
    </w:p>
    <w:tbl>
      <w:tblPr>
        <w:tblStyle w:val="TableGrid"/>
        <w:tblW w:w="9351" w:type="dxa"/>
        <w:jc w:val="center"/>
        <w:tblLayout w:type="fixed"/>
        <w:tblLook w:val="04A0" w:firstRow="1" w:lastRow="0" w:firstColumn="1" w:lastColumn="0" w:noHBand="0" w:noVBand="1"/>
      </w:tblPr>
      <w:tblGrid>
        <w:gridCol w:w="2026"/>
        <w:gridCol w:w="3781"/>
        <w:gridCol w:w="1559"/>
        <w:gridCol w:w="1985"/>
      </w:tblGrid>
      <w:tr w:rsidR="00D25DE6" w:rsidRPr="00953177" w14:paraId="7F8FC914" w14:textId="44928C97" w:rsidTr="004F5AFA">
        <w:trPr>
          <w:trHeight w:val="228"/>
          <w:jc w:val="center"/>
        </w:trPr>
        <w:tc>
          <w:tcPr>
            <w:tcW w:w="2026" w:type="dxa"/>
            <w:shd w:val="clear" w:color="auto" w:fill="FBE4D5" w:themeFill="accent2" w:themeFillTint="33"/>
            <w:vAlign w:val="center"/>
          </w:tcPr>
          <w:p w14:paraId="44A920B3" w14:textId="51F4DEB9" w:rsidR="00D25DE6" w:rsidRPr="00953177" w:rsidRDefault="00D25DE6" w:rsidP="008B2FBC">
            <w:pPr>
              <w:ind w:firstLine="0"/>
              <w:jc w:val="center"/>
              <w:rPr>
                <w:b/>
                <w:sz w:val="20"/>
                <w:szCs w:val="20"/>
              </w:rPr>
            </w:pPr>
            <w:r w:rsidRPr="00953177">
              <w:rPr>
                <w:b/>
                <w:sz w:val="20"/>
                <w:szCs w:val="20"/>
              </w:rPr>
              <w:t>Stratēģiskais virziens atbilstoši PVO stratēģiskajiem mērķiem 2021.-2025.gadam</w:t>
            </w:r>
            <w:r w:rsidRPr="00953177">
              <w:rPr>
                <w:rStyle w:val="FootnoteReference"/>
                <w:b/>
                <w:sz w:val="20"/>
                <w:szCs w:val="20"/>
              </w:rPr>
              <w:footnoteReference w:id="21"/>
            </w:r>
          </w:p>
        </w:tc>
        <w:tc>
          <w:tcPr>
            <w:tcW w:w="3781" w:type="dxa"/>
            <w:shd w:val="clear" w:color="auto" w:fill="FBE4D5" w:themeFill="accent2" w:themeFillTint="33"/>
            <w:vAlign w:val="center"/>
          </w:tcPr>
          <w:p w14:paraId="26B6D750" w14:textId="7565B085" w:rsidR="00D25DE6" w:rsidRPr="00953177" w:rsidRDefault="00D25DE6" w:rsidP="008B2FBC">
            <w:pPr>
              <w:ind w:left="360" w:firstLine="0"/>
              <w:jc w:val="center"/>
              <w:rPr>
                <w:b/>
                <w:sz w:val="20"/>
                <w:szCs w:val="20"/>
              </w:rPr>
            </w:pPr>
            <w:r w:rsidRPr="00953177">
              <w:rPr>
                <w:b/>
                <w:sz w:val="20"/>
                <w:szCs w:val="20"/>
              </w:rPr>
              <w:t>Priekšlikums</w:t>
            </w:r>
          </w:p>
        </w:tc>
        <w:tc>
          <w:tcPr>
            <w:tcW w:w="1559" w:type="dxa"/>
            <w:shd w:val="clear" w:color="auto" w:fill="FBE4D5" w:themeFill="accent2" w:themeFillTint="33"/>
            <w:vAlign w:val="center"/>
          </w:tcPr>
          <w:p w14:paraId="690FE9C9" w14:textId="4576FA24" w:rsidR="00D25DE6" w:rsidRPr="00953177" w:rsidRDefault="00D25DE6" w:rsidP="006E6D78">
            <w:pPr>
              <w:ind w:firstLine="0"/>
              <w:jc w:val="center"/>
              <w:rPr>
                <w:b/>
                <w:sz w:val="20"/>
                <w:szCs w:val="20"/>
              </w:rPr>
            </w:pPr>
            <w:r w:rsidRPr="00953177">
              <w:rPr>
                <w:b/>
                <w:sz w:val="20"/>
                <w:szCs w:val="20"/>
              </w:rPr>
              <w:t>Iesaistītās institūcijas</w:t>
            </w:r>
          </w:p>
        </w:tc>
        <w:tc>
          <w:tcPr>
            <w:tcW w:w="1985" w:type="dxa"/>
            <w:shd w:val="clear" w:color="auto" w:fill="FBE4D5" w:themeFill="accent2" w:themeFillTint="33"/>
            <w:vAlign w:val="center"/>
          </w:tcPr>
          <w:p w14:paraId="45284AB5" w14:textId="39C88961" w:rsidR="00D25DE6" w:rsidRPr="00953177" w:rsidRDefault="00510768" w:rsidP="00CF3555">
            <w:pPr>
              <w:ind w:firstLine="0"/>
              <w:rPr>
                <w:b/>
                <w:sz w:val="20"/>
                <w:szCs w:val="20"/>
              </w:rPr>
            </w:pPr>
            <w:r>
              <w:rPr>
                <w:b/>
                <w:sz w:val="20"/>
                <w:szCs w:val="20"/>
              </w:rPr>
              <w:t>Plānotā ieviešana</w:t>
            </w:r>
          </w:p>
        </w:tc>
      </w:tr>
      <w:tr w:rsidR="00191C97" w:rsidRPr="00953177" w14:paraId="5124B29B" w14:textId="58CB25E8" w:rsidTr="004F5AFA">
        <w:trPr>
          <w:trHeight w:val="1421"/>
          <w:jc w:val="center"/>
        </w:trPr>
        <w:tc>
          <w:tcPr>
            <w:tcW w:w="2026" w:type="dxa"/>
            <w:vMerge w:val="restart"/>
            <w:shd w:val="clear" w:color="auto" w:fill="FBE4D5" w:themeFill="accent2" w:themeFillTint="33"/>
          </w:tcPr>
          <w:p w14:paraId="0ADFB436" w14:textId="77777777" w:rsidR="00191C97" w:rsidRPr="00BF7A70" w:rsidRDefault="00191C97" w:rsidP="00580E3E">
            <w:pPr>
              <w:pStyle w:val="ListParagraph"/>
              <w:numPr>
                <w:ilvl w:val="0"/>
                <w:numId w:val="13"/>
              </w:numPr>
              <w:ind w:left="366"/>
              <w:rPr>
                <w:b/>
                <w:sz w:val="20"/>
              </w:rPr>
            </w:pPr>
            <w:r w:rsidRPr="00953177">
              <w:rPr>
                <w:b/>
                <w:sz w:val="20"/>
              </w:rPr>
              <w:t xml:space="preserve">Izglītība: </w:t>
            </w:r>
            <w:proofErr w:type="spellStart"/>
            <w:r w:rsidRPr="00953177">
              <w:rPr>
                <w:bCs/>
                <w:i/>
                <w:iCs/>
                <w:sz w:val="20"/>
              </w:rPr>
              <w:t>māszinību</w:t>
            </w:r>
            <w:proofErr w:type="spellEnd"/>
            <w:r w:rsidRPr="00953177">
              <w:rPr>
                <w:bCs/>
                <w:i/>
                <w:iCs/>
                <w:sz w:val="20"/>
              </w:rPr>
              <w:t xml:space="preserve"> absolventu skaits atbilst vai pārspēj veselības aprūpes sistēmas pieprasījumam un tiem ir nepieciešamās zināšanas, kompetences un attieksmes.</w:t>
            </w:r>
          </w:p>
          <w:p w14:paraId="14B91717" w14:textId="77777777" w:rsidR="00191C97" w:rsidRDefault="00191C97" w:rsidP="00BF7A70">
            <w:pPr>
              <w:rPr>
                <w:b/>
                <w:sz w:val="20"/>
              </w:rPr>
            </w:pPr>
          </w:p>
          <w:p w14:paraId="6F17CC55" w14:textId="77777777" w:rsidR="00191C97" w:rsidRPr="006F2CFA" w:rsidRDefault="00191C97" w:rsidP="006F2CFA">
            <w:pPr>
              <w:pStyle w:val="ListParagraph"/>
              <w:ind w:left="366"/>
              <w:rPr>
                <w:b/>
                <w:i/>
                <w:iCs/>
                <w:sz w:val="20"/>
              </w:rPr>
            </w:pPr>
          </w:p>
          <w:p w14:paraId="4E408AC2" w14:textId="03620969" w:rsidR="00191C97" w:rsidRPr="006F2CFA" w:rsidRDefault="00191C97" w:rsidP="006F2CFA">
            <w:pPr>
              <w:pStyle w:val="ListParagraph"/>
              <w:numPr>
                <w:ilvl w:val="0"/>
                <w:numId w:val="16"/>
              </w:numPr>
              <w:ind w:left="366"/>
              <w:rPr>
                <w:b/>
                <w:i/>
                <w:iCs/>
                <w:sz w:val="20"/>
              </w:rPr>
            </w:pPr>
            <w:r w:rsidRPr="006F2CFA">
              <w:rPr>
                <w:b/>
                <w:i/>
                <w:iCs/>
                <w:sz w:val="20"/>
              </w:rPr>
              <w:t>Studiju kvalitāte</w:t>
            </w:r>
          </w:p>
          <w:p w14:paraId="1017A96B" w14:textId="77777777" w:rsidR="00191C97" w:rsidRPr="006F2CFA" w:rsidRDefault="00191C97" w:rsidP="00536871">
            <w:pPr>
              <w:pStyle w:val="ListParagraph"/>
              <w:ind w:left="366"/>
              <w:rPr>
                <w:b/>
                <w:i/>
                <w:iCs/>
                <w:sz w:val="20"/>
              </w:rPr>
            </w:pPr>
          </w:p>
          <w:p w14:paraId="1955FE68" w14:textId="77777777" w:rsidR="00191C97" w:rsidRPr="006F2CFA" w:rsidRDefault="00191C97" w:rsidP="00536871">
            <w:pPr>
              <w:pStyle w:val="ListParagraph"/>
              <w:numPr>
                <w:ilvl w:val="0"/>
                <w:numId w:val="16"/>
              </w:numPr>
              <w:ind w:left="366"/>
              <w:rPr>
                <w:b/>
                <w:i/>
                <w:iCs/>
                <w:sz w:val="20"/>
              </w:rPr>
            </w:pPr>
            <w:r w:rsidRPr="006F2CFA">
              <w:rPr>
                <w:b/>
                <w:i/>
                <w:iCs/>
                <w:sz w:val="20"/>
              </w:rPr>
              <w:t>Tālākizglītība</w:t>
            </w:r>
          </w:p>
          <w:p w14:paraId="6C1E2A3B" w14:textId="77777777" w:rsidR="00191C97" w:rsidRPr="006F2CFA" w:rsidRDefault="00191C97" w:rsidP="00536871">
            <w:pPr>
              <w:ind w:firstLine="0"/>
              <w:rPr>
                <w:b/>
                <w:i/>
                <w:iCs/>
                <w:sz w:val="20"/>
              </w:rPr>
            </w:pPr>
          </w:p>
          <w:p w14:paraId="7B4CB5C1" w14:textId="77777777" w:rsidR="00191C97" w:rsidRPr="006F2CFA" w:rsidRDefault="00191C97" w:rsidP="00536871">
            <w:pPr>
              <w:pStyle w:val="ListParagraph"/>
              <w:numPr>
                <w:ilvl w:val="0"/>
                <w:numId w:val="16"/>
              </w:numPr>
              <w:ind w:left="366"/>
              <w:rPr>
                <w:b/>
                <w:i/>
                <w:iCs/>
                <w:sz w:val="20"/>
              </w:rPr>
            </w:pPr>
            <w:r w:rsidRPr="006F2CFA">
              <w:rPr>
                <w:b/>
                <w:i/>
                <w:iCs/>
                <w:sz w:val="20"/>
              </w:rPr>
              <w:t>Elastīgums apmācībās</w:t>
            </w:r>
          </w:p>
          <w:p w14:paraId="7062E560" w14:textId="77777777" w:rsidR="00191C97" w:rsidRPr="006F2CFA" w:rsidRDefault="00191C97" w:rsidP="00536871">
            <w:pPr>
              <w:ind w:firstLine="0"/>
              <w:rPr>
                <w:b/>
                <w:i/>
                <w:iCs/>
                <w:sz w:val="20"/>
              </w:rPr>
            </w:pPr>
          </w:p>
          <w:p w14:paraId="0FA1F995" w14:textId="77777777" w:rsidR="00191C97" w:rsidRPr="006F2CFA" w:rsidRDefault="00191C97" w:rsidP="00536871">
            <w:pPr>
              <w:pStyle w:val="ListParagraph"/>
              <w:numPr>
                <w:ilvl w:val="0"/>
                <w:numId w:val="16"/>
              </w:numPr>
              <w:ind w:left="366"/>
              <w:rPr>
                <w:b/>
                <w:i/>
                <w:iCs/>
                <w:sz w:val="20"/>
              </w:rPr>
            </w:pPr>
            <w:r w:rsidRPr="006F2CFA">
              <w:rPr>
                <w:b/>
                <w:i/>
                <w:iCs/>
                <w:sz w:val="20"/>
              </w:rPr>
              <w:t>Studējošo iesaiste</w:t>
            </w:r>
          </w:p>
          <w:p w14:paraId="3125A8CD" w14:textId="77777777" w:rsidR="00191C97" w:rsidRPr="006F2CFA" w:rsidRDefault="00191C97" w:rsidP="00536871">
            <w:pPr>
              <w:pStyle w:val="ListParagraph"/>
              <w:rPr>
                <w:b/>
                <w:i/>
                <w:iCs/>
                <w:sz w:val="20"/>
              </w:rPr>
            </w:pPr>
          </w:p>
          <w:p w14:paraId="30883640" w14:textId="2B6E4732" w:rsidR="00191C97" w:rsidRPr="006F2CFA" w:rsidRDefault="00191C97" w:rsidP="00536871">
            <w:pPr>
              <w:pStyle w:val="ListParagraph"/>
              <w:numPr>
                <w:ilvl w:val="0"/>
                <w:numId w:val="16"/>
              </w:numPr>
              <w:ind w:left="366"/>
              <w:rPr>
                <w:b/>
                <w:i/>
                <w:iCs/>
                <w:sz w:val="20"/>
              </w:rPr>
            </w:pPr>
            <w:r w:rsidRPr="006F2CFA">
              <w:rPr>
                <w:b/>
                <w:i/>
                <w:iCs/>
                <w:sz w:val="20"/>
              </w:rPr>
              <w:t>Mācībspēku izaugsme</w:t>
            </w:r>
          </w:p>
          <w:p w14:paraId="6F1801DC" w14:textId="77777777" w:rsidR="00191C97" w:rsidRPr="006F2CFA" w:rsidRDefault="00191C97" w:rsidP="00536871">
            <w:pPr>
              <w:pStyle w:val="ListParagraph"/>
              <w:ind w:left="366"/>
              <w:rPr>
                <w:b/>
                <w:i/>
                <w:iCs/>
                <w:sz w:val="20"/>
              </w:rPr>
            </w:pPr>
          </w:p>
          <w:p w14:paraId="15770854" w14:textId="22439BEA" w:rsidR="00191C97" w:rsidRPr="00536871" w:rsidRDefault="00191C97" w:rsidP="00536871">
            <w:pPr>
              <w:pStyle w:val="ListParagraph"/>
              <w:numPr>
                <w:ilvl w:val="0"/>
                <w:numId w:val="16"/>
              </w:numPr>
              <w:ind w:left="366"/>
              <w:rPr>
                <w:b/>
                <w:sz w:val="20"/>
              </w:rPr>
            </w:pPr>
            <w:r w:rsidRPr="006F2CFA">
              <w:rPr>
                <w:b/>
                <w:i/>
                <w:iCs/>
                <w:sz w:val="20"/>
              </w:rPr>
              <w:t>Pētniecība</w:t>
            </w:r>
          </w:p>
        </w:tc>
        <w:tc>
          <w:tcPr>
            <w:tcW w:w="3781" w:type="dxa"/>
            <w:shd w:val="clear" w:color="auto" w:fill="FFFFFF" w:themeFill="background1"/>
          </w:tcPr>
          <w:p w14:paraId="1C61B8F2" w14:textId="076A2B0E" w:rsidR="00191C97" w:rsidRPr="006E6D78" w:rsidRDefault="00191C97" w:rsidP="006E6D78">
            <w:pPr>
              <w:ind w:left="-48" w:firstLine="0"/>
              <w:rPr>
                <w:sz w:val="20"/>
                <w:szCs w:val="20"/>
              </w:rPr>
            </w:pPr>
            <w:r w:rsidRPr="7BF836E8">
              <w:rPr>
                <w:sz w:val="20"/>
                <w:szCs w:val="20"/>
              </w:rPr>
              <w:t>1.</w:t>
            </w:r>
            <w:r w:rsidR="004F5AFA">
              <w:rPr>
                <w:sz w:val="20"/>
                <w:szCs w:val="20"/>
              </w:rPr>
              <w:t>1.</w:t>
            </w:r>
            <w:r w:rsidRPr="7BF836E8">
              <w:rPr>
                <w:sz w:val="20"/>
                <w:szCs w:val="20"/>
              </w:rPr>
              <w:t xml:space="preserve">Paredzēt, ka </w:t>
            </w:r>
            <w:proofErr w:type="spellStart"/>
            <w:r w:rsidRPr="7BF836E8">
              <w:rPr>
                <w:sz w:val="20"/>
                <w:szCs w:val="20"/>
              </w:rPr>
              <w:t>māszinību</w:t>
            </w:r>
            <w:proofErr w:type="spellEnd"/>
            <w:r w:rsidRPr="7BF836E8">
              <w:rPr>
                <w:sz w:val="20"/>
                <w:szCs w:val="20"/>
              </w:rPr>
              <w:t xml:space="preserve"> studiju vietas tiek plānotas un nodrošinātas</w:t>
            </w:r>
            <w:r w:rsidR="766B22B6" w:rsidRPr="7BF836E8">
              <w:rPr>
                <w:sz w:val="20"/>
                <w:szCs w:val="20"/>
              </w:rPr>
              <w:t>,</w:t>
            </w:r>
            <w:r w:rsidRPr="7BF836E8">
              <w:rPr>
                <w:sz w:val="20"/>
                <w:szCs w:val="20"/>
              </w:rPr>
              <w:t xml:space="preserve"> ņemot vērā absolventu skaitu un nodarbinātību profesijā, veicinot motivētu </w:t>
            </w:r>
            <w:proofErr w:type="spellStart"/>
            <w:r w:rsidRPr="7BF836E8">
              <w:rPr>
                <w:sz w:val="20"/>
                <w:szCs w:val="20"/>
              </w:rPr>
              <w:t>māszinību</w:t>
            </w:r>
            <w:proofErr w:type="spellEnd"/>
            <w:r w:rsidRPr="7BF836E8">
              <w:rPr>
                <w:sz w:val="20"/>
                <w:szCs w:val="20"/>
              </w:rPr>
              <w:t xml:space="preserve"> studējošo atlasi un uzņemšanu, vienlaikus mazinot atbirumu</w:t>
            </w:r>
          </w:p>
          <w:p w14:paraId="7876E619" w14:textId="77777777" w:rsidR="00191C97" w:rsidRPr="00FE3143" w:rsidRDefault="00191C97" w:rsidP="00C8644A">
            <w:pPr>
              <w:ind w:firstLine="0"/>
              <w:rPr>
                <w:bCs/>
                <w:sz w:val="20"/>
                <w:szCs w:val="20"/>
              </w:rPr>
            </w:pPr>
          </w:p>
          <w:p w14:paraId="3C9FED26" w14:textId="5C53A8AD" w:rsidR="00191C97" w:rsidRPr="00FE3143" w:rsidRDefault="00191C97" w:rsidP="00C8644A">
            <w:pPr>
              <w:ind w:firstLine="0"/>
              <w:rPr>
                <w:bCs/>
                <w:sz w:val="20"/>
                <w:szCs w:val="20"/>
              </w:rPr>
            </w:pPr>
            <w:r w:rsidRPr="00FE3143">
              <w:rPr>
                <w:bCs/>
                <w:sz w:val="20"/>
                <w:szCs w:val="20"/>
              </w:rPr>
              <w:t xml:space="preserve"> </w:t>
            </w:r>
          </w:p>
        </w:tc>
        <w:tc>
          <w:tcPr>
            <w:tcW w:w="1559" w:type="dxa"/>
          </w:tcPr>
          <w:p w14:paraId="29B4C054" w14:textId="0B9698C8" w:rsidR="00191C97" w:rsidRPr="00953177" w:rsidRDefault="00191C97" w:rsidP="006677AE">
            <w:pPr>
              <w:ind w:firstLine="0"/>
              <w:rPr>
                <w:bCs/>
                <w:sz w:val="20"/>
                <w:szCs w:val="20"/>
              </w:rPr>
            </w:pPr>
            <w:r w:rsidRPr="00953177">
              <w:rPr>
                <w:bCs/>
                <w:sz w:val="20"/>
                <w:szCs w:val="20"/>
              </w:rPr>
              <w:t xml:space="preserve">IZM, </w:t>
            </w:r>
            <w:r>
              <w:rPr>
                <w:bCs/>
                <w:sz w:val="20"/>
                <w:szCs w:val="20"/>
              </w:rPr>
              <w:t xml:space="preserve">VM, </w:t>
            </w:r>
            <w:r w:rsidRPr="00953177">
              <w:rPr>
                <w:bCs/>
                <w:sz w:val="20"/>
                <w:szCs w:val="20"/>
              </w:rPr>
              <w:t>augstskolas</w:t>
            </w:r>
          </w:p>
        </w:tc>
        <w:tc>
          <w:tcPr>
            <w:tcW w:w="1985" w:type="dxa"/>
          </w:tcPr>
          <w:p w14:paraId="047A0802" w14:textId="66FFA063" w:rsidR="00191C97" w:rsidRPr="00953177" w:rsidRDefault="00F60D76" w:rsidP="00A77EFA">
            <w:pPr>
              <w:ind w:firstLine="0"/>
              <w:rPr>
                <w:bCs/>
                <w:sz w:val="20"/>
                <w:szCs w:val="20"/>
              </w:rPr>
            </w:pPr>
            <w:r>
              <w:rPr>
                <w:bCs/>
                <w:sz w:val="20"/>
                <w:szCs w:val="20"/>
              </w:rPr>
              <w:t>G</w:t>
            </w:r>
            <w:r w:rsidR="00191C97">
              <w:rPr>
                <w:bCs/>
                <w:sz w:val="20"/>
                <w:szCs w:val="20"/>
              </w:rPr>
              <w:t>rozījumi MK not. Nr.944:</w:t>
            </w:r>
            <w:r w:rsidR="00A77EFA">
              <w:rPr>
                <w:bCs/>
                <w:sz w:val="20"/>
                <w:szCs w:val="20"/>
              </w:rPr>
              <w:t xml:space="preserve"> </w:t>
            </w:r>
            <w:r w:rsidR="00191C97" w:rsidRPr="00C82A7D">
              <w:rPr>
                <w:bCs/>
                <w:sz w:val="20"/>
                <w:szCs w:val="20"/>
              </w:rPr>
              <w:t>23-TA-1760</w:t>
            </w:r>
          </w:p>
        </w:tc>
      </w:tr>
      <w:tr w:rsidR="00191C97" w:rsidRPr="00953177" w14:paraId="64014CDD" w14:textId="77777777" w:rsidTr="004F5AFA">
        <w:trPr>
          <w:trHeight w:val="93"/>
          <w:jc w:val="center"/>
        </w:trPr>
        <w:tc>
          <w:tcPr>
            <w:tcW w:w="2026" w:type="dxa"/>
            <w:vMerge/>
          </w:tcPr>
          <w:p w14:paraId="7462B6EA" w14:textId="77777777" w:rsidR="00191C97" w:rsidRPr="00953177" w:rsidRDefault="00191C97" w:rsidP="003D1B96">
            <w:pPr>
              <w:pStyle w:val="ListParagraph"/>
              <w:ind w:left="366"/>
              <w:rPr>
                <w:b/>
                <w:sz w:val="20"/>
              </w:rPr>
            </w:pPr>
          </w:p>
        </w:tc>
        <w:tc>
          <w:tcPr>
            <w:tcW w:w="3781" w:type="dxa"/>
            <w:shd w:val="clear" w:color="auto" w:fill="auto"/>
          </w:tcPr>
          <w:p w14:paraId="0A1034D5" w14:textId="7D9A9F16" w:rsidR="00191C97" w:rsidRPr="002D2AF4" w:rsidRDefault="00191C97" w:rsidP="006E6D78">
            <w:pPr>
              <w:ind w:firstLine="0"/>
              <w:rPr>
                <w:bCs/>
                <w:sz w:val="20"/>
                <w:szCs w:val="20"/>
              </w:rPr>
            </w:pPr>
            <w:r w:rsidRPr="002D2AF4">
              <w:rPr>
                <w:bCs/>
                <w:sz w:val="20"/>
                <w:szCs w:val="20"/>
              </w:rPr>
              <w:t>1.</w:t>
            </w:r>
            <w:r w:rsidR="004F5AFA">
              <w:rPr>
                <w:bCs/>
                <w:sz w:val="20"/>
                <w:szCs w:val="20"/>
              </w:rPr>
              <w:t>2.</w:t>
            </w:r>
            <w:r w:rsidRPr="002D2AF4">
              <w:rPr>
                <w:bCs/>
                <w:sz w:val="20"/>
                <w:szCs w:val="20"/>
              </w:rPr>
              <w:t xml:space="preserve"> Nodrošināt māsām normatīvajos aktos noteiktā obligātā satura apguvi profesionālajā pilnveidē</w:t>
            </w:r>
            <w:r w:rsidR="00C92071" w:rsidRPr="002D2AF4">
              <w:rPr>
                <w:bCs/>
                <w:sz w:val="20"/>
                <w:szCs w:val="20"/>
              </w:rPr>
              <w:t xml:space="preserve"> un noteikt, ka</w:t>
            </w:r>
            <w:r w:rsidR="00E45328" w:rsidRPr="002D2AF4">
              <w:rPr>
                <w:bCs/>
                <w:sz w:val="20"/>
                <w:szCs w:val="20"/>
              </w:rPr>
              <w:t xml:space="preserve"> tā tiek</w:t>
            </w:r>
            <w:r w:rsidR="00224657" w:rsidRPr="002D2AF4">
              <w:rPr>
                <w:bCs/>
                <w:sz w:val="20"/>
                <w:szCs w:val="20"/>
              </w:rPr>
              <w:t xml:space="preserve"> īstenota saskaņā ar </w:t>
            </w:r>
            <w:r w:rsidR="00D93B5B" w:rsidRPr="002D2AF4">
              <w:rPr>
                <w:bCs/>
                <w:sz w:val="20"/>
                <w:szCs w:val="20"/>
              </w:rPr>
              <w:t xml:space="preserve">Tālākizglītības </w:t>
            </w:r>
            <w:r w:rsidR="00224657" w:rsidRPr="002D2AF4">
              <w:rPr>
                <w:bCs/>
                <w:sz w:val="20"/>
                <w:szCs w:val="20"/>
              </w:rPr>
              <w:t>kompetenču karti</w:t>
            </w:r>
          </w:p>
        </w:tc>
        <w:tc>
          <w:tcPr>
            <w:tcW w:w="1559" w:type="dxa"/>
            <w:shd w:val="clear" w:color="auto" w:fill="auto"/>
          </w:tcPr>
          <w:p w14:paraId="2AC792BE" w14:textId="16B0A116" w:rsidR="00191C97" w:rsidRPr="002D2AF4" w:rsidRDefault="00191C97" w:rsidP="006677AE">
            <w:pPr>
              <w:ind w:firstLine="0"/>
              <w:rPr>
                <w:bCs/>
                <w:sz w:val="20"/>
                <w:szCs w:val="20"/>
              </w:rPr>
            </w:pPr>
            <w:r w:rsidRPr="002D2AF4">
              <w:rPr>
                <w:bCs/>
                <w:sz w:val="20"/>
                <w:szCs w:val="20"/>
              </w:rPr>
              <w:t>VM, IZM,</w:t>
            </w:r>
            <w:r w:rsidR="00E45328" w:rsidRPr="002D2AF4">
              <w:rPr>
                <w:bCs/>
                <w:sz w:val="20"/>
                <w:szCs w:val="20"/>
              </w:rPr>
              <w:t xml:space="preserve"> LMA,</w:t>
            </w:r>
            <w:r w:rsidRPr="002D2AF4">
              <w:rPr>
                <w:bCs/>
                <w:sz w:val="20"/>
                <w:szCs w:val="20"/>
              </w:rPr>
              <w:t xml:space="preserve"> augstskolas</w:t>
            </w:r>
          </w:p>
        </w:tc>
        <w:tc>
          <w:tcPr>
            <w:tcW w:w="1985" w:type="dxa"/>
            <w:shd w:val="clear" w:color="auto" w:fill="auto"/>
          </w:tcPr>
          <w:p w14:paraId="72CAAAA4" w14:textId="01099506" w:rsidR="006F7E90" w:rsidRPr="002D2AF4" w:rsidRDefault="00C00990" w:rsidP="00B55689">
            <w:pPr>
              <w:ind w:firstLine="0"/>
              <w:rPr>
                <w:bCs/>
                <w:sz w:val="20"/>
                <w:szCs w:val="20"/>
              </w:rPr>
            </w:pPr>
            <w:r w:rsidRPr="002D2AF4">
              <w:rPr>
                <w:bCs/>
                <w:sz w:val="20"/>
                <w:szCs w:val="20"/>
              </w:rPr>
              <w:t>Grozījumi Ministru kabineta 2016. gada 24. maija noteikumos Nr. 317 "Ārstniecības personu un ārstniecības atbalsta personu reģistra izveides, papildināšanas un uzturēšanas kārtība" (</w:t>
            </w:r>
            <w:r w:rsidR="00D42E1D" w:rsidRPr="002D2AF4">
              <w:rPr>
                <w:bCs/>
                <w:sz w:val="20"/>
                <w:szCs w:val="20"/>
              </w:rPr>
              <w:t>23-TA-1052</w:t>
            </w:r>
            <w:r w:rsidR="00C92071" w:rsidRPr="002D2AF4">
              <w:rPr>
                <w:bCs/>
                <w:sz w:val="20"/>
                <w:szCs w:val="20"/>
              </w:rPr>
              <w:t>)</w:t>
            </w:r>
          </w:p>
        </w:tc>
      </w:tr>
      <w:tr w:rsidR="00191C97" w:rsidRPr="00953177" w14:paraId="46A76E5F" w14:textId="799AFBF1" w:rsidTr="004F5AFA">
        <w:trPr>
          <w:trHeight w:val="93"/>
          <w:jc w:val="center"/>
        </w:trPr>
        <w:tc>
          <w:tcPr>
            <w:tcW w:w="2026" w:type="dxa"/>
            <w:vMerge/>
          </w:tcPr>
          <w:p w14:paraId="0DE4CEF2" w14:textId="77777777" w:rsidR="00191C97" w:rsidRPr="00953177" w:rsidRDefault="00191C97" w:rsidP="00DD346C">
            <w:pPr>
              <w:ind w:left="360" w:firstLine="0"/>
              <w:rPr>
                <w:b/>
                <w:sz w:val="20"/>
                <w:szCs w:val="20"/>
              </w:rPr>
            </w:pPr>
          </w:p>
        </w:tc>
        <w:tc>
          <w:tcPr>
            <w:tcW w:w="3781" w:type="dxa"/>
          </w:tcPr>
          <w:p w14:paraId="40246BE0" w14:textId="1E4E9989" w:rsidR="00191C97" w:rsidRPr="006E6D78" w:rsidRDefault="00191C97" w:rsidP="006E6D78">
            <w:pPr>
              <w:ind w:left="-41" w:firstLine="0"/>
              <w:rPr>
                <w:sz w:val="20"/>
                <w:szCs w:val="20"/>
              </w:rPr>
            </w:pPr>
            <w:r w:rsidRPr="7BF836E8">
              <w:rPr>
                <w:sz w:val="20"/>
                <w:szCs w:val="20"/>
              </w:rPr>
              <w:t>1.</w:t>
            </w:r>
            <w:r w:rsidR="004F5AFA">
              <w:rPr>
                <w:sz w:val="20"/>
                <w:szCs w:val="20"/>
              </w:rPr>
              <w:t>3.</w:t>
            </w:r>
            <w:r w:rsidRPr="7BF836E8">
              <w:rPr>
                <w:sz w:val="20"/>
                <w:szCs w:val="20"/>
              </w:rPr>
              <w:t xml:space="preserve"> Izstrādāt priekšlikumus, lai stiprinātu VM lomu </w:t>
            </w:r>
            <w:proofErr w:type="spellStart"/>
            <w:r w:rsidRPr="7BF836E8">
              <w:rPr>
                <w:sz w:val="20"/>
                <w:szCs w:val="20"/>
              </w:rPr>
              <w:t>māszinību</w:t>
            </w:r>
            <w:proofErr w:type="spellEnd"/>
            <w:r w:rsidRPr="7BF836E8">
              <w:rPr>
                <w:sz w:val="20"/>
                <w:szCs w:val="20"/>
              </w:rPr>
              <w:t xml:space="preserve"> studiju vietu plānošanā</w:t>
            </w:r>
            <w:r w:rsidR="144115D6" w:rsidRPr="7BF836E8">
              <w:rPr>
                <w:sz w:val="20"/>
                <w:szCs w:val="20"/>
              </w:rPr>
              <w:t xml:space="preserve"> un sasniegtu </w:t>
            </w:r>
            <w:proofErr w:type="spellStart"/>
            <w:r w:rsidR="144115D6" w:rsidRPr="7BF836E8">
              <w:rPr>
                <w:sz w:val="20"/>
                <w:szCs w:val="20"/>
              </w:rPr>
              <w:t>māszinību</w:t>
            </w:r>
            <w:proofErr w:type="spellEnd"/>
            <w:r w:rsidR="144115D6" w:rsidRPr="7BF836E8">
              <w:rPr>
                <w:sz w:val="20"/>
                <w:szCs w:val="20"/>
              </w:rPr>
              <w:t xml:space="preserve"> absolventu skaita dubultošanu pret 2023.gadu</w:t>
            </w:r>
          </w:p>
        </w:tc>
        <w:tc>
          <w:tcPr>
            <w:tcW w:w="1559" w:type="dxa"/>
          </w:tcPr>
          <w:p w14:paraId="7459B788" w14:textId="2E149DBE" w:rsidR="00191C97" w:rsidRPr="00953177" w:rsidRDefault="00191C97" w:rsidP="006677AE">
            <w:pPr>
              <w:ind w:firstLine="0"/>
              <w:rPr>
                <w:bCs/>
                <w:sz w:val="20"/>
                <w:szCs w:val="20"/>
              </w:rPr>
            </w:pPr>
            <w:r w:rsidRPr="00953177">
              <w:rPr>
                <w:bCs/>
                <w:sz w:val="20"/>
                <w:szCs w:val="20"/>
              </w:rPr>
              <w:t>VM, IZM, augstskolas</w:t>
            </w:r>
          </w:p>
        </w:tc>
        <w:tc>
          <w:tcPr>
            <w:tcW w:w="1985" w:type="dxa"/>
          </w:tcPr>
          <w:p w14:paraId="49C03407" w14:textId="5F8346D1" w:rsidR="00191C97" w:rsidRPr="00953177" w:rsidRDefault="00191C97" w:rsidP="006677AE">
            <w:pPr>
              <w:ind w:firstLine="0"/>
              <w:rPr>
                <w:bCs/>
                <w:sz w:val="20"/>
                <w:szCs w:val="20"/>
              </w:rPr>
            </w:pPr>
            <w:r w:rsidRPr="00A77EFA">
              <w:rPr>
                <w:bCs/>
                <w:sz w:val="20"/>
                <w:szCs w:val="20"/>
              </w:rPr>
              <w:t>Cilvēkresursu stratēģija</w:t>
            </w:r>
            <w:r w:rsidR="005E30E5" w:rsidRPr="00A77EFA">
              <w:rPr>
                <w:bCs/>
                <w:sz w:val="20"/>
                <w:szCs w:val="20"/>
              </w:rPr>
              <w:t>s</w:t>
            </w:r>
            <w:r w:rsidRPr="00A77EFA">
              <w:rPr>
                <w:bCs/>
                <w:sz w:val="20"/>
                <w:szCs w:val="20"/>
              </w:rPr>
              <w:t xml:space="preserve"> 2024.-2029.gadam</w:t>
            </w:r>
            <w:r w:rsidR="005E30E5" w:rsidRPr="00A77EFA">
              <w:rPr>
                <w:bCs/>
                <w:sz w:val="20"/>
                <w:szCs w:val="20"/>
              </w:rPr>
              <w:t xml:space="preserve"> ietvaros</w:t>
            </w:r>
          </w:p>
        </w:tc>
      </w:tr>
      <w:tr w:rsidR="00191C97" w:rsidRPr="00953177" w14:paraId="65444D3F" w14:textId="77777777" w:rsidTr="004F5AFA">
        <w:trPr>
          <w:trHeight w:val="93"/>
          <w:jc w:val="center"/>
        </w:trPr>
        <w:tc>
          <w:tcPr>
            <w:tcW w:w="2026" w:type="dxa"/>
            <w:vMerge/>
          </w:tcPr>
          <w:p w14:paraId="0460EB82" w14:textId="77777777" w:rsidR="00191C97" w:rsidRPr="00953177" w:rsidRDefault="00191C97" w:rsidP="00BB7766">
            <w:pPr>
              <w:ind w:left="360" w:firstLine="0"/>
              <w:rPr>
                <w:b/>
                <w:sz w:val="20"/>
                <w:szCs w:val="20"/>
              </w:rPr>
            </w:pPr>
          </w:p>
        </w:tc>
        <w:tc>
          <w:tcPr>
            <w:tcW w:w="3781" w:type="dxa"/>
          </w:tcPr>
          <w:p w14:paraId="08544C92" w14:textId="31B9C889" w:rsidR="00191C97" w:rsidRPr="006E6D78" w:rsidRDefault="00191C97" w:rsidP="006E6D78">
            <w:pPr>
              <w:ind w:left="-41" w:firstLine="0"/>
              <w:rPr>
                <w:sz w:val="20"/>
              </w:rPr>
            </w:pPr>
            <w:r>
              <w:rPr>
                <w:sz w:val="20"/>
              </w:rPr>
              <w:t>1.</w:t>
            </w:r>
            <w:r w:rsidR="004F5AFA">
              <w:rPr>
                <w:sz w:val="20"/>
              </w:rPr>
              <w:t>4.</w:t>
            </w:r>
            <w:r w:rsidRPr="006E6D78">
              <w:rPr>
                <w:sz w:val="20"/>
              </w:rPr>
              <w:t>Izvērtēt iespēju studiju finansēšanas sistēmas maiņai, ieviešot kreditēšanu un kredīta dzēšanas sistēmu, ja persona noteiktu laiku ir nodarbināta māsas profesijā.</w:t>
            </w:r>
          </w:p>
          <w:p w14:paraId="15377B59" w14:textId="77777777" w:rsidR="00191C97" w:rsidRPr="00953177" w:rsidRDefault="00191C97" w:rsidP="00BB7766">
            <w:pPr>
              <w:rPr>
                <w:bCs/>
                <w:sz w:val="20"/>
                <w:szCs w:val="20"/>
              </w:rPr>
            </w:pPr>
          </w:p>
        </w:tc>
        <w:tc>
          <w:tcPr>
            <w:tcW w:w="1559" w:type="dxa"/>
          </w:tcPr>
          <w:p w14:paraId="0C83C3C0" w14:textId="62808643" w:rsidR="00191C97" w:rsidRPr="00953177" w:rsidRDefault="00191C97" w:rsidP="0039423A">
            <w:pPr>
              <w:ind w:firstLine="0"/>
              <w:rPr>
                <w:bCs/>
                <w:sz w:val="20"/>
                <w:szCs w:val="20"/>
              </w:rPr>
            </w:pPr>
            <w:r w:rsidRPr="00953177">
              <w:rPr>
                <w:bCs/>
                <w:sz w:val="20"/>
                <w:szCs w:val="20"/>
              </w:rPr>
              <w:t>IZM,VM, augstskolas</w:t>
            </w:r>
          </w:p>
        </w:tc>
        <w:tc>
          <w:tcPr>
            <w:tcW w:w="1985" w:type="dxa"/>
          </w:tcPr>
          <w:p w14:paraId="3A4ADE70" w14:textId="44C16D3E" w:rsidR="00191C97" w:rsidRPr="00953177" w:rsidRDefault="095AC92A" w:rsidP="639449C5">
            <w:pPr>
              <w:ind w:firstLine="0"/>
              <w:rPr>
                <w:sz w:val="20"/>
                <w:szCs w:val="20"/>
              </w:rPr>
            </w:pPr>
            <w:r w:rsidRPr="639449C5">
              <w:rPr>
                <w:sz w:val="20"/>
                <w:szCs w:val="20"/>
              </w:rPr>
              <w:t>Augstākās izglītības finansējuma koncepta ietvaros</w:t>
            </w:r>
            <w:r w:rsidR="510D1B20" w:rsidRPr="639449C5">
              <w:rPr>
                <w:sz w:val="20"/>
                <w:szCs w:val="20"/>
              </w:rPr>
              <w:t xml:space="preserve"> (</w:t>
            </w:r>
            <w:r w:rsidR="510D1B20" w:rsidRPr="002D2AF4">
              <w:rPr>
                <w:sz w:val="20"/>
                <w:szCs w:val="20"/>
              </w:rPr>
              <w:t>22-TA-2602).</w:t>
            </w:r>
          </w:p>
        </w:tc>
      </w:tr>
      <w:tr w:rsidR="00191C97" w:rsidRPr="00953177" w14:paraId="2981358E" w14:textId="77777777" w:rsidTr="004F5AFA">
        <w:trPr>
          <w:trHeight w:val="93"/>
          <w:jc w:val="center"/>
        </w:trPr>
        <w:tc>
          <w:tcPr>
            <w:tcW w:w="2026" w:type="dxa"/>
            <w:vMerge/>
          </w:tcPr>
          <w:p w14:paraId="619A1DDB" w14:textId="77777777" w:rsidR="00191C97" w:rsidRPr="00953177" w:rsidRDefault="00191C97" w:rsidP="00BB7766">
            <w:pPr>
              <w:ind w:left="360" w:firstLine="0"/>
              <w:rPr>
                <w:b/>
                <w:sz w:val="20"/>
                <w:szCs w:val="20"/>
              </w:rPr>
            </w:pPr>
          </w:p>
        </w:tc>
        <w:tc>
          <w:tcPr>
            <w:tcW w:w="3781" w:type="dxa"/>
          </w:tcPr>
          <w:p w14:paraId="791F12AB" w14:textId="0B7A977C" w:rsidR="00191C97" w:rsidRPr="00953177" w:rsidRDefault="00191C97" w:rsidP="006E6D78">
            <w:pPr>
              <w:pStyle w:val="ListParagraph"/>
              <w:ind w:left="0"/>
              <w:rPr>
                <w:sz w:val="20"/>
              </w:rPr>
            </w:pPr>
            <w:r>
              <w:rPr>
                <w:sz w:val="20"/>
              </w:rPr>
              <w:t>1.</w:t>
            </w:r>
            <w:r w:rsidR="004F5AFA">
              <w:rPr>
                <w:sz w:val="20"/>
              </w:rPr>
              <w:t>5.</w:t>
            </w:r>
            <w:r>
              <w:rPr>
                <w:sz w:val="20"/>
              </w:rPr>
              <w:t xml:space="preserve"> </w:t>
            </w:r>
            <w:r w:rsidRPr="00953177">
              <w:rPr>
                <w:sz w:val="20"/>
              </w:rPr>
              <w:t xml:space="preserve">Izveidot vienotu tālākizglītības sistēmu, paredzot:  </w:t>
            </w:r>
          </w:p>
          <w:p w14:paraId="018818CB" w14:textId="1C6B2084" w:rsidR="00191C97" w:rsidRPr="00953177" w:rsidRDefault="00191C97" w:rsidP="006E6D78">
            <w:pPr>
              <w:pStyle w:val="ListParagraph"/>
              <w:ind w:left="28"/>
              <w:rPr>
                <w:sz w:val="20"/>
              </w:rPr>
            </w:pPr>
            <w:r>
              <w:rPr>
                <w:sz w:val="20"/>
              </w:rPr>
              <w:t>1.</w:t>
            </w:r>
            <w:r w:rsidR="004F5AFA">
              <w:rPr>
                <w:sz w:val="20"/>
              </w:rPr>
              <w:t>5</w:t>
            </w:r>
            <w:r>
              <w:rPr>
                <w:sz w:val="20"/>
              </w:rPr>
              <w:t xml:space="preserve">.1. </w:t>
            </w:r>
            <w:r w:rsidRPr="00953177">
              <w:rPr>
                <w:sz w:val="20"/>
              </w:rPr>
              <w:t>bezmaksas tālākizglītības iespējas un specializācijas jomas apguvi ESF projekta ietvaros.</w:t>
            </w:r>
          </w:p>
          <w:p w14:paraId="1BB01778" w14:textId="0F77D62B" w:rsidR="00191C97" w:rsidRPr="00953177" w:rsidRDefault="00191C97" w:rsidP="006E6D78">
            <w:pPr>
              <w:pStyle w:val="ListParagraph"/>
              <w:ind w:left="28"/>
              <w:rPr>
                <w:sz w:val="20"/>
              </w:rPr>
            </w:pPr>
            <w:r>
              <w:rPr>
                <w:sz w:val="20"/>
              </w:rPr>
              <w:t>1.</w:t>
            </w:r>
            <w:r w:rsidR="004F5AFA">
              <w:rPr>
                <w:sz w:val="20"/>
              </w:rPr>
              <w:t>5</w:t>
            </w:r>
            <w:r>
              <w:rPr>
                <w:sz w:val="20"/>
              </w:rPr>
              <w:t xml:space="preserve">.2. </w:t>
            </w:r>
            <w:r w:rsidRPr="00953177">
              <w:rPr>
                <w:sz w:val="20"/>
              </w:rPr>
              <w:t xml:space="preserve">stiprināt  darba devēja iesaisti tālākizglītības plānošanā un nodrošināšanā  </w:t>
            </w:r>
            <w:r w:rsidRPr="00953177">
              <w:rPr>
                <w:sz w:val="20"/>
              </w:rPr>
              <w:lastRenderedPageBreak/>
              <w:t>(</w:t>
            </w:r>
            <w:r w:rsidR="00492D42">
              <w:rPr>
                <w:sz w:val="20"/>
              </w:rPr>
              <w:t xml:space="preserve">tālākizglītība </w:t>
            </w:r>
            <w:r w:rsidRPr="00953177">
              <w:rPr>
                <w:sz w:val="20"/>
              </w:rPr>
              <w:t>iekļauta stundās un ir apmaksāta)</w:t>
            </w:r>
          </w:p>
          <w:p w14:paraId="70784361" w14:textId="2B003B26" w:rsidR="00191C97" w:rsidRPr="00953177" w:rsidRDefault="00191C97" w:rsidP="006E6D78">
            <w:pPr>
              <w:pStyle w:val="ListParagraph"/>
              <w:ind w:left="28"/>
              <w:rPr>
                <w:sz w:val="20"/>
              </w:rPr>
            </w:pPr>
            <w:r>
              <w:rPr>
                <w:sz w:val="20"/>
              </w:rPr>
              <w:t>1.</w:t>
            </w:r>
            <w:r w:rsidR="004F5AFA">
              <w:rPr>
                <w:sz w:val="20"/>
              </w:rPr>
              <w:t>5</w:t>
            </w:r>
            <w:r>
              <w:rPr>
                <w:sz w:val="20"/>
              </w:rPr>
              <w:t xml:space="preserve">.3. </w:t>
            </w:r>
            <w:r w:rsidRPr="00953177">
              <w:rPr>
                <w:sz w:val="20"/>
              </w:rPr>
              <w:t>tālākizglītības plānošanu un uzskaiti atbilstoši individuālām izglītības vajadzībām</w:t>
            </w:r>
          </w:p>
        </w:tc>
        <w:tc>
          <w:tcPr>
            <w:tcW w:w="1559" w:type="dxa"/>
          </w:tcPr>
          <w:p w14:paraId="50BDE4DC" w14:textId="75CDB205" w:rsidR="00191C97" w:rsidRPr="00953177" w:rsidRDefault="095AC92A" w:rsidP="639449C5">
            <w:pPr>
              <w:ind w:firstLine="0"/>
              <w:rPr>
                <w:sz w:val="20"/>
                <w:szCs w:val="20"/>
              </w:rPr>
            </w:pPr>
            <w:r w:rsidRPr="639449C5">
              <w:rPr>
                <w:rFonts w:cs="Times New Roman"/>
                <w:sz w:val="20"/>
                <w:szCs w:val="20"/>
              </w:rPr>
              <w:lastRenderedPageBreak/>
              <w:t>VM, LMA,</w:t>
            </w:r>
            <w:r w:rsidR="326CACFB" w:rsidRPr="639449C5">
              <w:rPr>
                <w:rFonts w:cs="Times New Roman"/>
                <w:sz w:val="20"/>
                <w:szCs w:val="20"/>
              </w:rPr>
              <w:t xml:space="preserve"> </w:t>
            </w:r>
            <w:proofErr w:type="spellStart"/>
            <w:r w:rsidR="326CACFB">
              <w:t>DiMVA</w:t>
            </w:r>
            <w:proofErr w:type="spellEnd"/>
            <w:r w:rsidR="326CACFB">
              <w:t>,</w:t>
            </w:r>
            <w:r w:rsidRPr="639449C5">
              <w:rPr>
                <w:rFonts w:cs="Times New Roman"/>
                <w:sz w:val="20"/>
                <w:szCs w:val="20"/>
              </w:rPr>
              <w:t xml:space="preserve"> </w:t>
            </w:r>
            <w:proofErr w:type="spellStart"/>
            <w:r w:rsidRPr="639449C5">
              <w:rPr>
                <w:rFonts w:cs="Times New Roman"/>
                <w:sz w:val="20"/>
                <w:szCs w:val="20"/>
              </w:rPr>
              <w:t>ĀIe</w:t>
            </w:r>
            <w:proofErr w:type="spellEnd"/>
            <w:r w:rsidRPr="639449C5">
              <w:rPr>
                <w:rFonts w:cs="Times New Roman"/>
                <w:sz w:val="20"/>
                <w:szCs w:val="20"/>
              </w:rPr>
              <w:t xml:space="preserve">,  augstskolas, diaspora </w:t>
            </w:r>
          </w:p>
        </w:tc>
        <w:tc>
          <w:tcPr>
            <w:tcW w:w="1985" w:type="dxa"/>
          </w:tcPr>
          <w:p w14:paraId="7D2C59E2" w14:textId="2DAD8504" w:rsidR="00191C97" w:rsidRPr="00953177" w:rsidRDefault="00A77EFA" w:rsidP="00BB7766">
            <w:pPr>
              <w:ind w:firstLine="0"/>
              <w:rPr>
                <w:bCs/>
                <w:sz w:val="20"/>
                <w:szCs w:val="20"/>
              </w:rPr>
            </w:pPr>
            <w:r w:rsidRPr="00A77EFA">
              <w:rPr>
                <w:bCs/>
                <w:sz w:val="20"/>
                <w:szCs w:val="20"/>
              </w:rPr>
              <w:t>Cilvēkresursu stratēģijas 2024.-2029.gadam ietvaros</w:t>
            </w:r>
          </w:p>
        </w:tc>
      </w:tr>
      <w:tr w:rsidR="00191C97" w:rsidRPr="00953177" w14:paraId="0C9E0965" w14:textId="77777777" w:rsidTr="004F5AFA">
        <w:trPr>
          <w:trHeight w:val="93"/>
          <w:jc w:val="center"/>
        </w:trPr>
        <w:tc>
          <w:tcPr>
            <w:tcW w:w="2026" w:type="dxa"/>
            <w:vMerge/>
          </w:tcPr>
          <w:p w14:paraId="3ABEF1D8" w14:textId="77777777" w:rsidR="00191C97" w:rsidRPr="00953177" w:rsidRDefault="00191C97" w:rsidP="00BB7766">
            <w:pPr>
              <w:ind w:left="360" w:firstLine="0"/>
              <w:rPr>
                <w:b/>
                <w:sz w:val="20"/>
                <w:szCs w:val="20"/>
              </w:rPr>
            </w:pPr>
          </w:p>
        </w:tc>
        <w:tc>
          <w:tcPr>
            <w:tcW w:w="3781" w:type="dxa"/>
            <w:shd w:val="clear" w:color="auto" w:fill="auto"/>
          </w:tcPr>
          <w:p w14:paraId="136B4AAF" w14:textId="24E561C1" w:rsidR="00191C97" w:rsidRPr="00953177" w:rsidRDefault="00191C97" w:rsidP="006E6D78">
            <w:pPr>
              <w:pStyle w:val="ListParagraph"/>
              <w:ind w:left="-13"/>
              <w:rPr>
                <w:rFonts w:eastAsiaTheme="minorHAnsi"/>
                <w:sz w:val="20"/>
              </w:rPr>
            </w:pPr>
            <w:r>
              <w:rPr>
                <w:rFonts w:eastAsiaTheme="minorHAnsi"/>
                <w:sz w:val="20"/>
              </w:rPr>
              <w:t>1.</w:t>
            </w:r>
            <w:r w:rsidR="004F5AFA">
              <w:rPr>
                <w:rFonts w:eastAsiaTheme="minorHAnsi"/>
                <w:sz w:val="20"/>
              </w:rPr>
              <w:t>6</w:t>
            </w:r>
            <w:r>
              <w:rPr>
                <w:rFonts w:eastAsiaTheme="minorHAnsi"/>
                <w:sz w:val="20"/>
              </w:rPr>
              <w:t xml:space="preserve">. </w:t>
            </w:r>
            <w:r w:rsidRPr="00953177">
              <w:rPr>
                <w:rFonts w:eastAsiaTheme="minorHAnsi"/>
                <w:sz w:val="20"/>
              </w:rPr>
              <w:t>Izvērtēt iespēju noteikt valstī vienotu māsas (vispārējās aprūpes māsas) kvalifikācijas eksāmenu</w:t>
            </w:r>
          </w:p>
          <w:p w14:paraId="15D9AE74" w14:textId="77777777" w:rsidR="00191C97" w:rsidRPr="00953177" w:rsidRDefault="00191C97" w:rsidP="00BB7766">
            <w:pPr>
              <w:ind w:left="360" w:firstLine="0"/>
              <w:jc w:val="left"/>
              <w:textAlignment w:val="baseline"/>
              <w:rPr>
                <w:rFonts w:cs="Times New Roman"/>
                <w:sz w:val="20"/>
                <w:szCs w:val="20"/>
              </w:rPr>
            </w:pPr>
          </w:p>
        </w:tc>
        <w:tc>
          <w:tcPr>
            <w:tcW w:w="1559" w:type="dxa"/>
            <w:shd w:val="clear" w:color="auto" w:fill="auto"/>
          </w:tcPr>
          <w:p w14:paraId="5B065EB9" w14:textId="09079D30" w:rsidR="00191C97" w:rsidRPr="00953177" w:rsidRDefault="00191C97" w:rsidP="00BB7766">
            <w:pPr>
              <w:ind w:firstLine="0"/>
              <w:rPr>
                <w:rFonts w:cs="Times New Roman"/>
                <w:sz w:val="20"/>
                <w:szCs w:val="20"/>
              </w:rPr>
            </w:pPr>
            <w:r w:rsidRPr="00953177">
              <w:rPr>
                <w:rFonts w:cs="Times New Roman"/>
                <w:sz w:val="20"/>
                <w:szCs w:val="20"/>
              </w:rPr>
              <w:t>IZM, VM, augstskolas</w:t>
            </w:r>
          </w:p>
        </w:tc>
        <w:tc>
          <w:tcPr>
            <w:tcW w:w="1985" w:type="dxa"/>
            <w:shd w:val="clear" w:color="auto" w:fill="auto"/>
          </w:tcPr>
          <w:p w14:paraId="4C9F0C0C" w14:textId="221C3BAE" w:rsidR="00191C97" w:rsidRPr="00953177" w:rsidRDefault="00A77EFA" w:rsidP="00BB7766">
            <w:pPr>
              <w:ind w:firstLine="0"/>
              <w:rPr>
                <w:bCs/>
                <w:sz w:val="20"/>
                <w:szCs w:val="20"/>
              </w:rPr>
            </w:pPr>
            <w:r w:rsidRPr="00A77EFA">
              <w:rPr>
                <w:bCs/>
                <w:sz w:val="20"/>
                <w:szCs w:val="20"/>
              </w:rPr>
              <w:t>Cilvēkresursu stratēģijas 2024.-2029.gadam ietvaros</w:t>
            </w:r>
          </w:p>
        </w:tc>
      </w:tr>
      <w:tr w:rsidR="00191C97" w:rsidRPr="00953177" w14:paraId="5BBCF780" w14:textId="77777777" w:rsidTr="004F5AFA">
        <w:trPr>
          <w:trHeight w:val="93"/>
          <w:jc w:val="center"/>
        </w:trPr>
        <w:tc>
          <w:tcPr>
            <w:tcW w:w="2026" w:type="dxa"/>
            <w:vMerge/>
          </w:tcPr>
          <w:p w14:paraId="6A2FB039" w14:textId="77777777" w:rsidR="00191C97" w:rsidRPr="00953177" w:rsidRDefault="00191C97" w:rsidP="00BB7766">
            <w:pPr>
              <w:ind w:left="360" w:firstLine="0"/>
              <w:rPr>
                <w:b/>
                <w:sz w:val="20"/>
                <w:szCs w:val="20"/>
              </w:rPr>
            </w:pPr>
          </w:p>
        </w:tc>
        <w:tc>
          <w:tcPr>
            <w:tcW w:w="3781" w:type="dxa"/>
            <w:shd w:val="clear" w:color="auto" w:fill="auto"/>
          </w:tcPr>
          <w:p w14:paraId="42886D6C" w14:textId="59050255" w:rsidR="00191C97" w:rsidRPr="009E7A45" w:rsidRDefault="00191C97" w:rsidP="002D2AF4">
            <w:pPr>
              <w:ind w:firstLine="0"/>
              <w:textAlignment w:val="baseline"/>
              <w:rPr>
                <w:sz w:val="20"/>
                <w:szCs w:val="20"/>
              </w:rPr>
            </w:pPr>
            <w:r w:rsidRPr="7BF836E8">
              <w:rPr>
                <w:rFonts w:eastAsia="Times New Roman" w:cs="Times New Roman"/>
                <w:color w:val="000000" w:themeColor="text1"/>
                <w:sz w:val="20"/>
                <w:szCs w:val="20"/>
                <w:lang w:eastAsia="lv-LV"/>
              </w:rPr>
              <w:t>1.</w:t>
            </w:r>
            <w:r w:rsidR="004F5AFA">
              <w:rPr>
                <w:rFonts w:eastAsia="Times New Roman" w:cs="Times New Roman"/>
                <w:color w:val="000000" w:themeColor="text1"/>
                <w:sz w:val="20"/>
                <w:szCs w:val="20"/>
                <w:lang w:eastAsia="lv-LV"/>
              </w:rPr>
              <w:t>7</w:t>
            </w:r>
            <w:r w:rsidRPr="7BF836E8">
              <w:rPr>
                <w:rFonts w:eastAsia="Times New Roman" w:cs="Times New Roman"/>
                <w:color w:val="000000" w:themeColor="text1"/>
                <w:sz w:val="20"/>
                <w:szCs w:val="20"/>
                <w:lang w:eastAsia="lv-LV"/>
              </w:rPr>
              <w:t>. Attīstīt elastīgus apmācību mehānismus ārstniecības personu apmācībās (māsas, māsu palīgs), radot iespējas apvienot mācības ar darbu, kā arī veicinot  nodarbinātību profesijā saskaņā ar iegūtās izglītības pakāpi (darba vidē balstītas mācības, moduļu apmācības, tajā skaitā māsu palīgiem u.c.)</w:t>
            </w:r>
          </w:p>
        </w:tc>
        <w:tc>
          <w:tcPr>
            <w:tcW w:w="1559" w:type="dxa"/>
            <w:shd w:val="clear" w:color="auto" w:fill="auto"/>
          </w:tcPr>
          <w:p w14:paraId="06DAA599" w14:textId="15AE9898" w:rsidR="00191C97" w:rsidRPr="00953177" w:rsidRDefault="095AC92A" w:rsidP="639449C5">
            <w:pPr>
              <w:ind w:firstLine="0"/>
            </w:pPr>
            <w:r w:rsidRPr="639449C5">
              <w:rPr>
                <w:sz w:val="20"/>
                <w:szCs w:val="20"/>
              </w:rPr>
              <w:t xml:space="preserve">Augstskolas, </w:t>
            </w:r>
            <w:proofErr w:type="spellStart"/>
            <w:r w:rsidRPr="639449C5">
              <w:rPr>
                <w:sz w:val="20"/>
                <w:szCs w:val="20"/>
              </w:rPr>
              <w:t>ĀIe</w:t>
            </w:r>
            <w:proofErr w:type="spellEnd"/>
            <w:r w:rsidRPr="639449C5">
              <w:rPr>
                <w:sz w:val="20"/>
                <w:szCs w:val="20"/>
              </w:rPr>
              <w:t>, IZM, VM</w:t>
            </w:r>
            <w:r w:rsidR="3D45AB11" w:rsidRPr="639449C5">
              <w:rPr>
                <w:sz w:val="20"/>
                <w:szCs w:val="20"/>
              </w:rPr>
              <w:t xml:space="preserve">.LMA, </w:t>
            </w:r>
            <w:proofErr w:type="spellStart"/>
            <w:r w:rsidR="3D45AB11">
              <w:t>DiMVA</w:t>
            </w:r>
            <w:proofErr w:type="spellEnd"/>
          </w:p>
        </w:tc>
        <w:tc>
          <w:tcPr>
            <w:tcW w:w="1985" w:type="dxa"/>
            <w:shd w:val="clear" w:color="auto" w:fill="auto"/>
          </w:tcPr>
          <w:p w14:paraId="2B4045A8" w14:textId="08B25567" w:rsidR="00191C97" w:rsidRPr="00953177" w:rsidRDefault="00191C97" w:rsidP="00BB7766">
            <w:pPr>
              <w:ind w:firstLine="0"/>
              <w:rPr>
                <w:bCs/>
                <w:sz w:val="20"/>
                <w:szCs w:val="20"/>
              </w:rPr>
            </w:pPr>
            <w:r w:rsidRPr="00953177">
              <w:rPr>
                <w:bCs/>
                <w:sz w:val="20"/>
                <w:szCs w:val="20"/>
              </w:rPr>
              <w:t>Izglītības jomu regulējoš</w:t>
            </w:r>
            <w:r w:rsidR="00E439A0">
              <w:rPr>
                <w:bCs/>
                <w:sz w:val="20"/>
                <w:szCs w:val="20"/>
              </w:rPr>
              <w:t xml:space="preserve">o </w:t>
            </w:r>
            <w:r w:rsidRPr="00953177">
              <w:rPr>
                <w:bCs/>
                <w:sz w:val="20"/>
                <w:szCs w:val="20"/>
              </w:rPr>
              <w:t>normatīv</w:t>
            </w:r>
            <w:r w:rsidR="00E439A0">
              <w:rPr>
                <w:bCs/>
                <w:sz w:val="20"/>
                <w:szCs w:val="20"/>
              </w:rPr>
              <w:t xml:space="preserve">o </w:t>
            </w:r>
            <w:r w:rsidRPr="00953177">
              <w:rPr>
                <w:bCs/>
                <w:sz w:val="20"/>
                <w:szCs w:val="20"/>
              </w:rPr>
              <w:t xml:space="preserve"> akt</w:t>
            </w:r>
            <w:r w:rsidR="00E439A0">
              <w:rPr>
                <w:bCs/>
                <w:sz w:val="20"/>
                <w:szCs w:val="20"/>
              </w:rPr>
              <w:t>u i</w:t>
            </w:r>
            <w:r w:rsidR="004C364D">
              <w:rPr>
                <w:bCs/>
                <w:sz w:val="20"/>
                <w:szCs w:val="20"/>
              </w:rPr>
              <w:t>etvaros</w:t>
            </w:r>
          </w:p>
        </w:tc>
      </w:tr>
      <w:tr w:rsidR="00191C97" w:rsidRPr="00953177" w14:paraId="6A536B14" w14:textId="77777777" w:rsidTr="004F5AFA">
        <w:trPr>
          <w:trHeight w:val="93"/>
          <w:jc w:val="center"/>
        </w:trPr>
        <w:tc>
          <w:tcPr>
            <w:tcW w:w="2026" w:type="dxa"/>
            <w:vMerge/>
          </w:tcPr>
          <w:p w14:paraId="1F6C4DE8" w14:textId="77777777" w:rsidR="00191C97" w:rsidRPr="00953177" w:rsidRDefault="00191C97" w:rsidP="004C5405">
            <w:pPr>
              <w:ind w:left="360" w:firstLine="0"/>
              <w:rPr>
                <w:b/>
                <w:sz w:val="20"/>
                <w:szCs w:val="20"/>
              </w:rPr>
            </w:pPr>
          </w:p>
        </w:tc>
        <w:tc>
          <w:tcPr>
            <w:tcW w:w="3781" w:type="dxa"/>
            <w:shd w:val="clear" w:color="auto" w:fill="auto"/>
          </w:tcPr>
          <w:p w14:paraId="18F570C2" w14:textId="5867CEC0" w:rsidR="00191C97" w:rsidRPr="00953177" w:rsidRDefault="00191C97" w:rsidP="00EF24A9">
            <w:pPr>
              <w:ind w:firstLine="0"/>
              <w:rPr>
                <w:rFonts w:eastAsia="Times New Roman" w:cs="Times New Roman"/>
                <w:color w:val="000000"/>
                <w:sz w:val="20"/>
                <w:szCs w:val="20"/>
                <w:lang w:eastAsia="lv-LV"/>
              </w:rPr>
            </w:pPr>
            <w:r w:rsidRPr="00953177">
              <w:rPr>
                <w:sz w:val="20"/>
              </w:rPr>
              <w:t>1</w:t>
            </w:r>
            <w:r w:rsidRPr="000717D2">
              <w:rPr>
                <w:rFonts w:eastAsia="Times New Roman" w:cs="Times New Roman"/>
                <w:color w:val="000000"/>
                <w:sz w:val="20"/>
                <w:szCs w:val="20"/>
                <w:lang w:eastAsia="lv-LV"/>
              </w:rPr>
              <w:t>.</w:t>
            </w:r>
            <w:r w:rsidR="004F5AFA">
              <w:rPr>
                <w:rFonts w:eastAsia="Times New Roman" w:cs="Times New Roman"/>
                <w:color w:val="000000"/>
                <w:sz w:val="20"/>
                <w:szCs w:val="20"/>
                <w:lang w:eastAsia="lv-LV"/>
              </w:rPr>
              <w:t>8</w:t>
            </w:r>
            <w:r w:rsidRPr="000717D2">
              <w:rPr>
                <w:rFonts w:eastAsia="Times New Roman" w:cs="Times New Roman"/>
                <w:color w:val="000000"/>
                <w:sz w:val="20"/>
                <w:szCs w:val="20"/>
                <w:lang w:eastAsia="lv-LV"/>
              </w:rPr>
              <w:t>.</w:t>
            </w:r>
            <w:r>
              <w:rPr>
                <w:rFonts w:eastAsia="Times New Roman" w:cs="Times New Roman"/>
                <w:color w:val="000000"/>
                <w:sz w:val="20"/>
                <w:szCs w:val="20"/>
                <w:lang w:eastAsia="lv-LV"/>
              </w:rPr>
              <w:t xml:space="preserve"> </w:t>
            </w:r>
            <w:r w:rsidRPr="000717D2">
              <w:rPr>
                <w:rFonts w:eastAsia="Times New Roman" w:cs="Times New Roman"/>
                <w:color w:val="000000"/>
                <w:sz w:val="20"/>
                <w:szCs w:val="20"/>
                <w:lang w:eastAsia="lv-LV"/>
              </w:rPr>
              <w:t>Izvērtēt iespēju paplašināt reģionālo pārklājumu māsu  klīniski praktisko apmācību īstenošanai, padarot to vienmērīgāku un nodrošinot apmācību kvalitāti pēc vienotiem principiem (tajā skaitā simulāciju mācības)</w:t>
            </w:r>
          </w:p>
        </w:tc>
        <w:tc>
          <w:tcPr>
            <w:tcW w:w="1559" w:type="dxa"/>
            <w:shd w:val="clear" w:color="auto" w:fill="auto"/>
          </w:tcPr>
          <w:p w14:paraId="1AF39427" w14:textId="234804EE" w:rsidR="00191C97" w:rsidRPr="00953177" w:rsidRDefault="00191C97" w:rsidP="004C5405">
            <w:pPr>
              <w:ind w:firstLine="0"/>
              <w:rPr>
                <w:bCs/>
                <w:sz w:val="20"/>
                <w:szCs w:val="20"/>
              </w:rPr>
            </w:pPr>
            <w:r w:rsidRPr="00953177">
              <w:rPr>
                <w:bCs/>
                <w:sz w:val="20"/>
                <w:szCs w:val="20"/>
              </w:rPr>
              <w:t xml:space="preserve">Augstskolas, </w:t>
            </w:r>
            <w:proofErr w:type="spellStart"/>
            <w:r w:rsidRPr="00953177">
              <w:rPr>
                <w:bCs/>
                <w:sz w:val="20"/>
                <w:szCs w:val="20"/>
              </w:rPr>
              <w:t>ĀIe</w:t>
            </w:r>
            <w:proofErr w:type="spellEnd"/>
            <w:r w:rsidRPr="00953177">
              <w:rPr>
                <w:bCs/>
                <w:sz w:val="20"/>
                <w:szCs w:val="20"/>
              </w:rPr>
              <w:t>, LMA</w:t>
            </w:r>
          </w:p>
        </w:tc>
        <w:tc>
          <w:tcPr>
            <w:tcW w:w="1985" w:type="dxa"/>
            <w:shd w:val="clear" w:color="auto" w:fill="auto"/>
          </w:tcPr>
          <w:p w14:paraId="1AF5FF64" w14:textId="5E37F429" w:rsidR="00191C97" w:rsidRPr="00953177" w:rsidRDefault="00A77EFA" w:rsidP="004C5405">
            <w:pPr>
              <w:ind w:firstLine="0"/>
              <w:rPr>
                <w:bCs/>
                <w:sz w:val="20"/>
                <w:szCs w:val="20"/>
              </w:rPr>
            </w:pPr>
            <w:r w:rsidRPr="00A77EFA">
              <w:rPr>
                <w:bCs/>
                <w:sz w:val="20"/>
                <w:szCs w:val="20"/>
              </w:rPr>
              <w:t>Cilvēkresursu stratēģijas 2024.-2029.gadam ietvaros</w:t>
            </w:r>
          </w:p>
        </w:tc>
      </w:tr>
      <w:tr w:rsidR="00191C97" w:rsidRPr="00953177" w14:paraId="0F96200A" w14:textId="77777777" w:rsidTr="004F5AFA">
        <w:trPr>
          <w:trHeight w:val="93"/>
          <w:jc w:val="center"/>
        </w:trPr>
        <w:tc>
          <w:tcPr>
            <w:tcW w:w="2026" w:type="dxa"/>
            <w:vMerge/>
          </w:tcPr>
          <w:p w14:paraId="4AF05545" w14:textId="77777777" w:rsidR="00191C97" w:rsidRPr="00953177" w:rsidRDefault="00191C97" w:rsidP="004C5405">
            <w:pPr>
              <w:ind w:left="360" w:firstLine="0"/>
              <w:rPr>
                <w:b/>
                <w:sz w:val="20"/>
                <w:szCs w:val="20"/>
              </w:rPr>
            </w:pPr>
          </w:p>
        </w:tc>
        <w:tc>
          <w:tcPr>
            <w:tcW w:w="3781" w:type="dxa"/>
          </w:tcPr>
          <w:p w14:paraId="010417C1" w14:textId="69050A66" w:rsidR="00191C97" w:rsidRPr="00953177" w:rsidRDefault="00191C97" w:rsidP="004C5405">
            <w:pPr>
              <w:ind w:firstLine="0"/>
              <w:rPr>
                <w:sz w:val="20"/>
              </w:rPr>
            </w:pPr>
            <w:r w:rsidRPr="00953177">
              <w:rPr>
                <w:sz w:val="20"/>
              </w:rPr>
              <w:t>1.</w:t>
            </w:r>
            <w:r w:rsidR="004F5AFA">
              <w:rPr>
                <w:sz w:val="20"/>
              </w:rPr>
              <w:t>9</w:t>
            </w:r>
            <w:r w:rsidRPr="00953177">
              <w:rPr>
                <w:sz w:val="20"/>
              </w:rPr>
              <w:t>.</w:t>
            </w:r>
            <w:r>
              <w:rPr>
                <w:sz w:val="20"/>
              </w:rPr>
              <w:t xml:space="preserve"> </w:t>
            </w:r>
            <w:r w:rsidRPr="00953177">
              <w:rPr>
                <w:sz w:val="20"/>
              </w:rPr>
              <w:t xml:space="preserve">Veidot sadarbību starp medicīnas iestādēm un izglītības iestādēm, mudinot 3. un 4. kursa </w:t>
            </w:r>
            <w:proofErr w:type="spellStart"/>
            <w:r w:rsidRPr="00953177">
              <w:rPr>
                <w:sz w:val="20"/>
              </w:rPr>
              <w:t>māszinību</w:t>
            </w:r>
            <w:proofErr w:type="spellEnd"/>
            <w:r w:rsidRPr="00953177">
              <w:rPr>
                <w:sz w:val="20"/>
              </w:rPr>
              <w:t xml:space="preserve"> studentus klīniskajās praksēs doties uz medicīnas iestādēm vai nodaļām, kur nepieciešami jaunie speciālisti</w:t>
            </w:r>
          </w:p>
        </w:tc>
        <w:tc>
          <w:tcPr>
            <w:tcW w:w="1559" w:type="dxa"/>
          </w:tcPr>
          <w:p w14:paraId="150FF8DE" w14:textId="0E223D5A" w:rsidR="00191C97" w:rsidRPr="00953177" w:rsidRDefault="095AC92A" w:rsidP="639449C5">
            <w:pPr>
              <w:ind w:firstLine="0"/>
            </w:pPr>
            <w:r w:rsidRPr="639449C5">
              <w:rPr>
                <w:sz w:val="20"/>
                <w:szCs w:val="20"/>
              </w:rPr>
              <w:t xml:space="preserve">Augstskolas, </w:t>
            </w:r>
            <w:proofErr w:type="spellStart"/>
            <w:r w:rsidRPr="639449C5">
              <w:rPr>
                <w:sz w:val="20"/>
                <w:szCs w:val="20"/>
              </w:rPr>
              <w:t>ĀIe</w:t>
            </w:r>
            <w:proofErr w:type="spellEnd"/>
            <w:r w:rsidRPr="639449C5">
              <w:rPr>
                <w:sz w:val="20"/>
                <w:szCs w:val="20"/>
              </w:rPr>
              <w:t>, LMA</w:t>
            </w:r>
            <w:r w:rsidR="03A72171" w:rsidRPr="639449C5">
              <w:rPr>
                <w:sz w:val="20"/>
                <w:szCs w:val="20"/>
              </w:rPr>
              <w:t xml:space="preserve">, </w:t>
            </w:r>
            <w:proofErr w:type="spellStart"/>
            <w:r w:rsidR="03A72171">
              <w:t>DiMVA</w:t>
            </w:r>
            <w:proofErr w:type="spellEnd"/>
          </w:p>
        </w:tc>
        <w:tc>
          <w:tcPr>
            <w:tcW w:w="1985" w:type="dxa"/>
          </w:tcPr>
          <w:p w14:paraId="2CB75073" w14:textId="196E059B" w:rsidR="00191C97" w:rsidRPr="00953177" w:rsidRDefault="00A77EFA" w:rsidP="004C5405">
            <w:pPr>
              <w:ind w:firstLine="0"/>
              <w:rPr>
                <w:bCs/>
                <w:sz w:val="20"/>
                <w:szCs w:val="20"/>
              </w:rPr>
            </w:pPr>
            <w:r w:rsidRPr="00A77EFA">
              <w:rPr>
                <w:bCs/>
                <w:sz w:val="20"/>
                <w:szCs w:val="20"/>
              </w:rPr>
              <w:t>Cilvēkresursu stratēģijas 2024.-2029.gadam ietvaros</w:t>
            </w:r>
          </w:p>
        </w:tc>
      </w:tr>
      <w:tr w:rsidR="00191C97" w:rsidRPr="00953177" w14:paraId="1106DC03" w14:textId="77777777" w:rsidTr="004F5AFA">
        <w:trPr>
          <w:trHeight w:val="93"/>
          <w:jc w:val="center"/>
        </w:trPr>
        <w:tc>
          <w:tcPr>
            <w:tcW w:w="2026" w:type="dxa"/>
            <w:vMerge/>
          </w:tcPr>
          <w:p w14:paraId="32A7FA76" w14:textId="77777777" w:rsidR="00191C97" w:rsidRPr="00953177" w:rsidRDefault="00191C97" w:rsidP="001B5E8B">
            <w:pPr>
              <w:ind w:left="360" w:firstLine="0"/>
              <w:rPr>
                <w:b/>
                <w:sz w:val="20"/>
                <w:szCs w:val="20"/>
              </w:rPr>
            </w:pPr>
          </w:p>
        </w:tc>
        <w:tc>
          <w:tcPr>
            <w:tcW w:w="3781" w:type="dxa"/>
            <w:shd w:val="clear" w:color="auto" w:fill="auto"/>
          </w:tcPr>
          <w:p w14:paraId="4DD338B1" w14:textId="14245EE4" w:rsidR="00191C97" w:rsidRPr="00953177" w:rsidRDefault="00191C97" w:rsidP="001B5E8B">
            <w:pPr>
              <w:spacing w:after="160"/>
              <w:ind w:firstLine="0"/>
              <w:rPr>
                <w:bCs/>
                <w:sz w:val="20"/>
                <w:szCs w:val="20"/>
              </w:rPr>
            </w:pPr>
            <w:r w:rsidRPr="00953177">
              <w:rPr>
                <w:rFonts w:cs="Times New Roman"/>
                <w:sz w:val="20"/>
                <w:szCs w:val="20"/>
              </w:rPr>
              <w:t>1.</w:t>
            </w:r>
            <w:r w:rsidR="004F5AFA">
              <w:rPr>
                <w:rFonts w:cs="Times New Roman"/>
                <w:sz w:val="20"/>
                <w:szCs w:val="20"/>
              </w:rPr>
              <w:t>10.</w:t>
            </w:r>
            <w:r w:rsidRPr="00953177">
              <w:rPr>
                <w:rFonts w:cs="Times New Roman"/>
                <w:sz w:val="20"/>
                <w:szCs w:val="20"/>
              </w:rPr>
              <w:t>Atbalstīt māsas mācību procesā gan ar elastīgu darba laiku, gan atmaksāta mācību atvaļinājuma piešķiršanu, p</w:t>
            </w:r>
            <w:r w:rsidRPr="00953177">
              <w:rPr>
                <w:sz w:val="20"/>
              </w:rPr>
              <w:t>aredzot darba devēja iesaisti tālākizglītības plānošanā un nodrošināšanā  (</w:t>
            </w:r>
            <w:r w:rsidR="00492D42">
              <w:rPr>
                <w:sz w:val="20"/>
              </w:rPr>
              <w:t xml:space="preserve">tālākizglītība </w:t>
            </w:r>
            <w:r w:rsidRPr="00953177">
              <w:rPr>
                <w:sz w:val="20"/>
              </w:rPr>
              <w:t>iekļauta darba stundās un ir apmaksāta);</w:t>
            </w:r>
          </w:p>
        </w:tc>
        <w:tc>
          <w:tcPr>
            <w:tcW w:w="1559" w:type="dxa"/>
            <w:shd w:val="clear" w:color="auto" w:fill="auto"/>
          </w:tcPr>
          <w:p w14:paraId="3B32BAFD" w14:textId="1CF4497D" w:rsidR="00191C97" w:rsidRPr="00953177" w:rsidRDefault="095AC92A" w:rsidP="639449C5">
            <w:pPr>
              <w:ind w:firstLine="0"/>
            </w:pPr>
            <w:proofErr w:type="spellStart"/>
            <w:r w:rsidRPr="639449C5">
              <w:rPr>
                <w:rFonts w:cs="Times New Roman"/>
                <w:sz w:val="20"/>
                <w:szCs w:val="20"/>
              </w:rPr>
              <w:t>ĀIe</w:t>
            </w:r>
            <w:proofErr w:type="spellEnd"/>
            <w:r w:rsidR="4554B967" w:rsidRPr="639449C5">
              <w:rPr>
                <w:rFonts w:cs="Times New Roman"/>
                <w:sz w:val="20"/>
                <w:szCs w:val="20"/>
              </w:rPr>
              <w:t xml:space="preserve">, LMA, </w:t>
            </w:r>
            <w:proofErr w:type="spellStart"/>
            <w:r w:rsidR="4554B967">
              <w:t>DiMVA</w:t>
            </w:r>
            <w:proofErr w:type="spellEnd"/>
          </w:p>
        </w:tc>
        <w:tc>
          <w:tcPr>
            <w:tcW w:w="1985" w:type="dxa"/>
            <w:shd w:val="clear" w:color="auto" w:fill="auto"/>
          </w:tcPr>
          <w:p w14:paraId="37E96CFC" w14:textId="3CB1C611" w:rsidR="00191C97" w:rsidRPr="00953177" w:rsidRDefault="00A77EFA" w:rsidP="001B5E8B">
            <w:pPr>
              <w:ind w:firstLine="0"/>
              <w:rPr>
                <w:bCs/>
                <w:sz w:val="20"/>
                <w:szCs w:val="20"/>
              </w:rPr>
            </w:pPr>
            <w:r w:rsidRPr="00A77EFA">
              <w:rPr>
                <w:bCs/>
                <w:sz w:val="20"/>
                <w:szCs w:val="20"/>
              </w:rPr>
              <w:t>Cilvēkresursu stratēģijas 2024.-2029.gadam ietvaros</w:t>
            </w:r>
          </w:p>
        </w:tc>
      </w:tr>
      <w:tr w:rsidR="00191C97" w:rsidRPr="00953177" w14:paraId="69A23441" w14:textId="77777777" w:rsidTr="004F5AFA">
        <w:trPr>
          <w:trHeight w:val="93"/>
          <w:jc w:val="center"/>
        </w:trPr>
        <w:tc>
          <w:tcPr>
            <w:tcW w:w="2026" w:type="dxa"/>
            <w:vMerge/>
          </w:tcPr>
          <w:p w14:paraId="1C7A4559" w14:textId="77777777" w:rsidR="00191C97" w:rsidRPr="00953177" w:rsidRDefault="00191C97" w:rsidP="00761DD2">
            <w:pPr>
              <w:ind w:left="360" w:firstLine="0"/>
              <w:rPr>
                <w:b/>
                <w:sz w:val="20"/>
                <w:szCs w:val="20"/>
              </w:rPr>
            </w:pPr>
          </w:p>
        </w:tc>
        <w:tc>
          <w:tcPr>
            <w:tcW w:w="3781" w:type="dxa"/>
            <w:shd w:val="clear" w:color="auto" w:fill="auto"/>
          </w:tcPr>
          <w:p w14:paraId="0E74D2C8" w14:textId="70361E0A" w:rsidR="00191C97" w:rsidRPr="00953177" w:rsidRDefault="00191C97" w:rsidP="00761DD2">
            <w:pPr>
              <w:ind w:firstLine="0"/>
              <w:rPr>
                <w:bCs/>
                <w:sz w:val="20"/>
                <w:szCs w:val="20"/>
              </w:rPr>
            </w:pPr>
            <w:r w:rsidRPr="00953177">
              <w:rPr>
                <w:bCs/>
                <w:sz w:val="20"/>
                <w:szCs w:val="20"/>
              </w:rPr>
              <w:t>1.1</w:t>
            </w:r>
            <w:r w:rsidR="004F5AFA">
              <w:rPr>
                <w:bCs/>
                <w:sz w:val="20"/>
                <w:szCs w:val="20"/>
              </w:rPr>
              <w:t>1</w:t>
            </w:r>
            <w:r w:rsidRPr="00953177">
              <w:rPr>
                <w:bCs/>
                <w:sz w:val="20"/>
                <w:szCs w:val="20"/>
              </w:rPr>
              <w:t xml:space="preserve">. Pārskatīt </w:t>
            </w:r>
            <w:proofErr w:type="spellStart"/>
            <w:r w:rsidRPr="00953177">
              <w:rPr>
                <w:bCs/>
                <w:sz w:val="20"/>
                <w:szCs w:val="20"/>
              </w:rPr>
              <w:t>māszinību</w:t>
            </w:r>
            <w:proofErr w:type="spellEnd"/>
            <w:r w:rsidRPr="00953177">
              <w:rPr>
                <w:bCs/>
                <w:sz w:val="20"/>
                <w:szCs w:val="20"/>
              </w:rPr>
              <w:t xml:space="preserve"> studiju programmā studējošo nodarbinātības, tajā skaitā finansēšanas </w:t>
            </w:r>
            <w:r w:rsidR="006D3383">
              <w:rPr>
                <w:bCs/>
                <w:sz w:val="20"/>
                <w:szCs w:val="20"/>
              </w:rPr>
              <w:t>iespējas</w:t>
            </w:r>
            <w:r w:rsidRPr="00953177">
              <w:rPr>
                <w:bCs/>
                <w:sz w:val="20"/>
                <w:szCs w:val="20"/>
              </w:rPr>
              <w:t xml:space="preserve"> ārstniecības iestādēs (darba alga, stipendija u.c.)</w:t>
            </w:r>
          </w:p>
        </w:tc>
        <w:tc>
          <w:tcPr>
            <w:tcW w:w="1559" w:type="dxa"/>
            <w:shd w:val="clear" w:color="auto" w:fill="auto"/>
          </w:tcPr>
          <w:p w14:paraId="32C70B90" w14:textId="0B2EE37D" w:rsidR="00191C97" w:rsidRPr="00953177" w:rsidRDefault="00191C97" w:rsidP="00761DD2">
            <w:pPr>
              <w:ind w:firstLine="0"/>
              <w:rPr>
                <w:rFonts w:cs="Times New Roman"/>
                <w:sz w:val="20"/>
                <w:szCs w:val="20"/>
              </w:rPr>
            </w:pPr>
            <w:r w:rsidRPr="00953177">
              <w:rPr>
                <w:rFonts w:cs="Times New Roman"/>
                <w:sz w:val="20"/>
                <w:szCs w:val="20"/>
              </w:rPr>
              <w:t xml:space="preserve">VM, </w:t>
            </w:r>
            <w:proofErr w:type="spellStart"/>
            <w:r w:rsidRPr="00953177">
              <w:rPr>
                <w:rFonts w:cs="Times New Roman"/>
                <w:sz w:val="20"/>
                <w:szCs w:val="20"/>
              </w:rPr>
              <w:t>ĀIe</w:t>
            </w:r>
            <w:proofErr w:type="spellEnd"/>
            <w:r w:rsidR="0092256A">
              <w:rPr>
                <w:rFonts w:cs="Times New Roman"/>
                <w:sz w:val="20"/>
                <w:szCs w:val="20"/>
              </w:rPr>
              <w:t>, Augstskolas</w:t>
            </w:r>
          </w:p>
        </w:tc>
        <w:tc>
          <w:tcPr>
            <w:tcW w:w="1985" w:type="dxa"/>
            <w:shd w:val="clear" w:color="auto" w:fill="auto"/>
          </w:tcPr>
          <w:p w14:paraId="17CB344D" w14:textId="573BC9C4" w:rsidR="00191C97" w:rsidRPr="00953177" w:rsidRDefault="00A77EFA" w:rsidP="00761DD2">
            <w:pPr>
              <w:ind w:firstLine="0"/>
              <w:rPr>
                <w:bCs/>
                <w:sz w:val="20"/>
                <w:szCs w:val="20"/>
              </w:rPr>
            </w:pPr>
            <w:r w:rsidRPr="00A77EFA">
              <w:rPr>
                <w:bCs/>
                <w:sz w:val="20"/>
                <w:szCs w:val="20"/>
              </w:rPr>
              <w:t>Cilvēkresursu stratēģijas 2024.-2029.gadam ietvaros</w:t>
            </w:r>
          </w:p>
        </w:tc>
      </w:tr>
      <w:tr w:rsidR="00191C97" w:rsidRPr="00953177" w14:paraId="7FF57FEA" w14:textId="77777777" w:rsidTr="004F5AFA">
        <w:trPr>
          <w:trHeight w:val="93"/>
          <w:jc w:val="center"/>
        </w:trPr>
        <w:tc>
          <w:tcPr>
            <w:tcW w:w="2026" w:type="dxa"/>
            <w:vMerge/>
          </w:tcPr>
          <w:p w14:paraId="4C578397" w14:textId="77777777" w:rsidR="00191C97" w:rsidRPr="00953177" w:rsidRDefault="00191C97" w:rsidP="001B5E8B">
            <w:pPr>
              <w:ind w:left="360" w:firstLine="0"/>
              <w:rPr>
                <w:b/>
                <w:sz w:val="20"/>
                <w:szCs w:val="20"/>
              </w:rPr>
            </w:pPr>
          </w:p>
        </w:tc>
        <w:tc>
          <w:tcPr>
            <w:tcW w:w="3781" w:type="dxa"/>
            <w:shd w:val="clear" w:color="auto" w:fill="auto"/>
          </w:tcPr>
          <w:p w14:paraId="54601930" w14:textId="072AF1B4" w:rsidR="00191C97" w:rsidRPr="00953177" w:rsidRDefault="00191C97" w:rsidP="001B5E8B">
            <w:pPr>
              <w:ind w:firstLine="0"/>
              <w:rPr>
                <w:bCs/>
                <w:sz w:val="20"/>
                <w:szCs w:val="20"/>
              </w:rPr>
            </w:pPr>
            <w:r w:rsidRPr="00953177">
              <w:rPr>
                <w:bCs/>
                <w:sz w:val="20"/>
                <w:szCs w:val="20"/>
              </w:rPr>
              <w:t>1.1</w:t>
            </w:r>
            <w:r w:rsidR="004F5AFA">
              <w:rPr>
                <w:bCs/>
                <w:sz w:val="20"/>
                <w:szCs w:val="20"/>
              </w:rPr>
              <w:t>2</w:t>
            </w:r>
            <w:r w:rsidRPr="00953177">
              <w:rPr>
                <w:bCs/>
                <w:sz w:val="20"/>
                <w:szCs w:val="20"/>
              </w:rPr>
              <w:t>.Popularizēt māsas profesiju, īpaši vidusskolu absolventiem</w:t>
            </w:r>
          </w:p>
        </w:tc>
        <w:tc>
          <w:tcPr>
            <w:tcW w:w="1559" w:type="dxa"/>
            <w:shd w:val="clear" w:color="auto" w:fill="auto"/>
          </w:tcPr>
          <w:p w14:paraId="05B31E68" w14:textId="7C3F907B" w:rsidR="00191C97" w:rsidRPr="00953177" w:rsidRDefault="095AC92A" w:rsidP="639449C5">
            <w:pPr>
              <w:ind w:firstLine="0"/>
            </w:pPr>
            <w:r w:rsidRPr="639449C5">
              <w:rPr>
                <w:sz w:val="20"/>
                <w:szCs w:val="20"/>
              </w:rPr>
              <w:t xml:space="preserve">Augstskolas, </w:t>
            </w:r>
            <w:proofErr w:type="spellStart"/>
            <w:r w:rsidRPr="639449C5">
              <w:rPr>
                <w:sz w:val="20"/>
                <w:szCs w:val="20"/>
              </w:rPr>
              <w:t>ĀIe</w:t>
            </w:r>
            <w:proofErr w:type="spellEnd"/>
            <w:r w:rsidRPr="639449C5">
              <w:rPr>
                <w:sz w:val="20"/>
                <w:szCs w:val="20"/>
              </w:rPr>
              <w:t>, LMA</w:t>
            </w:r>
            <w:r w:rsidR="4FF53C1B" w:rsidRPr="639449C5">
              <w:rPr>
                <w:sz w:val="20"/>
                <w:szCs w:val="20"/>
              </w:rPr>
              <w:t xml:space="preserve">, </w:t>
            </w:r>
            <w:proofErr w:type="spellStart"/>
            <w:r w:rsidR="4FF53C1B">
              <w:t>DiMVA</w:t>
            </w:r>
            <w:proofErr w:type="spellEnd"/>
          </w:p>
        </w:tc>
        <w:tc>
          <w:tcPr>
            <w:tcW w:w="1985" w:type="dxa"/>
            <w:shd w:val="clear" w:color="auto" w:fill="auto"/>
          </w:tcPr>
          <w:p w14:paraId="4165F85B" w14:textId="7BCE1095" w:rsidR="00191C97" w:rsidRPr="00953177" w:rsidRDefault="00A77EFA" w:rsidP="001B5E8B">
            <w:pPr>
              <w:ind w:firstLine="0"/>
              <w:rPr>
                <w:bCs/>
                <w:sz w:val="20"/>
                <w:szCs w:val="20"/>
              </w:rPr>
            </w:pPr>
            <w:r w:rsidRPr="00A77EFA">
              <w:rPr>
                <w:bCs/>
                <w:sz w:val="20"/>
                <w:szCs w:val="20"/>
              </w:rPr>
              <w:t>Cilvēkresursu stratēģijas 2024.-2029.gadam ietvaros</w:t>
            </w:r>
          </w:p>
        </w:tc>
      </w:tr>
      <w:tr w:rsidR="00191C97" w:rsidRPr="00953177" w14:paraId="506DBB44" w14:textId="77777777" w:rsidTr="004F5AFA">
        <w:trPr>
          <w:trHeight w:val="93"/>
          <w:jc w:val="center"/>
        </w:trPr>
        <w:tc>
          <w:tcPr>
            <w:tcW w:w="2026" w:type="dxa"/>
            <w:vMerge/>
          </w:tcPr>
          <w:p w14:paraId="2B2DBE23" w14:textId="77777777" w:rsidR="00191C97" w:rsidRPr="00953177" w:rsidRDefault="00191C97" w:rsidP="001B5E8B">
            <w:pPr>
              <w:ind w:left="360" w:firstLine="0"/>
              <w:rPr>
                <w:b/>
                <w:sz w:val="20"/>
                <w:szCs w:val="20"/>
              </w:rPr>
            </w:pPr>
          </w:p>
        </w:tc>
        <w:tc>
          <w:tcPr>
            <w:tcW w:w="3781" w:type="dxa"/>
            <w:shd w:val="clear" w:color="auto" w:fill="auto"/>
          </w:tcPr>
          <w:p w14:paraId="0C10BACF" w14:textId="7E39FD09" w:rsidR="00191C97" w:rsidRPr="00953177" w:rsidRDefault="00191C97" w:rsidP="001B5E8B">
            <w:pPr>
              <w:ind w:firstLine="0"/>
              <w:rPr>
                <w:bCs/>
                <w:sz w:val="20"/>
                <w:szCs w:val="20"/>
              </w:rPr>
            </w:pPr>
            <w:r w:rsidRPr="00953177">
              <w:rPr>
                <w:bCs/>
                <w:sz w:val="20"/>
                <w:szCs w:val="20"/>
              </w:rPr>
              <w:t>1.1</w:t>
            </w:r>
            <w:r w:rsidR="004F5AFA">
              <w:rPr>
                <w:bCs/>
                <w:sz w:val="20"/>
                <w:szCs w:val="20"/>
              </w:rPr>
              <w:t>3</w:t>
            </w:r>
            <w:r w:rsidRPr="00953177">
              <w:rPr>
                <w:bCs/>
                <w:sz w:val="20"/>
                <w:szCs w:val="20"/>
              </w:rPr>
              <w:t xml:space="preserve">. Attīstīt mācībspēku motivācijas un attīstības programmas </w:t>
            </w:r>
          </w:p>
        </w:tc>
        <w:tc>
          <w:tcPr>
            <w:tcW w:w="1559" w:type="dxa"/>
            <w:shd w:val="clear" w:color="auto" w:fill="auto"/>
          </w:tcPr>
          <w:p w14:paraId="78DB45A7" w14:textId="6149FFC0" w:rsidR="00191C97" w:rsidRPr="00953177" w:rsidRDefault="00191C97" w:rsidP="001B5E8B">
            <w:pPr>
              <w:ind w:firstLine="0"/>
              <w:rPr>
                <w:bCs/>
                <w:sz w:val="20"/>
                <w:szCs w:val="20"/>
              </w:rPr>
            </w:pPr>
            <w:r w:rsidRPr="00953177">
              <w:rPr>
                <w:bCs/>
                <w:sz w:val="20"/>
                <w:szCs w:val="20"/>
              </w:rPr>
              <w:t>Augstskolas, LMA</w:t>
            </w:r>
          </w:p>
        </w:tc>
        <w:tc>
          <w:tcPr>
            <w:tcW w:w="1985" w:type="dxa"/>
            <w:shd w:val="clear" w:color="auto" w:fill="auto"/>
          </w:tcPr>
          <w:p w14:paraId="5BC9311B" w14:textId="7DDBED35" w:rsidR="00191C97" w:rsidRPr="00953177" w:rsidRDefault="00A77EFA" w:rsidP="001B5E8B">
            <w:pPr>
              <w:ind w:firstLine="0"/>
              <w:rPr>
                <w:bCs/>
                <w:sz w:val="20"/>
                <w:szCs w:val="20"/>
              </w:rPr>
            </w:pPr>
            <w:r w:rsidRPr="00A77EFA">
              <w:rPr>
                <w:bCs/>
                <w:sz w:val="20"/>
                <w:szCs w:val="20"/>
              </w:rPr>
              <w:t>Cilvēkresursu stratēģijas 2024.-2029.gadam ietvaros</w:t>
            </w:r>
          </w:p>
        </w:tc>
      </w:tr>
      <w:tr w:rsidR="00191C97" w:rsidRPr="00953177" w14:paraId="6E1BBD2D" w14:textId="77777777" w:rsidTr="004F5AFA">
        <w:trPr>
          <w:trHeight w:val="93"/>
          <w:jc w:val="center"/>
        </w:trPr>
        <w:tc>
          <w:tcPr>
            <w:tcW w:w="2026" w:type="dxa"/>
            <w:vMerge/>
          </w:tcPr>
          <w:p w14:paraId="1CB5ED1B" w14:textId="77777777" w:rsidR="00191C97" w:rsidRPr="00953177" w:rsidRDefault="00191C97" w:rsidP="001B5E8B">
            <w:pPr>
              <w:ind w:left="360" w:firstLine="0"/>
              <w:rPr>
                <w:b/>
                <w:sz w:val="20"/>
                <w:szCs w:val="20"/>
              </w:rPr>
            </w:pPr>
          </w:p>
        </w:tc>
        <w:tc>
          <w:tcPr>
            <w:tcW w:w="3781" w:type="dxa"/>
            <w:shd w:val="clear" w:color="auto" w:fill="auto"/>
          </w:tcPr>
          <w:p w14:paraId="2EF65702" w14:textId="3D29E128" w:rsidR="00191C97" w:rsidRPr="00953177" w:rsidRDefault="00191C97" w:rsidP="001B5E8B">
            <w:pPr>
              <w:ind w:firstLine="0"/>
              <w:rPr>
                <w:rFonts w:cs="Times New Roman"/>
                <w:sz w:val="20"/>
                <w:szCs w:val="20"/>
              </w:rPr>
            </w:pPr>
            <w:r w:rsidRPr="00953177">
              <w:rPr>
                <w:rFonts w:cs="Times New Roman"/>
                <w:color w:val="333333"/>
                <w:sz w:val="20"/>
                <w:szCs w:val="20"/>
              </w:rPr>
              <w:t>1.1</w:t>
            </w:r>
            <w:r w:rsidR="004F5AFA">
              <w:rPr>
                <w:rFonts w:cs="Times New Roman"/>
                <w:color w:val="333333"/>
                <w:sz w:val="20"/>
                <w:szCs w:val="20"/>
              </w:rPr>
              <w:t>4</w:t>
            </w:r>
            <w:r w:rsidRPr="00953177">
              <w:rPr>
                <w:rFonts w:cs="Times New Roman"/>
                <w:color w:val="333333"/>
                <w:sz w:val="20"/>
                <w:szCs w:val="20"/>
              </w:rPr>
              <w:t xml:space="preserve">. </w:t>
            </w:r>
            <w:r w:rsidRPr="00953177">
              <w:rPr>
                <w:rFonts w:cs="Times New Roman"/>
                <w:sz w:val="20"/>
                <w:szCs w:val="20"/>
              </w:rPr>
              <w:t>Pētniecības attīstība:</w:t>
            </w:r>
          </w:p>
          <w:p w14:paraId="3B74B8A6" w14:textId="0E35C159" w:rsidR="00191C97" w:rsidRPr="00953177" w:rsidRDefault="00191C97" w:rsidP="001B5E8B">
            <w:pPr>
              <w:ind w:firstLine="0"/>
              <w:rPr>
                <w:rFonts w:cs="Times New Roman"/>
                <w:sz w:val="20"/>
                <w:szCs w:val="20"/>
              </w:rPr>
            </w:pPr>
            <w:r w:rsidRPr="00953177">
              <w:rPr>
                <w:rFonts w:cs="Times New Roman"/>
                <w:color w:val="333333"/>
                <w:sz w:val="20"/>
                <w:szCs w:val="20"/>
              </w:rPr>
              <w:t>1.1</w:t>
            </w:r>
            <w:r w:rsidR="004F5AFA">
              <w:rPr>
                <w:rFonts w:cs="Times New Roman"/>
                <w:color w:val="333333"/>
                <w:sz w:val="20"/>
                <w:szCs w:val="20"/>
              </w:rPr>
              <w:t>4</w:t>
            </w:r>
            <w:r w:rsidRPr="00953177">
              <w:rPr>
                <w:rFonts w:cs="Times New Roman"/>
                <w:color w:val="333333"/>
                <w:sz w:val="20"/>
                <w:szCs w:val="20"/>
              </w:rPr>
              <w:t>.1.Pētnieciskās un analītiskās kapacitātes stiprināšana</w:t>
            </w:r>
            <w:r w:rsidRPr="00953177">
              <w:rPr>
                <w:rFonts w:cs="Times New Roman"/>
                <w:sz w:val="20"/>
                <w:szCs w:val="20"/>
              </w:rPr>
              <w:t>;</w:t>
            </w:r>
          </w:p>
          <w:p w14:paraId="07DC98BE" w14:textId="2A7FE427" w:rsidR="00191C97" w:rsidRPr="00953177" w:rsidRDefault="00191C97" w:rsidP="001B5E8B">
            <w:pPr>
              <w:ind w:firstLine="0"/>
              <w:rPr>
                <w:rFonts w:cs="Times New Roman"/>
                <w:color w:val="333333"/>
                <w:sz w:val="20"/>
                <w:szCs w:val="20"/>
              </w:rPr>
            </w:pPr>
            <w:r w:rsidRPr="00953177">
              <w:rPr>
                <w:rFonts w:cs="Times New Roman"/>
                <w:sz w:val="20"/>
                <w:szCs w:val="20"/>
              </w:rPr>
              <w:t>1.1</w:t>
            </w:r>
            <w:r w:rsidR="004F5AFA">
              <w:rPr>
                <w:rFonts w:cs="Times New Roman"/>
                <w:sz w:val="20"/>
                <w:szCs w:val="20"/>
              </w:rPr>
              <w:t>4</w:t>
            </w:r>
            <w:r w:rsidRPr="00953177">
              <w:rPr>
                <w:rFonts w:cs="Times New Roman"/>
                <w:sz w:val="20"/>
                <w:szCs w:val="20"/>
              </w:rPr>
              <w:t>.2. pētniecība māsu nodarbinātības apstākļu un nosacījumu izzināšanai, p</w:t>
            </w:r>
            <w:r w:rsidRPr="00953177">
              <w:rPr>
                <w:rFonts w:cs="Times New Roman"/>
                <w:color w:val="333333"/>
                <w:sz w:val="20"/>
                <w:szCs w:val="20"/>
              </w:rPr>
              <w:t>ētījumu rezultātu integrācija māsas izglītībā, darba organizācijā un veselības aprūpes politikā kopumā.</w:t>
            </w:r>
          </w:p>
          <w:p w14:paraId="1DFD702A" w14:textId="0818EAE6" w:rsidR="00191C97" w:rsidRPr="00953177" w:rsidRDefault="00191C97" w:rsidP="001B5E8B">
            <w:pPr>
              <w:ind w:firstLine="0"/>
              <w:rPr>
                <w:bCs/>
                <w:sz w:val="20"/>
                <w:szCs w:val="20"/>
              </w:rPr>
            </w:pPr>
          </w:p>
        </w:tc>
        <w:tc>
          <w:tcPr>
            <w:tcW w:w="1559" w:type="dxa"/>
            <w:shd w:val="clear" w:color="auto" w:fill="auto"/>
          </w:tcPr>
          <w:p w14:paraId="1EC4B1A8" w14:textId="27F946B4" w:rsidR="00191C97" w:rsidRPr="00953177" w:rsidRDefault="095AC92A" w:rsidP="639449C5">
            <w:pPr>
              <w:ind w:firstLine="0"/>
              <w:rPr>
                <w:sz w:val="20"/>
                <w:szCs w:val="20"/>
              </w:rPr>
            </w:pPr>
            <w:r w:rsidRPr="639449C5">
              <w:rPr>
                <w:rFonts w:cs="Times New Roman"/>
                <w:sz w:val="20"/>
                <w:szCs w:val="20"/>
              </w:rPr>
              <w:t xml:space="preserve">Augstskolas, LMA, </w:t>
            </w:r>
            <w:proofErr w:type="spellStart"/>
            <w:r w:rsidR="04389624">
              <w:t>DiMVA</w:t>
            </w:r>
            <w:proofErr w:type="spellEnd"/>
            <w:r w:rsidR="04389624">
              <w:t>,</w:t>
            </w:r>
            <w:r w:rsidR="04389624" w:rsidRPr="639449C5">
              <w:rPr>
                <w:rFonts w:cs="Times New Roman"/>
                <w:sz w:val="20"/>
                <w:szCs w:val="20"/>
              </w:rPr>
              <w:t xml:space="preserve"> </w:t>
            </w:r>
            <w:r w:rsidRPr="639449C5">
              <w:rPr>
                <w:rFonts w:cs="Times New Roman"/>
                <w:sz w:val="20"/>
                <w:szCs w:val="20"/>
              </w:rPr>
              <w:t>VM</w:t>
            </w:r>
          </w:p>
        </w:tc>
        <w:tc>
          <w:tcPr>
            <w:tcW w:w="1985" w:type="dxa"/>
            <w:shd w:val="clear" w:color="auto" w:fill="auto"/>
          </w:tcPr>
          <w:p w14:paraId="0A40AC39" w14:textId="11AA0ADF" w:rsidR="00191C97" w:rsidRPr="00953177" w:rsidRDefault="00A77EFA" w:rsidP="001B5E8B">
            <w:pPr>
              <w:ind w:firstLine="0"/>
              <w:rPr>
                <w:bCs/>
                <w:sz w:val="20"/>
                <w:szCs w:val="20"/>
              </w:rPr>
            </w:pPr>
            <w:r w:rsidRPr="00A77EFA">
              <w:rPr>
                <w:bCs/>
                <w:sz w:val="20"/>
                <w:szCs w:val="20"/>
              </w:rPr>
              <w:t>Cilvēkresursu stratēģijas 2024.-2029.gadam ietvaros</w:t>
            </w:r>
          </w:p>
        </w:tc>
      </w:tr>
      <w:tr w:rsidR="00191C97" w:rsidRPr="00953177" w14:paraId="4C6F82BD" w14:textId="77777777" w:rsidTr="004F5AFA">
        <w:trPr>
          <w:trHeight w:val="93"/>
          <w:jc w:val="center"/>
        </w:trPr>
        <w:tc>
          <w:tcPr>
            <w:tcW w:w="2026" w:type="dxa"/>
            <w:vMerge/>
          </w:tcPr>
          <w:p w14:paraId="6755ECCB" w14:textId="77777777" w:rsidR="00191C97" w:rsidRPr="00953177" w:rsidRDefault="00191C97" w:rsidP="00224174">
            <w:pPr>
              <w:ind w:left="360" w:firstLine="0"/>
              <w:rPr>
                <w:b/>
                <w:sz w:val="20"/>
                <w:szCs w:val="20"/>
              </w:rPr>
            </w:pPr>
          </w:p>
        </w:tc>
        <w:tc>
          <w:tcPr>
            <w:tcW w:w="3781" w:type="dxa"/>
            <w:shd w:val="clear" w:color="auto" w:fill="auto"/>
          </w:tcPr>
          <w:p w14:paraId="666A0867" w14:textId="1BEAF8F2" w:rsidR="00191C97" w:rsidRPr="00953177" w:rsidRDefault="00191C97" w:rsidP="00224174">
            <w:pPr>
              <w:ind w:firstLine="0"/>
              <w:rPr>
                <w:rFonts w:cs="Times New Roman"/>
                <w:color w:val="333333"/>
                <w:sz w:val="20"/>
                <w:szCs w:val="20"/>
              </w:rPr>
            </w:pPr>
            <w:r w:rsidRPr="00953177">
              <w:rPr>
                <w:rFonts w:cs="Times New Roman"/>
                <w:color w:val="333333"/>
                <w:sz w:val="20"/>
                <w:szCs w:val="20"/>
                <w:lang w:eastAsia="lv-LV"/>
              </w:rPr>
              <w:t>1.1</w:t>
            </w:r>
            <w:r w:rsidR="004F5AFA">
              <w:rPr>
                <w:rFonts w:cs="Times New Roman"/>
                <w:color w:val="333333"/>
                <w:sz w:val="20"/>
                <w:szCs w:val="20"/>
                <w:lang w:eastAsia="lv-LV"/>
              </w:rPr>
              <w:t>5</w:t>
            </w:r>
            <w:r w:rsidRPr="00953177">
              <w:rPr>
                <w:rFonts w:cs="Times New Roman"/>
                <w:color w:val="333333"/>
                <w:sz w:val="20"/>
                <w:szCs w:val="20"/>
                <w:lang w:eastAsia="lv-LV"/>
              </w:rPr>
              <w:t>. izvērtēt māsu izglītības metodisko centru attīstības iespējas</w:t>
            </w:r>
          </w:p>
        </w:tc>
        <w:tc>
          <w:tcPr>
            <w:tcW w:w="1559" w:type="dxa"/>
            <w:shd w:val="clear" w:color="auto" w:fill="auto"/>
          </w:tcPr>
          <w:p w14:paraId="0CD13D66" w14:textId="1776403B" w:rsidR="00191C97" w:rsidRPr="00953177" w:rsidRDefault="00191C97" w:rsidP="00224174">
            <w:pPr>
              <w:ind w:firstLine="0"/>
              <w:rPr>
                <w:rFonts w:cs="Times New Roman"/>
                <w:sz w:val="20"/>
                <w:szCs w:val="20"/>
              </w:rPr>
            </w:pPr>
            <w:r w:rsidRPr="00953177">
              <w:rPr>
                <w:rFonts w:cs="Times New Roman"/>
                <w:sz w:val="20"/>
                <w:szCs w:val="20"/>
              </w:rPr>
              <w:t>Augstskolas, LMA, VM</w:t>
            </w:r>
          </w:p>
        </w:tc>
        <w:tc>
          <w:tcPr>
            <w:tcW w:w="1985" w:type="dxa"/>
            <w:shd w:val="clear" w:color="auto" w:fill="auto"/>
          </w:tcPr>
          <w:p w14:paraId="2A3EF5FC" w14:textId="305DD6E9" w:rsidR="00191C97" w:rsidRPr="00953177" w:rsidRDefault="00A77EFA" w:rsidP="00224174">
            <w:pPr>
              <w:ind w:firstLine="0"/>
              <w:rPr>
                <w:bCs/>
                <w:sz w:val="20"/>
                <w:szCs w:val="20"/>
              </w:rPr>
            </w:pPr>
            <w:r w:rsidRPr="00A77EFA">
              <w:rPr>
                <w:bCs/>
                <w:sz w:val="20"/>
                <w:szCs w:val="20"/>
              </w:rPr>
              <w:t>Cilvēkresursu stratēģijas 2024.-2029.gadam ietvaros</w:t>
            </w:r>
          </w:p>
        </w:tc>
      </w:tr>
      <w:tr w:rsidR="00191C97" w:rsidRPr="00953177" w14:paraId="786A8079" w14:textId="77777777" w:rsidTr="004F5AFA">
        <w:trPr>
          <w:trHeight w:val="93"/>
          <w:jc w:val="center"/>
        </w:trPr>
        <w:tc>
          <w:tcPr>
            <w:tcW w:w="2026" w:type="dxa"/>
            <w:vMerge/>
          </w:tcPr>
          <w:p w14:paraId="52C7A455" w14:textId="77777777" w:rsidR="00191C97" w:rsidRPr="00953177" w:rsidRDefault="00191C97" w:rsidP="00603FC4">
            <w:pPr>
              <w:ind w:left="360" w:firstLine="0"/>
              <w:rPr>
                <w:b/>
                <w:sz w:val="20"/>
                <w:szCs w:val="20"/>
              </w:rPr>
            </w:pPr>
          </w:p>
        </w:tc>
        <w:tc>
          <w:tcPr>
            <w:tcW w:w="3781" w:type="dxa"/>
            <w:shd w:val="clear" w:color="auto" w:fill="auto"/>
          </w:tcPr>
          <w:p w14:paraId="4FF82B77" w14:textId="2F7D05F9" w:rsidR="00191C97" w:rsidRPr="00953177" w:rsidRDefault="00191C97" w:rsidP="00603FC4">
            <w:pPr>
              <w:ind w:firstLine="0"/>
              <w:rPr>
                <w:rFonts w:cs="Times New Roman"/>
                <w:color w:val="333333"/>
                <w:sz w:val="20"/>
                <w:szCs w:val="20"/>
                <w:lang w:eastAsia="lv-LV"/>
              </w:rPr>
            </w:pPr>
            <w:r w:rsidRPr="00953177">
              <w:rPr>
                <w:rFonts w:cs="Times New Roman"/>
                <w:color w:val="333333"/>
                <w:sz w:val="20"/>
                <w:szCs w:val="20"/>
                <w:lang w:eastAsia="lv-LV"/>
              </w:rPr>
              <w:t>1.1</w:t>
            </w:r>
            <w:r w:rsidR="004F5AFA">
              <w:rPr>
                <w:rFonts w:cs="Times New Roman"/>
                <w:color w:val="333333"/>
                <w:sz w:val="20"/>
                <w:szCs w:val="20"/>
                <w:lang w:eastAsia="lv-LV"/>
              </w:rPr>
              <w:t>6</w:t>
            </w:r>
            <w:r w:rsidRPr="00953177">
              <w:rPr>
                <w:rFonts w:cs="Times New Roman"/>
                <w:color w:val="333333"/>
                <w:sz w:val="20"/>
                <w:szCs w:val="20"/>
                <w:lang w:eastAsia="lv-LV"/>
              </w:rPr>
              <w:t>. Vienotas vakanto māsu darba vietu platformas izveide un uzturēšana</w:t>
            </w:r>
          </w:p>
        </w:tc>
        <w:tc>
          <w:tcPr>
            <w:tcW w:w="1559" w:type="dxa"/>
            <w:shd w:val="clear" w:color="auto" w:fill="auto"/>
          </w:tcPr>
          <w:p w14:paraId="7EA86538" w14:textId="185B8A1C" w:rsidR="00191C97" w:rsidRPr="00953177" w:rsidRDefault="00191C97" w:rsidP="00603FC4">
            <w:pPr>
              <w:ind w:firstLine="0"/>
              <w:rPr>
                <w:rFonts w:cs="Times New Roman"/>
                <w:sz w:val="20"/>
                <w:szCs w:val="20"/>
              </w:rPr>
            </w:pPr>
            <w:r w:rsidRPr="00953177">
              <w:rPr>
                <w:rFonts w:cs="Times New Roman"/>
                <w:sz w:val="20"/>
                <w:szCs w:val="20"/>
              </w:rPr>
              <w:t xml:space="preserve">LMA, </w:t>
            </w:r>
            <w:proofErr w:type="spellStart"/>
            <w:r w:rsidRPr="00953177">
              <w:rPr>
                <w:rFonts w:cs="Times New Roman"/>
                <w:sz w:val="20"/>
                <w:szCs w:val="20"/>
              </w:rPr>
              <w:t>ĀIe</w:t>
            </w:r>
            <w:proofErr w:type="spellEnd"/>
            <w:r w:rsidRPr="00953177">
              <w:rPr>
                <w:rFonts w:cs="Times New Roman"/>
                <w:sz w:val="20"/>
                <w:szCs w:val="20"/>
              </w:rPr>
              <w:t>, pašvaldības</w:t>
            </w:r>
          </w:p>
        </w:tc>
        <w:tc>
          <w:tcPr>
            <w:tcW w:w="1985" w:type="dxa"/>
            <w:shd w:val="clear" w:color="auto" w:fill="auto"/>
          </w:tcPr>
          <w:p w14:paraId="3E08F34C" w14:textId="7E1CD6A1" w:rsidR="00191C97" w:rsidRPr="00953177" w:rsidRDefault="00A77EFA" w:rsidP="00603FC4">
            <w:pPr>
              <w:ind w:firstLine="0"/>
              <w:rPr>
                <w:bCs/>
                <w:sz w:val="20"/>
                <w:szCs w:val="20"/>
              </w:rPr>
            </w:pPr>
            <w:r w:rsidRPr="00A77EFA">
              <w:rPr>
                <w:bCs/>
                <w:sz w:val="20"/>
                <w:szCs w:val="20"/>
              </w:rPr>
              <w:t>Cilvēkresursu stratēģijas 2024.-2029.gadam ietvaros</w:t>
            </w:r>
          </w:p>
        </w:tc>
      </w:tr>
      <w:tr w:rsidR="00A40E0D" w:rsidRPr="00953177" w14:paraId="19E3D0A2" w14:textId="03B53190" w:rsidTr="004F5AFA">
        <w:trPr>
          <w:trHeight w:val="1491"/>
          <w:jc w:val="center"/>
        </w:trPr>
        <w:tc>
          <w:tcPr>
            <w:tcW w:w="2026" w:type="dxa"/>
            <w:vMerge w:val="restart"/>
            <w:shd w:val="clear" w:color="auto" w:fill="FBE4D5" w:themeFill="accent2" w:themeFillTint="33"/>
          </w:tcPr>
          <w:p w14:paraId="07E4B96E" w14:textId="2B5AEA86" w:rsidR="00A40E0D" w:rsidRPr="00A40E0D" w:rsidRDefault="00A40E0D" w:rsidP="00A40E0D">
            <w:pPr>
              <w:ind w:firstLine="0"/>
              <w:rPr>
                <w:bCs/>
                <w:i/>
                <w:iCs/>
                <w:sz w:val="20"/>
              </w:rPr>
            </w:pPr>
            <w:r>
              <w:rPr>
                <w:b/>
                <w:sz w:val="20"/>
              </w:rPr>
              <w:lastRenderedPageBreak/>
              <w:t>2.</w:t>
            </w:r>
            <w:r w:rsidR="006B1195">
              <w:rPr>
                <w:b/>
                <w:sz w:val="20"/>
              </w:rPr>
              <w:t xml:space="preserve"> </w:t>
            </w:r>
            <w:r w:rsidRPr="00A40E0D">
              <w:rPr>
                <w:b/>
                <w:sz w:val="20"/>
              </w:rPr>
              <w:t>Nodarbinātība:</w:t>
            </w:r>
            <w:r w:rsidRPr="00A40E0D">
              <w:rPr>
                <w:b/>
                <w:i/>
                <w:iCs/>
                <w:sz w:val="20"/>
              </w:rPr>
              <w:t xml:space="preserve"> </w:t>
            </w:r>
            <w:r w:rsidRPr="00A40E0D">
              <w:rPr>
                <w:bCs/>
                <w:i/>
                <w:iCs/>
                <w:sz w:val="20"/>
              </w:rPr>
              <w:t>palielināt veselības aprūpes darbinieku pieejamību, ilgtspējīgi veidojot māsu un vecmāšu darbavietas, efektīvi pieņemot darbā un paturot vecmātes un māsas, kā arī ētiski pārvaldot starptautisko mobilitāti un migrāciju.</w:t>
            </w:r>
          </w:p>
          <w:p w14:paraId="411EEE49" w14:textId="77777777" w:rsidR="00A40E0D" w:rsidRDefault="00A40E0D" w:rsidP="00603FC4">
            <w:pPr>
              <w:ind w:firstLine="0"/>
              <w:rPr>
                <w:rFonts w:cs="Times New Roman"/>
                <w:bCs/>
                <w:i/>
                <w:iCs/>
                <w:sz w:val="20"/>
                <w:szCs w:val="20"/>
              </w:rPr>
            </w:pPr>
          </w:p>
          <w:p w14:paraId="37B4C2B9" w14:textId="77777777" w:rsidR="00A40E0D" w:rsidRDefault="00A40E0D" w:rsidP="00D00D07">
            <w:pPr>
              <w:pStyle w:val="ListParagraph"/>
              <w:numPr>
                <w:ilvl w:val="0"/>
                <w:numId w:val="17"/>
              </w:numPr>
              <w:ind w:left="366"/>
              <w:rPr>
                <w:b/>
                <w:i/>
                <w:iCs/>
                <w:sz w:val="20"/>
              </w:rPr>
            </w:pPr>
            <w:r w:rsidRPr="00D00D07">
              <w:rPr>
                <w:b/>
                <w:i/>
                <w:iCs/>
                <w:sz w:val="20"/>
              </w:rPr>
              <w:t>Plānošanas kritēriji</w:t>
            </w:r>
          </w:p>
          <w:p w14:paraId="5B3B6A97" w14:textId="77777777" w:rsidR="00A40E0D" w:rsidRPr="00D00D07" w:rsidRDefault="00A40E0D" w:rsidP="00D00D07">
            <w:pPr>
              <w:pStyle w:val="ListParagraph"/>
              <w:ind w:left="366"/>
              <w:rPr>
                <w:b/>
                <w:i/>
                <w:iCs/>
                <w:sz w:val="20"/>
              </w:rPr>
            </w:pPr>
          </w:p>
          <w:p w14:paraId="7FD114F8" w14:textId="77777777" w:rsidR="00A40E0D" w:rsidRDefault="00A40E0D" w:rsidP="00D00D07">
            <w:pPr>
              <w:pStyle w:val="ListParagraph"/>
              <w:numPr>
                <w:ilvl w:val="0"/>
                <w:numId w:val="17"/>
              </w:numPr>
              <w:ind w:left="366"/>
              <w:rPr>
                <w:b/>
                <w:i/>
                <w:iCs/>
                <w:sz w:val="20"/>
              </w:rPr>
            </w:pPr>
            <w:r w:rsidRPr="00D00D07">
              <w:rPr>
                <w:b/>
                <w:i/>
                <w:iCs/>
                <w:sz w:val="20"/>
              </w:rPr>
              <w:t>Nodarbinātības nosacījumi</w:t>
            </w:r>
          </w:p>
          <w:p w14:paraId="5A33AB6A" w14:textId="77777777" w:rsidR="00A40E0D" w:rsidRPr="00D00D07" w:rsidRDefault="00A40E0D" w:rsidP="00D00D07">
            <w:pPr>
              <w:pStyle w:val="ListParagraph"/>
              <w:rPr>
                <w:b/>
                <w:i/>
                <w:iCs/>
                <w:sz w:val="20"/>
              </w:rPr>
            </w:pPr>
          </w:p>
          <w:p w14:paraId="50CCC1CD" w14:textId="77777777" w:rsidR="00A40E0D" w:rsidRPr="00D00D07" w:rsidRDefault="00A40E0D" w:rsidP="00D00D07">
            <w:pPr>
              <w:pStyle w:val="ListParagraph"/>
              <w:ind w:left="366"/>
              <w:rPr>
                <w:b/>
                <w:i/>
                <w:iCs/>
                <w:sz w:val="20"/>
              </w:rPr>
            </w:pPr>
          </w:p>
          <w:p w14:paraId="166A9DDA" w14:textId="77777777" w:rsidR="00A40E0D" w:rsidRDefault="00A40E0D" w:rsidP="00D00D07">
            <w:pPr>
              <w:pStyle w:val="ListParagraph"/>
              <w:numPr>
                <w:ilvl w:val="0"/>
                <w:numId w:val="17"/>
              </w:numPr>
              <w:ind w:left="366"/>
              <w:rPr>
                <w:b/>
                <w:i/>
                <w:iCs/>
                <w:sz w:val="20"/>
              </w:rPr>
            </w:pPr>
            <w:r w:rsidRPr="00D00D07">
              <w:rPr>
                <w:b/>
                <w:i/>
                <w:iCs/>
                <w:sz w:val="20"/>
              </w:rPr>
              <w:t>Datu kvalitāte</w:t>
            </w:r>
          </w:p>
          <w:p w14:paraId="6C181EF7" w14:textId="77777777" w:rsidR="00A40E0D" w:rsidRPr="00D00D07" w:rsidRDefault="00A40E0D" w:rsidP="00D00D07">
            <w:pPr>
              <w:pStyle w:val="ListParagraph"/>
              <w:ind w:left="366"/>
              <w:rPr>
                <w:b/>
                <w:i/>
                <w:iCs/>
                <w:sz w:val="20"/>
              </w:rPr>
            </w:pPr>
          </w:p>
          <w:p w14:paraId="6CAA719F" w14:textId="5C01A692" w:rsidR="00A40E0D" w:rsidRPr="00D00D07" w:rsidRDefault="00A40E0D" w:rsidP="00D00D07">
            <w:pPr>
              <w:pStyle w:val="ListParagraph"/>
              <w:numPr>
                <w:ilvl w:val="0"/>
                <w:numId w:val="17"/>
              </w:numPr>
              <w:ind w:left="366"/>
              <w:rPr>
                <w:bCs/>
                <w:i/>
                <w:iCs/>
                <w:sz w:val="20"/>
              </w:rPr>
            </w:pPr>
            <w:r w:rsidRPr="00D00D07">
              <w:rPr>
                <w:b/>
                <w:i/>
                <w:iCs/>
                <w:sz w:val="20"/>
              </w:rPr>
              <w:t>Informācijas apmaiņa</w:t>
            </w:r>
          </w:p>
        </w:tc>
        <w:tc>
          <w:tcPr>
            <w:tcW w:w="3781" w:type="dxa"/>
            <w:shd w:val="clear" w:color="auto" w:fill="auto"/>
          </w:tcPr>
          <w:p w14:paraId="4B94B468" w14:textId="2ACC5239" w:rsidR="00A40E0D" w:rsidRPr="00953177" w:rsidRDefault="00A40E0D" w:rsidP="002D2AF4">
            <w:pPr>
              <w:ind w:firstLine="0"/>
              <w:rPr>
                <w:bCs/>
                <w:sz w:val="20"/>
                <w:szCs w:val="20"/>
              </w:rPr>
            </w:pPr>
            <w:r w:rsidRPr="00953177">
              <w:rPr>
                <w:bCs/>
                <w:sz w:val="20"/>
                <w:szCs w:val="20"/>
              </w:rPr>
              <w:t>2.1.</w:t>
            </w:r>
            <w:r>
              <w:rPr>
                <w:bCs/>
                <w:sz w:val="20"/>
                <w:szCs w:val="20"/>
              </w:rPr>
              <w:t xml:space="preserve"> </w:t>
            </w:r>
            <w:r w:rsidRPr="00953177">
              <w:rPr>
                <w:bCs/>
                <w:sz w:val="20"/>
                <w:szCs w:val="20"/>
              </w:rPr>
              <w:t>Izstrādāt ārstniecības personu plānošanas metodiku, tajā skaitā paredzot, ka stacionārajās ārstniecības iestādēs māsu skaitu plāno atbilstoši pacientu pašaprūpes līmenim un citiem kritērijiem atbilstoši slimnīcas sniegto pakalpojumu klāstam</w:t>
            </w:r>
          </w:p>
        </w:tc>
        <w:tc>
          <w:tcPr>
            <w:tcW w:w="1559" w:type="dxa"/>
            <w:shd w:val="clear" w:color="auto" w:fill="auto"/>
          </w:tcPr>
          <w:p w14:paraId="18BF081C" w14:textId="6DDA613F" w:rsidR="00A40E0D" w:rsidRPr="00953177" w:rsidRDefault="3CC881AB" w:rsidP="639449C5">
            <w:pPr>
              <w:ind w:firstLine="0"/>
              <w:rPr>
                <w:sz w:val="20"/>
                <w:szCs w:val="20"/>
              </w:rPr>
            </w:pPr>
            <w:r w:rsidRPr="639449C5">
              <w:rPr>
                <w:rFonts w:cs="Times New Roman"/>
                <w:sz w:val="20"/>
                <w:szCs w:val="20"/>
              </w:rPr>
              <w:t>VM, LMA,</w:t>
            </w:r>
            <w:r w:rsidR="3AF22BA1" w:rsidRPr="639449C5">
              <w:rPr>
                <w:rFonts w:cs="Times New Roman"/>
                <w:sz w:val="20"/>
                <w:szCs w:val="20"/>
              </w:rPr>
              <w:t xml:space="preserve"> </w:t>
            </w:r>
            <w:proofErr w:type="spellStart"/>
            <w:r w:rsidR="3AF22BA1">
              <w:t>DiMVA</w:t>
            </w:r>
            <w:proofErr w:type="spellEnd"/>
            <w:r w:rsidR="3AF22BA1">
              <w:t>,</w:t>
            </w:r>
            <w:r w:rsidRPr="639449C5">
              <w:rPr>
                <w:rFonts w:cs="Times New Roman"/>
                <w:sz w:val="20"/>
                <w:szCs w:val="20"/>
              </w:rPr>
              <w:t xml:space="preserve"> NVD, </w:t>
            </w:r>
            <w:proofErr w:type="spellStart"/>
            <w:r w:rsidRPr="639449C5">
              <w:rPr>
                <w:rFonts w:cs="Times New Roman"/>
                <w:sz w:val="20"/>
                <w:szCs w:val="20"/>
              </w:rPr>
              <w:t>ĀIe</w:t>
            </w:r>
            <w:proofErr w:type="spellEnd"/>
            <w:r w:rsidRPr="639449C5">
              <w:rPr>
                <w:rFonts w:cs="Times New Roman"/>
                <w:sz w:val="20"/>
                <w:szCs w:val="20"/>
              </w:rPr>
              <w:t>, augstskolas</w:t>
            </w:r>
          </w:p>
        </w:tc>
        <w:tc>
          <w:tcPr>
            <w:tcW w:w="1985" w:type="dxa"/>
            <w:shd w:val="clear" w:color="auto" w:fill="auto"/>
          </w:tcPr>
          <w:p w14:paraId="3DCB4FB3" w14:textId="70C717E9" w:rsidR="00A40E0D" w:rsidRPr="00953177" w:rsidRDefault="00A77EFA" w:rsidP="00603FC4">
            <w:pPr>
              <w:ind w:firstLine="0"/>
              <w:rPr>
                <w:bCs/>
                <w:sz w:val="20"/>
                <w:szCs w:val="20"/>
              </w:rPr>
            </w:pPr>
            <w:r w:rsidRPr="00A77EFA">
              <w:rPr>
                <w:bCs/>
                <w:sz w:val="20"/>
                <w:szCs w:val="20"/>
              </w:rPr>
              <w:t>Cilvēkresursu stratēģijas 2024.-2029.gadam ietvaros</w:t>
            </w:r>
          </w:p>
        </w:tc>
      </w:tr>
      <w:tr w:rsidR="002D2AF4" w:rsidRPr="00953177" w14:paraId="7FC163D0" w14:textId="77777777" w:rsidTr="004F5AFA">
        <w:trPr>
          <w:trHeight w:val="282"/>
          <w:jc w:val="center"/>
        </w:trPr>
        <w:tc>
          <w:tcPr>
            <w:tcW w:w="2026" w:type="dxa"/>
            <w:vMerge/>
          </w:tcPr>
          <w:p w14:paraId="7A2A9D17" w14:textId="77777777" w:rsidR="002D2AF4" w:rsidRPr="00953177" w:rsidRDefault="002D2AF4" w:rsidP="002D2AF4">
            <w:pPr>
              <w:pStyle w:val="ListParagraph"/>
              <w:ind w:left="450"/>
              <w:rPr>
                <w:b/>
                <w:sz w:val="20"/>
              </w:rPr>
            </w:pPr>
          </w:p>
        </w:tc>
        <w:tc>
          <w:tcPr>
            <w:tcW w:w="3781" w:type="dxa"/>
            <w:shd w:val="clear" w:color="auto" w:fill="FFFFFF" w:themeFill="background1"/>
          </w:tcPr>
          <w:p w14:paraId="4FD97749" w14:textId="6E8F64C8" w:rsidR="002D2AF4" w:rsidRPr="00953177" w:rsidRDefault="002D2AF4" w:rsidP="002D2AF4">
            <w:pPr>
              <w:ind w:firstLine="0"/>
              <w:rPr>
                <w:bCs/>
                <w:sz w:val="20"/>
                <w:szCs w:val="20"/>
              </w:rPr>
            </w:pPr>
            <w:r w:rsidRPr="00953177">
              <w:rPr>
                <w:bCs/>
                <w:sz w:val="20"/>
                <w:szCs w:val="20"/>
              </w:rPr>
              <w:t>2.2.</w:t>
            </w:r>
            <w:r>
              <w:rPr>
                <w:bCs/>
                <w:sz w:val="20"/>
                <w:szCs w:val="20"/>
              </w:rPr>
              <w:t xml:space="preserve"> </w:t>
            </w:r>
            <w:r w:rsidRPr="00953177">
              <w:rPr>
                <w:bCs/>
                <w:sz w:val="20"/>
                <w:szCs w:val="20"/>
              </w:rPr>
              <w:t xml:space="preserve">Rast iespēju attīstīt </w:t>
            </w:r>
            <w:r>
              <w:rPr>
                <w:bCs/>
                <w:sz w:val="20"/>
                <w:szCs w:val="20"/>
              </w:rPr>
              <w:t xml:space="preserve">rīku un </w:t>
            </w:r>
            <w:r w:rsidRPr="00953177">
              <w:rPr>
                <w:bCs/>
                <w:sz w:val="20"/>
                <w:szCs w:val="20"/>
              </w:rPr>
              <w:t>tehnisko risinājumu pielietošanu ārstniecības  iestāžu cilvēkresursu nodrošinājuma plānošanā, piemēram, pacientu klasifikācijas rīks</w:t>
            </w:r>
          </w:p>
        </w:tc>
        <w:tc>
          <w:tcPr>
            <w:tcW w:w="1559" w:type="dxa"/>
            <w:shd w:val="clear" w:color="auto" w:fill="FFFFFF" w:themeFill="background1"/>
          </w:tcPr>
          <w:p w14:paraId="64C21624" w14:textId="6D7E2101" w:rsidR="002D2AF4" w:rsidRPr="00953177" w:rsidRDefault="002D2AF4" w:rsidP="002D2AF4">
            <w:pPr>
              <w:ind w:firstLine="0"/>
            </w:pPr>
            <w:proofErr w:type="spellStart"/>
            <w:r w:rsidRPr="639449C5">
              <w:rPr>
                <w:rFonts w:cs="Times New Roman"/>
                <w:sz w:val="20"/>
                <w:szCs w:val="20"/>
              </w:rPr>
              <w:t>ĀIe</w:t>
            </w:r>
            <w:proofErr w:type="spellEnd"/>
            <w:r w:rsidRPr="639449C5">
              <w:rPr>
                <w:rFonts w:cs="Times New Roman"/>
                <w:sz w:val="20"/>
                <w:szCs w:val="20"/>
              </w:rPr>
              <w:t xml:space="preserve">, augstskolas, LMA, </w:t>
            </w:r>
            <w:proofErr w:type="spellStart"/>
            <w:r>
              <w:t>DiMVA</w:t>
            </w:r>
            <w:proofErr w:type="spellEnd"/>
          </w:p>
        </w:tc>
        <w:tc>
          <w:tcPr>
            <w:tcW w:w="1985" w:type="dxa"/>
            <w:shd w:val="clear" w:color="auto" w:fill="FFFFFF" w:themeFill="background1"/>
          </w:tcPr>
          <w:p w14:paraId="7960559D" w14:textId="2C0580BB" w:rsidR="002D2AF4" w:rsidRPr="00953177" w:rsidRDefault="00A77EFA" w:rsidP="002D2AF4">
            <w:pPr>
              <w:ind w:firstLine="0"/>
              <w:rPr>
                <w:bCs/>
                <w:sz w:val="20"/>
                <w:szCs w:val="20"/>
              </w:rPr>
            </w:pPr>
            <w:r w:rsidRPr="00A77EFA">
              <w:rPr>
                <w:bCs/>
                <w:sz w:val="20"/>
                <w:szCs w:val="20"/>
              </w:rPr>
              <w:t>Cilvēkresursu stratēģijas 2024.-2029.gadam ietvaros</w:t>
            </w:r>
          </w:p>
        </w:tc>
      </w:tr>
      <w:tr w:rsidR="00A40E0D" w:rsidRPr="00953177" w14:paraId="12C1E0FA" w14:textId="77777777" w:rsidTr="004F5AFA">
        <w:trPr>
          <w:trHeight w:val="93"/>
          <w:jc w:val="center"/>
        </w:trPr>
        <w:tc>
          <w:tcPr>
            <w:tcW w:w="2026" w:type="dxa"/>
            <w:vMerge/>
          </w:tcPr>
          <w:p w14:paraId="5192E07E" w14:textId="77777777" w:rsidR="00A40E0D" w:rsidRPr="00953177" w:rsidRDefault="00A40E0D" w:rsidP="00A33995">
            <w:pPr>
              <w:pStyle w:val="ListParagraph"/>
              <w:ind w:left="450"/>
              <w:rPr>
                <w:b/>
                <w:sz w:val="20"/>
              </w:rPr>
            </w:pPr>
          </w:p>
        </w:tc>
        <w:tc>
          <w:tcPr>
            <w:tcW w:w="3781" w:type="dxa"/>
          </w:tcPr>
          <w:p w14:paraId="0ABB286E" w14:textId="4AE8C518" w:rsidR="00A40E0D" w:rsidRPr="00953177" w:rsidRDefault="3CC881AB" w:rsidP="004F5AFA">
            <w:pPr>
              <w:ind w:firstLine="0"/>
              <w:jc w:val="left"/>
              <w:textAlignment w:val="baseline"/>
              <w:rPr>
                <w:bCs/>
                <w:sz w:val="20"/>
                <w:szCs w:val="20"/>
              </w:rPr>
            </w:pPr>
            <w:r w:rsidRPr="639449C5">
              <w:rPr>
                <w:sz w:val="20"/>
                <w:szCs w:val="20"/>
              </w:rPr>
              <w:t xml:space="preserve">2.3. izstrādāt priekšlikumus, lai noteiktu, ka veselības aprūpes pakalpojumu sniegšanai nepieciešamais personāls, tajā skaitā māsas tiek </w:t>
            </w:r>
            <w:r w:rsidR="7F1DC7A3" w:rsidRPr="639449C5">
              <w:rPr>
                <w:sz w:val="20"/>
                <w:szCs w:val="20"/>
              </w:rPr>
              <w:t xml:space="preserve">daudz vairāk </w:t>
            </w:r>
            <w:r w:rsidRPr="639449C5">
              <w:rPr>
                <w:sz w:val="20"/>
                <w:szCs w:val="20"/>
              </w:rPr>
              <w:t>iekļautas veselības aprūpes pakalpojumu</w:t>
            </w:r>
            <w:r w:rsidR="52D083F9" w:rsidRPr="639449C5">
              <w:rPr>
                <w:sz w:val="20"/>
                <w:szCs w:val="20"/>
              </w:rPr>
              <w:t xml:space="preserve"> sniegšanā</w:t>
            </w:r>
            <w:r w:rsidR="2B974DED" w:rsidRPr="639449C5">
              <w:rPr>
                <w:sz w:val="20"/>
                <w:szCs w:val="20"/>
              </w:rPr>
              <w:t xml:space="preserve"> (lēmumu pieņemšanā)</w:t>
            </w:r>
            <w:r w:rsidR="52D083F9" w:rsidRPr="639449C5">
              <w:rPr>
                <w:sz w:val="20"/>
                <w:szCs w:val="20"/>
              </w:rPr>
              <w:t xml:space="preserve"> </w:t>
            </w:r>
            <w:r w:rsidR="0CDDA6C3" w:rsidRPr="639449C5">
              <w:rPr>
                <w:sz w:val="20"/>
                <w:szCs w:val="20"/>
              </w:rPr>
              <w:t xml:space="preserve">savas </w:t>
            </w:r>
            <w:r w:rsidR="52D083F9" w:rsidRPr="639449C5">
              <w:rPr>
                <w:sz w:val="20"/>
                <w:szCs w:val="20"/>
              </w:rPr>
              <w:t>kompetences ietvaros,</w:t>
            </w:r>
            <w:r w:rsidR="5E703A3C" w:rsidRPr="639449C5">
              <w:rPr>
                <w:sz w:val="20"/>
                <w:szCs w:val="20"/>
              </w:rPr>
              <w:t xml:space="preserve"> nosakot šādas tiesības normatīvajos aktos un</w:t>
            </w:r>
            <w:r w:rsidR="52D083F9" w:rsidRPr="639449C5">
              <w:rPr>
                <w:sz w:val="20"/>
                <w:szCs w:val="20"/>
              </w:rPr>
              <w:t xml:space="preserve"> paredzot atbilstošus</w:t>
            </w:r>
            <w:r w:rsidRPr="639449C5">
              <w:rPr>
                <w:sz w:val="20"/>
                <w:szCs w:val="20"/>
              </w:rPr>
              <w:t xml:space="preserve"> apmaksas nosacījumos</w:t>
            </w:r>
          </w:p>
        </w:tc>
        <w:tc>
          <w:tcPr>
            <w:tcW w:w="1559" w:type="dxa"/>
          </w:tcPr>
          <w:p w14:paraId="490AB198" w14:textId="08312A6D" w:rsidR="00A40E0D" w:rsidRPr="00953177" w:rsidRDefault="3CC881AB" w:rsidP="639449C5">
            <w:pPr>
              <w:ind w:firstLine="0"/>
            </w:pPr>
            <w:r w:rsidRPr="639449C5">
              <w:rPr>
                <w:rFonts w:cs="Times New Roman"/>
                <w:sz w:val="20"/>
                <w:szCs w:val="20"/>
              </w:rPr>
              <w:t xml:space="preserve">NVD, VM, </w:t>
            </w:r>
            <w:proofErr w:type="spellStart"/>
            <w:r w:rsidRPr="639449C5">
              <w:rPr>
                <w:rFonts w:cs="Times New Roman"/>
                <w:sz w:val="20"/>
                <w:szCs w:val="20"/>
              </w:rPr>
              <w:t>ĀIe</w:t>
            </w:r>
            <w:proofErr w:type="spellEnd"/>
            <w:r w:rsidR="11B41641" w:rsidRPr="639449C5">
              <w:rPr>
                <w:rFonts w:cs="Times New Roman"/>
                <w:sz w:val="20"/>
                <w:szCs w:val="20"/>
              </w:rPr>
              <w:t>, LMA</w:t>
            </w:r>
            <w:r w:rsidR="768A4635" w:rsidRPr="639449C5">
              <w:rPr>
                <w:rFonts w:cs="Times New Roman"/>
                <w:sz w:val="20"/>
                <w:szCs w:val="20"/>
              </w:rPr>
              <w:t xml:space="preserve">, </w:t>
            </w:r>
            <w:proofErr w:type="spellStart"/>
            <w:r w:rsidR="768A4635">
              <w:t>DiMVA</w:t>
            </w:r>
            <w:proofErr w:type="spellEnd"/>
          </w:p>
        </w:tc>
        <w:tc>
          <w:tcPr>
            <w:tcW w:w="1985" w:type="dxa"/>
          </w:tcPr>
          <w:p w14:paraId="0BC80058" w14:textId="295F4712" w:rsidR="00A40E0D" w:rsidRPr="00953177" w:rsidRDefault="00A77EFA" w:rsidP="00A33995">
            <w:pPr>
              <w:ind w:firstLine="0"/>
              <w:rPr>
                <w:bCs/>
                <w:sz w:val="20"/>
                <w:szCs w:val="20"/>
              </w:rPr>
            </w:pPr>
            <w:r w:rsidRPr="00A77EFA">
              <w:rPr>
                <w:bCs/>
                <w:sz w:val="20"/>
                <w:szCs w:val="20"/>
              </w:rPr>
              <w:t>Cilvēkresursu stratēģijas 2024.-2029.gadam ietvaros</w:t>
            </w:r>
          </w:p>
        </w:tc>
      </w:tr>
      <w:tr w:rsidR="00A40E0D" w:rsidRPr="00953177" w14:paraId="3AE20F3D" w14:textId="77777777" w:rsidTr="004F5AFA">
        <w:trPr>
          <w:trHeight w:val="93"/>
          <w:jc w:val="center"/>
        </w:trPr>
        <w:tc>
          <w:tcPr>
            <w:tcW w:w="2026" w:type="dxa"/>
            <w:vMerge/>
          </w:tcPr>
          <w:p w14:paraId="000781DE" w14:textId="77777777" w:rsidR="00A40E0D" w:rsidRPr="00953177" w:rsidRDefault="00A40E0D" w:rsidP="00A33995">
            <w:pPr>
              <w:ind w:left="360" w:firstLine="0"/>
              <w:rPr>
                <w:b/>
                <w:sz w:val="20"/>
                <w:szCs w:val="20"/>
              </w:rPr>
            </w:pPr>
          </w:p>
        </w:tc>
        <w:tc>
          <w:tcPr>
            <w:tcW w:w="3781" w:type="dxa"/>
          </w:tcPr>
          <w:p w14:paraId="105728A0" w14:textId="3484BBAC" w:rsidR="00A40E0D" w:rsidRPr="00953177" w:rsidRDefault="00A40E0D" w:rsidP="00A33995">
            <w:pPr>
              <w:ind w:firstLine="0"/>
              <w:rPr>
                <w:bCs/>
                <w:sz w:val="20"/>
                <w:szCs w:val="20"/>
              </w:rPr>
            </w:pPr>
            <w:r w:rsidRPr="00953177">
              <w:rPr>
                <w:bCs/>
                <w:sz w:val="20"/>
                <w:szCs w:val="20"/>
              </w:rPr>
              <w:t>2.4. Izvērtēt iespēju darba laika regulējuma normatīvajos aktos noteikt, piemēram:</w:t>
            </w:r>
          </w:p>
          <w:p w14:paraId="70620F1A" w14:textId="194D0A51" w:rsidR="00A40E0D" w:rsidRPr="00953177" w:rsidRDefault="00A40E0D" w:rsidP="006E6D78">
            <w:pPr>
              <w:ind w:left="412" w:firstLine="0"/>
              <w:rPr>
                <w:bCs/>
                <w:sz w:val="20"/>
                <w:szCs w:val="20"/>
              </w:rPr>
            </w:pPr>
            <w:r w:rsidRPr="00953177">
              <w:rPr>
                <w:bCs/>
                <w:sz w:val="20"/>
                <w:szCs w:val="20"/>
              </w:rPr>
              <w:t xml:space="preserve"> - maksimālās darba maiņas garuma/ atpūtas laika proporciju;</w:t>
            </w:r>
          </w:p>
          <w:p w14:paraId="7CEA4CCE" w14:textId="318029CE" w:rsidR="00A40E0D" w:rsidRPr="00953177" w:rsidRDefault="00A40E0D" w:rsidP="006E6D78">
            <w:pPr>
              <w:shd w:val="clear" w:color="auto" w:fill="FDFDFD"/>
              <w:ind w:left="412" w:firstLine="0"/>
              <w:rPr>
                <w:bCs/>
                <w:sz w:val="20"/>
                <w:szCs w:val="20"/>
              </w:rPr>
            </w:pPr>
            <w:r w:rsidRPr="00953177">
              <w:rPr>
                <w:rFonts w:ascii="Segoe UI" w:eastAsia="Times New Roman" w:hAnsi="Segoe UI" w:cs="Segoe UI"/>
                <w:sz w:val="21"/>
                <w:szCs w:val="21"/>
                <w:lang w:eastAsia="lv-LV"/>
              </w:rPr>
              <w:t xml:space="preserve"> - </w:t>
            </w:r>
            <w:r w:rsidRPr="00953177">
              <w:rPr>
                <w:bCs/>
                <w:sz w:val="20"/>
                <w:szCs w:val="20"/>
              </w:rPr>
              <w:t>māsas darba karjeras noslēgumā (</w:t>
            </w:r>
            <w:proofErr w:type="spellStart"/>
            <w:r w:rsidRPr="00953177">
              <w:rPr>
                <w:bCs/>
                <w:sz w:val="20"/>
                <w:szCs w:val="20"/>
              </w:rPr>
              <w:t>pirmspensijas</w:t>
            </w:r>
            <w:proofErr w:type="spellEnd"/>
            <w:r w:rsidRPr="00953177">
              <w:rPr>
                <w:bCs/>
                <w:sz w:val="20"/>
                <w:szCs w:val="20"/>
              </w:rPr>
              <w:t xml:space="preserve"> vecumā): </w:t>
            </w:r>
            <w:r w:rsidRPr="00C96252">
              <w:rPr>
                <w:bCs/>
                <w:sz w:val="20"/>
                <w:szCs w:val="20"/>
              </w:rPr>
              <w:t xml:space="preserve"> saīsināts darba laiks, papildu atalgojums, mazāk neregulāras stundas</w:t>
            </w:r>
            <w:r w:rsidRPr="00953177">
              <w:rPr>
                <w:bCs/>
                <w:sz w:val="20"/>
                <w:szCs w:val="20"/>
              </w:rPr>
              <w:t>.</w:t>
            </w:r>
          </w:p>
          <w:p w14:paraId="3B0DC012" w14:textId="4EC44980" w:rsidR="00A40E0D" w:rsidRPr="00953177" w:rsidRDefault="00A40E0D" w:rsidP="00A33995">
            <w:pPr>
              <w:ind w:firstLine="0"/>
              <w:rPr>
                <w:bCs/>
                <w:sz w:val="20"/>
                <w:szCs w:val="20"/>
              </w:rPr>
            </w:pPr>
          </w:p>
        </w:tc>
        <w:tc>
          <w:tcPr>
            <w:tcW w:w="1559" w:type="dxa"/>
          </w:tcPr>
          <w:p w14:paraId="198E42A4" w14:textId="43B9EF29" w:rsidR="00A40E0D" w:rsidRPr="00953177" w:rsidRDefault="3CC881AB" w:rsidP="639449C5">
            <w:pPr>
              <w:ind w:firstLine="0"/>
              <w:rPr>
                <w:rFonts w:cs="Times New Roman"/>
                <w:sz w:val="20"/>
                <w:szCs w:val="20"/>
              </w:rPr>
            </w:pPr>
            <w:r w:rsidRPr="639449C5">
              <w:rPr>
                <w:rFonts w:cs="Times New Roman"/>
                <w:sz w:val="20"/>
                <w:szCs w:val="20"/>
              </w:rPr>
              <w:t>VM, LMA,</w:t>
            </w:r>
            <w:r w:rsidR="6DD6641C" w:rsidRPr="639449C5">
              <w:rPr>
                <w:rFonts w:cs="Times New Roman"/>
                <w:sz w:val="20"/>
                <w:szCs w:val="20"/>
              </w:rPr>
              <w:t xml:space="preserve"> </w:t>
            </w:r>
            <w:proofErr w:type="spellStart"/>
            <w:r w:rsidR="6DD6641C">
              <w:t>DiMVA</w:t>
            </w:r>
            <w:proofErr w:type="spellEnd"/>
            <w:r w:rsidR="6DD6641C">
              <w:t>,</w:t>
            </w:r>
            <w:r w:rsidRPr="639449C5">
              <w:rPr>
                <w:rFonts w:cs="Times New Roman"/>
                <w:sz w:val="20"/>
                <w:szCs w:val="20"/>
              </w:rPr>
              <w:t xml:space="preserve"> </w:t>
            </w:r>
            <w:proofErr w:type="spellStart"/>
            <w:r w:rsidRPr="639449C5">
              <w:rPr>
                <w:rFonts w:cs="Times New Roman"/>
                <w:sz w:val="20"/>
                <w:szCs w:val="20"/>
              </w:rPr>
              <w:t>ĀIe</w:t>
            </w:r>
            <w:proofErr w:type="spellEnd"/>
          </w:p>
        </w:tc>
        <w:tc>
          <w:tcPr>
            <w:tcW w:w="1985" w:type="dxa"/>
          </w:tcPr>
          <w:p w14:paraId="589A84B6" w14:textId="07142055" w:rsidR="00A40E0D" w:rsidRPr="00953177" w:rsidRDefault="00A77EFA" w:rsidP="00A33995">
            <w:pPr>
              <w:ind w:firstLine="0"/>
              <w:rPr>
                <w:bCs/>
                <w:sz w:val="20"/>
                <w:szCs w:val="20"/>
              </w:rPr>
            </w:pPr>
            <w:r w:rsidRPr="00A77EFA">
              <w:rPr>
                <w:bCs/>
                <w:sz w:val="20"/>
                <w:szCs w:val="20"/>
              </w:rPr>
              <w:t>Cilvēkresursu stratēģijas 2024.-2029.gadam ietvaros</w:t>
            </w:r>
          </w:p>
        </w:tc>
      </w:tr>
      <w:tr w:rsidR="00A40E0D" w:rsidRPr="00953177" w14:paraId="2EE771E4" w14:textId="77777777" w:rsidTr="004F5AFA">
        <w:trPr>
          <w:trHeight w:val="1433"/>
          <w:jc w:val="center"/>
        </w:trPr>
        <w:tc>
          <w:tcPr>
            <w:tcW w:w="2026" w:type="dxa"/>
            <w:vMerge/>
          </w:tcPr>
          <w:p w14:paraId="3616F171" w14:textId="77777777" w:rsidR="00A40E0D" w:rsidRPr="00953177" w:rsidRDefault="00A40E0D" w:rsidP="00A33995">
            <w:pPr>
              <w:ind w:left="360" w:firstLine="0"/>
              <w:rPr>
                <w:b/>
                <w:sz w:val="20"/>
                <w:szCs w:val="20"/>
              </w:rPr>
            </w:pPr>
          </w:p>
        </w:tc>
        <w:tc>
          <w:tcPr>
            <w:tcW w:w="3781" w:type="dxa"/>
          </w:tcPr>
          <w:p w14:paraId="293940FD" w14:textId="525905F4" w:rsidR="00A40E0D" w:rsidRPr="00953177" w:rsidRDefault="00A40E0D" w:rsidP="00A33995">
            <w:pPr>
              <w:ind w:firstLine="0"/>
              <w:rPr>
                <w:rFonts w:cs="Times New Roman"/>
                <w:color w:val="333333"/>
                <w:sz w:val="20"/>
                <w:szCs w:val="20"/>
              </w:rPr>
            </w:pPr>
            <w:r w:rsidRPr="00953177">
              <w:rPr>
                <w:rFonts w:cs="Times New Roman"/>
                <w:color w:val="333333"/>
                <w:sz w:val="20"/>
                <w:szCs w:val="20"/>
              </w:rPr>
              <w:t>2.5.</w:t>
            </w:r>
            <w:r>
              <w:rPr>
                <w:rFonts w:cs="Times New Roman"/>
                <w:color w:val="333333"/>
                <w:sz w:val="20"/>
                <w:szCs w:val="20"/>
              </w:rPr>
              <w:t xml:space="preserve"> </w:t>
            </w:r>
            <w:r w:rsidRPr="00953177">
              <w:rPr>
                <w:rFonts w:cs="Times New Roman"/>
                <w:sz w:val="20"/>
                <w:szCs w:val="20"/>
              </w:rPr>
              <w:t xml:space="preserve">Uzlabot cilvēkresursu plānošanai pieejamo datu kvalitāti, paredzot ĀP/ĀAP reģistra modernizāciju (vienotas informācijas platformas izveide, integrācija ar IZM VIIS u.c. VIS, paredzot vienotu informācijas platformu par katras personas izglītības etapiem, izsniegtajiem izglītības dokumentiem, tajā skaitā tālākizglītību </w:t>
            </w:r>
          </w:p>
        </w:tc>
        <w:tc>
          <w:tcPr>
            <w:tcW w:w="1559" w:type="dxa"/>
          </w:tcPr>
          <w:p w14:paraId="147EE196" w14:textId="677DF4B9" w:rsidR="00A40E0D" w:rsidRPr="00953177" w:rsidRDefault="00A40E0D" w:rsidP="00A33995">
            <w:pPr>
              <w:ind w:firstLine="0"/>
              <w:rPr>
                <w:rFonts w:cs="Times New Roman"/>
                <w:sz w:val="20"/>
                <w:szCs w:val="20"/>
              </w:rPr>
            </w:pPr>
            <w:r w:rsidRPr="00953177">
              <w:rPr>
                <w:rFonts w:cs="Times New Roman"/>
                <w:sz w:val="20"/>
                <w:szCs w:val="20"/>
              </w:rPr>
              <w:t>VM, IZM, VI</w:t>
            </w:r>
          </w:p>
        </w:tc>
        <w:tc>
          <w:tcPr>
            <w:tcW w:w="1985" w:type="dxa"/>
          </w:tcPr>
          <w:p w14:paraId="5226A07B" w14:textId="05ACF5FE" w:rsidR="00A40E0D" w:rsidRPr="00953177" w:rsidRDefault="00A77EFA" w:rsidP="00A33995">
            <w:pPr>
              <w:ind w:firstLine="0"/>
              <w:rPr>
                <w:rFonts w:cs="Times New Roman"/>
                <w:sz w:val="20"/>
                <w:szCs w:val="20"/>
              </w:rPr>
            </w:pPr>
            <w:r w:rsidRPr="00A77EFA">
              <w:rPr>
                <w:bCs/>
                <w:sz w:val="20"/>
                <w:szCs w:val="20"/>
              </w:rPr>
              <w:t>Cilvēkresursu stratēģijas 2024.-2029.gadam ietvaros</w:t>
            </w:r>
          </w:p>
        </w:tc>
      </w:tr>
      <w:tr w:rsidR="00A40E0D" w:rsidRPr="00953177" w14:paraId="61E657D7" w14:textId="77777777" w:rsidTr="004F5AFA">
        <w:trPr>
          <w:trHeight w:val="93"/>
          <w:jc w:val="center"/>
        </w:trPr>
        <w:tc>
          <w:tcPr>
            <w:tcW w:w="2026" w:type="dxa"/>
            <w:vMerge/>
          </w:tcPr>
          <w:p w14:paraId="0E029C3D" w14:textId="77777777" w:rsidR="00A40E0D" w:rsidRPr="00953177" w:rsidRDefault="00A40E0D" w:rsidP="006B4F86">
            <w:pPr>
              <w:ind w:left="360" w:firstLine="0"/>
              <w:rPr>
                <w:b/>
                <w:sz w:val="20"/>
                <w:szCs w:val="20"/>
              </w:rPr>
            </w:pPr>
          </w:p>
        </w:tc>
        <w:tc>
          <w:tcPr>
            <w:tcW w:w="3781" w:type="dxa"/>
          </w:tcPr>
          <w:p w14:paraId="603314BB" w14:textId="77777777" w:rsidR="00A40E0D" w:rsidRPr="00953177" w:rsidRDefault="00A40E0D" w:rsidP="002D2AF4">
            <w:pPr>
              <w:ind w:firstLine="0"/>
              <w:textAlignment w:val="baseline"/>
              <w:rPr>
                <w:rFonts w:eastAsia="Times New Roman" w:cs="Times New Roman"/>
                <w:color w:val="000000"/>
                <w:sz w:val="20"/>
                <w:szCs w:val="20"/>
                <w:lang w:eastAsia="lv-LV"/>
              </w:rPr>
            </w:pPr>
            <w:r w:rsidRPr="7BF836E8">
              <w:rPr>
                <w:rFonts w:eastAsia="Times New Roman" w:cs="Times New Roman"/>
                <w:color w:val="000000" w:themeColor="text1"/>
                <w:sz w:val="20"/>
                <w:szCs w:val="20"/>
                <w:lang w:eastAsia="lv-LV"/>
              </w:rPr>
              <w:t>2.6. Uzlabot informācijas  apmaiņu starp Veselības inspekciju un māsām reģistrācijas un pārreģistrācijas ietvaros:</w:t>
            </w:r>
          </w:p>
          <w:p w14:paraId="7D817346" w14:textId="15AC832B" w:rsidR="00A40E0D" w:rsidRPr="00953177" w:rsidRDefault="00A40E0D" w:rsidP="002D2AF4">
            <w:pPr>
              <w:ind w:firstLine="0"/>
              <w:textAlignment w:val="baseline"/>
              <w:rPr>
                <w:rFonts w:eastAsia="Times New Roman" w:cs="Times New Roman"/>
                <w:color w:val="000000"/>
                <w:sz w:val="20"/>
                <w:szCs w:val="20"/>
                <w:lang w:eastAsia="lv-LV"/>
              </w:rPr>
            </w:pPr>
            <w:r w:rsidRPr="7BF836E8">
              <w:rPr>
                <w:rFonts w:eastAsia="Times New Roman" w:cs="Times New Roman"/>
                <w:color w:val="000000" w:themeColor="text1"/>
                <w:sz w:val="20"/>
                <w:szCs w:val="20"/>
                <w:lang w:eastAsia="lv-LV"/>
              </w:rPr>
              <w:t xml:space="preserve">2.6.1. Veselības inspekcija </w:t>
            </w:r>
            <w:proofErr w:type="spellStart"/>
            <w:r w:rsidRPr="7BF836E8">
              <w:rPr>
                <w:rFonts w:eastAsia="Times New Roman" w:cs="Times New Roman"/>
                <w:color w:val="000000" w:themeColor="text1"/>
                <w:sz w:val="20"/>
                <w:szCs w:val="20"/>
                <w:lang w:eastAsia="lv-LV"/>
              </w:rPr>
              <w:t>sūta</w:t>
            </w:r>
            <w:proofErr w:type="spellEnd"/>
            <w:r w:rsidRPr="7BF836E8">
              <w:rPr>
                <w:rFonts w:eastAsia="Times New Roman" w:cs="Times New Roman"/>
                <w:color w:val="000000" w:themeColor="text1"/>
                <w:sz w:val="20"/>
                <w:szCs w:val="20"/>
                <w:lang w:eastAsia="lv-LV"/>
              </w:rPr>
              <w:t xml:space="preserve"> atgādinājumu, ja tuvojas reģistrācijas termiņa beigas;</w:t>
            </w:r>
          </w:p>
          <w:p w14:paraId="153077BA" w14:textId="03838DFC" w:rsidR="00A40E0D" w:rsidRPr="004F5AFA" w:rsidRDefault="00A40E0D" w:rsidP="004F5AFA">
            <w:pPr>
              <w:ind w:firstLine="0"/>
              <w:textAlignment w:val="baseline"/>
              <w:rPr>
                <w:rFonts w:eastAsia="Times New Roman" w:cs="Times New Roman"/>
                <w:color w:val="000000"/>
                <w:sz w:val="20"/>
                <w:szCs w:val="20"/>
                <w:lang w:eastAsia="lv-LV"/>
              </w:rPr>
            </w:pPr>
            <w:r w:rsidRPr="7BF836E8">
              <w:rPr>
                <w:rFonts w:eastAsia="Times New Roman" w:cs="Times New Roman"/>
                <w:color w:val="000000" w:themeColor="text1"/>
                <w:sz w:val="20"/>
                <w:szCs w:val="20"/>
                <w:lang w:eastAsia="lv-LV"/>
              </w:rPr>
              <w:t>2.6.2. Informācija VI mājaslapā par prasībām reģistrācijai un pārreģistrācijai tiek uzturēta aktuāla, viegli un ērti lietojama. </w:t>
            </w:r>
          </w:p>
        </w:tc>
        <w:tc>
          <w:tcPr>
            <w:tcW w:w="1559" w:type="dxa"/>
          </w:tcPr>
          <w:p w14:paraId="7F6DCA72" w14:textId="2B3CB59F" w:rsidR="00A40E0D" w:rsidRPr="00953177" w:rsidRDefault="3CC881AB" w:rsidP="006B4F86">
            <w:pPr>
              <w:ind w:firstLine="0"/>
              <w:rPr>
                <w:rFonts w:cs="Times New Roman"/>
                <w:sz w:val="20"/>
                <w:szCs w:val="20"/>
              </w:rPr>
            </w:pPr>
            <w:r w:rsidRPr="639449C5">
              <w:rPr>
                <w:rFonts w:cs="Times New Roman"/>
                <w:sz w:val="20"/>
                <w:szCs w:val="20"/>
              </w:rPr>
              <w:t>VI</w:t>
            </w:r>
            <w:r w:rsidR="73CEF827" w:rsidRPr="639449C5">
              <w:rPr>
                <w:rFonts w:cs="Times New Roman"/>
                <w:sz w:val="20"/>
                <w:szCs w:val="20"/>
              </w:rPr>
              <w:t>, LMA</w:t>
            </w:r>
          </w:p>
        </w:tc>
        <w:tc>
          <w:tcPr>
            <w:tcW w:w="1985" w:type="dxa"/>
          </w:tcPr>
          <w:p w14:paraId="3DEA55B2" w14:textId="03C6B8AA" w:rsidR="00A40E0D" w:rsidRPr="00953177" w:rsidRDefault="00A77EFA" w:rsidP="006B4F86">
            <w:pPr>
              <w:ind w:firstLine="0"/>
              <w:rPr>
                <w:bCs/>
                <w:sz w:val="20"/>
                <w:szCs w:val="20"/>
              </w:rPr>
            </w:pPr>
            <w:r w:rsidRPr="00A77EFA">
              <w:rPr>
                <w:bCs/>
                <w:sz w:val="20"/>
                <w:szCs w:val="20"/>
              </w:rPr>
              <w:t>Cilvēkresursu stratēģijas 2024.-2029.gadam ietvaros</w:t>
            </w:r>
          </w:p>
        </w:tc>
      </w:tr>
      <w:tr w:rsidR="00A40E0D" w:rsidRPr="00953177" w14:paraId="6B2CD7F1" w14:textId="77777777" w:rsidTr="004F5AFA">
        <w:trPr>
          <w:trHeight w:val="93"/>
          <w:jc w:val="center"/>
        </w:trPr>
        <w:tc>
          <w:tcPr>
            <w:tcW w:w="2026" w:type="dxa"/>
            <w:vMerge/>
          </w:tcPr>
          <w:p w14:paraId="00FCF821" w14:textId="77777777" w:rsidR="00A40E0D" w:rsidRPr="00953177" w:rsidRDefault="00A40E0D" w:rsidP="006B4F86">
            <w:pPr>
              <w:ind w:left="360" w:firstLine="0"/>
              <w:rPr>
                <w:b/>
                <w:sz w:val="20"/>
                <w:szCs w:val="20"/>
              </w:rPr>
            </w:pPr>
          </w:p>
        </w:tc>
        <w:tc>
          <w:tcPr>
            <w:tcW w:w="3781" w:type="dxa"/>
            <w:shd w:val="clear" w:color="auto" w:fill="auto"/>
          </w:tcPr>
          <w:p w14:paraId="03C7CA5B" w14:textId="68EA9D70" w:rsidR="00A40E0D" w:rsidRPr="002D2AF4" w:rsidRDefault="00A40E0D" w:rsidP="006E6D78">
            <w:pPr>
              <w:numPr>
                <w:ilvl w:val="0"/>
                <w:numId w:val="13"/>
              </w:numPr>
              <w:ind w:left="0"/>
              <w:textAlignment w:val="baseline"/>
              <w:rPr>
                <w:rFonts w:eastAsia="Times New Roman" w:cs="Times New Roman"/>
                <w:color w:val="000000"/>
                <w:sz w:val="20"/>
                <w:szCs w:val="20"/>
                <w:lang w:eastAsia="lv-LV"/>
              </w:rPr>
            </w:pPr>
            <w:r w:rsidRPr="002D2AF4">
              <w:rPr>
                <w:rFonts w:eastAsia="Times New Roman" w:cs="Times New Roman"/>
                <w:color w:val="000000" w:themeColor="text1"/>
                <w:sz w:val="20"/>
                <w:szCs w:val="20"/>
                <w:lang w:eastAsia="lv-LV"/>
              </w:rPr>
              <w:t xml:space="preserve">2.7. </w:t>
            </w:r>
            <w:r w:rsidR="006B1195" w:rsidRPr="002D2AF4">
              <w:rPr>
                <w:rFonts w:eastAsia="Times New Roman" w:cs="Times New Roman"/>
                <w:color w:val="000000" w:themeColor="text1"/>
                <w:sz w:val="20"/>
                <w:szCs w:val="20"/>
                <w:lang w:eastAsia="lv-LV"/>
              </w:rPr>
              <w:t>Noteikt p</w:t>
            </w:r>
            <w:r w:rsidRPr="002D2AF4">
              <w:rPr>
                <w:rFonts w:eastAsia="Times New Roman" w:cs="Times New Roman"/>
                <w:color w:val="000000" w:themeColor="text1"/>
                <w:sz w:val="20"/>
                <w:szCs w:val="20"/>
                <w:lang w:eastAsia="lv-LV"/>
              </w:rPr>
              <w:t>iesaisti darbam  māsas profesijā kā stratēģisku prioritāti kopējā valsts nodarbinātības politikā</w:t>
            </w:r>
          </w:p>
        </w:tc>
        <w:tc>
          <w:tcPr>
            <w:tcW w:w="1559" w:type="dxa"/>
            <w:shd w:val="clear" w:color="auto" w:fill="auto"/>
          </w:tcPr>
          <w:p w14:paraId="22AAB9A9" w14:textId="00284D36" w:rsidR="00A40E0D" w:rsidRPr="002D2AF4" w:rsidRDefault="765AF3C4" w:rsidP="002D2AF4">
            <w:pPr>
              <w:numPr>
                <w:ilvl w:val="0"/>
                <w:numId w:val="13"/>
              </w:numPr>
              <w:ind w:left="0"/>
              <w:textAlignment w:val="baseline"/>
              <w:rPr>
                <w:rFonts w:eastAsia="Times New Roman" w:cs="Times New Roman"/>
                <w:color w:val="000000" w:themeColor="text1"/>
                <w:sz w:val="20"/>
                <w:szCs w:val="20"/>
                <w:lang w:eastAsia="lv-LV"/>
              </w:rPr>
            </w:pPr>
            <w:r w:rsidRPr="002D2AF4">
              <w:rPr>
                <w:rFonts w:eastAsia="Times New Roman" w:cs="Times New Roman"/>
                <w:color w:val="000000" w:themeColor="text1"/>
                <w:sz w:val="20"/>
                <w:szCs w:val="20"/>
                <w:lang w:eastAsia="lv-LV"/>
              </w:rPr>
              <w:t>EM</w:t>
            </w:r>
            <w:r w:rsidR="76A0BA5B" w:rsidRPr="002D2AF4">
              <w:rPr>
                <w:rFonts w:eastAsia="Times New Roman" w:cs="Times New Roman"/>
                <w:color w:val="000000" w:themeColor="text1"/>
                <w:sz w:val="20"/>
                <w:szCs w:val="20"/>
                <w:lang w:eastAsia="lv-LV"/>
              </w:rPr>
              <w:t>, VM, ārstniecības iestādes</w:t>
            </w:r>
            <w:r w:rsidR="6BC60897" w:rsidRPr="002D2AF4">
              <w:rPr>
                <w:rFonts w:eastAsia="Times New Roman" w:cs="Times New Roman"/>
                <w:color w:val="000000" w:themeColor="text1"/>
                <w:sz w:val="20"/>
                <w:szCs w:val="20"/>
                <w:lang w:eastAsia="lv-LV"/>
              </w:rPr>
              <w:t>, LMA</w:t>
            </w:r>
          </w:p>
        </w:tc>
        <w:tc>
          <w:tcPr>
            <w:tcW w:w="1985" w:type="dxa"/>
            <w:shd w:val="clear" w:color="auto" w:fill="auto"/>
          </w:tcPr>
          <w:p w14:paraId="0AA15B00" w14:textId="4B5C3F1A" w:rsidR="00A40E0D" w:rsidRPr="002D2AF4" w:rsidRDefault="00A40E0D" w:rsidP="002D2AF4">
            <w:pPr>
              <w:numPr>
                <w:ilvl w:val="0"/>
                <w:numId w:val="13"/>
              </w:numPr>
              <w:ind w:left="0"/>
              <w:textAlignment w:val="baseline"/>
              <w:rPr>
                <w:rFonts w:eastAsia="Times New Roman" w:cs="Times New Roman"/>
                <w:color w:val="000000" w:themeColor="text1"/>
                <w:sz w:val="20"/>
                <w:szCs w:val="20"/>
                <w:lang w:eastAsia="lv-LV"/>
              </w:rPr>
            </w:pPr>
            <w:r w:rsidRPr="002D2AF4">
              <w:rPr>
                <w:rFonts w:eastAsia="Times New Roman" w:cs="Times New Roman"/>
                <w:color w:val="000000" w:themeColor="text1"/>
                <w:sz w:val="20"/>
                <w:szCs w:val="20"/>
                <w:lang w:eastAsia="lv-LV"/>
              </w:rPr>
              <w:t>Nodarbinātības politikas ietvaros</w:t>
            </w:r>
          </w:p>
        </w:tc>
      </w:tr>
      <w:tr w:rsidR="00D25DE6" w:rsidRPr="00953177" w14:paraId="0263C974" w14:textId="7059F794" w:rsidTr="004F5AFA">
        <w:trPr>
          <w:trHeight w:val="93"/>
          <w:jc w:val="center"/>
        </w:trPr>
        <w:tc>
          <w:tcPr>
            <w:tcW w:w="2026" w:type="dxa"/>
            <w:vMerge w:val="restart"/>
            <w:shd w:val="clear" w:color="auto" w:fill="FBE4D5" w:themeFill="accent2" w:themeFillTint="33"/>
          </w:tcPr>
          <w:p w14:paraId="4A72F245" w14:textId="77777777" w:rsidR="00D25DE6" w:rsidRDefault="00D25DE6" w:rsidP="00A33995">
            <w:pPr>
              <w:ind w:firstLine="0"/>
              <w:rPr>
                <w:bCs/>
                <w:sz w:val="20"/>
                <w:szCs w:val="20"/>
              </w:rPr>
            </w:pPr>
            <w:r w:rsidRPr="00953177">
              <w:rPr>
                <w:b/>
                <w:sz w:val="20"/>
                <w:szCs w:val="20"/>
              </w:rPr>
              <w:t>3.Līderība:</w:t>
            </w:r>
            <w:r w:rsidRPr="00953177">
              <w:rPr>
                <w:bCs/>
                <w:sz w:val="20"/>
                <w:szCs w:val="20"/>
              </w:rPr>
              <w:t xml:space="preserve"> palielināt māsu un  vecmāšu autoritāti un  īpatsvaru vadošos veselības un akadēmiskajos amatos, un nepārtraukti attīstīt vadītājus nākamajām paaudzēm.</w:t>
            </w:r>
          </w:p>
          <w:p w14:paraId="40E59C21" w14:textId="77777777" w:rsidR="00D25DE6" w:rsidRPr="00DD5B34" w:rsidRDefault="00D25DE6" w:rsidP="00A33995">
            <w:pPr>
              <w:ind w:firstLine="0"/>
              <w:rPr>
                <w:b/>
                <w:i/>
                <w:iCs/>
                <w:sz w:val="20"/>
                <w:szCs w:val="20"/>
              </w:rPr>
            </w:pPr>
          </w:p>
          <w:p w14:paraId="470B8959" w14:textId="77777777" w:rsidR="00D25DE6" w:rsidRDefault="00D25DE6" w:rsidP="00DD5B34">
            <w:pPr>
              <w:pStyle w:val="ListParagraph"/>
              <w:numPr>
                <w:ilvl w:val="0"/>
                <w:numId w:val="18"/>
              </w:numPr>
              <w:rPr>
                <w:b/>
                <w:i/>
                <w:iCs/>
                <w:sz w:val="20"/>
              </w:rPr>
            </w:pPr>
            <w:r w:rsidRPr="00DD5B34">
              <w:rPr>
                <w:b/>
                <w:i/>
                <w:iCs/>
                <w:sz w:val="20"/>
              </w:rPr>
              <w:t>Profesijas prestižs un loma</w:t>
            </w:r>
          </w:p>
          <w:p w14:paraId="4D3EBAB6" w14:textId="77777777" w:rsidR="00D25DE6" w:rsidRPr="00DD5B34" w:rsidRDefault="00D25DE6" w:rsidP="00DD5B34">
            <w:pPr>
              <w:pStyle w:val="ListParagraph"/>
              <w:rPr>
                <w:b/>
                <w:i/>
                <w:iCs/>
                <w:sz w:val="20"/>
              </w:rPr>
            </w:pPr>
          </w:p>
          <w:p w14:paraId="6FEAF9EE" w14:textId="77777777" w:rsidR="00D25DE6" w:rsidRPr="00DD5B34" w:rsidRDefault="00D25DE6" w:rsidP="00DD5B34">
            <w:pPr>
              <w:pStyle w:val="ListParagraph"/>
              <w:numPr>
                <w:ilvl w:val="0"/>
                <w:numId w:val="18"/>
              </w:numPr>
              <w:rPr>
                <w:b/>
                <w:i/>
                <w:iCs/>
                <w:sz w:val="20"/>
              </w:rPr>
            </w:pPr>
            <w:r w:rsidRPr="00DD5B34">
              <w:rPr>
                <w:b/>
                <w:i/>
                <w:iCs/>
                <w:sz w:val="20"/>
              </w:rPr>
              <w:t>Autonomija</w:t>
            </w:r>
          </w:p>
          <w:p w14:paraId="53C7A11B" w14:textId="70F0CBD0" w:rsidR="00D25DE6" w:rsidRPr="00953177" w:rsidRDefault="00D25DE6" w:rsidP="00A33995">
            <w:pPr>
              <w:ind w:firstLine="0"/>
              <w:rPr>
                <w:bCs/>
                <w:sz w:val="20"/>
                <w:szCs w:val="20"/>
              </w:rPr>
            </w:pPr>
          </w:p>
        </w:tc>
        <w:tc>
          <w:tcPr>
            <w:tcW w:w="3781" w:type="dxa"/>
          </w:tcPr>
          <w:p w14:paraId="092B14EB" w14:textId="1AF61166" w:rsidR="00D25DE6" w:rsidRPr="00953177" w:rsidRDefault="00D25DE6" w:rsidP="004F5AFA">
            <w:pPr>
              <w:ind w:firstLine="0"/>
              <w:rPr>
                <w:bCs/>
                <w:sz w:val="20"/>
                <w:szCs w:val="20"/>
              </w:rPr>
            </w:pPr>
            <w:r w:rsidRPr="00953177">
              <w:rPr>
                <w:bCs/>
                <w:sz w:val="20"/>
                <w:szCs w:val="20"/>
              </w:rPr>
              <w:lastRenderedPageBreak/>
              <w:t>3.1.</w:t>
            </w:r>
            <w:r w:rsidR="008E5F27">
              <w:rPr>
                <w:bCs/>
                <w:sz w:val="20"/>
                <w:szCs w:val="20"/>
              </w:rPr>
              <w:t xml:space="preserve"> </w:t>
            </w:r>
            <w:r w:rsidRPr="00953177">
              <w:rPr>
                <w:bCs/>
                <w:sz w:val="20"/>
                <w:szCs w:val="20"/>
              </w:rPr>
              <w:t>Izvērtēt paplašinātās kompetences māsas (</w:t>
            </w:r>
            <w:proofErr w:type="spellStart"/>
            <w:r w:rsidRPr="00953177">
              <w:rPr>
                <w:bCs/>
                <w:sz w:val="20"/>
                <w:szCs w:val="20"/>
              </w:rPr>
              <w:t>Advanced</w:t>
            </w:r>
            <w:proofErr w:type="spellEnd"/>
            <w:r w:rsidRPr="00953177">
              <w:rPr>
                <w:bCs/>
                <w:sz w:val="20"/>
                <w:szCs w:val="20"/>
              </w:rPr>
              <w:t xml:space="preserve"> </w:t>
            </w:r>
            <w:proofErr w:type="spellStart"/>
            <w:r w:rsidRPr="00953177">
              <w:rPr>
                <w:bCs/>
                <w:sz w:val="20"/>
                <w:szCs w:val="20"/>
              </w:rPr>
              <w:t>nurse</w:t>
            </w:r>
            <w:proofErr w:type="spellEnd"/>
            <w:r w:rsidRPr="00953177">
              <w:rPr>
                <w:bCs/>
                <w:sz w:val="20"/>
                <w:szCs w:val="20"/>
              </w:rPr>
              <w:t xml:space="preserve"> prakses) prakses attīstības iespējas, definējot lomas veselības aprūpes sistēmā, īpaši hronisku pacientu aprūpē;</w:t>
            </w:r>
          </w:p>
        </w:tc>
        <w:tc>
          <w:tcPr>
            <w:tcW w:w="1559" w:type="dxa"/>
          </w:tcPr>
          <w:p w14:paraId="37839040" w14:textId="28EFD37B" w:rsidR="00D25DE6" w:rsidRPr="00953177" w:rsidRDefault="7BEB4EA8" w:rsidP="639449C5">
            <w:pPr>
              <w:ind w:firstLine="0"/>
              <w:rPr>
                <w:sz w:val="20"/>
                <w:szCs w:val="20"/>
              </w:rPr>
            </w:pPr>
            <w:r w:rsidRPr="639449C5">
              <w:rPr>
                <w:sz w:val="20"/>
                <w:szCs w:val="20"/>
              </w:rPr>
              <w:t xml:space="preserve">LMA, </w:t>
            </w:r>
            <w:proofErr w:type="spellStart"/>
            <w:r w:rsidR="4C4D1F94">
              <w:t>DiMVA</w:t>
            </w:r>
            <w:proofErr w:type="spellEnd"/>
            <w:r w:rsidR="4C4D1F94">
              <w:t>,</w:t>
            </w:r>
            <w:r w:rsidR="4C4D1F94" w:rsidRPr="639449C5">
              <w:rPr>
                <w:sz w:val="20"/>
                <w:szCs w:val="20"/>
              </w:rPr>
              <w:t xml:space="preserve"> </w:t>
            </w:r>
            <w:r w:rsidRPr="639449C5">
              <w:rPr>
                <w:sz w:val="20"/>
                <w:szCs w:val="20"/>
              </w:rPr>
              <w:t>VM, augstskolas</w:t>
            </w:r>
            <w:r w:rsidR="05B998EC" w:rsidRPr="639449C5">
              <w:rPr>
                <w:sz w:val="20"/>
                <w:szCs w:val="20"/>
              </w:rPr>
              <w:t>, NVD</w:t>
            </w:r>
          </w:p>
        </w:tc>
        <w:tc>
          <w:tcPr>
            <w:tcW w:w="1985" w:type="dxa"/>
          </w:tcPr>
          <w:p w14:paraId="08BEF5DA" w14:textId="171C04FF" w:rsidR="00D25DE6" w:rsidRPr="00953177" w:rsidRDefault="00A77EFA" w:rsidP="00A33995">
            <w:pPr>
              <w:ind w:firstLine="0"/>
              <w:rPr>
                <w:bCs/>
                <w:sz w:val="20"/>
                <w:szCs w:val="20"/>
              </w:rPr>
            </w:pPr>
            <w:r w:rsidRPr="00A77EFA">
              <w:rPr>
                <w:bCs/>
                <w:sz w:val="20"/>
                <w:szCs w:val="20"/>
              </w:rPr>
              <w:t>Cilvēkresursu stratēģijas 2024.-2029.gadam ietvaros</w:t>
            </w:r>
          </w:p>
        </w:tc>
      </w:tr>
      <w:tr w:rsidR="00D25DE6" w:rsidRPr="00953177" w14:paraId="12FA6440" w14:textId="77777777" w:rsidTr="004F5AFA">
        <w:trPr>
          <w:trHeight w:val="93"/>
          <w:jc w:val="center"/>
        </w:trPr>
        <w:tc>
          <w:tcPr>
            <w:tcW w:w="2026" w:type="dxa"/>
            <w:vMerge/>
          </w:tcPr>
          <w:p w14:paraId="5FE22052" w14:textId="77777777" w:rsidR="00D25DE6" w:rsidRPr="00953177" w:rsidRDefault="00D25DE6" w:rsidP="00A33995">
            <w:pPr>
              <w:ind w:left="360" w:firstLine="0"/>
              <w:rPr>
                <w:b/>
                <w:sz w:val="20"/>
                <w:szCs w:val="20"/>
              </w:rPr>
            </w:pPr>
          </w:p>
        </w:tc>
        <w:tc>
          <w:tcPr>
            <w:tcW w:w="3781" w:type="dxa"/>
          </w:tcPr>
          <w:p w14:paraId="00FED16B" w14:textId="62ECF519" w:rsidR="00D25DE6" w:rsidRPr="00953177" w:rsidRDefault="00D25DE6" w:rsidP="00A33995">
            <w:pPr>
              <w:ind w:firstLine="0"/>
              <w:rPr>
                <w:bCs/>
                <w:sz w:val="20"/>
                <w:szCs w:val="20"/>
              </w:rPr>
            </w:pPr>
            <w:r w:rsidRPr="00953177">
              <w:rPr>
                <w:bCs/>
                <w:sz w:val="20"/>
                <w:szCs w:val="20"/>
              </w:rPr>
              <w:t>3.2. Izvērtēt iespēju māsām veidot patstāvīgas NVD apmaksātas prakses (konsultatīvie centri, kabineti), nosakot autonomo māsu prakšu lomu un kompetenci veselības aprūpes sistēmā (zāļu un kompensējamo ierīču izrakstīšana; sabiedrības izglītošana, veselības veicināšana u.c.);</w:t>
            </w:r>
          </w:p>
        </w:tc>
        <w:tc>
          <w:tcPr>
            <w:tcW w:w="1559" w:type="dxa"/>
          </w:tcPr>
          <w:p w14:paraId="4AB4B15D" w14:textId="0CBF1737" w:rsidR="00D25DE6" w:rsidRPr="00953177" w:rsidRDefault="7BEB4EA8" w:rsidP="639449C5">
            <w:pPr>
              <w:ind w:firstLine="0"/>
              <w:rPr>
                <w:sz w:val="20"/>
                <w:szCs w:val="20"/>
              </w:rPr>
            </w:pPr>
            <w:r w:rsidRPr="639449C5">
              <w:rPr>
                <w:sz w:val="20"/>
                <w:szCs w:val="20"/>
              </w:rPr>
              <w:t>VM, LMA,</w:t>
            </w:r>
            <w:r w:rsidR="3A8F7574" w:rsidRPr="639449C5">
              <w:rPr>
                <w:sz w:val="20"/>
                <w:szCs w:val="20"/>
              </w:rPr>
              <w:t xml:space="preserve"> </w:t>
            </w:r>
            <w:proofErr w:type="spellStart"/>
            <w:r w:rsidR="3A8F7574">
              <w:t>DiMVA</w:t>
            </w:r>
            <w:proofErr w:type="spellEnd"/>
            <w:r w:rsidR="3A8F7574">
              <w:t>,</w:t>
            </w:r>
            <w:r w:rsidRPr="639449C5">
              <w:rPr>
                <w:sz w:val="20"/>
                <w:szCs w:val="20"/>
              </w:rPr>
              <w:t xml:space="preserve"> NVD</w:t>
            </w:r>
          </w:p>
        </w:tc>
        <w:tc>
          <w:tcPr>
            <w:tcW w:w="1985" w:type="dxa"/>
          </w:tcPr>
          <w:p w14:paraId="0C898685" w14:textId="5F8F1E8B" w:rsidR="00D25DE6" w:rsidRPr="00953177" w:rsidRDefault="00A77EFA" w:rsidP="00A33995">
            <w:pPr>
              <w:ind w:firstLine="0"/>
              <w:rPr>
                <w:bCs/>
                <w:sz w:val="20"/>
                <w:szCs w:val="20"/>
              </w:rPr>
            </w:pPr>
            <w:r w:rsidRPr="00A77EFA">
              <w:rPr>
                <w:bCs/>
                <w:sz w:val="20"/>
                <w:szCs w:val="20"/>
              </w:rPr>
              <w:t>Cilvēkresursu stratēģijas 2024.-2029.gadam ietvaros</w:t>
            </w:r>
          </w:p>
        </w:tc>
      </w:tr>
      <w:tr w:rsidR="00D25DE6" w:rsidRPr="00953177" w14:paraId="17E44F51" w14:textId="77777777" w:rsidTr="004F5AFA">
        <w:trPr>
          <w:trHeight w:val="93"/>
          <w:jc w:val="center"/>
        </w:trPr>
        <w:tc>
          <w:tcPr>
            <w:tcW w:w="2026" w:type="dxa"/>
            <w:vMerge/>
          </w:tcPr>
          <w:p w14:paraId="70C40300" w14:textId="77777777" w:rsidR="00D25DE6" w:rsidRPr="00953177" w:rsidRDefault="00D25DE6" w:rsidP="00A33995">
            <w:pPr>
              <w:ind w:left="360" w:firstLine="0"/>
              <w:rPr>
                <w:b/>
                <w:sz w:val="20"/>
                <w:szCs w:val="20"/>
              </w:rPr>
            </w:pPr>
          </w:p>
        </w:tc>
        <w:tc>
          <w:tcPr>
            <w:tcW w:w="3781" w:type="dxa"/>
          </w:tcPr>
          <w:p w14:paraId="2AB40F43" w14:textId="20191E9F" w:rsidR="00D25DE6" w:rsidRPr="00953177" w:rsidRDefault="7BEB4EA8" w:rsidP="639449C5">
            <w:pPr>
              <w:ind w:firstLine="0"/>
              <w:rPr>
                <w:sz w:val="20"/>
                <w:szCs w:val="20"/>
              </w:rPr>
            </w:pPr>
            <w:r w:rsidRPr="639449C5">
              <w:rPr>
                <w:sz w:val="20"/>
                <w:szCs w:val="20"/>
              </w:rPr>
              <w:t>3.3.</w:t>
            </w:r>
            <w:r w:rsidR="008E5F27" w:rsidRPr="639449C5">
              <w:rPr>
                <w:sz w:val="20"/>
                <w:szCs w:val="20"/>
              </w:rPr>
              <w:t xml:space="preserve"> </w:t>
            </w:r>
            <w:r w:rsidRPr="639449C5">
              <w:rPr>
                <w:sz w:val="20"/>
                <w:szCs w:val="20"/>
              </w:rPr>
              <w:t>Izvērtēt iespēju ārstniecības iestāžu darba organizācijā iekļaut principus, kas izslēdz māsu kā “sekretāru”  nodarbināšanu, ieviešot māsu prakses atmaksas kodus/uzskaiti</w:t>
            </w:r>
            <w:r w:rsidR="653E908E" w:rsidRPr="639449C5">
              <w:rPr>
                <w:sz w:val="20"/>
                <w:szCs w:val="20"/>
              </w:rPr>
              <w:t xml:space="preserve">, </w:t>
            </w:r>
            <w:r w:rsidR="2374AD16" w:rsidRPr="639449C5">
              <w:rPr>
                <w:sz w:val="20"/>
                <w:szCs w:val="20"/>
              </w:rPr>
              <w:t xml:space="preserve">veicināt, ka </w:t>
            </w:r>
            <w:r w:rsidR="653E908E" w:rsidRPr="639449C5">
              <w:rPr>
                <w:sz w:val="20"/>
                <w:szCs w:val="20"/>
              </w:rPr>
              <w:t xml:space="preserve">ārstniecības iestādēs māsas </w:t>
            </w:r>
            <w:r w:rsidR="2FD6A1DB" w:rsidRPr="639449C5">
              <w:rPr>
                <w:sz w:val="20"/>
                <w:szCs w:val="20"/>
              </w:rPr>
              <w:t xml:space="preserve">daudz vairāk piedalās </w:t>
            </w:r>
            <w:r w:rsidR="653E908E" w:rsidRPr="639449C5">
              <w:rPr>
                <w:sz w:val="20"/>
                <w:szCs w:val="20"/>
              </w:rPr>
              <w:t>stratēģisko un vadības lēmumu pieņemšanā</w:t>
            </w:r>
            <w:r w:rsidRPr="639449C5">
              <w:rPr>
                <w:sz w:val="20"/>
                <w:szCs w:val="20"/>
              </w:rPr>
              <w:t xml:space="preserve"> u.c.;</w:t>
            </w:r>
          </w:p>
        </w:tc>
        <w:tc>
          <w:tcPr>
            <w:tcW w:w="1559" w:type="dxa"/>
          </w:tcPr>
          <w:p w14:paraId="58BA4558" w14:textId="363F333C" w:rsidR="00D25DE6" w:rsidRPr="00953177" w:rsidRDefault="7BEB4EA8" w:rsidP="639449C5">
            <w:pPr>
              <w:ind w:firstLine="0"/>
              <w:rPr>
                <w:sz w:val="20"/>
                <w:szCs w:val="20"/>
              </w:rPr>
            </w:pPr>
            <w:proofErr w:type="spellStart"/>
            <w:r w:rsidRPr="639449C5">
              <w:rPr>
                <w:sz w:val="20"/>
                <w:szCs w:val="20"/>
              </w:rPr>
              <w:t>ĀIe</w:t>
            </w:r>
            <w:proofErr w:type="spellEnd"/>
            <w:r w:rsidRPr="639449C5">
              <w:rPr>
                <w:sz w:val="20"/>
                <w:szCs w:val="20"/>
              </w:rPr>
              <w:t>, LMA,</w:t>
            </w:r>
            <w:r w:rsidR="0DB2A54F" w:rsidRPr="639449C5">
              <w:rPr>
                <w:sz w:val="20"/>
                <w:szCs w:val="20"/>
              </w:rPr>
              <w:t xml:space="preserve"> </w:t>
            </w:r>
            <w:proofErr w:type="spellStart"/>
            <w:r w:rsidR="0DB2A54F">
              <w:t>DiMVA</w:t>
            </w:r>
            <w:proofErr w:type="spellEnd"/>
            <w:r w:rsidR="0DB2A54F">
              <w:t>,</w:t>
            </w:r>
            <w:r w:rsidRPr="639449C5">
              <w:rPr>
                <w:sz w:val="20"/>
                <w:szCs w:val="20"/>
              </w:rPr>
              <w:t xml:space="preserve"> VM, NVD</w:t>
            </w:r>
          </w:p>
        </w:tc>
        <w:tc>
          <w:tcPr>
            <w:tcW w:w="1985" w:type="dxa"/>
          </w:tcPr>
          <w:p w14:paraId="7E5B8402" w14:textId="0CED0808" w:rsidR="00D25DE6" w:rsidRPr="00953177" w:rsidRDefault="00A77EFA" w:rsidP="00A33995">
            <w:pPr>
              <w:ind w:firstLine="0"/>
              <w:rPr>
                <w:bCs/>
                <w:sz w:val="20"/>
                <w:szCs w:val="20"/>
              </w:rPr>
            </w:pPr>
            <w:r w:rsidRPr="00A77EFA">
              <w:rPr>
                <w:bCs/>
                <w:sz w:val="20"/>
                <w:szCs w:val="20"/>
              </w:rPr>
              <w:t>Cilvēkresursu stratēģijas 2024.-2029.gadam ietvaros</w:t>
            </w:r>
          </w:p>
        </w:tc>
      </w:tr>
      <w:tr w:rsidR="00B737A3" w:rsidRPr="00953177" w14:paraId="0D9BE1ED" w14:textId="151DB4DD" w:rsidTr="004F5AFA">
        <w:trPr>
          <w:trHeight w:val="530"/>
          <w:jc w:val="center"/>
        </w:trPr>
        <w:tc>
          <w:tcPr>
            <w:tcW w:w="2026" w:type="dxa"/>
            <w:vMerge w:val="restart"/>
            <w:shd w:val="clear" w:color="auto" w:fill="FBE4D5" w:themeFill="accent2" w:themeFillTint="33"/>
          </w:tcPr>
          <w:p w14:paraId="1F670CDD" w14:textId="08ECB3E3" w:rsidR="00B737A3" w:rsidRPr="005638D5" w:rsidRDefault="00B737A3" w:rsidP="005638D5">
            <w:pPr>
              <w:ind w:firstLine="0"/>
              <w:rPr>
                <w:bCs/>
                <w:sz w:val="20"/>
              </w:rPr>
            </w:pPr>
            <w:r>
              <w:rPr>
                <w:b/>
                <w:sz w:val="20"/>
              </w:rPr>
              <w:t xml:space="preserve">4. </w:t>
            </w:r>
            <w:r w:rsidRPr="005638D5">
              <w:rPr>
                <w:b/>
                <w:sz w:val="20"/>
              </w:rPr>
              <w:t>Pakalpojumu sniegšana</w:t>
            </w:r>
            <w:r w:rsidRPr="005638D5">
              <w:rPr>
                <w:bCs/>
                <w:sz w:val="20"/>
              </w:rPr>
              <w:t>: Panākt, ka māsas un vecmātes ir nodarbinātas savā profesijā atbilstoši iegūtajai izglītībai pilnā apjomā drošā un atbalstošā pakalpojuma sniegšanas vidē</w:t>
            </w:r>
          </w:p>
          <w:p w14:paraId="001FC185" w14:textId="77777777" w:rsidR="00B737A3" w:rsidRDefault="00B737A3" w:rsidP="00ED2826">
            <w:pPr>
              <w:pStyle w:val="ListParagraph"/>
              <w:ind w:left="450"/>
              <w:rPr>
                <w:b/>
                <w:sz w:val="20"/>
              </w:rPr>
            </w:pPr>
          </w:p>
          <w:p w14:paraId="55B0B66E" w14:textId="77777777" w:rsidR="00B737A3" w:rsidRPr="009634E6" w:rsidRDefault="00B737A3" w:rsidP="00ED2826">
            <w:pPr>
              <w:pStyle w:val="ListParagraph"/>
              <w:ind w:left="450"/>
              <w:rPr>
                <w:b/>
                <w:i/>
                <w:iCs/>
                <w:sz w:val="20"/>
              </w:rPr>
            </w:pPr>
          </w:p>
          <w:p w14:paraId="5F89CFB8" w14:textId="77777777" w:rsidR="00B737A3" w:rsidRPr="009634E6" w:rsidRDefault="00B737A3" w:rsidP="009634E6">
            <w:pPr>
              <w:pStyle w:val="ListParagraph"/>
              <w:numPr>
                <w:ilvl w:val="0"/>
                <w:numId w:val="15"/>
              </w:numPr>
              <w:spacing w:before="120" w:after="120"/>
              <w:ind w:left="508"/>
              <w:rPr>
                <w:b/>
                <w:i/>
                <w:iCs/>
                <w:sz w:val="20"/>
              </w:rPr>
            </w:pPr>
            <w:r w:rsidRPr="009634E6">
              <w:rPr>
                <w:b/>
                <w:i/>
                <w:iCs/>
                <w:sz w:val="20"/>
              </w:rPr>
              <w:t>Darba vide</w:t>
            </w:r>
          </w:p>
          <w:p w14:paraId="21F0D77F" w14:textId="77777777" w:rsidR="00B737A3" w:rsidRPr="009634E6" w:rsidRDefault="00B737A3" w:rsidP="009634E6">
            <w:pPr>
              <w:pStyle w:val="ListParagraph"/>
              <w:spacing w:before="120" w:after="120"/>
              <w:ind w:left="508"/>
              <w:rPr>
                <w:b/>
                <w:i/>
                <w:iCs/>
                <w:sz w:val="20"/>
              </w:rPr>
            </w:pPr>
          </w:p>
          <w:p w14:paraId="4941A25B" w14:textId="7516EA20" w:rsidR="00B737A3" w:rsidRPr="009634E6" w:rsidRDefault="00B737A3" w:rsidP="009634E6">
            <w:pPr>
              <w:pStyle w:val="ListParagraph"/>
              <w:numPr>
                <w:ilvl w:val="0"/>
                <w:numId w:val="15"/>
              </w:numPr>
              <w:spacing w:before="120" w:after="120"/>
              <w:ind w:left="508"/>
              <w:rPr>
                <w:b/>
                <w:i/>
                <w:iCs/>
                <w:sz w:val="20"/>
              </w:rPr>
            </w:pPr>
            <w:r w:rsidRPr="009634E6">
              <w:rPr>
                <w:b/>
                <w:i/>
                <w:iCs/>
                <w:sz w:val="20"/>
              </w:rPr>
              <w:t>Motivācijas programmas</w:t>
            </w:r>
          </w:p>
          <w:p w14:paraId="53F97E16" w14:textId="77777777" w:rsidR="00B737A3" w:rsidRPr="009634E6" w:rsidRDefault="00B737A3" w:rsidP="009634E6">
            <w:pPr>
              <w:pStyle w:val="ListParagraph"/>
              <w:rPr>
                <w:b/>
                <w:i/>
                <w:iCs/>
                <w:sz w:val="20"/>
              </w:rPr>
            </w:pPr>
          </w:p>
          <w:p w14:paraId="58ACACD0" w14:textId="5F036D86" w:rsidR="00B737A3" w:rsidRPr="009634E6" w:rsidRDefault="00B737A3" w:rsidP="009634E6">
            <w:pPr>
              <w:pStyle w:val="ListParagraph"/>
              <w:numPr>
                <w:ilvl w:val="0"/>
                <w:numId w:val="15"/>
              </w:numPr>
              <w:spacing w:before="120" w:after="120"/>
              <w:ind w:left="508"/>
              <w:rPr>
                <w:b/>
                <w:i/>
                <w:iCs/>
                <w:sz w:val="20"/>
              </w:rPr>
            </w:pPr>
            <w:r w:rsidRPr="009634E6">
              <w:rPr>
                <w:b/>
                <w:i/>
                <w:iCs/>
                <w:sz w:val="20"/>
              </w:rPr>
              <w:t>Elastīgums darba nosacījumos</w:t>
            </w:r>
          </w:p>
          <w:p w14:paraId="04CCEC75" w14:textId="77777777" w:rsidR="00B737A3" w:rsidRPr="009634E6" w:rsidRDefault="00B737A3" w:rsidP="009634E6">
            <w:pPr>
              <w:pStyle w:val="ListParagraph"/>
              <w:spacing w:before="120" w:after="120"/>
              <w:ind w:left="508"/>
              <w:rPr>
                <w:b/>
                <w:i/>
                <w:iCs/>
                <w:sz w:val="20"/>
              </w:rPr>
            </w:pPr>
          </w:p>
          <w:p w14:paraId="16CEB5D0" w14:textId="5D79101A" w:rsidR="00B737A3" w:rsidRPr="009634E6" w:rsidRDefault="00B737A3" w:rsidP="009634E6">
            <w:pPr>
              <w:pStyle w:val="ListParagraph"/>
              <w:numPr>
                <w:ilvl w:val="0"/>
                <w:numId w:val="15"/>
              </w:numPr>
              <w:spacing w:before="120" w:after="120"/>
              <w:ind w:left="508"/>
              <w:rPr>
                <w:b/>
                <w:i/>
                <w:iCs/>
                <w:sz w:val="20"/>
              </w:rPr>
            </w:pPr>
            <w:r w:rsidRPr="009634E6">
              <w:rPr>
                <w:b/>
                <w:i/>
                <w:iCs/>
                <w:sz w:val="20"/>
              </w:rPr>
              <w:t>Atalgojums</w:t>
            </w:r>
          </w:p>
          <w:p w14:paraId="030D502E" w14:textId="77777777" w:rsidR="00B737A3" w:rsidRDefault="00B737A3" w:rsidP="00ED2826">
            <w:pPr>
              <w:pStyle w:val="ListParagraph"/>
              <w:ind w:left="450"/>
              <w:rPr>
                <w:b/>
                <w:sz w:val="20"/>
              </w:rPr>
            </w:pPr>
          </w:p>
          <w:p w14:paraId="49342854" w14:textId="7D0701FF" w:rsidR="00B737A3" w:rsidRPr="00ED2826" w:rsidRDefault="00B737A3" w:rsidP="00ED2826">
            <w:pPr>
              <w:pStyle w:val="ListParagraph"/>
              <w:ind w:left="450"/>
              <w:rPr>
                <w:bCs/>
                <w:sz w:val="20"/>
              </w:rPr>
            </w:pPr>
          </w:p>
        </w:tc>
        <w:tc>
          <w:tcPr>
            <w:tcW w:w="3781" w:type="dxa"/>
          </w:tcPr>
          <w:p w14:paraId="7A3D8196" w14:textId="34B8FED5" w:rsidR="00B737A3" w:rsidRPr="00953177" w:rsidRDefault="00B737A3" w:rsidP="00A33995">
            <w:pPr>
              <w:ind w:firstLine="0"/>
              <w:rPr>
                <w:bCs/>
                <w:sz w:val="20"/>
                <w:szCs w:val="20"/>
              </w:rPr>
            </w:pPr>
            <w:r w:rsidRPr="00953177">
              <w:rPr>
                <w:bCs/>
                <w:sz w:val="20"/>
                <w:szCs w:val="20"/>
              </w:rPr>
              <w:t>4.1.</w:t>
            </w:r>
            <w:r>
              <w:rPr>
                <w:bCs/>
                <w:sz w:val="20"/>
                <w:szCs w:val="20"/>
              </w:rPr>
              <w:t xml:space="preserve"> </w:t>
            </w:r>
            <w:r w:rsidRPr="00953177">
              <w:rPr>
                <w:bCs/>
                <w:sz w:val="20"/>
                <w:szCs w:val="20"/>
              </w:rPr>
              <w:t>Izstrādāt rekomendācijas/vadlīnijas ārstniecības iestāžu cilvēkresursu stratēģijām, aptverot ieteikumus vismaz šādu papildu  elementu ieviešanai ārstniecības iestādēs, veicinot iestādes iekšējās kultūras un domāšanas maiņu, kā arī veicinot māsu ilgtermiņa darba attiecību  saglabāšanu  un profesionālās izdegšanas mazināšanu:</w:t>
            </w:r>
          </w:p>
          <w:p w14:paraId="7132EECA" w14:textId="77777777" w:rsidR="00B737A3" w:rsidRPr="00953177" w:rsidRDefault="00B737A3" w:rsidP="00645A63">
            <w:pPr>
              <w:ind w:left="360" w:firstLine="0"/>
              <w:rPr>
                <w:bCs/>
                <w:sz w:val="20"/>
                <w:szCs w:val="20"/>
              </w:rPr>
            </w:pPr>
            <w:r w:rsidRPr="00953177">
              <w:rPr>
                <w:bCs/>
                <w:sz w:val="20"/>
                <w:szCs w:val="20"/>
              </w:rPr>
              <w:t xml:space="preserve"> - maiņu plānošanas principi, mazinot diennakts darba īpatsvaru, īpaši māsām </w:t>
            </w:r>
            <w:proofErr w:type="spellStart"/>
            <w:r w:rsidRPr="00953177">
              <w:rPr>
                <w:bCs/>
                <w:sz w:val="20"/>
                <w:szCs w:val="20"/>
              </w:rPr>
              <w:t>pirmspensijas</w:t>
            </w:r>
            <w:proofErr w:type="spellEnd"/>
            <w:r w:rsidRPr="00953177">
              <w:rPr>
                <w:bCs/>
                <w:sz w:val="20"/>
                <w:szCs w:val="20"/>
              </w:rPr>
              <w:t xml:space="preserve"> vecumā;</w:t>
            </w:r>
          </w:p>
          <w:p w14:paraId="28AA30EB" w14:textId="23FB196A" w:rsidR="00B737A3" w:rsidRPr="00953177" w:rsidRDefault="00B737A3" w:rsidP="00A33995">
            <w:pPr>
              <w:ind w:left="360" w:firstLine="0"/>
              <w:rPr>
                <w:bCs/>
                <w:sz w:val="20"/>
                <w:szCs w:val="20"/>
              </w:rPr>
            </w:pPr>
            <w:r w:rsidRPr="00953177">
              <w:rPr>
                <w:bCs/>
                <w:sz w:val="20"/>
                <w:szCs w:val="20"/>
              </w:rPr>
              <w:t>- nodarbinātības un atlīdzības nosacījumi saskaņā ar m</w:t>
            </w:r>
            <w:r w:rsidRPr="00C96252">
              <w:rPr>
                <w:bCs/>
                <w:sz w:val="20"/>
                <w:szCs w:val="20"/>
              </w:rPr>
              <w:t>āsas kvalifikācij</w:t>
            </w:r>
            <w:r w:rsidRPr="00953177">
              <w:rPr>
                <w:bCs/>
                <w:sz w:val="20"/>
                <w:szCs w:val="20"/>
              </w:rPr>
              <w:t xml:space="preserve">u, atbildības līmeni, veicamā darba </w:t>
            </w:r>
            <w:r w:rsidRPr="00C96252">
              <w:rPr>
                <w:bCs/>
                <w:sz w:val="20"/>
                <w:szCs w:val="20"/>
              </w:rPr>
              <w:t>sarežģītīb</w:t>
            </w:r>
            <w:r w:rsidRPr="00953177">
              <w:rPr>
                <w:bCs/>
                <w:sz w:val="20"/>
                <w:szCs w:val="20"/>
              </w:rPr>
              <w:t>u, pieredzi,  n</w:t>
            </w:r>
            <w:r w:rsidRPr="00C96252">
              <w:rPr>
                <w:bCs/>
                <w:sz w:val="20"/>
                <w:szCs w:val="20"/>
              </w:rPr>
              <w:t>ostrādāt</w:t>
            </w:r>
            <w:r w:rsidRPr="00953177">
              <w:rPr>
                <w:bCs/>
                <w:sz w:val="20"/>
                <w:szCs w:val="20"/>
              </w:rPr>
              <w:t>ajiem gadiem u.c.;</w:t>
            </w:r>
          </w:p>
          <w:p w14:paraId="5DF8AA9D" w14:textId="2B0A50CE" w:rsidR="00B737A3" w:rsidRPr="00953177" w:rsidRDefault="00B737A3" w:rsidP="00A33995">
            <w:pPr>
              <w:ind w:left="360" w:firstLine="0"/>
              <w:rPr>
                <w:bCs/>
                <w:sz w:val="20"/>
                <w:szCs w:val="20"/>
              </w:rPr>
            </w:pPr>
            <w:r w:rsidRPr="00953177">
              <w:rPr>
                <w:bCs/>
                <w:sz w:val="20"/>
                <w:szCs w:val="20"/>
              </w:rPr>
              <w:t>- papildu finanšu stimulu ieviešana (veselības apdrošināšana, transports, ēdināšana u.c.)</w:t>
            </w:r>
          </w:p>
          <w:p w14:paraId="27B622CD" w14:textId="77777777" w:rsidR="00B737A3" w:rsidRPr="00953177" w:rsidRDefault="00B737A3" w:rsidP="00A33995">
            <w:pPr>
              <w:ind w:left="360" w:firstLine="0"/>
              <w:rPr>
                <w:bCs/>
                <w:sz w:val="20"/>
                <w:szCs w:val="20"/>
              </w:rPr>
            </w:pPr>
            <w:r w:rsidRPr="00953177">
              <w:rPr>
                <w:bCs/>
                <w:sz w:val="20"/>
                <w:szCs w:val="20"/>
              </w:rPr>
              <w:t xml:space="preserve">- </w:t>
            </w:r>
            <w:proofErr w:type="spellStart"/>
            <w:r w:rsidRPr="00953177">
              <w:rPr>
                <w:bCs/>
                <w:sz w:val="20"/>
                <w:szCs w:val="20"/>
              </w:rPr>
              <w:t>mentoringa</w:t>
            </w:r>
            <w:proofErr w:type="spellEnd"/>
            <w:r w:rsidRPr="00953177">
              <w:rPr>
                <w:bCs/>
                <w:sz w:val="20"/>
                <w:szCs w:val="20"/>
              </w:rPr>
              <w:t xml:space="preserve"> programmu izveide un </w:t>
            </w:r>
            <w:proofErr w:type="spellStart"/>
            <w:r w:rsidRPr="00953177">
              <w:rPr>
                <w:bCs/>
                <w:sz w:val="20"/>
                <w:szCs w:val="20"/>
              </w:rPr>
              <w:t>attītstība</w:t>
            </w:r>
            <w:proofErr w:type="spellEnd"/>
            <w:r w:rsidRPr="00953177">
              <w:rPr>
                <w:bCs/>
                <w:sz w:val="20"/>
                <w:szCs w:val="20"/>
              </w:rPr>
              <w:t>;</w:t>
            </w:r>
          </w:p>
          <w:p w14:paraId="1161DD2E" w14:textId="23E0E143" w:rsidR="00B737A3" w:rsidRPr="00953177" w:rsidRDefault="00B737A3" w:rsidP="00A33995">
            <w:pPr>
              <w:ind w:left="360" w:firstLine="0"/>
              <w:rPr>
                <w:bCs/>
                <w:sz w:val="20"/>
                <w:szCs w:val="20"/>
              </w:rPr>
            </w:pPr>
            <w:r w:rsidRPr="00953177">
              <w:rPr>
                <w:bCs/>
                <w:sz w:val="20"/>
                <w:szCs w:val="20"/>
              </w:rPr>
              <w:t xml:space="preserve">- </w:t>
            </w:r>
            <w:proofErr w:type="spellStart"/>
            <w:r w:rsidRPr="00953177">
              <w:rPr>
                <w:bCs/>
                <w:sz w:val="20"/>
                <w:szCs w:val="20"/>
              </w:rPr>
              <w:t>psihomeocinālā</w:t>
            </w:r>
            <w:proofErr w:type="spellEnd"/>
            <w:r w:rsidRPr="00953177">
              <w:rPr>
                <w:bCs/>
                <w:sz w:val="20"/>
                <w:szCs w:val="20"/>
              </w:rPr>
              <w:t xml:space="preserve"> atbalsta mehānismi</w:t>
            </w:r>
            <w:r>
              <w:rPr>
                <w:bCs/>
                <w:sz w:val="20"/>
                <w:szCs w:val="20"/>
              </w:rPr>
              <w:t xml:space="preserve"> (t.sk., </w:t>
            </w:r>
            <w:proofErr w:type="spellStart"/>
            <w:r>
              <w:rPr>
                <w:bCs/>
                <w:sz w:val="20"/>
                <w:szCs w:val="20"/>
              </w:rPr>
              <w:t>supervīzijas</w:t>
            </w:r>
            <w:proofErr w:type="spellEnd"/>
            <w:r>
              <w:rPr>
                <w:bCs/>
                <w:sz w:val="20"/>
                <w:szCs w:val="20"/>
              </w:rPr>
              <w:t>)</w:t>
            </w:r>
            <w:r w:rsidRPr="00953177">
              <w:rPr>
                <w:bCs/>
                <w:sz w:val="20"/>
                <w:szCs w:val="20"/>
              </w:rPr>
              <w:t>;</w:t>
            </w:r>
          </w:p>
          <w:p w14:paraId="726EE4DB" w14:textId="43F44E59" w:rsidR="00B737A3" w:rsidRPr="00953177" w:rsidRDefault="00B737A3" w:rsidP="00A33995">
            <w:pPr>
              <w:ind w:left="360" w:firstLine="0"/>
              <w:rPr>
                <w:bCs/>
                <w:sz w:val="20"/>
                <w:szCs w:val="20"/>
              </w:rPr>
            </w:pPr>
            <w:r w:rsidRPr="00953177">
              <w:rPr>
                <w:bCs/>
                <w:sz w:val="20"/>
                <w:szCs w:val="20"/>
              </w:rPr>
              <w:t>-</w:t>
            </w:r>
            <w:proofErr w:type="spellStart"/>
            <w:r w:rsidRPr="00953177">
              <w:rPr>
                <w:bCs/>
                <w:sz w:val="20"/>
                <w:szCs w:val="20"/>
              </w:rPr>
              <w:t>mobinga</w:t>
            </w:r>
            <w:proofErr w:type="spellEnd"/>
            <w:r w:rsidRPr="00953177">
              <w:rPr>
                <w:bCs/>
                <w:sz w:val="20"/>
                <w:szCs w:val="20"/>
              </w:rPr>
              <w:t xml:space="preserve">, </w:t>
            </w:r>
            <w:proofErr w:type="spellStart"/>
            <w:r w:rsidRPr="00953177">
              <w:rPr>
                <w:bCs/>
                <w:sz w:val="20"/>
                <w:szCs w:val="20"/>
              </w:rPr>
              <w:t>bossinga</w:t>
            </w:r>
            <w:proofErr w:type="spellEnd"/>
            <w:r w:rsidRPr="00953177">
              <w:rPr>
                <w:bCs/>
                <w:sz w:val="20"/>
                <w:szCs w:val="20"/>
              </w:rPr>
              <w:t xml:space="preserve"> mazināšana darba vietās;</w:t>
            </w:r>
          </w:p>
          <w:p w14:paraId="234E99C6" w14:textId="77777777" w:rsidR="00B737A3" w:rsidRPr="00953177" w:rsidRDefault="00B737A3" w:rsidP="00A33995">
            <w:pPr>
              <w:ind w:left="360" w:firstLine="0"/>
              <w:rPr>
                <w:bCs/>
                <w:sz w:val="20"/>
                <w:szCs w:val="20"/>
              </w:rPr>
            </w:pPr>
            <w:r w:rsidRPr="00953177">
              <w:rPr>
                <w:bCs/>
                <w:sz w:val="20"/>
                <w:szCs w:val="20"/>
              </w:rPr>
              <w:t>- māsu- instruktoru amata vietu izveide darba vietā (kas veiktu māsu apmācības/treniņus darba vidē, arī pēc māsas profesionālā grāda iegūšanas);</w:t>
            </w:r>
          </w:p>
          <w:p w14:paraId="085418F4" w14:textId="77777777" w:rsidR="00B737A3" w:rsidRPr="00953177" w:rsidRDefault="00B737A3" w:rsidP="00A33995">
            <w:pPr>
              <w:ind w:left="360" w:firstLine="0"/>
              <w:rPr>
                <w:bCs/>
                <w:sz w:val="20"/>
                <w:szCs w:val="20"/>
              </w:rPr>
            </w:pPr>
            <w:r w:rsidRPr="00953177">
              <w:rPr>
                <w:bCs/>
                <w:sz w:val="20"/>
                <w:szCs w:val="20"/>
              </w:rPr>
              <w:t>- talantu vadības programma, kuras viens no mērķiem būtu arī apzināta un mērķtiecīga cilvēkresursu pēctecības plānošana;</w:t>
            </w:r>
          </w:p>
          <w:p w14:paraId="6783CEFB" w14:textId="35273BE6" w:rsidR="00B737A3" w:rsidRPr="00953177" w:rsidRDefault="00B737A3" w:rsidP="00A33995">
            <w:pPr>
              <w:ind w:left="360" w:firstLine="0"/>
              <w:rPr>
                <w:bCs/>
                <w:sz w:val="20"/>
                <w:szCs w:val="20"/>
              </w:rPr>
            </w:pPr>
            <w:r w:rsidRPr="00953177">
              <w:rPr>
                <w:bCs/>
                <w:sz w:val="20"/>
                <w:szCs w:val="20"/>
              </w:rPr>
              <w:t xml:space="preserve">- “no </w:t>
            </w:r>
            <w:proofErr w:type="spellStart"/>
            <w:r w:rsidRPr="00953177">
              <w:rPr>
                <w:bCs/>
                <w:sz w:val="20"/>
                <w:szCs w:val="20"/>
              </w:rPr>
              <w:t>blame</w:t>
            </w:r>
            <w:proofErr w:type="spellEnd"/>
            <w:r w:rsidRPr="00953177">
              <w:rPr>
                <w:bCs/>
                <w:sz w:val="20"/>
                <w:szCs w:val="20"/>
              </w:rPr>
              <w:t xml:space="preserve"> </w:t>
            </w:r>
            <w:proofErr w:type="spellStart"/>
            <w:r w:rsidRPr="00953177">
              <w:rPr>
                <w:bCs/>
                <w:sz w:val="20"/>
                <w:szCs w:val="20"/>
              </w:rPr>
              <w:t>approach</w:t>
            </w:r>
            <w:proofErr w:type="spellEnd"/>
            <w:r w:rsidRPr="00953177">
              <w:rPr>
                <w:bCs/>
                <w:sz w:val="20"/>
                <w:szCs w:val="20"/>
              </w:rPr>
              <w:t>”, kad darbinieki tiek mudināti ziņot par notikušajām vai potenciālajam kļūdām darbā,</w:t>
            </w:r>
          </w:p>
          <w:p w14:paraId="63E8B069" w14:textId="47B42E43" w:rsidR="00B737A3" w:rsidRPr="00953177" w:rsidRDefault="00B737A3" w:rsidP="00A33995">
            <w:pPr>
              <w:ind w:left="360" w:firstLine="0"/>
              <w:rPr>
                <w:bCs/>
                <w:sz w:val="20"/>
                <w:szCs w:val="20"/>
              </w:rPr>
            </w:pPr>
            <w:r w:rsidRPr="00953177">
              <w:rPr>
                <w:bCs/>
                <w:sz w:val="20"/>
                <w:szCs w:val="20"/>
              </w:rPr>
              <w:t>-u.c.</w:t>
            </w:r>
          </w:p>
          <w:p w14:paraId="323443AF" w14:textId="3A681A3D" w:rsidR="00B737A3" w:rsidRPr="00953177" w:rsidRDefault="00B737A3" w:rsidP="00A33995">
            <w:pPr>
              <w:ind w:left="360" w:firstLine="0"/>
              <w:rPr>
                <w:bCs/>
                <w:sz w:val="20"/>
                <w:szCs w:val="20"/>
              </w:rPr>
            </w:pPr>
          </w:p>
        </w:tc>
        <w:tc>
          <w:tcPr>
            <w:tcW w:w="1559" w:type="dxa"/>
          </w:tcPr>
          <w:p w14:paraId="1A8419DC" w14:textId="5EC7C06F" w:rsidR="00B737A3" w:rsidRPr="00953177" w:rsidRDefault="348CA1CE" w:rsidP="639449C5">
            <w:pPr>
              <w:ind w:firstLine="0"/>
            </w:pPr>
            <w:r w:rsidRPr="639449C5">
              <w:rPr>
                <w:rFonts w:cs="Times New Roman"/>
                <w:sz w:val="20"/>
                <w:szCs w:val="20"/>
              </w:rPr>
              <w:t>LMA,</w:t>
            </w:r>
            <w:r w:rsidR="23C534CD" w:rsidRPr="639449C5">
              <w:rPr>
                <w:rFonts w:cs="Times New Roman"/>
                <w:sz w:val="20"/>
                <w:szCs w:val="20"/>
              </w:rPr>
              <w:t xml:space="preserve"> </w:t>
            </w:r>
            <w:proofErr w:type="spellStart"/>
            <w:r w:rsidR="23C534CD">
              <w:t>DiMVA</w:t>
            </w:r>
            <w:proofErr w:type="spellEnd"/>
            <w:r w:rsidR="23C534CD">
              <w:t>,</w:t>
            </w:r>
          </w:p>
          <w:p w14:paraId="58E0CD0F" w14:textId="00919575" w:rsidR="00B737A3" w:rsidRPr="00953177" w:rsidRDefault="00B737A3" w:rsidP="00A33995">
            <w:pPr>
              <w:ind w:firstLine="0"/>
              <w:rPr>
                <w:rFonts w:cs="Times New Roman"/>
                <w:sz w:val="20"/>
                <w:szCs w:val="20"/>
              </w:rPr>
            </w:pPr>
            <w:proofErr w:type="spellStart"/>
            <w:r w:rsidRPr="00953177">
              <w:rPr>
                <w:rFonts w:cs="Times New Roman"/>
                <w:sz w:val="20"/>
                <w:szCs w:val="20"/>
              </w:rPr>
              <w:t>ĀIe</w:t>
            </w:r>
            <w:proofErr w:type="spellEnd"/>
            <w:r w:rsidRPr="00953177">
              <w:rPr>
                <w:rFonts w:cs="Times New Roman"/>
                <w:sz w:val="20"/>
                <w:szCs w:val="20"/>
              </w:rPr>
              <w:t>, VM</w:t>
            </w:r>
            <w:r>
              <w:rPr>
                <w:rFonts w:cs="Times New Roman"/>
                <w:sz w:val="20"/>
                <w:szCs w:val="20"/>
              </w:rPr>
              <w:t>, augstskolas, diaspora</w:t>
            </w:r>
          </w:p>
          <w:p w14:paraId="4327A4DF" w14:textId="77777777" w:rsidR="00B737A3" w:rsidRPr="00953177" w:rsidRDefault="00B737A3" w:rsidP="00A33995">
            <w:pPr>
              <w:ind w:firstLine="0"/>
              <w:rPr>
                <w:rFonts w:cs="Times New Roman"/>
                <w:sz w:val="20"/>
                <w:szCs w:val="20"/>
              </w:rPr>
            </w:pPr>
          </w:p>
          <w:p w14:paraId="62ECD27B" w14:textId="77777777" w:rsidR="00B737A3" w:rsidRPr="00953177" w:rsidRDefault="00B737A3" w:rsidP="00A33995">
            <w:pPr>
              <w:ind w:firstLine="0"/>
              <w:rPr>
                <w:rFonts w:cs="Times New Roman"/>
                <w:sz w:val="20"/>
                <w:szCs w:val="20"/>
              </w:rPr>
            </w:pPr>
          </w:p>
          <w:p w14:paraId="4F349FF2" w14:textId="77777777" w:rsidR="00B737A3" w:rsidRPr="00953177" w:rsidRDefault="00B737A3" w:rsidP="00A33995">
            <w:pPr>
              <w:ind w:left="360" w:firstLine="0"/>
              <w:rPr>
                <w:bCs/>
                <w:sz w:val="20"/>
                <w:szCs w:val="20"/>
              </w:rPr>
            </w:pPr>
          </w:p>
        </w:tc>
        <w:tc>
          <w:tcPr>
            <w:tcW w:w="1985" w:type="dxa"/>
          </w:tcPr>
          <w:p w14:paraId="2FB04C9E" w14:textId="1E82BDEE" w:rsidR="00B737A3" w:rsidRPr="00953177" w:rsidRDefault="00A77EFA" w:rsidP="009A35F8">
            <w:pPr>
              <w:ind w:firstLine="0"/>
              <w:rPr>
                <w:bCs/>
                <w:sz w:val="20"/>
                <w:szCs w:val="20"/>
              </w:rPr>
            </w:pPr>
            <w:r w:rsidRPr="00A77EFA">
              <w:rPr>
                <w:bCs/>
                <w:sz w:val="20"/>
                <w:szCs w:val="20"/>
              </w:rPr>
              <w:t>Cilvēkresursu stratēģijas 2024.-2029.gadam ietvaros</w:t>
            </w:r>
          </w:p>
        </w:tc>
      </w:tr>
      <w:tr w:rsidR="00B737A3" w:rsidRPr="00953177" w14:paraId="7A3F26F6" w14:textId="77777777" w:rsidTr="004F5AFA">
        <w:trPr>
          <w:trHeight w:val="93"/>
          <w:jc w:val="center"/>
        </w:trPr>
        <w:tc>
          <w:tcPr>
            <w:tcW w:w="2026" w:type="dxa"/>
            <w:vMerge/>
          </w:tcPr>
          <w:p w14:paraId="00674B30" w14:textId="77777777" w:rsidR="00B737A3" w:rsidRPr="00953177" w:rsidRDefault="00B737A3" w:rsidP="001B5E8B">
            <w:pPr>
              <w:pStyle w:val="ListParagraph"/>
              <w:ind w:left="450"/>
              <w:rPr>
                <w:b/>
                <w:sz w:val="20"/>
              </w:rPr>
            </w:pPr>
          </w:p>
        </w:tc>
        <w:tc>
          <w:tcPr>
            <w:tcW w:w="3781" w:type="dxa"/>
          </w:tcPr>
          <w:p w14:paraId="15BC1F0C" w14:textId="2204EDC6" w:rsidR="00B737A3" w:rsidRPr="003333CA" w:rsidRDefault="00B737A3" w:rsidP="001B5E8B">
            <w:pPr>
              <w:ind w:firstLine="0"/>
              <w:jc w:val="left"/>
              <w:textAlignment w:val="baseline"/>
              <w:rPr>
                <w:rFonts w:eastAsia="Times New Roman" w:cs="Times New Roman"/>
                <w:color w:val="000000"/>
                <w:sz w:val="20"/>
                <w:szCs w:val="20"/>
                <w:lang w:eastAsia="lv-LV"/>
              </w:rPr>
            </w:pPr>
            <w:r w:rsidRPr="00953177">
              <w:rPr>
                <w:rFonts w:eastAsia="Times New Roman" w:cs="Times New Roman"/>
                <w:color w:val="000000"/>
                <w:sz w:val="20"/>
                <w:szCs w:val="20"/>
                <w:lang w:eastAsia="lv-LV"/>
              </w:rPr>
              <w:t xml:space="preserve">4.2. Īstenot izmēģinājuma projektus mērķtiecīgai māsu resursa piesaistei atsevišķās klīnisko universitātes slimnīcu struktūrvienībās (nodaļās) </w:t>
            </w:r>
          </w:p>
          <w:p w14:paraId="6CFFC216" w14:textId="77777777" w:rsidR="00B737A3" w:rsidRPr="00953177" w:rsidRDefault="00B737A3" w:rsidP="001B5E8B">
            <w:pPr>
              <w:ind w:firstLine="0"/>
              <w:rPr>
                <w:rFonts w:cs="Times New Roman"/>
                <w:sz w:val="20"/>
                <w:szCs w:val="20"/>
              </w:rPr>
            </w:pPr>
          </w:p>
        </w:tc>
        <w:tc>
          <w:tcPr>
            <w:tcW w:w="1559" w:type="dxa"/>
          </w:tcPr>
          <w:p w14:paraId="2AC5AD14" w14:textId="27799275" w:rsidR="00B737A3" w:rsidRPr="00953177" w:rsidRDefault="348CA1CE" w:rsidP="639449C5">
            <w:pPr>
              <w:ind w:firstLine="0"/>
            </w:pPr>
            <w:r w:rsidRPr="639449C5">
              <w:rPr>
                <w:rFonts w:cs="Times New Roman"/>
                <w:sz w:val="20"/>
                <w:szCs w:val="20"/>
              </w:rPr>
              <w:t>PSKUS, RAKUS, BKUS</w:t>
            </w:r>
            <w:r w:rsidR="596FB740" w:rsidRPr="639449C5">
              <w:rPr>
                <w:rFonts w:cs="Times New Roman"/>
                <w:sz w:val="20"/>
                <w:szCs w:val="20"/>
              </w:rPr>
              <w:t xml:space="preserve">,  LMA, </w:t>
            </w:r>
            <w:proofErr w:type="spellStart"/>
            <w:r w:rsidR="596FB740">
              <w:t>DiMVA</w:t>
            </w:r>
            <w:proofErr w:type="spellEnd"/>
          </w:p>
        </w:tc>
        <w:tc>
          <w:tcPr>
            <w:tcW w:w="1985" w:type="dxa"/>
          </w:tcPr>
          <w:p w14:paraId="5E0B8020" w14:textId="2663FB00" w:rsidR="00B737A3" w:rsidRPr="00953177" w:rsidRDefault="00A77EFA" w:rsidP="001B5E8B">
            <w:pPr>
              <w:ind w:left="4" w:firstLine="0"/>
              <w:rPr>
                <w:bCs/>
                <w:sz w:val="20"/>
                <w:szCs w:val="20"/>
              </w:rPr>
            </w:pPr>
            <w:r w:rsidRPr="00A77EFA">
              <w:rPr>
                <w:bCs/>
                <w:sz w:val="20"/>
                <w:szCs w:val="20"/>
              </w:rPr>
              <w:t>Cilvēkresursu stratēģijas 2024.-2029.gadam ietvaros</w:t>
            </w:r>
          </w:p>
        </w:tc>
      </w:tr>
      <w:tr w:rsidR="00B737A3" w:rsidRPr="00953177" w14:paraId="63BAFCFB" w14:textId="77777777" w:rsidTr="004F5AFA">
        <w:trPr>
          <w:trHeight w:val="1070"/>
          <w:jc w:val="center"/>
        </w:trPr>
        <w:tc>
          <w:tcPr>
            <w:tcW w:w="2026" w:type="dxa"/>
            <w:vMerge/>
          </w:tcPr>
          <w:p w14:paraId="58B59047" w14:textId="77777777" w:rsidR="00B737A3" w:rsidRPr="00953177" w:rsidRDefault="00B737A3" w:rsidP="00A33995">
            <w:pPr>
              <w:ind w:left="360" w:firstLine="0"/>
              <w:rPr>
                <w:b/>
                <w:sz w:val="20"/>
                <w:szCs w:val="20"/>
              </w:rPr>
            </w:pPr>
          </w:p>
        </w:tc>
        <w:tc>
          <w:tcPr>
            <w:tcW w:w="3781" w:type="dxa"/>
          </w:tcPr>
          <w:p w14:paraId="486CD832" w14:textId="18244284" w:rsidR="00B737A3" w:rsidRPr="00953177" w:rsidRDefault="00B737A3" w:rsidP="00A33995">
            <w:pPr>
              <w:numPr>
                <w:ilvl w:val="0"/>
                <w:numId w:val="13"/>
              </w:numPr>
              <w:ind w:left="0"/>
              <w:jc w:val="left"/>
              <w:textAlignment w:val="baseline"/>
              <w:rPr>
                <w:rFonts w:cs="Times New Roman"/>
                <w:sz w:val="20"/>
                <w:szCs w:val="20"/>
              </w:rPr>
            </w:pPr>
            <w:r w:rsidRPr="00953177">
              <w:rPr>
                <w:rFonts w:cs="Times New Roman"/>
                <w:sz w:val="20"/>
                <w:szCs w:val="20"/>
              </w:rPr>
              <w:t>4.3. Izvērtēt iespēju veidot māsu aizvietotāju amata vietas (elastīgo darbinieku grupas ārstniecības iestādēs vai ārstniecības iestāžu sadarbības ietvaros -  tā sauktā “</w:t>
            </w:r>
            <w:r w:rsidRPr="7BF836E8">
              <w:rPr>
                <w:rFonts w:eastAsia="Times New Roman" w:cs="Times New Roman"/>
                <w:color w:val="000000" w:themeColor="text1"/>
                <w:sz w:val="20"/>
                <w:szCs w:val="20"/>
                <w:lang w:eastAsia="lv-LV"/>
              </w:rPr>
              <w:t>Slimnīcu māsu banka” slimnīcu sadarbības tīkla ietvaros)</w:t>
            </w:r>
          </w:p>
        </w:tc>
        <w:tc>
          <w:tcPr>
            <w:tcW w:w="1559" w:type="dxa"/>
          </w:tcPr>
          <w:p w14:paraId="12AEDF4B" w14:textId="4B24971A" w:rsidR="00B737A3" w:rsidRPr="00953177" w:rsidRDefault="348CA1CE" w:rsidP="639449C5">
            <w:pPr>
              <w:ind w:firstLine="0"/>
              <w:rPr>
                <w:rFonts w:cs="Times New Roman"/>
                <w:sz w:val="20"/>
                <w:szCs w:val="20"/>
              </w:rPr>
            </w:pPr>
            <w:r w:rsidRPr="639449C5">
              <w:rPr>
                <w:rFonts w:cs="Times New Roman"/>
                <w:sz w:val="20"/>
                <w:szCs w:val="20"/>
              </w:rPr>
              <w:t>LMA,</w:t>
            </w:r>
            <w:r w:rsidR="59E16056" w:rsidRPr="639449C5">
              <w:rPr>
                <w:rFonts w:cs="Times New Roman"/>
                <w:sz w:val="20"/>
                <w:szCs w:val="20"/>
              </w:rPr>
              <w:t xml:space="preserve"> </w:t>
            </w:r>
            <w:proofErr w:type="spellStart"/>
            <w:r w:rsidR="59E16056">
              <w:t>DiMVA</w:t>
            </w:r>
            <w:proofErr w:type="spellEnd"/>
            <w:r w:rsidR="59E16056">
              <w:t>,</w:t>
            </w:r>
            <w:r w:rsidRPr="639449C5">
              <w:rPr>
                <w:rFonts w:cs="Times New Roman"/>
                <w:sz w:val="20"/>
                <w:szCs w:val="20"/>
              </w:rPr>
              <w:t xml:space="preserve"> </w:t>
            </w:r>
            <w:proofErr w:type="spellStart"/>
            <w:r w:rsidRPr="639449C5">
              <w:rPr>
                <w:rFonts w:cs="Times New Roman"/>
                <w:sz w:val="20"/>
                <w:szCs w:val="20"/>
              </w:rPr>
              <w:t>ĀIe</w:t>
            </w:r>
            <w:proofErr w:type="spellEnd"/>
            <w:r w:rsidRPr="639449C5">
              <w:rPr>
                <w:rFonts w:cs="Times New Roman"/>
                <w:sz w:val="20"/>
                <w:szCs w:val="20"/>
              </w:rPr>
              <w:t>, VM, diaspora</w:t>
            </w:r>
          </w:p>
        </w:tc>
        <w:tc>
          <w:tcPr>
            <w:tcW w:w="1985" w:type="dxa"/>
          </w:tcPr>
          <w:p w14:paraId="2681FC5B" w14:textId="0D8FD7CD" w:rsidR="00B737A3" w:rsidRPr="00953177" w:rsidRDefault="00A77EFA" w:rsidP="00A33995">
            <w:pPr>
              <w:ind w:firstLine="0"/>
              <w:rPr>
                <w:bCs/>
                <w:sz w:val="20"/>
                <w:szCs w:val="20"/>
              </w:rPr>
            </w:pPr>
            <w:r w:rsidRPr="00A77EFA">
              <w:rPr>
                <w:bCs/>
                <w:sz w:val="20"/>
                <w:szCs w:val="20"/>
              </w:rPr>
              <w:t>Cilvēkresursu stratēģijas 2024.-2029.gadam ietvaros</w:t>
            </w:r>
          </w:p>
        </w:tc>
      </w:tr>
      <w:tr w:rsidR="00B737A3" w:rsidRPr="00953177" w14:paraId="2CB2CCC6" w14:textId="77777777" w:rsidTr="004F5AFA">
        <w:trPr>
          <w:trHeight w:val="1935"/>
          <w:jc w:val="center"/>
        </w:trPr>
        <w:tc>
          <w:tcPr>
            <w:tcW w:w="2026" w:type="dxa"/>
            <w:vMerge/>
          </w:tcPr>
          <w:p w14:paraId="524128DF" w14:textId="77777777" w:rsidR="00B737A3" w:rsidRPr="00953177" w:rsidRDefault="00B737A3" w:rsidP="00A33995">
            <w:pPr>
              <w:ind w:left="360" w:firstLine="0"/>
              <w:rPr>
                <w:b/>
                <w:sz w:val="20"/>
                <w:szCs w:val="20"/>
              </w:rPr>
            </w:pPr>
          </w:p>
        </w:tc>
        <w:tc>
          <w:tcPr>
            <w:tcW w:w="3781" w:type="dxa"/>
          </w:tcPr>
          <w:p w14:paraId="28C9CBA7" w14:textId="6EE7C659" w:rsidR="00B737A3" w:rsidRPr="00953177" w:rsidRDefault="00B737A3" w:rsidP="006E6D78">
            <w:pPr>
              <w:ind w:firstLine="0"/>
              <w:rPr>
                <w:rFonts w:cs="Times New Roman"/>
                <w:sz w:val="20"/>
                <w:szCs w:val="20"/>
              </w:rPr>
            </w:pPr>
            <w:r w:rsidRPr="00953177">
              <w:rPr>
                <w:rFonts w:cs="Times New Roman"/>
                <w:sz w:val="20"/>
                <w:szCs w:val="20"/>
              </w:rPr>
              <w:t xml:space="preserve">4.4. Izvērtēt iespēju noteikt vienotus konkurētspējīga atalgojuma aprēķina principus </w:t>
            </w:r>
            <w:r>
              <w:rPr>
                <w:rFonts w:cs="Times New Roman"/>
                <w:sz w:val="20"/>
                <w:szCs w:val="20"/>
              </w:rPr>
              <w:t xml:space="preserve">ārstniecības iestādē </w:t>
            </w:r>
            <w:r w:rsidRPr="00953177">
              <w:rPr>
                <w:rFonts w:cs="Times New Roman"/>
                <w:sz w:val="20"/>
                <w:szCs w:val="20"/>
              </w:rPr>
              <w:t xml:space="preserve">māsām (uz vienu slodzi vienā darba vietā, atalgojuma gradācija atbilstoši pacientu aprūpes līmenim, māsas gatavībai paaugstināt kvalifikāciju, iesaistīties rotācijās, apmācību procesā </w:t>
            </w:r>
            <w:proofErr w:type="spellStart"/>
            <w:r w:rsidRPr="00953177">
              <w:rPr>
                <w:rFonts w:cs="Times New Roman"/>
                <w:sz w:val="20"/>
                <w:szCs w:val="20"/>
              </w:rPr>
              <w:t>u.c</w:t>
            </w:r>
            <w:proofErr w:type="spellEnd"/>
            <w:r w:rsidRPr="00953177">
              <w:rPr>
                <w:rFonts w:cs="Times New Roman"/>
                <w:sz w:val="20"/>
                <w:szCs w:val="20"/>
              </w:rPr>
              <w:t xml:space="preserve">); </w:t>
            </w:r>
          </w:p>
        </w:tc>
        <w:tc>
          <w:tcPr>
            <w:tcW w:w="1559" w:type="dxa"/>
          </w:tcPr>
          <w:p w14:paraId="60969AEF" w14:textId="1F9EAE4D" w:rsidR="00B737A3" w:rsidRPr="00953177" w:rsidRDefault="00B737A3" w:rsidP="00A33995">
            <w:pPr>
              <w:ind w:firstLine="0"/>
              <w:rPr>
                <w:rFonts w:cs="Times New Roman"/>
                <w:sz w:val="20"/>
                <w:szCs w:val="20"/>
              </w:rPr>
            </w:pPr>
            <w:r w:rsidRPr="00953177">
              <w:rPr>
                <w:rFonts w:cs="Times New Roman"/>
                <w:sz w:val="20"/>
                <w:szCs w:val="20"/>
              </w:rPr>
              <w:t xml:space="preserve">LMA, </w:t>
            </w:r>
            <w:proofErr w:type="spellStart"/>
            <w:r w:rsidRPr="00953177">
              <w:rPr>
                <w:rFonts w:cs="Times New Roman"/>
                <w:sz w:val="20"/>
                <w:szCs w:val="20"/>
              </w:rPr>
              <w:t>ĀIe</w:t>
            </w:r>
            <w:proofErr w:type="spellEnd"/>
            <w:r w:rsidRPr="00953177">
              <w:rPr>
                <w:rFonts w:cs="Times New Roman"/>
                <w:sz w:val="20"/>
                <w:szCs w:val="20"/>
              </w:rPr>
              <w:t xml:space="preserve">, VM, </w:t>
            </w:r>
            <w:r>
              <w:rPr>
                <w:rFonts w:cs="Times New Roman"/>
                <w:sz w:val="20"/>
                <w:szCs w:val="20"/>
              </w:rPr>
              <w:t>d</w:t>
            </w:r>
            <w:r w:rsidRPr="00953177">
              <w:rPr>
                <w:rFonts w:cs="Times New Roman"/>
                <w:sz w:val="20"/>
                <w:szCs w:val="20"/>
              </w:rPr>
              <w:t>iaspora</w:t>
            </w:r>
          </w:p>
        </w:tc>
        <w:tc>
          <w:tcPr>
            <w:tcW w:w="1985" w:type="dxa"/>
          </w:tcPr>
          <w:p w14:paraId="2511889E" w14:textId="2FCB4430" w:rsidR="00B737A3" w:rsidRPr="00953177" w:rsidRDefault="00A77EFA" w:rsidP="00A33995">
            <w:pPr>
              <w:ind w:firstLine="0"/>
              <w:rPr>
                <w:bCs/>
                <w:sz w:val="20"/>
                <w:szCs w:val="20"/>
              </w:rPr>
            </w:pPr>
            <w:r w:rsidRPr="00A77EFA">
              <w:rPr>
                <w:bCs/>
                <w:sz w:val="20"/>
                <w:szCs w:val="20"/>
              </w:rPr>
              <w:t>Cilvēkresursu stratēģijas 2024.-2029.gadam ietvaros</w:t>
            </w:r>
          </w:p>
        </w:tc>
      </w:tr>
      <w:tr w:rsidR="00B737A3" w:rsidRPr="00953177" w14:paraId="54F9B84B" w14:textId="77777777" w:rsidTr="004F5AFA">
        <w:trPr>
          <w:trHeight w:val="991"/>
          <w:jc w:val="center"/>
        </w:trPr>
        <w:tc>
          <w:tcPr>
            <w:tcW w:w="2026" w:type="dxa"/>
            <w:vMerge/>
          </w:tcPr>
          <w:p w14:paraId="1930C2F6" w14:textId="77777777" w:rsidR="00B737A3" w:rsidRPr="00953177" w:rsidRDefault="00B737A3" w:rsidP="003A09F4">
            <w:pPr>
              <w:ind w:left="360" w:firstLine="0"/>
              <w:rPr>
                <w:b/>
                <w:sz w:val="20"/>
                <w:szCs w:val="20"/>
              </w:rPr>
            </w:pPr>
          </w:p>
        </w:tc>
        <w:tc>
          <w:tcPr>
            <w:tcW w:w="3781" w:type="dxa"/>
          </w:tcPr>
          <w:p w14:paraId="7EB41747" w14:textId="0E465EA5" w:rsidR="00B737A3" w:rsidRPr="00953177" w:rsidRDefault="00B737A3" w:rsidP="003A09F4">
            <w:pPr>
              <w:ind w:firstLine="0"/>
              <w:rPr>
                <w:rFonts w:cs="Times New Roman"/>
                <w:sz w:val="20"/>
                <w:szCs w:val="20"/>
              </w:rPr>
            </w:pPr>
            <w:r w:rsidRPr="00953177">
              <w:rPr>
                <w:rFonts w:cs="Times New Roman"/>
                <w:sz w:val="20"/>
                <w:szCs w:val="20"/>
              </w:rPr>
              <w:t>4.5. Atalgojuma konkurētspējas palielināšana māsām saskaņā ar kopējo cilvēkresursu atalgojuma veidošanas politiku valstī</w:t>
            </w:r>
          </w:p>
        </w:tc>
        <w:tc>
          <w:tcPr>
            <w:tcW w:w="1559" w:type="dxa"/>
          </w:tcPr>
          <w:p w14:paraId="5DEDFCAC" w14:textId="50508C8C" w:rsidR="00B737A3" w:rsidRPr="00953177" w:rsidRDefault="00B737A3" w:rsidP="003A09F4">
            <w:pPr>
              <w:ind w:firstLine="0"/>
              <w:rPr>
                <w:rFonts w:cs="Times New Roman"/>
                <w:sz w:val="20"/>
                <w:szCs w:val="20"/>
              </w:rPr>
            </w:pPr>
            <w:r w:rsidRPr="00953177">
              <w:rPr>
                <w:rFonts w:cs="Times New Roman"/>
                <w:sz w:val="20"/>
                <w:szCs w:val="20"/>
              </w:rPr>
              <w:t>VM, FM, LMA,  diaspora</w:t>
            </w:r>
          </w:p>
        </w:tc>
        <w:tc>
          <w:tcPr>
            <w:tcW w:w="1985" w:type="dxa"/>
          </w:tcPr>
          <w:p w14:paraId="2BAE337B" w14:textId="3CA0318E" w:rsidR="00B737A3" w:rsidRPr="004F5AFA" w:rsidRDefault="00A77EFA" w:rsidP="003A09F4">
            <w:pPr>
              <w:ind w:firstLine="0"/>
              <w:rPr>
                <w:rFonts w:cs="Times New Roman"/>
                <w:sz w:val="20"/>
                <w:szCs w:val="20"/>
              </w:rPr>
            </w:pPr>
            <w:r w:rsidRPr="00A77EFA">
              <w:rPr>
                <w:bCs/>
                <w:sz w:val="20"/>
                <w:szCs w:val="20"/>
              </w:rPr>
              <w:t>Cilvēkresursu stratēģijas 2024.-2029.gadam ietvaros</w:t>
            </w:r>
          </w:p>
        </w:tc>
      </w:tr>
    </w:tbl>
    <w:p w14:paraId="135640B0" w14:textId="51108D1F" w:rsidR="008660A5" w:rsidRDefault="008660A5" w:rsidP="00805BA9">
      <w:pPr>
        <w:rPr>
          <w:rFonts w:cs="Times New Roman"/>
          <w:sz w:val="28"/>
          <w:szCs w:val="28"/>
        </w:rPr>
      </w:pPr>
    </w:p>
    <w:p w14:paraId="40A3E054" w14:textId="67092FB7" w:rsidR="00E500DC" w:rsidRPr="004F5AFA" w:rsidRDefault="00F41B17" w:rsidP="004F5AFA">
      <w:pPr>
        <w:rPr>
          <w:rFonts w:cs="Times New Roman"/>
          <w:sz w:val="28"/>
          <w:szCs w:val="28"/>
        </w:rPr>
      </w:pPr>
      <w:r w:rsidRPr="004F5AFA">
        <w:rPr>
          <w:rFonts w:cs="Times New Roman"/>
          <w:sz w:val="28"/>
          <w:szCs w:val="28"/>
        </w:rPr>
        <w:t>2023.gadā u</w:t>
      </w:r>
      <w:r w:rsidR="00E500DC" w:rsidRPr="004F5AFA">
        <w:rPr>
          <w:rFonts w:cs="Times New Roman"/>
          <w:sz w:val="28"/>
          <w:szCs w:val="28"/>
        </w:rPr>
        <w:t xml:space="preserve">zsākts darbs pie šādu </w:t>
      </w:r>
      <w:r w:rsidR="00B436DD" w:rsidRPr="004F5AFA">
        <w:rPr>
          <w:rFonts w:cs="Times New Roman"/>
          <w:sz w:val="28"/>
          <w:szCs w:val="28"/>
        </w:rPr>
        <w:t xml:space="preserve">7.tabulā minēto </w:t>
      </w:r>
      <w:r w:rsidR="00BE79CF" w:rsidRPr="004F5AFA">
        <w:rPr>
          <w:rFonts w:cs="Times New Roman"/>
          <w:sz w:val="28"/>
          <w:szCs w:val="28"/>
        </w:rPr>
        <w:t>priekšlikumu īstenošanas:</w:t>
      </w:r>
    </w:p>
    <w:p w14:paraId="081640E5" w14:textId="3CBE22EF" w:rsidR="000F13B6" w:rsidRPr="004F5AFA" w:rsidRDefault="00312F50" w:rsidP="004F5AFA">
      <w:pPr>
        <w:ind w:firstLine="0"/>
        <w:rPr>
          <w:rFonts w:cs="Times New Roman"/>
          <w:sz w:val="28"/>
          <w:szCs w:val="28"/>
        </w:rPr>
      </w:pPr>
      <w:r w:rsidRPr="004F5AFA">
        <w:rPr>
          <w:rFonts w:cs="Times New Roman"/>
          <w:sz w:val="28"/>
          <w:szCs w:val="28"/>
        </w:rPr>
        <w:t xml:space="preserve">1. </w:t>
      </w:r>
      <w:r w:rsidR="00172402" w:rsidRPr="004F5AFA">
        <w:rPr>
          <w:rFonts w:cs="Times New Roman"/>
          <w:sz w:val="28"/>
          <w:szCs w:val="28"/>
        </w:rPr>
        <w:t>Lai nodrošinātu</w:t>
      </w:r>
      <w:r w:rsidR="007A3954" w:rsidRPr="004F5AFA">
        <w:rPr>
          <w:rFonts w:cs="Times New Roman"/>
          <w:sz w:val="28"/>
          <w:szCs w:val="28"/>
        </w:rPr>
        <w:t xml:space="preserve">, ka māsām ir pieejams </w:t>
      </w:r>
      <w:r w:rsidR="00816F12" w:rsidRPr="004F5AFA">
        <w:rPr>
          <w:rFonts w:cs="Times New Roman"/>
          <w:sz w:val="28"/>
          <w:szCs w:val="28"/>
        </w:rPr>
        <w:t>1.</w:t>
      </w:r>
      <w:r w:rsidR="004F5AFA">
        <w:rPr>
          <w:rFonts w:cs="Times New Roman"/>
          <w:sz w:val="28"/>
          <w:szCs w:val="28"/>
        </w:rPr>
        <w:t>2</w:t>
      </w:r>
      <w:r w:rsidR="00816F12" w:rsidRPr="004F5AFA">
        <w:rPr>
          <w:rFonts w:cs="Times New Roman"/>
          <w:sz w:val="28"/>
          <w:szCs w:val="28"/>
        </w:rPr>
        <w:t xml:space="preserve">. punktā minētais </w:t>
      </w:r>
      <w:r w:rsidR="007A3954" w:rsidRPr="004F5AFA">
        <w:rPr>
          <w:rFonts w:cs="Times New Roman"/>
          <w:sz w:val="28"/>
          <w:szCs w:val="28"/>
        </w:rPr>
        <w:t>obligātais profesionālās pilnveides minimums</w:t>
      </w:r>
      <w:r w:rsidR="00816F12" w:rsidRPr="004F5AFA">
        <w:rPr>
          <w:rFonts w:cs="Times New Roman"/>
          <w:sz w:val="28"/>
          <w:szCs w:val="28"/>
        </w:rPr>
        <w:t>:</w:t>
      </w:r>
    </w:p>
    <w:p w14:paraId="1D6190CE" w14:textId="1B87C5A2" w:rsidR="004F5AFA" w:rsidRPr="004F5AFA" w:rsidRDefault="00675830" w:rsidP="0095321F">
      <w:pPr>
        <w:ind w:firstLine="567"/>
        <w:rPr>
          <w:rFonts w:cs="Times New Roman"/>
          <w:sz w:val="28"/>
          <w:szCs w:val="28"/>
        </w:rPr>
      </w:pPr>
      <w:r w:rsidRPr="004F5AFA">
        <w:rPr>
          <w:rFonts w:cs="Times New Roman"/>
          <w:sz w:val="28"/>
          <w:szCs w:val="28"/>
        </w:rPr>
        <w:t>1) izstrādāts projekts “Grozījumi  Ministru kabineta 2016. gada 24. maija noteikumos Nr. 317 "Ārstniecības personu un ārstniecības atbalsta personu reģistra izveides, papildināšanas un uzturēšanas kārtība" (23-TA-1052),  paredzot, ka</w:t>
      </w:r>
      <w:r w:rsidR="7FCF347E" w:rsidRPr="004F5AFA">
        <w:rPr>
          <w:rFonts w:cs="Times New Roman"/>
          <w:sz w:val="28"/>
          <w:szCs w:val="28"/>
        </w:rPr>
        <w:t>,</w:t>
      </w:r>
      <w:r w:rsidRPr="004F5AFA">
        <w:rPr>
          <w:rFonts w:cs="Times New Roman"/>
          <w:sz w:val="28"/>
          <w:szCs w:val="28"/>
        </w:rPr>
        <w:t xml:space="preserve"> lai veiktu pārreģistrāciju, māsa veic profesionālo zināšanu vai prasmju apguvi vai pilnveidi saskaņā ar Latvijas Māsu asociācijas izstrādātu Tālākizglītības karti 2027. – 2032.gadam</w:t>
      </w:r>
      <w:r w:rsidR="001B3536" w:rsidRPr="004F5AFA">
        <w:rPr>
          <w:rFonts w:cs="Times New Roman"/>
          <w:sz w:val="28"/>
          <w:szCs w:val="28"/>
        </w:rPr>
        <w:t>;</w:t>
      </w:r>
    </w:p>
    <w:p w14:paraId="4AC2DAC6" w14:textId="6E52AB4D" w:rsidR="004F5AFA" w:rsidRDefault="004F5AFA" w:rsidP="00A90CEB">
      <w:pPr>
        <w:ind w:firstLine="567"/>
        <w:rPr>
          <w:rFonts w:cs="Times New Roman"/>
          <w:sz w:val="28"/>
          <w:szCs w:val="28"/>
        </w:rPr>
      </w:pPr>
      <w:r w:rsidRPr="004F5AFA">
        <w:rPr>
          <w:rFonts w:cs="Times New Roman"/>
          <w:sz w:val="28"/>
          <w:szCs w:val="28"/>
        </w:rPr>
        <w:t xml:space="preserve">2) </w:t>
      </w:r>
      <w:r w:rsidR="0095321F" w:rsidRPr="0095321F">
        <w:rPr>
          <w:rFonts w:cs="Times New Roman"/>
          <w:sz w:val="28"/>
          <w:szCs w:val="28"/>
        </w:rPr>
        <w:t xml:space="preserve">Papildus nepieciešamā finansējuma pieprasījums obligātā satura apguvei profesionālajā pilnveidē māsām un citām ārstniecības personām 4 246 190 </w:t>
      </w:r>
      <w:proofErr w:type="spellStart"/>
      <w:r w:rsidR="0095321F" w:rsidRPr="0095321F">
        <w:rPr>
          <w:rFonts w:cs="Times New Roman"/>
          <w:sz w:val="28"/>
          <w:szCs w:val="28"/>
        </w:rPr>
        <w:t>euro</w:t>
      </w:r>
      <w:proofErr w:type="spellEnd"/>
      <w:r w:rsidR="0095321F" w:rsidRPr="0095321F">
        <w:rPr>
          <w:rFonts w:cs="Times New Roman"/>
          <w:sz w:val="28"/>
          <w:szCs w:val="28"/>
        </w:rPr>
        <w:t xml:space="preserve"> apmērā ik gadu ir iekļauts 2024. - 2026.gada prioritārajā pasākumā Nr.29_04_P</w:t>
      </w:r>
      <w:r w:rsidR="0095321F">
        <w:rPr>
          <w:rFonts w:cs="Times New Roman"/>
          <w:sz w:val="28"/>
          <w:szCs w:val="28"/>
        </w:rPr>
        <w:t xml:space="preserve"> </w:t>
      </w:r>
      <w:r w:rsidR="0095321F" w:rsidRPr="0095321F">
        <w:rPr>
          <w:rFonts w:cs="Times New Roman"/>
          <w:sz w:val="28"/>
          <w:szCs w:val="28"/>
        </w:rPr>
        <w:t xml:space="preserve">“Atbalsta veselības jomas </w:t>
      </w:r>
      <w:proofErr w:type="spellStart"/>
      <w:r w:rsidR="0095321F" w:rsidRPr="0095321F">
        <w:rPr>
          <w:rFonts w:cs="Times New Roman"/>
          <w:sz w:val="28"/>
          <w:szCs w:val="28"/>
        </w:rPr>
        <w:t>darbspēka</w:t>
      </w:r>
      <w:proofErr w:type="spellEnd"/>
      <w:r w:rsidR="0095321F" w:rsidRPr="0095321F">
        <w:rPr>
          <w:rFonts w:cs="Times New Roman"/>
          <w:sz w:val="28"/>
          <w:szCs w:val="28"/>
        </w:rPr>
        <w:t xml:space="preserve"> izglītībā un medicīnas izglītības sistēmas kapacitātes stiprināšana</w:t>
      </w:r>
      <w:r w:rsidR="0095321F">
        <w:rPr>
          <w:rFonts w:cs="Times New Roman"/>
          <w:sz w:val="28"/>
          <w:szCs w:val="28"/>
        </w:rPr>
        <w:t>”</w:t>
      </w:r>
      <w:r w:rsidR="00A90CEB">
        <w:rPr>
          <w:rFonts w:cs="Times New Roman"/>
          <w:sz w:val="28"/>
          <w:szCs w:val="28"/>
        </w:rPr>
        <w:t>.</w:t>
      </w:r>
    </w:p>
    <w:p w14:paraId="5B1E5D80" w14:textId="77777777" w:rsidR="00C2554B" w:rsidRDefault="00C2554B" w:rsidP="004F5AFA">
      <w:pPr>
        <w:ind w:firstLine="0"/>
        <w:rPr>
          <w:rFonts w:cs="Times New Roman"/>
          <w:sz w:val="28"/>
          <w:szCs w:val="28"/>
        </w:rPr>
      </w:pPr>
    </w:p>
    <w:p w14:paraId="6388C524" w14:textId="5436F33D" w:rsidR="00092273" w:rsidRDefault="00BE641E" w:rsidP="004F5AFA">
      <w:pPr>
        <w:ind w:firstLine="0"/>
        <w:rPr>
          <w:rFonts w:cs="Times New Roman"/>
          <w:sz w:val="28"/>
          <w:szCs w:val="28"/>
        </w:rPr>
      </w:pPr>
      <w:r w:rsidRPr="004F5AFA">
        <w:rPr>
          <w:rFonts w:cs="Times New Roman"/>
          <w:sz w:val="28"/>
          <w:szCs w:val="28"/>
        </w:rPr>
        <w:t xml:space="preserve">2. </w:t>
      </w:r>
      <w:r w:rsidR="004F5AFA">
        <w:rPr>
          <w:rFonts w:cs="Times New Roman"/>
          <w:sz w:val="28"/>
          <w:szCs w:val="28"/>
        </w:rPr>
        <w:t>Lai celtu māsas darba samaksas konkurētspēju darba tirgū</w:t>
      </w:r>
      <w:r w:rsidR="000245F2">
        <w:rPr>
          <w:rFonts w:cs="Times New Roman"/>
          <w:sz w:val="28"/>
          <w:szCs w:val="28"/>
        </w:rPr>
        <w:t xml:space="preserve"> atbilstoši 4.5.pasākumam,</w:t>
      </w:r>
      <w:r w:rsidR="004F5AFA">
        <w:rPr>
          <w:rFonts w:cs="Times New Roman"/>
          <w:sz w:val="28"/>
          <w:szCs w:val="28"/>
        </w:rPr>
        <w:t xml:space="preserve"> </w:t>
      </w:r>
      <w:r w:rsidR="00F83BEE" w:rsidRPr="004F5AFA">
        <w:rPr>
          <w:rFonts w:cs="Times New Roman"/>
          <w:sz w:val="28"/>
          <w:szCs w:val="28"/>
        </w:rPr>
        <w:t xml:space="preserve">Veselības ministrija iesniedzot priekšlikumus par nozares prioritārajiem pasākumiem un to īstenošanai nepieciešamo finansējumu 2024. - 2026.gadam, iekļāva horizontālo prioritāti Nr.29_01_H “Ārstniecības personu darba samaksas pieauguma nodrošināšana” ar papildus finansējuma pieprasījumu 2024.gadam 62,4 milj. </w:t>
      </w:r>
      <w:proofErr w:type="spellStart"/>
      <w:r w:rsidR="00F83BEE" w:rsidRPr="004F5AFA">
        <w:rPr>
          <w:rFonts w:cs="Times New Roman"/>
          <w:sz w:val="28"/>
          <w:szCs w:val="28"/>
        </w:rPr>
        <w:t>euro</w:t>
      </w:r>
      <w:proofErr w:type="spellEnd"/>
      <w:r w:rsidR="00F83BEE" w:rsidRPr="004F5AFA">
        <w:rPr>
          <w:rFonts w:cs="Times New Roman"/>
          <w:sz w:val="28"/>
          <w:szCs w:val="28"/>
        </w:rPr>
        <w:t xml:space="preserve"> apmērā, 2025.gadam 129,1 milj. </w:t>
      </w:r>
      <w:proofErr w:type="spellStart"/>
      <w:r w:rsidR="00F83BEE" w:rsidRPr="004F5AFA">
        <w:rPr>
          <w:rFonts w:cs="Times New Roman"/>
          <w:sz w:val="28"/>
          <w:szCs w:val="28"/>
        </w:rPr>
        <w:t>euro</w:t>
      </w:r>
      <w:proofErr w:type="spellEnd"/>
      <w:r w:rsidR="00F83BEE" w:rsidRPr="004F5AFA">
        <w:rPr>
          <w:rFonts w:cs="Times New Roman"/>
          <w:sz w:val="28"/>
          <w:szCs w:val="28"/>
        </w:rPr>
        <w:t xml:space="preserve"> apmērā un 2026.gadam un turpmāk ik gadu 201,0 milj. </w:t>
      </w:r>
      <w:proofErr w:type="spellStart"/>
      <w:r w:rsidR="00F83BEE" w:rsidRPr="004F5AFA">
        <w:rPr>
          <w:rFonts w:cs="Times New Roman"/>
          <w:sz w:val="28"/>
          <w:szCs w:val="28"/>
        </w:rPr>
        <w:t>euro</w:t>
      </w:r>
      <w:proofErr w:type="spellEnd"/>
      <w:r w:rsidR="00F83BEE" w:rsidRPr="004F5AFA">
        <w:rPr>
          <w:rFonts w:cs="Times New Roman"/>
          <w:sz w:val="28"/>
          <w:szCs w:val="28"/>
        </w:rPr>
        <w:t xml:space="preserve"> apmērā</w:t>
      </w:r>
      <w:r w:rsidR="00CB7635">
        <w:rPr>
          <w:rFonts w:cs="Times New Roman"/>
          <w:sz w:val="28"/>
          <w:szCs w:val="28"/>
        </w:rPr>
        <w:t>.</w:t>
      </w:r>
    </w:p>
    <w:p w14:paraId="59186173" w14:textId="77777777" w:rsidR="00CB7635" w:rsidRPr="004F5AFA" w:rsidRDefault="00CB7635" w:rsidP="004F5AFA">
      <w:pPr>
        <w:ind w:firstLine="0"/>
        <w:rPr>
          <w:rFonts w:cs="Times New Roman"/>
          <w:sz w:val="28"/>
          <w:szCs w:val="28"/>
        </w:rPr>
      </w:pPr>
    </w:p>
    <w:p w14:paraId="6AEB8481" w14:textId="06CA5859" w:rsidR="00317058" w:rsidRPr="004F5AFA" w:rsidRDefault="004F5AFA" w:rsidP="004F5AFA">
      <w:pPr>
        <w:ind w:firstLine="0"/>
        <w:rPr>
          <w:rFonts w:cs="Times New Roman"/>
          <w:sz w:val="28"/>
          <w:szCs w:val="28"/>
        </w:rPr>
      </w:pPr>
      <w:r>
        <w:rPr>
          <w:rFonts w:cs="Times New Roman"/>
          <w:sz w:val="28"/>
          <w:szCs w:val="28"/>
        </w:rPr>
        <w:t>3. Izglītības un zinātnes ministrija 1.1. punktā minētā pasākuma ietvaros, l</w:t>
      </w:r>
      <w:r w:rsidR="5AA1064B" w:rsidRPr="004F5AFA">
        <w:rPr>
          <w:rFonts w:cs="Times New Roman"/>
          <w:sz w:val="28"/>
          <w:szCs w:val="28"/>
        </w:rPr>
        <w:t>ai</w:t>
      </w:r>
      <w:r w:rsidR="331E19D6" w:rsidRPr="004F5AFA">
        <w:rPr>
          <w:rFonts w:cs="Times New Roman"/>
          <w:sz w:val="28"/>
          <w:szCs w:val="28"/>
        </w:rPr>
        <w:t xml:space="preserve"> veicināt</w:t>
      </w:r>
      <w:r w:rsidR="14F2F1F7" w:rsidRPr="004F5AFA">
        <w:rPr>
          <w:rFonts w:cs="Times New Roman"/>
          <w:sz w:val="28"/>
          <w:szCs w:val="28"/>
        </w:rPr>
        <w:t>u</w:t>
      </w:r>
      <w:r w:rsidR="331E19D6" w:rsidRPr="004F5AFA">
        <w:rPr>
          <w:rFonts w:cs="Times New Roman"/>
          <w:sz w:val="28"/>
          <w:szCs w:val="28"/>
        </w:rPr>
        <w:t xml:space="preserve"> uz rezultātu orientētu augstākās izglītības finansēšanu, virzoties prom no uz procesu orientētas finansēšanas, vienlaicīgi arī ieviešot jaunus kritērijus augstākās izglītības iestāžu snieguma finansēšanai – absolventu skaitu un to nodarbinātības kvalitāti</w:t>
      </w:r>
      <w:r w:rsidR="0EED65D3" w:rsidRPr="004F5AFA">
        <w:rPr>
          <w:rFonts w:cs="Times New Roman"/>
          <w:sz w:val="28"/>
          <w:szCs w:val="28"/>
        </w:rPr>
        <w:t>, izstrādāts Ministru kabineta noteikumu projekts grozījumi Ministru kabineta 2006. gada 12. decembra noteikumos Nr. 994 "Kārtība, kādā augstskolas un koledžas tiek finansētas no valsts budžeta līdzekļiem" (</w:t>
      </w:r>
      <w:r w:rsidR="5CF61AA4" w:rsidRPr="004F5AFA">
        <w:rPr>
          <w:rFonts w:cs="Times New Roman"/>
          <w:sz w:val="28"/>
          <w:szCs w:val="28"/>
        </w:rPr>
        <w:t>23-TA-1760).</w:t>
      </w:r>
    </w:p>
    <w:p w14:paraId="7E571DBD" w14:textId="7CDB940E" w:rsidR="00950F0F" w:rsidRPr="004F5AFA" w:rsidRDefault="00950F0F" w:rsidP="004F5AFA">
      <w:pPr>
        <w:rPr>
          <w:rFonts w:cs="Times New Roman"/>
          <w:sz w:val="28"/>
          <w:szCs w:val="28"/>
        </w:rPr>
      </w:pPr>
      <w:r w:rsidRPr="004F5AFA">
        <w:rPr>
          <w:rFonts w:cs="Times New Roman"/>
          <w:sz w:val="28"/>
          <w:szCs w:val="28"/>
        </w:rPr>
        <w:br w:type="page"/>
      </w:r>
    </w:p>
    <w:p w14:paraId="0ECBE9A8" w14:textId="77777777" w:rsidR="00FA7F82" w:rsidRPr="00D51B05" w:rsidRDefault="00FA7F82">
      <w:pPr>
        <w:spacing w:before="40"/>
        <w:rPr>
          <w:rFonts w:eastAsia="Times New Roman" w:cs="Times New Roman"/>
          <w:color w:val="333333"/>
          <w:sz w:val="28"/>
          <w:szCs w:val="28"/>
          <w:lang w:eastAsia="lv-LV"/>
        </w:rPr>
      </w:pPr>
    </w:p>
    <w:p w14:paraId="56ED772C" w14:textId="4CB143DC" w:rsidR="00532F82" w:rsidRPr="00953177" w:rsidRDefault="00532F82" w:rsidP="00805BA9">
      <w:pPr>
        <w:ind w:firstLine="0"/>
        <w:jc w:val="right"/>
        <w:rPr>
          <w:rFonts w:cs="Times New Roman"/>
          <w:sz w:val="28"/>
          <w:szCs w:val="28"/>
        </w:rPr>
      </w:pPr>
      <w:r w:rsidRPr="00953177">
        <w:rPr>
          <w:rFonts w:cs="Times New Roman"/>
          <w:sz w:val="28"/>
          <w:szCs w:val="28"/>
        </w:rPr>
        <w:t>1.</w:t>
      </w:r>
      <w:r w:rsidR="008E5F27">
        <w:rPr>
          <w:rFonts w:cs="Times New Roman"/>
          <w:sz w:val="28"/>
          <w:szCs w:val="28"/>
        </w:rPr>
        <w:t xml:space="preserve"> p</w:t>
      </w:r>
      <w:r w:rsidRPr="00953177">
        <w:rPr>
          <w:rFonts w:cs="Times New Roman"/>
          <w:sz w:val="28"/>
          <w:szCs w:val="28"/>
        </w:rPr>
        <w:t>ielikums</w:t>
      </w:r>
      <w:r w:rsidR="000F1E98">
        <w:rPr>
          <w:rFonts w:cs="Times New Roman"/>
          <w:sz w:val="28"/>
          <w:szCs w:val="28"/>
        </w:rPr>
        <w:t>.</w:t>
      </w:r>
      <w:r w:rsidRPr="00953177">
        <w:rPr>
          <w:rFonts w:cs="Times New Roman"/>
          <w:sz w:val="28"/>
          <w:szCs w:val="28"/>
        </w:rPr>
        <w:t xml:space="preserve"> </w:t>
      </w:r>
    </w:p>
    <w:p w14:paraId="38C29B36" w14:textId="40ED34C3" w:rsidR="008D62A1" w:rsidRDefault="008D62A1" w:rsidP="006E6D78">
      <w:pPr>
        <w:ind w:firstLine="0"/>
        <w:jc w:val="right"/>
        <w:rPr>
          <w:rFonts w:cs="Times New Roman"/>
          <w:b/>
          <w:bCs/>
          <w:sz w:val="28"/>
          <w:szCs w:val="28"/>
        </w:rPr>
      </w:pPr>
      <w:r w:rsidRPr="00953177">
        <w:rPr>
          <w:rFonts w:cs="Times New Roman"/>
          <w:b/>
          <w:bCs/>
          <w:sz w:val="28"/>
          <w:szCs w:val="28"/>
        </w:rPr>
        <w:t>Nozares profesionāļu viedoklis par veicamajiem pasākumiem māsu nodarbinātības veicināšanai</w:t>
      </w:r>
    </w:p>
    <w:p w14:paraId="5A461C74" w14:textId="77777777" w:rsidR="008E5F27" w:rsidRPr="00953177" w:rsidRDefault="008E5F27" w:rsidP="00805BA9">
      <w:pPr>
        <w:ind w:firstLine="0"/>
        <w:rPr>
          <w:rFonts w:cs="Times New Roman"/>
          <w:b/>
          <w:bCs/>
          <w:sz w:val="28"/>
          <w:szCs w:val="28"/>
        </w:rPr>
      </w:pPr>
    </w:p>
    <w:tbl>
      <w:tblPr>
        <w:tblStyle w:val="TableGrid"/>
        <w:tblW w:w="0" w:type="auto"/>
        <w:tblLook w:val="04A0" w:firstRow="1" w:lastRow="0" w:firstColumn="1" w:lastColumn="0" w:noHBand="0" w:noVBand="1"/>
      </w:tblPr>
      <w:tblGrid>
        <w:gridCol w:w="2122"/>
        <w:gridCol w:w="6792"/>
      </w:tblGrid>
      <w:tr w:rsidR="00532F82" w:rsidRPr="00953177" w14:paraId="040423A9" w14:textId="77777777" w:rsidTr="00CB7635">
        <w:trPr>
          <w:trHeight w:val="546"/>
        </w:trPr>
        <w:tc>
          <w:tcPr>
            <w:tcW w:w="2122" w:type="dxa"/>
            <w:shd w:val="clear" w:color="auto" w:fill="FBE4D5" w:themeFill="accent2" w:themeFillTint="33"/>
          </w:tcPr>
          <w:p w14:paraId="5CB26F95" w14:textId="77777777" w:rsidR="00532F82" w:rsidRPr="00953177" w:rsidRDefault="00532F82" w:rsidP="00805BA9">
            <w:pPr>
              <w:ind w:firstLine="0"/>
              <w:jc w:val="center"/>
              <w:rPr>
                <w:rFonts w:cs="Times New Roman"/>
                <w:b/>
                <w:bCs/>
                <w:szCs w:val="24"/>
              </w:rPr>
            </w:pPr>
            <w:r w:rsidRPr="00953177">
              <w:rPr>
                <w:rFonts w:cs="Times New Roman"/>
                <w:b/>
                <w:bCs/>
                <w:szCs w:val="24"/>
              </w:rPr>
              <w:t>Viedokļa sniedzējs</w:t>
            </w:r>
          </w:p>
        </w:tc>
        <w:tc>
          <w:tcPr>
            <w:tcW w:w="6792" w:type="dxa"/>
            <w:shd w:val="clear" w:color="auto" w:fill="FBE4D5" w:themeFill="accent2" w:themeFillTint="33"/>
          </w:tcPr>
          <w:p w14:paraId="446F7C66" w14:textId="77777777" w:rsidR="00532F82" w:rsidRPr="00953177" w:rsidRDefault="00532F82" w:rsidP="00805BA9">
            <w:pPr>
              <w:ind w:firstLine="0"/>
              <w:jc w:val="center"/>
              <w:rPr>
                <w:rFonts w:cs="Times New Roman"/>
                <w:b/>
                <w:bCs/>
                <w:szCs w:val="24"/>
              </w:rPr>
            </w:pPr>
            <w:r w:rsidRPr="00953177">
              <w:rPr>
                <w:rFonts w:cs="Times New Roman"/>
                <w:b/>
                <w:bCs/>
                <w:szCs w:val="24"/>
              </w:rPr>
              <w:t>Priekšlikums</w:t>
            </w:r>
          </w:p>
        </w:tc>
      </w:tr>
      <w:tr w:rsidR="00532F82" w:rsidRPr="00953177" w14:paraId="61338966" w14:textId="77777777" w:rsidTr="00CB7635">
        <w:tc>
          <w:tcPr>
            <w:tcW w:w="2122" w:type="dxa"/>
            <w:shd w:val="clear" w:color="auto" w:fill="FFFFFF" w:themeFill="background1"/>
          </w:tcPr>
          <w:p w14:paraId="2DD8AC43" w14:textId="77777777" w:rsidR="00532F82" w:rsidRPr="00953177" w:rsidRDefault="00532F82" w:rsidP="00805BA9">
            <w:pPr>
              <w:ind w:firstLine="0"/>
              <w:jc w:val="center"/>
              <w:rPr>
                <w:rFonts w:cs="Times New Roman"/>
                <w:bCs/>
                <w:szCs w:val="24"/>
              </w:rPr>
            </w:pPr>
            <w:r w:rsidRPr="00953177">
              <w:rPr>
                <w:rFonts w:cs="Times New Roman"/>
                <w:bCs/>
                <w:szCs w:val="24"/>
              </w:rPr>
              <w:t>Latvijas Māsu asociācija</w:t>
            </w:r>
          </w:p>
        </w:tc>
        <w:tc>
          <w:tcPr>
            <w:tcW w:w="6792" w:type="dxa"/>
            <w:shd w:val="clear" w:color="auto" w:fill="FFFFFF" w:themeFill="background1"/>
          </w:tcPr>
          <w:p w14:paraId="6C556413" w14:textId="7E75A6CB" w:rsidR="00532F82" w:rsidRPr="00953177" w:rsidRDefault="00532F82" w:rsidP="00580E3E">
            <w:pPr>
              <w:pStyle w:val="ListParagraph"/>
              <w:numPr>
                <w:ilvl w:val="0"/>
                <w:numId w:val="5"/>
              </w:numPr>
              <w:rPr>
                <w:sz w:val="24"/>
                <w:szCs w:val="24"/>
              </w:rPr>
            </w:pPr>
            <w:r w:rsidRPr="00953177">
              <w:rPr>
                <w:sz w:val="24"/>
                <w:szCs w:val="24"/>
              </w:rPr>
              <w:t xml:space="preserve">Māsu autonomijas attīstīšana. Zinot, kā un kāpēc māsu autonomā prakse var nodrošināt labākus pacientu darba rezultātus un lielāku apmierinātību ar darbu, tiks panākta vispārēja aprūpes sniegšanas transformācija un uzlabošana. </w:t>
            </w:r>
          </w:p>
          <w:p w14:paraId="22ED0FA9" w14:textId="77777777" w:rsidR="00532F82" w:rsidRPr="00953177" w:rsidRDefault="00532F82" w:rsidP="00580E3E">
            <w:pPr>
              <w:pStyle w:val="ListParagraph"/>
              <w:numPr>
                <w:ilvl w:val="0"/>
                <w:numId w:val="5"/>
              </w:numPr>
              <w:rPr>
                <w:sz w:val="24"/>
                <w:szCs w:val="24"/>
              </w:rPr>
            </w:pPr>
            <w:r w:rsidRPr="00953177">
              <w:rPr>
                <w:sz w:val="24"/>
                <w:szCs w:val="24"/>
              </w:rPr>
              <w:t xml:space="preserve"> Māsu profesijas prestiža celšana. Šim nolūkam nepieciešams pārskatīt māsu prakses un jomas normatīvos aktus (izslēdzot māsu kā “sekretāru” nodarbināšanu, ieviešot māsu prakses atmaksas kodus/uzskaiti).</w:t>
            </w:r>
          </w:p>
          <w:p w14:paraId="7B7E8974" w14:textId="5D26CD12" w:rsidR="00532F82" w:rsidRPr="00953177" w:rsidRDefault="00532F82" w:rsidP="00580E3E">
            <w:pPr>
              <w:pStyle w:val="ListParagraph"/>
              <w:numPr>
                <w:ilvl w:val="0"/>
                <w:numId w:val="5"/>
              </w:numPr>
              <w:rPr>
                <w:sz w:val="24"/>
                <w:szCs w:val="24"/>
              </w:rPr>
            </w:pPr>
            <w:r w:rsidRPr="00953177">
              <w:rPr>
                <w:sz w:val="24"/>
                <w:szCs w:val="24"/>
              </w:rPr>
              <w:t xml:space="preserve">Pacientu: māsu skaitu attiecību noteikšana, atbilstoši darba apjomam un darba stundā, kas aizsargās māsas no “izdegšanas”, nodrošinās uz pacientu centrētu drošu aprūpi. </w:t>
            </w:r>
          </w:p>
          <w:p w14:paraId="406C16C9" w14:textId="77777777" w:rsidR="00532F82" w:rsidRPr="00953177" w:rsidRDefault="00532F82" w:rsidP="00580E3E">
            <w:pPr>
              <w:pStyle w:val="ListParagraph"/>
              <w:numPr>
                <w:ilvl w:val="0"/>
                <w:numId w:val="5"/>
              </w:numPr>
              <w:rPr>
                <w:sz w:val="24"/>
                <w:szCs w:val="24"/>
              </w:rPr>
            </w:pPr>
            <w:r w:rsidRPr="00953177">
              <w:rPr>
                <w:sz w:val="24"/>
                <w:szCs w:val="24"/>
              </w:rPr>
              <w:t xml:space="preserve">Darba apstākļu un darba rakstura izvērtējums, adaptācijas procesa izvērtēšana darba gaitas uzsākot/ turpinot/mainot. Veselības apdrošināšanas pieejamība. </w:t>
            </w:r>
          </w:p>
          <w:p w14:paraId="0DB2E960" w14:textId="7AF79C3B" w:rsidR="00532F82" w:rsidRPr="00953177" w:rsidRDefault="00532F82" w:rsidP="00580E3E">
            <w:pPr>
              <w:pStyle w:val="ListParagraph"/>
              <w:numPr>
                <w:ilvl w:val="0"/>
                <w:numId w:val="5"/>
              </w:numPr>
              <w:rPr>
                <w:sz w:val="24"/>
                <w:szCs w:val="24"/>
              </w:rPr>
            </w:pPr>
            <w:r w:rsidRPr="00953177">
              <w:rPr>
                <w:sz w:val="24"/>
                <w:szCs w:val="24"/>
              </w:rPr>
              <w:t xml:space="preserve">Konkurētspējīgs </w:t>
            </w:r>
            <w:r w:rsidR="000F1E98" w:rsidRPr="00953177">
              <w:rPr>
                <w:sz w:val="24"/>
                <w:szCs w:val="24"/>
              </w:rPr>
              <w:t>atalgojums</w:t>
            </w:r>
            <w:r w:rsidRPr="00953177">
              <w:rPr>
                <w:sz w:val="24"/>
                <w:szCs w:val="24"/>
              </w:rPr>
              <w:t xml:space="preserve"> uz vienu slodzi vienā darba vietā. </w:t>
            </w:r>
          </w:p>
          <w:p w14:paraId="23AFBEE0" w14:textId="4475C107" w:rsidR="00532F82" w:rsidRPr="00953177" w:rsidRDefault="00532F82" w:rsidP="00580E3E">
            <w:pPr>
              <w:pStyle w:val="ListParagraph"/>
              <w:numPr>
                <w:ilvl w:val="0"/>
                <w:numId w:val="5"/>
              </w:numPr>
              <w:rPr>
                <w:sz w:val="24"/>
                <w:szCs w:val="24"/>
              </w:rPr>
            </w:pPr>
            <w:r w:rsidRPr="00953177">
              <w:rPr>
                <w:sz w:val="24"/>
                <w:szCs w:val="24"/>
              </w:rPr>
              <w:t xml:space="preserve">Veicināt māsu kompetences uzturēšanu un </w:t>
            </w:r>
            <w:r w:rsidR="000F1E98" w:rsidRPr="00953177">
              <w:rPr>
                <w:sz w:val="24"/>
                <w:szCs w:val="24"/>
              </w:rPr>
              <w:t>mūžizglītības</w:t>
            </w:r>
            <w:r w:rsidRPr="00953177">
              <w:rPr>
                <w:sz w:val="24"/>
                <w:szCs w:val="24"/>
              </w:rPr>
              <w:t xml:space="preserve"> procesu, iesaistot darba devēju (profesionālā pilnveide iekļauta darba stundās un ir apmaksāta). </w:t>
            </w:r>
          </w:p>
          <w:p w14:paraId="2FFF88B7" w14:textId="77777777" w:rsidR="00532F82" w:rsidRDefault="00532F82" w:rsidP="00580E3E">
            <w:pPr>
              <w:pStyle w:val="ListParagraph"/>
              <w:numPr>
                <w:ilvl w:val="0"/>
                <w:numId w:val="5"/>
              </w:numPr>
              <w:rPr>
                <w:sz w:val="24"/>
                <w:szCs w:val="24"/>
              </w:rPr>
            </w:pPr>
            <w:r w:rsidRPr="00953177">
              <w:rPr>
                <w:sz w:val="24"/>
                <w:szCs w:val="24"/>
              </w:rPr>
              <w:t>Māsām jāstrādā pilnā savas izglītības un apmācības apjomā, jāiegūst augstāks izglītības un apmācības līmenis, piedāvājot tām izglītības sistēmu, kas veicina nepārtrauktu akadēmisko izaugsmi, kā arī radīt iespēju māsām veidot patstāvīgas NVD apmaksātas prakses, nosakot plašākas kompetences (piem. zāļu un kompensējamo ierīču izrakstīšana)</w:t>
            </w:r>
          </w:p>
          <w:p w14:paraId="283A574A" w14:textId="20E944C2" w:rsidR="0041424C" w:rsidRPr="00953177" w:rsidRDefault="0041424C" w:rsidP="006E6D78">
            <w:pPr>
              <w:pStyle w:val="ListParagraph"/>
              <w:rPr>
                <w:sz w:val="24"/>
                <w:szCs w:val="24"/>
              </w:rPr>
            </w:pPr>
          </w:p>
        </w:tc>
      </w:tr>
      <w:tr w:rsidR="00532F82" w:rsidRPr="00953177" w14:paraId="291E93DB" w14:textId="77777777" w:rsidTr="00CB7635">
        <w:tc>
          <w:tcPr>
            <w:tcW w:w="2122" w:type="dxa"/>
          </w:tcPr>
          <w:p w14:paraId="112AEDE4" w14:textId="77777777" w:rsidR="00532F82" w:rsidRPr="00953177" w:rsidRDefault="00532F82" w:rsidP="00805BA9">
            <w:pPr>
              <w:ind w:firstLine="0"/>
              <w:rPr>
                <w:rFonts w:cs="Times New Roman"/>
                <w:bCs/>
                <w:szCs w:val="24"/>
              </w:rPr>
            </w:pPr>
            <w:r w:rsidRPr="00953177">
              <w:rPr>
                <w:rFonts w:cs="Times New Roman"/>
                <w:bCs/>
                <w:szCs w:val="24"/>
              </w:rPr>
              <w:t>VSIA “Paula Stradiņa klīniskā universitātes slimnīca</w:t>
            </w:r>
          </w:p>
        </w:tc>
        <w:tc>
          <w:tcPr>
            <w:tcW w:w="6792" w:type="dxa"/>
          </w:tcPr>
          <w:p w14:paraId="36F50385" w14:textId="297124B7" w:rsidR="00532F82" w:rsidRPr="00953177" w:rsidRDefault="00532F82" w:rsidP="00580E3E">
            <w:pPr>
              <w:pStyle w:val="ListParagraph"/>
              <w:numPr>
                <w:ilvl w:val="0"/>
                <w:numId w:val="6"/>
              </w:numPr>
              <w:rPr>
                <w:sz w:val="24"/>
                <w:szCs w:val="24"/>
              </w:rPr>
            </w:pPr>
            <w:r w:rsidRPr="00953177">
              <w:rPr>
                <w:sz w:val="24"/>
                <w:szCs w:val="24"/>
              </w:rPr>
              <w:t>Māsu profesionālās darbības autonomijas veicināšana</w:t>
            </w:r>
            <w:r w:rsidRPr="00953177">
              <w:rPr>
                <w:sz w:val="24"/>
                <w:szCs w:val="24"/>
                <w:vertAlign w:val="superscript"/>
              </w:rPr>
              <w:footnoteReference w:id="22"/>
            </w:r>
            <w:r w:rsidRPr="00953177">
              <w:rPr>
                <w:sz w:val="24"/>
                <w:szCs w:val="24"/>
              </w:rPr>
              <w:t>, atbilstoši LR profesijas standartam</w:t>
            </w:r>
            <w:r w:rsidR="001F3832">
              <w:rPr>
                <w:rStyle w:val="FootnoteReference"/>
                <w:sz w:val="24"/>
                <w:szCs w:val="24"/>
              </w:rPr>
              <w:footnoteReference w:id="23"/>
            </w:r>
            <w:r w:rsidRPr="00953177">
              <w:rPr>
                <w:sz w:val="24"/>
                <w:szCs w:val="24"/>
              </w:rPr>
              <w:t xml:space="preserve"> un  LR normatīvajiem aktiem; </w:t>
            </w:r>
          </w:p>
          <w:p w14:paraId="7094C7ED" w14:textId="77777777" w:rsidR="00532F82" w:rsidRPr="00953177" w:rsidRDefault="00532F82" w:rsidP="00580E3E">
            <w:pPr>
              <w:pStyle w:val="ListParagraph"/>
              <w:numPr>
                <w:ilvl w:val="0"/>
                <w:numId w:val="6"/>
              </w:numPr>
              <w:rPr>
                <w:sz w:val="24"/>
                <w:szCs w:val="24"/>
              </w:rPr>
            </w:pPr>
            <w:r w:rsidRPr="00953177">
              <w:rPr>
                <w:sz w:val="24"/>
                <w:szCs w:val="24"/>
              </w:rPr>
              <w:t>Māsu resursu efektīva izmantošana sabiedrības izglītošanā un sabiedrības veselības veicināšanā. Īpaši būtiski gan slimnīcās, gan ambulatorajā sektorā māsu zināšanu potenciālu ir izmantot pacientu izglītošanas jautājumos un ārstēšanās pēctecības nodrošināšanā - skaidrojot profilakses un veselības veicināšanas nozīmību, kā hroniskajiem slimniekiem sadzīvot ar slimību, par turpmākās ārstēšanās organizēšanu pēc izrakstīšanās no slimnīcas, pārliecinoties par ārstu norādījumu ievērošanu un labas sadarbības nodrošināšanu ar pašvaldības sociālajiem darbiniekiem</w:t>
            </w:r>
          </w:p>
          <w:p w14:paraId="16C6BB4C" w14:textId="77777777" w:rsidR="00532F82" w:rsidRPr="00953177" w:rsidRDefault="00532F82" w:rsidP="00580E3E">
            <w:pPr>
              <w:pStyle w:val="ListParagraph"/>
              <w:numPr>
                <w:ilvl w:val="0"/>
                <w:numId w:val="6"/>
              </w:numPr>
              <w:rPr>
                <w:sz w:val="24"/>
                <w:szCs w:val="24"/>
              </w:rPr>
            </w:pPr>
            <w:r w:rsidRPr="00953177">
              <w:rPr>
                <w:sz w:val="24"/>
                <w:szCs w:val="24"/>
              </w:rPr>
              <w:lastRenderedPageBreak/>
              <w:t xml:space="preserve">Veidot māsu konsultatīvos centrus vai kabinetus. Pētot to Eiropas Savienības valstu pieredzi, kur māsas ar papildu specializāciju veic noteiktus </w:t>
            </w:r>
            <w:proofErr w:type="spellStart"/>
            <w:r w:rsidRPr="00953177">
              <w:rPr>
                <w:sz w:val="24"/>
                <w:szCs w:val="24"/>
              </w:rPr>
              <w:t>skrīninga</w:t>
            </w:r>
            <w:proofErr w:type="spellEnd"/>
            <w:r w:rsidRPr="00953177">
              <w:rPr>
                <w:sz w:val="24"/>
                <w:szCs w:val="24"/>
              </w:rPr>
              <w:t xml:space="preserve"> izmeklējumus, patstāvīgi pieņem lēmumus attiecībā uz vienkāršāku slimnieka veselības problēmu ārstēšanu, izraksta medikamentu receptes vai strādā aptiekās par farmaceita asistentiem.</w:t>
            </w:r>
          </w:p>
          <w:p w14:paraId="610C112C" w14:textId="77777777" w:rsidR="00532F82" w:rsidRPr="00953177" w:rsidRDefault="00532F82" w:rsidP="00580E3E">
            <w:pPr>
              <w:pStyle w:val="ListParagraph"/>
              <w:numPr>
                <w:ilvl w:val="0"/>
                <w:numId w:val="6"/>
              </w:numPr>
              <w:rPr>
                <w:sz w:val="24"/>
                <w:szCs w:val="24"/>
              </w:rPr>
            </w:pPr>
            <w:r w:rsidRPr="00953177">
              <w:rPr>
                <w:sz w:val="24"/>
                <w:szCs w:val="24"/>
              </w:rPr>
              <w:t>Izveidot efektīvu veselības nozares cilvēkresursu plānošanu – izstrādāt cilvēkresursu plānošanas metodiku un metodiku pacientu aprūpes līmeņiem (atbilstoši darba organizācijai, kvalifikācijai un Slimnīcu ārstniecības līmenim)</w:t>
            </w:r>
            <w:r w:rsidRPr="00953177">
              <w:rPr>
                <w:sz w:val="24"/>
                <w:szCs w:val="24"/>
                <w:vertAlign w:val="superscript"/>
              </w:rPr>
              <w:footnoteReference w:id="24"/>
            </w:r>
          </w:p>
          <w:p w14:paraId="26FBB887" w14:textId="77777777" w:rsidR="00532F82" w:rsidRPr="00953177" w:rsidRDefault="00532F82" w:rsidP="00580E3E">
            <w:pPr>
              <w:pStyle w:val="ListParagraph"/>
              <w:numPr>
                <w:ilvl w:val="0"/>
                <w:numId w:val="6"/>
              </w:numPr>
              <w:rPr>
                <w:sz w:val="24"/>
                <w:szCs w:val="24"/>
              </w:rPr>
            </w:pPr>
            <w:r w:rsidRPr="00953177">
              <w:rPr>
                <w:sz w:val="24"/>
                <w:szCs w:val="24"/>
              </w:rPr>
              <w:t>Māsu- instruktoru amata vietu izveide darba vietā (kas veiktu māsu apmācības/treniņus darba vidē, arī pēc māsas profesionālā grāda iegūšanas)</w:t>
            </w:r>
            <w:r w:rsidRPr="00953177">
              <w:rPr>
                <w:sz w:val="24"/>
                <w:szCs w:val="24"/>
                <w:vertAlign w:val="superscript"/>
              </w:rPr>
              <w:footnoteReference w:id="25"/>
            </w:r>
          </w:p>
          <w:p w14:paraId="21E2C9F8" w14:textId="77777777" w:rsidR="00532F82" w:rsidRPr="00953177" w:rsidRDefault="00532F82" w:rsidP="00580E3E">
            <w:pPr>
              <w:pStyle w:val="ListParagraph"/>
              <w:numPr>
                <w:ilvl w:val="0"/>
                <w:numId w:val="6"/>
              </w:numPr>
              <w:rPr>
                <w:sz w:val="24"/>
                <w:szCs w:val="24"/>
              </w:rPr>
            </w:pPr>
            <w:r w:rsidRPr="00953177">
              <w:rPr>
                <w:sz w:val="24"/>
                <w:szCs w:val="24"/>
              </w:rPr>
              <w:t>Māsu kopējais darba stundu apjoms  nedēļā un tā invertējums</w:t>
            </w:r>
            <w:r w:rsidRPr="00953177">
              <w:rPr>
                <w:sz w:val="24"/>
                <w:szCs w:val="24"/>
                <w:vertAlign w:val="superscript"/>
              </w:rPr>
              <w:footnoteReference w:id="26"/>
            </w:r>
          </w:p>
          <w:p w14:paraId="146AE80B" w14:textId="77777777" w:rsidR="00532F82" w:rsidRPr="00953177" w:rsidRDefault="00532F82" w:rsidP="00580E3E">
            <w:pPr>
              <w:pStyle w:val="ListParagraph"/>
              <w:numPr>
                <w:ilvl w:val="0"/>
                <w:numId w:val="6"/>
              </w:numPr>
              <w:rPr>
                <w:sz w:val="24"/>
                <w:szCs w:val="24"/>
              </w:rPr>
            </w:pPr>
            <w:r w:rsidRPr="00953177">
              <w:rPr>
                <w:sz w:val="24"/>
                <w:szCs w:val="24"/>
              </w:rPr>
              <w:t>Darba apstākļu un darba rakstura invertējumu</w:t>
            </w:r>
            <w:r w:rsidRPr="00953177">
              <w:rPr>
                <w:sz w:val="24"/>
                <w:szCs w:val="24"/>
                <w:vertAlign w:val="superscript"/>
              </w:rPr>
              <w:footnoteReference w:id="27"/>
            </w:r>
            <w:r w:rsidRPr="00953177">
              <w:rPr>
                <w:sz w:val="24"/>
                <w:szCs w:val="24"/>
              </w:rPr>
              <w:t>, adaptācijas procesa izvērtēšana darba gaitas uzsākot</w:t>
            </w:r>
          </w:p>
          <w:p w14:paraId="6454A345" w14:textId="77777777" w:rsidR="00532F82" w:rsidRPr="00953177" w:rsidRDefault="00532F82" w:rsidP="00580E3E">
            <w:pPr>
              <w:pStyle w:val="ListParagraph"/>
              <w:numPr>
                <w:ilvl w:val="0"/>
                <w:numId w:val="6"/>
              </w:numPr>
              <w:rPr>
                <w:sz w:val="24"/>
                <w:szCs w:val="24"/>
              </w:rPr>
            </w:pPr>
            <w:r w:rsidRPr="00953177">
              <w:rPr>
                <w:sz w:val="24"/>
                <w:szCs w:val="24"/>
              </w:rPr>
              <w:t xml:space="preserve">Veicināt māsu kompetences uzturēšanu un mūžizglītības procesu </w:t>
            </w:r>
            <w:r w:rsidRPr="00953177">
              <w:rPr>
                <w:sz w:val="24"/>
                <w:szCs w:val="24"/>
                <w:vertAlign w:val="superscript"/>
              </w:rPr>
              <w:footnoteReference w:id="28"/>
            </w:r>
          </w:p>
          <w:p w14:paraId="1E086D87" w14:textId="77777777" w:rsidR="00532F82" w:rsidRPr="00953177" w:rsidRDefault="00532F82" w:rsidP="00580E3E">
            <w:pPr>
              <w:pStyle w:val="ListParagraph"/>
              <w:numPr>
                <w:ilvl w:val="0"/>
                <w:numId w:val="6"/>
              </w:numPr>
              <w:rPr>
                <w:sz w:val="24"/>
                <w:szCs w:val="24"/>
              </w:rPr>
            </w:pPr>
            <w:r w:rsidRPr="00953177">
              <w:rPr>
                <w:sz w:val="24"/>
                <w:szCs w:val="24"/>
              </w:rPr>
              <w:t>Talantu vadības programma, kuras viens no mērķiem būtu arī apzināta un mērķtiecīga cilvēkresursu pēctecības plānošana.</w:t>
            </w:r>
          </w:p>
          <w:p w14:paraId="445E9741" w14:textId="52E13358" w:rsidR="00532F82" w:rsidRPr="00953177" w:rsidRDefault="00532F82" w:rsidP="00580E3E">
            <w:pPr>
              <w:pStyle w:val="ListParagraph"/>
              <w:numPr>
                <w:ilvl w:val="0"/>
                <w:numId w:val="6"/>
              </w:numPr>
              <w:rPr>
                <w:sz w:val="24"/>
                <w:szCs w:val="24"/>
              </w:rPr>
            </w:pPr>
            <w:r w:rsidRPr="00953177">
              <w:rPr>
                <w:sz w:val="24"/>
                <w:szCs w:val="24"/>
              </w:rPr>
              <w:t xml:space="preserve">Iespējams ir jāveic izmaiņas ārstniecības personāla profesionālo studiju programmās, pielāgojot tās mūsdienu prasībām darba tirgū. Apmācības sistēma ir jāorganizē tā, lai māsas kvalifikācija būtu pamatā tālākai specializācijai par ārsta palīgu,  vecmāti, radiologa asistentu utt. Tikai universāla </w:t>
            </w:r>
            <w:proofErr w:type="spellStart"/>
            <w:r w:rsidRPr="00953177">
              <w:rPr>
                <w:sz w:val="24"/>
                <w:szCs w:val="24"/>
              </w:rPr>
              <w:t>pamatkvalifikācija</w:t>
            </w:r>
            <w:proofErr w:type="spellEnd"/>
            <w:r w:rsidRPr="00953177">
              <w:rPr>
                <w:sz w:val="24"/>
                <w:szCs w:val="24"/>
              </w:rPr>
              <w:t xml:space="preserve"> ļaus saglabāt darbiniekam iespēju strādāt veselības aprūpes nozarē arī mainīga darba tirgus apstākļos visa darba mūža garumā.</w:t>
            </w:r>
          </w:p>
          <w:p w14:paraId="7BDD6FD4" w14:textId="77777777" w:rsidR="00532F82" w:rsidRPr="00953177" w:rsidRDefault="00532F82" w:rsidP="00580E3E">
            <w:pPr>
              <w:pStyle w:val="ListParagraph"/>
              <w:numPr>
                <w:ilvl w:val="0"/>
                <w:numId w:val="6"/>
              </w:numPr>
              <w:rPr>
                <w:sz w:val="24"/>
                <w:szCs w:val="24"/>
              </w:rPr>
            </w:pPr>
            <w:r w:rsidRPr="00953177">
              <w:rPr>
                <w:sz w:val="24"/>
                <w:szCs w:val="24"/>
              </w:rPr>
              <w:t>Atalgojuma sistēmas sakārtošana – atalgojuma palielināšana un noslodzes sabalansēšana valsts līmenī – noteikti minimālos un maksimālos nodarbinātības apjomus māsas profesijā/ māsas amatā (diferencēti starp Slimnīcu ārstniecības līmeņiem), kā arī papildus labumi, ko var nodrošināt darba devējs, motivējot ilgtspējīgas darba attiecibas, piemēram, veselības aprūpes, ēdināšanas, transporta, mācību, darba vides uzlabošanas un  darbinieku saliedēšanas pasākumu izdevumu segšana.</w:t>
            </w:r>
          </w:p>
          <w:p w14:paraId="79180256" w14:textId="77777777" w:rsidR="00532F82" w:rsidRPr="00953177" w:rsidRDefault="00532F82" w:rsidP="00805BA9">
            <w:pPr>
              <w:ind w:firstLine="0"/>
              <w:rPr>
                <w:rFonts w:cs="Times New Roman"/>
                <w:bCs/>
                <w:szCs w:val="24"/>
              </w:rPr>
            </w:pPr>
          </w:p>
        </w:tc>
      </w:tr>
      <w:tr w:rsidR="00797B06" w:rsidRPr="00953177" w14:paraId="350F54FF" w14:textId="77777777" w:rsidTr="00CB7635">
        <w:tc>
          <w:tcPr>
            <w:tcW w:w="2122" w:type="dxa"/>
          </w:tcPr>
          <w:p w14:paraId="3F86FFCC" w14:textId="4D7A7866" w:rsidR="00797B06" w:rsidRPr="00953177" w:rsidRDefault="00797B06" w:rsidP="00805BA9">
            <w:pPr>
              <w:ind w:firstLine="0"/>
              <w:rPr>
                <w:rFonts w:cs="Times New Roman"/>
                <w:bCs/>
                <w:szCs w:val="24"/>
              </w:rPr>
            </w:pPr>
            <w:r w:rsidRPr="00953177">
              <w:rPr>
                <w:rFonts w:cs="Times New Roman"/>
                <w:bCs/>
                <w:szCs w:val="24"/>
              </w:rPr>
              <w:lastRenderedPageBreak/>
              <w:t>VSIA “</w:t>
            </w:r>
            <w:r w:rsidR="00485696" w:rsidRPr="00953177">
              <w:rPr>
                <w:rFonts w:cs="Times New Roman"/>
                <w:bCs/>
                <w:szCs w:val="24"/>
              </w:rPr>
              <w:t>Rīgas Austrumu klīniskā universitātes slimnīca”</w:t>
            </w:r>
          </w:p>
        </w:tc>
        <w:tc>
          <w:tcPr>
            <w:tcW w:w="6792" w:type="dxa"/>
          </w:tcPr>
          <w:p w14:paraId="283C984D" w14:textId="77777777" w:rsidR="00797B06" w:rsidRPr="00953177" w:rsidRDefault="00797B06" w:rsidP="00580E3E">
            <w:pPr>
              <w:pStyle w:val="ListParagraph"/>
              <w:numPr>
                <w:ilvl w:val="0"/>
                <w:numId w:val="6"/>
              </w:numPr>
              <w:rPr>
                <w:b/>
                <w:color w:val="000000"/>
                <w:sz w:val="24"/>
                <w:szCs w:val="24"/>
              </w:rPr>
            </w:pPr>
            <w:r w:rsidRPr="00953177">
              <w:rPr>
                <w:color w:val="000000"/>
                <w:sz w:val="24"/>
                <w:szCs w:val="24"/>
              </w:rPr>
              <w:t xml:space="preserve">Veselības apdrošināšana; </w:t>
            </w:r>
          </w:p>
          <w:p w14:paraId="37AB7766" w14:textId="77777777" w:rsidR="00797B06" w:rsidRPr="00953177" w:rsidRDefault="00797B06" w:rsidP="00580E3E">
            <w:pPr>
              <w:pStyle w:val="ListParagraph"/>
              <w:numPr>
                <w:ilvl w:val="0"/>
                <w:numId w:val="6"/>
              </w:numPr>
              <w:rPr>
                <w:b/>
                <w:color w:val="000000"/>
                <w:sz w:val="24"/>
                <w:szCs w:val="24"/>
              </w:rPr>
            </w:pPr>
            <w:r w:rsidRPr="00953177">
              <w:rPr>
                <w:color w:val="000000"/>
                <w:sz w:val="24"/>
                <w:szCs w:val="24"/>
              </w:rPr>
              <w:t>Valsts līmenī apstiprināts pacientu klasifikācijas rīks, kas ļauj novērtēt māsas intervences aprūpējot pacientu;</w:t>
            </w:r>
          </w:p>
          <w:p w14:paraId="48104B16" w14:textId="77777777" w:rsidR="00797B06" w:rsidRPr="00953177" w:rsidRDefault="00797B06" w:rsidP="00580E3E">
            <w:pPr>
              <w:pStyle w:val="ListParagraph"/>
              <w:numPr>
                <w:ilvl w:val="0"/>
                <w:numId w:val="6"/>
              </w:numPr>
              <w:rPr>
                <w:b/>
                <w:color w:val="000000"/>
                <w:sz w:val="24"/>
                <w:szCs w:val="24"/>
              </w:rPr>
            </w:pPr>
            <w:r w:rsidRPr="00953177">
              <w:rPr>
                <w:color w:val="000000"/>
                <w:sz w:val="24"/>
                <w:szCs w:val="24"/>
              </w:rPr>
              <w:t>Valsts līmenī, balstoties uz valstī apstiprinātu pacientu klasifikācijas rīku, noteikts aprūpējamo pacientu skaits vienai māsai visa līmeņa slimnīcās  (vispārējā aprūpē un intensīvajā terapijā);</w:t>
            </w:r>
          </w:p>
          <w:p w14:paraId="341D6C53" w14:textId="77777777" w:rsidR="00797B06" w:rsidRPr="00953177" w:rsidRDefault="00797B06" w:rsidP="00580E3E">
            <w:pPr>
              <w:pStyle w:val="ListParagraph"/>
              <w:numPr>
                <w:ilvl w:val="0"/>
                <w:numId w:val="6"/>
              </w:numPr>
              <w:rPr>
                <w:b/>
                <w:sz w:val="24"/>
                <w:szCs w:val="24"/>
              </w:rPr>
            </w:pPr>
            <w:r w:rsidRPr="00953177">
              <w:rPr>
                <w:sz w:val="24"/>
                <w:szCs w:val="24"/>
                <w:shd w:val="clear" w:color="auto" w:fill="FFFFFF"/>
              </w:rPr>
              <w:t>Ilgtermiņa stratēģija konkurētspējīgai atalgojuma politikai, kas nodrošina jauno un esošo māsu izpratni par atalgojumu strādājot uz vienu slodzi vienā darba vietā;</w:t>
            </w:r>
          </w:p>
          <w:p w14:paraId="67D1841E" w14:textId="77777777" w:rsidR="00797B06" w:rsidRPr="00953177" w:rsidRDefault="00797B06" w:rsidP="00580E3E">
            <w:pPr>
              <w:pStyle w:val="ListParagraph"/>
              <w:numPr>
                <w:ilvl w:val="0"/>
                <w:numId w:val="6"/>
              </w:numPr>
              <w:rPr>
                <w:b/>
                <w:color w:val="000000"/>
                <w:sz w:val="24"/>
                <w:szCs w:val="24"/>
              </w:rPr>
            </w:pPr>
            <w:r w:rsidRPr="00953177">
              <w:rPr>
                <w:sz w:val="24"/>
                <w:szCs w:val="24"/>
              </w:rPr>
              <w:t xml:space="preserve">Apmaksāta un darba laikā iekļauta profesionālā pilnveide; </w:t>
            </w:r>
          </w:p>
          <w:p w14:paraId="6BC6562D" w14:textId="77777777" w:rsidR="00797B06" w:rsidRPr="00953177" w:rsidRDefault="00797B06" w:rsidP="00580E3E">
            <w:pPr>
              <w:pStyle w:val="ListParagraph"/>
              <w:numPr>
                <w:ilvl w:val="0"/>
                <w:numId w:val="6"/>
              </w:numPr>
              <w:rPr>
                <w:b/>
                <w:color w:val="000000"/>
                <w:sz w:val="24"/>
                <w:szCs w:val="24"/>
              </w:rPr>
            </w:pPr>
            <w:r w:rsidRPr="00953177">
              <w:rPr>
                <w:sz w:val="24"/>
                <w:szCs w:val="24"/>
              </w:rPr>
              <w:t>Māsas profesijas autonomijas izmantošana valsts apmaksātos pakalpojumos hronisku pacientu ambulatorās pieņemšanās (hronisko pacienta atkārtotas vizītes saslimšanas dinamiskai novērošanai, atkārtota medikamentu un kompensējamo medicīnas preču un ierīču izrakstīšana hroniskiem pacientiem, kas paralēli ļaus atslogot ārstus);</w:t>
            </w:r>
          </w:p>
          <w:p w14:paraId="2C848C0D" w14:textId="77777777" w:rsidR="0041424C" w:rsidRDefault="00797B06" w:rsidP="00580E3E">
            <w:pPr>
              <w:pStyle w:val="ListParagraph"/>
              <w:numPr>
                <w:ilvl w:val="0"/>
                <w:numId w:val="6"/>
              </w:numPr>
              <w:rPr>
                <w:sz w:val="24"/>
                <w:szCs w:val="24"/>
              </w:rPr>
            </w:pPr>
            <w:r w:rsidRPr="00953177">
              <w:rPr>
                <w:sz w:val="24"/>
                <w:szCs w:val="24"/>
              </w:rPr>
              <w:t>Profesionālās Maģistrantūras programmas veselības aprūpē izveide un attīstība (</w:t>
            </w:r>
            <w:proofErr w:type="spellStart"/>
            <w:r w:rsidRPr="00953177">
              <w:rPr>
                <w:i/>
                <w:sz w:val="24"/>
                <w:szCs w:val="24"/>
              </w:rPr>
              <w:t>Advanced</w:t>
            </w:r>
            <w:proofErr w:type="spellEnd"/>
            <w:r w:rsidRPr="00953177">
              <w:rPr>
                <w:i/>
                <w:sz w:val="24"/>
                <w:szCs w:val="24"/>
              </w:rPr>
              <w:t xml:space="preserve"> </w:t>
            </w:r>
            <w:proofErr w:type="spellStart"/>
            <w:r w:rsidRPr="00953177">
              <w:rPr>
                <w:i/>
                <w:sz w:val="24"/>
                <w:szCs w:val="24"/>
              </w:rPr>
              <w:t>nurse</w:t>
            </w:r>
            <w:proofErr w:type="spellEnd"/>
            <w:r w:rsidRPr="00953177">
              <w:rPr>
                <w:i/>
                <w:sz w:val="24"/>
                <w:szCs w:val="24"/>
              </w:rPr>
              <w:t xml:space="preserve"> </w:t>
            </w:r>
            <w:proofErr w:type="spellStart"/>
            <w:r w:rsidRPr="00953177">
              <w:rPr>
                <w:i/>
                <w:sz w:val="24"/>
                <w:szCs w:val="24"/>
              </w:rPr>
              <w:t>practitioner</w:t>
            </w:r>
            <w:proofErr w:type="spellEnd"/>
            <w:r w:rsidRPr="00953177">
              <w:rPr>
                <w:sz w:val="24"/>
                <w:szCs w:val="24"/>
              </w:rPr>
              <w:t>).</w:t>
            </w:r>
          </w:p>
          <w:p w14:paraId="390FFAA5" w14:textId="3510CE0C" w:rsidR="00797B06" w:rsidRPr="0041424C" w:rsidRDefault="00797B06" w:rsidP="006E6D78">
            <w:pPr>
              <w:ind w:left="360" w:firstLine="0"/>
              <w:rPr>
                <w:szCs w:val="24"/>
              </w:rPr>
            </w:pPr>
          </w:p>
        </w:tc>
      </w:tr>
      <w:tr w:rsidR="00D0106F" w:rsidRPr="00953177" w14:paraId="7DACFE00" w14:textId="77777777" w:rsidTr="00CB7635">
        <w:tc>
          <w:tcPr>
            <w:tcW w:w="2122" w:type="dxa"/>
          </w:tcPr>
          <w:p w14:paraId="06D5E666" w14:textId="67E05EDE" w:rsidR="00D0106F" w:rsidRPr="00953177" w:rsidRDefault="009A543D" w:rsidP="00805BA9">
            <w:pPr>
              <w:ind w:firstLine="0"/>
              <w:rPr>
                <w:rFonts w:cs="Times New Roman"/>
                <w:bCs/>
                <w:szCs w:val="24"/>
              </w:rPr>
            </w:pPr>
            <w:r>
              <w:rPr>
                <w:rStyle w:val="multiline"/>
              </w:rPr>
              <w:t>VSIA “Bērnu klīniskā universitātes slimnīca”</w:t>
            </w:r>
          </w:p>
        </w:tc>
        <w:tc>
          <w:tcPr>
            <w:tcW w:w="6792" w:type="dxa"/>
          </w:tcPr>
          <w:p w14:paraId="6A008597" w14:textId="0E94A9A5" w:rsidR="00D0106F" w:rsidRPr="00892B00" w:rsidRDefault="008C0F28" w:rsidP="00892B00">
            <w:pPr>
              <w:ind w:firstLine="0"/>
              <w:rPr>
                <w:rFonts w:eastAsia="Times New Roman" w:cs="Times New Roman"/>
                <w:color w:val="333333"/>
                <w:szCs w:val="24"/>
                <w:lang w:eastAsia="lv-LV"/>
              </w:rPr>
            </w:pPr>
            <w:r w:rsidRPr="00892B00">
              <w:rPr>
                <w:rFonts w:eastAsia="Times New Roman" w:cs="Times New Roman"/>
                <w:color w:val="333333"/>
                <w:szCs w:val="24"/>
                <w:lang w:eastAsia="lv-LV"/>
              </w:rPr>
              <w:t>K</w:t>
            </w:r>
            <w:r w:rsidR="00D0106F" w:rsidRPr="00892B00">
              <w:rPr>
                <w:rFonts w:eastAsia="Times New Roman" w:cs="Times New Roman"/>
                <w:color w:val="333333"/>
                <w:szCs w:val="24"/>
                <w:lang w:eastAsia="lv-LV"/>
              </w:rPr>
              <w:t>avējošie faktori:</w:t>
            </w:r>
          </w:p>
          <w:p w14:paraId="3111DA3B" w14:textId="7B13570B" w:rsidR="00D0106F" w:rsidRPr="00892B00" w:rsidRDefault="00D0106F" w:rsidP="00892B00">
            <w:pPr>
              <w:pStyle w:val="ListParagraph"/>
              <w:numPr>
                <w:ilvl w:val="0"/>
                <w:numId w:val="19"/>
              </w:numPr>
              <w:tabs>
                <w:tab w:val="left" w:pos="372"/>
              </w:tabs>
              <w:ind w:left="797"/>
              <w:rPr>
                <w:sz w:val="24"/>
                <w:szCs w:val="24"/>
              </w:rPr>
            </w:pPr>
            <w:r w:rsidRPr="00892B00">
              <w:rPr>
                <w:sz w:val="24"/>
                <w:szCs w:val="24"/>
              </w:rPr>
              <w:t>nevienlīdzīga atalgojuma sistēma dažādu līmeņu slimnīcās – atalgojums neatbilst pacientu smagumam un darba intensitātei;</w:t>
            </w:r>
          </w:p>
          <w:p w14:paraId="14EDE440" w14:textId="6AC3C971" w:rsidR="00D0106F" w:rsidRPr="00892B00" w:rsidRDefault="00D0106F" w:rsidP="00892B00">
            <w:pPr>
              <w:pStyle w:val="ListParagraph"/>
              <w:numPr>
                <w:ilvl w:val="0"/>
                <w:numId w:val="19"/>
              </w:numPr>
              <w:tabs>
                <w:tab w:val="left" w:pos="372"/>
              </w:tabs>
              <w:ind w:left="797"/>
              <w:rPr>
                <w:sz w:val="24"/>
                <w:szCs w:val="24"/>
              </w:rPr>
            </w:pPr>
            <w:r w:rsidRPr="00892B00">
              <w:rPr>
                <w:sz w:val="24"/>
                <w:szCs w:val="24"/>
              </w:rPr>
              <w:t>nav vienota aprūpes līmeņu noteikšanas sistēma un pacientu: māsu attiecība, kas pamatota saskaņā ar pacientu aprūpes vajadzībām;</w:t>
            </w:r>
          </w:p>
          <w:p w14:paraId="08EC3CBA" w14:textId="2C643431" w:rsidR="008C0F28" w:rsidRPr="00892B00" w:rsidRDefault="00D0106F" w:rsidP="00892B00">
            <w:pPr>
              <w:pStyle w:val="ListParagraph"/>
              <w:numPr>
                <w:ilvl w:val="0"/>
                <w:numId w:val="19"/>
              </w:numPr>
              <w:tabs>
                <w:tab w:val="left" w:pos="372"/>
              </w:tabs>
              <w:ind w:left="797"/>
              <w:rPr>
                <w:sz w:val="24"/>
                <w:szCs w:val="24"/>
              </w:rPr>
            </w:pPr>
            <w:r w:rsidRPr="00892B00">
              <w:rPr>
                <w:sz w:val="24"/>
                <w:szCs w:val="24"/>
              </w:rPr>
              <w:t>zems māsas profesijas prestižs, nozīme ārstniecības procesā.</w:t>
            </w:r>
          </w:p>
          <w:p w14:paraId="5DF36E9A" w14:textId="69E25C1F" w:rsidR="00D0106F" w:rsidRPr="00892B00" w:rsidRDefault="008C0F28" w:rsidP="00892B00">
            <w:pPr>
              <w:tabs>
                <w:tab w:val="left" w:pos="372"/>
              </w:tabs>
              <w:ind w:firstLine="0"/>
              <w:rPr>
                <w:szCs w:val="24"/>
              </w:rPr>
            </w:pPr>
            <w:r w:rsidRPr="00892B00">
              <w:rPr>
                <w:szCs w:val="24"/>
              </w:rPr>
              <w:t>M</w:t>
            </w:r>
            <w:r w:rsidR="00D0106F" w:rsidRPr="00892B00">
              <w:rPr>
                <w:szCs w:val="24"/>
              </w:rPr>
              <w:t>otivējošie faktori:</w:t>
            </w:r>
          </w:p>
          <w:p w14:paraId="10142ED8" w14:textId="77777777" w:rsidR="008C0F28" w:rsidRPr="00892B00" w:rsidRDefault="00D0106F" w:rsidP="00892B00">
            <w:pPr>
              <w:pStyle w:val="ListParagraph"/>
              <w:numPr>
                <w:ilvl w:val="0"/>
                <w:numId w:val="19"/>
              </w:numPr>
              <w:tabs>
                <w:tab w:val="left" w:pos="372"/>
              </w:tabs>
              <w:ind w:left="797"/>
              <w:rPr>
                <w:sz w:val="24"/>
                <w:szCs w:val="24"/>
              </w:rPr>
            </w:pPr>
            <w:r w:rsidRPr="00892B00">
              <w:rPr>
                <w:sz w:val="24"/>
                <w:szCs w:val="24"/>
              </w:rPr>
              <w:t>papildus labumi, kā piemēram, veselības apdrošināšana, atlaides sabiedriskajiem pakalpojumiem);</w:t>
            </w:r>
          </w:p>
          <w:p w14:paraId="7C429F29" w14:textId="77777777" w:rsidR="00D0106F" w:rsidRDefault="00D0106F" w:rsidP="00892B00">
            <w:pPr>
              <w:pStyle w:val="ListParagraph"/>
              <w:numPr>
                <w:ilvl w:val="0"/>
                <w:numId w:val="19"/>
              </w:numPr>
              <w:tabs>
                <w:tab w:val="left" w:pos="372"/>
              </w:tabs>
              <w:ind w:left="797"/>
              <w:rPr>
                <w:sz w:val="24"/>
                <w:szCs w:val="24"/>
              </w:rPr>
            </w:pPr>
            <w:r w:rsidRPr="00892B00">
              <w:rPr>
                <w:sz w:val="24"/>
                <w:szCs w:val="24"/>
              </w:rPr>
              <w:t>psiholoģiskā atbalsta nodrošināšana.</w:t>
            </w:r>
          </w:p>
          <w:p w14:paraId="56F4855C" w14:textId="38966237" w:rsidR="0041424C" w:rsidRPr="00892B00" w:rsidRDefault="0041424C" w:rsidP="006E6D78">
            <w:pPr>
              <w:pStyle w:val="ListParagraph"/>
              <w:tabs>
                <w:tab w:val="left" w:pos="372"/>
              </w:tabs>
              <w:ind w:left="797"/>
              <w:rPr>
                <w:sz w:val="24"/>
                <w:szCs w:val="24"/>
              </w:rPr>
            </w:pPr>
          </w:p>
        </w:tc>
      </w:tr>
      <w:tr w:rsidR="00532F82" w:rsidRPr="00953177" w14:paraId="71FD3783" w14:textId="77777777" w:rsidTr="00CB7635">
        <w:tc>
          <w:tcPr>
            <w:tcW w:w="2122" w:type="dxa"/>
          </w:tcPr>
          <w:p w14:paraId="151B00B8" w14:textId="77777777" w:rsidR="00532F82" w:rsidRPr="00953177" w:rsidRDefault="00532F82" w:rsidP="00805BA9">
            <w:pPr>
              <w:ind w:firstLine="0"/>
              <w:rPr>
                <w:rFonts w:cs="Times New Roman"/>
                <w:b/>
                <w:szCs w:val="24"/>
              </w:rPr>
            </w:pPr>
            <w:r w:rsidRPr="00953177">
              <w:rPr>
                <w:rFonts w:cs="Times New Roman"/>
                <w:szCs w:val="24"/>
              </w:rPr>
              <w:t>SIA „Ziemeļkurzemes reģionālā slimnīca”</w:t>
            </w:r>
          </w:p>
        </w:tc>
        <w:tc>
          <w:tcPr>
            <w:tcW w:w="6792" w:type="dxa"/>
          </w:tcPr>
          <w:p w14:paraId="47F7433F" w14:textId="77777777" w:rsidR="00532F82" w:rsidRPr="00953177" w:rsidRDefault="00532F82" w:rsidP="00580E3E">
            <w:pPr>
              <w:pStyle w:val="ListParagraph"/>
              <w:numPr>
                <w:ilvl w:val="0"/>
                <w:numId w:val="7"/>
              </w:numPr>
              <w:rPr>
                <w:sz w:val="24"/>
                <w:szCs w:val="24"/>
              </w:rPr>
            </w:pPr>
            <w:r w:rsidRPr="00953177">
              <w:rPr>
                <w:sz w:val="24"/>
                <w:szCs w:val="24"/>
              </w:rPr>
              <w:t>Atbrīvot māsu no tādiem pienākumiem, kurus varētu veikt apmācīta persona, kura nav mediķis (piemēram, ārsta nozīmēto izmeklējumu koordinēšana, dokumentu sagatavošana, DNL dokumentēšana u.c.), lai māsa varētu vairāk laika veltīt pacientu aprūpei.</w:t>
            </w:r>
          </w:p>
          <w:p w14:paraId="73DBAEC3" w14:textId="77777777" w:rsidR="00532F82" w:rsidRPr="00953177" w:rsidRDefault="00532F82" w:rsidP="00580E3E">
            <w:pPr>
              <w:pStyle w:val="ListParagraph"/>
              <w:numPr>
                <w:ilvl w:val="0"/>
                <w:numId w:val="7"/>
              </w:numPr>
              <w:rPr>
                <w:sz w:val="24"/>
                <w:szCs w:val="24"/>
              </w:rPr>
            </w:pPr>
            <w:r w:rsidRPr="00953177">
              <w:rPr>
                <w:sz w:val="24"/>
                <w:szCs w:val="24"/>
              </w:rPr>
              <w:t>Pacientu aprūpes līmeni sasaistīt ar personāla skaitu uz pacientu (personāla skaits atbilstoši pacientu aprūpes līmenim).</w:t>
            </w:r>
          </w:p>
          <w:p w14:paraId="4DCC57BD" w14:textId="77777777" w:rsidR="00532F82" w:rsidRPr="00953177" w:rsidRDefault="00532F82" w:rsidP="00580E3E">
            <w:pPr>
              <w:pStyle w:val="ListParagraph"/>
              <w:numPr>
                <w:ilvl w:val="0"/>
                <w:numId w:val="7"/>
              </w:numPr>
              <w:rPr>
                <w:sz w:val="24"/>
                <w:szCs w:val="24"/>
              </w:rPr>
            </w:pPr>
            <w:r w:rsidRPr="00953177">
              <w:rPr>
                <w:sz w:val="24"/>
                <w:szCs w:val="24"/>
              </w:rPr>
              <w:t>Pacientu aprūpes līmeni sasaistīt ar personāla atalgojumu (atalgojuma gradācija atbilstoši pacientu aprūpes līmenim, māsas gatavībai paaugstināt kvalifikāciju, iesaistīties rotācijās, apmācību procesā u.c.).</w:t>
            </w:r>
          </w:p>
          <w:p w14:paraId="6B5BA37D" w14:textId="77777777" w:rsidR="00532F82" w:rsidRDefault="00532F82" w:rsidP="00580E3E">
            <w:pPr>
              <w:pStyle w:val="ListParagraph"/>
              <w:numPr>
                <w:ilvl w:val="0"/>
                <w:numId w:val="7"/>
              </w:numPr>
              <w:rPr>
                <w:sz w:val="24"/>
                <w:szCs w:val="24"/>
              </w:rPr>
            </w:pPr>
            <w:r w:rsidRPr="00953177">
              <w:rPr>
                <w:sz w:val="24"/>
                <w:szCs w:val="24"/>
              </w:rPr>
              <w:t>Māsu reģistram paredzēto kursu apmaksa.</w:t>
            </w:r>
          </w:p>
          <w:p w14:paraId="334ED2E4" w14:textId="587DC0D5" w:rsidR="0041424C" w:rsidRPr="00953177" w:rsidRDefault="0041424C" w:rsidP="006E6D78">
            <w:pPr>
              <w:pStyle w:val="ListParagraph"/>
              <w:rPr>
                <w:sz w:val="24"/>
                <w:szCs w:val="24"/>
              </w:rPr>
            </w:pPr>
          </w:p>
        </w:tc>
      </w:tr>
      <w:tr w:rsidR="00B356AF" w:rsidRPr="00953177" w14:paraId="74018ED9" w14:textId="77777777" w:rsidTr="00CB7635">
        <w:tc>
          <w:tcPr>
            <w:tcW w:w="2122" w:type="dxa"/>
          </w:tcPr>
          <w:p w14:paraId="1591AC9F" w14:textId="77777777" w:rsidR="005536EE" w:rsidRPr="00953177" w:rsidRDefault="005536EE" w:rsidP="00A36ED3">
            <w:pPr>
              <w:ind w:firstLine="0"/>
              <w:jc w:val="left"/>
              <w:rPr>
                <w:rFonts w:cs="Times New Roman"/>
                <w:szCs w:val="24"/>
              </w:rPr>
            </w:pPr>
            <w:r w:rsidRPr="00953177">
              <w:rPr>
                <w:rFonts w:cs="Times New Roman"/>
                <w:szCs w:val="24"/>
              </w:rPr>
              <w:t>SIA „LIEPĀJAS REĢIONĀLĀ SLIMNĪCA”</w:t>
            </w:r>
          </w:p>
          <w:p w14:paraId="1FEE23A2" w14:textId="77777777" w:rsidR="00B356AF" w:rsidRPr="00953177" w:rsidRDefault="00B356AF" w:rsidP="00805BA9">
            <w:pPr>
              <w:ind w:firstLine="0"/>
              <w:jc w:val="left"/>
              <w:rPr>
                <w:rFonts w:cs="Times New Roman"/>
                <w:szCs w:val="24"/>
              </w:rPr>
            </w:pPr>
          </w:p>
        </w:tc>
        <w:tc>
          <w:tcPr>
            <w:tcW w:w="6792" w:type="dxa"/>
          </w:tcPr>
          <w:p w14:paraId="7FD61832" w14:textId="77777777" w:rsidR="00B24DA0" w:rsidRPr="00953177" w:rsidRDefault="00B24DA0" w:rsidP="00580E3E">
            <w:pPr>
              <w:pStyle w:val="ListParagraph"/>
              <w:numPr>
                <w:ilvl w:val="0"/>
                <w:numId w:val="7"/>
              </w:numPr>
              <w:rPr>
                <w:sz w:val="24"/>
                <w:szCs w:val="24"/>
              </w:rPr>
            </w:pPr>
            <w:r w:rsidRPr="00953177">
              <w:rPr>
                <w:sz w:val="24"/>
                <w:szCs w:val="24"/>
              </w:rPr>
              <w:t>Izvērtējot un pārskatot māsu noslodzi dažādās stacionāra nodaļās, samazināt aprūpējamo pacientu skaitu uz vienu māsu, tā samazinot māsu noslodzi ikdienas pienākumu veikšanā un jauno māsu vieglāku integrēšanu nodaļu darbā.</w:t>
            </w:r>
          </w:p>
          <w:p w14:paraId="536B2FFF" w14:textId="77777777" w:rsidR="00B24DA0" w:rsidRPr="00953177" w:rsidRDefault="00B24DA0" w:rsidP="00580E3E">
            <w:pPr>
              <w:pStyle w:val="ListParagraph"/>
              <w:numPr>
                <w:ilvl w:val="0"/>
                <w:numId w:val="7"/>
              </w:numPr>
              <w:rPr>
                <w:sz w:val="24"/>
                <w:szCs w:val="24"/>
              </w:rPr>
            </w:pPr>
            <w:r w:rsidRPr="00953177">
              <w:rPr>
                <w:sz w:val="24"/>
                <w:szCs w:val="24"/>
              </w:rPr>
              <w:lastRenderedPageBreak/>
              <w:t xml:space="preserve">Nodrošināt iespēju apmeklēt </w:t>
            </w:r>
            <w:proofErr w:type="spellStart"/>
            <w:r w:rsidRPr="00953177">
              <w:rPr>
                <w:sz w:val="24"/>
                <w:szCs w:val="24"/>
              </w:rPr>
              <w:t>supervīzjas</w:t>
            </w:r>
            <w:proofErr w:type="spellEnd"/>
            <w:r w:rsidRPr="00953177">
              <w:rPr>
                <w:sz w:val="24"/>
                <w:szCs w:val="24"/>
              </w:rPr>
              <w:t>, veidot atbalsta grupas, nodrošināt iespēju apmeklēt individuālas psihologa konsultācijas.</w:t>
            </w:r>
          </w:p>
          <w:p w14:paraId="521D30F6" w14:textId="77777777" w:rsidR="00B24DA0" w:rsidRPr="00953177" w:rsidRDefault="00B24DA0" w:rsidP="00580E3E">
            <w:pPr>
              <w:pStyle w:val="ListParagraph"/>
              <w:numPr>
                <w:ilvl w:val="0"/>
                <w:numId w:val="7"/>
              </w:numPr>
              <w:rPr>
                <w:sz w:val="24"/>
                <w:szCs w:val="24"/>
              </w:rPr>
            </w:pPr>
            <w:r w:rsidRPr="00953177">
              <w:rPr>
                <w:sz w:val="24"/>
                <w:szCs w:val="24"/>
              </w:rPr>
              <w:t>Iespēja nodrošināt ar darba apģērbu stājoties darbā.</w:t>
            </w:r>
          </w:p>
          <w:p w14:paraId="44EC39B7" w14:textId="77777777" w:rsidR="00B24DA0" w:rsidRPr="00953177" w:rsidRDefault="00B24DA0" w:rsidP="00580E3E">
            <w:pPr>
              <w:pStyle w:val="ListParagraph"/>
              <w:numPr>
                <w:ilvl w:val="0"/>
                <w:numId w:val="7"/>
              </w:numPr>
              <w:rPr>
                <w:sz w:val="24"/>
                <w:szCs w:val="24"/>
              </w:rPr>
            </w:pPr>
            <w:r w:rsidRPr="00953177">
              <w:rPr>
                <w:sz w:val="24"/>
                <w:szCs w:val="24"/>
              </w:rPr>
              <w:t>Braukšanas atvieglojumi pilsētas sabiedriskajā transportā – sabiedriskā transporta mēneša biļetes.</w:t>
            </w:r>
          </w:p>
          <w:p w14:paraId="356EEDFC" w14:textId="77777777" w:rsidR="00B24DA0" w:rsidRPr="00953177" w:rsidRDefault="00B24DA0" w:rsidP="00580E3E">
            <w:pPr>
              <w:pStyle w:val="ListParagraph"/>
              <w:numPr>
                <w:ilvl w:val="0"/>
                <w:numId w:val="7"/>
              </w:numPr>
              <w:rPr>
                <w:sz w:val="24"/>
                <w:szCs w:val="24"/>
              </w:rPr>
            </w:pPr>
            <w:r w:rsidRPr="00953177">
              <w:rPr>
                <w:sz w:val="24"/>
                <w:szCs w:val="24"/>
              </w:rPr>
              <w:t>Papildus brīvdiena esošajām māsām par papildus darba veikšanu - jauno māsu apmācību.</w:t>
            </w:r>
          </w:p>
          <w:p w14:paraId="7BACA17A" w14:textId="77777777" w:rsidR="00B24DA0" w:rsidRPr="00953177" w:rsidRDefault="00B24DA0" w:rsidP="00580E3E">
            <w:pPr>
              <w:pStyle w:val="ListParagraph"/>
              <w:numPr>
                <w:ilvl w:val="0"/>
                <w:numId w:val="7"/>
              </w:numPr>
              <w:rPr>
                <w:sz w:val="24"/>
                <w:szCs w:val="24"/>
              </w:rPr>
            </w:pPr>
            <w:r w:rsidRPr="00953177">
              <w:rPr>
                <w:sz w:val="24"/>
                <w:szCs w:val="24"/>
              </w:rPr>
              <w:t>Iespēja apmeklēt izglītības un tālākizglītības kursus bez maksas un it īpaši, ja tos ir iespēja noorganizēt klātienē pašā ārstniecības iestādē.</w:t>
            </w:r>
          </w:p>
          <w:p w14:paraId="16AC025E" w14:textId="77777777" w:rsidR="00B356AF" w:rsidRDefault="00B24DA0" w:rsidP="00580E3E">
            <w:pPr>
              <w:pStyle w:val="ListParagraph"/>
              <w:numPr>
                <w:ilvl w:val="0"/>
                <w:numId w:val="7"/>
              </w:numPr>
              <w:rPr>
                <w:sz w:val="24"/>
                <w:szCs w:val="24"/>
              </w:rPr>
            </w:pPr>
            <w:r w:rsidRPr="00953177">
              <w:rPr>
                <w:sz w:val="24"/>
                <w:szCs w:val="24"/>
              </w:rPr>
              <w:t>Veicot darbinieku darba novērtējumu, svarīgi māsu praktisko pieredzi un ieteikumus integrēt ikdienas darbā, tādejādi uzlabojot darba kvalitāti, veidojot māsu piesaisti organizācijai  un veicinot līdzatbildību organizācijas process.</w:t>
            </w:r>
          </w:p>
          <w:p w14:paraId="0DD9B501" w14:textId="6969B0AE" w:rsidR="00A47039" w:rsidRPr="00953177" w:rsidRDefault="00A47039" w:rsidP="006E6D78">
            <w:pPr>
              <w:pStyle w:val="ListParagraph"/>
              <w:rPr>
                <w:sz w:val="24"/>
                <w:szCs w:val="24"/>
              </w:rPr>
            </w:pPr>
          </w:p>
        </w:tc>
      </w:tr>
      <w:tr w:rsidR="00532F82" w:rsidRPr="00953177" w14:paraId="7A22C676" w14:textId="77777777" w:rsidTr="00CB7635">
        <w:tc>
          <w:tcPr>
            <w:tcW w:w="2122" w:type="dxa"/>
          </w:tcPr>
          <w:p w14:paraId="1A478FC2" w14:textId="77777777" w:rsidR="00532F82" w:rsidRPr="00953177" w:rsidRDefault="00532F82" w:rsidP="00805BA9">
            <w:pPr>
              <w:ind w:firstLine="0"/>
              <w:rPr>
                <w:rFonts w:cs="Times New Roman"/>
                <w:szCs w:val="24"/>
              </w:rPr>
            </w:pPr>
            <w:r w:rsidRPr="00953177">
              <w:rPr>
                <w:rFonts w:cs="Times New Roman"/>
                <w:szCs w:val="24"/>
              </w:rPr>
              <w:lastRenderedPageBreak/>
              <w:t>Daugavpils Universitātes Studentu padome</w:t>
            </w:r>
          </w:p>
        </w:tc>
        <w:tc>
          <w:tcPr>
            <w:tcW w:w="6792" w:type="dxa"/>
          </w:tcPr>
          <w:p w14:paraId="4662BFFF" w14:textId="77777777" w:rsidR="00532F82" w:rsidRPr="00953177" w:rsidRDefault="00532F82" w:rsidP="00580E3E">
            <w:pPr>
              <w:pStyle w:val="ListParagraph"/>
              <w:numPr>
                <w:ilvl w:val="0"/>
                <w:numId w:val="14"/>
              </w:numPr>
              <w:rPr>
                <w:rFonts w:eastAsiaTheme="minorHAnsi"/>
                <w:sz w:val="24"/>
                <w:szCs w:val="24"/>
              </w:rPr>
            </w:pPr>
            <w:r w:rsidRPr="00953177">
              <w:rPr>
                <w:rFonts w:eastAsiaTheme="minorHAnsi"/>
                <w:sz w:val="24"/>
                <w:szCs w:val="24"/>
              </w:rPr>
              <w:t>Mācību iestāde nodrošina, pēc iespējas, vai iesaistās prakses vietas (kas vēlāk var kļūt par studenta darba vietu) meklējumos, ja studējošajam nav iespēja to izdarīt pašam,</w:t>
            </w:r>
          </w:p>
          <w:p w14:paraId="556C6E28" w14:textId="77777777" w:rsidR="00532F82" w:rsidRPr="00953177" w:rsidRDefault="00532F82" w:rsidP="00580E3E">
            <w:pPr>
              <w:pStyle w:val="ListParagraph"/>
              <w:numPr>
                <w:ilvl w:val="0"/>
                <w:numId w:val="14"/>
              </w:numPr>
              <w:rPr>
                <w:rFonts w:eastAsiaTheme="minorHAnsi"/>
                <w:sz w:val="24"/>
                <w:szCs w:val="24"/>
              </w:rPr>
            </w:pPr>
            <w:r w:rsidRPr="00953177">
              <w:rPr>
                <w:rFonts w:eastAsiaTheme="minorHAnsi"/>
                <w:sz w:val="24"/>
                <w:szCs w:val="24"/>
              </w:rPr>
              <w:t>Studējošie tiek aktīvi informēti par notiekošo šajā sfērā savā pilsētā un reģionā,</w:t>
            </w:r>
          </w:p>
          <w:p w14:paraId="3BCACA2D" w14:textId="77777777" w:rsidR="00532F82" w:rsidRPr="00953177" w:rsidRDefault="00532F82" w:rsidP="00580E3E">
            <w:pPr>
              <w:pStyle w:val="ListParagraph"/>
              <w:numPr>
                <w:ilvl w:val="0"/>
                <w:numId w:val="14"/>
              </w:numPr>
              <w:rPr>
                <w:rFonts w:eastAsiaTheme="minorHAnsi"/>
                <w:sz w:val="24"/>
                <w:szCs w:val="24"/>
              </w:rPr>
            </w:pPr>
            <w:r w:rsidRPr="00953177">
              <w:rPr>
                <w:rFonts w:eastAsiaTheme="minorHAnsi"/>
                <w:sz w:val="24"/>
                <w:szCs w:val="24"/>
              </w:rPr>
              <w:t>Notiek stingrāka atlase topošo studējošo vidē, t.i., lai motivētu studējošo kļūt par konkurētspējīgu darba vietā, redzot, ka programmā tiek uzņemtas personas ar labākajiem rezultātiem,</w:t>
            </w:r>
          </w:p>
          <w:p w14:paraId="6DBAEB6C" w14:textId="77777777" w:rsidR="00532F82" w:rsidRPr="00953177" w:rsidRDefault="00532F82" w:rsidP="00580E3E">
            <w:pPr>
              <w:pStyle w:val="ListParagraph"/>
              <w:numPr>
                <w:ilvl w:val="0"/>
                <w:numId w:val="14"/>
              </w:numPr>
              <w:rPr>
                <w:rFonts w:eastAsiaTheme="minorHAnsi"/>
                <w:sz w:val="24"/>
                <w:szCs w:val="24"/>
              </w:rPr>
            </w:pPr>
            <w:r w:rsidRPr="00953177">
              <w:rPr>
                <w:rFonts w:eastAsiaTheme="minorHAnsi"/>
                <w:sz w:val="24"/>
                <w:szCs w:val="24"/>
              </w:rPr>
              <w:t>Studējošajiem tiek piedāvāti kursi, kas ir informatīvāki, kas veicina interesi pret darbu veselības aprūpes sfērā.</w:t>
            </w:r>
          </w:p>
          <w:p w14:paraId="36E68E96" w14:textId="77777777" w:rsidR="00532F82" w:rsidRPr="00953177" w:rsidRDefault="00532F82" w:rsidP="00580E3E">
            <w:pPr>
              <w:pStyle w:val="ListParagraph"/>
              <w:numPr>
                <w:ilvl w:val="0"/>
                <w:numId w:val="14"/>
              </w:numPr>
              <w:rPr>
                <w:rFonts w:eastAsiaTheme="minorHAnsi"/>
                <w:sz w:val="24"/>
                <w:szCs w:val="24"/>
              </w:rPr>
            </w:pPr>
            <w:r w:rsidRPr="00953177">
              <w:rPr>
                <w:sz w:val="24"/>
                <w:szCs w:val="24"/>
              </w:rPr>
              <w:t xml:space="preserve">viens no negatīvajiem faktoriem ir nepietiekams atalgojums, kas vēlāk sekmē otrās/trešās darba vietas meklēšanā. Šajā gadījumā, studējošajiem, kas beidz studijas ar labākajiem rezultātiem, varētu piedāvāt finansiālo palīdzību/atbalstu uz noteiktu laika periodu, ja savu darbu uzsāk jaunā darba vietā vai zemā amatā, kur atalgojums nav tik liels. </w:t>
            </w:r>
          </w:p>
          <w:p w14:paraId="45F8F02D" w14:textId="77777777" w:rsidR="00532F82" w:rsidRPr="00953177" w:rsidRDefault="00532F82" w:rsidP="00805BA9">
            <w:pPr>
              <w:ind w:firstLine="0"/>
              <w:rPr>
                <w:rFonts w:cs="Times New Roman"/>
                <w:szCs w:val="24"/>
              </w:rPr>
            </w:pPr>
          </w:p>
        </w:tc>
      </w:tr>
      <w:tr w:rsidR="00532F82" w:rsidRPr="00953177" w14:paraId="382FBD0D" w14:textId="77777777" w:rsidTr="00CB7635">
        <w:tc>
          <w:tcPr>
            <w:tcW w:w="2122" w:type="dxa"/>
          </w:tcPr>
          <w:p w14:paraId="23248E16" w14:textId="77777777" w:rsidR="00532F82" w:rsidRPr="00953177" w:rsidRDefault="00532F82" w:rsidP="00805BA9">
            <w:pPr>
              <w:ind w:firstLine="0"/>
              <w:rPr>
                <w:rFonts w:cs="Times New Roman"/>
                <w:szCs w:val="24"/>
              </w:rPr>
            </w:pPr>
            <w:r w:rsidRPr="00953177">
              <w:rPr>
                <w:rFonts w:cs="Times New Roman"/>
                <w:szCs w:val="24"/>
              </w:rPr>
              <w:t>Latvijas Universitāte</w:t>
            </w:r>
          </w:p>
        </w:tc>
        <w:tc>
          <w:tcPr>
            <w:tcW w:w="6792" w:type="dxa"/>
          </w:tcPr>
          <w:p w14:paraId="4C6BA727" w14:textId="77777777" w:rsidR="00532F82" w:rsidRPr="00953177" w:rsidRDefault="00532F82" w:rsidP="00580E3E">
            <w:pPr>
              <w:pStyle w:val="ListParagraph"/>
              <w:numPr>
                <w:ilvl w:val="0"/>
                <w:numId w:val="14"/>
              </w:numPr>
              <w:rPr>
                <w:rFonts w:eastAsiaTheme="minorHAnsi"/>
                <w:sz w:val="24"/>
                <w:szCs w:val="24"/>
              </w:rPr>
            </w:pPr>
            <w:r w:rsidRPr="00953177">
              <w:rPr>
                <w:rFonts w:eastAsiaTheme="minorHAnsi"/>
                <w:sz w:val="24"/>
                <w:szCs w:val="24"/>
              </w:rPr>
              <w:t>Valstiski noteikt vienotu noslogojumu/ pacientu skaits vienai māsai, vienotu pacientu klasifikāciju, labākus darba apstākļus;</w:t>
            </w:r>
          </w:p>
          <w:p w14:paraId="58F84FBE" w14:textId="77777777" w:rsidR="00532F82" w:rsidRPr="00953177" w:rsidRDefault="00532F82" w:rsidP="00580E3E">
            <w:pPr>
              <w:pStyle w:val="ListParagraph"/>
              <w:numPr>
                <w:ilvl w:val="0"/>
                <w:numId w:val="14"/>
              </w:numPr>
              <w:rPr>
                <w:rFonts w:eastAsiaTheme="minorHAnsi"/>
                <w:sz w:val="24"/>
                <w:szCs w:val="24"/>
              </w:rPr>
            </w:pPr>
            <w:r w:rsidRPr="00953177">
              <w:rPr>
                <w:rFonts w:eastAsiaTheme="minorHAnsi"/>
                <w:sz w:val="24"/>
                <w:szCs w:val="24"/>
              </w:rPr>
              <w:t>Valstiski noteikt vienotu atalgojuma sistēmu;</w:t>
            </w:r>
          </w:p>
          <w:p w14:paraId="49181E4A" w14:textId="77777777" w:rsidR="00532F82" w:rsidRPr="00953177" w:rsidRDefault="00532F82" w:rsidP="00580E3E">
            <w:pPr>
              <w:pStyle w:val="ListParagraph"/>
              <w:numPr>
                <w:ilvl w:val="0"/>
                <w:numId w:val="14"/>
              </w:numPr>
              <w:rPr>
                <w:rFonts w:eastAsiaTheme="minorHAnsi"/>
                <w:sz w:val="24"/>
                <w:szCs w:val="24"/>
              </w:rPr>
            </w:pPr>
            <w:r w:rsidRPr="00953177">
              <w:rPr>
                <w:rFonts w:eastAsiaTheme="minorHAnsi"/>
                <w:sz w:val="24"/>
                <w:szCs w:val="24"/>
              </w:rPr>
              <w:t xml:space="preserve"> Nodrošināt māsām tālākizglītības kursus profesionālo iemaņu uzlabošanai  un pieredzes apmaiņai Baltijas valstīs;</w:t>
            </w:r>
          </w:p>
          <w:p w14:paraId="3D4ED6CC" w14:textId="77777777" w:rsidR="00532F82" w:rsidRPr="00953177" w:rsidRDefault="00532F82" w:rsidP="00580E3E">
            <w:pPr>
              <w:pStyle w:val="ListParagraph"/>
              <w:numPr>
                <w:ilvl w:val="0"/>
                <w:numId w:val="14"/>
              </w:numPr>
              <w:rPr>
                <w:rFonts w:eastAsiaTheme="minorHAnsi"/>
                <w:sz w:val="24"/>
                <w:szCs w:val="24"/>
              </w:rPr>
            </w:pPr>
            <w:r w:rsidRPr="00953177">
              <w:rPr>
                <w:rFonts w:eastAsiaTheme="minorHAnsi"/>
                <w:sz w:val="24"/>
                <w:szCs w:val="24"/>
              </w:rPr>
              <w:t xml:space="preserve">Pilnveidot </w:t>
            </w:r>
            <w:proofErr w:type="spellStart"/>
            <w:r w:rsidRPr="00953177">
              <w:rPr>
                <w:rFonts w:eastAsiaTheme="minorHAnsi"/>
                <w:sz w:val="24"/>
                <w:szCs w:val="24"/>
              </w:rPr>
              <w:t>mentoringa</w:t>
            </w:r>
            <w:proofErr w:type="spellEnd"/>
            <w:r w:rsidRPr="00953177">
              <w:rPr>
                <w:rFonts w:eastAsiaTheme="minorHAnsi"/>
                <w:sz w:val="24"/>
                <w:szCs w:val="24"/>
              </w:rPr>
              <w:t xml:space="preserve"> programmu, nodrošinot to visām slimnīcās strādājošām māsām;</w:t>
            </w:r>
          </w:p>
          <w:p w14:paraId="149328C1" w14:textId="77777777" w:rsidR="00532F82" w:rsidRPr="00953177" w:rsidRDefault="00532F82" w:rsidP="00580E3E">
            <w:pPr>
              <w:pStyle w:val="ListParagraph"/>
              <w:numPr>
                <w:ilvl w:val="0"/>
                <w:numId w:val="14"/>
              </w:numPr>
              <w:rPr>
                <w:rFonts w:eastAsiaTheme="minorHAnsi"/>
                <w:sz w:val="24"/>
                <w:szCs w:val="24"/>
              </w:rPr>
            </w:pPr>
            <w:r w:rsidRPr="00953177">
              <w:rPr>
                <w:rFonts w:eastAsiaTheme="minorHAnsi"/>
                <w:sz w:val="24"/>
                <w:szCs w:val="24"/>
              </w:rPr>
              <w:t xml:space="preserve">Veidot sadarbību starp medicīnas iestādēm un izglītības iestādēm, mudinot 3. un 4. kursa </w:t>
            </w:r>
            <w:proofErr w:type="spellStart"/>
            <w:r w:rsidRPr="00953177">
              <w:rPr>
                <w:rFonts w:eastAsiaTheme="minorHAnsi"/>
                <w:sz w:val="24"/>
                <w:szCs w:val="24"/>
              </w:rPr>
              <w:t>māszinību</w:t>
            </w:r>
            <w:proofErr w:type="spellEnd"/>
            <w:r w:rsidRPr="00953177">
              <w:rPr>
                <w:rFonts w:eastAsiaTheme="minorHAnsi"/>
                <w:sz w:val="24"/>
                <w:szCs w:val="24"/>
              </w:rPr>
              <w:t xml:space="preserve"> studentus klīniskajās praksēs doties uz medicīnas iestādēm vai nodaļām, kur nepieciešami jaunie speciālisti;</w:t>
            </w:r>
          </w:p>
          <w:p w14:paraId="6C8F2304" w14:textId="77777777" w:rsidR="00532F82" w:rsidRPr="00953177" w:rsidRDefault="00532F82" w:rsidP="00580E3E">
            <w:pPr>
              <w:pStyle w:val="ListParagraph"/>
              <w:numPr>
                <w:ilvl w:val="0"/>
                <w:numId w:val="14"/>
              </w:numPr>
              <w:rPr>
                <w:rFonts w:eastAsiaTheme="minorHAnsi"/>
                <w:sz w:val="24"/>
                <w:szCs w:val="24"/>
              </w:rPr>
            </w:pPr>
            <w:r w:rsidRPr="00953177">
              <w:rPr>
                <w:rFonts w:eastAsiaTheme="minorHAnsi"/>
                <w:sz w:val="24"/>
                <w:szCs w:val="24"/>
              </w:rPr>
              <w:t xml:space="preserve">Atbalstīt māsas mācību procesā gan ar elastīgu darba laiku, gan atmaksāta mācību atvaļinājuma piešķiršanu; </w:t>
            </w:r>
          </w:p>
          <w:p w14:paraId="4A3F456A" w14:textId="77777777" w:rsidR="00532F82" w:rsidRPr="00953177" w:rsidRDefault="00532F82" w:rsidP="00580E3E">
            <w:pPr>
              <w:pStyle w:val="ListParagraph"/>
              <w:numPr>
                <w:ilvl w:val="0"/>
                <w:numId w:val="14"/>
              </w:numPr>
              <w:rPr>
                <w:rFonts w:eastAsiaTheme="minorHAnsi"/>
                <w:sz w:val="24"/>
                <w:szCs w:val="24"/>
              </w:rPr>
            </w:pPr>
            <w:r w:rsidRPr="00953177">
              <w:rPr>
                <w:rFonts w:eastAsiaTheme="minorHAnsi"/>
                <w:sz w:val="24"/>
                <w:szCs w:val="24"/>
              </w:rPr>
              <w:t>Veicināt darba kolektīva saliedēšanu kopīgos pasākumos ārpus darba laika;</w:t>
            </w:r>
          </w:p>
          <w:p w14:paraId="5676C416" w14:textId="77777777" w:rsidR="00532F82" w:rsidRDefault="00532F82" w:rsidP="00580E3E">
            <w:pPr>
              <w:pStyle w:val="ListParagraph"/>
              <w:numPr>
                <w:ilvl w:val="0"/>
                <w:numId w:val="14"/>
              </w:numPr>
              <w:rPr>
                <w:rFonts w:eastAsiaTheme="minorHAnsi"/>
                <w:sz w:val="24"/>
                <w:szCs w:val="24"/>
              </w:rPr>
            </w:pPr>
            <w:r w:rsidRPr="00953177">
              <w:rPr>
                <w:rFonts w:eastAsiaTheme="minorHAnsi"/>
                <w:sz w:val="24"/>
                <w:szCs w:val="24"/>
              </w:rPr>
              <w:lastRenderedPageBreak/>
              <w:t>Segt vai daļēji segt veselības apdrošināšanu māsām. Darba specifikā, kur paredzams augstāks savainojumu risks, veselības apdrošināšanu pilnībā segt.</w:t>
            </w:r>
          </w:p>
          <w:p w14:paraId="7856E22C" w14:textId="1F4934AE" w:rsidR="00A47039" w:rsidRPr="00953177" w:rsidRDefault="00A47039" w:rsidP="006E6D78">
            <w:pPr>
              <w:pStyle w:val="ListParagraph"/>
              <w:rPr>
                <w:rFonts w:eastAsiaTheme="minorHAnsi"/>
                <w:sz w:val="24"/>
                <w:szCs w:val="24"/>
              </w:rPr>
            </w:pPr>
          </w:p>
        </w:tc>
      </w:tr>
      <w:tr w:rsidR="00532F82" w:rsidRPr="00953177" w14:paraId="08658440" w14:textId="77777777" w:rsidTr="00CB7635">
        <w:tc>
          <w:tcPr>
            <w:tcW w:w="2122" w:type="dxa"/>
          </w:tcPr>
          <w:p w14:paraId="1A747A5C" w14:textId="77777777" w:rsidR="00532F82" w:rsidRPr="00953177" w:rsidRDefault="00532F82" w:rsidP="00805BA9">
            <w:pPr>
              <w:ind w:firstLine="0"/>
              <w:rPr>
                <w:rFonts w:cs="Times New Roman"/>
                <w:szCs w:val="24"/>
              </w:rPr>
            </w:pPr>
            <w:r w:rsidRPr="00953177">
              <w:rPr>
                <w:rFonts w:cs="Times New Roman"/>
                <w:szCs w:val="24"/>
              </w:rPr>
              <w:lastRenderedPageBreak/>
              <w:t>Rīgas Stradiņa universitāte</w:t>
            </w:r>
          </w:p>
        </w:tc>
        <w:tc>
          <w:tcPr>
            <w:tcW w:w="6792" w:type="dxa"/>
          </w:tcPr>
          <w:p w14:paraId="0186DEB6" w14:textId="7801F45B" w:rsidR="00532F82" w:rsidRPr="00953177" w:rsidRDefault="00532F82" w:rsidP="00580E3E">
            <w:pPr>
              <w:pStyle w:val="ListParagraph"/>
              <w:numPr>
                <w:ilvl w:val="0"/>
                <w:numId w:val="14"/>
              </w:numPr>
              <w:rPr>
                <w:rFonts w:eastAsiaTheme="minorHAnsi"/>
                <w:sz w:val="24"/>
                <w:szCs w:val="24"/>
              </w:rPr>
            </w:pPr>
            <w:r w:rsidRPr="00953177">
              <w:rPr>
                <w:rFonts w:eastAsiaTheme="minorHAnsi"/>
                <w:sz w:val="24"/>
                <w:szCs w:val="24"/>
              </w:rPr>
              <w:t>Pamatojoties uz pētījuma rezultātiem, un ņemot vērā, ka no 2022.</w:t>
            </w:r>
            <w:r w:rsidR="00A47039">
              <w:rPr>
                <w:rFonts w:eastAsiaTheme="minorHAnsi"/>
                <w:sz w:val="24"/>
                <w:szCs w:val="24"/>
              </w:rPr>
              <w:t> </w:t>
            </w:r>
            <w:r w:rsidRPr="00953177">
              <w:rPr>
                <w:rFonts w:eastAsiaTheme="minorHAnsi"/>
                <w:sz w:val="24"/>
                <w:szCs w:val="24"/>
              </w:rPr>
              <w:t xml:space="preserve">gada 1. janvāra ir veikta māsu izglītības reforma kā arī ir prognozējams, ka augstskolās pieaugs studiju programmas absolventu skaits, lai ilgtermiņā nodrošinātu māsu izglītības kvalitāti valstī, rosinām noteikt LR valstī vienotu māsas (vispārējās aprūpes māsas) kvalifikācijas eksāmenu. </w:t>
            </w:r>
          </w:p>
          <w:p w14:paraId="2E1AA3F1" w14:textId="77777777" w:rsidR="00532F82" w:rsidRPr="00953177" w:rsidRDefault="00532F82"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 xml:space="preserve">Māsu profesijas izvēli un turpmākās karjeras attīstību ietekmē gan studenta nostāja pirms studiju uzsākšanas, gan arī jebkurš notikums studiju laikā. Praktiskā pieredze (klīniskā prakse) var ietekmēt </w:t>
            </w:r>
            <w:proofErr w:type="spellStart"/>
            <w:r w:rsidRPr="00953177">
              <w:rPr>
                <w:rFonts w:cs="Times New Roman"/>
                <w:color w:val="333333"/>
                <w:szCs w:val="24"/>
                <w:lang w:eastAsia="lv-LV"/>
              </w:rPr>
              <w:t>māszinību</w:t>
            </w:r>
            <w:proofErr w:type="spellEnd"/>
            <w:r w:rsidRPr="00953177">
              <w:rPr>
                <w:rFonts w:cs="Times New Roman"/>
                <w:color w:val="333333"/>
                <w:szCs w:val="24"/>
                <w:lang w:eastAsia="lv-LV"/>
              </w:rPr>
              <w:t xml:space="preserve"> studentu attieksmi pret turpmāko darbavietas izvēli. Tāpēc šeit ir ļoti svarīga ne tikai cieša sadarbība ar darba devējiem ārstniecības iestādēs, bet arī intensificēt jautājumus par klīniskās prakses satura nodrošinājumu. Apzinot esošo situāciju, saskaramies ar izaicinājumiem – nepietiekošs māsu skaits, kas vēlas iesaistīties klīnisko prakšu realizācijā. Kā iespējamie ietekmējošie faktori tiek minēti, veicamā darba apjoms, infrastruktūras un aprīkojuma nepieejamība, kā arī darba samaksas komponenti, kas pašlaik nav motivējoši. </w:t>
            </w:r>
          </w:p>
          <w:p w14:paraId="4F101464" w14:textId="77777777" w:rsidR="00532F82" w:rsidRPr="00953177" w:rsidRDefault="00532F82" w:rsidP="00580E3E">
            <w:pPr>
              <w:pStyle w:val="ListParagraph"/>
              <w:numPr>
                <w:ilvl w:val="0"/>
                <w:numId w:val="14"/>
              </w:numPr>
              <w:rPr>
                <w:rFonts w:eastAsiaTheme="minorHAnsi"/>
                <w:sz w:val="24"/>
                <w:szCs w:val="24"/>
              </w:rPr>
            </w:pPr>
            <w:r w:rsidRPr="00953177">
              <w:rPr>
                <w:rFonts w:eastAsiaTheme="minorHAnsi"/>
                <w:sz w:val="24"/>
                <w:szCs w:val="24"/>
              </w:rPr>
              <w:t xml:space="preserve">Māsu profesijas attīstībā un kvalifikācijas stiprināšanā (māsu profesionālās izglītības līmeņi pašlaik ir dažādi), būtiska loma ir - profesionālās pilnveides un neformālās izglītības programmām pēc studijām. Jāņem vērā, ka ārstniecības vide, tostarp medicīniskās tehnoloģijas, mainās aizvien straujāk un kļūst aizvien sarežģītākas, savukārt ārstniecības rezultāti – kā vēlamie, tā nevēlamie notikumi – redzamāki.  Proti, māsai ir patstāvīgi jāuztur sava profesionālā kvalifikācija, pilnveidojot savu profesionālo kompetenci neformālās izglītības (moduļu) programmās, kuru īstenošana ir balstīta uz praktiskām nodarbībām, simulācijās balstītām apmācībām </w:t>
            </w:r>
            <w:proofErr w:type="spellStart"/>
            <w:r w:rsidRPr="00953177">
              <w:rPr>
                <w:rFonts w:eastAsiaTheme="minorHAnsi"/>
                <w:sz w:val="24"/>
                <w:szCs w:val="24"/>
              </w:rPr>
              <w:t>preklīniskās</w:t>
            </w:r>
            <w:proofErr w:type="spellEnd"/>
            <w:r w:rsidRPr="00953177">
              <w:rPr>
                <w:rFonts w:eastAsiaTheme="minorHAnsi"/>
                <w:sz w:val="24"/>
                <w:szCs w:val="24"/>
              </w:rPr>
              <w:t xml:space="preserve"> vides apstākļos un klīniskajā vidē. Ieguvumi  īstenojot modelēšanā un simulācijās balstītas </w:t>
            </w:r>
            <w:proofErr w:type="spellStart"/>
            <w:r w:rsidRPr="00953177">
              <w:rPr>
                <w:rFonts w:eastAsiaTheme="minorHAnsi"/>
                <w:sz w:val="24"/>
                <w:szCs w:val="24"/>
              </w:rPr>
              <w:t>pēcdiploma</w:t>
            </w:r>
            <w:proofErr w:type="spellEnd"/>
            <w:r w:rsidRPr="00953177">
              <w:rPr>
                <w:rFonts w:eastAsiaTheme="minorHAnsi"/>
                <w:sz w:val="24"/>
                <w:szCs w:val="24"/>
              </w:rPr>
              <w:t xml:space="preserve"> izglītības pieeju: </w:t>
            </w:r>
          </w:p>
          <w:p w14:paraId="36EB1C61" w14:textId="77777777" w:rsidR="00532F82" w:rsidRPr="00953177" w:rsidRDefault="00532F82" w:rsidP="00580E3E">
            <w:pPr>
              <w:pStyle w:val="ListParagraph"/>
              <w:numPr>
                <w:ilvl w:val="0"/>
                <w:numId w:val="14"/>
              </w:numPr>
              <w:rPr>
                <w:rFonts w:eastAsiaTheme="minorHAnsi"/>
                <w:sz w:val="24"/>
                <w:szCs w:val="24"/>
              </w:rPr>
            </w:pPr>
            <w:r w:rsidRPr="00953177">
              <w:rPr>
                <w:rFonts w:eastAsiaTheme="minorHAnsi"/>
                <w:sz w:val="24"/>
                <w:szCs w:val="24"/>
              </w:rPr>
              <w:t>Kritiskās domāšanas un klīnisko lēmumu pieņemšanas prasmju attīstīšana;</w:t>
            </w:r>
          </w:p>
          <w:p w14:paraId="74AC8183" w14:textId="77777777" w:rsidR="00532F82" w:rsidRPr="00953177" w:rsidRDefault="00532F82" w:rsidP="00580E3E">
            <w:pPr>
              <w:pStyle w:val="ListParagraph"/>
              <w:numPr>
                <w:ilvl w:val="0"/>
                <w:numId w:val="14"/>
              </w:numPr>
              <w:rPr>
                <w:rFonts w:eastAsiaTheme="minorHAnsi"/>
                <w:sz w:val="24"/>
                <w:szCs w:val="24"/>
              </w:rPr>
            </w:pPr>
            <w:r w:rsidRPr="00953177">
              <w:rPr>
                <w:rFonts w:eastAsiaTheme="minorHAnsi"/>
                <w:sz w:val="24"/>
                <w:szCs w:val="24"/>
              </w:rPr>
              <w:t xml:space="preserve">Efektīvas komunikācijas veicināšana (SBAR – </w:t>
            </w:r>
            <w:proofErr w:type="spellStart"/>
            <w:r w:rsidRPr="00953177">
              <w:rPr>
                <w:rFonts w:eastAsiaTheme="minorHAnsi"/>
                <w:sz w:val="24"/>
                <w:szCs w:val="24"/>
              </w:rPr>
              <w:t>Situation</w:t>
            </w:r>
            <w:proofErr w:type="spellEnd"/>
            <w:r w:rsidRPr="00953177">
              <w:rPr>
                <w:rFonts w:eastAsiaTheme="minorHAnsi"/>
                <w:sz w:val="24"/>
                <w:szCs w:val="24"/>
              </w:rPr>
              <w:t xml:space="preserve">, </w:t>
            </w:r>
            <w:proofErr w:type="spellStart"/>
            <w:r w:rsidRPr="00953177">
              <w:rPr>
                <w:rFonts w:eastAsiaTheme="minorHAnsi"/>
                <w:sz w:val="24"/>
                <w:szCs w:val="24"/>
              </w:rPr>
              <w:t>Bacground</w:t>
            </w:r>
            <w:proofErr w:type="spellEnd"/>
            <w:r w:rsidRPr="00953177">
              <w:rPr>
                <w:rFonts w:eastAsiaTheme="minorHAnsi"/>
                <w:sz w:val="24"/>
                <w:szCs w:val="24"/>
              </w:rPr>
              <w:t xml:space="preserve">, </w:t>
            </w:r>
            <w:proofErr w:type="spellStart"/>
            <w:r w:rsidRPr="00953177">
              <w:rPr>
                <w:rFonts w:eastAsiaTheme="minorHAnsi"/>
                <w:sz w:val="24"/>
                <w:szCs w:val="24"/>
              </w:rPr>
              <w:t>Assesment</w:t>
            </w:r>
            <w:proofErr w:type="spellEnd"/>
            <w:r w:rsidRPr="00953177">
              <w:rPr>
                <w:rFonts w:eastAsiaTheme="minorHAnsi"/>
                <w:sz w:val="24"/>
                <w:szCs w:val="24"/>
              </w:rPr>
              <w:t xml:space="preserve">, </w:t>
            </w:r>
            <w:proofErr w:type="spellStart"/>
            <w:r w:rsidRPr="00953177">
              <w:rPr>
                <w:rFonts w:eastAsiaTheme="minorHAnsi"/>
                <w:sz w:val="24"/>
                <w:szCs w:val="24"/>
              </w:rPr>
              <w:t>Recomendation</w:t>
            </w:r>
            <w:proofErr w:type="spellEnd"/>
            <w:r w:rsidRPr="00953177">
              <w:rPr>
                <w:rFonts w:eastAsiaTheme="minorHAnsi"/>
                <w:sz w:val="24"/>
                <w:szCs w:val="24"/>
              </w:rPr>
              <w:t xml:space="preserve">); </w:t>
            </w:r>
          </w:p>
          <w:p w14:paraId="18F17B59" w14:textId="77777777" w:rsidR="00532F82" w:rsidRPr="00953177" w:rsidRDefault="00532F82" w:rsidP="00580E3E">
            <w:pPr>
              <w:pStyle w:val="ListParagraph"/>
              <w:numPr>
                <w:ilvl w:val="0"/>
                <w:numId w:val="14"/>
              </w:numPr>
              <w:rPr>
                <w:rFonts w:eastAsiaTheme="minorHAnsi"/>
                <w:sz w:val="24"/>
                <w:szCs w:val="24"/>
              </w:rPr>
            </w:pPr>
            <w:r w:rsidRPr="00953177">
              <w:rPr>
                <w:rFonts w:eastAsiaTheme="minorHAnsi"/>
                <w:sz w:val="24"/>
                <w:szCs w:val="24"/>
              </w:rPr>
              <w:t xml:space="preserve">Veselības aprūpes </w:t>
            </w:r>
            <w:proofErr w:type="spellStart"/>
            <w:r w:rsidRPr="00953177">
              <w:rPr>
                <w:rFonts w:eastAsiaTheme="minorHAnsi"/>
                <w:sz w:val="24"/>
                <w:szCs w:val="24"/>
              </w:rPr>
              <w:t>starpprofesionāļu</w:t>
            </w:r>
            <w:proofErr w:type="spellEnd"/>
            <w:r w:rsidRPr="00953177">
              <w:rPr>
                <w:rFonts w:eastAsiaTheme="minorHAnsi"/>
                <w:sz w:val="24"/>
                <w:szCs w:val="24"/>
              </w:rPr>
              <w:t xml:space="preserve"> komandas darba veicināšana;</w:t>
            </w:r>
          </w:p>
          <w:p w14:paraId="0315C972" w14:textId="77777777" w:rsidR="00532F82" w:rsidRPr="00953177" w:rsidRDefault="00532F82" w:rsidP="00580E3E">
            <w:pPr>
              <w:pStyle w:val="ListParagraph"/>
              <w:numPr>
                <w:ilvl w:val="0"/>
                <w:numId w:val="14"/>
              </w:numPr>
              <w:rPr>
                <w:rFonts w:eastAsiaTheme="minorHAnsi"/>
                <w:sz w:val="24"/>
                <w:szCs w:val="24"/>
              </w:rPr>
            </w:pPr>
            <w:r w:rsidRPr="00953177">
              <w:rPr>
                <w:rFonts w:eastAsiaTheme="minorHAnsi"/>
                <w:sz w:val="24"/>
                <w:szCs w:val="24"/>
              </w:rPr>
              <w:t xml:space="preserve">Krīzes intervences prasmju apguve; </w:t>
            </w:r>
          </w:p>
          <w:p w14:paraId="75DDD228" w14:textId="77777777" w:rsidR="00532F82" w:rsidRPr="00953177" w:rsidRDefault="00532F82" w:rsidP="00580E3E">
            <w:pPr>
              <w:pStyle w:val="ListParagraph"/>
              <w:numPr>
                <w:ilvl w:val="0"/>
                <w:numId w:val="14"/>
              </w:numPr>
              <w:rPr>
                <w:rFonts w:eastAsiaTheme="minorHAnsi"/>
                <w:sz w:val="24"/>
                <w:szCs w:val="24"/>
              </w:rPr>
            </w:pPr>
            <w:r w:rsidRPr="00953177">
              <w:rPr>
                <w:rFonts w:eastAsiaTheme="minorHAnsi"/>
                <w:sz w:val="24"/>
                <w:szCs w:val="24"/>
              </w:rPr>
              <w:t xml:space="preserve">Kognitīvi </w:t>
            </w:r>
            <w:proofErr w:type="spellStart"/>
            <w:r w:rsidRPr="00953177">
              <w:rPr>
                <w:rFonts w:eastAsiaTheme="minorHAnsi"/>
                <w:sz w:val="24"/>
                <w:szCs w:val="24"/>
              </w:rPr>
              <w:t>biheiviorālās</w:t>
            </w:r>
            <w:proofErr w:type="spellEnd"/>
            <w:r w:rsidRPr="00953177">
              <w:rPr>
                <w:rFonts w:eastAsiaTheme="minorHAnsi"/>
                <w:sz w:val="24"/>
                <w:szCs w:val="24"/>
              </w:rPr>
              <w:t xml:space="preserve"> pieejas, kas attīsta un pilnveido studējošā profesionālās kompetences un veicina personības izaugsmi, izmantošana apmācību procesā;</w:t>
            </w:r>
          </w:p>
          <w:p w14:paraId="59D44E21" w14:textId="77777777" w:rsidR="00532F82" w:rsidRPr="00953177" w:rsidRDefault="00532F82" w:rsidP="00580E3E">
            <w:pPr>
              <w:pStyle w:val="ListParagraph"/>
              <w:numPr>
                <w:ilvl w:val="0"/>
                <w:numId w:val="14"/>
              </w:numPr>
              <w:rPr>
                <w:rFonts w:eastAsiaTheme="minorHAnsi"/>
                <w:sz w:val="24"/>
                <w:szCs w:val="24"/>
              </w:rPr>
            </w:pPr>
            <w:r w:rsidRPr="00953177">
              <w:rPr>
                <w:rFonts w:eastAsiaTheme="minorHAnsi"/>
                <w:sz w:val="24"/>
                <w:szCs w:val="24"/>
              </w:rPr>
              <w:t xml:space="preserve"> Mēģinājumu un kļūdu metodes, kas uzlabo pacientu drošību, kā arī studējošo patstāvību un veiktspēju, izmantošanas kontrolētā mācību simulāciju vidē ieviešana un attīstīšana.</w:t>
            </w:r>
          </w:p>
          <w:p w14:paraId="40C633A9" w14:textId="77777777" w:rsidR="00532F82" w:rsidRPr="00953177" w:rsidRDefault="00532F82"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 xml:space="preserve">Ņemot vērā institūciju un veselības aprūpes iestāžu zemo ieinteresētību par veiktiem pētījumiem māsu praksē </w:t>
            </w:r>
            <w:r w:rsidRPr="00953177">
              <w:rPr>
                <w:rFonts w:cs="Times New Roman"/>
                <w:color w:val="333333"/>
                <w:szCs w:val="24"/>
                <w:lang w:eastAsia="lv-LV"/>
              </w:rPr>
              <w:lastRenderedPageBreak/>
              <w:t>(neskatoties uz publisku pieejamību gan ziņojumos, gan darba pieejamībā), šķietami nav veikta integrācija klīniskajā darba vidē, lai gan šo pētījumu rezultātiem varētu būt liela nozīme šīs profesijas darbaspēka resursu plānošanā, piesaistē. Jāturpina veicināt darba devēju, sevišķi privāto, reģionālo un pašvaldību ārstniecības un izglītības iestāžu sadarbība, uzsverot abu pušu un sabiedrības kopējos ieguvumus.</w:t>
            </w:r>
          </w:p>
          <w:p w14:paraId="0EB8B4E9" w14:textId="2E13B68C" w:rsidR="00532F82" w:rsidRPr="00953177" w:rsidRDefault="00532F82"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 xml:space="preserve">Izmantot un attīstīt  RSU SVSLF </w:t>
            </w:r>
            <w:proofErr w:type="spellStart"/>
            <w:r w:rsidRPr="00953177">
              <w:rPr>
                <w:rFonts w:cs="Times New Roman"/>
                <w:color w:val="333333"/>
                <w:szCs w:val="24"/>
                <w:lang w:eastAsia="lv-LV"/>
              </w:rPr>
              <w:t>Māszinību</w:t>
            </w:r>
            <w:proofErr w:type="spellEnd"/>
            <w:r w:rsidRPr="00953177">
              <w:rPr>
                <w:rFonts w:cs="Times New Roman"/>
                <w:color w:val="333333"/>
                <w:szCs w:val="24"/>
                <w:lang w:eastAsia="lv-LV"/>
              </w:rPr>
              <w:t xml:space="preserve"> un dzemdību aprūpes katedru, kā māsu izglītības metodisko centru, kas sadarbībā ar darba devējiem un profesionālām organizācijām strādātu pie māsu prakses stratēģisko dokumentu izstrādes, balstoties uz piederošiem pierādījumiem; un turpināt kompetenču pārnesi un integrāciju no izglītības darba tirgū (māsu dokumentācijas pilnveidē, aprūpes vadlīn</w:t>
            </w:r>
            <w:r w:rsidR="00AF0D2D">
              <w:rPr>
                <w:rFonts w:cs="Times New Roman"/>
                <w:color w:val="333333"/>
                <w:szCs w:val="24"/>
                <w:lang w:eastAsia="lv-LV"/>
              </w:rPr>
              <w:t>i</w:t>
            </w:r>
            <w:r w:rsidRPr="00953177">
              <w:rPr>
                <w:rFonts w:cs="Times New Roman"/>
                <w:color w:val="333333"/>
                <w:szCs w:val="24"/>
                <w:lang w:eastAsia="lv-LV"/>
              </w:rPr>
              <w:t xml:space="preserve">ju metodiku izveidē, māsu konsultāciju un </w:t>
            </w:r>
            <w:proofErr w:type="spellStart"/>
            <w:r w:rsidRPr="00953177">
              <w:rPr>
                <w:rFonts w:cs="Times New Roman"/>
                <w:color w:val="333333"/>
                <w:szCs w:val="24"/>
                <w:lang w:eastAsia="lv-LV"/>
              </w:rPr>
              <w:t>telemedicīnas</w:t>
            </w:r>
            <w:proofErr w:type="spellEnd"/>
            <w:r w:rsidRPr="00953177">
              <w:rPr>
                <w:rFonts w:cs="Times New Roman"/>
                <w:color w:val="333333"/>
                <w:szCs w:val="24"/>
                <w:lang w:eastAsia="lv-LV"/>
              </w:rPr>
              <w:t xml:space="preserve"> attīstībā u.c., tai skaitā mākslīgā intelekta integrāciju māsu praksē).</w:t>
            </w:r>
          </w:p>
          <w:p w14:paraId="5F01124E" w14:textId="77777777" w:rsidR="00532F82" w:rsidRPr="00953177" w:rsidRDefault="00532F82"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 xml:space="preserve">Jāturpina vispārējās aprūpes māsas profesijas un </w:t>
            </w:r>
            <w:proofErr w:type="spellStart"/>
            <w:r w:rsidRPr="00953177">
              <w:rPr>
                <w:rFonts w:cs="Times New Roman"/>
                <w:color w:val="333333"/>
                <w:szCs w:val="24"/>
                <w:lang w:eastAsia="lv-LV"/>
              </w:rPr>
              <w:t>Māszinību</w:t>
            </w:r>
            <w:proofErr w:type="spellEnd"/>
            <w:r w:rsidRPr="00953177">
              <w:rPr>
                <w:rFonts w:cs="Times New Roman"/>
                <w:color w:val="333333"/>
                <w:szCs w:val="24"/>
                <w:lang w:eastAsia="lv-LV"/>
              </w:rPr>
              <w:t xml:space="preserve"> studiju programmu popularizēšana, izmantojot dažādus komunikācijas kanālus. Māsu profesijas prestiža veicināšanai RSU jau ir izveidots mācību kurss “Līderība māsu praksē”, kurā tiek skaidrota māsu profesijas vēsture, loma, līderības aspekti, nozīme sabiedrības veselības uzturēšanā un veicināšanā.</w:t>
            </w:r>
          </w:p>
          <w:p w14:paraId="47281500" w14:textId="77777777" w:rsidR="00532F82" w:rsidRPr="00953177" w:rsidRDefault="00532F82"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Jāizveido elastīga studiju programmas modifikācija vispārējās aprūpes māsas profesijas kā otrās profesijas apguvei cilvēkiem ar citu augstāko izglītību, jāpopularizē tā.</w:t>
            </w:r>
          </w:p>
          <w:p w14:paraId="67BA7298" w14:textId="77777777" w:rsidR="00532F82" w:rsidRPr="00953177" w:rsidRDefault="00532F82"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Jāveicina māsu autonomijas (atbilstoši profesijas standartam un LR normatīvajiem aktiem). Māsu profesionālās un akadēmiskās izaugsmes iespēju sakārtošana, popularizēšana.</w:t>
            </w:r>
          </w:p>
          <w:p w14:paraId="76CB2A00" w14:textId="77777777" w:rsidR="00532F82" w:rsidRPr="00953177" w:rsidRDefault="00532F82"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Jāsakārto atalgojuma sistēma– atalgojuma palielināšana un noslodzes sabalansēšana valsts līmenī – noteikt maksimālos nodarbinātības apjomus māsas profesijā/ māsas amatā (kopā valstī visās iestādēs).</w:t>
            </w:r>
          </w:p>
          <w:p w14:paraId="6B173AB5" w14:textId="77777777" w:rsidR="00532F82" w:rsidRPr="00953177" w:rsidRDefault="00532F82"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Jādomā par profesionālās izaugsmes un pilnveides pasākumu pieejamību māsām  (bez maksas (valsts finansēta)), atbilstoši nosakot kvalitātes kritērijus un nepieciešamos izglītības pasākumu apjomus katrai māsai.</w:t>
            </w:r>
          </w:p>
          <w:p w14:paraId="75342391" w14:textId="77777777" w:rsidR="00532F82" w:rsidRPr="00953177" w:rsidRDefault="00532F82"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Jāveicina māsu resursu efektīva izmantošana sabiedrības izglītošanā un sabiedrības veselības veicināšanā.</w:t>
            </w:r>
          </w:p>
          <w:p w14:paraId="6C456E94" w14:textId="77777777" w:rsidR="00532F82" w:rsidRPr="00953177" w:rsidRDefault="00532F82"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 xml:space="preserve">RSU ir nodrošinājusi un turpinās realizēt jauniešiem paredzētu aktivitāti - Jauno māsu akadēmija, kas izveidota, lai veicinātu māsu profesijas atpazīstamību un sekmētu jauno </w:t>
            </w:r>
            <w:proofErr w:type="spellStart"/>
            <w:r w:rsidRPr="00953177">
              <w:rPr>
                <w:rFonts w:cs="Times New Roman"/>
                <w:color w:val="333333"/>
                <w:szCs w:val="24"/>
                <w:lang w:eastAsia="lv-LV"/>
              </w:rPr>
              <w:t>māszinību</w:t>
            </w:r>
            <w:proofErr w:type="spellEnd"/>
            <w:r w:rsidRPr="00953177">
              <w:rPr>
                <w:rFonts w:cs="Times New Roman"/>
                <w:color w:val="333333"/>
                <w:szCs w:val="24"/>
                <w:lang w:eastAsia="lv-LV"/>
              </w:rPr>
              <w:t xml:space="preserve"> studentu piesaisti, izaugsmi un izglītošanu. Dalība Jauno māsu akadēmijas nodarbībās ir bezmaksas. Jauno māsu akadēmijas nodarbībām var pieteikties 10., 11. un 12. klases skolēni.</w:t>
            </w:r>
          </w:p>
          <w:p w14:paraId="3EB01C2D" w14:textId="77777777" w:rsidR="00532F82" w:rsidRPr="00953177" w:rsidRDefault="00532F82"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 xml:space="preserve">RSU bakalaura un maģistrantūras programmu studenti veic pētījumus par kavējošiem un veicinošiem faktoriem profesijā, arī par māsu </w:t>
            </w:r>
            <w:proofErr w:type="spellStart"/>
            <w:r w:rsidRPr="00953177">
              <w:rPr>
                <w:rFonts w:cs="Times New Roman"/>
                <w:color w:val="333333"/>
                <w:szCs w:val="24"/>
                <w:lang w:eastAsia="lv-LV"/>
              </w:rPr>
              <w:t>labbūtību</w:t>
            </w:r>
            <w:proofErr w:type="spellEnd"/>
            <w:r w:rsidRPr="00953177">
              <w:rPr>
                <w:rFonts w:cs="Times New Roman"/>
                <w:color w:val="333333"/>
                <w:szCs w:val="24"/>
                <w:lang w:eastAsia="lv-LV"/>
              </w:rPr>
              <w:t>, izdegšanu u.c. aspektiem. Noteikti šos pētījumus VM varētu izmantot savos ziņojumos, jo dažādos griezumos, ar dažādām metodēm tiek pētīta māsu prakse.</w:t>
            </w:r>
          </w:p>
          <w:p w14:paraId="0535C04B" w14:textId="77777777" w:rsidR="00532F82" w:rsidRPr="00953177" w:rsidRDefault="00532F82"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lastRenderedPageBreak/>
              <w:t>Tiek veicināta docētāju ieinteresētība, motivācija un palielināta kompetence, studējošo prakšu vadīšanā; sadarbība ar veselības aprūpes iestādēm, Latvijas Māsu asociāciju.</w:t>
            </w:r>
          </w:p>
          <w:p w14:paraId="027C5293" w14:textId="77777777" w:rsidR="00532F82" w:rsidRDefault="00532F82"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Nākotnē RSU docētāji, kopā ar citām institūcijām, noteikti varētu strādāt pie sekojošiem aspektiem: dažādu māsu prakses pētniecības projektu attīstīšana (kopā ar VM un citām organizācijām), darba apstākļu un darba rakstura izvērtējumu, adaptācijas procesa izvērtēšana darba gaitas uzsākot.</w:t>
            </w:r>
          </w:p>
          <w:p w14:paraId="7A1EBDD5" w14:textId="77869E85" w:rsidR="00AF0D2D" w:rsidRPr="00953177" w:rsidRDefault="00AF0D2D" w:rsidP="006E6D78">
            <w:pPr>
              <w:ind w:left="720" w:firstLine="0"/>
              <w:contextualSpacing/>
              <w:rPr>
                <w:rFonts w:cs="Times New Roman"/>
                <w:color w:val="333333"/>
                <w:szCs w:val="24"/>
                <w:lang w:eastAsia="lv-LV"/>
              </w:rPr>
            </w:pPr>
          </w:p>
        </w:tc>
      </w:tr>
      <w:tr w:rsidR="0015414C" w:rsidRPr="00953177" w14:paraId="3C8B6676" w14:textId="77777777" w:rsidTr="00CB7635">
        <w:tc>
          <w:tcPr>
            <w:tcW w:w="2122" w:type="dxa"/>
          </w:tcPr>
          <w:p w14:paraId="208B9801" w14:textId="23D7F774" w:rsidR="0015414C" w:rsidRPr="00953177" w:rsidRDefault="0015414C" w:rsidP="0015414C">
            <w:pPr>
              <w:ind w:firstLine="0"/>
              <w:rPr>
                <w:rFonts w:eastAsia="Cambria" w:cs="Times New Roman"/>
                <w:iCs/>
                <w:szCs w:val="24"/>
              </w:rPr>
            </w:pPr>
            <w:r w:rsidRPr="00953177">
              <w:rPr>
                <w:rFonts w:eastAsia="Cambria" w:cs="Times New Roman"/>
                <w:iCs/>
                <w:szCs w:val="24"/>
              </w:rPr>
              <w:lastRenderedPageBreak/>
              <w:t>Diasporas māsu un vecmāšu apvienība</w:t>
            </w:r>
          </w:p>
          <w:p w14:paraId="58F707C6" w14:textId="77777777" w:rsidR="0015414C" w:rsidRPr="00953177" w:rsidRDefault="0015414C" w:rsidP="00805BA9">
            <w:pPr>
              <w:ind w:firstLine="0"/>
              <w:rPr>
                <w:rFonts w:cs="Times New Roman"/>
                <w:szCs w:val="24"/>
              </w:rPr>
            </w:pPr>
          </w:p>
        </w:tc>
        <w:tc>
          <w:tcPr>
            <w:tcW w:w="6792" w:type="dxa"/>
          </w:tcPr>
          <w:p w14:paraId="6A11B8D2" w14:textId="77777777" w:rsidR="0015414C" w:rsidRPr="00953177" w:rsidRDefault="0015414C" w:rsidP="00BE0F9A">
            <w:pPr>
              <w:ind w:firstLine="0"/>
              <w:contextualSpacing/>
              <w:rPr>
                <w:rFonts w:cs="Times New Roman"/>
                <w:color w:val="333333"/>
                <w:szCs w:val="24"/>
                <w:lang w:eastAsia="lv-LV"/>
              </w:rPr>
            </w:pPr>
            <w:r w:rsidRPr="00953177">
              <w:rPr>
                <w:rFonts w:cs="Times New Roman"/>
                <w:color w:val="333333"/>
                <w:szCs w:val="24"/>
                <w:lang w:eastAsia="lv-LV"/>
              </w:rPr>
              <w:t>Darba laiks</w:t>
            </w:r>
          </w:p>
          <w:p w14:paraId="2584DF76" w14:textId="77777777" w:rsidR="007F7BCD" w:rsidRPr="00953177" w:rsidRDefault="0015414C"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 xml:space="preserve">Lai uzlabotu māsu un vecmāšu darba apstākļus un nodrošinātu izdegšanas </w:t>
            </w:r>
            <w:proofErr w:type="spellStart"/>
            <w:r w:rsidRPr="00953177">
              <w:rPr>
                <w:rFonts w:cs="Times New Roman"/>
                <w:color w:val="333333"/>
                <w:szCs w:val="24"/>
                <w:lang w:eastAsia="lv-LV"/>
              </w:rPr>
              <w:t>prevenciju</w:t>
            </w:r>
            <w:proofErr w:type="spellEnd"/>
            <w:r w:rsidRPr="00953177">
              <w:rPr>
                <w:rFonts w:cs="Times New Roman"/>
                <w:color w:val="333333"/>
                <w:szCs w:val="24"/>
                <w:lang w:eastAsia="lv-LV"/>
              </w:rPr>
              <w:t>, būtu nepieciešams veicināt darba un privātās dzīves līdzsvaru. Viena no iespējām kā to veikt būtu nosakot darba laika regulējumu normatīvajos aktos, piemēram, maksimālās darba maiņas garumu, atpūtas laiku, utt.</w:t>
            </w:r>
          </w:p>
          <w:p w14:paraId="5D1600F0" w14:textId="77777777" w:rsidR="007F7BCD" w:rsidRPr="00953177" w:rsidRDefault="0015414C"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nakts maiņās strādājošām māsām stacionāros papildus pacientu stāvokļa uzraudzībai paredzēt arī citu pienākumu veikšan</w:t>
            </w:r>
            <w:r w:rsidR="007F7BCD" w:rsidRPr="00953177">
              <w:rPr>
                <w:rFonts w:cs="Times New Roman"/>
                <w:color w:val="333333"/>
                <w:szCs w:val="24"/>
                <w:lang w:eastAsia="lv-LV"/>
              </w:rPr>
              <w:t>u;</w:t>
            </w:r>
          </w:p>
          <w:p w14:paraId="67E5CA15" w14:textId="77777777" w:rsidR="007A2C57" w:rsidRPr="00953177" w:rsidRDefault="007A2C57"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veidot “</w:t>
            </w:r>
            <w:r w:rsidR="0015414C" w:rsidRPr="00953177">
              <w:rPr>
                <w:rFonts w:cs="Times New Roman"/>
                <w:color w:val="333333"/>
                <w:szCs w:val="24"/>
                <w:lang w:eastAsia="lv-LV"/>
              </w:rPr>
              <w:t>elastīg</w:t>
            </w:r>
            <w:r w:rsidRPr="00953177">
              <w:rPr>
                <w:rFonts w:cs="Times New Roman"/>
                <w:color w:val="333333"/>
                <w:szCs w:val="24"/>
                <w:lang w:eastAsia="lv-LV"/>
              </w:rPr>
              <w:t>ās</w:t>
            </w:r>
            <w:r w:rsidR="0015414C" w:rsidRPr="00953177">
              <w:rPr>
                <w:rFonts w:cs="Times New Roman"/>
                <w:color w:val="333333"/>
                <w:szCs w:val="24"/>
                <w:lang w:eastAsia="lv-LV"/>
              </w:rPr>
              <w:t xml:space="preserve"> darbinieku gru</w:t>
            </w:r>
            <w:r w:rsidRPr="00953177">
              <w:rPr>
                <w:rFonts w:cs="Times New Roman"/>
                <w:color w:val="333333"/>
                <w:szCs w:val="24"/>
                <w:lang w:eastAsia="lv-LV"/>
              </w:rPr>
              <w:t>pas”;</w:t>
            </w:r>
          </w:p>
          <w:p w14:paraId="480A1B28" w14:textId="17814B34" w:rsidR="0015414C" w:rsidRPr="00953177" w:rsidRDefault="0015414C"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atmaksātu brīvdienu nodrošināšana vai samazinātu darba stundu noteikšana pilnas slodzes darbam</w:t>
            </w:r>
            <w:r w:rsidR="00BE0F9A" w:rsidRPr="00953177">
              <w:rPr>
                <w:rFonts w:cs="Times New Roman"/>
                <w:color w:val="333333"/>
                <w:szCs w:val="24"/>
                <w:lang w:eastAsia="lv-LV"/>
              </w:rPr>
              <w:t>.</w:t>
            </w:r>
          </w:p>
          <w:p w14:paraId="4A5C3756" w14:textId="784440E4" w:rsidR="00375CF7" w:rsidRPr="00953177" w:rsidRDefault="00375CF7" w:rsidP="00BE0F9A">
            <w:pPr>
              <w:ind w:firstLine="0"/>
              <w:contextualSpacing/>
              <w:rPr>
                <w:rFonts w:cs="Times New Roman"/>
                <w:color w:val="333333"/>
                <w:szCs w:val="24"/>
                <w:lang w:eastAsia="lv-LV"/>
              </w:rPr>
            </w:pPr>
            <w:r w:rsidRPr="00953177">
              <w:rPr>
                <w:rFonts w:cs="Times New Roman"/>
                <w:color w:val="333333"/>
                <w:szCs w:val="24"/>
                <w:lang w:eastAsia="lv-LV"/>
              </w:rPr>
              <w:t>Tālākizglītība</w:t>
            </w:r>
          </w:p>
          <w:p w14:paraId="4506BADF" w14:textId="3A964266" w:rsidR="0015414C" w:rsidRPr="00953177" w:rsidRDefault="00BF0150"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 xml:space="preserve">noteikt, ka </w:t>
            </w:r>
            <w:r w:rsidR="00375CF7" w:rsidRPr="00953177">
              <w:rPr>
                <w:rFonts w:cs="Times New Roman"/>
                <w:color w:val="333333"/>
                <w:szCs w:val="24"/>
                <w:lang w:eastAsia="lv-LV"/>
              </w:rPr>
              <w:t xml:space="preserve">darba </w:t>
            </w:r>
            <w:r w:rsidR="0015414C" w:rsidRPr="00953177">
              <w:rPr>
                <w:rFonts w:cs="Times New Roman"/>
                <w:color w:val="333333"/>
                <w:szCs w:val="24"/>
                <w:lang w:eastAsia="lv-LV"/>
              </w:rPr>
              <w:t xml:space="preserve">vieta ir atbildīga par māsas darbam nepieciešamās tālākizglītības organizēšanu. </w:t>
            </w:r>
          </w:p>
          <w:p w14:paraId="47720918" w14:textId="34429533" w:rsidR="0015414C" w:rsidRPr="00953177" w:rsidRDefault="0015414C"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ārstniecības iestādei būtu nepieciešamas operatīvas tiesības piešķirt māsām un citiem aprūpes darbiniekiem tālākizglītības punktus un izziņas par veikto apmācību</w:t>
            </w:r>
            <w:r w:rsidR="00F310D3" w:rsidRPr="00953177">
              <w:rPr>
                <w:rFonts w:cs="Times New Roman"/>
                <w:color w:val="333333"/>
                <w:szCs w:val="24"/>
                <w:lang w:eastAsia="lv-LV"/>
              </w:rPr>
              <w:t>;</w:t>
            </w:r>
          </w:p>
          <w:p w14:paraId="6016478D" w14:textId="4D018453" w:rsidR="0015414C" w:rsidRPr="00953177" w:rsidRDefault="00F310D3"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 xml:space="preserve">dot </w:t>
            </w:r>
            <w:r w:rsidR="0015414C" w:rsidRPr="00953177">
              <w:rPr>
                <w:rFonts w:cs="Times New Roman"/>
                <w:color w:val="333333"/>
                <w:szCs w:val="24"/>
                <w:lang w:eastAsia="lv-LV"/>
              </w:rPr>
              <w:t>iespēj</w:t>
            </w:r>
            <w:r w:rsidRPr="00953177">
              <w:rPr>
                <w:rFonts w:cs="Times New Roman"/>
                <w:color w:val="333333"/>
                <w:szCs w:val="24"/>
                <w:lang w:eastAsia="lv-LV"/>
              </w:rPr>
              <w:t>u māsām</w:t>
            </w:r>
            <w:r w:rsidR="0015414C" w:rsidRPr="00953177">
              <w:rPr>
                <w:rFonts w:cs="Times New Roman"/>
                <w:color w:val="333333"/>
                <w:szCs w:val="24"/>
                <w:lang w:eastAsia="lv-LV"/>
              </w:rPr>
              <w:t xml:space="preserve"> veikt prakses citās klīnikās ārvalstīs un arī Latvijā</w:t>
            </w:r>
            <w:r w:rsidRPr="00953177">
              <w:rPr>
                <w:rFonts w:cs="Times New Roman"/>
                <w:color w:val="333333"/>
                <w:szCs w:val="24"/>
                <w:lang w:eastAsia="lv-LV"/>
              </w:rPr>
              <w:t>;</w:t>
            </w:r>
          </w:p>
          <w:p w14:paraId="51C3E23C" w14:textId="77777777" w:rsidR="0015414C" w:rsidRPr="00953177" w:rsidRDefault="0015414C"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 xml:space="preserve">Māsu lomas un līderības attīstīšana ir svarīgs faktors. Atbalstāma būtu </w:t>
            </w:r>
            <w:proofErr w:type="spellStart"/>
            <w:r w:rsidRPr="00953177">
              <w:rPr>
                <w:rFonts w:cs="Times New Roman"/>
                <w:color w:val="333333"/>
                <w:szCs w:val="24"/>
                <w:lang w:eastAsia="lv-LV"/>
              </w:rPr>
              <w:t>advancētās</w:t>
            </w:r>
            <w:proofErr w:type="spellEnd"/>
            <w:r w:rsidRPr="00953177">
              <w:rPr>
                <w:rFonts w:cs="Times New Roman"/>
                <w:color w:val="333333"/>
                <w:szCs w:val="24"/>
                <w:lang w:eastAsia="lv-LV"/>
              </w:rPr>
              <w:t xml:space="preserve"> māsu prakses (</w:t>
            </w:r>
            <w:proofErr w:type="spellStart"/>
            <w:r w:rsidRPr="00953177">
              <w:rPr>
                <w:rFonts w:cs="Times New Roman"/>
                <w:color w:val="333333"/>
                <w:szCs w:val="24"/>
                <w:lang w:eastAsia="lv-LV"/>
              </w:rPr>
              <w:t>Advanced</w:t>
            </w:r>
            <w:proofErr w:type="spellEnd"/>
            <w:r w:rsidRPr="00953177">
              <w:rPr>
                <w:rFonts w:cs="Times New Roman"/>
                <w:color w:val="333333"/>
                <w:szCs w:val="24"/>
                <w:lang w:eastAsia="lv-LV"/>
              </w:rPr>
              <w:t xml:space="preserve"> </w:t>
            </w:r>
            <w:proofErr w:type="spellStart"/>
            <w:r w:rsidRPr="00953177">
              <w:rPr>
                <w:rFonts w:cs="Times New Roman"/>
                <w:color w:val="333333"/>
                <w:szCs w:val="24"/>
                <w:lang w:eastAsia="lv-LV"/>
              </w:rPr>
              <w:t>nursing</w:t>
            </w:r>
            <w:proofErr w:type="spellEnd"/>
            <w:r w:rsidRPr="00953177">
              <w:rPr>
                <w:rFonts w:cs="Times New Roman"/>
                <w:color w:val="333333"/>
                <w:szCs w:val="24"/>
                <w:lang w:eastAsia="lv-LV"/>
              </w:rPr>
              <w:t xml:space="preserve"> </w:t>
            </w:r>
            <w:proofErr w:type="spellStart"/>
            <w:r w:rsidRPr="00953177">
              <w:rPr>
                <w:rFonts w:cs="Times New Roman"/>
                <w:color w:val="333333"/>
                <w:szCs w:val="24"/>
                <w:lang w:eastAsia="lv-LV"/>
              </w:rPr>
              <w:t>practice</w:t>
            </w:r>
            <w:proofErr w:type="spellEnd"/>
            <w:r w:rsidRPr="00953177">
              <w:rPr>
                <w:rFonts w:cs="Times New Roman"/>
                <w:color w:val="333333"/>
                <w:szCs w:val="24"/>
                <w:lang w:eastAsia="lv-LV"/>
              </w:rPr>
              <w:t>, turpmāk - ANP) lomas izstrāde Latvijā</w:t>
            </w:r>
          </w:p>
          <w:p w14:paraId="1F206654" w14:textId="782FBBF4" w:rsidR="0015414C" w:rsidRPr="00953177" w:rsidRDefault="00F310D3"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Māsu atalgojums un sociālās garantijas</w:t>
            </w:r>
          </w:p>
          <w:p w14:paraId="39026627" w14:textId="77777777" w:rsidR="0015414C" w:rsidRPr="00953177" w:rsidRDefault="0015414C"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Atbalstāma ir vienota māsu atalgojuma tarifa veidošana, kā galveno faktoru ņemot vērā māsu darba pieredzi un kā papildus faktorus ņemot vērā māsu iegūtās kvalifikācijas un veicamos pienākumus, piemēram, par prakses vadīšanu, atbildības uzņemšanos par higiēnas prasību ievērošanu nodaļā, papildus kvalifikāciju brūču aprūpē</w:t>
            </w:r>
          </w:p>
          <w:p w14:paraId="2C15C481" w14:textId="77777777" w:rsidR="0015414C" w:rsidRPr="00953177" w:rsidRDefault="0015414C"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 xml:space="preserve">algas kāpnes, kur ir paredzēts algas paaugstinājums katrus 5 gadus. </w:t>
            </w:r>
          </w:p>
          <w:p w14:paraId="25A899E3" w14:textId="6D9710A4" w:rsidR="0015414C" w:rsidRPr="00953177" w:rsidRDefault="0015414C"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 xml:space="preserve"> “vecuma politika</w:t>
            </w:r>
            <w:r w:rsidR="00BD704A" w:rsidRPr="00953177">
              <w:rPr>
                <w:rFonts w:cs="Times New Roman"/>
                <w:color w:val="333333"/>
                <w:szCs w:val="24"/>
                <w:lang w:eastAsia="lv-LV"/>
              </w:rPr>
              <w:t xml:space="preserve">”, </w:t>
            </w:r>
            <w:r w:rsidRPr="00953177">
              <w:rPr>
                <w:rFonts w:cs="Times New Roman"/>
                <w:color w:val="333333"/>
                <w:szCs w:val="24"/>
                <w:lang w:eastAsia="lv-LV"/>
              </w:rPr>
              <w:t>sākot ar 60 gadu vecumu ir tiesības atteikties no darba nakts stundās</w:t>
            </w:r>
          </w:p>
          <w:p w14:paraId="1D495879" w14:textId="3E016E56" w:rsidR="0015414C" w:rsidRPr="00953177" w:rsidRDefault="00FF5CA9" w:rsidP="00BE0F9A">
            <w:pPr>
              <w:ind w:firstLine="0"/>
              <w:contextualSpacing/>
              <w:rPr>
                <w:rFonts w:cs="Times New Roman"/>
                <w:color w:val="333333"/>
                <w:szCs w:val="24"/>
                <w:lang w:eastAsia="lv-LV"/>
              </w:rPr>
            </w:pPr>
            <w:r w:rsidRPr="00953177">
              <w:rPr>
                <w:rFonts w:cs="Times New Roman"/>
                <w:color w:val="333333"/>
                <w:szCs w:val="24"/>
                <w:lang w:eastAsia="lv-LV"/>
              </w:rPr>
              <w:t>Darba vide</w:t>
            </w:r>
          </w:p>
          <w:p w14:paraId="21D3DD3F" w14:textId="77777777" w:rsidR="0015414C" w:rsidRPr="00953177" w:rsidRDefault="0015414C"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 xml:space="preserve">“no </w:t>
            </w:r>
            <w:proofErr w:type="spellStart"/>
            <w:r w:rsidRPr="00953177">
              <w:rPr>
                <w:rFonts w:cs="Times New Roman"/>
                <w:color w:val="333333"/>
                <w:szCs w:val="24"/>
                <w:lang w:eastAsia="lv-LV"/>
              </w:rPr>
              <w:t>blame</w:t>
            </w:r>
            <w:proofErr w:type="spellEnd"/>
            <w:r w:rsidRPr="00953177">
              <w:rPr>
                <w:rFonts w:cs="Times New Roman"/>
                <w:color w:val="333333"/>
                <w:szCs w:val="24"/>
                <w:lang w:eastAsia="lv-LV"/>
              </w:rPr>
              <w:t xml:space="preserve"> </w:t>
            </w:r>
            <w:proofErr w:type="spellStart"/>
            <w:r w:rsidRPr="00953177">
              <w:rPr>
                <w:rFonts w:cs="Times New Roman"/>
                <w:color w:val="333333"/>
                <w:szCs w:val="24"/>
                <w:lang w:eastAsia="lv-LV"/>
              </w:rPr>
              <w:t>approach</w:t>
            </w:r>
            <w:proofErr w:type="spellEnd"/>
            <w:r w:rsidRPr="00953177">
              <w:rPr>
                <w:rFonts w:cs="Times New Roman"/>
                <w:color w:val="333333"/>
                <w:szCs w:val="24"/>
                <w:lang w:eastAsia="lv-LV"/>
              </w:rPr>
              <w:t>”, kad darbinieki tiek mudināti ziņot par notikušajām vai potenciālajam kļūdām darbā,</w:t>
            </w:r>
          </w:p>
          <w:p w14:paraId="18A612F5" w14:textId="60DC7BFD" w:rsidR="0015414C" w:rsidRPr="00953177" w:rsidRDefault="0015414C" w:rsidP="00580E3E">
            <w:pPr>
              <w:numPr>
                <w:ilvl w:val="0"/>
                <w:numId w:val="14"/>
              </w:numPr>
              <w:contextualSpacing/>
              <w:rPr>
                <w:rFonts w:cs="Times New Roman"/>
                <w:color w:val="333333"/>
                <w:szCs w:val="24"/>
                <w:lang w:eastAsia="lv-LV"/>
              </w:rPr>
            </w:pPr>
            <w:proofErr w:type="spellStart"/>
            <w:r w:rsidRPr="00953177">
              <w:rPr>
                <w:rFonts w:cs="Times New Roman"/>
                <w:color w:val="333333"/>
                <w:szCs w:val="24"/>
                <w:lang w:eastAsia="lv-LV"/>
              </w:rPr>
              <w:t>mobings</w:t>
            </w:r>
            <w:proofErr w:type="spellEnd"/>
            <w:r w:rsidRPr="00953177">
              <w:rPr>
                <w:rFonts w:cs="Times New Roman"/>
                <w:color w:val="333333"/>
                <w:szCs w:val="24"/>
                <w:lang w:eastAsia="lv-LV"/>
              </w:rPr>
              <w:t xml:space="preserve"> un </w:t>
            </w:r>
            <w:proofErr w:type="spellStart"/>
            <w:r w:rsidRPr="00953177">
              <w:rPr>
                <w:rFonts w:cs="Times New Roman"/>
                <w:color w:val="333333"/>
                <w:szCs w:val="24"/>
                <w:lang w:eastAsia="lv-LV"/>
              </w:rPr>
              <w:t>bosings</w:t>
            </w:r>
            <w:proofErr w:type="spellEnd"/>
            <w:r w:rsidRPr="00953177">
              <w:rPr>
                <w:rFonts w:cs="Times New Roman"/>
                <w:color w:val="333333"/>
                <w:szCs w:val="24"/>
                <w:lang w:eastAsia="lv-LV"/>
              </w:rPr>
              <w:t xml:space="preserve"> </w:t>
            </w:r>
            <w:r w:rsidR="00AF0D2D">
              <w:rPr>
                <w:rFonts w:cs="Times New Roman"/>
                <w:color w:val="333333"/>
                <w:szCs w:val="24"/>
                <w:lang w:eastAsia="lv-LV"/>
              </w:rPr>
              <w:t>–</w:t>
            </w:r>
            <w:r w:rsidRPr="00953177">
              <w:rPr>
                <w:rFonts w:cs="Times New Roman"/>
                <w:color w:val="333333"/>
                <w:szCs w:val="24"/>
                <w:lang w:eastAsia="lv-LV"/>
              </w:rPr>
              <w:t xml:space="preserve"> ir viena no problēmām, kādēļ māsas pamet darbu stacionāros. Ir nepieciešama sistēmiska tā izskaušanai no slimnīcu vadības puses. </w:t>
            </w:r>
          </w:p>
          <w:p w14:paraId="39D8322D" w14:textId="77777777" w:rsidR="0015414C" w:rsidRPr="00953177" w:rsidRDefault="0015414C"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lastRenderedPageBreak/>
              <w:t xml:space="preserve">iestrādāšanās periods, kurā māsas </w:t>
            </w:r>
            <w:proofErr w:type="spellStart"/>
            <w:r w:rsidRPr="00953177">
              <w:rPr>
                <w:rFonts w:cs="Times New Roman"/>
                <w:color w:val="333333"/>
                <w:szCs w:val="24"/>
                <w:lang w:eastAsia="lv-LV"/>
              </w:rPr>
              <w:t>mentora</w:t>
            </w:r>
            <w:proofErr w:type="spellEnd"/>
            <w:r w:rsidRPr="00953177">
              <w:rPr>
                <w:rFonts w:cs="Times New Roman"/>
                <w:color w:val="333333"/>
                <w:szCs w:val="24"/>
                <w:lang w:eastAsia="lv-LV"/>
              </w:rPr>
              <w:t xml:space="preserve"> pavadībā apgūst nodaļas darba specifiku, pienākumus, darba organizāciju.</w:t>
            </w:r>
          </w:p>
          <w:p w14:paraId="3131A8AD" w14:textId="3526F7BC" w:rsidR="0015414C" w:rsidRPr="00953177" w:rsidRDefault="001F3F1D"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D</w:t>
            </w:r>
            <w:r w:rsidR="00AC1EA2" w:rsidRPr="00953177">
              <w:rPr>
                <w:rFonts w:cs="Times New Roman"/>
                <w:color w:val="333333"/>
                <w:szCs w:val="24"/>
                <w:lang w:eastAsia="lv-LV"/>
              </w:rPr>
              <w:t>arba apjoms un papildus pienākumi</w:t>
            </w:r>
          </w:p>
          <w:p w14:paraId="5920CF49" w14:textId="564D8E60" w:rsidR="0015414C" w:rsidRPr="00953177" w:rsidRDefault="00A36ED3"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 xml:space="preserve">noteikt </w:t>
            </w:r>
            <w:r w:rsidR="0015414C" w:rsidRPr="00953177">
              <w:rPr>
                <w:rFonts w:cs="Times New Roman"/>
                <w:color w:val="333333"/>
                <w:szCs w:val="24"/>
                <w:lang w:eastAsia="lv-LV"/>
              </w:rPr>
              <w:t>maksimālo pacientu skaitu uz vienu māsu</w:t>
            </w:r>
            <w:r w:rsidRPr="00953177">
              <w:rPr>
                <w:rFonts w:cs="Times New Roman"/>
                <w:color w:val="333333"/>
                <w:szCs w:val="24"/>
                <w:lang w:eastAsia="lv-LV"/>
              </w:rPr>
              <w:t>;</w:t>
            </w:r>
          </w:p>
          <w:p w14:paraId="5ABD0693" w14:textId="770878A1" w:rsidR="0015414C" w:rsidRPr="00953177" w:rsidRDefault="0015414C"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jāņem vērā ne tikai pacientu skaits, bet arī to aprūpes smagums un māsu pieredzes līmenis</w:t>
            </w:r>
            <w:r w:rsidR="00A36ED3" w:rsidRPr="00953177">
              <w:rPr>
                <w:rFonts w:cs="Times New Roman"/>
                <w:color w:val="333333"/>
                <w:szCs w:val="24"/>
                <w:lang w:eastAsia="lv-LV"/>
              </w:rPr>
              <w:t>;</w:t>
            </w:r>
          </w:p>
          <w:p w14:paraId="20B21430" w14:textId="058D92AC" w:rsidR="0015414C" w:rsidRPr="00953177" w:rsidRDefault="0015414C"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nepieciešami indikatori, lai nov</w:t>
            </w:r>
            <w:r w:rsidR="00AF0D2D">
              <w:rPr>
                <w:rFonts w:cs="Times New Roman"/>
                <w:color w:val="333333"/>
                <w:szCs w:val="24"/>
                <w:lang w:eastAsia="lv-LV"/>
              </w:rPr>
              <w:t>ē</w:t>
            </w:r>
            <w:r w:rsidRPr="00953177">
              <w:rPr>
                <w:rFonts w:cs="Times New Roman"/>
                <w:color w:val="333333"/>
                <w:szCs w:val="24"/>
                <w:lang w:eastAsia="lv-LV"/>
              </w:rPr>
              <w:t>rtētu aprūpes kvalitāti, tomēr ir svarīgi, lai to uzskaite neradītu papildus administratīvo slogu māsām</w:t>
            </w:r>
            <w:r w:rsidR="00A36ED3" w:rsidRPr="00953177">
              <w:rPr>
                <w:rFonts w:cs="Times New Roman"/>
                <w:color w:val="333333"/>
                <w:szCs w:val="24"/>
                <w:lang w:eastAsia="lv-LV"/>
              </w:rPr>
              <w:t>;</w:t>
            </w:r>
          </w:p>
          <w:p w14:paraId="32A7A1E0" w14:textId="77777777" w:rsidR="0015414C" w:rsidRDefault="0015414C" w:rsidP="00580E3E">
            <w:pPr>
              <w:numPr>
                <w:ilvl w:val="0"/>
                <w:numId w:val="14"/>
              </w:numPr>
              <w:contextualSpacing/>
              <w:rPr>
                <w:rFonts w:cs="Times New Roman"/>
                <w:color w:val="333333"/>
                <w:szCs w:val="24"/>
                <w:lang w:eastAsia="lv-LV"/>
              </w:rPr>
            </w:pPr>
            <w:r w:rsidRPr="00953177">
              <w:rPr>
                <w:rFonts w:cs="Times New Roman"/>
                <w:color w:val="333333"/>
                <w:szCs w:val="24"/>
                <w:lang w:eastAsia="lv-LV"/>
              </w:rPr>
              <w:t>ārstniecības iestādes nodrošināts darba apģērbs, kura regulāru mazgāšanu nodrošina darba devējs,  ļauj gan vizuāli atšķirt māsas no citām ārstniecības iestādē nodarbinātām personām, gan ceļ māsu piederības sajūtu un prestižu, kā arī var samazināt infekciju izplatības risku</w:t>
            </w:r>
            <w:r w:rsidR="00A36ED3" w:rsidRPr="00953177">
              <w:rPr>
                <w:rFonts w:cs="Times New Roman"/>
                <w:color w:val="333333"/>
                <w:szCs w:val="24"/>
                <w:lang w:eastAsia="lv-LV"/>
              </w:rPr>
              <w:t>.</w:t>
            </w:r>
          </w:p>
          <w:p w14:paraId="17F21139" w14:textId="453F90ED" w:rsidR="00AF0D2D" w:rsidRPr="00953177" w:rsidRDefault="00AF0D2D" w:rsidP="006E6D78">
            <w:pPr>
              <w:ind w:left="720" w:firstLine="0"/>
              <w:contextualSpacing/>
              <w:rPr>
                <w:rFonts w:cs="Times New Roman"/>
                <w:color w:val="333333"/>
                <w:szCs w:val="24"/>
                <w:lang w:eastAsia="lv-LV"/>
              </w:rPr>
            </w:pPr>
          </w:p>
        </w:tc>
      </w:tr>
    </w:tbl>
    <w:p w14:paraId="7952BF85" w14:textId="77777777" w:rsidR="00B031B0" w:rsidRPr="00953177" w:rsidRDefault="00B031B0" w:rsidP="00805BA9">
      <w:pPr>
        <w:ind w:firstLine="0"/>
        <w:rPr>
          <w:rFonts w:cs="Times New Roman"/>
          <w:sz w:val="28"/>
          <w:szCs w:val="28"/>
        </w:rPr>
      </w:pPr>
    </w:p>
    <w:p w14:paraId="0BF86104" w14:textId="77777777" w:rsidR="004B2561" w:rsidRPr="00953177" w:rsidRDefault="004B2561" w:rsidP="00805BA9">
      <w:pPr>
        <w:rPr>
          <w:rFonts w:cs="Times New Roman"/>
          <w:szCs w:val="28"/>
        </w:rPr>
      </w:pPr>
    </w:p>
    <w:p w14:paraId="788F5994" w14:textId="77777777" w:rsidR="003333CA" w:rsidRPr="003333CA" w:rsidRDefault="003333CA" w:rsidP="00805BA9">
      <w:pPr>
        <w:ind w:firstLine="0"/>
        <w:jc w:val="left"/>
        <w:textAlignment w:val="baseline"/>
        <w:rPr>
          <w:rFonts w:eastAsia="Times New Roman" w:cs="Times New Roman"/>
          <w:color w:val="000000"/>
          <w:szCs w:val="24"/>
          <w:lang w:eastAsia="lv-LV"/>
        </w:rPr>
      </w:pPr>
    </w:p>
    <w:p w14:paraId="18B7260B" w14:textId="77777777" w:rsidR="004B2561" w:rsidRPr="00953177" w:rsidRDefault="004B2561" w:rsidP="00805BA9">
      <w:pPr>
        <w:pStyle w:val="ListParagraph"/>
        <w:ind w:left="0"/>
        <w:rPr>
          <w:szCs w:val="28"/>
        </w:rPr>
      </w:pPr>
    </w:p>
    <w:p w14:paraId="3A2C7908" w14:textId="003CD8A6" w:rsidR="008229EE" w:rsidRPr="00953177" w:rsidRDefault="008229EE" w:rsidP="00805BA9">
      <w:pPr>
        <w:ind w:firstLine="0"/>
        <w:rPr>
          <w:rFonts w:cs="Times New Roman"/>
          <w:sz w:val="28"/>
          <w:szCs w:val="28"/>
        </w:rPr>
      </w:pPr>
    </w:p>
    <w:sectPr w:rsidR="008229EE" w:rsidRPr="00953177" w:rsidSect="00776D83">
      <w:headerReference w:type="even" r:id="rId17"/>
      <w:headerReference w:type="default" r:id="rId18"/>
      <w:footerReference w:type="even" r:id="rId19"/>
      <w:footerReference w:type="default" r:id="rId20"/>
      <w:headerReference w:type="first" r:id="rId21"/>
      <w:footerReference w:type="first" r:id="rId22"/>
      <w:pgSz w:w="11906" w:h="16838"/>
      <w:pgMar w:top="851" w:right="1274" w:bottom="993" w:left="170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5BF36" w14:textId="77777777" w:rsidR="0008149A" w:rsidRDefault="0008149A" w:rsidP="003F620F">
      <w:r>
        <w:separator/>
      </w:r>
    </w:p>
  </w:endnote>
  <w:endnote w:type="continuationSeparator" w:id="0">
    <w:p w14:paraId="000B7CD0" w14:textId="77777777" w:rsidR="0008149A" w:rsidRDefault="0008149A" w:rsidP="003F620F">
      <w:r>
        <w:continuationSeparator/>
      </w:r>
    </w:p>
  </w:endnote>
  <w:endnote w:type="continuationNotice" w:id="1">
    <w:p w14:paraId="063B1E34" w14:textId="77777777" w:rsidR="0008149A" w:rsidRDefault="000814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E1525" w14:textId="77777777" w:rsidR="00776D83" w:rsidRDefault="00776D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E611B" w14:textId="77777777" w:rsidR="00776D83" w:rsidRDefault="00776D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40465" w14:textId="77777777" w:rsidR="00776D83" w:rsidRDefault="00776D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5FBF7" w14:textId="77777777" w:rsidR="0008149A" w:rsidRDefault="0008149A" w:rsidP="003F620F">
      <w:r>
        <w:separator/>
      </w:r>
    </w:p>
  </w:footnote>
  <w:footnote w:type="continuationSeparator" w:id="0">
    <w:p w14:paraId="0535CD5D" w14:textId="77777777" w:rsidR="0008149A" w:rsidRDefault="0008149A" w:rsidP="003F620F">
      <w:r>
        <w:continuationSeparator/>
      </w:r>
    </w:p>
  </w:footnote>
  <w:footnote w:type="continuationNotice" w:id="1">
    <w:p w14:paraId="2D1F4A66" w14:textId="77777777" w:rsidR="0008149A" w:rsidRDefault="0008149A"/>
  </w:footnote>
  <w:footnote w:id="2">
    <w:p w14:paraId="159ED596" w14:textId="23408A55" w:rsidR="00CE15AE" w:rsidRDefault="00CE15AE" w:rsidP="006E6D78">
      <w:pPr>
        <w:pStyle w:val="FootnoteText"/>
        <w:ind w:firstLine="0"/>
      </w:pPr>
      <w:r>
        <w:rPr>
          <w:rStyle w:val="FootnoteReference"/>
        </w:rPr>
        <w:footnoteRef/>
      </w:r>
      <w:r>
        <w:t xml:space="preserve"> </w:t>
      </w:r>
      <w:r w:rsidR="00FA71A5">
        <w:t>VI ĀP/ĀA</w:t>
      </w:r>
      <w:r w:rsidR="007615C4">
        <w:t>P</w:t>
      </w:r>
      <w:r w:rsidR="00FA71A5">
        <w:t xml:space="preserve"> reģistrā </w:t>
      </w:r>
      <w:r w:rsidR="003D799C">
        <w:t>2023.</w:t>
      </w:r>
      <w:r w:rsidR="00D82E7F">
        <w:t> </w:t>
      </w:r>
      <w:r w:rsidR="003D799C">
        <w:t>gadā p</w:t>
      </w:r>
      <w:r w:rsidR="003D799C" w:rsidRPr="003D799C">
        <w:t xml:space="preserve">irmreizēji reģistrēti absolventi </w:t>
      </w:r>
      <w:r w:rsidR="00AA74BC">
        <w:t>391</w:t>
      </w:r>
      <w:r w:rsidR="00F24E54">
        <w:t xml:space="preserve">, tajā skaitā </w:t>
      </w:r>
      <w:r w:rsidR="003D799C" w:rsidRPr="003D799C">
        <w:t>reģ</w:t>
      </w:r>
      <w:r w:rsidR="003D799C">
        <w:t>istr</w:t>
      </w:r>
      <w:r w:rsidR="003D799C" w:rsidRPr="003D799C">
        <w:t xml:space="preserve">ā </w:t>
      </w:r>
      <w:r w:rsidR="00F24E54">
        <w:t>citā profesijā reģistrētas personas</w:t>
      </w:r>
      <w:r w:rsidR="00626624">
        <w:t>.</w:t>
      </w:r>
    </w:p>
  </w:footnote>
  <w:footnote w:id="3">
    <w:p w14:paraId="6F8ED86A" w14:textId="64EBF731" w:rsidR="001C1562" w:rsidRDefault="001C1562" w:rsidP="006E6D78">
      <w:pPr>
        <w:pStyle w:val="Heading3"/>
        <w:shd w:val="clear" w:color="auto" w:fill="FFFFFF"/>
        <w:spacing w:before="0"/>
        <w:ind w:firstLine="0"/>
      </w:pPr>
      <w:r w:rsidRPr="006E6D78">
        <w:rPr>
          <w:rStyle w:val="FootnoteReference"/>
          <w:rFonts w:ascii="Times New Roman" w:hAnsi="Times New Roman" w:cs="Times New Roman"/>
          <w:sz w:val="20"/>
          <w:szCs w:val="20"/>
        </w:rPr>
        <w:footnoteRef/>
      </w:r>
      <w:r w:rsidRPr="006E6D78">
        <w:rPr>
          <w:rFonts w:ascii="Times New Roman" w:hAnsi="Times New Roman" w:cs="Times New Roman"/>
          <w:sz w:val="20"/>
          <w:szCs w:val="20"/>
        </w:rPr>
        <w:t xml:space="preserve"> </w:t>
      </w:r>
      <w:r w:rsidRPr="001C1562">
        <w:rPr>
          <w:rFonts w:ascii="Times New Roman" w:eastAsiaTheme="minorHAnsi" w:hAnsi="Times New Roman" w:cstheme="minorBidi"/>
          <w:color w:val="auto"/>
          <w:sz w:val="20"/>
          <w:szCs w:val="20"/>
        </w:rPr>
        <w:t>ESF projekts Nr.9.2.6.0/17/I/001 "Ārstniecības un ārstniecības atbalsta personāla kvalifikācijas uzlabošana"</w:t>
      </w:r>
    </w:p>
  </w:footnote>
  <w:footnote w:id="4">
    <w:p w14:paraId="287C4B90" w14:textId="77777777" w:rsidR="00025BDE" w:rsidRDefault="00025BDE" w:rsidP="006E6D78">
      <w:pPr>
        <w:pStyle w:val="FootnoteText"/>
        <w:ind w:firstLine="0"/>
      </w:pPr>
      <w:r>
        <w:rPr>
          <w:rStyle w:val="FootnoteReference"/>
        </w:rPr>
        <w:footnoteRef/>
      </w:r>
      <w:r>
        <w:t xml:space="preserve"> </w:t>
      </w:r>
      <w:r w:rsidRPr="00132452">
        <w:t>Ministru kabineta 2019. gada 29. oktobra rīkojums Nr. 537 "Par konceptuālo ziņojumu "Par māsas profesijas turpmāko attīstību""</w:t>
      </w:r>
    </w:p>
  </w:footnote>
  <w:footnote w:id="5">
    <w:p w14:paraId="4674B66E" w14:textId="4696F474" w:rsidR="005B6AC2" w:rsidRDefault="005B6AC2" w:rsidP="006E6D78">
      <w:pPr>
        <w:pStyle w:val="FootnoteText"/>
        <w:ind w:firstLine="0"/>
      </w:pPr>
      <w:r>
        <w:rPr>
          <w:rStyle w:val="FootnoteReference"/>
        </w:rPr>
        <w:footnoteRef/>
      </w:r>
      <w:r>
        <w:t xml:space="preserve"> </w:t>
      </w:r>
      <w:r w:rsidRPr="005B6AC2">
        <w:t>Ministru kabineta 2016. gada 24. maija noteikumi Nr. 317 "Ārstniecības personu un ārstniecības atbalsta personu reģistra izveides, papildināšanas un uzturēšanas kārtība"</w:t>
      </w:r>
      <w:r>
        <w:t xml:space="preserve"> 5.p.</w:t>
      </w:r>
    </w:p>
  </w:footnote>
  <w:footnote w:id="6">
    <w:p w14:paraId="38D3E856" w14:textId="04D3EFBC" w:rsidR="0006738E" w:rsidRDefault="0006738E" w:rsidP="006E6D78">
      <w:pPr>
        <w:pStyle w:val="FootnoteText"/>
        <w:ind w:firstLine="0"/>
      </w:pPr>
      <w:r w:rsidRPr="006E6D78">
        <w:rPr>
          <w:vertAlign w:val="superscript"/>
        </w:rPr>
        <w:footnoteRef/>
      </w:r>
      <w:r w:rsidRPr="006E6D78">
        <w:rPr>
          <w:vertAlign w:val="superscript"/>
        </w:rPr>
        <w:t xml:space="preserve"> </w:t>
      </w:r>
      <w:r w:rsidRPr="00AE06F9">
        <w:t xml:space="preserve">Health </w:t>
      </w:r>
      <w:proofErr w:type="spellStart"/>
      <w:r w:rsidRPr="00AE06F9">
        <w:t>at</w:t>
      </w:r>
      <w:proofErr w:type="spellEnd"/>
      <w:r w:rsidRPr="00AE06F9">
        <w:t xml:space="preserve"> a </w:t>
      </w:r>
      <w:proofErr w:type="spellStart"/>
      <w:r w:rsidRPr="00AE06F9">
        <w:t>Glance</w:t>
      </w:r>
      <w:proofErr w:type="spellEnd"/>
      <w:r w:rsidRPr="00AE06F9">
        <w:t xml:space="preserve"> 2021</w:t>
      </w:r>
      <w:r>
        <w:t xml:space="preserve">: LV </w:t>
      </w:r>
      <w:r>
        <w:rPr>
          <w:rStyle w:val="xxxeop"/>
          <w:color w:val="242424"/>
          <w:bdr w:val="none" w:sz="0" w:space="0" w:color="auto" w:frame="1"/>
        </w:rPr>
        <w:t>māsu skaits uz</w:t>
      </w:r>
      <w:r w:rsidR="000E3F19">
        <w:rPr>
          <w:rStyle w:val="xxxeop"/>
          <w:color w:val="242424"/>
          <w:bdr w:val="none" w:sz="0" w:space="0" w:color="auto" w:frame="1"/>
        </w:rPr>
        <w:t xml:space="preserve"> </w:t>
      </w:r>
      <w:r>
        <w:rPr>
          <w:rStyle w:val="xxxeop"/>
          <w:color w:val="242424"/>
          <w:bdr w:val="none" w:sz="0" w:space="0" w:color="auto" w:frame="1"/>
        </w:rPr>
        <w:t xml:space="preserve">1000 iedzīvotājiem </w:t>
      </w:r>
      <w:r w:rsidRPr="003937E2">
        <w:rPr>
          <w:rStyle w:val="xxxeop"/>
          <w:color w:val="242424"/>
          <w:bdr w:val="none" w:sz="0" w:space="0" w:color="auto" w:frame="1"/>
        </w:rPr>
        <w:t>4.4</w:t>
      </w:r>
      <w:r>
        <w:rPr>
          <w:rStyle w:val="xxxeop"/>
          <w:color w:val="242424"/>
          <w:bdr w:val="none" w:sz="0" w:space="0" w:color="auto" w:frame="1"/>
        </w:rPr>
        <w:t xml:space="preserve">, </w:t>
      </w:r>
      <w:r w:rsidRPr="003937E2">
        <w:rPr>
          <w:rStyle w:val="xxxeop"/>
          <w:color w:val="242424"/>
          <w:bdr w:val="none" w:sz="0" w:space="0" w:color="auto" w:frame="1"/>
        </w:rPr>
        <w:t>OECD vidēji</w:t>
      </w:r>
      <w:r>
        <w:rPr>
          <w:rStyle w:val="xxxeop"/>
          <w:color w:val="242424"/>
          <w:bdr w:val="none" w:sz="0" w:space="0" w:color="auto" w:frame="1"/>
        </w:rPr>
        <w:t xml:space="preserve"> 8,8;</w:t>
      </w:r>
      <w:r w:rsidRPr="003937E2">
        <w:rPr>
          <w:rStyle w:val="xxxeop"/>
          <w:color w:val="242424"/>
          <w:bdr w:val="none" w:sz="0" w:space="0" w:color="auto" w:frame="1"/>
        </w:rPr>
        <w:t xml:space="preserve"> </w:t>
      </w:r>
      <w:r w:rsidRPr="003937E2">
        <w:rPr>
          <w:szCs w:val="28"/>
        </w:rPr>
        <w:t xml:space="preserve">māsu/ārstu attiecība </w:t>
      </w:r>
      <w:r>
        <w:rPr>
          <w:szCs w:val="28"/>
        </w:rPr>
        <w:t>LV-</w:t>
      </w:r>
      <w:r w:rsidRPr="003937E2">
        <w:rPr>
          <w:szCs w:val="28"/>
        </w:rPr>
        <w:t xml:space="preserve"> 1,3, OECD valstīs vidēji - 2,6</w:t>
      </w:r>
    </w:p>
  </w:footnote>
  <w:footnote w:id="7">
    <w:p w14:paraId="7FC60890" w14:textId="77777777" w:rsidR="00C65302" w:rsidRDefault="00C65302" w:rsidP="006E6D78">
      <w:pPr>
        <w:pStyle w:val="FootnoteText"/>
        <w:ind w:firstLine="0"/>
      </w:pPr>
      <w:r>
        <w:rPr>
          <w:rStyle w:val="FootnoteReference"/>
        </w:rPr>
        <w:footnoteRef/>
      </w:r>
      <w:r>
        <w:t xml:space="preserve"> </w:t>
      </w:r>
      <w:r w:rsidRPr="00CA49EE">
        <w:t>Ministru kabineta 2017. gada 7. augusta rīkojums Nr. 394 "Par konceptuālo ziņojumu "Par veselības aprūpes sistēmas reformu""</w:t>
      </w:r>
    </w:p>
  </w:footnote>
  <w:footnote w:id="8">
    <w:p w14:paraId="50801B25" w14:textId="34DD0133" w:rsidR="004C1CA2" w:rsidRDefault="004C1CA2" w:rsidP="006E6D78">
      <w:pPr>
        <w:pStyle w:val="FootnoteText"/>
        <w:ind w:firstLine="0"/>
      </w:pPr>
      <w:r>
        <w:rPr>
          <w:rStyle w:val="FootnoteReference"/>
        </w:rPr>
        <w:footnoteRef/>
      </w:r>
      <w:r>
        <w:t xml:space="preserve"> </w:t>
      </w:r>
      <w:hyperlink r:id="rId1" w:history="1">
        <w:r w:rsidRPr="002B10F3">
          <w:rPr>
            <w:rStyle w:val="Hyperlink"/>
          </w:rPr>
          <w:t>https://www.vm.gov.lv/lv/veselibas-darbaspeka-strategija-latvija</w:t>
        </w:r>
      </w:hyperlink>
      <w:r>
        <w:t xml:space="preserve"> </w:t>
      </w:r>
    </w:p>
  </w:footnote>
  <w:footnote w:id="9">
    <w:p w14:paraId="0B99394D" w14:textId="51A0A0CA" w:rsidR="00B104E9" w:rsidRDefault="00B104E9" w:rsidP="006E6D78">
      <w:pPr>
        <w:pStyle w:val="FootnoteText"/>
        <w:ind w:firstLine="0"/>
      </w:pPr>
      <w:r>
        <w:rPr>
          <w:rStyle w:val="FootnoteReference"/>
        </w:rPr>
        <w:footnoteRef/>
      </w:r>
      <w:r w:rsidRPr="00A34217">
        <w:t xml:space="preserve"> </w:t>
      </w:r>
      <w:proofErr w:type="spellStart"/>
      <w:r>
        <w:t>High-level</w:t>
      </w:r>
      <w:proofErr w:type="spellEnd"/>
      <w:r>
        <w:t xml:space="preserve"> </w:t>
      </w:r>
      <w:proofErr w:type="spellStart"/>
      <w:r>
        <w:t>Regional</w:t>
      </w:r>
      <w:proofErr w:type="spellEnd"/>
      <w:r>
        <w:t xml:space="preserve"> </w:t>
      </w:r>
      <w:proofErr w:type="spellStart"/>
      <w:r>
        <w:t>Meeting</w:t>
      </w:r>
      <w:proofErr w:type="spellEnd"/>
      <w:r>
        <w:t xml:space="preserve"> </w:t>
      </w:r>
      <w:proofErr w:type="spellStart"/>
      <w:r>
        <w:t>on</w:t>
      </w:r>
      <w:proofErr w:type="spellEnd"/>
      <w:r>
        <w:t xml:space="preserve"> Health </w:t>
      </w:r>
      <w:proofErr w:type="spellStart"/>
      <w:r>
        <w:t>and</w:t>
      </w:r>
      <w:proofErr w:type="spellEnd"/>
      <w:r>
        <w:t xml:space="preserve"> </w:t>
      </w:r>
      <w:proofErr w:type="spellStart"/>
      <w:r>
        <w:t>Care</w:t>
      </w:r>
      <w:proofErr w:type="spellEnd"/>
      <w:r>
        <w:t xml:space="preserve"> </w:t>
      </w:r>
      <w:proofErr w:type="spellStart"/>
      <w:r>
        <w:t>Workforce</w:t>
      </w:r>
      <w:proofErr w:type="spellEnd"/>
      <w:r>
        <w:t xml:space="preserve"> </w:t>
      </w:r>
      <w:proofErr w:type="spellStart"/>
      <w:r>
        <w:t>in</w:t>
      </w:r>
      <w:proofErr w:type="spellEnd"/>
      <w:r>
        <w:t xml:space="preserve"> </w:t>
      </w:r>
      <w:proofErr w:type="spellStart"/>
      <w:r>
        <w:t>Europe</w:t>
      </w:r>
      <w:proofErr w:type="spellEnd"/>
      <w:r>
        <w:t xml:space="preserve">: TIME TO ACT 22–23 </w:t>
      </w:r>
      <w:proofErr w:type="spellStart"/>
      <w:r>
        <w:t>March</w:t>
      </w:r>
      <w:proofErr w:type="spellEnd"/>
      <w:r>
        <w:t xml:space="preserve"> 2023, </w:t>
      </w:r>
      <w:proofErr w:type="spellStart"/>
      <w:r>
        <w:t>Bucharest</w:t>
      </w:r>
      <w:proofErr w:type="spellEnd"/>
      <w:r>
        <w:t>, ROMANIA BUCHAREST DECLARATION ON THE HEALTH AND CARE WORKFORCE</w:t>
      </w:r>
    </w:p>
  </w:footnote>
  <w:footnote w:id="10">
    <w:p w14:paraId="0EAAE106" w14:textId="3469AFE7" w:rsidR="005E7C7B" w:rsidRPr="00C8359C" w:rsidRDefault="005E7C7B" w:rsidP="002D2AF4">
      <w:pPr>
        <w:ind w:firstLine="0"/>
        <w:rPr>
          <w:lang w:val="en-US"/>
        </w:rPr>
      </w:pPr>
      <w:r>
        <w:rPr>
          <w:rStyle w:val="FootnoteReference"/>
        </w:rPr>
        <w:footnoteRef/>
      </w:r>
      <w:r>
        <w:t xml:space="preserve"> </w:t>
      </w:r>
      <w:proofErr w:type="spellStart"/>
      <w:r w:rsidRPr="00966F1A">
        <w:rPr>
          <w:sz w:val="20"/>
          <w:szCs w:val="20"/>
        </w:rPr>
        <w:t>The</w:t>
      </w:r>
      <w:proofErr w:type="spellEnd"/>
      <w:r w:rsidRPr="00966F1A">
        <w:rPr>
          <w:sz w:val="20"/>
          <w:szCs w:val="20"/>
        </w:rPr>
        <w:t xml:space="preserve"> WHO </w:t>
      </w:r>
      <w:proofErr w:type="spellStart"/>
      <w:r w:rsidRPr="00966F1A">
        <w:rPr>
          <w:sz w:val="20"/>
          <w:szCs w:val="20"/>
        </w:rPr>
        <w:t>Global</w:t>
      </w:r>
      <w:proofErr w:type="spellEnd"/>
      <w:r w:rsidRPr="00966F1A">
        <w:rPr>
          <w:sz w:val="20"/>
          <w:szCs w:val="20"/>
        </w:rPr>
        <w:t xml:space="preserve"> </w:t>
      </w:r>
      <w:proofErr w:type="spellStart"/>
      <w:r w:rsidRPr="00966F1A">
        <w:rPr>
          <w:sz w:val="20"/>
          <w:szCs w:val="20"/>
        </w:rPr>
        <w:t>Strategic</w:t>
      </w:r>
      <w:proofErr w:type="spellEnd"/>
      <w:r w:rsidRPr="00966F1A">
        <w:rPr>
          <w:sz w:val="20"/>
          <w:szCs w:val="20"/>
        </w:rPr>
        <w:t xml:space="preserve"> </w:t>
      </w:r>
      <w:proofErr w:type="spellStart"/>
      <w:r w:rsidRPr="00966F1A">
        <w:rPr>
          <w:sz w:val="20"/>
          <w:szCs w:val="20"/>
        </w:rPr>
        <w:t>Directions</w:t>
      </w:r>
      <w:proofErr w:type="spellEnd"/>
      <w:r w:rsidRPr="00966F1A">
        <w:rPr>
          <w:sz w:val="20"/>
          <w:szCs w:val="20"/>
        </w:rPr>
        <w:t xml:space="preserve"> </w:t>
      </w:r>
      <w:proofErr w:type="spellStart"/>
      <w:r w:rsidRPr="00966F1A">
        <w:rPr>
          <w:sz w:val="20"/>
          <w:szCs w:val="20"/>
        </w:rPr>
        <w:t>for</w:t>
      </w:r>
      <w:proofErr w:type="spellEnd"/>
      <w:r w:rsidRPr="00966F1A">
        <w:rPr>
          <w:sz w:val="20"/>
          <w:szCs w:val="20"/>
        </w:rPr>
        <w:t xml:space="preserve"> </w:t>
      </w:r>
      <w:proofErr w:type="spellStart"/>
      <w:r w:rsidRPr="00966F1A">
        <w:rPr>
          <w:sz w:val="20"/>
          <w:szCs w:val="20"/>
        </w:rPr>
        <w:t>Nursing</w:t>
      </w:r>
      <w:proofErr w:type="spellEnd"/>
      <w:r w:rsidRPr="00966F1A">
        <w:rPr>
          <w:sz w:val="20"/>
          <w:szCs w:val="20"/>
        </w:rPr>
        <w:t xml:space="preserve"> </w:t>
      </w:r>
      <w:proofErr w:type="spellStart"/>
      <w:r w:rsidRPr="00966F1A">
        <w:rPr>
          <w:sz w:val="20"/>
          <w:szCs w:val="20"/>
        </w:rPr>
        <w:t>and</w:t>
      </w:r>
      <w:proofErr w:type="spellEnd"/>
      <w:r w:rsidRPr="00966F1A">
        <w:rPr>
          <w:sz w:val="20"/>
          <w:szCs w:val="20"/>
        </w:rPr>
        <w:t xml:space="preserve"> </w:t>
      </w:r>
      <w:proofErr w:type="spellStart"/>
      <w:r w:rsidRPr="00966F1A">
        <w:rPr>
          <w:sz w:val="20"/>
          <w:szCs w:val="20"/>
        </w:rPr>
        <w:t>Midwifery</w:t>
      </w:r>
      <w:proofErr w:type="spellEnd"/>
      <w:r w:rsidRPr="00966F1A">
        <w:rPr>
          <w:sz w:val="20"/>
          <w:szCs w:val="20"/>
        </w:rPr>
        <w:t xml:space="preserve"> (2021–2025):</w:t>
      </w:r>
      <w:r w:rsidRPr="003F04EB">
        <w:rPr>
          <w:b/>
          <w:bCs/>
          <w:color w:val="00B050"/>
          <w:lang w:val="en-US"/>
        </w:rPr>
        <w:t xml:space="preserve"> </w:t>
      </w:r>
      <w:hyperlink r:id="rId2" w:history="1">
        <w:r w:rsidRPr="006E6D78">
          <w:rPr>
            <w:rStyle w:val="Hyperlink"/>
            <w:sz w:val="20"/>
            <w:szCs w:val="18"/>
            <w:lang w:val="en-US"/>
          </w:rPr>
          <w:t>https://www.who.int/publications/i/item/9789240033863</w:t>
        </w:r>
      </w:hyperlink>
      <w:r w:rsidRPr="006E6D78">
        <w:rPr>
          <w:color w:val="00B050"/>
          <w:sz w:val="20"/>
          <w:szCs w:val="18"/>
          <w:lang w:val="en-US"/>
        </w:rPr>
        <w:t xml:space="preserve">  </w:t>
      </w:r>
    </w:p>
  </w:footnote>
  <w:footnote w:id="11">
    <w:p w14:paraId="2BC6E139" w14:textId="77777777" w:rsidR="006E1DC7" w:rsidRPr="006E6D78" w:rsidRDefault="001515ED" w:rsidP="00414760">
      <w:pPr>
        <w:ind w:firstLine="0"/>
        <w:rPr>
          <w:b/>
          <w:bCs/>
          <w:color w:val="00B050"/>
          <w:sz w:val="20"/>
          <w:szCs w:val="20"/>
          <w:lang w:val="en-US"/>
        </w:rPr>
      </w:pPr>
      <w:r>
        <w:rPr>
          <w:rStyle w:val="FootnoteReference"/>
        </w:rPr>
        <w:footnoteRef/>
      </w:r>
      <w:r>
        <w:t xml:space="preserve"> </w:t>
      </w:r>
      <w:proofErr w:type="spellStart"/>
      <w:r w:rsidRPr="00966F1A">
        <w:rPr>
          <w:sz w:val="20"/>
          <w:szCs w:val="20"/>
        </w:rPr>
        <w:t>The</w:t>
      </w:r>
      <w:proofErr w:type="spellEnd"/>
      <w:r w:rsidRPr="00966F1A">
        <w:rPr>
          <w:sz w:val="20"/>
          <w:szCs w:val="20"/>
        </w:rPr>
        <w:t xml:space="preserve"> WHO </w:t>
      </w:r>
      <w:proofErr w:type="spellStart"/>
      <w:r w:rsidRPr="00966F1A">
        <w:rPr>
          <w:sz w:val="20"/>
          <w:szCs w:val="20"/>
        </w:rPr>
        <w:t>Global</w:t>
      </w:r>
      <w:proofErr w:type="spellEnd"/>
      <w:r w:rsidRPr="00966F1A">
        <w:rPr>
          <w:sz w:val="20"/>
          <w:szCs w:val="20"/>
        </w:rPr>
        <w:t xml:space="preserve"> </w:t>
      </w:r>
      <w:proofErr w:type="spellStart"/>
      <w:r w:rsidRPr="00966F1A">
        <w:rPr>
          <w:sz w:val="20"/>
          <w:szCs w:val="20"/>
        </w:rPr>
        <w:t>Strategic</w:t>
      </w:r>
      <w:proofErr w:type="spellEnd"/>
      <w:r w:rsidRPr="00966F1A">
        <w:rPr>
          <w:sz w:val="20"/>
          <w:szCs w:val="20"/>
        </w:rPr>
        <w:t xml:space="preserve"> </w:t>
      </w:r>
      <w:proofErr w:type="spellStart"/>
      <w:r w:rsidRPr="00966F1A">
        <w:rPr>
          <w:sz w:val="20"/>
          <w:szCs w:val="20"/>
        </w:rPr>
        <w:t>Directions</w:t>
      </w:r>
      <w:proofErr w:type="spellEnd"/>
      <w:r w:rsidRPr="00966F1A">
        <w:rPr>
          <w:sz w:val="20"/>
          <w:szCs w:val="20"/>
        </w:rPr>
        <w:t xml:space="preserve"> </w:t>
      </w:r>
      <w:proofErr w:type="spellStart"/>
      <w:r w:rsidRPr="00966F1A">
        <w:rPr>
          <w:sz w:val="20"/>
          <w:szCs w:val="20"/>
        </w:rPr>
        <w:t>for</w:t>
      </w:r>
      <w:proofErr w:type="spellEnd"/>
      <w:r w:rsidRPr="00966F1A">
        <w:rPr>
          <w:sz w:val="20"/>
          <w:szCs w:val="20"/>
        </w:rPr>
        <w:t xml:space="preserve"> </w:t>
      </w:r>
      <w:proofErr w:type="spellStart"/>
      <w:r w:rsidRPr="00966F1A">
        <w:rPr>
          <w:sz w:val="20"/>
          <w:szCs w:val="20"/>
        </w:rPr>
        <w:t>Nursing</w:t>
      </w:r>
      <w:proofErr w:type="spellEnd"/>
      <w:r w:rsidRPr="00966F1A">
        <w:rPr>
          <w:sz w:val="20"/>
          <w:szCs w:val="20"/>
        </w:rPr>
        <w:t xml:space="preserve"> </w:t>
      </w:r>
      <w:proofErr w:type="spellStart"/>
      <w:r w:rsidRPr="00966F1A">
        <w:rPr>
          <w:sz w:val="20"/>
          <w:szCs w:val="20"/>
        </w:rPr>
        <w:t>and</w:t>
      </w:r>
      <w:proofErr w:type="spellEnd"/>
      <w:r w:rsidRPr="00966F1A">
        <w:rPr>
          <w:sz w:val="20"/>
          <w:szCs w:val="20"/>
        </w:rPr>
        <w:t xml:space="preserve"> </w:t>
      </w:r>
      <w:proofErr w:type="spellStart"/>
      <w:r w:rsidRPr="006E1DC7">
        <w:rPr>
          <w:sz w:val="20"/>
          <w:szCs w:val="20"/>
        </w:rPr>
        <w:t>Midwifery</w:t>
      </w:r>
      <w:proofErr w:type="spellEnd"/>
      <w:r w:rsidRPr="006E1DC7">
        <w:rPr>
          <w:sz w:val="20"/>
          <w:szCs w:val="20"/>
        </w:rPr>
        <w:t xml:space="preserve"> (2021–2025):</w:t>
      </w:r>
      <w:r w:rsidRPr="006E6D78">
        <w:rPr>
          <w:b/>
          <w:bCs/>
          <w:color w:val="00B050"/>
          <w:sz w:val="20"/>
          <w:szCs w:val="20"/>
          <w:lang w:val="en-US"/>
        </w:rPr>
        <w:t xml:space="preserve"> </w:t>
      </w:r>
    </w:p>
    <w:p w14:paraId="6E652416" w14:textId="15CE3C89" w:rsidR="001515ED" w:rsidRPr="006E6D78" w:rsidRDefault="00000000" w:rsidP="006E6D78">
      <w:pPr>
        <w:ind w:firstLine="0"/>
        <w:rPr>
          <w:b/>
          <w:bCs/>
          <w:color w:val="00B050"/>
          <w:sz w:val="20"/>
          <w:szCs w:val="20"/>
          <w:lang w:val="en-US"/>
        </w:rPr>
      </w:pPr>
      <w:hyperlink r:id="rId3" w:history="1">
        <w:r w:rsidR="006E1DC7" w:rsidRPr="006E6D78">
          <w:rPr>
            <w:rStyle w:val="Hyperlink"/>
            <w:sz w:val="20"/>
            <w:szCs w:val="20"/>
            <w:lang w:val="en-US"/>
          </w:rPr>
          <w:t>https://www.who.int/publications/i/item/9789240033863</w:t>
        </w:r>
      </w:hyperlink>
      <w:r w:rsidR="001515ED" w:rsidRPr="006E6D78">
        <w:rPr>
          <w:color w:val="00B050"/>
          <w:sz w:val="20"/>
          <w:szCs w:val="20"/>
          <w:lang w:val="en-US"/>
        </w:rPr>
        <w:t xml:space="preserve">  </w:t>
      </w:r>
    </w:p>
    <w:p w14:paraId="1EB449C0" w14:textId="392650C3" w:rsidR="001515ED" w:rsidRPr="001515ED" w:rsidRDefault="001515ED" w:rsidP="00100F26">
      <w:pPr>
        <w:pStyle w:val="FootnoteText"/>
        <w:rPr>
          <w:lang w:val="en-US"/>
        </w:rPr>
      </w:pPr>
    </w:p>
  </w:footnote>
  <w:footnote w:id="12">
    <w:p w14:paraId="72C796BA" w14:textId="7A71ED3D" w:rsidR="008369CF" w:rsidRPr="006E6D78" w:rsidRDefault="008369CF" w:rsidP="00100F26">
      <w:pPr>
        <w:ind w:firstLine="0"/>
        <w:rPr>
          <w:rFonts w:cs="Times New Roman"/>
          <w:sz w:val="20"/>
          <w:szCs w:val="20"/>
        </w:rPr>
      </w:pPr>
      <w:r>
        <w:rPr>
          <w:rStyle w:val="FootnoteReference"/>
        </w:rPr>
        <w:footnoteRef/>
      </w:r>
      <w:r w:rsidR="00E35B52">
        <w:rPr>
          <w:sz w:val="20"/>
          <w:szCs w:val="20"/>
        </w:rPr>
        <w:t> </w:t>
      </w:r>
      <w:r w:rsidR="00BC61F9" w:rsidRPr="001242BC">
        <w:rPr>
          <w:sz w:val="20"/>
          <w:szCs w:val="20"/>
        </w:rPr>
        <w:t>“</w:t>
      </w:r>
      <w:proofErr w:type="spellStart"/>
      <w:r w:rsidR="00BC61F9" w:rsidRPr="003F47C3">
        <w:rPr>
          <w:rFonts w:cs="Times New Roman"/>
          <w:sz w:val="20"/>
          <w:szCs w:val="20"/>
        </w:rPr>
        <w:t>Recruitment</w:t>
      </w:r>
      <w:proofErr w:type="spellEnd"/>
      <w:r w:rsidR="00BC61F9" w:rsidRPr="003F47C3">
        <w:rPr>
          <w:rFonts w:cs="Times New Roman"/>
          <w:sz w:val="20"/>
          <w:szCs w:val="20"/>
        </w:rPr>
        <w:t xml:space="preserve"> </w:t>
      </w:r>
      <w:proofErr w:type="spellStart"/>
      <w:r w:rsidR="00BC61F9" w:rsidRPr="003F47C3">
        <w:rPr>
          <w:rFonts w:cs="Times New Roman"/>
          <w:sz w:val="20"/>
          <w:szCs w:val="20"/>
        </w:rPr>
        <w:t>and</w:t>
      </w:r>
      <w:proofErr w:type="spellEnd"/>
      <w:r w:rsidR="00BC61F9" w:rsidRPr="003F47C3">
        <w:rPr>
          <w:rFonts w:cs="Times New Roman"/>
          <w:sz w:val="20"/>
          <w:szCs w:val="20"/>
        </w:rPr>
        <w:t xml:space="preserve"> </w:t>
      </w:r>
      <w:proofErr w:type="spellStart"/>
      <w:r w:rsidR="00BC61F9" w:rsidRPr="003F47C3">
        <w:rPr>
          <w:rFonts w:cs="Times New Roman"/>
          <w:sz w:val="20"/>
          <w:szCs w:val="20"/>
        </w:rPr>
        <w:t>Retention</w:t>
      </w:r>
      <w:proofErr w:type="spellEnd"/>
      <w:r w:rsidR="00BC61F9" w:rsidRPr="003F47C3">
        <w:rPr>
          <w:rFonts w:cs="Times New Roman"/>
          <w:sz w:val="20"/>
          <w:szCs w:val="20"/>
        </w:rPr>
        <w:t xml:space="preserve"> </w:t>
      </w:r>
      <w:proofErr w:type="spellStart"/>
      <w:r w:rsidR="00BC61F9" w:rsidRPr="003F47C3">
        <w:rPr>
          <w:rFonts w:cs="Times New Roman"/>
          <w:sz w:val="20"/>
          <w:szCs w:val="20"/>
        </w:rPr>
        <w:t>of</w:t>
      </w:r>
      <w:proofErr w:type="spellEnd"/>
      <w:r w:rsidR="00BC61F9" w:rsidRPr="003F47C3">
        <w:rPr>
          <w:rFonts w:cs="Times New Roman"/>
          <w:sz w:val="20"/>
          <w:szCs w:val="20"/>
        </w:rPr>
        <w:t xml:space="preserve"> </w:t>
      </w:r>
      <w:proofErr w:type="spellStart"/>
      <w:r w:rsidR="00BC61F9" w:rsidRPr="003F47C3">
        <w:rPr>
          <w:rFonts w:cs="Times New Roman"/>
          <w:sz w:val="20"/>
          <w:szCs w:val="20"/>
        </w:rPr>
        <w:t>the</w:t>
      </w:r>
      <w:proofErr w:type="spellEnd"/>
      <w:r w:rsidR="00BC61F9" w:rsidRPr="003F47C3">
        <w:rPr>
          <w:rFonts w:cs="Times New Roman"/>
          <w:sz w:val="20"/>
          <w:szCs w:val="20"/>
        </w:rPr>
        <w:t xml:space="preserve"> Health </w:t>
      </w:r>
      <w:proofErr w:type="spellStart"/>
      <w:r w:rsidR="00BC61F9" w:rsidRPr="003F47C3">
        <w:rPr>
          <w:rFonts w:cs="Times New Roman"/>
          <w:sz w:val="20"/>
          <w:szCs w:val="20"/>
        </w:rPr>
        <w:t>Workforce</w:t>
      </w:r>
      <w:proofErr w:type="spellEnd"/>
      <w:r w:rsidR="00BC61F9" w:rsidRPr="003F47C3">
        <w:rPr>
          <w:rFonts w:cs="Times New Roman"/>
          <w:sz w:val="20"/>
          <w:szCs w:val="20"/>
        </w:rPr>
        <w:t xml:space="preserve"> </w:t>
      </w:r>
      <w:proofErr w:type="spellStart"/>
      <w:r w:rsidR="00BC61F9" w:rsidRPr="003F47C3">
        <w:rPr>
          <w:rFonts w:cs="Times New Roman"/>
          <w:sz w:val="20"/>
          <w:szCs w:val="20"/>
        </w:rPr>
        <w:t>in</w:t>
      </w:r>
      <w:proofErr w:type="spellEnd"/>
      <w:r w:rsidR="00BC61F9" w:rsidRPr="003F47C3">
        <w:rPr>
          <w:rFonts w:cs="Times New Roman"/>
          <w:sz w:val="20"/>
          <w:szCs w:val="20"/>
        </w:rPr>
        <w:t xml:space="preserve"> </w:t>
      </w:r>
      <w:proofErr w:type="spellStart"/>
      <w:r w:rsidR="00BC61F9" w:rsidRPr="003F47C3">
        <w:rPr>
          <w:rFonts w:cs="Times New Roman"/>
          <w:sz w:val="20"/>
          <w:szCs w:val="20"/>
        </w:rPr>
        <w:t>Europe</w:t>
      </w:r>
      <w:proofErr w:type="spellEnd"/>
      <w:r w:rsidR="00BC61F9" w:rsidRPr="003F47C3">
        <w:rPr>
          <w:rFonts w:cs="Times New Roman"/>
          <w:sz w:val="20"/>
          <w:szCs w:val="20"/>
        </w:rPr>
        <w:t>”</w:t>
      </w:r>
      <w:r w:rsidR="001242BC" w:rsidRPr="006E6D78">
        <w:rPr>
          <w:rFonts w:cs="Times New Roman"/>
          <w:color w:val="00B050"/>
          <w:sz w:val="20"/>
          <w:szCs w:val="20"/>
        </w:rPr>
        <w:t xml:space="preserve"> </w:t>
      </w:r>
      <w:hyperlink r:id="rId4" w:history="1">
        <w:r w:rsidR="00C93B84" w:rsidRPr="006E6D78">
          <w:rPr>
            <w:rStyle w:val="Hyperlink"/>
            <w:rFonts w:cs="Times New Roman"/>
            <w:sz w:val="20"/>
            <w:szCs w:val="20"/>
          </w:rPr>
          <w:t>https://health.ec.europa.eu/system/files/2016-11/2015_healthworkforce_recruitment_retention_annex5_en_0.pdf</w:t>
        </w:r>
      </w:hyperlink>
    </w:p>
  </w:footnote>
  <w:footnote w:id="13">
    <w:p w14:paraId="2F7D2C84" w14:textId="4CE3D412" w:rsidR="004414E1" w:rsidRPr="003F47C3" w:rsidRDefault="004414E1" w:rsidP="00100F26">
      <w:pPr>
        <w:pStyle w:val="FootnoteText"/>
        <w:ind w:firstLine="0"/>
        <w:rPr>
          <w:rFonts w:cs="Times New Roman"/>
        </w:rPr>
      </w:pPr>
      <w:r w:rsidRPr="003F47C3">
        <w:rPr>
          <w:rStyle w:val="FootnoteReference"/>
          <w:rFonts w:cs="Times New Roman"/>
        </w:rPr>
        <w:footnoteRef/>
      </w:r>
      <w:r w:rsidRPr="003F47C3">
        <w:rPr>
          <w:rFonts w:cs="Times New Roman"/>
        </w:rPr>
        <w:t xml:space="preserve"> Pamatojoties uz Diasporas māsu un vecmāšu apvienības sniegto informāciju  11.08.2023.</w:t>
      </w:r>
    </w:p>
  </w:footnote>
  <w:footnote w:id="14">
    <w:p w14:paraId="5CB9EF97" w14:textId="77777777" w:rsidR="005509F4" w:rsidRPr="003F47C3" w:rsidRDefault="005509F4" w:rsidP="00100F26">
      <w:pPr>
        <w:ind w:firstLine="0"/>
        <w:rPr>
          <w:rFonts w:cs="Times New Roman"/>
          <w:sz w:val="20"/>
          <w:szCs w:val="20"/>
        </w:rPr>
      </w:pPr>
      <w:r w:rsidRPr="006E6D78">
        <w:rPr>
          <w:rFonts w:cs="Times New Roman"/>
          <w:sz w:val="20"/>
          <w:szCs w:val="20"/>
          <w:vertAlign w:val="superscript"/>
        </w:rPr>
        <w:footnoteRef/>
      </w:r>
      <w:r w:rsidRPr="003F47C3">
        <w:rPr>
          <w:rFonts w:cs="Times New Roman"/>
          <w:sz w:val="20"/>
          <w:szCs w:val="20"/>
          <w:lang w:val="de-DE"/>
        </w:rPr>
        <w:t xml:space="preserve"> </w:t>
      </w:r>
      <w:proofErr w:type="spellStart"/>
      <w:r w:rsidRPr="003F47C3">
        <w:rPr>
          <w:rFonts w:cs="Times New Roman"/>
          <w:sz w:val="20"/>
          <w:szCs w:val="20"/>
        </w:rPr>
        <w:t>Arbeitszeitgesetz</w:t>
      </w:r>
      <w:proofErr w:type="spellEnd"/>
      <w:r w:rsidRPr="003F47C3">
        <w:rPr>
          <w:rFonts w:cs="Times New Roman"/>
          <w:sz w:val="20"/>
          <w:szCs w:val="20"/>
        </w:rPr>
        <w:t xml:space="preserve"> (</w:t>
      </w:r>
      <w:proofErr w:type="spellStart"/>
      <w:r w:rsidRPr="003F47C3">
        <w:rPr>
          <w:rFonts w:cs="Times New Roman"/>
          <w:sz w:val="20"/>
          <w:szCs w:val="20"/>
        </w:rPr>
        <w:t>ArbZG</w:t>
      </w:r>
      <w:proofErr w:type="spellEnd"/>
      <w:r w:rsidRPr="003F47C3">
        <w:rPr>
          <w:rFonts w:cs="Times New Roman"/>
          <w:sz w:val="20"/>
          <w:szCs w:val="20"/>
        </w:rPr>
        <w:t xml:space="preserve">), § 3 </w:t>
      </w:r>
      <w:proofErr w:type="spellStart"/>
      <w:r w:rsidRPr="003F47C3">
        <w:rPr>
          <w:rFonts w:cs="Times New Roman"/>
          <w:sz w:val="20"/>
          <w:szCs w:val="20"/>
        </w:rPr>
        <w:t>Arbeitszeit</w:t>
      </w:r>
      <w:proofErr w:type="spellEnd"/>
      <w:r w:rsidRPr="003F47C3">
        <w:rPr>
          <w:rFonts w:cs="Times New Roman"/>
          <w:sz w:val="20"/>
          <w:szCs w:val="20"/>
        </w:rPr>
        <w:t xml:space="preserve"> der </w:t>
      </w:r>
      <w:proofErr w:type="spellStart"/>
      <w:r w:rsidRPr="003F47C3">
        <w:rPr>
          <w:rFonts w:cs="Times New Roman"/>
          <w:sz w:val="20"/>
          <w:szCs w:val="20"/>
        </w:rPr>
        <w:t>Arbeitnehmer</w:t>
      </w:r>
      <w:proofErr w:type="spellEnd"/>
      <w:r w:rsidRPr="003F47C3">
        <w:rPr>
          <w:rFonts w:cs="Times New Roman"/>
          <w:sz w:val="20"/>
          <w:szCs w:val="20"/>
        </w:rPr>
        <w:t xml:space="preserve">, § 14 </w:t>
      </w:r>
      <w:proofErr w:type="spellStart"/>
      <w:r w:rsidRPr="003F47C3">
        <w:rPr>
          <w:rFonts w:cs="Times New Roman"/>
          <w:sz w:val="20"/>
          <w:szCs w:val="20"/>
        </w:rPr>
        <w:t>Außergewöhnliche</w:t>
      </w:r>
      <w:proofErr w:type="spellEnd"/>
      <w:r w:rsidRPr="003F47C3">
        <w:rPr>
          <w:rFonts w:cs="Times New Roman"/>
          <w:sz w:val="20"/>
          <w:szCs w:val="20"/>
        </w:rPr>
        <w:t xml:space="preserve"> </w:t>
      </w:r>
      <w:proofErr w:type="spellStart"/>
      <w:r w:rsidRPr="003F47C3">
        <w:rPr>
          <w:rFonts w:cs="Times New Roman"/>
          <w:sz w:val="20"/>
          <w:szCs w:val="20"/>
        </w:rPr>
        <w:t>Fälle</w:t>
      </w:r>
      <w:proofErr w:type="spellEnd"/>
    </w:p>
  </w:footnote>
  <w:footnote w:id="15">
    <w:p w14:paraId="189918A2" w14:textId="77777777" w:rsidR="005509F4" w:rsidRPr="006E6D78" w:rsidRDefault="005509F4" w:rsidP="00100F26">
      <w:pPr>
        <w:ind w:firstLine="0"/>
        <w:rPr>
          <w:rFonts w:eastAsia="Cambria" w:cs="Times New Roman"/>
          <w:sz w:val="20"/>
          <w:szCs w:val="20"/>
        </w:rPr>
      </w:pPr>
      <w:r w:rsidRPr="003F47C3">
        <w:rPr>
          <w:rFonts w:cs="Times New Roman"/>
          <w:sz w:val="20"/>
          <w:szCs w:val="20"/>
        </w:rPr>
        <w:footnoteRef/>
      </w:r>
      <w:r w:rsidRPr="003F47C3">
        <w:rPr>
          <w:rFonts w:cs="Times New Roman"/>
          <w:sz w:val="20"/>
          <w:szCs w:val="20"/>
        </w:rPr>
        <w:t xml:space="preserve"> Vācijā ir vairāki tarifa plāni, kuros ir iekļauts māsu darba noteikumi un atalgojums. Tarifu plāni ir kā darba līguma papildinājums un ir saistoši gan darba</w:t>
      </w:r>
      <w:r w:rsidRPr="006E6D78">
        <w:rPr>
          <w:rFonts w:eastAsia="Cambria" w:cs="Times New Roman"/>
          <w:sz w:val="20"/>
          <w:szCs w:val="20"/>
        </w:rPr>
        <w:t xml:space="preserve"> devējam, gan darba ņēmējam. Šis tarifa plāns ir izmantots referencei, jo ir viens no visplašāk izplatītajiem. </w:t>
      </w:r>
    </w:p>
  </w:footnote>
  <w:footnote w:id="16">
    <w:p w14:paraId="62E6F103" w14:textId="77777777" w:rsidR="00671255" w:rsidRDefault="005509F4" w:rsidP="00100F26">
      <w:pPr>
        <w:ind w:firstLine="0"/>
        <w:rPr>
          <w:rFonts w:eastAsia="Cambria" w:cs="Times New Roman"/>
          <w:sz w:val="20"/>
          <w:szCs w:val="20"/>
          <w:lang w:val="de-DE"/>
        </w:rPr>
      </w:pPr>
      <w:r w:rsidRPr="006E6D78">
        <w:rPr>
          <w:rFonts w:cs="Times New Roman"/>
          <w:sz w:val="20"/>
          <w:szCs w:val="20"/>
          <w:vertAlign w:val="superscript"/>
        </w:rPr>
        <w:footnoteRef/>
      </w:r>
      <w:r w:rsidRPr="006E6D78">
        <w:rPr>
          <w:rFonts w:eastAsia="Cambria" w:cs="Times New Roman"/>
          <w:sz w:val="20"/>
          <w:szCs w:val="20"/>
          <w:lang w:val="de-DE"/>
        </w:rPr>
        <w:t xml:space="preserve"> Durchgeschriebene Fassung des TVöD für den Dienstleistungsbereich Krankenhäuser. Abschnitt II, Arbeitszeit, § 6 Regelmäßige Arbeitszeit. </w:t>
      </w:r>
    </w:p>
    <w:p w14:paraId="4452C270" w14:textId="678D3DCA" w:rsidR="005509F4" w:rsidRPr="006E6D78" w:rsidRDefault="00000000" w:rsidP="00100F26">
      <w:pPr>
        <w:ind w:firstLine="0"/>
        <w:rPr>
          <w:rFonts w:eastAsia="Cambria" w:cs="Times New Roman"/>
          <w:sz w:val="20"/>
          <w:szCs w:val="20"/>
          <w:lang w:val="de-DE"/>
        </w:rPr>
      </w:pPr>
      <w:hyperlink r:id="rId5" w:history="1">
        <w:r w:rsidR="00671255" w:rsidRPr="006E6D78">
          <w:rPr>
            <w:rStyle w:val="Hyperlink"/>
            <w:rFonts w:cs="Times New Roman"/>
          </w:rPr>
          <w:t>https://www.vka.de/assets/media/docs/0/Tarifvertr%C3%A4ge/190830_%C3%84V_12_TV%C3%B6D-K_Lesefassung.pdf</w:t>
        </w:r>
      </w:hyperlink>
      <w:r w:rsidR="005509F4" w:rsidRPr="006E6D78">
        <w:rPr>
          <w:rFonts w:eastAsia="Cambria" w:cs="Times New Roman"/>
          <w:sz w:val="20"/>
          <w:szCs w:val="20"/>
          <w:lang w:val="de-DE"/>
        </w:rPr>
        <w:t xml:space="preserve"> </w:t>
      </w:r>
    </w:p>
  </w:footnote>
  <w:footnote w:id="17">
    <w:p w14:paraId="17262565" w14:textId="03A238CF" w:rsidR="004F4BF4" w:rsidRDefault="005509F4" w:rsidP="006E6D78">
      <w:pPr>
        <w:ind w:firstLine="0"/>
        <w:rPr>
          <w:rFonts w:eastAsia="Cambria" w:cs="Times New Roman"/>
          <w:sz w:val="20"/>
          <w:szCs w:val="20"/>
          <w:lang w:val="de-DE"/>
        </w:rPr>
      </w:pPr>
      <w:r w:rsidRPr="006E6D78">
        <w:rPr>
          <w:rFonts w:cs="Times New Roman"/>
          <w:sz w:val="20"/>
          <w:szCs w:val="20"/>
          <w:vertAlign w:val="superscript"/>
        </w:rPr>
        <w:footnoteRef/>
      </w:r>
      <w:r w:rsidRPr="006E6D78">
        <w:rPr>
          <w:rFonts w:eastAsia="Cambria" w:cs="Times New Roman"/>
          <w:sz w:val="20"/>
          <w:szCs w:val="20"/>
          <w:lang w:val="de-DE"/>
        </w:rPr>
        <w:t xml:space="preserve"> Durchgeschriebene Fassung des TVöD für den Dienstleistungsbereich Krankenhäuser. Abschnitt IV,</w:t>
      </w:r>
      <w:r w:rsidR="004F4BF4">
        <w:rPr>
          <w:rFonts w:eastAsia="Cambria" w:cs="Times New Roman"/>
          <w:sz w:val="20"/>
          <w:szCs w:val="20"/>
          <w:lang w:val="de-DE"/>
        </w:rPr>
        <w:t xml:space="preserve"> </w:t>
      </w:r>
      <w:r w:rsidRPr="006E6D78">
        <w:rPr>
          <w:rFonts w:eastAsia="Cambria" w:cs="Times New Roman"/>
          <w:sz w:val="20"/>
          <w:szCs w:val="20"/>
          <w:lang w:val="de-DE"/>
        </w:rPr>
        <w:t xml:space="preserve">Urlaub und Arbeitsbefreiung. </w:t>
      </w:r>
    </w:p>
    <w:p w14:paraId="776FB2D5" w14:textId="70240E45" w:rsidR="005509F4" w:rsidRPr="00546A40" w:rsidRDefault="00000000" w:rsidP="00CB7635">
      <w:pPr>
        <w:ind w:firstLine="0"/>
        <w:rPr>
          <w:sz w:val="20"/>
          <w:szCs w:val="20"/>
          <w:lang w:val="de-DE"/>
        </w:rPr>
      </w:pPr>
      <w:hyperlink r:id="rId6" w:history="1">
        <w:r w:rsidR="004F4BF4" w:rsidRPr="006E6D78">
          <w:rPr>
            <w:rStyle w:val="Hyperlink"/>
            <w:rFonts w:cs="Times New Roman"/>
          </w:rPr>
          <w:t>https://www.vka.de/assets/media/docs/0/Tarifvertr%C3%A4ge/190830_%C3%84V_12_TV%C3%B6D-K_Lesefassung.pdf</w:t>
        </w:r>
      </w:hyperlink>
      <w:r w:rsidR="005509F4" w:rsidRPr="006E6D78">
        <w:rPr>
          <w:rFonts w:eastAsia="Cambria" w:cs="Times New Roman"/>
          <w:sz w:val="20"/>
          <w:szCs w:val="20"/>
          <w:lang w:val="de-DE"/>
        </w:rPr>
        <w:t xml:space="preserve"> </w:t>
      </w:r>
    </w:p>
  </w:footnote>
  <w:footnote w:id="18">
    <w:p w14:paraId="20BB408B" w14:textId="77777777" w:rsidR="00011F0A" w:rsidRDefault="006372F5" w:rsidP="00011F0A">
      <w:pPr>
        <w:ind w:firstLine="0"/>
        <w:rPr>
          <w:rFonts w:eastAsia="Cambria" w:cs="Times New Roman"/>
          <w:sz w:val="20"/>
          <w:szCs w:val="20"/>
          <w:lang w:val="de-DE"/>
        </w:rPr>
      </w:pPr>
      <w:r w:rsidRPr="006E6D78">
        <w:rPr>
          <w:rFonts w:cs="Times New Roman"/>
          <w:sz w:val="20"/>
          <w:szCs w:val="20"/>
          <w:vertAlign w:val="superscript"/>
        </w:rPr>
        <w:footnoteRef/>
      </w:r>
      <w:r w:rsidRPr="00011F0A">
        <w:rPr>
          <w:rFonts w:cs="Times New Roman"/>
          <w:sz w:val="20"/>
          <w:szCs w:val="20"/>
          <w:lang w:val="de-DE"/>
        </w:rPr>
        <w:t xml:space="preserve"> B</w:t>
      </w:r>
      <w:r w:rsidRPr="006E6D78">
        <w:rPr>
          <w:rFonts w:eastAsia="Cambria" w:cs="Times New Roman"/>
          <w:sz w:val="20"/>
          <w:szCs w:val="20"/>
          <w:lang w:val="de-DE"/>
        </w:rPr>
        <w:t xml:space="preserve">undesministerium für Gesundheit. Krankenhausfinanzierung. </w:t>
      </w:r>
    </w:p>
    <w:p w14:paraId="18DCBFBC" w14:textId="00541752" w:rsidR="006372F5" w:rsidRPr="006E6D78" w:rsidRDefault="00000000" w:rsidP="006E6D78">
      <w:pPr>
        <w:ind w:firstLine="0"/>
        <w:rPr>
          <w:rFonts w:eastAsia="Cambria" w:cs="Times New Roman"/>
          <w:sz w:val="20"/>
          <w:szCs w:val="20"/>
          <w:lang w:val="de-DE"/>
        </w:rPr>
      </w:pPr>
      <w:hyperlink r:id="rId7" w:history="1">
        <w:r w:rsidR="00011F0A" w:rsidRPr="006E6D78">
          <w:rPr>
            <w:rStyle w:val="Hyperlink"/>
            <w:rFonts w:eastAsia="Cambria" w:cs="Times New Roman"/>
            <w:sz w:val="20"/>
            <w:szCs w:val="20"/>
            <w:lang w:val="de-DE"/>
          </w:rPr>
          <w:t>https://www.bundesgesundheitsministerium.de/krankenhausfinanzierung.html</w:t>
        </w:r>
      </w:hyperlink>
      <w:r w:rsidR="00011F0A" w:rsidRPr="006E6D78">
        <w:rPr>
          <w:rFonts w:eastAsia="Cambria" w:cs="Times New Roman"/>
          <w:sz w:val="20"/>
          <w:szCs w:val="20"/>
          <w:lang w:val="de-DE"/>
        </w:rPr>
        <w:t xml:space="preserve"> </w:t>
      </w:r>
    </w:p>
  </w:footnote>
  <w:footnote w:id="19">
    <w:p w14:paraId="5AF6F16B" w14:textId="77777777" w:rsidR="00011F0A" w:rsidRDefault="00F6370A" w:rsidP="00011F0A">
      <w:pPr>
        <w:ind w:firstLine="0"/>
        <w:rPr>
          <w:rFonts w:eastAsia="Cambria" w:cs="Times New Roman"/>
          <w:sz w:val="20"/>
          <w:szCs w:val="20"/>
        </w:rPr>
      </w:pPr>
      <w:r w:rsidRPr="006E6D78">
        <w:rPr>
          <w:rFonts w:cs="Times New Roman"/>
          <w:sz w:val="20"/>
          <w:szCs w:val="20"/>
          <w:vertAlign w:val="superscript"/>
        </w:rPr>
        <w:footnoteRef/>
      </w:r>
      <w:r w:rsidRPr="006E6D78">
        <w:rPr>
          <w:rFonts w:eastAsia="Cambria" w:cs="Times New Roman"/>
          <w:sz w:val="20"/>
          <w:szCs w:val="20"/>
        </w:rPr>
        <w:t xml:space="preserve"> </w:t>
      </w:r>
      <w:proofErr w:type="spellStart"/>
      <w:r w:rsidRPr="006E6D78">
        <w:rPr>
          <w:rFonts w:eastAsia="Cambria" w:cs="Times New Roman"/>
          <w:sz w:val="20"/>
          <w:szCs w:val="20"/>
        </w:rPr>
        <w:t>Department</w:t>
      </w:r>
      <w:proofErr w:type="spellEnd"/>
      <w:r w:rsidRPr="006E6D78">
        <w:rPr>
          <w:rFonts w:eastAsia="Cambria" w:cs="Times New Roman"/>
          <w:sz w:val="20"/>
          <w:szCs w:val="20"/>
        </w:rPr>
        <w:t xml:space="preserve"> </w:t>
      </w:r>
      <w:proofErr w:type="spellStart"/>
      <w:r w:rsidRPr="006E6D78">
        <w:rPr>
          <w:rFonts w:eastAsia="Cambria" w:cs="Times New Roman"/>
          <w:sz w:val="20"/>
          <w:szCs w:val="20"/>
        </w:rPr>
        <w:t>of</w:t>
      </w:r>
      <w:proofErr w:type="spellEnd"/>
      <w:r w:rsidRPr="006E6D78">
        <w:rPr>
          <w:rFonts w:eastAsia="Cambria" w:cs="Times New Roman"/>
          <w:sz w:val="20"/>
          <w:szCs w:val="20"/>
        </w:rPr>
        <w:t xml:space="preserve"> Health. </w:t>
      </w:r>
      <w:proofErr w:type="spellStart"/>
      <w:r w:rsidRPr="006E6D78">
        <w:rPr>
          <w:rFonts w:eastAsia="Cambria" w:cs="Times New Roman"/>
          <w:sz w:val="20"/>
          <w:szCs w:val="20"/>
        </w:rPr>
        <w:t>Framework</w:t>
      </w:r>
      <w:proofErr w:type="spellEnd"/>
      <w:r w:rsidRPr="006E6D78">
        <w:rPr>
          <w:rFonts w:eastAsia="Cambria" w:cs="Times New Roman"/>
          <w:sz w:val="20"/>
          <w:szCs w:val="20"/>
        </w:rPr>
        <w:t xml:space="preserve"> </w:t>
      </w:r>
      <w:proofErr w:type="spellStart"/>
      <w:r w:rsidRPr="006E6D78">
        <w:rPr>
          <w:rFonts w:eastAsia="Cambria" w:cs="Times New Roman"/>
          <w:sz w:val="20"/>
          <w:szCs w:val="20"/>
        </w:rPr>
        <w:t>for</w:t>
      </w:r>
      <w:proofErr w:type="spellEnd"/>
      <w:r w:rsidRPr="006E6D78">
        <w:rPr>
          <w:rFonts w:eastAsia="Cambria" w:cs="Times New Roman"/>
          <w:sz w:val="20"/>
          <w:szCs w:val="20"/>
        </w:rPr>
        <w:t xml:space="preserve"> </w:t>
      </w:r>
      <w:proofErr w:type="spellStart"/>
      <w:r w:rsidRPr="006E6D78">
        <w:rPr>
          <w:rFonts w:eastAsia="Cambria" w:cs="Times New Roman"/>
          <w:sz w:val="20"/>
          <w:szCs w:val="20"/>
        </w:rPr>
        <w:t>Safe</w:t>
      </w:r>
      <w:proofErr w:type="spellEnd"/>
      <w:r w:rsidRPr="006E6D78">
        <w:rPr>
          <w:rFonts w:eastAsia="Cambria" w:cs="Times New Roman"/>
          <w:sz w:val="20"/>
          <w:szCs w:val="20"/>
        </w:rPr>
        <w:t xml:space="preserve"> </w:t>
      </w:r>
      <w:proofErr w:type="spellStart"/>
      <w:r w:rsidRPr="006E6D78">
        <w:rPr>
          <w:rFonts w:eastAsia="Cambria" w:cs="Times New Roman"/>
          <w:sz w:val="20"/>
          <w:szCs w:val="20"/>
        </w:rPr>
        <w:t>Nurse</w:t>
      </w:r>
      <w:proofErr w:type="spellEnd"/>
      <w:r w:rsidRPr="006E6D78">
        <w:rPr>
          <w:rFonts w:eastAsia="Cambria" w:cs="Times New Roman"/>
          <w:sz w:val="20"/>
          <w:szCs w:val="20"/>
        </w:rPr>
        <w:t xml:space="preserve"> </w:t>
      </w:r>
      <w:proofErr w:type="spellStart"/>
      <w:r w:rsidRPr="006E6D78">
        <w:rPr>
          <w:rFonts w:eastAsia="Cambria" w:cs="Times New Roman"/>
          <w:sz w:val="20"/>
          <w:szCs w:val="20"/>
        </w:rPr>
        <w:t>Staffing</w:t>
      </w:r>
      <w:proofErr w:type="spellEnd"/>
      <w:r w:rsidRPr="006E6D78">
        <w:rPr>
          <w:rFonts w:eastAsia="Cambria" w:cs="Times New Roman"/>
          <w:sz w:val="20"/>
          <w:szCs w:val="20"/>
        </w:rPr>
        <w:t xml:space="preserve"> </w:t>
      </w:r>
      <w:proofErr w:type="spellStart"/>
      <w:r w:rsidRPr="006E6D78">
        <w:rPr>
          <w:rFonts w:eastAsia="Cambria" w:cs="Times New Roman"/>
          <w:sz w:val="20"/>
          <w:szCs w:val="20"/>
        </w:rPr>
        <w:t>and</w:t>
      </w:r>
      <w:proofErr w:type="spellEnd"/>
      <w:r w:rsidRPr="006E6D78">
        <w:rPr>
          <w:rFonts w:eastAsia="Cambria" w:cs="Times New Roman"/>
          <w:sz w:val="20"/>
          <w:szCs w:val="20"/>
        </w:rPr>
        <w:t xml:space="preserve"> </w:t>
      </w:r>
      <w:proofErr w:type="spellStart"/>
      <w:r w:rsidRPr="006E6D78">
        <w:rPr>
          <w:rFonts w:eastAsia="Cambria" w:cs="Times New Roman"/>
          <w:sz w:val="20"/>
          <w:szCs w:val="20"/>
        </w:rPr>
        <w:t>Skill</w:t>
      </w:r>
      <w:proofErr w:type="spellEnd"/>
      <w:r w:rsidRPr="006E6D78">
        <w:rPr>
          <w:rFonts w:eastAsia="Cambria" w:cs="Times New Roman"/>
          <w:sz w:val="20"/>
          <w:szCs w:val="20"/>
        </w:rPr>
        <w:t xml:space="preserve"> </w:t>
      </w:r>
      <w:proofErr w:type="spellStart"/>
      <w:r w:rsidRPr="006E6D78">
        <w:rPr>
          <w:rFonts w:eastAsia="Cambria" w:cs="Times New Roman"/>
          <w:sz w:val="20"/>
          <w:szCs w:val="20"/>
        </w:rPr>
        <w:t>Mix</w:t>
      </w:r>
      <w:proofErr w:type="spellEnd"/>
      <w:r w:rsidRPr="006E6D78">
        <w:rPr>
          <w:rFonts w:eastAsia="Cambria" w:cs="Times New Roman"/>
          <w:sz w:val="20"/>
          <w:szCs w:val="20"/>
        </w:rPr>
        <w:t xml:space="preserve"> </w:t>
      </w:r>
      <w:proofErr w:type="spellStart"/>
      <w:r w:rsidRPr="006E6D78">
        <w:rPr>
          <w:rFonts w:eastAsia="Cambria" w:cs="Times New Roman"/>
          <w:sz w:val="20"/>
          <w:szCs w:val="20"/>
        </w:rPr>
        <w:t>in</w:t>
      </w:r>
      <w:proofErr w:type="spellEnd"/>
      <w:r w:rsidRPr="006E6D78">
        <w:rPr>
          <w:rFonts w:eastAsia="Cambria" w:cs="Times New Roman"/>
          <w:sz w:val="20"/>
          <w:szCs w:val="20"/>
        </w:rPr>
        <w:t xml:space="preserve"> </w:t>
      </w:r>
      <w:proofErr w:type="spellStart"/>
      <w:r w:rsidRPr="006E6D78">
        <w:rPr>
          <w:rFonts w:eastAsia="Cambria" w:cs="Times New Roman"/>
          <w:sz w:val="20"/>
          <w:szCs w:val="20"/>
        </w:rPr>
        <w:t>General</w:t>
      </w:r>
      <w:proofErr w:type="spellEnd"/>
      <w:r w:rsidRPr="006E6D78">
        <w:rPr>
          <w:rFonts w:eastAsia="Cambria" w:cs="Times New Roman"/>
          <w:sz w:val="20"/>
          <w:szCs w:val="20"/>
        </w:rPr>
        <w:t xml:space="preserve"> </w:t>
      </w:r>
      <w:proofErr w:type="spellStart"/>
      <w:r w:rsidRPr="006E6D78">
        <w:rPr>
          <w:rFonts w:eastAsia="Cambria" w:cs="Times New Roman"/>
          <w:sz w:val="20"/>
          <w:szCs w:val="20"/>
        </w:rPr>
        <w:t>and</w:t>
      </w:r>
      <w:proofErr w:type="spellEnd"/>
      <w:r w:rsidRPr="006E6D78">
        <w:rPr>
          <w:rFonts w:eastAsia="Cambria" w:cs="Times New Roman"/>
          <w:sz w:val="20"/>
          <w:szCs w:val="20"/>
        </w:rPr>
        <w:t xml:space="preserve"> Specialist </w:t>
      </w:r>
      <w:proofErr w:type="spellStart"/>
      <w:r w:rsidRPr="006E6D78">
        <w:rPr>
          <w:rFonts w:eastAsia="Cambria" w:cs="Times New Roman"/>
          <w:sz w:val="20"/>
          <w:szCs w:val="20"/>
        </w:rPr>
        <w:t>Medical</w:t>
      </w:r>
      <w:proofErr w:type="spellEnd"/>
      <w:r w:rsidRPr="006E6D78">
        <w:rPr>
          <w:rFonts w:eastAsia="Cambria" w:cs="Times New Roman"/>
          <w:sz w:val="20"/>
          <w:szCs w:val="20"/>
        </w:rPr>
        <w:t xml:space="preserve"> </w:t>
      </w:r>
      <w:proofErr w:type="spellStart"/>
      <w:r w:rsidRPr="006E6D78">
        <w:rPr>
          <w:rFonts w:eastAsia="Cambria" w:cs="Times New Roman"/>
          <w:sz w:val="20"/>
          <w:szCs w:val="20"/>
        </w:rPr>
        <w:t>and</w:t>
      </w:r>
      <w:proofErr w:type="spellEnd"/>
      <w:r w:rsidRPr="006E6D78">
        <w:rPr>
          <w:rFonts w:eastAsia="Cambria" w:cs="Times New Roman"/>
          <w:sz w:val="20"/>
          <w:szCs w:val="20"/>
        </w:rPr>
        <w:t xml:space="preserve"> </w:t>
      </w:r>
      <w:proofErr w:type="spellStart"/>
      <w:r w:rsidRPr="006E6D78">
        <w:rPr>
          <w:rFonts w:eastAsia="Cambria" w:cs="Times New Roman"/>
          <w:sz w:val="20"/>
          <w:szCs w:val="20"/>
        </w:rPr>
        <w:t>Surgical</w:t>
      </w:r>
      <w:proofErr w:type="spellEnd"/>
      <w:r w:rsidRPr="006E6D78">
        <w:rPr>
          <w:rFonts w:eastAsia="Cambria" w:cs="Times New Roman"/>
          <w:sz w:val="20"/>
          <w:szCs w:val="20"/>
        </w:rPr>
        <w:t xml:space="preserve"> </w:t>
      </w:r>
      <w:proofErr w:type="spellStart"/>
      <w:r w:rsidRPr="006E6D78">
        <w:rPr>
          <w:rFonts w:eastAsia="Cambria" w:cs="Times New Roman"/>
          <w:sz w:val="20"/>
          <w:szCs w:val="20"/>
        </w:rPr>
        <w:t>Care</w:t>
      </w:r>
      <w:proofErr w:type="spellEnd"/>
      <w:r w:rsidRPr="006E6D78">
        <w:rPr>
          <w:rFonts w:eastAsia="Cambria" w:cs="Times New Roman"/>
          <w:sz w:val="20"/>
          <w:szCs w:val="20"/>
        </w:rPr>
        <w:t xml:space="preserve"> </w:t>
      </w:r>
      <w:proofErr w:type="spellStart"/>
      <w:r w:rsidRPr="006E6D78">
        <w:rPr>
          <w:rFonts w:eastAsia="Cambria" w:cs="Times New Roman"/>
          <w:sz w:val="20"/>
          <w:szCs w:val="20"/>
        </w:rPr>
        <w:t>Settings</w:t>
      </w:r>
      <w:proofErr w:type="spellEnd"/>
      <w:r w:rsidRPr="006E6D78">
        <w:rPr>
          <w:rFonts w:eastAsia="Cambria" w:cs="Times New Roman"/>
          <w:sz w:val="20"/>
          <w:szCs w:val="20"/>
        </w:rPr>
        <w:t xml:space="preserve"> </w:t>
      </w:r>
      <w:proofErr w:type="spellStart"/>
      <w:r w:rsidRPr="006E6D78">
        <w:rPr>
          <w:rFonts w:eastAsia="Cambria" w:cs="Times New Roman"/>
          <w:sz w:val="20"/>
          <w:szCs w:val="20"/>
        </w:rPr>
        <w:t>in</w:t>
      </w:r>
      <w:proofErr w:type="spellEnd"/>
      <w:r w:rsidRPr="006E6D78">
        <w:rPr>
          <w:rFonts w:eastAsia="Cambria" w:cs="Times New Roman"/>
          <w:sz w:val="20"/>
          <w:szCs w:val="20"/>
        </w:rPr>
        <w:t xml:space="preserve"> </w:t>
      </w:r>
      <w:proofErr w:type="spellStart"/>
      <w:r w:rsidRPr="006E6D78">
        <w:rPr>
          <w:rFonts w:eastAsia="Cambria" w:cs="Times New Roman"/>
          <w:sz w:val="20"/>
          <w:szCs w:val="20"/>
        </w:rPr>
        <w:t>Adult</w:t>
      </w:r>
      <w:proofErr w:type="spellEnd"/>
      <w:r w:rsidRPr="006E6D78">
        <w:rPr>
          <w:rFonts w:eastAsia="Cambria" w:cs="Times New Roman"/>
          <w:sz w:val="20"/>
          <w:szCs w:val="20"/>
        </w:rPr>
        <w:t xml:space="preserve"> </w:t>
      </w:r>
      <w:proofErr w:type="spellStart"/>
      <w:r w:rsidRPr="006E6D78">
        <w:rPr>
          <w:rFonts w:eastAsia="Cambria" w:cs="Times New Roman"/>
          <w:sz w:val="20"/>
          <w:szCs w:val="20"/>
        </w:rPr>
        <w:t>hospitals</w:t>
      </w:r>
      <w:proofErr w:type="spellEnd"/>
      <w:r w:rsidRPr="006E6D78">
        <w:rPr>
          <w:rFonts w:eastAsia="Cambria" w:cs="Times New Roman"/>
          <w:sz w:val="20"/>
          <w:szCs w:val="20"/>
        </w:rPr>
        <w:t xml:space="preserve"> </w:t>
      </w:r>
      <w:proofErr w:type="spellStart"/>
      <w:r w:rsidRPr="006E6D78">
        <w:rPr>
          <w:rFonts w:eastAsia="Cambria" w:cs="Times New Roman"/>
          <w:sz w:val="20"/>
          <w:szCs w:val="20"/>
        </w:rPr>
        <w:t>in</w:t>
      </w:r>
      <w:proofErr w:type="spellEnd"/>
      <w:r w:rsidRPr="006E6D78">
        <w:rPr>
          <w:rFonts w:eastAsia="Cambria" w:cs="Times New Roman"/>
          <w:sz w:val="20"/>
          <w:szCs w:val="20"/>
        </w:rPr>
        <w:t xml:space="preserve"> </w:t>
      </w:r>
      <w:proofErr w:type="spellStart"/>
      <w:r w:rsidRPr="006E6D78">
        <w:rPr>
          <w:rFonts w:eastAsia="Cambria" w:cs="Times New Roman"/>
          <w:sz w:val="20"/>
          <w:szCs w:val="20"/>
        </w:rPr>
        <w:t>Ireland</w:t>
      </w:r>
      <w:proofErr w:type="spellEnd"/>
      <w:r w:rsidRPr="006E6D78">
        <w:rPr>
          <w:rFonts w:eastAsia="Cambria" w:cs="Times New Roman"/>
          <w:sz w:val="20"/>
          <w:szCs w:val="20"/>
        </w:rPr>
        <w:t xml:space="preserve"> 2018 </w:t>
      </w:r>
    </w:p>
    <w:p w14:paraId="0DA11340" w14:textId="743AA322" w:rsidR="00F6370A" w:rsidRDefault="00000000" w:rsidP="006E6D78">
      <w:pPr>
        <w:ind w:firstLine="0"/>
        <w:rPr>
          <w:rFonts w:ascii="Cambria" w:eastAsia="Cambria" w:hAnsi="Cambria" w:cs="Cambria"/>
          <w:sz w:val="20"/>
          <w:szCs w:val="20"/>
        </w:rPr>
      </w:pPr>
      <w:hyperlink r:id="rId8" w:history="1">
        <w:r w:rsidR="003D3426" w:rsidRPr="006E6D78">
          <w:rPr>
            <w:rStyle w:val="Hyperlink"/>
            <w:rFonts w:eastAsia="Cambria" w:cs="Times New Roman"/>
            <w:sz w:val="20"/>
            <w:szCs w:val="20"/>
          </w:rPr>
          <w:t>https://assets.gov.ie/10011/e1a93e955329405694bb7b16aea50b98.pdf</w:t>
        </w:r>
      </w:hyperlink>
      <w:r w:rsidR="00011F0A">
        <w:rPr>
          <w:rFonts w:ascii="Cambria" w:eastAsia="Cambria" w:hAnsi="Cambria" w:cs="Cambria"/>
          <w:sz w:val="20"/>
          <w:szCs w:val="20"/>
        </w:rPr>
        <w:t xml:space="preserve"> </w:t>
      </w:r>
    </w:p>
  </w:footnote>
  <w:footnote w:id="20">
    <w:p w14:paraId="722CAEC2" w14:textId="1CD43C8F" w:rsidR="00202F56" w:rsidRDefault="00202F56" w:rsidP="00100F26">
      <w:pPr>
        <w:pStyle w:val="FootnoteText"/>
        <w:ind w:firstLine="0"/>
      </w:pPr>
      <w:r>
        <w:rPr>
          <w:rStyle w:val="FootnoteReference"/>
        </w:rPr>
        <w:footnoteRef/>
      </w:r>
      <w:r>
        <w:t xml:space="preserve"> 2023.gada jūlijā VM veiktajā māsu aptaujā piedalījās 1</w:t>
      </w:r>
      <w:r w:rsidR="008B2FBC">
        <w:t xml:space="preserve"> </w:t>
      </w:r>
      <w:r>
        <w:t xml:space="preserve">262 māsas, no tām 75% reģistrētas strādājošas māsas, 8% reģistrētas nestrādājošas, 7,8% mācās par māsu un strādā par medicīnas asistentu, 7,1% mācās par māsu, 2,5% ar māsas izglītību, bet šobrīd nereģistrētas un nestrādājošas. Katram respondentam tika lūgts norādīt 5 raksturīgākās atbildes uz 2 jautājumiem: </w:t>
      </w:r>
      <w:r w:rsidR="00C93B84">
        <w:t>1)</w:t>
      </w:r>
      <w:r w:rsidR="002F1D63">
        <w:t xml:space="preserve"> </w:t>
      </w:r>
      <w:r>
        <w:t xml:space="preserve">kas kavē un </w:t>
      </w:r>
      <w:r w:rsidR="00C93B84">
        <w:t>2)</w:t>
      </w:r>
      <w:r w:rsidR="002F1D63">
        <w:t xml:space="preserve"> </w:t>
      </w:r>
      <w:r>
        <w:t xml:space="preserve">kas motivē strādāt māsas profesijā.  </w:t>
      </w:r>
    </w:p>
  </w:footnote>
  <w:footnote w:id="21">
    <w:p w14:paraId="3A1132AE" w14:textId="7C0F2176" w:rsidR="00D25DE6" w:rsidRDefault="00D25DE6" w:rsidP="00CB7635">
      <w:pPr>
        <w:pStyle w:val="FootnoteText"/>
        <w:ind w:firstLine="0"/>
      </w:pPr>
      <w:r>
        <w:rPr>
          <w:rStyle w:val="FootnoteReference"/>
        </w:rPr>
        <w:footnoteRef/>
      </w:r>
      <w:r>
        <w:t xml:space="preserve"> </w:t>
      </w:r>
      <w:r w:rsidRPr="00966F1A">
        <w:t xml:space="preserve">WHO </w:t>
      </w:r>
      <w:proofErr w:type="spellStart"/>
      <w:r w:rsidRPr="00966F1A">
        <w:t>Global</w:t>
      </w:r>
      <w:proofErr w:type="spellEnd"/>
      <w:r w:rsidRPr="00966F1A">
        <w:t xml:space="preserve"> </w:t>
      </w:r>
      <w:proofErr w:type="spellStart"/>
      <w:r w:rsidRPr="00966F1A">
        <w:t>Strategic</w:t>
      </w:r>
      <w:proofErr w:type="spellEnd"/>
      <w:r w:rsidRPr="00966F1A">
        <w:t xml:space="preserve"> </w:t>
      </w:r>
      <w:proofErr w:type="spellStart"/>
      <w:r w:rsidRPr="00966F1A">
        <w:t>Directions</w:t>
      </w:r>
      <w:proofErr w:type="spellEnd"/>
      <w:r w:rsidRPr="00966F1A">
        <w:t xml:space="preserve"> </w:t>
      </w:r>
      <w:proofErr w:type="spellStart"/>
      <w:r w:rsidRPr="00966F1A">
        <w:t>for</w:t>
      </w:r>
      <w:proofErr w:type="spellEnd"/>
      <w:r w:rsidRPr="00966F1A">
        <w:t xml:space="preserve"> </w:t>
      </w:r>
      <w:proofErr w:type="spellStart"/>
      <w:r w:rsidRPr="00966F1A">
        <w:t>Nursing</w:t>
      </w:r>
      <w:proofErr w:type="spellEnd"/>
      <w:r w:rsidRPr="00966F1A">
        <w:t xml:space="preserve"> </w:t>
      </w:r>
      <w:proofErr w:type="spellStart"/>
      <w:r w:rsidRPr="00966F1A">
        <w:t>and</w:t>
      </w:r>
      <w:proofErr w:type="spellEnd"/>
      <w:r w:rsidRPr="00966F1A">
        <w:t xml:space="preserve"> </w:t>
      </w:r>
      <w:proofErr w:type="spellStart"/>
      <w:r w:rsidRPr="00966F1A">
        <w:t>Midwifery</w:t>
      </w:r>
      <w:proofErr w:type="spellEnd"/>
      <w:r w:rsidRPr="00966F1A">
        <w:t xml:space="preserve"> (2021–2025</w:t>
      </w:r>
      <w:r>
        <w:t>)</w:t>
      </w:r>
    </w:p>
  </w:footnote>
  <w:footnote w:id="22">
    <w:p w14:paraId="398F4612" w14:textId="77777777" w:rsidR="00532F82" w:rsidRPr="005E43E2" w:rsidRDefault="00532F82" w:rsidP="006E6D78">
      <w:pPr>
        <w:pStyle w:val="FootnoteText"/>
        <w:ind w:firstLine="0"/>
        <w:rPr>
          <w:rFonts w:cs="Times New Roman"/>
        </w:rPr>
      </w:pPr>
      <w:r w:rsidRPr="005E43E2">
        <w:rPr>
          <w:rStyle w:val="FootnoteReference"/>
          <w:rFonts w:cs="Times New Roman"/>
        </w:rPr>
        <w:footnoteRef/>
      </w:r>
      <w:r w:rsidRPr="005E43E2">
        <w:rPr>
          <w:rFonts w:cs="Times New Roman"/>
        </w:rPr>
        <w:t xml:space="preserve"> </w:t>
      </w:r>
      <w:proofErr w:type="spellStart"/>
      <w:r w:rsidRPr="005E43E2">
        <w:rPr>
          <w:rFonts w:cs="Times New Roman"/>
          <w:color w:val="282828"/>
          <w:shd w:val="clear" w:color="auto" w:fill="FFFFFF"/>
        </w:rPr>
        <w:t>Baljoon</w:t>
      </w:r>
      <w:proofErr w:type="spellEnd"/>
      <w:r w:rsidRPr="005E43E2">
        <w:rPr>
          <w:rFonts w:cs="Times New Roman"/>
          <w:color w:val="282828"/>
          <w:shd w:val="clear" w:color="auto" w:fill="FFFFFF"/>
        </w:rPr>
        <w:t xml:space="preserve"> RA, </w:t>
      </w:r>
      <w:proofErr w:type="spellStart"/>
      <w:r w:rsidRPr="005E43E2">
        <w:rPr>
          <w:rFonts w:cs="Times New Roman"/>
          <w:color w:val="282828"/>
          <w:shd w:val="clear" w:color="auto" w:fill="FFFFFF"/>
        </w:rPr>
        <w:t>Banjar</w:t>
      </w:r>
      <w:proofErr w:type="spellEnd"/>
      <w:r w:rsidRPr="005E43E2">
        <w:rPr>
          <w:rFonts w:cs="Times New Roman"/>
          <w:color w:val="282828"/>
          <w:shd w:val="clear" w:color="auto" w:fill="FFFFFF"/>
        </w:rPr>
        <w:t xml:space="preserve"> HE, </w:t>
      </w:r>
      <w:proofErr w:type="spellStart"/>
      <w:r w:rsidRPr="005E43E2">
        <w:rPr>
          <w:rFonts w:cs="Times New Roman"/>
          <w:color w:val="282828"/>
          <w:shd w:val="clear" w:color="auto" w:fill="FFFFFF"/>
        </w:rPr>
        <w:t>Banakhar</w:t>
      </w:r>
      <w:proofErr w:type="spellEnd"/>
      <w:r w:rsidRPr="005E43E2">
        <w:rPr>
          <w:rFonts w:cs="Times New Roman"/>
          <w:color w:val="282828"/>
          <w:shd w:val="clear" w:color="auto" w:fill="FFFFFF"/>
        </w:rPr>
        <w:t xml:space="preserve"> MA (2018) </w:t>
      </w:r>
      <w:proofErr w:type="spellStart"/>
      <w:r w:rsidRPr="005E43E2">
        <w:rPr>
          <w:rFonts w:cs="Times New Roman"/>
          <w:color w:val="282828"/>
          <w:shd w:val="clear" w:color="auto" w:fill="FFFFFF"/>
        </w:rPr>
        <w:t>Nurses</w:t>
      </w:r>
      <w:proofErr w:type="spellEnd"/>
      <w:r w:rsidRPr="005E43E2">
        <w:rPr>
          <w:rFonts w:cs="Times New Roman"/>
          <w:color w:val="282828"/>
          <w:shd w:val="clear" w:color="auto" w:fill="FFFFFF"/>
        </w:rPr>
        <w:t xml:space="preserve">' </w:t>
      </w:r>
      <w:proofErr w:type="spellStart"/>
      <w:r w:rsidRPr="005E43E2">
        <w:rPr>
          <w:rFonts w:cs="Times New Roman"/>
          <w:color w:val="282828"/>
          <w:shd w:val="clear" w:color="auto" w:fill="FFFFFF"/>
        </w:rPr>
        <w:t>Work</w:t>
      </w:r>
      <w:proofErr w:type="spellEnd"/>
      <w:r w:rsidRPr="005E43E2">
        <w:rPr>
          <w:rFonts w:cs="Times New Roman"/>
          <w:color w:val="282828"/>
          <w:shd w:val="clear" w:color="auto" w:fill="FFFFFF"/>
        </w:rPr>
        <w:t xml:space="preserve"> </w:t>
      </w:r>
      <w:proofErr w:type="spellStart"/>
      <w:r w:rsidRPr="005E43E2">
        <w:rPr>
          <w:rFonts w:cs="Times New Roman"/>
          <w:color w:val="282828"/>
          <w:shd w:val="clear" w:color="auto" w:fill="FFFFFF"/>
        </w:rPr>
        <w:t>Motivation</w:t>
      </w:r>
      <w:proofErr w:type="spellEnd"/>
      <w:r w:rsidRPr="005E43E2">
        <w:rPr>
          <w:rFonts w:cs="Times New Roman"/>
          <w:color w:val="282828"/>
          <w:shd w:val="clear" w:color="auto" w:fill="FFFFFF"/>
        </w:rPr>
        <w:t xml:space="preserve"> </w:t>
      </w:r>
      <w:proofErr w:type="spellStart"/>
      <w:r w:rsidRPr="005E43E2">
        <w:rPr>
          <w:rFonts w:cs="Times New Roman"/>
          <w:color w:val="282828"/>
          <w:shd w:val="clear" w:color="auto" w:fill="FFFFFF"/>
        </w:rPr>
        <w:t>and</w:t>
      </w:r>
      <w:proofErr w:type="spellEnd"/>
      <w:r w:rsidRPr="005E43E2">
        <w:rPr>
          <w:rFonts w:cs="Times New Roman"/>
          <w:color w:val="282828"/>
          <w:shd w:val="clear" w:color="auto" w:fill="FFFFFF"/>
        </w:rPr>
        <w:t xml:space="preserve"> </w:t>
      </w:r>
      <w:proofErr w:type="spellStart"/>
      <w:r w:rsidRPr="005E43E2">
        <w:rPr>
          <w:rFonts w:cs="Times New Roman"/>
          <w:color w:val="282828"/>
          <w:shd w:val="clear" w:color="auto" w:fill="FFFFFF"/>
        </w:rPr>
        <w:t>the</w:t>
      </w:r>
      <w:proofErr w:type="spellEnd"/>
      <w:r w:rsidRPr="005E43E2">
        <w:rPr>
          <w:rFonts w:cs="Times New Roman"/>
          <w:color w:val="282828"/>
          <w:shd w:val="clear" w:color="auto" w:fill="FFFFFF"/>
        </w:rPr>
        <w:t xml:space="preserve"> </w:t>
      </w:r>
      <w:proofErr w:type="spellStart"/>
      <w:r w:rsidRPr="005E43E2">
        <w:rPr>
          <w:rFonts w:cs="Times New Roman"/>
          <w:color w:val="282828"/>
          <w:shd w:val="clear" w:color="auto" w:fill="FFFFFF"/>
        </w:rPr>
        <w:t>Factors</w:t>
      </w:r>
      <w:proofErr w:type="spellEnd"/>
      <w:r w:rsidRPr="005E43E2">
        <w:rPr>
          <w:rFonts w:cs="Times New Roman"/>
          <w:color w:val="282828"/>
          <w:shd w:val="clear" w:color="auto" w:fill="FFFFFF"/>
        </w:rPr>
        <w:t xml:space="preserve"> </w:t>
      </w:r>
      <w:proofErr w:type="spellStart"/>
      <w:r w:rsidRPr="005E43E2">
        <w:rPr>
          <w:rFonts w:cs="Times New Roman"/>
          <w:color w:val="282828"/>
          <w:shd w:val="clear" w:color="auto" w:fill="FFFFFF"/>
        </w:rPr>
        <w:t>Affecting</w:t>
      </w:r>
      <w:proofErr w:type="spellEnd"/>
      <w:r w:rsidRPr="005E43E2">
        <w:rPr>
          <w:rFonts w:cs="Times New Roman"/>
          <w:color w:val="282828"/>
          <w:shd w:val="clear" w:color="auto" w:fill="FFFFFF"/>
        </w:rPr>
        <w:t xml:space="preserve"> It: A </w:t>
      </w:r>
      <w:proofErr w:type="spellStart"/>
      <w:r w:rsidRPr="005E43E2">
        <w:rPr>
          <w:rFonts w:cs="Times New Roman"/>
          <w:color w:val="282828"/>
          <w:shd w:val="clear" w:color="auto" w:fill="FFFFFF"/>
        </w:rPr>
        <w:t>Scoping</w:t>
      </w:r>
      <w:proofErr w:type="spellEnd"/>
      <w:r w:rsidRPr="005E43E2">
        <w:rPr>
          <w:rFonts w:cs="Times New Roman"/>
          <w:color w:val="282828"/>
          <w:shd w:val="clear" w:color="auto" w:fill="FFFFFF"/>
        </w:rPr>
        <w:t xml:space="preserve"> </w:t>
      </w:r>
      <w:proofErr w:type="spellStart"/>
      <w:r w:rsidRPr="005E43E2">
        <w:rPr>
          <w:rFonts w:cs="Times New Roman"/>
          <w:color w:val="282828"/>
          <w:shd w:val="clear" w:color="auto" w:fill="FFFFFF"/>
        </w:rPr>
        <w:t>Review</w:t>
      </w:r>
      <w:proofErr w:type="spellEnd"/>
      <w:r w:rsidRPr="005E43E2">
        <w:rPr>
          <w:rFonts w:cs="Times New Roman"/>
          <w:color w:val="282828"/>
          <w:shd w:val="clear" w:color="auto" w:fill="FFFFFF"/>
        </w:rPr>
        <w:t xml:space="preserve">. Int J </w:t>
      </w:r>
      <w:proofErr w:type="spellStart"/>
      <w:r w:rsidRPr="005E43E2">
        <w:rPr>
          <w:rFonts w:cs="Times New Roman"/>
          <w:color w:val="282828"/>
          <w:shd w:val="clear" w:color="auto" w:fill="FFFFFF"/>
        </w:rPr>
        <w:t>Nurs</w:t>
      </w:r>
      <w:proofErr w:type="spellEnd"/>
      <w:r w:rsidRPr="005E43E2">
        <w:rPr>
          <w:rFonts w:cs="Times New Roman"/>
          <w:color w:val="282828"/>
          <w:shd w:val="clear" w:color="auto" w:fill="FFFFFF"/>
        </w:rPr>
        <w:t xml:space="preserve"> </w:t>
      </w:r>
      <w:proofErr w:type="spellStart"/>
      <w:r w:rsidRPr="005E43E2">
        <w:rPr>
          <w:rFonts w:cs="Times New Roman"/>
          <w:color w:val="282828"/>
          <w:shd w:val="clear" w:color="auto" w:fill="FFFFFF"/>
        </w:rPr>
        <w:t>Clin</w:t>
      </w:r>
      <w:proofErr w:type="spellEnd"/>
      <w:r w:rsidRPr="005E43E2">
        <w:rPr>
          <w:rFonts w:cs="Times New Roman"/>
          <w:color w:val="282828"/>
          <w:shd w:val="clear" w:color="auto" w:fill="FFFFFF"/>
        </w:rPr>
        <w:t xml:space="preserve"> </w:t>
      </w:r>
      <w:proofErr w:type="spellStart"/>
      <w:r w:rsidRPr="005E43E2">
        <w:rPr>
          <w:rFonts w:cs="Times New Roman"/>
          <w:color w:val="282828"/>
          <w:shd w:val="clear" w:color="auto" w:fill="FFFFFF"/>
        </w:rPr>
        <w:t>Pract</w:t>
      </w:r>
      <w:proofErr w:type="spellEnd"/>
      <w:r w:rsidRPr="005E43E2">
        <w:rPr>
          <w:rFonts w:cs="Times New Roman"/>
          <w:color w:val="282828"/>
          <w:shd w:val="clear" w:color="auto" w:fill="FFFFFF"/>
        </w:rPr>
        <w:t xml:space="preserve"> 5: 277. </w:t>
      </w:r>
      <w:proofErr w:type="spellStart"/>
      <w:r w:rsidRPr="005E43E2">
        <w:rPr>
          <w:rFonts w:cs="Times New Roman"/>
          <w:color w:val="282828"/>
          <w:shd w:val="clear" w:color="auto" w:fill="FFFFFF"/>
        </w:rPr>
        <w:t>doi</w:t>
      </w:r>
      <w:proofErr w:type="spellEnd"/>
      <w:r w:rsidRPr="005E43E2">
        <w:rPr>
          <w:rFonts w:cs="Times New Roman"/>
          <w:color w:val="282828"/>
          <w:shd w:val="clear" w:color="auto" w:fill="FFFFFF"/>
        </w:rPr>
        <w:t>: https://doi.org/10.15344/2394-4978/2018/277</w:t>
      </w:r>
    </w:p>
  </w:footnote>
  <w:footnote w:id="23">
    <w:p w14:paraId="26882135" w14:textId="77777777" w:rsidR="00DB1E5C" w:rsidRDefault="001F3832" w:rsidP="000313D7">
      <w:pPr>
        <w:ind w:firstLine="0"/>
        <w:rPr>
          <w:rStyle w:val="Hyperlink"/>
          <w:sz w:val="20"/>
          <w:szCs w:val="20"/>
        </w:rPr>
      </w:pPr>
      <w:r>
        <w:rPr>
          <w:rStyle w:val="FootnoteReference"/>
        </w:rPr>
        <w:footnoteRef/>
      </w:r>
      <w:r>
        <w:t xml:space="preserve"> </w:t>
      </w:r>
      <w:r w:rsidR="00DB1E5C" w:rsidRPr="005E43E2">
        <w:rPr>
          <w:sz w:val="20"/>
          <w:szCs w:val="20"/>
        </w:rPr>
        <w:t xml:space="preserve">Māsa (Vispārējās aprūpes māsa) profesijas standarts </w:t>
      </w:r>
      <w:hyperlink r:id="rId9" w:history="1">
        <w:r w:rsidR="00DB1E5C" w:rsidRPr="00BF71EF">
          <w:rPr>
            <w:rStyle w:val="Hyperlink"/>
            <w:sz w:val="20"/>
            <w:szCs w:val="20"/>
          </w:rPr>
          <w:t>https://registri.visc.gov.lv/profizglitiba/dokumenti/standarti/2017/PS-144.pdf</w:t>
        </w:r>
      </w:hyperlink>
    </w:p>
    <w:p w14:paraId="5A85F938" w14:textId="4F6EC1F3" w:rsidR="001F3832" w:rsidRDefault="001F3832">
      <w:pPr>
        <w:pStyle w:val="FootnoteText"/>
      </w:pPr>
    </w:p>
  </w:footnote>
  <w:footnote w:id="24">
    <w:p w14:paraId="487FEA91" w14:textId="77777777" w:rsidR="00532F82" w:rsidRPr="005E43E2" w:rsidRDefault="00532F82" w:rsidP="006E6D78">
      <w:pPr>
        <w:pStyle w:val="FootnoteText"/>
        <w:ind w:firstLine="0"/>
        <w:rPr>
          <w:rFonts w:cs="Times New Roman"/>
        </w:rPr>
      </w:pPr>
      <w:r w:rsidRPr="005E43E2">
        <w:rPr>
          <w:rStyle w:val="FootnoteReference"/>
          <w:rFonts w:cs="Times New Roman"/>
        </w:rPr>
        <w:footnoteRef/>
      </w:r>
      <w:r w:rsidRPr="005E43E2">
        <w:rPr>
          <w:rFonts w:cs="Times New Roman"/>
        </w:rPr>
        <w:t xml:space="preserve"> </w:t>
      </w:r>
      <w:hyperlink r:id="rId10" w:history="1">
        <w:r w:rsidRPr="005E43E2">
          <w:rPr>
            <w:rStyle w:val="Hyperlink"/>
          </w:rPr>
          <w:t>https://psnet.ahrq.gov/primer/nursing-and-patient-safety#</w:t>
        </w:r>
      </w:hyperlink>
      <w:r w:rsidRPr="005E43E2">
        <w:rPr>
          <w:rFonts w:cs="Times New Roman"/>
        </w:rPr>
        <w:t xml:space="preserve"> (28.07.2023)</w:t>
      </w:r>
    </w:p>
  </w:footnote>
  <w:footnote w:id="25">
    <w:p w14:paraId="0D7F791C" w14:textId="7B2F3882" w:rsidR="00532F82" w:rsidRPr="005E43E2" w:rsidRDefault="00532F82" w:rsidP="006E6D78">
      <w:pPr>
        <w:pStyle w:val="FootnoteText"/>
        <w:ind w:firstLine="0"/>
        <w:rPr>
          <w:rFonts w:cs="Times New Roman"/>
        </w:rPr>
      </w:pPr>
      <w:r w:rsidRPr="005E43E2">
        <w:rPr>
          <w:rStyle w:val="FootnoteReference"/>
          <w:rFonts w:cs="Times New Roman"/>
        </w:rPr>
        <w:footnoteRef/>
      </w:r>
      <w:r w:rsidRPr="005E43E2">
        <w:rPr>
          <w:rFonts w:cs="Times New Roman"/>
        </w:rPr>
        <w:t xml:space="preserve"> </w:t>
      </w:r>
      <w:proofErr w:type="spellStart"/>
      <w:r w:rsidRPr="005E43E2">
        <w:rPr>
          <w:rFonts w:cs="Times New Roman"/>
        </w:rPr>
        <w:t>Danny</w:t>
      </w:r>
      <w:proofErr w:type="spellEnd"/>
      <w:r w:rsidRPr="005E43E2">
        <w:rPr>
          <w:rFonts w:cs="Times New Roman"/>
        </w:rPr>
        <w:t xml:space="preserve"> </w:t>
      </w:r>
      <w:proofErr w:type="spellStart"/>
      <w:r w:rsidRPr="005E43E2">
        <w:rPr>
          <w:rFonts w:cs="Times New Roman"/>
        </w:rPr>
        <w:t>Kinsella</w:t>
      </w:r>
      <w:proofErr w:type="spellEnd"/>
      <w:r w:rsidRPr="005E43E2">
        <w:rPr>
          <w:rFonts w:cs="Times New Roman"/>
        </w:rPr>
        <w:t xml:space="preserve">, </w:t>
      </w:r>
      <w:proofErr w:type="spellStart"/>
      <w:r w:rsidRPr="005E43E2">
        <w:rPr>
          <w:rFonts w:cs="Times New Roman"/>
        </w:rPr>
        <w:t>Margaret</w:t>
      </w:r>
      <w:proofErr w:type="spellEnd"/>
      <w:r w:rsidRPr="005E43E2">
        <w:rPr>
          <w:rFonts w:cs="Times New Roman"/>
        </w:rPr>
        <w:t xml:space="preserve"> </w:t>
      </w:r>
      <w:proofErr w:type="spellStart"/>
      <w:r w:rsidRPr="005E43E2">
        <w:rPr>
          <w:rFonts w:cs="Times New Roman"/>
        </w:rPr>
        <w:t>Fry</w:t>
      </w:r>
      <w:proofErr w:type="spellEnd"/>
      <w:r w:rsidRPr="005E43E2">
        <w:rPr>
          <w:rFonts w:cs="Times New Roman"/>
        </w:rPr>
        <w:t xml:space="preserve">, </w:t>
      </w:r>
      <w:proofErr w:type="spellStart"/>
      <w:r w:rsidRPr="005E43E2">
        <w:rPr>
          <w:rFonts w:cs="Times New Roman"/>
        </w:rPr>
        <w:t>Alison</w:t>
      </w:r>
      <w:proofErr w:type="spellEnd"/>
      <w:r w:rsidRPr="005E43E2">
        <w:rPr>
          <w:rFonts w:cs="Times New Roman"/>
        </w:rPr>
        <w:t xml:space="preserve"> </w:t>
      </w:r>
      <w:proofErr w:type="spellStart"/>
      <w:r w:rsidRPr="005E43E2">
        <w:rPr>
          <w:rFonts w:cs="Times New Roman"/>
        </w:rPr>
        <w:t>Zecchin</w:t>
      </w:r>
      <w:proofErr w:type="spellEnd"/>
      <w:r w:rsidRPr="005E43E2">
        <w:rPr>
          <w:rFonts w:cs="Times New Roman"/>
        </w:rPr>
        <w:t xml:space="preserve">,, </w:t>
      </w:r>
      <w:proofErr w:type="spellStart"/>
      <w:r w:rsidRPr="005E43E2">
        <w:rPr>
          <w:rFonts w:cs="Times New Roman"/>
        </w:rPr>
        <w:t>Motivational</w:t>
      </w:r>
      <w:proofErr w:type="spellEnd"/>
      <w:r w:rsidRPr="005E43E2">
        <w:rPr>
          <w:rFonts w:cs="Times New Roman"/>
        </w:rPr>
        <w:t xml:space="preserve"> </w:t>
      </w:r>
      <w:proofErr w:type="spellStart"/>
      <w:r w:rsidRPr="005E43E2">
        <w:rPr>
          <w:rFonts w:cs="Times New Roman"/>
        </w:rPr>
        <w:t>factors</w:t>
      </w:r>
      <w:proofErr w:type="spellEnd"/>
      <w:r w:rsidRPr="005E43E2">
        <w:rPr>
          <w:rFonts w:cs="Times New Roman"/>
        </w:rPr>
        <w:t xml:space="preserve"> </w:t>
      </w:r>
      <w:proofErr w:type="spellStart"/>
      <w:r w:rsidRPr="005E43E2">
        <w:rPr>
          <w:rFonts w:cs="Times New Roman"/>
        </w:rPr>
        <w:t>influencing</w:t>
      </w:r>
      <w:proofErr w:type="spellEnd"/>
      <w:r w:rsidRPr="005E43E2">
        <w:rPr>
          <w:rFonts w:cs="Times New Roman"/>
        </w:rPr>
        <w:t xml:space="preserve"> </w:t>
      </w:r>
      <w:proofErr w:type="spellStart"/>
      <w:r w:rsidRPr="005E43E2">
        <w:rPr>
          <w:rFonts w:cs="Times New Roman"/>
        </w:rPr>
        <w:t>nurses</w:t>
      </w:r>
      <w:proofErr w:type="spellEnd"/>
      <w:r w:rsidRPr="005E43E2">
        <w:rPr>
          <w:rFonts w:cs="Times New Roman"/>
        </w:rPr>
        <w:t xml:space="preserve"> to </w:t>
      </w:r>
      <w:proofErr w:type="spellStart"/>
      <w:r w:rsidRPr="005E43E2">
        <w:rPr>
          <w:rFonts w:cs="Times New Roman"/>
        </w:rPr>
        <w:t>undertake</w:t>
      </w:r>
      <w:proofErr w:type="spellEnd"/>
      <w:r w:rsidRPr="005E43E2">
        <w:rPr>
          <w:rFonts w:cs="Times New Roman"/>
        </w:rPr>
        <w:t xml:space="preserve"> </w:t>
      </w:r>
      <w:proofErr w:type="spellStart"/>
      <w:r w:rsidRPr="005E43E2">
        <w:rPr>
          <w:rFonts w:cs="Times New Roman"/>
        </w:rPr>
        <w:t>postgraduate</w:t>
      </w:r>
      <w:proofErr w:type="spellEnd"/>
      <w:r w:rsidRPr="005E43E2">
        <w:rPr>
          <w:rFonts w:cs="Times New Roman"/>
        </w:rPr>
        <w:t xml:space="preserve"> </w:t>
      </w:r>
      <w:proofErr w:type="spellStart"/>
      <w:r w:rsidRPr="005E43E2">
        <w:rPr>
          <w:rFonts w:cs="Times New Roman"/>
        </w:rPr>
        <w:t>hospital-based</w:t>
      </w:r>
      <w:proofErr w:type="spellEnd"/>
      <w:r w:rsidRPr="005E43E2">
        <w:rPr>
          <w:rFonts w:cs="Times New Roman"/>
        </w:rPr>
        <w:t xml:space="preserve"> </w:t>
      </w:r>
      <w:proofErr w:type="spellStart"/>
      <w:r w:rsidRPr="005E43E2">
        <w:rPr>
          <w:rFonts w:cs="Times New Roman"/>
        </w:rPr>
        <w:t>education</w:t>
      </w:r>
      <w:proofErr w:type="spellEnd"/>
      <w:r w:rsidRPr="005E43E2">
        <w:rPr>
          <w:rFonts w:cs="Times New Roman"/>
        </w:rPr>
        <w:t xml:space="preserve">, </w:t>
      </w:r>
      <w:proofErr w:type="spellStart"/>
      <w:r w:rsidRPr="005E43E2">
        <w:rPr>
          <w:rFonts w:cs="Times New Roman"/>
        </w:rPr>
        <w:t>Nurse</w:t>
      </w:r>
      <w:proofErr w:type="spellEnd"/>
      <w:r w:rsidRPr="005E43E2">
        <w:rPr>
          <w:rFonts w:cs="Times New Roman"/>
        </w:rPr>
        <w:t xml:space="preserve"> </w:t>
      </w:r>
      <w:proofErr w:type="spellStart"/>
      <w:r w:rsidRPr="005E43E2">
        <w:rPr>
          <w:rFonts w:cs="Times New Roman"/>
        </w:rPr>
        <w:t>Education</w:t>
      </w:r>
      <w:proofErr w:type="spellEnd"/>
      <w:r w:rsidRPr="005E43E2">
        <w:rPr>
          <w:rFonts w:cs="Times New Roman"/>
        </w:rPr>
        <w:t xml:space="preserve"> </w:t>
      </w:r>
      <w:proofErr w:type="spellStart"/>
      <w:r w:rsidRPr="005E43E2">
        <w:rPr>
          <w:rFonts w:cs="Times New Roman"/>
        </w:rPr>
        <w:t>in</w:t>
      </w:r>
      <w:proofErr w:type="spellEnd"/>
      <w:r w:rsidRPr="005E43E2">
        <w:rPr>
          <w:rFonts w:cs="Times New Roman"/>
        </w:rPr>
        <w:t xml:space="preserve"> </w:t>
      </w:r>
      <w:proofErr w:type="spellStart"/>
      <w:r w:rsidRPr="005E43E2">
        <w:rPr>
          <w:rFonts w:cs="Times New Roman"/>
        </w:rPr>
        <w:t>Practice</w:t>
      </w:r>
      <w:proofErr w:type="spellEnd"/>
      <w:r w:rsidRPr="005E43E2">
        <w:rPr>
          <w:rFonts w:cs="Times New Roman"/>
        </w:rPr>
        <w:t xml:space="preserve">, </w:t>
      </w:r>
      <w:proofErr w:type="spellStart"/>
      <w:r w:rsidRPr="005E43E2">
        <w:rPr>
          <w:rFonts w:cs="Times New Roman"/>
        </w:rPr>
        <w:t>Volume</w:t>
      </w:r>
      <w:proofErr w:type="spellEnd"/>
      <w:r w:rsidRPr="005E43E2">
        <w:rPr>
          <w:rFonts w:cs="Times New Roman"/>
        </w:rPr>
        <w:t xml:space="preserve"> 31,2018, </w:t>
      </w:r>
      <w:proofErr w:type="spellStart"/>
      <w:r w:rsidRPr="005E43E2">
        <w:rPr>
          <w:rFonts w:cs="Times New Roman"/>
        </w:rPr>
        <w:t>Pages</w:t>
      </w:r>
      <w:proofErr w:type="spellEnd"/>
      <w:r w:rsidRPr="005E43E2">
        <w:rPr>
          <w:rFonts w:cs="Times New Roman"/>
        </w:rPr>
        <w:t xml:space="preserve"> 54-60,</w:t>
      </w:r>
      <w:r w:rsidR="00EC3831">
        <w:rPr>
          <w:rFonts w:cs="Times New Roman"/>
        </w:rPr>
        <w:t xml:space="preserve"> </w:t>
      </w:r>
      <w:r w:rsidRPr="005E43E2">
        <w:rPr>
          <w:rFonts w:cs="Times New Roman"/>
        </w:rPr>
        <w:t>ISSN 1471-5953,https://doi.org/10.1016/j.nepr.2018.04.011.</w:t>
      </w:r>
    </w:p>
  </w:footnote>
  <w:footnote w:id="26">
    <w:p w14:paraId="6E55CCDC" w14:textId="77777777" w:rsidR="00532F82" w:rsidRPr="005E43E2" w:rsidRDefault="00532F82" w:rsidP="006E6D78">
      <w:pPr>
        <w:pStyle w:val="FootnoteText"/>
        <w:ind w:firstLine="0"/>
        <w:rPr>
          <w:rFonts w:cs="Times New Roman"/>
        </w:rPr>
      </w:pPr>
      <w:r w:rsidRPr="005E43E2">
        <w:rPr>
          <w:rStyle w:val="FootnoteReference"/>
          <w:rFonts w:cs="Times New Roman"/>
        </w:rPr>
        <w:footnoteRef/>
      </w:r>
      <w:r w:rsidRPr="005E43E2">
        <w:rPr>
          <w:rFonts w:cs="Times New Roman"/>
        </w:rPr>
        <w:t xml:space="preserve"> </w:t>
      </w:r>
      <w:proofErr w:type="spellStart"/>
      <w:r w:rsidRPr="005E43E2">
        <w:rPr>
          <w:rFonts w:cs="Times New Roman"/>
        </w:rPr>
        <w:t>Alenezi</w:t>
      </w:r>
      <w:proofErr w:type="spellEnd"/>
      <w:r w:rsidRPr="005E43E2">
        <w:rPr>
          <w:rFonts w:cs="Times New Roman"/>
        </w:rPr>
        <w:t xml:space="preserve"> A, </w:t>
      </w:r>
      <w:proofErr w:type="spellStart"/>
      <w:r w:rsidRPr="005E43E2">
        <w:rPr>
          <w:rFonts w:cs="Times New Roman"/>
        </w:rPr>
        <w:t>Almutairi</w:t>
      </w:r>
      <w:proofErr w:type="spellEnd"/>
      <w:r w:rsidRPr="005E43E2">
        <w:rPr>
          <w:rFonts w:cs="Times New Roman"/>
        </w:rPr>
        <w:t xml:space="preserve"> M, </w:t>
      </w:r>
      <w:proofErr w:type="spellStart"/>
      <w:r w:rsidRPr="005E43E2">
        <w:rPr>
          <w:rFonts w:cs="Times New Roman"/>
        </w:rPr>
        <w:t>Alshmemri</w:t>
      </w:r>
      <w:proofErr w:type="spellEnd"/>
      <w:r w:rsidRPr="005E43E2">
        <w:rPr>
          <w:rFonts w:cs="Times New Roman"/>
        </w:rPr>
        <w:t xml:space="preserve"> MS, </w:t>
      </w:r>
      <w:proofErr w:type="spellStart"/>
      <w:r w:rsidRPr="005E43E2">
        <w:rPr>
          <w:rFonts w:cs="Times New Roman"/>
        </w:rPr>
        <w:t>Alghabbashi</w:t>
      </w:r>
      <w:proofErr w:type="spellEnd"/>
      <w:r w:rsidRPr="005E43E2">
        <w:rPr>
          <w:rFonts w:cs="Times New Roman"/>
        </w:rPr>
        <w:t xml:space="preserve"> MT, </w:t>
      </w:r>
      <w:proofErr w:type="spellStart"/>
      <w:r w:rsidRPr="005E43E2">
        <w:rPr>
          <w:rFonts w:cs="Times New Roman"/>
        </w:rPr>
        <w:t>Yehia</w:t>
      </w:r>
      <w:proofErr w:type="spellEnd"/>
      <w:r w:rsidRPr="005E43E2">
        <w:rPr>
          <w:rFonts w:cs="Times New Roman"/>
        </w:rPr>
        <w:t xml:space="preserve"> H. </w:t>
      </w:r>
      <w:proofErr w:type="spellStart"/>
      <w:r w:rsidRPr="005E43E2">
        <w:rPr>
          <w:rFonts w:cs="Times New Roman"/>
        </w:rPr>
        <w:t>Exploring</w:t>
      </w:r>
      <w:proofErr w:type="spellEnd"/>
      <w:r w:rsidRPr="005E43E2">
        <w:rPr>
          <w:rFonts w:cs="Times New Roman"/>
        </w:rPr>
        <w:t xml:space="preserve"> </w:t>
      </w:r>
      <w:proofErr w:type="spellStart"/>
      <w:r w:rsidRPr="005E43E2">
        <w:rPr>
          <w:rFonts w:cs="Times New Roman"/>
        </w:rPr>
        <w:t>the</w:t>
      </w:r>
      <w:proofErr w:type="spellEnd"/>
      <w:r w:rsidRPr="005E43E2">
        <w:rPr>
          <w:rFonts w:cs="Times New Roman"/>
        </w:rPr>
        <w:t xml:space="preserve"> </w:t>
      </w:r>
      <w:proofErr w:type="spellStart"/>
      <w:r w:rsidRPr="005E43E2">
        <w:rPr>
          <w:rFonts w:cs="Times New Roman"/>
        </w:rPr>
        <w:t>factors</w:t>
      </w:r>
      <w:proofErr w:type="spellEnd"/>
      <w:r w:rsidRPr="005E43E2">
        <w:rPr>
          <w:rFonts w:cs="Times New Roman"/>
        </w:rPr>
        <w:t xml:space="preserve"> </w:t>
      </w:r>
      <w:proofErr w:type="spellStart"/>
      <w:r w:rsidRPr="005E43E2">
        <w:rPr>
          <w:rFonts w:cs="Times New Roman"/>
        </w:rPr>
        <w:t>influencing</w:t>
      </w:r>
      <w:proofErr w:type="spellEnd"/>
      <w:r w:rsidRPr="005E43E2">
        <w:rPr>
          <w:rFonts w:cs="Times New Roman"/>
        </w:rPr>
        <w:t xml:space="preserve"> </w:t>
      </w:r>
      <w:proofErr w:type="spellStart"/>
      <w:r w:rsidRPr="005E43E2">
        <w:rPr>
          <w:rFonts w:cs="Times New Roman"/>
        </w:rPr>
        <w:t>nurses</w:t>
      </w:r>
      <w:proofErr w:type="spellEnd"/>
      <w:r w:rsidRPr="005E43E2">
        <w:rPr>
          <w:rFonts w:cs="Times New Roman"/>
        </w:rPr>
        <w:t xml:space="preserve">' </w:t>
      </w:r>
      <w:proofErr w:type="spellStart"/>
      <w:r w:rsidRPr="005E43E2">
        <w:rPr>
          <w:rFonts w:cs="Times New Roman"/>
        </w:rPr>
        <w:t>work</w:t>
      </w:r>
      <w:proofErr w:type="spellEnd"/>
      <w:r w:rsidRPr="005E43E2">
        <w:rPr>
          <w:rFonts w:cs="Times New Roman"/>
        </w:rPr>
        <w:t xml:space="preserve"> </w:t>
      </w:r>
      <w:proofErr w:type="spellStart"/>
      <w:r w:rsidRPr="005E43E2">
        <w:rPr>
          <w:rFonts w:cs="Times New Roman"/>
        </w:rPr>
        <w:t>motivation</w:t>
      </w:r>
      <w:proofErr w:type="spellEnd"/>
      <w:r w:rsidRPr="005E43E2">
        <w:rPr>
          <w:rFonts w:cs="Times New Roman"/>
        </w:rPr>
        <w:t xml:space="preserve"> </w:t>
      </w:r>
      <w:proofErr w:type="spellStart"/>
      <w:r w:rsidRPr="005E43E2">
        <w:rPr>
          <w:rFonts w:cs="Times New Roman"/>
        </w:rPr>
        <w:t>during</w:t>
      </w:r>
      <w:proofErr w:type="spellEnd"/>
      <w:r w:rsidRPr="005E43E2">
        <w:rPr>
          <w:rFonts w:cs="Times New Roman"/>
        </w:rPr>
        <w:t xml:space="preserve"> </w:t>
      </w:r>
      <w:proofErr w:type="spellStart"/>
      <w:r w:rsidRPr="005E43E2">
        <w:rPr>
          <w:rFonts w:cs="Times New Roman"/>
        </w:rPr>
        <w:t>the</w:t>
      </w:r>
      <w:proofErr w:type="spellEnd"/>
      <w:r w:rsidRPr="005E43E2">
        <w:rPr>
          <w:rFonts w:cs="Times New Roman"/>
        </w:rPr>
        <w:t xml:space="preserve"> COVID-19 </w:t>
      </w:r>
      <w:proofErr w:type="spellStart"/>
      <w:r w:rsidRPr="005E43E2">
        <w:rPr>
          <w:rFonts w:cs="Times New Roman"/>
        </w:rPr>
        <w:t>pandemic</w:t>
      </w:r>
      <w:proofErr w:type="spellEnd"/>
      <w:r w:rsidRPr="005E43E2">
        <w:rPr>
          <w:rFonts w:cs="Times New Roman"/>
        </w:rPr>
        <w:t xml:space="preserve"> </w:t>
      </w:r>
      <w:proofErr w:type="spellStart"/>
      <w:r w:rsidRPr="005E43E2">
        <w:rPr>
          <w:rFonts w:cs="Times New Roman"/>
        </w:rPr>
        <w:t>in</w:t>
      </w:r>
      <w:proofErr w:type="spellEnd"/>
      <w:r w:rsidRPr="005E43E2">
        <w:rPr>
          <w:rFonts w:cs="Times New Roman"/>
        </w:rPr>
        <w:t xml:space="preserve"> King </w:t>
      </w:r>
      <w:proofErr w:type="spellStart"/>
      <w:r w:rsidRPr="005E43E2">
        <w:rPr>
          <w:rFonts w:cs="Times New Roman"/>
        </w:rPr>
        <w:t>Faisal</w:t>
      </w:r>
      <w:proofErr w:type="spellEnd"/>
      <w:r w:rsidRPr="005E43E2">
        <w:rPr>
          <w:rFonts w:cs="Times New Roman"/>
        </w:rPr>
        <w:t xml:space="preserve"> </w:t>
      </w:r>
      <w:proofErr w:type="spellStart"/>
      <w:r w:rsidRPr="005E43E2">
        <w:rPr>
          <w:rFonts w:cs="Times New Roman"/>
        </w:rPr>
        <w:t>Hospital</w:t>
      </w:r>
      <w:proofErr w:type="spellEnd"/>
      <w:r w:rsidRPr="005E43E2">
        <w:rPr>
          <w:rFonts w:cs="Times New Roman"/>
        </w:rPr>
        <w:t xml:space="preserve"> </w:t>
      </w:r>
      <w:proofErr w:type="spellStart"/>
      <w:r w:rsidRPr="005E43E2">
        <w:rPr>
          <w:rFonts w:cs="Times New Roman"/>
        </w:rPr>
        <w:t>in</w:t>
      </w:r>
      <w:proofErr w:type="spellEnd"/>
      <w:r w:rsidRPr="005E43E2">
        <w:rPr>
          <w:rFonts w:cs="Times New Roman"/>
        </w:rPr>
        <w:t xml:space="preserve"> </w:t>
      </w:r>
      <w:proofErr w:type="spellStart"/>
      <w:r w:rsidRPr="005E43E2">
        <w:rPr>
          <w:rFonts w:cs="Times New Roman"/>
        </w:rPr>
        <w:t>Makkah</w:t>
      </w:r>
      <w:proofErr w:type="spellEnd"/>
      <w:r w:rsidRPr="005E43E2">
        <w:rPr>
          <w:rFonts w:cs="Times New Roman"/>
        </w:rPr>
        <w:t xml:space="preserve"> </w:t>
      </w:r>
      <w:proofErr w:type="spellStart"/>
      <w:r w:rsidRPr="005E43E2">
        <w:rPr>
          <w:rFonts w:cs="Times New Roman"/>
        </w:rPr>
        <w:t>al-Mukarramah</w:t>
      </w:r>
      <w:proofErr w:type="spellEnd"/>
      <w:r w:rsidRPr="005E43E2">
        <w:rPr>
          <w:rFonts w:cs="Times New Roman"/>
        </w:rPr>
        <w:t xml:space="preserve">, </w:t>
      </w:r>
      <w:proofErr w:type="spellStart"/>
      <w:r w:rsidRPr="005E43E2">
        <w:rPr>
          <w:rFonts w:cs="Times New Roman"/>
        </w:rPr>
        <w:t>Saudi</w:t>
      </w:r>
      <w:proofErr w:type="spellEnd"/>
      <w:r w:rsidRPr="005E43E2">
        <w:rPr>
          <w:rFonts w:cs="Times New Roman"/>
        </w:rPr>
        <w:t xml:space="preserve"> </w:t>
      </w:r>
      <w:proofErr w:type="spellStart"/>
      <w:r w:rsidRPr="005E43E2">
        <w:rPr>
          <w:rFonts w:cs="Times New Roman"/>
        </w:rPr>
        <w:t>Arabia</w:t>
      </w:r>
      <w:proofErr w:type="spellEnd"/>
      <w:r w:rsidRPr="005E43E2">
        <w:rPr>
          <w:rFonts w:cs="Times New Roman"/>
        </w:rPr>
        <w:t xml:space="preserve">. </w:t>
      </w:r>
      <w:proofErr w:type="spellStart"/>
      <w:r w:rsidRPr="005E43E2">
        <w:rPr>
          <w:rFonts w:cs="Times New Roman"/>
        </w:rPr>
        <w:t>Nurs</w:t>
      </w:r>
      <w:proofErr w:type="spellEnd"/>
      <w:r w:rsidRPr="005E43E2">
        <w:rPr>
          <w:rFonts w:cs="Times New Roman"/>
        </w:rPr>
        <w:t xml:space="preserve"> </w:t>
      </w:r>
      <w:proofErr w:type="spellStart"/>
      <w:r w:rsidRPr="005E43E2">
        <w:rPr>
          <w:rFonts w:cs="Times New Roman"/>
        </w:rPr>
        <w:t>Commun</w:t>
      </w:r>
      <w:proofErr w:type="spellEnd"/>
      <w:r w:rsidRPr="005E43E2">
        <w:rPr>
          <w:rFonts w:cs="Times New Roman"/>
        </w:rPr>
        <w:t xml:space="preserve">. 2022;6:e2022026. </w:t>
      </w:r>
      <w:proofErr w:type="spellStart"/>
      <w:r w:rsidRPr="005E43E2">
        <w:rPr>
          <w:rFonts w:cs="Times New Roman"/>
        </w:rPr>
        <w:t>doi</w:t>
      </w:r>
      <w:proofErr w:type="spellEnd"/>
      <w:r w:rsidRPr="005E43E2">
        <w:rPr>
          <w:rFonts w:cs="Times New Roman"/>
        </w:rPr>
        <w:t>: 10.53388/IN2022026.</w:t>
      </w:r>
    </w:p>
  </w:footnote>
  <w:footnote w:id="27">
    <w:p w14:paraId="6CA0FBC5" w14:textId="77777777" w:rsidR="00532F82" w:rsidRPr="005E43E2" w:rsidRDefault="00532F82" w:rsidP="006E6D78">
      <w:pPr>
        <w:pStyle w:val="FootnoteText"/>
        <w:ind w:firstLine="0"/>
        <w:rPr>
          <w:rFonts w:cs="Times New Roman"/>
        </w:rPr>
      </w:pPr>
      <w:r w:rsidRPr="005E43E2">
        <w:rPr>
          <w:rStyle w:val="FootnoteReference"/>
          <w:rFonts w:cs="Times New Roman"/>
        </w:rPr>
        <w:footnoteRef/>
      </w:r>
      <w:r w:rsidRPr="005E43E2">
        <w:rPr>
          <w:rFonts w:cs="Times New Roman"/>
        </w:rPr>
        <w:t xml:space="preserve"> </w:t>
      </w:r>
      <w:proofErr w:type="spellStart"/>
      <w:r w:rsidRPr="005E43E2">
        <w:rPr>
          <w:rFonts w:cs="Times New Roman"/>
          <w:color w:val="2E414F"/>
          <w:shd w:val="clear" w:color="auto" w:fill="FFFFFF"/>
        </w:rPr>
        <w:t>Baljoon</w:t>
      </w:r>
      <w:proofErr w:type="spellEnd"/>
      <w:r w:rsidRPr="005E43E2">
        <w:rPr>
          <w:rFonts w:cs="Times New Roman"/>
          <w:color w:val="2E414F"/>
          <w:shd w:val="clear" w:color="auto" w:fill="FFFFFF"/>
        </w:rPr>
        <w:t xml:space="preserve">, </w:t>
      </w:r>
      <w:proofErr w:type="spellStart"/>
      <w:r w:rsidRPr="005E43E2">
        <w:rPr>
          <w:rFonts w:cs="Times New Roman"/>
          <w:color w:val="2E414F"/>
          <w:shd w:val="clear" w:color="auto" w:fill="FFFFFF"/>
        </w:rPr>
        <w:t>Reem</w:t>
      </w:r>
      <w:proofErr w:type="spellEnd"/>
      <w:r w:rsidRPr="005E43E2">
        <w:rPr>
          <w:rFonts w:cs="Times New Roman"/>
          <w:color w:val="2E414F"/>
          <w:shd w:val="clear" w:color="auto" w:fill="FFFFFF"/>
        </w:rPr>
        <w:t xml:space="preserve"> A. </w:t>
      </w:r>
      <w:proofErr w:type="spellStart"/>
      <w:r w:rsidRPr="005E43E2">
        <w:rPr>
          <w:rFonts w:cs="Times New Roman"/>
          <w:color w:val="2E414F"/>
          <w:shd w:val="clear" w:color="auto" w:fill="FFFFFF"/>
        </w:rPr>
        <w:t>et</w:t>
      </w:r>
      <w:proofErr w:type="spellEnd"/>
      <w:r w:rsidRPr="005E43E2">
        <w:rPr>
          <w:rFonts w:cs="Times New Roman"/>
          <w:color w:val="2E414F"/>
          <w:shd w:val="clear" w:color="auto" w:fill="FFFFFF"/>
        </w:rPr>
        <w:t xml:space="preserve"> </w:t>
      </w:r>
      <w:proofErr w:type="spellStart"/>
      <w:r w:rsidRPr="005E43E2">
        <w:rPr>
          <w:rFonts w:cs="Times New Roman"/>
          <w:color w:val="2E414F"/>
          <w:shd w:val="clear" w:color="auto" w:fill="FFFFFF"/>
        </w:rPr>
        <w:t>al</w:t>
      </w:r>
      <w:proofErr w:type="spellEnd"/>
      <w:r w:rsidRPr="005E43E2">
        <w:rPr>
          <w:rFonts w:cs="Times New Roman"/>
          <w:color w:val="2E414F"/>
          <w:shd w:val="clear" w:color="auto" w:fill="FFFFFF"/>
        </w:rPr>
        <w:t>. “</w:t>
      </w:r>
      <w:proofErr w:type="spellStart"/>
      <w:r w:rsidRPr="005E43E2">
        <w:rPr>
          <w:rFonts w:cs="Times New Roman"/>
          <w:color w:val="2E414F"/>
          <w:shd w:val="clear" w:color="auto" w:fill="FFFFFF"/>
        </w:rPr>
        <w:t>Factors</w:t>
      </w:r>
      <w:proofErr w:type="spellEnd"/>
      <w:r w:rsidRPr="005E43E2">
        <w:rPr>
          <w:rFonts w:cs="Times New Roman"/>
          <w:color w:val="2E414F"/>
          <w:shd w:val="clear" w:color="auto" w:fill="FFFFFF"/>
        </w:rPr>
        <w:t xml:space="preserve"> </w:t>
      </w:r>
      <w:proofErr w:type="spellStart"/>
      <w:r w:rsidRPr="005E43E2">
        <w:rPr>
          <w:rFonts w:cs="Times New Roman"/>
          <w:color w:val="2E414F"/>
          <w:shd w:val="clear" w:color="auto" w:fill="FFFFFF"/>
        </w:rPr>
        <w:t>affecting</w:t>
      </w:r>
      <w:proofErr w:type="spellEnd"/>
      <w:r w:rsidRPr="005E43E2">
        <w:rPr>
          <w:rFonts w:cs="Times New Roman"/>
          <w:color w:val="2E414F"/>
          <w:shd w:val="clear" w:color="auto" w:fill="FFFFFF"/>
        </w:rPr>
        <w:t xml:space="preserve"> </w:t>
      </w:r>
      <w:proofErr w:type="spellStart"/>
      <w:r w:rsidRPr="005E43E2">
        <w:rPr>
          <w:rFonts w:cs="Times New Roman"/>
          <w:color w:val="2E414F"/>
          <w:shd w:val="clear" w:color="auto" w:fill="FFFFFF"/>
        </w:rPr>
        <w:t>nurses</w:t>
      </w:r>
      <w:proofErr w:type="spellEnd"/>
      <w:r w:rsidRPr="005E43E2">
        <w:rPr>
          <w:rFonts w:cs="Times New Roman"/>
          <w:color w:val="2E414F"/>
          <w:shd w:val="clear" w:color="auto" w:fill="FFFFFF"/>
        </w:rPr>
        <w:t xml:space="preserve">’ </w:t>
      </w:r>
      <w:proofErr w:type="spellStart"/>
      <w:r w:rsidRPr="005E43E2">
        <w:rPr>
          <w:rFonts w:cs="Times New Roman"/>
          <w:color w:val="2E414F"/>
          <w:shd w:val="clear" w:color="auto" w:fill="FFFFFF"/>
        </w:rPr>
        <w:t>work</w:t>
      </w:r>
      <w:proofErr w:type="spellEnd"/>
      <w:r w:rsidRPr="005E43E2">
        <w:rPr>
          <w:rFonts w:cs="Times New Roman"/>
          <w:color w:val="2E414F"/>
          <w:shd w:val="clear" w:color="auto" w:fill="FFFFFF"/>
        </w:rPr>
        <w:t xml:space="preserve"> </w:t>
      </w:r>
      <w:proofErr w:type="spellStart"/>
      <w:r w:rsidRPr="005E43E2">
        <w:rPr>
          <w:rFonts w:cs="Times New Roman"/>
          <w:color w:val="2E414F"/>
          <w:shd w:val="clear" w:color="auto" w:fill="FFFFFF"/>
        </w:rPr>
        <w:t>motivation</w:t>
      </w:r>
      <w:proofErr w:type="spellEnd"/>
      <w:r w:rsidRPr="005E43E2">
        <w:rPr>
          <w:rFonts w:cs="Times New Roman"/>
          <w:color w:val="2E414F"/>
          <w:shd w:val="clear" w:color="auto" w:fill="FFFFFF"/>
        </w:rPr>
        <w:t xml:space="preserve"> </w:t>
      </w:r>
      <w:proofErr w:type="spellStart"/>
      <w:r w:rsidRPr="005E43E2">
        <w:rPr>
          <w:rFonts w:cs="Times New Roman"/>
          <w:color w:val="2E414F"/>
          <w:shd w:val="clear" w:color="auto" w:fill="FFFFFF"/>
        </w:rPr>
        <w:t>level</w:t>
      </w:r>
      <w:proofErr w:type="spellEnd"/>
      <w:r w:rsidRPr="005E43E2">
        <w:rPr>
          <w:rFonts w:cs="Times New Roman"/>
          <w:color w:val="2E414F"/>
          <w:shd w:val="clear" w:color="auto" w:fill="FFFFFF"/>
        </w:rPr>
        <w:t xml:space="preserve"> </w:t>
      </w:r>
      <w:proofErr w:type="spellStart"/>
      <w:r w:rsidRPr="005E43E2">
        <w:rPr>
          <w:rFonts w:cs="Times New Roman"/>
          <w:color w:val="2E414F"/>
          <w:shd w:val="clear" w:color="auto" w:fill="FFFFFF"/>
        </w:rPr>
        <w:t>at</w:t>
      </w:r>
      <w:proofErr w:type="spellEnd"/>
      <w:r w:rsidRPr="005E43E2">
        <w:rPr>
          <w:rFonts w:cs="Times New Roman"/>
          <w:color w:val="2E414F"/>
          <w:shd w:val="clear" w:color="auto" w:fill="FFFFFF"/>
        </w:rPr>
        <w:t xml:space="preserve"> a </w:t>
      </w:r>
      <w:proofErr w:type="spellStart"/>
      <w:r w:rsidRPr="005E43E2">
        <w:rPr>
          <w:rFonts w:cs="Times New Roman"/>
          <w:color w:val="2E414F"/>
          <w:shd w:val="clear" w:color="auto" w:fill="FFFFFF"/>
        </w:rPr>
        <w:t>governmental</w:t>
      </w:r>
      <w:proofErr w:type="spellEnd"/>
      <w:r w:rsidRPr="005E43E2">
        <w:rPr>
          <w:rFonts w:cs="Times New Roman"/>
          <w:color w:val="2E414F"/>
          <w:shd w:val="clear" w:color="auto" w:fill="FFFFFF"/>
        </w:rPr>
        <w:t xml:space="preserve"> </w:t>
      </w:r>
      <w:proofErr w:type="spellStart"/>
      <w:r w:rsidRPr="005E43E2">
        <w:rPr>
          <w:rFonts w:cs="Times New Roman"/>
          <w:color w:val="2E414F"/>
          <w:shd w:val="clear" w:color="auto" w:fill="FFFFFF"/>
        </w:rPr>
        <w:t>hospital</w:t>
      </w:r>
      <w:proofErr w:type="spellEnd"/>
      <w:r w:rsidRPr="005E43E2">
        <w:rPr>
          <w:rFonts w:cs="Times New Roman"/>
          <w:color w:val="2E414F"/>
          <w:shd w:val="clear" w:color="auto" w:fill="FFFFFF"/>
        </w:rPr>
        <w:t xml:space="preserve">: A </w:t>
      </w:r>
      <w:proofErr w:type="spellStart"/>
      <w:r w:rsidRPr="005E43E2">
        <w:rPr>
          <w:rFonts w:cs="Times New Roman"/>
          <w:color w:val="2E414F"/>
          <w:shd w:val="clear" w:color="auto" w:fill="FFFFFF"/>
        </w:rPr>
        <w:t>cross-sectional</w:t>
      </w:r>
      <w:proofErr w:type="spellEnd"/>
      <w:r w:rsidRPr="005E43E2">
        <w:rPr>
          <w:rFonts w:cs="Times New Roman"/>
          <w:color w:val="2E414F"/>
          <w:shd w:val="clear" w:color="auto" w:fill="FFFFFF"/>
        </w:rPr>
        <w:t xml:space="preserve"> </w:t>
      </w:r>
      <w:proofErr w:type="spellStart"/>
      <w:r w:rsidRPr="005E43E2">
        <w:rPr>
          <w:rFonts w:cs="Times New Roman"/>
          <w:color w:val="2E414F"/>
          <w:shd w:val="clear" w:color="auto" w:fill="FFFFFF"/>
        </w:rPr>
        <w:t>study</w:t>
      </w:r>
      <w:proofErr w:type="spellEnd"/>
      <w:r w:rsidRPr="005E43E2">
        <w:rPr>
          <w:rFonts w:cs="Times New Roman"/>
          <w:color w:val="2E414F"/>
          <w:shd w:val="clear" w:color="auto" w:fill="FFFFFF"/>
        </w:rPr>
        <w:t>.” </w:t>
      </w:r>
      <w:proofErr w:type="spellStart"/>
      <w:r w:rsidRPr="005E43E2">
        <w:rPr>
          <w:rStyle w:val="Emphasis"/>
          <w:rFonts w:cs="Times New Roman"/>
          <w:color w:val="2E414F"/>
        </w:rPr>
        <w:t>Journal</w:t>
      </w:r>
      <w:proofErr w:type="spellEnd"/>
      <w:r w:rsidRPr="005E43E2">
        <w:rPr>
          <w:rStyle w:val="Emphasis"/>
          <w:rFonts w:cs="Times New Roman"/>
          <w:color w:val="2E414F"/>
        </w:rPr>
        <w:t xml:space="preserve"> </w:t>
      </w:r>
      <w:proofErr w:type="spellStart"/>
      <w:r w:rsidRPr="005E43E2">
        <w:rPr>
          <w:rStyle w:val="Emphasis"/>
          <w:rFonts w:cs="Times New Roman"/>
          <w:color w:val="2E414F"/>
        </w:rPr>
        <w:t>of</w:t>
      </w:r>
      <w:proofErr w:type="spellEnd"/>
      <w:r w:rsidRPr="005E43E2">
        <w:rPr>
          <w:rStyle w:val="Emphasis"/>
          <w:rFonts w:cs="Times New Roman"/>
          <w:color w:val="2E414F"/>
        </w:rPr>
        <w:t xml:space="preserve"> </w:t>
      </w:r>
      <w:proofErr w:type="spellStart"/>
      <w:r w:rsidRPr="005E43E2">
        <w:rPr>
          <w:rStyle w:val="Emphasis"/>
          <w:rFonts w:cs="Times New Roman"/>
          <w:color w:val="2E414F"/>
        </w:rPr>
        <w:t>Nursing</w:t>
      </w:r>
      <w:proofErr w:type="spellEnd"/>
      <w:r w:rsidRPr="005E43E2">
        <w:rPr>
          <w:rStyle w:val="Emphasis"/>
          <w:rFonts w:cs="Times New Roman"/>
          <w:color w:val="2E414F"/>
        </w:rPr>
        <w:t xml:space="preserve"> </w:t>
      </w:r>
      <w:proofErr w:type="spellStart"/>
      <w:r w:rsidRPr="005E43E2">
        <w:rPr>
          <w:rStyle w:val="Emphasis"/>
          <w:rFonts w:cs="Times New Roman"/>
          <w:color w:val="2E414F"/>
        </w:rPr>
        <w:t>Education</w:t>
      </w:r>
      <w:proofErr w:type="spellEnd"/>
      <w:r w:rsidRPr="005E43E2">
        <w:rPr>
          <w:rStyle w:val="Emphasis"/>
          <w:rFonts w:cs="Times New Roman"/>
          <w:color w:val="2E414F"/>
        </w:rPr>
        <w:t xml:space="preserve"> </w:t>
      </w:r>
      <w:proofErr w:type="spellStart"/>
      <w:r w:rsidRPr="005E43E2">
        <w:rPr>
          <w:rStyle w:val="Emphasis"/>
          <w:rFonts w:cs="Times New Roman"/>
          <w:color w:val="2E414F"/>
        </w:rPr>
        <w:t>and</w:t>
      </w:r>
      <w:proofErr w:type="spellEnd"/>
      <w:r w:rsidRPr="005E43E2">
        <w:rPr>
          <w:rStyle w:val="Emphasis"/>
          <w:rFonts w:cs="Times New Roman"/>
          <w:color w:val="2E414F"/>
        </w:rPr>
        <w:t xml:space="preserve"> </w:t>
      </w:r>
      <w:proofErr w:type="spellStart"/>
      <w:r w:rsidRPr="005E43E2">
        <w:rPr>
          <w:rStyle w:val="Emphasis"/>
          <w:rFonts w:cs="Times New Roman"/>
          <w:color w:val="2E414F"/>
        </w:rPr>
        <w:t>Practice</w:t>
      </w:r>
      <w:proofErr w:type="spellEnd"/>
      <w:r w:rsidRPr="005E43E2">
        <w:rPr>
          <w:rFonts w:cs="Times New Roman"/>
          <w:color w:val="2E414F"/>
          <w:shd w:val="clear" w:color="auto" w:fill="FFFFFF"/>
        </w:rPr>
        <w:t> (2019): n. pag.</w:t>
      </w:r>
    </w:p>
  </w:footnote>
  <w:footnote w:id="28">
    <w:p w14:paraId="76E7AB79" w14:textId="77777777" w:rsidR="00532F82" w:rsidRDefault="00532F82" w:rsidP="006E6D78">
      <w:pPr>
        <w:pStyle w:val="FootnoteText"/>
        <w:ind w:firstLine="0"/>
        <w:rPr>
          <w:rFonts w:cs="Times New Roman"/>
          <w:color w:val="333333"/>
          <w:shd w:val="clear" w:color="auto" w:fill="FFFFFF"/>
        </w:rPr>
      </w:pPr>
      <w:r w:rsidRPr="005E43E2">
        <w:rPr>
          <w:rStyle w:val="FootnoteReference"/>
          <w:rFonts w:cs="Times New Roman"/>
        </w:rPr>
        <w:footnoteRef/>
      </w:r>
      <w:r w:rsidRPr="005E43E2">
        <w:rPr>
          <w:rFonts w:cs="Times New Roman"/>
        </w:rPr>
        <w:t xml:space="preserve"> </w:t>
      </w:r>
      <w:proofErr w:type="spellStart"/>
      <w:r w:rsidRPr="005E43E2">
        <w:rPr>
          <w:rFonts w:cs="Times New Roman"/>
          <w:color w:val="333333"/>
          <w:shd w:val="clear" w:color="auto" w:fill="FFFFFF"/>
        </w:rPr>
        <w:t>Mlambo</w:t>
      </w:r>
      <w:proofErr w:type="spellEnd"/>
      <w:r w:rsidRPr="005E43E2">
        <w:rPr>
          <w:rFonts w:cs="Times New Roman"/>
          <w:color w:val="333333"/>
          <w:shd w:val="clear" w:color="auto" w:fill="FFFFFF"/>
        </w:rPr>
        <w:t xml:space="preserve">, M., </w:t>
      </w:r>
      <w:proofErr w:type="spellStart"/>
      <w:r w:rsidRPr="005E43E2">
        <w:rPr>
          <w:rFonts w:cs="Times New Roman"/>
          <w:color w:val="333333"/>
          <w:shd w:val="clear" w:color="auto" w:fill="FFFFFF"/>
        </w:rPr>
        <w:t>Silén</w:t>
      </w:r>
      <w:proofErr w:type="spellEnd"/>
      <w:r w:rsidRPr="005E43E2">
        <w:rPr>
          <w:rFonts w:cs="Times New Roman"/>
          <w:color w:val="333333"/>
          <w:shd w:val="clear" w:color="auto" w:fill="FFFFFF"/>
        </w:rPr>
        <w:t xml:space="preserve">, C. &amp; </w:t>
      </w:r>
      <w:proofErr w:type="spellStart"/>
      <w:r w:rsidRPr="005E43E2">
        <w:rPr>
          <w:rFonts w:cs="Times New Roman"/>
          <w:color w:val="333333"/>
          <w:shd w:val="clear" w:color="auto" w:fill="FFFFFF"/>
        </w:rPr>
        <w:t>McGrath</w:t>
      </w:r>
      <w:proofErr w:type="spellEnd"/>
      <w:r w:rsidRPr="005E43E2">
        <w:rPr>
          <w:rFonts w:cs="Times New Roman"/>
          <w:color w:val="333333"/>
          <w:shd w:val="clear" w:color="auto" w:fill="FFFFFF"/>
        </w:rPr>
        <w:t xml:space="preserve">, C. </w:t>
      </w:r>
      <w:proofErr w:type="spellStart"/>
      <w:r w:rsidRPr="005E43E2">
        <w:rPr>
          <w:rFonts w:cs="Times New Roman"/>
          <w:color w:val="333333"/>
          <w:shd w:val="clear" w:color="auto" w:fill="FFFFFF"/>
        </w:rPr>
        <w:t>Lifelong</w:t>
      </w:r>
      <w:proofErr w:type="spellEnd"/>
      <w:r w:rsidRPr="005E43E2">
        <w:rPr>
          <w:rFonts w:cs="Times New Roman"/>
          <w:color w:val="333333"/>
          <w:shd w:val="clear" w:color="auto" w:fill="FFFFFF"/>
        </w:rPr>
        <w:t xml:space="preserve"> </w:t>
      </w:r>
      <w:proofErr w:type="spellStart"/>
      <w:r w:rsidRPr="005E43E2">
        <w:rPr>
          <w:rFonts w:cs="Times New Roman"/>
          <w:color w:val="333333"/>
          <w:shd w:val="clear" w:color="auto" w:fill="FFFFFF"/>
        </w:rPr>
        <w:t>learning</w:t>
      </w:r>
      <w:proofErr w:type="spellEnd"/>
      <w:r w:rsidRPr="005E43E2">
        <w:rPr>
          <w:rFonts w:cs="Times New Roman"/>
          <w:color w:val="333333"/>
          <w:shd w:val="clear" w:color="auto" w:fill="FFFFFF"/>
        </w:rPr>
        <w:t xml:space="preserve"> </w:t>
      </w:r>
      <w:proofErr w:type="spellStart"/>
      <w:r w:rsidRPr="005E43E2">
        <w:rPr>
          <w:rFonts w:cs="Times New Roman"/>
          <w:color w:val="333333"/>
          <w:shd w:val="clear" w:color="auto" w:fill="FFFFFF"/>
        </w:rPr>
        <w:t>and</w:t>
      </w:r>
      <w:proofErr w:type="spellEnd"/>
      <w:r w:rsidRPr="005E43E2">
        <w:rPr>
          <w:rFonts w:cs="Times New Roman"/>
          <w:color w:val="333333"/>
          <w:shd w:val="clear" w:color="auto" w:fill="FFFFFF"/>
        </w:rPr>
        <w:t xml:space="preserve"> </w:t>
      </w:r>
      <w:proofErr w:type="spellStart"/>
      <w:r w:rsidRPr="005E43E2">
        <w:rPr>
          <w:rFonts w:cs="Times New Roman"/>
          <w:color w:val="333333"/>
          <w:shd w:val="clear" w:color="auto" w:fill="FFFFFF"/>
        </w:rPr>
        <w:t>nurses</w:t>
      </w:r>
      <w:proofErr w:type="spellEnd"/>
      <w:r w:rsidRPr="005E43E2">
        <w:rPr>
          <w:rFonts w:cs="Times New Roman"/>
          <w:color w:val="333333"/>
          <w:shd w:val="clear" w:color="auto" w:fill="FFFFFF"/>
        </w:rPr>
        <w:t xml:space="preserve">’ </w:t>
      </w:r>
      <w:proofErr w:type="spellStart"/>
      <w:r w:rsidRPr="005E43E2">
        <w:rPr>
          <w:rFonts w:cs="Times New Roman"/>
          <w:color w:val="333333"/>
          <w:shd w:val="clear" w:color="auto" w:fill="FFFFFF"/>
        </w:rPr>
        <w:t>continuing</w:t>
      </w:r>
      <w:proofErr w:type="spellEnd"/>
      <w:r w:rsidRPr="005E43E2">
        <w:rPr>
          <w:rFonts w:cs="Times New Roman"/>
          <w:color w:val="333333"/>
          <w:shd w:val="clear" w:color="auto" w:fill="FFFFFF"/>
        </w:rPr>
        <w:t xml:space="preserve"> </w:t>
      </w:r>
      <w:proofErr w:type="spellStart"/>
      <w:r w:rsidRPr="005E43E2">
        <w:rPr>
          <w:rFonts w:cs="Times New Roman"/>
          <w:color w:val="333333"/>
          <w:shd w:val="clear" w:color="auto" w:fill="FFFFFF"/>
        </w:rPr>
        <w:t>professional</w:t>
      </w:r>
      <w:proofErr w:type="spellEnd"/>
      <w:r w:rsidRPr="005E43E2">
        <w:rPr>
          <w:rFonts w:cs="Times New Roman"/>
          <w:color w:val="333333"/>
          <w:shd w:val="clear" w:color="auto" w:fill="FFFFFF"/>
        </w:rPr>
        <w:t xml:space="preserve"> </w:t>
      </w:r>
      <w:proofErr w:type="spellStart"/>
      <w:r w:rsidRPr="005E43E2">
        <w:rPr>
          <w:rFonts w:cs="Times New Roman"/>
          <w:color w:val="333333"/>
          <w:shd w:val="clear" w:color="auto" w:fill="FFFFFF"/>
        </w:rPr>
        <w:t>development</w:t>
      </w:r>
      <w:proofErr w:type="spellEnd"/>
      <w:r w:rsidRPr="005E43E2">
        <w:rPr>
          <w:rFonts w:cs="Times New Roman"/>
          <w:color w:val="333333"/>
          <w:shd w:val="clear" w:color="auto" w:fill="FFFFFF"/>
        </w:rPr>
        <w:t xml:space="preserve">, a </w:t>
      </w:r>
      <w:proofErr w:type="spellStart"/>
      <w:r w:rsidRPr="005E43E2">
        <w:rPr>
          <w:rFonts w:cs="Times New Roman"/>
          <w:color w:val="333333"/>
          <w:shd w:val="clear" w:color="auto" w:fill="FFFFFF"/>
        </w:rPr>
        <w:t>metasynthesis</w:t>
      </w:r>
      <w:proofErr w:type="spellEnd"/>
      <w:r w:rsidRPr="005E43E2">
        <w:rPr>
          <w:rFonts w:cs="Times New Roman"/>
          <w:color w:val="333333"/>
          <w:shd w:val="clear" w:color="auto" w:fill="FFFFFF"/>
        </w:rPr>
        <w:t xml:space="preserve"> </w:t>
      </w:r>
      <w:proofErr w:type="spellStart"/>
      <w:r w:rsidRPr="005E43E2">
        <w:rPr>
          <w:rFonts w:cs="Times New Roman"/>
          <w:color w:val="333333"/>
          <w:shd w:val="clear" w:color="auto" w:fill="FFFFFF"/>
        </w:rPr>
        <w:t>of</w:t>
      </w:r>
      <w:proofErr w:type="spellEnd"/>
      <w:r w:rsidRPr="005E43E2">
        <w:rPr>
          <w:rFonts w:cs="Times New Roman"/>
          <w:color w:val="333333"/>
          <w:shd w:val="clear" w:color="auto" w:fill="FFFFFF"/>
        </w:rPr>
        <w:t xml:space="preserve"> </w:t>
      </w:r>
      <w:proofErr w:type="spellStart"/>
      <w:r w:rsidRPr="005E43E2">
        <w:rPr>
          <w:rFonts w:cs="Times New Roman"/>
          <w:color w:val="333333"/>
          <w:shd w:val="clear" w:color="auto" w:fill="FFFFFF"/>
        </w:rPr>
        <w:t>the</w:t>
      </w:r>
      <w:proofErr w:type="spellEnd"/>
      <w:r w:rsidRPr="005E43E2">
        <w:rPr>
          <w:rFonts w:cs="Times New Roman"/>
          <w:color w:val="333333"/>
          <w:shd w:val="clear" w:color="auto" w:fill="FFFFFF"/>
        </w:rPr>
        <w:t xml:space="preserve"> </w:t>
      </w:r>
      <w:proofErr w:type="spellStart"/>
      <w:r w:rsidRPr="005E43E2">
        <w:rPr>
          <w:rFonts w:cs="Times New Roman"/>
          <w:color w:val="333333"/>
          <w:shd w:val="clear" w:color="auto" w:fill="FFFFFF"/>
        </w:rPr>
        <w:t>literature</w:t>
      </w:r>
      <w:proofErr w:type="spellEnd"/>
      <w:r w:rsidRPr="005E43E2">
        <w:rPr>
          <w:rFonts w:cs="Times New Roman"/>
          <w:color w:val="333333"/>
          <w:shd w:val="clear" w:color="auto" w:fill="FFFFFF"/>
        </w:rPr>
        <w:t>. </w:t>
      </w:r>
      <w:r w:rsidRPr="005E43E2">
        <w:rPr>
          <w:rFonts w:cs="Times New Roman"/>
          <w:i/>
          <w:iCs/>
          <w:color w:val="333333"/>
          <w:shd w:val="clear" w:color="auto" w:fill="FFFFFF"/>
        </w:rPr>
        <w:t xml:space="preserve">BMC </w:t>
      </w:r>
      <w:proofErr w:type="spellStart"/>
      <w:r w:rsidRPr="005E43E2">
        <w:rPr>
          <w:rFonts w:cs="Times New Roman"/>
          <w:i/>
          <w:iCs/>
          <w:color w:val="333333"/>
          <w:shd w:val="clear" w:color="auto" w:fill="FFFFFF"/>
        </w:rPr>
        <w:t>Nurs</w:t>
      </w:r>
      <w:proofErr w:type="spellEnd"/>
      <w:r w:rsidRPr="005E43E2">
        <w:rPr>
          <w:rFonts w:cs="Times New Roman"/>
          <w:color w:val="333333"/>
          <w:shd w:val="clear" w:color="auto" w:fill="FFFFFF"/>
        </w:rPr>
        <w:t> </w:t>
      </w:r>
      <w:r w:rsidRPr="005E43E2">
        <w:rPr>
          <w:rFonts w:cs="Times New Roman"/>
          <w:b/>
          <w:bCs/>
          <w:color w:val="333333"/>
          <w:shd w:val="clear" w:color="auto" w:fill="FFFFFF"/>
        </w:rPr>
        <w:t>20</w:t>
      </w:r>
      <w:r w:rsidRPr="005E43E2">
        <w:rPr>
          <w:rFonts w:cs="Times New Roman"/>
          <w:color w:val="333333"/>
          <w:shd w:val="clear" w:color="auto" w:fill="FFFFFF"/>
        </w:rPr>
        <w:t xml:space="preserve">, 62 (2021). </w:t>
      </w:r>
      <w:hyperlink r:id="rId11" w:history="1">
        <w:r w:rsidRPr="00BF71EF">
          <w:rPr>
            <w:rStyle w:val="Hyperlink"/>
            <w:shd w:val="clear" w:color="auto" w:fill="FFFFFF"/>
          </w:rPr>
          <w:t>https://doi.org/10.1186/s12912-021-00579-2</w:t>
        </w:r>
      </w:hyperlink>
    </w:p>
    <w:p w14:paraId="3D9F1C11" w14:textId="77D958E7" w:rsidR="00532F82" w:rsidRDefault="00532F82" w:rsidP="000672BF">
      <w:pPr>
        <w:rPr>
          <w:rStyle w:val="Hyperlink"/>
          <w:sz w:val="20"/>
          <w:szCs w:val="20"/>
        </w:rPr>
      </w:pPr>
    </w:p>
    <w:p w14:paraId="1C048EDF" w14:textId="77777777" w:rsidR="00532F82" w:rsidRPr="005E43E2" w:rsidRDefault="00532F82" w:rsidP="00100F26">
      <w:pPr>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A3411" w14:textId="77777777" w:rsidR="00776D83" w:rsidRDefault="00776D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436505"/>
      <w:docPartObj>
        <w:docPartGallery w:val="Page Numbers (Top of Page)"/>
        <w:docPartUnique/>
      </w:docPartObj>
    </w:sdtPr>
    <w:sdtEndPr>
      <w:rPr>
        <w:noProof/>
      </w:rPr>
    </w:sdtEndPr>
    <w:sdtContent>
      <w:p w14:paraId="7B5CA830" w14:textId="432C964C" w:rsidR="00DD71B5" w:rsidRDefault="00DD71B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20C800C" w14:textId="77777777" w:rsidR="00DD71B5" w:rsidRDefault="00DD71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B3696" w14:textId="77777777" w:rsidR="00776D83" w:rsidRDefault="00776D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402AC"/>
    <w:multiLevelType w:val="hybridMultilevel"/>
    <w:tmpl w:val="5C4E8D8C"/>
    <w:lvl w:ilvl="0" w:tplc="BA5851A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7C305C"/>
    <w:multiLevelType w:val="hybridMultilevel"/>
    <w:tmpl w:val="6352BA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6D42B5"/>
    <w:multiLevelType w:val="hybridMultilevel"/>
    <w:tmpl w:val="94F4E2BA"/>
    <w:lvl w:ilvl="0" w:tplc="8F402DF0">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4C3FC3"/>
    <w:multiLevelType w:val="hybridMultilevel"/>
    <w:tmpl w:val="03B8F55E"/>
    <w:lvl w:ilvl="0" w:tplc="042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762FB0"/>
    <w:multiLevelType w:val="hybridMultilevel"/>
    <w:tmpl w:val="91E222F2"/>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4F190B"/>
    <w:multiLevelType w:val="hybridMultilevel"/>
    <w:tmpl w:val="CC7072BA"/>
    <w:lvl w:ilvl="0" w:tplc="0426000B">
      <w:start w:val="1"/>
      <w:numFmt w:val="bullet"/>
      <w:lvlText w:val=""/>
      <w:lvlJc w:val="left"/>
      <w:pPr>
        <w:ind w:left="1170" w:hanging="360"/>
      </w:pPr>
      <w:rPr>
        <w:rFonts w:ascii="Wingdings" w:hAnsi="Wingdings" w:hint="default"/>
      </w:rPr>
    </w:lvl>
    <w:lvl w:ilvl="1" w:tplc="04260003" w:tentative="1">
      <w:start w:val="1"/>
      <w:numFmt w:val="bullet"/>
      <w:lvlText w:val="o"/>
      <w:lvlJc w:val="left"/>
      <w:pPr>
        <w:ind w:left="1890" w:hanging="360"/>
      </w:pPr>
      <w:rPr>
        <w:rFonts w:ascii="Courier New" w:hAnsi="Courier New" w:cs="Courier New" w:hint="default"/>
      </w:rPr>
    </w:lvl>
    <w:lvl w:ilvl="2" w:tplc="04260005" w:tentative="1">
      <w:start w:val="1"/>
      <w:numFmt w:val="bullet"/>
      <w:lvlText w:val=""/>
      <w:lvlJc w:val="left"/>
      <w:pPr>
        <w:ind w:left="2610" w:hanging="360"/>
      </w:pPr>
      <w:rPr>
        <w:rFonts w:ascii="Wingdings" w:hAnsi="Wingdings" w:hint="default"/>
      </w:rPr>
    </w:lvl>
    <w:lvl w:ilvl="3" w:tplc="04260001" w:tentative="1">
      <w:start w:val="1"/>
      <w:numFmt w:val="bullet"/>
      <w:lvlText w:val=""/>
      <w:lvlJc w:val="left"/>
      <w:pPr>
        <w:ind w:left="3330" w:hanging="360"/>
      </w:pPr>
      <w:rPr>
        <w:rFonts w:ascii="Symbol" w:hAnsi="Symbol" w:hint="default"/>
      </w:rPr>
    </w:lvl>
    <w:lvl w:ilvl="4" w:tplc="04260003" w:tentative="1">
      <w:start w:val="1"/>
      <w:numFmt w:val="bullet"/>
      <w:lvlText w:val="o"/>
      <w:lvlJc w:val="left"/>
      <w:pPr>
        <w:ind w:left="4050" w:hanging="360"/>
      </w:pPr>
      <w:rPr>
        <w:rFonts w:ascii="Courier New" w:hAnsi="Courier New" w:cs="Courier New" w:hint="default"/>
      </w:rPr>
    </w:lvl>
    <w:lvl w:ilvl="5" w:tplc="04260005" w:tentative="1">
      <w:start w:val="1"/>
      <w:numFmt w:val="bullet"/>
      <w:lvlText w:val=""/>
      <w:lvlJc w:val="left"/>
      <w:pPr>
        <w:ind w:left="4770" w:hanging="360"/>
      </w:pPr>
      <w:rPr>
        <w:rFonts w:ascii="Wingdings" w:hAnsi="Wingdings" w:hint="default"/>
      </w:rPr>
    </w:lvl>
    <w:lvl w:ilvl="6" w:tplc="04260001" w:tentative="1">
      <w:start w:val="1"/>
      <w:numFmt w:val="bullet"/>
      <w:lvlText w:val=""/>
      <w:lvlJc w:val="left"/>
      <w:pPr>
        <w:ind w:left="5490" w:hanging="360"/>
      </w:pPr>
      <w:rPr>
        <w:rFonts w:ascii="Symbol" w:hAnsi="Symbol" w:hint="default"/>
      </w:rPr>
    </w:lvl>
    <w:lvl w:ilvl="7" w:tplc="04260003" w:tentative="1">
      <w:start w:val="1"/>
      <w:numFmt w:val="bullet"/>
      <w:lvlText w:val="o"/>
      <w:lvlJc w:val="left"/>
      <w:pPr>
        <w:ind w:left="6210" w:hanging="360"/>
      </w:pPr>
      <w:rPr>
        <w:rFonts w:ascii="Courier New" w:hAnsi="Courier New" w:cs="Courier New" w:hint="default"/>
      </w:rPr>
    </w:lvl>
    <w:lvl w:ilvl="8" w:tplc="04260005" w:tentative="1">
      <w:start w:val="1"/>
      <w:numFmt w:val="bullet"/>
      <w:lvlText w:val=""/>
      <w:lvlJc w:val="left"/>
      <w:pPr>
        <w:ind w:left="6930" w:hanging="360"/>
      </w:pPr>
      <w:rPr>
        <w:rFonts w:ascii="Wingdings" w:hAnsi="Wingdings" w:hint="default"/>
      </w:rPr>
    </w:lvl>
  </w:abstractNum>
  <w:abstractNum w:abstractNumId="6" w15:restartNumberingAfterBreak="0">
    <w:nsid w:val="1BC758C3"/>
    <w:multiLevelType w:val="multilevel"/>
    <w:tmpl w:val="140ED29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434017"/>
    <w:multiLevelType w:val="hybridMultilevel"/>
    <w:tmpl w:val="CB16C9FC"/>
    <w:lvl w:ilvl="0" w:tplc="BA5851A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1543BA5"/>
    <w:multiLevelType w:val="hybridMultilevel"/>
    <w:tmpl w:val="6BC00C8A"/>
    <w:lvl w:ilvl="0" w:tplc="BA5851A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D14E1A"/>
    <w:multiLevelType w:val="hybridMultilevel"/>
    <w:tmpl w:val="23A4CEC8"/>
    <w:lvl w:ilvl="0" w:tplc="0AC8031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4351B2B"/>
    <w:multiLevelType w:val="hybridMultilevel"/>
    <w:tmpl w:val="C9649630"/>
    <w:lvl w:ilvl="0" w:tplc="BA5851A8">
      <w:start w:val="1"/>
      <w:numFmt w:val="bullet"/>
      <w:lvlText w:val=""/>
      <w:lvlJc w:val="left"/>
      <w:pPr>
        <w:ind w:left="1092" w:hanging="360"/>
      </w:pPr>
      <w:rPr>
        <w:rFonts w:ascii="Symbol" w:hAnsi="Symbol" w:hint="default"/>
      </w:rPr>
    </w:lvl>
    <w:lvl w:ilvl="1" w:tplc="04260003" w:tentative="1">
      <w:start w:val="1"/>
      <w:numFmt w:val="bullet"/>
      <w:lvlText w:val="o"/>
      <w:lvlJc w:val="left"/>
      <w:pPr>
        <w:ind w:left="1812" w:hanging="360"/>
      </w:pPr>
      <w:rPr>
        <w:rFonts w:ascii="Courier New" w:hAnsi="Courier New" w:cs="Courier New" w:hint="default"/>
      </w:rPr>
    </w:lvl>
    <w:lvl w:ilvl="2" w:tplc="04260005" w:tentative="1">
      <w:start w:val="1"/>
      <w:numFmt w:val="bullet"/>
      <w:lvlText w:val=""/>
      <w:lvlJc w:val="left"/>
      <w:pPr>
        <w:ind w:left="2532" w:hanging="360"/>
      </w:pPr>
      <w:rPr>
        <w:rFonts w:ascii="Wingdings" w:hAnsi="Wingdings" w:hint="default"/>
      </w:rPr>
    </w:lvl>
    <w:lvl w:ilvl="3" w:tplc="04260001" w:tentative="1">
      <w:start w:val="1"/>
      <w:numFmt w:val="bullet"/>
      <w:lvlText w:val=""/>
      <w:lvlJc w:val="left"/>
      <w:pPr>
        <w:ind w:left="3252" w:hanging="360"/>
      </w:pPr>
      <w:rPr>
        <w:rFonts w:ascii="Symbol" w:hAnsi="Symbol" w:hint="default"/>
      </w:rPr>
    </w:lvl>
    <w:lvl w:ilvl="4" w:tplc="04260003" w:tentative="1">
      <w:start w:val="1"/>
      <w:numFmt w:val="bullet"/>
      <w:lvlText w:val="o"/>
      <w:lvlJc w:val="left"/>
      <w:pPr>
        <w:ind w:left="3972" w:hanging="360"/>
      </w:pPr>
      <w:rPr>
        <w:rFonts w:ascii="Courier New" w:hAnsi="Courier New" w:cs="Courier New" w:hint="default"/>
      </w:rPr>
    </w:lvl>
    <w:lvl w:ilvl="5" w:tplc="04260005" w:tentative="1">
      <w:start w:val="1"/>
      <w:numFmt w:val="bullet"/>
      <w:lvlText w:val=""/>
      <w:lvlJc w:val="left"/>
      <w:pPr>
        <w:ind w:left="4692" w:hanging="360"/>
      </w:pPr>
      <w:rPr>
        <w:rFonts w:ascii="Wingdings" w:hAnsi="Wingdings" w:hint="default"/>
      </w:rPr>
    </w:lvl>
    <w:lvl w:ilvl="6" w:tplc="04260001" w:tentative="1">
      <w:start w:val="1"/>
      <w:numFmt w:val="bullet"/>
      <w:lvlText w:val=""/>
      <w:lvlJc w:val="left"/>
      <w:pPr>
        <w:ind w:left="5412" w:hanging="360"/>
      </w:pPr>
      <w:rPr>
        <w:rFonts w:ascii="Symbol" w:hAnsi="Symbol" w:hint="default"/>
      </w:rPr>
    </w:lvl>
    <w:lvl w:ilvl="7" w:tplc="04260003" w:tentative="1">
      <w:start w:val="1"/>
      <w:numFmt w:val="bullet"/>
      <w:lvlText w:val="o"/>
      <w:lvlJc w:val="left"/>
      <w:pPr>
        <w:ind w:left="6132" w:hanging="360"/>
      </w:pPr>
      <w:rPr>
        <w:rFonts w:ascii="Courier New" w:hAnsi="Courier New" w:cs="Courier New" w:hint="default"/>
      </w:rPr>
    </w:lvl>
    <w:lvl w:ilvl="8" w:tplc="04260005" w:tentative="1">
      <w:start w:val="1"/>
      <w:numFmt w:val="bullet"/>
      <w:lvlText w:val=""/>
      <w:lvlJc w:val="left"/>
      <w:pPr>
        <w:ind w:left="6852" w:hanging="360"/>
      </w:pPr>
      <w:rPr>
        <w:rFonts w:ascii="Wingdings" w:hAnsi="Wingdings" w:hint="default"/>
      </w:rPr>
    </w:lvl>
  </w:abstractNum>
  <w:abstractNum w:abstractNumId="11" w15:restartNumberingAfterBreak="0">
    <w:nsid w:val="368F517C"/>
    <w:multiLevelType w:val="hybridMultilevel"/>
    <w:tmpl w:val="ACF267A8"/>
    <w:lvl w:ilvl="0" w:tplc="BA5851A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7AD1D97"/>
    <w:multiLevelType w:val="hybridMultilevel"/>
    <w:tmpl w:val="6352BACA"/>
    <w:lvl w:ilvl="0" w:tplc="630AF0A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C442DAC"/>
    <w:multiLevelType w:val="hybridMultilevel"/>
    <w:tmpl w:val="0C72F27E"/>
    <w:lvl w:ilvl="0" w:tplc="6882E328">
      <w:start w:val="1"/>
      <w:numFmt w:val="decimal"/>
      <w:lvlText w:val="%1."/>
      <w:lvlJc w:val="left"/>
      <w:pPr>
        <w:ind w:left="720" w:hanging="360"/>
      </w:pPr>
      <w:rPr>
        <w:rFonts w:cs="Times New Roman" w:hint="default"/>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713264"/>
    <w:multiLevelType w:val="hybridMultilevel"/>
    <w:tmpl w:val="D8967F4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67A78FB"/>
    <w:multiLevelType w:val="hybridMultilevel"/>
    <w:tmpl w:val="2B9693EE"/>
    <w:lvl w:ilvl="0" w:tplc="0426000B">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49034424"/>
    <w:multiLevelType w:val="hybridMultilevel"/>
    <w:tmpl w:val="28B4F8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D847CCE"/>
    <w:multiLevelType w:val="hybridMultilevel"/>
    <w:tmpl w:val="588A0898"/>
    <w:lvl w:ilvl="0" w:tplc="BA5851A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DB80742"/>
    <w:multiLevelType w:val="hybridMultilevel"/>
    <w:tmpl w:val="FFFFFFFF"/>
    <w:lvl w:ilvl="0" w:tplc="116CC398">
      <w:start w:val="1"/>
      <w:numFmt w:val="decimal"/>
      <w:lvlText w:val="%1)"/>
      <w:lvlJc w:val="left"/>
      <w:pPr>
        <w:ind w:left="720" w:hanging="360"/>
      </w:pPr>
    </w:lvl>
    <w:lvl w:ilvl="1" w:tplc="5B844A20">
      <w:start w:val="1"/>
      <w:numFmt w:val="lowerLetter"/>
      <w:lvlText w:val="%2."/>
      <w:lvlJc w:val="left"/>
      <w:pPr>
        <w:ind w:left="1440" w:hanging="360"/>
      </w:pPr>
    </w:lvl>
    <w:lvl w:ilvl="2" w:tplc="14D47ACA">
      <w:start w:val="1"/>
      <w:numFmt w:val="lowerRoman"/>
      <w:lvlText w:val="%3."/>
      <w:lvlJc w:val="right"/>
      <w:pPr>
        <w:ind w:left="2160" w:hanging="180"/>
      </w:pPr>
    </w:lvl>
    <w:lvl w:ilvl="3" w:tplc="11C07964">
      <w:start w:val="1"/>
      <w:numFmt w:val="decimal"/>
      <w:lvlText w:val="%4."/>
      <w:lvlJc w:val="left"/>
      <w:pPr>
        <w:ind w:left="2880" w:hanging="360"/>
      </w:pPr>
    </w:lvl>
    <w:lvl w:ilvl="4" w:tplc="8B76ACFC">
      <w:start w:val="1"/>
      <w:numFmt w:val="lowerLetter"/>
      <w:lvlText w:val="%5."/>
      <w:lvlJc w:val="left"/>
      <w:pPr>
        <w:ind w:left="3600" w:hanging="360"/>
      </w:pPr>
    </w:lvl>
    <w:lvl w:ilvl="5" w:tplc="DB62FE8E">
      <w:start w:val="1"/>
      <w:numFmt w:val="lowerRoman"/>
      <w:lvlText w:val="%6."/>
      <w:lvlJc w:val="right"/>
      <w:pPr>
        <w:ind w:left="4320" w:hanging="180"/>
      </w:pPr>
    </w:lvl>
    <w:lvl w:ilvl="6" w:tplc="2B50F62A">
      <w:start w:val="1"/>
      <w:numFmt w:val="decimal"/>
      <w:lvlText w:val="%7."/>
      <w:lvlJc w:val="left"/>
      <w:pPr>
        <w:ind w:left="5040" w:hanging="360"/>
      </w:pPr>
    </w:lvl>
    <w:lvl w:ilvl="7" w:tplc="61E06778">
      <w:start w:val="1"/>
      <w:numFmt w:val="lowerLetter"/>
      <w:lvlText w:val="%8."/>
      <w:lvlJc w:val="left"/>
      <w:pPr>
        <w:ind w:left="5760" w:hanging="360"/>
      </w:pPr>
    </w:lvl>
    <w:lvl w:ilvl="8" w:tplc="C5A4AF74">
      <w:start w:val="1"/>
      <w:numFmt w:val="lowerRoman"/>
      <w:lvlText w:val="%9."/>
      <w:lvlJc w:val="right"/>
      <w:pPr>
        <w:ind w:left="6480" w:hanging="180"/>
      </w:pPr>
    </w:lvl>
  </w:abstractNum>
  <w:abstractNum w:abstractNumId="19" w15:restartNumberingAfterBreak="0">
    <w:nsid w:val="60061C62"/>
    <w:multiLevelType w:val="hybridMultilevel"/>
    <w:tmpl w:val="2B1E6EDE"/>
    <w:lvl w:ilvl="0" w:tplc="BA5851A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58E473F"/>
    <w:multiLevelType w:val="multilevel"/>
    <w:tmpl w:val="FCD2B6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65CC0DF1"/>
    <w:multiLevelType w:val="hybridMultilevel"/>
    <w:tmpl w:val="13B0AEB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A77335A"/>
    <w:multiLevelType w:val="hybridMultilevel"/>
    <w:tmpl w:val="8D36C282"/>
    <w:lvl w:ilvl="0" w:tplc="BA5851A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24E5A2A"/>
    <w:multiLevelType w:val="hybridMultilevel"/>
    <w:tmpl w:val="90DE26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45B1CFB"/>
    <w:multiLevelType w:val="hybridMultilevel"/>
    <w:tmpl w:val="92FE8354"/>
    <w:lvl w:ilvl="0" w:tplc="BA5851A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941794E"/>
    <w:multiLevelType w:val="hybridMultilevel"/>
    <w:tmpl w:val="D59E9BD8"/>
    <w:lvl w:ilvl="0" w:tplc="689473E0">
      <w:start w:val="2"/>
      <w:numFmt w:val="bullet"/>
      <w:lvlText w:val="-"/>
      <w:lvlJc w:val="left"/>
      <w:pPr>
        <w:ind w:left="732" w:hanging="360"/>
      </w:pPr>
      <w:rPr>
        <w:rFonts w:ascii="Times New Roman" w:eastAsia="Times New Roman" w:hAnsi="Times New Roman" w:cs="Times New Roman" w:hint="default"/>
      </w:rPr>
    </w:lvl>
    <w:lvl w:ilvl="1" w:tplc="04260003" w:tentative="1">
      <w:start w:val="1"/>
      <w:numFmt w:val="bullet"/>
      <w:lvlText w:val="o"/>
      <w:lvlJc w:val="left"/>
      <w:pPr>
        <w:ind w:left="1452" w:hanging="360"/>
      </w:pPr>
      <w:rPr>
        <w:rFonts w:ascii="Courier New" w:hAnsi="Courier New" w:cs="Courier New" w:hint="default"/>
      </w:rPr>
    </w:lvl>
    <w:lvl w:ilvl="2" w:tplc="04260005" w:tentative="1">
      <w:start w:val="1"/>
      <w:numFmt w:val="bullet"/>
      <w:lvlText w:val=""/>
      <w:lvlJc w:val="left"/>
      <w:pPr>
        <w:ind w:left="2172" w:hanging="360"/>
      </w:pPr>
      <w:rPr>
        <w:rFonts w:ascii="Wingdings" w:hAnsi="Wingdings" w:hint="default"/>
      </w:rPr>
    </w:lvl>
    <w:lvl w:ilvl="3" w:tplc="04260001" w:tentative="1">
      <w:start w:val="1"/>
      <w:numFmt w:val="bullet"/>
      <w:lvlText w:val=""/>
      <w:lvlJc w:val="left"/>
      <w:pPr>
        <w:ind w:left="2892" w:hanging="360"/>
      </w:pPr>
      <w:rPr>
        <w:rFonts w:ascii="Symbol" w:hAnsi="Symbol" w:hint="default"/>
      </w:rPr>
    </w:lvl>
    <w:lvl w:ilvl="4" w:tplc="04260003" w:tentative="1">
      <w:start w:val="1"/>
      <w:numFmt w:val="bullet"/>
      <w:lvlText w:val="o"/>
      <w:lvlJc w:val="left"/>
      <w:pPr>
        <w:ind w:left="3612" w:hanging="360"/>
      </w:pPr>
      <w:rPr>
        <w:rFonts w:ascii="Courier New" w:hAnsi="Courier New" w:cs="Courier New" w:hint="default"/>
      </w:rPr>
    </w:lvl>
    <w:lvl w:ilvl="5" w:tplc="04260005" w:tentative="1">
      <w:start w:val="1"/>
      <w:numFmt w:val="bullet"/>
      <w:lvlText w:val=""/>
      <w:lvlJc w:val="left"/>
      <w:pPr>
        <w:ind w:left="4332" w:hanging="360"/>
      </w:pPr>
      <w:rPr>
        <w:rFonts w:ascii="Wingdings" w:hAnsi="Wingdings" w:hint="default"/>
      </w:rPr>
    </w:lvl>
    <w:lvl w:ilvl="6" w:tplc="04260001" w:tentative="1">
      <w:start w:val="1"/>
      <w:numFmt w:val="bullet"/>
      <w:lvlText w:val=""/>
      <w:lvlJc w:val="left"/>
      <w:pPr>
        <w:ind w:left="5052" w:hanging="360"/>
      </w:pPr>
      <w:rPr>
        <w:rFonts w:ascii="Symbol" w:hAnsi="Symbol" w:hint="default"/>
      </w:rPr>
    </w:lvl>
    <w:lvl w:ilvl="7" w:tplc="04260003" w:tentative="1">
      <w:start w:val="1"/>
      <w:numFmt w:val="bullet"/>
      <w:lvlText w:val="o"/>
      <w:lvlJc w:val="left"/>
      <w:pPr>
        <w:ind w:left="5772" w:hanging="360"/>
      </w:pPr>
      <w:rPr>
        <w:rFonts w:ascii="Courier New" w:hAnsi="Courier New" w:cs="Courier New" w:hint="default"/>
      </w:rPr>
    </w:lvl>
    <w:lvl w:ilvl="8" w:tplc="04260005" w:tentative="1">
      <w:start w:val="1"/>
      <w:numFmt w:val="bullet"/>
      <w:lvlText w:val=""/>
      <w:lvlJc w:val="left"/>
      <w:pPr>
        <w:ind w:left="6492" w:hanging="360"/>
      </w:pPr>
      <w:rPr>
        <w:rFonts w:ascii="Wingdings" w:hAnsi="Wingdings" w:hint="default"/>
      </w:rPr>
    </w:lvl>
  </w:abstractNum>
  <w:abstractNum w:abstractNumId="26" w15:restartNumberingAfterBreak="0">
    <w:nsid w:val="7D8C3FE7"/>
    <w:multiLevelType w:val="hybridMultilevel"/>
    <w:tmpl w:val="B0902DCE"/>
    <w:lvl w:ilvl="0" w:tplc="020E168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518932939">
    <w:abstractNumId w:val="9"/>
  </w:num>
  <w:num w:numId="2" w16cid:durableId="1075201093">
    <w:abstractNumId w:val="4"/>
  </w:num>
  <w:num w:numId="3" w16cid:durableId="1064371212">
    <w:abstractNumId w:val="26"/>
  </w:num>
  <w:num w:numId="4" w16cid:durableId="1799105426">
    <w:abstractNumId w:val="6"/>
  </w:num>
  <w:num w:numId="5" w16cid:durableId="2015917152">
    <w:abstractNumId w:val="24"/>
  </w:num>
  <w:num w:numId="6" w16cid:durableId="191234770">
    <w:abstractNumId w:val="22"/>
  </w:num>
  <w:num w:numId="7" w16cid:durableId="1575164329">
    <w:abstractNumId w:val="7"/>
  </w:num>
  <w:num w:numId="8" w16cid:durableId="1325013718">
    <w:abstractNumId w:val="11"/>
  </w:num>
  <w:num w:numId="9" w16cid:durableId="451094008">
    <w:abstractNumId w:val="19"/>
  </w:num>
  <w:num w:numId="10" w16cid:durableId="577400555">
    <w:abstractNumId w:val="0"/>
  </w:num>
  <w:num w:numId="11" w16cid:durableId="18897283">
    <w:abstractNumId w:val="17"/>
  </w:num>
  <w:num w:numId="12" w16cid:durableId="1829519544">
    <w:abstractNumId w:val="3"/>
  </w:num>
  <w:num w:numId="13" w16cid:durableId="710769218">
    <w:abstractNumId w:val="20"/>
  </w:num>
  <w:num w:numId="14" w16cid:durableId="2004314914">
    <w:abstractNumId w:val="8"/>
  </w:num>
  <w:num w:numId="15" w16cid:durableId="641695702">
    <w:abstractNumId w:val="5"/>
  </w:num>
  <w:num w:numId="16" w16cid:durableId="287901717">
    <w:abstractNumId w:val="15"/>
  </w:num>
  <w:num w:numId="17" w16cid:durableId="1650406081">
    <w:abstractNumId w:val="14"/>
  </w:num>
  <w:num w:numId="18" w16cid:durableId="750008435">
    <w:abstractNumId w:val="21"/>
  </w:num>
  <w:num w:numId="19" w16cid:durableId="2056732416">
    <w:abstractNumId w:val="10"/>
  </w:num>
  <w:num w:numId="20" w16cid:durableId="519513985">
    <w:abstractNumId w:val="25"/>
  </w:num>
  <w:num w:numId="21" w16cid:durableId="1190528310">
    <w:abstractNumId w:val="16"/>
  </w:num>
  <w:num w:numId="22" w16cid:durableId="762381726">
    <w:abstractNumId w:val="12"/>
  </w:num>
  <w:num w:numId="23" w16cid:durableId="472600029">
    <w:abstractNumId w:val="2"/>
  </w:num>
  <w:num w:numId="24" w16cid:durableId="2116174963">
    <w:abstractNumId w:val="1"/>
  </w:num>
  <w:num w:numId="25" w16cid:durableId="37438442">
    <w:abstractNumId w:val="13"/>
  </w:num>
  <w:num w:numId="26" w16cid:durableId="796144552">
    <w:abstractNumId w:val="18"/>
  </w:num>
  <w:num w:numId="27" w16cid:durableId="324626975">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5F1"/>
    <w:rsid w:val="00000387"/>
    <w:rsid w:val="00001AF4"/>
    <w:rsid w:val="0000482E"/>
    <w:rsid w:val="00004E7B"/>
    <w:rsid w:val="000105F1"/>
    <w:rsid w:val="00010F60"/>
    <w:rsid w:val="00011F0A"/>
    <w:rsid w:val="000148D3"/>
    <w:rsid w:val="00014F81"/>
    <w:rsid w:val="0001561D"/>
    <w:rsid w:val="000215AA"/>
    <w:rsid w:val="00021DB9"/>
    <w:rsid w:val="000220C7"/>
    <w:rsid w:val="0002280A"/>
    <w:rsid w:val="0002410C"/>
    <w:rsid w:val="00024490"/>
    <w:rsid w:val="000245F2"/>
    <w:rsid w:val="000246AD"/>
    <w:rsid w:val="00025BDE"/>
    <w:rsid w:val="000310C8"/>
    <w:rsid w:val="000313D7"/>
    <w:rsid w:val="00031E85"/>
    <w:rsid w:val="00032696"/>
    <w:rsid w:val="00033606"/>
    <w:rsid w:val="0003514B"/>
    <w:rsid w:val="00036AF7"/>
    <w:rsid w:val="00036E2D"/>
    <w:rsid w:val="000401C8"/>
    <w:rsid w:val="00042371"/>
    <w:rsid w:val="000429AA"/>
    <w:rsid w:val="00042DCC"/>
    <w:rsid w:val="00045C72"/>
    <w:rsid w:val="00045FA1"/>
    <w:rsid w:val="00046F8D"/>
    <w:rsid w:val="00047065"/>
    <w:rsid w:val="00050A59"/>
    <w:rsid w:val="000513C3"/>
    <w:rsid w:val="00052564"/>
    <w:rsid w:val="00052FD0"/>
    <w:rsid w:val="0005574D"/>
    <w:rsid w:val="00060F12"/>
    <w:rsid w:val="000630CD"/>
    <w:rsid w:val="00064F13"/>
    <w:rsid w:val="000672BF"/>
    <w:rsid w:val="00067367"/>
    <w:rsid w:val="0006738E"/>
    <w:rsid w:val="00070786"/>
    <w:rsid w:val="000712BD"/>
    <w:rsid w:val="000717D2"/>
    <w:rsid w:val="00073401"/>
    <w:rsid w:val="0007422C"/>
    <w:rsid w:val="00075612"/>
    <w:rsid w:val="00075FAB"/>
    <w:rsid w:val="0008149A"/>
    <w:rsid w:val="00084059"/>
    <w:rsid w:val="00085319"/>
    <w:rsid w:val="00085592"/>
    <w:rsid w:val="00086293"/>
    <w:rsid w:val="00086E78"/>
    <w:rsid w:val="00087D3A"/>
    <w:rsid w:val="00087FAF"/>
    <w:rsid w:val="00091781"/>
    <w:rsid w:val="00092273"/>
    <w:rsid w:val="000939F1"/>
    <w:rsid w:val="00094CEF"/>
    <w:rsid w:val="000A5690"/>
    <w:rsid w:val="000B4A78"/>
    <w:rsid w:val="000B7950"/>
    <w:rsid w:val="000C0F39"/>
    <w:rsid w:val="000C11DC"/>
    <w:rsid w:val="000C3B5F"/>
    <w:rsid w:val="000C4077"/>
    <w:rsid w:val="000C425C"/>
    <w:rsid w:val="000C4799"/>
    <w:rsid w:val="000C7B31"/>
    <w:rsid w:val="000D0A75"/>
    <w:rsid w:val="000D1689"/>
    <w:rsid w:val="000D1D21"/>
    <w:rsid w:val="000D48AE"/>
    <w:rsid w:val="000D550D"/>
    <w:rsid w:val="000E11B3"/>
    <w:rsid w:val="000E1E93"/>
    <w:rsid w:val="000E347A"/>
    <w:rsid w:val="000E3A02"/>
    <w:rsid w:val="000E3F19"/>
    <w:rsid w:val="000E42E2"/>
    <w:rsid w:val="000E71A3"/>
    <w:rsid w:val="000E72E9"/>
    <w:rsid w:val="000E7499"/>
    <w:rsid w:val="000E7ADB"/>
    <w:rsid w:val="000E7DC9"/>
    <w:rsid w:val="000F0381"/>
    <w:rsid w:val="000F0B98"/>
    <w:rsid w:val="000F0D54"/>
    <w:rsid w:val="000F102D"/>
    <w:rsid w:val="000F13B6"/>
    <w:rsid w:val="000F1E98"/>
    <w:rsid w:val="000F37EF"/>
    <w:rsid w:val="000F739D"/>
    <w:rsid w:val="00100F26"/>
    <w:rsid w:val="00101E3D"/>
    <w:rsid w:val="00104C97"/>
    <w:rsid w:val="00105A13"/>
    <w:rsid w:val="00107096"/>
    <w:rsid w:val="00112BE3"/>
    <w:rsid w:val="001135B4"/>
    <w:rsid w:val="00116665"/>
    <w:rsid w:val="00117689"/>
    <w:rsid w:val="00117AC6"/>
    <w:rsid w:val="00120D84"/>
    <w:rsid w:val="00121B00"/>
    <w:rsid w:val="001222C3"/>
    <w:rsid w:val="00122C39"/>
    <w:rsid w:val="00122E76"/>
    <w:rsid w:val="00123261"/>
    <w:rsid w:val="001232F4"/>
    <w:rsid w:val="001242BC"/>
    <w:rsid w:val="00125118"/>
    <w:rsid w:val="001252E4"/>
    <w:rsid w:val="0012650A"/>
    <w:rsid w:val="00126A3D"/>
    <w:rsid w:val="001307F8"/>
    <w:rsid w:val="00131921"/>
    <w:rsid w:val="00132786"/>
    <w:rsid w:val="00132B10"/>
    <w:rsid w:val="00133902"/>
    <w:rsid w:val="00133F9C"/>
    <w:rsid w:val="0014004C"/>
    <w:rsid w:val="00143831"/>
    <w:rsid w:val="00145872"/>
    <w:rsid w:val="00147F33"/>
    <w:rsid w:val="0015110A"/>
    <w:rsid w:val="001515ED"/>
    <w:rsid w:val="00153034"/>
    <w:rsid w:val="0015414C"/>
    <w:rsid w:val="0015447F"/>
    <w:rsid w:val="00155285"/>
    <w:rsid w:val="00156347"/>
    <w:rsid w:val="00157F9F"/>
    <w:rsid w:val="00161376"/>
    <w:rsid w:val="00162023"/>
    <w:rsid w:val="00164E0F"/>
    <w:rsid w:val="00167123"/>
    <w:rsid w:val="0016721F"/>
    <w:rsid w:val="00170355"/>
    <w:rsid w:val="00172402"/>
    <w:rsid w:val="0017313E"/>
    <w:rsid w:val="00174DD4"/>
    <w:rsid w:val="00175618"/>
    <w:rsid w:val="001771B5"/>
    <w:rsid w:val="001771D5"/>
    <w:rsid w:val="00180943"/>
    <w:rsid w:val="00182AD1"/>
    <w:rsid w:val="00184612"/>
    <w:rsid w:val="00185394"/>
    <w:rsid w:val="00185B46"/>
    <w:rsid w:val="001901BF"/>
    <w:rsid w:val="0019026B"/>
    <w:rsid w:val="00191155"/>
    <w:rsid w:val="001912D1"/>
    <w:rsid w:val="00191AD5"/>
    <w:rsid w:val="00191C97"/>
    <w:rsid w:val="00192DF6"/>
    <w:rsid w:val="00193ECD"/>
    <w:rsid w:val="0019522A"/>
    <w:rsid w:val="001A0977"/>
    <w:rsid w:val="001A6B16"/>
    <w:rsid w:val="001A7055"/>
    <w:rsid w:val="001A736D"/>
    <w:rsid w:val="001B3536"/>
    <w:rsid w:val="001B5061"/>
    <w:rsid w:val="001B57CF"/>
    <w:rsid w:val="001B5E8B"/>
    <w:rsid w:val="001B600D"/>
    <w:rsid w:val="001B67C3"/>
    <w:rsid w:val="001B7E5E"/>
    <w:rsid w:val="001C0DD6"/>
    <w:rsid w:val="001C1562"/>
    <w:rsid w:val="001C1A4E"/>
    <w:rsid w:val="001C33E1"/>
    <w:rsid w:val="001C4FA3"/>
    <w:rsid w:val="001C4FDA"/>
    <w:rsid w:val="001C5EAF"/>
    <w:rsid w:val="001D0826"/>
    <w:rsid w:val="001D0DF8"/>
    <w:rsid w:val="001D1E36"/>
    <w:rsid w:val="001D2E64"/>
    <w:rsid w:val="001D300E"/>
    <w:rsid w:val="001D4474"/>
    <w:rsid w:val="001D4C9F"/>
    <w:rsid w:val="001D4FE5"/>
    <w:rsid w:val="001D57F5"/>
    <w:rsid w:val="001D5A2C"/>
    <w:rsid w:val="001D5B4E"/>
    <w:rsid w:val="001D7AF3"/>
    <w:rsid w:val="001E4C68"/>
    <w:rsid w:val="001E5FDE"/>
    <w:rsid w:val="001E6BB4"/>
    <w:rsid w:val="001F0540"/>
    <w:rsid w:val="001F1348"/>
    <w:rsid w:val="001F3022"/>
    <w:rsid w:val="001F3832"/>
    <w:rsid w:val="001F3F1D"/>
    <w:rsid w:val="001F541B"/>
    <w:rsid w:val="001F694C"/>
    <w:rsid w:val="00200374"/>
    <w:rsid w:val="00201A1C"/>
    <w:rsid w:val="00201C94"/>
    <w:rsid w:val="00202C46"/>
    <w:rsid w:val="00202F56"/>
    <w:rsid w:val="00203944"/>
    <w:rsid w:val="00203D47"/>
    <w:rsid w:val="00204AF3"/>
    <w:rsid w:val="00204C56"/>
    <w:rsid w:val="00205BD4"/>
    <w:rsid w:val="002067A7"/>
    <w:rsid w:val="00211724"/>
    <w:rsid w:val="00211A99"/>
    <w:rsid w:val="00213981"/>
    <w:rsid w:val="002146D1"/>
    <w:rsid w:val="00216B52"/>
    <w:rsid w:val="0022285F"/>
    <w:rsid w:val="00224174"/>
    <w:rsid w:val="00224657"/>
    <w:rsid w:val="00224A62"/>
    <w:rsid w:val="00224DCF"/>
    <w:rsid w:val="00226812"/>
    <w:rsid w:val="00226FEE"/>
    <w:rsid w:val="0023207A"/>
    <w:rsid w:val="00232ED6"/>
    <w:rsid w:val="002339B5"/>
    <w:rsid w:val="00233A13"/>
    <w:rsid w:val="00234EF9"/>
    <w:rsid w:val="002367E5"/>
    <w:rsid w:val="0024161F"/>
    <w:rsid w:val="0024608F"/>
    <w:rsid w:val="0024644D"/>
    <w:rsid w:val="002508E2"/>
    <w:rsid w:val="00251A00"/>
    <w:rsid w:val="00254092"/>
    <w:rsid w:val="00255C7B"/>
    <w:rsid w:val="00256ECA"/>
    <w:rsid w:val="00264FDD"/>
    <w:rsid w:val="00270FE8"/>
    <w:rsid w:val="00271A4E"/>
    <w:rsid w:val="00273787"/>
    <w:rsid w:val="00274B16"/>
    <w:rsid w:val="002762C0"/>
    <w:rsid w:val="00277654"/>
    <w:rsid w:val="00277DE6"/>
    <w:rsid w:val="00280F1F"/>
    <w:rsid w:val="00283B95"/>
    <w:rsid w:val="002857A8"/>
    <w:rsid w:val="00286285"/>
    <w:rsid w:val="002873E7"/>
    <w:rsid w:val="00287B86"/>
    <w:rsid w:val="00291B45"/>
    <w:rsid w:val="00292736"/>
    <w:rsid w:val="00292943"/>
    <w:rsid w:val="00295567"/>
    <w:rsid w:val="0029703F"/>
    <w:rsid w:val="002A0380"/>
    <w:rsid w:val="002A04F5"/>
    <w:rsid w:val="002A300E"/>
    <w:rsid w:val="002A32F4"/>
    <w:rsid w:val="002A3E7A"/>
    <w:rsid w:val="002A4F77"/>
    <w:rsid w:val="002A51C2"/>
    <w:rsid w:val="002A56BA"/>
    <w:rsid w:val="002B13BB"/>
    <w:rsid w:val="002B42FF"/>
    <w:rsid w:val="002B58F3"/>
    <w:rsid w:val="002B6410"/>
    <w:rsid w:val="002B6B76"/>
    <w:rsid w:val="002B7148"/>
    <w:rsid w:val="002B7AAF"/>
    <w:rsid w:val="002C0BFD"/>
    <w:rsid w:val="002C1F60"/>
    <w:rsid w:val="002C3B2B"/>
    <w:rsid w:val="002C5F6D"/>
    <w:rsid w:val="002D05E1"/>
    <w:rsid w:val="002D2AF4"/>
    <w:rsid w:val="002D47DD"/>
    <w:rsid w:val="002D48A6"/>
    <w:rsid w:val="002D7CC8"/>
    <w:rsid w:val="002E17ED"/>
    <w:rsid w:val="002E3481"/>
    <w:rsid w:val="002E425B"/>
    <w:rsid w:val="002E4417"/>
    <w:rsid w:val="002E4A0D"/>
    <w:rsid w:val="002E5E4A"/>
    <w:rsid w:val="002F0A7B"/>
    <w:rsid w:val="002F0B53"/>
    <w:rsid w:val="002F0F8C"/>
    <w:rsid w:val="002F1D63"/>
    <w:rsid w:val="002F23E6"/>
    <w:rsid w:val="002F40DB"/>
    <w:rsid w:val="002F4B5E"/>
    <w:rsid w:val="002F67C3"/>
    <w:rsid w:val="002F788E"/>
    <w:rsid w:val="002F7F4D"/>
    <w:rsid w:val="00300A0C"/>
    <w:rsid w:val="003013DC"/>
    <w:rsid w:val="00302126"/>
    <w:rsid w:val="00303B6C"/>
    <w:rsid w:val="00303F22"/>
    <w:rsid w:val="00303F25"/>
    <w:rsid w:val="00304A3C"/>
    <w:rsid w:val="003060AF"/>
    <w:rsid w:val="0031155B"/>
    <w:rsid w:val="0031197B"/>
    <w:rsid w:val="00312C54"/>
    <w:rsid w:val="00312E66"/>
    <w:rsid w:val="00312F50"/>
    <w:rsid w:val="003132C2"/>
    <w:rsid w:val="00313C04"/>
    <w:rsid w:val="003161A4"/>
    <w:rsid w:val="0031665E"/>
    <w:rsid w:val="00316990"/>
    <w:rsid w:val="00317058"/>
    <w:rsid w:val="00317F29"/>
    <w:rsid w:val="00321BF4"/>
    <w:rsid w:val="00322483"/>
    <w:rsid w:val="003244BE"/>
    <w:rsid w:val="00325E74"/>
    <w:rsid w:val="00327D24"/>
    <w:rsid w:val="00333118"/>
    <w:rsid w:val="003333CA"/>
    <w:rsid w:val="00335DA1"/>
    <w:rsid w:val="00336EB0"/>
    <w:rsid w:val="0034075E"/>
    <w:rsid w:val="00347023"/>
    <w:rsid w:val="0034795C"/>
    <w:rsid w:val="0035102E"/>
    <w:rsid w:val="0035253A"/>
    <w:rsid w:val="0035317B"/>
    <w:rsid w:val="00353788"/>
    <w:rsid w:val="00353C62"/>
    <w:rsid w:val="00353F0B"/>
    <w:rsid w:val="003556EC"/>
    <w:rsid w:val="0035677C"/>
    <w:rsid w:val="00361465"/>
    <w:rsid w:val="00370FC3"/>
    <w:rsid w:val="003728DA"/>
    <w:rsid w:val="00373F59"/>
    <w:rsid w:val="003743CB"/>
    <w:rsid w:val="00374A34"/>
    <w:rsid w:val="00375CF7"/>
    <w:rsid w:val="00375FB8"/>
    <w:rsid w:val="00376DED"/>
    <w:rsid w:val="00377CD0"/>
    <w:rsid w:val="003809E3"/>
    <w:rsid w:val="00381171"/>
    <w:rsid w:val="0038210D"/>
    <w:rsid w:val="003842BD"/>
    <w:rsid w:val="0038584C"/>
    <w:rsid w:val="003859F1"/>
    <w:rsid w:val="00385CD1"/>
    <w:rsid w:val="0038658C"/>
    <w:rsid w:val="00387F94"/>
    <w:rsid w:val="003905CD"/>
    <w:rsid w:val="00392ABA"/>
    <w:rsid w:val="003937E2"/>
    <w:rsid w:val="0039423A"/>
    <w:rsid w:val="00394F32"/>
    <w:rsid w:val="003958A2"/>
    <w:rsid w:val="003970D2"/>
    <w:rsid w:val="003A09F4"/>
    <w:rsid w:val="003B14F3"/>
    <w:rsid w:val="003B3B34"/>
    <w:rsid w:val="003B6E91"/>
    <w:rsid w:val="003C21BF"/>
    <w:rsid w:val="003C6EF5"/>
    <w:rsid w:val="003D091F"/>
    <w:rsid w:val="003D19F4"/>
    <w:rsid w:val="003D1B96"/>
    <w:rsid w:val="003D23CF"/>
    <w:rsid w:val="003D2AFE"/>
    <w:rsid w:val="003D3426"/>
    <w:rsid w:val="003D3871"/>
    <w:rsid w:val="003D3B43"/>
    <w:rsid w:val="003D40F9"/>
    <w:rsid w:val="003D4713"/>
    <w:rsid w:val="003D5754"/>
    <w:rsid w:val="003D5D2D"/>
    <w:rsid w:val="003D6736"/>
    <w:rsid w:val="003D799C"/>
    <w:rsid w:val="003E2761"/>
    <w:rsid w:val="003E4750"/>
    <w:rsid w:val="003E518F"/>
    <w:rsid w:val="003E7450"/>
    <w:rsid w:val="003F05D0"/>
    <w:rsid w:val="003F1521"/>
    <w:rsid w:val="003F2FDA"/>
    <w:rsid w:val="003F4222"/>
    <w:rsid w:val="003F47C3"/>
    <w:rsid w:val="003F5D0F"/>
    <w:rsid w:val="003F6121"/>
    <w:rsid w:val="003F620F"/>
    <w:rsid w:val="0040095B"/>
    <w:rsid w:val="0040249B"/>
    <w:rsid w:val="00402DC6"/>
    <w:rsid w:val="00407564"/>
    <w:rsid w:val="00411E09"/>
    <w:rsid w:val="004123F0"/>
    <w:rsid w:val="00412436"/>
    <w:rsid w:val="00413152"/>
    <w:rsid w:val="004132F6"/>
    <w:rsid w:val="0041374C"/>
    <w:rsid w:val="0041424C"/>
    <w:rsid w:val="00414760"/>
    <w:rsid w:val="00415C94"/>
    <w:rsid w:val="00420C2B"/>
    <w:rsid w:val="00420E13"/>
    <w:rsid w:val="00421611"/>
    <w:rsid w:val="0042193C"/>
    <w:rsid w:val="00421A24"/>
    <w:rsid w:val="00421F77"/>
    <w:rsid w:val="0042441D"/>
    <w:rsid w:val="004246DC"/>
    <w:rsid w:val="00424E1B"/>
    <w:rsid w:val="0042508E"/>
    <w:rsid w:val="00427938"/>
    <w:rsid w:val="00427C8D"/>
    <w:rsid w:val="00431EFC"/>
    <w:rsid w:val="00432B42"/>
    <w:rsid w:val="00433288"/>
    <w:rsid w:val="00433E49"/>
    <w:rsid w:val="00433E7C"/>
    <w:rsid w:val="00434F94"/>
    <w:rsid w:val="004367C8"/>
    <w:rsid w:val="0043690C"/>
    <w:rsid w:val="0043760A"/>
    <w:rsid w:val="0044091A"/>
    <w:rsid w:val="004414E1"/>
    <w:rsid w:val="0044229F"/>
    <w:rsid w:val="00442ED4"/>
    <w:rsid w:val="00444BBE"/>
    <w:rsid w:val="00444F75"/>
    <w:rsid w:val="00446E1E"/>
    <w:rsid w:val="00447676"/>
    <w:rsid w:val="004504AA"/>
    <w:rsid w:val="00452010"/>
    <w:rsid w:val="00454942"/>
    <w:rsid w:val="00454CA4"/>
    <w:rsid w:val="00454DDB"/>
    <w:rsid w:val="00455259"/>
    <w:rsid w:val="00455E4D"/>
    <w:rsid w:val="004561D6"/>
    <w:rsid w:val="00461536"/>
    <w:rsid w:val="00462023"/>
    <w:rsid w:val="0046272E"/>
    <w:rsid w:val="004671A8"/>
    <w:rsid w:val="00467693"/>
    <w:rsid w:val="00472899"/>
    <w:rsid w:val="00472CC2"/>
    <w:rsid w:val="004756D2"/>
    <w:rsid w:val="004808D8"/>
    <w:rsid w:val="00480AB3"/>
    <w:rsid w:val="004812FE"/>
    <w:rsid w:val="004826A0"/>
    <w:rsid w:val="0048524B"/>
    <w:rsid w:val="0048527A"/>
    <w:rsid w:val="00485696"/>
    <w:rsid w:val="004869F8"/>
    <w:rsid w:val="0049048A"/>
    <w:rsid w:val="00491319"/>
    <w:rsid w:val="00491CE4"/>
    <w:rsid w:val="004929DD"/>
    <w:rsid w:val="00492D42"/>
    <w:rsid w:val="00494702"/>
    <w:rsid w:val="004975D0"/>
    <w:rsid w:val="004A2AF3"/>
    <w:rsid w:val="004B2298"/>
    <w:rsid w:val="004B2561"/>
    <w:rsid w:val="004B3ADE"/>
    <w:rsid w:val="004B3CB8"/>
    <w:rsid w:val="004B4547"/>
    <w:rsid w:val="004B5196"/>
    <w:rsid w:val="004B572A"/>
    <w:rsid w:val="004B6AFC"/>
    <w:rsid w:val="004B7453"/>
    <w:rsid w:val="004C1CA2"/>
    <w:rsid w:val="004C32D7"/>
    <w:rsid w:val="004C364D"/>
    <w:rsid w:val="004C5405"/>
    <w:rsid w:val="004D1589"/>
    <w:rsid w:val="004D2421"/>
    <w:rsid w:val="004D5C9B"/>
    <w:rsid w:val="004E1A24"/>
    <w:rsid w:val="004E1C07"/>
    <w:rsid w:val="004E2787"/>
    <w:rsid w:val="004E4493"/>
    <w:rsid w:val="004F0732"/>
    <w:rsid w:val="004F1FBF"/>
    <w:rsid w:val="004F4BF4"/>
    <w:rsid w:val="004F4C45"/>
    <w:rsid w:val="004F5AFA"/>
    <w:rsid w:val="004F6FF0"/>
    <w:rsid w:val="00501ADB"/>
    <w:rsid w:val="00506827"/>
    <w:rsid w:val="00507D38"/>
    <w:rsid w:val="00507DFB"/>
    <w:rsid w:val="00510768"/>
    <w:rsid w:val="005126C1"/>
    <w:rsid w:val="00512C3C"/>
    <w:rsid w:val="00513022"/>
    <w:rsid w:val="00514010"/>
    <w:rsid w:val="005151B7"/>
    <w:rsid w:val="005173B0"/>
    <w:rsid w:val="005173C0"/>
    <w:rsid w:val="005216A6"/>
    <w:rsid w:val="005279FD"/>
    <w:rsid w:val="005322B7"/>
    <w:rsid w:val="00532F82"/>
    <w:rsid w:val="0053337C"/>
    <w:rsid w:val="00535955"/>
    <w:rsid w:val="00536871"/>
    <w:rsid w:val="00536913"/>
    <w:rsid w:val="00544BE0"/>
    <w:rsid w:val="00546323"/>
    <w:rsid w:val="00550453"/>
    <w:rsid w:val="005509F4"/>
    <w:rsid w:val="00550A50"/>
    <w:rsid w:val="00550C3C"/>
    <w:rsid w:val="005521A8"/>
    <w:rsid w:val="00552D28"/>
    <w:rsid w:val="005536EE"/>
    <w:rsid w:val="005551DB"/>
    <w:rsid w:val="00556660"/>
    <w:rsid w:val="00561259"/>
    <w:rsid w:val="00561388"/>
    <w:rsid w:val="00562AA0"/>
    <w:rsid w:val="005638D5"/>
    <w:rsid w:val="00570768"/>
    <w:rsid w:val="00571194"/>
    <w:rsid w:val="0057536D"/>
    <w:rsid w:val="0057635B"/>
    <w:rsid w:val="00577321"/>
    <w:rsid w:val="00580A6E"/>
    <w:rsid w:val="00580E3E"/>
    <w:rsid w:val="00581474"/>
    <w:rsid w:val="0059198D"/>
    <w:rsid w:val="00591CC7"/>
    <w:rsid w:val="005925A3"/>
    <w:rsid w:val="00594BFA"/>
    <w:rsid w:val="00595FC6"/>
    <w:rsid w:val="00596676"/>
    <w:rsid w:val="00597490"/>
    <w:rsid w:val="00597C7B"/>
    <w:rsid w:val="005A5247"/>
    <w:rsid w:val="005A6C14"/>
    <w:rsid w:val="005A7399"/>
    <w:rsid w:val="005A7825"/>
    <w:rsid w:val="005B16FE"/>
    <w:rsid w:val="005B3AEC"/>
    <w:rsid w:val="005B56B5"/>
    <w:rsid w:val="005B6AC2"/>
    <w:rsid w:val="005B6F5B"/>
    <w:rsid w:val="005B72BC"/>
    <w:rsid w:val="005B74BA"/>
    <w:rsid w:val="005C1F20"/>
    <w:rsid w:val="005C3DFF"/>
    <w:rsid w:val="005C62B5"/>
    <w:rsid w:val="005D1618"/>
    <w:rsid w:val="005D3B9D"/>
    <w:rsid w:val="005D4A4A"/>
    <w:rsid w:val="005D5A29"/>
    <w:rsid w:val="005D6D25"/>
    <w:rsid w:val="005D6E07"/>
    <w:rsid w:val="005D71AF"/>
    <w:rsid w:val="005E0C7E"/>
    <w:rsid w:val="005E215B"/>
    <w:rsid w:val="005E30E5"/>
    <w:rsid w:val="005E351A"/>
    <w:rsid w:val="005E60C1"/>
    <w:rsid w:val="005E6287"/>
    <w:rsid w:val="005E66DE"/>
    <w:rsid w:val="005E791B"/>
    <w:rsid w:val="005E7C7B"/>
    <w:rsid w:val="005F0118"/>
    <w:rsid w:val="005F0FB6"/>
    <w:rsid w:val="005F1EAF"/>
    <w:rsid w:val="005F38D1"/>
    <w:rsid w:val="005F427D"/>
    <w:rsid w:val="005F54C7"/>
    <w:rsid w:val="005F572B"/>
    <w:rsid w:val="005F79BA"/>
    <w:rsid w:val="00600531"/>
    <w:rsid w:val="006016FF"/>
    <w:rsid w:val="0060286D"/>
    <w:rsid w:val="00603FC4"/>
    <w:rsid w:val="00604505"/>
    <w:rsid w:val="0060488C"/>
    <w:rsid w:val="00605368"/>
    <w:rsid w:val="0060591B"/>
    <w:rsid w:val="006059EF"/>
    <w:rsid w:val="00605AD5"/>
    <w:rsid w:val="00605D2B"/>
    <w:rsid w:val="0061078B"/>
    <w:rsid w:val="00610E34"/>
    <w:rsid w:val="006124E1"/>
    <w:rsid w:val="006130E1"/>
    <w:rsid w:val="00614305"/>
    <w:rsid w:val="0061626E"/>
    <w:rsid w:val="00616ACB"/>
    <w:rsid w:val="0061791C"/>
    <w:rsid w:val="0062067A"/>
    <w:rsid w:val="0062120B"/>
    <w:rsid w:val="00621745"/>
    <w:rsid w:val="00622AE5"/>
    <w:rsid w:val="00624136"/>
    <w:rsid w:val="00624838"/>
    <w:rsid w:val="00626624"/>
    <w:rsid w:val="00626A7D"/>
    <w:rsid w:val="00626B68"/>
    <w:rsid w:val="0063045C"/>
    <w:rsid w:val="00630874"/>
    <w:rsid w:val="00631749"/>
    <w:rsid w:val="00631FBA"/>
    <w:rsid w:val="006344CA"/>
    <w:rsid w:val="00634F25"/>
    <w:rsid w:val="00635095"/>
    <w:rsid w:val="006352E5"/>
    <w:rsid w:val="00635EC5"/>
    <w:rsid w:val="006372F5"/>
    <w:rsid w:val="00637F82"/>
    <w:rsid w:val="00641075"/>
    <w:rsid w:val="0064183B"/>
    <w:rsid w:val="00641AB8"/>
    <w:rsid w:val="0064340C"/>
    <w:rsid w:val="0064516B"/>
    <w:rsid w:val="00645A63"/>
    <w:rsid w:val="00647571"/>
    <w:rsid w:val="00647CBA"/>
    <w:rsid w:val="006521E4"/>
    <w:rsid w:val="006531FF"/>
    <w:rsid w:val="0065356F"/>
    <w:rsid w:val="00654677"/>
    <w:rsid w:val="006550CB"/>
    <w:rsid w:val="0065598C"/>
    <w:rsid w:val="00655E37"/>
    <w:rsid w:val="00657EF2"/>
    <w:rsid w:val="00664BF4"/>
    <w:rsid w:val="0066575C"/>
    <w:rsid w:val="006677AE"/>
    <w:rsid w:val="00671255"/>
    <w:rsid w:val="0067153B"/>
    <w:rsid w:val="0067333E"/>
    <w:rsid w:val="00675830"/>
    <w:rsid w:val="0067617B"/>
    <w:rsid w:val="0068303F"/>
    <w:rsid w:val="006915BF"/>
    <w:rsid w:val="006952D4"/>
    <w:rsid w:val="0069540D"/>
    <w:rsid w:val="006956C3"/>
    <w:rsid w:val="00695742"/>
    <w:rsid w:val="00695EF6"/>
    <w:rsid w:val="00696D0C"/>
    <w:rsid w:val="00696D53"/>
    <w:rsid w:val="00697698"/>
    <w:rsid w:val="006A093A"/>
    <w:rsid w:val="006A0F92"/>
    <w:rsid w:val="006A1957"/>
    <w:rsid w:val="006A1E69"/>
    <w:rsid w:val="006A283E"/>
    <w:rsid w:val="006A7738"/>
    <w:rsid w:val="006B1195"/>
    <w:rsid w:val="006B1210"/>
    <w:rsid w:val="006B4F86"/>
    <w:rsid w:val="006B5562"/>
    <w:rsid w:val="006B6174"/>
    <w:rsid w:val="006B7EFE"/>
    <w:rsid w:val="006C272A"/>
    <w:rsid w:val="006C5FB3"/>
    <w:rsid w:val="006C6F8B"/>
    <w:rsid w:val="006C74E2"/>
    <w:rsid w:val="006C7583"/>
    <w:rsid w:val="006D2127"/>
    <w:rsid w:val="006D2F41"/>
    <w:rsid w:val="006D3383"/>
    <w:rsid w:val="006D382D"/>
    <w:rsid w:val="006D4062"/>
    <w:rsid w:val="006D4675"/>
    <w:rsid w:val="006E0365"/>
    <w:rsid w:val="006E1868"/>
    <w:rsid w:val="006E1DC7"/>
    <w:rsid w:val="006E1DDC"/>
    <w:rsid w:val="006E1ECB"/>
    <w:rsid w:val="006E231F"/>
    <w:rsid w:val="006E3FB4"/>
    <w:rsid w:val="006E4140"/>
    <w:rsid w:val="006E4526"/>
    <w:rsid w:val="006E6D49"/>
    <w:rsid w:val="006E6D78"/>
    <w:rsid w:val="006F13D3"/>
    <w:rsid w:val="006F14FF"/>
    <w:rsid w:val="006F2BB8"/>
    <w:rsid w:val="006F2CFA"/>
    <w:rsid w:val="006F3C2A"/>
    <w:rsid w:val="006F3E85"/>
    <w:rsid w:val="006F66BE"/>
    <w:rsid w:val="006F6A52"/>
    <w:rsid w:val="006F775F"/>
    <w:rsid w:val="006F7AE6"/>
    <w:rsid w:val="006F7E90"/>
    <w:rsid w:val="00703618"/>
    <w:rsid w:val="007039A2"/>
    <w:rsid w:val="007045F8"/>
    <w:rsid w:val="007047E4"/>
    <w:rsid w:val="00707ACD"/>
    <w:rsid w:val="00712184"/>
    <w:rsid w:val="0071280A"/>
    <w:rsid w:val="00713339"/>
    <w:rsid w:val="00714DD6"/>
    <w:rsid w:val="00716BE5"/>
    <w:rsid w:val="00721329"/>
    <w:rsid w:val="00721956"/>
    <w:rsid w:val="00722380"/>
    <w:rsid w:val="00723605"/>
    <w:rsid w:val="00726380"/>
    <w:rsid w:val="0072776B"/>
    <w:rsid w:val="007308B5"/>
    <w:rsid w:val="00730BD7"/>
    <w:rsid w:val="00733924"/>
    <w:rsid w:val="007344A8"/>
    <w:rsid w:val="00735A6D"/>
    <w:rsid w:val="00735BC7"/>
    <w:rsid w:val="00736A38"/>
    <w:rsid w:val="00736DD2"/>
    <w:rsid w:val="00741196"/>
    <w:rsid w:val="00742F32"/>
    <w:rsid w:val="00742FC3"/>
    <w:rsid w:val="00743139"/>
    <w:rsid w:val="007434AB"/>
    <w:rsid w:val="007444F8"/>
    <w:rsid w:val="007452F8"/>
    <w:rsid w:val="0074774C"/>
    <w:rsid w:val="00747C2B"/>
    <w:rsid w:val="0075030B"/>
    <w:rsid w:val="00750917"/>
    <w:rsid w:val="00755D6F"/>
    <w:rsid w:val="00756E27"/>
    <w:rsid w:val="00761311"/>
    <w:rsid w:val="007615C4"/>
    <w:rsid w:val="00761DD2"/>
    <w:rsid w:val="00764C90"/>
    <w:rsid w:val="0077228E"/>
    <w:rsid w:val="00773191"/>
    <w:rsid w:val="00774792"/>
    <w:rsid w:val="007766AC"/>
    <w:rsid w:val="00776D83"/>
    <w:rsid w:val="00776EC5"/>
    <w:rsid w:val="0077708F"/>
    <w:rsid w:val="007775DF"/>
    <w:rsid w:val="00777822"/>
    <w:rsid w:val="00777E9C"/>
    <w:rsid w:val="007811EE"/>
    <w:rsid w:val="00781D6A"/>
    <w:rsid w:val="00782A50"/>
    <w:rsid w:val="0078591F"/>
    <w:rsid w:val="00785C19"/>
    <w:rsid w:val="0078616A"/>
    <w:rsid w:val="00786860"/>
    <w:rsid w:val="00797501"/>
    <w:rsid w:val="00797B06"/>
    <w:rsid w:val="007A1FCC"/>
    <w:rsid w:val="007A2C57"/>
    <w:rsid w:val="007A3954"/>
    <w:rsid w:val="007A6C98"/>
    <w:rsid w:val="007B076C"/>
    <w:rsid w:val="007B27B4"/>
    <w:rsid w:val="007B2945"/>
    <w:rsid w:val="007B307C"/>
    <w:rsid w:val="007B41FC"/>
    <w:rsid w:val="007B4368"/>
    <w:rsid w:val="007B649B"/>
    <w:rsid w:val="007B7E01"/>
    <w:rsid w:val="007C1D57"/>
    <w:rsid w:val="007C1FFA"/>
    <w:rsid w:val="007C3743"/>
    <w:rsid w:val="007C4A1D"/>
    <w:rsid w:val="007C79DC"/>
    <w:rsid w:val="007D058E"/>
    <w:rsid w:val="007D20DF"/>
    <w:rsid w:val="007D2C80"/>
    <w:rsid w:val="007D53CC"/>
    <w:rsid w:val="007E16FA"/>
    <w:rsid w:val="007E5C91"/>
    <w:rsid w:val="007E6891"/>
    <w:rsid w:val="007E6E68"/>
    <w:rsid w:val="007F3CFE"/>
    <w:rsid w:val="007F527A"/>
    <w:rsid w:val="007F7BCD"/>
    <w:rsid w:val="0080305F"/>
    <w:rsid w:val="00805BA9"/>
    <w:rsid w:val="00811FAA"/>
    <w:rsid w:val="00812A16"/>
    <w:rsid w:val="00813FE3"/>
    <w:rsid w:val="00815D68"/>
    <w:rsid w:val="00816F12"/>
    <w:rsid w:val="00821312"/>
    <w:rsid w:val="008229EE"/>
    <w:rsid w:val="00825FEE"/>
    <w:rsid w:val="00826907"/>
    <w:rsid w:val="00830B1F"/>
    <w:rsid w:val="00831442"/>
    <w:rsid w:val="008360BD"/>
    <w:rsid w:val="008369CF"/>
    <w:rsid w:val="00840303"/>
    <w:rsid w:val="00843D95"/>
    <w:rsid w:val="00847882"/>
    <w:rsid w:val="00847C9A"/>
    <w:rsid w:val="00851448"/>
    <w:rsid w:val="00852210"/>
    <w:rsid w:val="00854561"/>
    <w:rsid w:val="00854668"/>
    <w:rsid w:val="00854B70"/>
    <w:rsid w:val="00854CBA"/>
    <w:rsid w:val="008610E9"/>
    <w:rsid w:val="00861810"/>
    <w:rsid w:val="00862B63"/>
    <w:rsid w:val="008660A5"/>
    <w:rsid w:val="00871806"/>
    <w:rsid w:val="008735E7"/>
    <w:rsid w:val="00874250"/>
    <w:rsid w:val="00874834"/>
    <w:rsid w:val="00874836"/>
    <w:rsid w:val="0087559B"/>
    <w:rsid w:val="00876D55"/>
    <w:rsid w:val="00877962"/>
    <w:rsid w:val="00880285"/>
    <w:rsid w:val="00883518"/>
    <w:rsid w:val="00883FDD"/>
    <w:rsid w:val="00884E70"/>
    <w:rsid w:val="00886B96"/>
    <w:rsid w:val="00886FFE"/>
    <w:rsid w:val="0088756F"/>
    <w:rsid w:val="008903AE"/>
    <w:rsid w:val="0089247B"/>
    <w:rsid w:val="0089277E"/>
    <w:rsid w:val="00892997"/>
    <w:rsid w:val="00892B00"/>
    <w:rsid w:val="0089357F"/>
    <w:rsid w:val="00895153"/>
    <w:rsid w:val="008A3D6A"/>
    <w:rsid w:val="008A4D77"/>
    <w:rsid w:val="008B09FB"/>
    <w:rsid w:val="008B2A08"/>
    <w:rsid w:val="008B2FBC"/>
    <w:rsid w:val="008B54F8"/>
    <w:rsid w:val="008B652D"/>
    <w:rsid w:val="008B70B1"/>
    <w:rsid w:val="008B7E50"/>
    <w:rsid w:val="008B7E8F"/>
    <w:rsid w:val="008C00D9"/>
    <w:rsid w:val="008C0289"/>
    <w:rsid w:val="008C0E1D"/>
    <w:rsid w:val="008C0F28"/>
    <w:rsid w:val="008C1072"/>
    <w:rsid w:val="008C2724"/>
    <w:rsid w:val="008C3D5D"/>
    <w:rsid w:val="008C4859"/>
    <w:rsid w:val="008C71E8"/>
    <w:rsid w:val="008C752E"/>
    <w:rsid w:val="008D432B"/>
    <w:rsid w:val="008D62A1"/>
    <w:rsid w:val="008E061D"/>
    <w:rsid w:val="008E2943"/>
    <w:rsid w:val="008E2FBC"/>
    <w:rsid w:val="008E5CE2"/>
    <w:rsid w:val="008E5F27"/>
    <w:rsid w:val="008E7D69"/>
    <w:rsid w:val="008F17C4"/>
    <w:rsid w:val="008F2416"/>
    <w:rsid w:val="008F631F"/>
    <w:rsid w:val="0090006D"/>
    <w:rsid w:val="00901D8F"/>
    <w:rsid w:val="009032A4"/>
    <w:rsid w:val="00903B71"/>
    <w:rsid w:val="009047E2"/>
    <w:rsid w:val="009074BE"/>
    <w:rsid w:val="009102F2"/>
    <w:rsid w:val="00912074"/>
    <w:rsid w:val="00914C96"/>
    <w:rsid w:val="009214AF"/>
    <w:rsid w:val="00921CD6"/>
    <w:rsid w:val="0092256A"/>
    <w:rsid w:val="00922C92"/>
    <w:rsid w:val="00923BAF"/>
    <w:rsid w:val="00923C6A"/>
    <w:rsid w:val="009240DB"/>
    <w:rsid w:val="00925CE7"/>
    <w:rsid w:val="00926FE8"/>
    <w:rsid w:val="009300B9"/>
    <w:rsid w:val="009319EC"/>
    <w:rsid w:val="00936B67"/>
    <w:rsid w:val="00936E13"/>
    <w:rsid w:val="00940256"/>
    <w:rsid w:val="00942556"/>
    <w:rsid w:val="00943F49"/>
    <w:rsid w:val="00944C59"/>
    <w:rsid w:val="00946340"/>
    <w:rsid w:val="00946DBA"/>
    <w:rsid w:val="009501DB"/>
    <w:rsid w:val="00950B8A"/>
    <w:rsid w:val="00950F0F"/>
    <w:rsid w:val="00951431"/>
    <w:rsid w:val="009529A6"/>
    <w:rsid w:val="00953177"/>
    <w:rsid w:val="0095321F"/>
    <w:rsid w:val="009536D0"/>
    <w:rsid w:val="0095419A"/>
    <w:rsid w:val="00954616"/>
    <w:rsid w:val="009561B7"/>
    <w:rsid w:val="00957973"/>
    <w:rsid w:val="00961034"/>
    <w:rsid w:val="0096335B"/>
    <w:rsid w:val="009634E6"/>
    <w:rsid w:val="00964C45"/>
    <w:rsid w:val="009665EF"/>
    <w:rsid w:val="00966F1A"/>
    <w:rsid w:val="009706ED"/>
    <w:rsid w:val="00970B37"/>
    <w:rsid w:val="00971A5E"/>
    <w:rsid w:val="00972F6C"/>
    <w:rsid w:val="009733BF"/>
    <w:rsid w:val="00974E1E"/>
    <w:rsid w:val="00977B57"/>
    <w:rsid w:val="009830B0"/>
    <w:rsid w:val="00984211"/>
    <w:rsid w:val="009859FD"/>
    <w:rsid w:val="0098604F"/>
    <w:rsid w:val="00986541"/>
    <w:rsid w:val="00987AC8"/>
    <w:rsid w:val="0099112F"/>
    <w:rsid w:val="009915C9"/>
    <w:rsid w:val="00991F7F"/>
    <w:rsid w:val="00993424"/>
    <w:rsid w:val="00993816"/>
    <w:rsid w:val="00995611"/>
    <w:rsid w:val="009964F5"/>
    <w:rsid w:val="0099704F"/>
    <w:rsid w:val="00997D3F"/>
    <w:rsid w:val="009A0BCC"/>
    <w:rsid w:val="009A14B6"/>
    <w:rsid w:val="009A2378"/>
    <w:rsid w:val="009A3085"/>
    <w:rsid w:val="009A308D"/>
    <w:rsid w:val="009A35F8"/>
    <w:rsid w:val="009A3DC6"/>
    <w:rsid w:val="009A4477"/>
    <w:rsid w:val="009A511D"/>
    <w:rsid w:val="009A543D"/>
    <w:rsid w:val="009A763F"/>
    <w:rsid w:val="009A7690"/>
    <w:rsid w:val="009B431D"/>
    <w:rsid w:val="009B52C6"/>
    <w:rsid w:val="009B5730"/>
    <w:rsid w:val="009B5C64"/>
    <w:rsid w:val="009B7E5A"/>
    <w:rsid w:val="009C0CA4"/>
    <w:rsid w:val="009C34F5"/>
    <w:rsid w:val="009D1B13"/>
    <w:rsid w:val="009D519C"/>
    <w:rsid w:val="009D54CB"/>
    <w:rsid w:val="009D54E5"/>
    <w:rsid w:val="009D5B9D"/>
    <w:rsid w:val="009D661C"/>
    <w:rsid w:val="009E41EC"/>
    <w:rsid w:val="009E622C"/>
    <w:rsid w:val="009E69C8"/>
    <w:rsid w:val="009E75D7"/>
    <w:rsid w:val="009E7A45"/>
    <w:rsid w:val="009E7DCF"/>
    <w:rsid w:val="009F014E"/>
    <w:rsid w:val="009F140B"/>
    <w:rsid w:val="009F3E91"/>
    <w:rsid w:val="009F4C48"/>
    <w:rsid w:val="00A01BBA"/>
    <w:rsid w:val="00A0274A"/>
    <w:rsid w:val="00A0458B"/>
    <w:rsid w:val="00A04B56"/>
    <w:rsid w:val="00A21863"/>
    <w:rsid w:val="00A2210F"/>
    <w:rsid w:val="00A25BA3"/>
    <w:rsid w:val="00A26EE4"/>
    <w:rsid w:val="00A3190B"/>
    <w:rsid w:val="00A31FF3"/>
    <w:rsid w:val="00A33995"/>
    <w:rsid w:val="00A34217"/>
    <w:rsid w:val="00A36ED3"/>
    <w:rsid w:val="00A40E0D"/>
    <w:rsid w:val="00A420EF"/>
    <w:rsid w:val="00A42F15"/>
    <w:rsid w:val="00A439BE"/>
    <w:rsid w:val="00A43BA5"/>
    <w:rsid w:val="00A4489D"/>
    <w:rsid w:val="00A47039"/>
    <w:rsid w:val="00A5027C"/>
    <w:rsid w:val="00A50B42"/>
    <w:rsid w:val="00A50F39"/>
    <w:rsid w:val="00A5310A"/>
    <w:rsid w:val="00A53996"/>
    <w:rsid w:val="00A561BD"/>
    <w:rsid w:val="00A56E40"/>
    <w:rsid w:val="00A637A0"/>
    <w:rsid w:val="00A66E16"/>
    <w:rsid w:val="00A67A4C"/>
    <w:rsid w:val="00A70B26"/>
    <w:rsid w:val="00A7253B"/>
    <w:rsid w:val="00A73725"/>
    <w:rsid w:val="00A74450"/>
    <w:rsid w:val="00A74C5A"/>
    <w:rsid w:val="00A74DF1"/>
    <w:rsid w:val="00A76E40"/>
    <w:rsid w:val="00A77EFA"/>
    <w:rsid w:val="00A804B1"/>
    <w:rsid w:val="00A8251E"/>
    <w:rsid w:val="00A86190"/>
    <w:rsid w:val="00A90CEB"/>
    <w:rsid w:val="00A9245B"/>
    <w:rsid w:val="00A92521"/>
    <w:rsid w:val="00A92D7C"/>
    <w:rsid w:val="00A92FBA"/>
    <w:rsid w:val="00A939CB"/>
    <w:rsid w:val="00A944EE"/>
    <w:rsid w:val="00A95E31"/>
    <w:rsid w:val="00A97145"/>
    <w:rsid w:val="00A975B1"/>
    <w:rsid w:val="00AA1A15"/>
    <w:rsid w:val="00AA2980"/>
    <w:rsid w:val="00AA315C"/>
    <w:rsid w:val="00AA74BC"/>
    <w:rsid w:val="00AB089B"/>
    <w:rsid w:val="00AB1235"/>
    <w:rsid w:val="00AB1449"/>
    <w:rsid w:val="00AB1EA7"/>
    <w:rsid w:val="00AB1EDE"/>
    <w:rsid w:val="00AB1FE0"/>
    <w:rsid w:val="00AB2026"/>
    <w:rsid w:val="00AB46F3"/>
    <w:rsid w:val="00AB4A0D"/>
    <w:rsid w:val="00AB4B57"/>
    <w:rsid w:val="00AB4B68"/>
    <w:rsid w:val="00AB4FA9"/>
    <w:rsid w:val="00AB5B37"/>
    <w:rsid w:val="00AC0FC5"/>
    <w:rsid w:val="00AC172C"/>
    <w:rsid w:val="00AC1EA2"/>
    <w:rsid w:val="00AC3143"/>
    <w:rsid w:val="00AC35F6"/>
    <w:rsid w:val="00AC7120"/>
    <w:rsid w:val="00AC7F92"/>
    <w:rsid w:val="00AD1767"/>
    <w:rsid w:val="00AD1DA3"/>
    <w:rsid w:val="00AD47CF"/>
    <w:rsid w:val="00AD4B25"/>
    <w:rsid w:val="00AD541A"/>
    <w:rsid w:val="00AD5E42"/>
    <w:rsid w:val="00AD7ED1"/>
    <w:rsid w:val="00AE06F9"/>
    <w:rsid w:val="00AE2136"/>
    <w:rsid w:val="00AE2716"/>
    <w:rsid w:val="00AE3271"/>
    <w:rsid w:val="00AF0D2D"/>
    <w:rsid w:val="00AF1705"/>
    <w:rsid w:val="00AF325F"/>
    <w:rsid w:val="00AF422C"/>
    <w:rsid w:val="00AF525A"/>
    <w:rsid w:val="00AF549A"/>
    <w:rsid w:val="00AF58B7"/>
    <w:rsid w:val="00AF5D44"/>
    <w:rsid w:val="00AF766B"/>
    <w:rsid w:val="00B0116D"/>
    <w:rsid w:val="00B01CFA"/>
    <w:rsid w:val="00B031B0"/>
    <w:rsid w:val="00B0379C"/>
    <w:rsid w:val="00B03A72"/>
    <w:rsid w:val="00B04311"/>
    <w:rsid w:val="00B05F71"/>
    <w:rsid w:val="00B067EA"/>
    <w:rsid w:val="00B104E9"/>
    <w:rsid w:val="00B10849"/>
    <w:rsid w:val="00B10BB3"/>
    <w:rsid w:val="00B11481"/>
    <w:rsid w:val="00B11983"/>
    <w:rsid w:val="00B11C91"/>
    <w:rsid w:val="00B130C1"/>
    <w:rsid w:val="00B139D4"/>
    <w:rsid w:val="00B15FF4"/>
    <w:rsid w:val="00B2044C"/>
    <w:rsid w:val="00B23886"/>
    <w:rsid w:val="00B247D3"/>
    <w:rsid w:val="00B24DA0"/>
    <w:rsid w:val="00B26429"/>
    <w:rsid w:val="00B27DEA"/>
    <w:rsid w:val="00B31454"/>
    <w:rsid w:val="00B3190E"/>
    <w:rsid w:val="00B34814"/>
    <w:rsid w:val="00B356AF"/>
    <w:rsid w:val="00B35892"/>
    <w:rsid w:val="00B37BFB"/>
    <w:rsid w:val="00B406BA"/>
    <w:rsid w:val="00B41A24"/>
    <w:rsid w:val="00B42B29"/>
    <w:rsid w:val="00B436DD"/>
    <w:rsid w:val="00B46EB6"/>
    <w:rsid w:val="00B50131"/>
    <w:rsid w:val="00B51537"/>
    <w:rsid w:val="00B51B7E"/>
    <w:rsid w:val="00B52363"/>
    <w:rsid w:val="00B53CF9"/>
    <w:rsid w:val="00B55689"/>
    <w:rsid w:val="00B564AF"/>
    <w:rsid w:val="00B5687D"/>
    <w:rsid w:val="00B5740E"/>
    <w:rsid w:val="00B60B25"/>
    <w:rsid w:val="00B61546"/>
    <w:rsid w:val="00B633D0"/>
    <w:rsid w:val="00B65B49"/>
    <w:rsid w:val="00B67EE8"/>
    <w:rsid w:val="00B71A84"/>
    <w:rsid w:val="00B723F7"/>
    <w:rsid w:val="00B73449"/>
    <w:rsid w:val="00B737A3"/>
    <w:rsid w:val="00B777E8"/>
    <w:rsid w:val="00B80DA8"/>
    <w:rsid w:val="00B8766E"/>
    <w:rsid w:val="00B92810"/>
    <w:rsid w:val="00B9695E"/>
    <w:rsid w:val="00BA1BC9"/>
    <w:rsid w:val="00BA20A2"/>
    <w:rsid w:val="00BA22F3"/>
    <w:rsid w:val="00BA3C51"/>
    <w:rsid w:val="00BA4440"/>
    <w:rsid w:val="00BA5555"/>
    <w:rsid w:val="00BA632F"/>
    <w:rsid w:val="00BA653B"/>
    <w:rsid w:val="00BA7681"/>
    <w:rsid w:val="00BB1B2A"/>
    <w:rsid w:val="00BB2D67"/>
    <w:rsid w:val="00BB5380"/>
    <w:rsid w:val="00BB7766"/>
    <w:rsid w:val="00BC024F"/>
    <w:rsid w:val="00BC1739"/>
    <w:rsid w:val="00BC1C76"/>
    <w:rsid w:val="00BC4DEE"/>
    <w:rsid w:val="00BC5BB6"/>
    <w:rsid w:val="00BC61F9"/>
    <w:rsid w:val="00BD1E21"/>
    <w:rsid w:val="00BD53B5"/>
    <w:rsid w:val="00BD573F"/>
    <w:rsid w:val="00BD593B"/>
    <w:rsid w:val="00BD704A"/>
    <w:rsid w:val="00BE0183"/>
    <w:rsid w:val="00BE0F9A"/>
    <w:rsid w:val="00BE243D"/>
    <w:rsid w:val="00BE5C3D"/>
    <w:rsid w:val="00BE641E"/>
    <w:rsid w:val="00BE79CF"/>
    <w:rsid w:val="00BE7FD3"/>
    <w:rsid w:val="00BF0150"/>
    <w:rsid w:val="00BF4CB0"/>
    <w:rsid w:val="00BF692C"/>
    <w:rsid w:val="00BF7A70"/>
    <w:rsid w:val="00C00990"/>
    <w:rsid w:val="00C021A2"/>
    <w:rsid w:val="00C02274"/>
    <w:rsid w:val="00C04692"/>
    <w:rsid w:val="00C04A1F"/>
    <w:rsid w:val="00C061AC"/>
    <w:rsid w:val="00C06409"/>
    <w:rsid w:val="00C07644"/>
    <w:rsid w:val="00C07D99"/>
    <w:rsid w:val="00C1160B"/>
    <w:rsid w:val="00C11BDA"/>
    <w:rsid w:val="00C130F5"/>
    <w:rsid w:val="00C136B2"/>
    <w:rsid w:val="00C13AD4"/>
    <w:rsid w:val="00C22120"/>
    <w:rsid w:val="00C22215"/>
    <w:rsid w:val="00C22471"/>
    <w:rsid w:val="00C24D62"/>
    <w:rsid w:val="00C2554B"/>
    <w:rsid w:val="00C2649E"/>
    <w:rsid w:val="00C27EA7"/>
    <w:rsid w:val="00C3068B"/>
    <w:rsid w:val="00C321BC"/>
    <w:rsid w:val="00C36EF1"/>
    <w:rsid w:val="00C42CB5"/>
    <w:rsid w:val="00C4633A"/>
    <w:rsid w:val="00C469E2"/>
    <w:rsid w:val="00C46DF4"/>
    <w:rsid w:val="00C47A34"/>
    <w:rsid w:val="00C50052"/>
    <w:rsid w:val="00C547E1"/>
    <w:rsid w:val="00C54A00"/>
    <w:rsid w:val="00C54CA7"/>
    <w:rsid w:val="00C55AA6"/>
    <w:rsid w:val="00C55AC8"/>
    <w:rsid w:val="00C55E28"/>
    <w:rsid w:val="00C56DC1"/>
    <w:rsid w:val="00C600CE"/>
    <w:rsid w:val="00C61D78"/>
    <w:rsid w:val="00C6490E"/>
    <w:rsid w:val="00C65302"/>
    <w:rsid w:val="00C6569F"/>
    <w:rsid w:val="00C66524"/>
    <w:rsid w:val="00C66D0F"/>
    <w:rsid w:val="00C67D9D"/>
    <w:rsid w:val="00C71EF0"/>
    <w:rsid w:val="00C722EB"/>
    <w:rsid w:val="00C75B6A"/>
    <w:rsid w:val="00C76439"/>
    <w:rsid w:val="00C7651C"/>
    <w:rsid w:val="00C77321"/>
    <w:rsid w:val="00C77E90"/>
    <w:rsid w:val="00C8002E"/>
    <w:rsid w:val="00C80C55"/>
    <w:rsid w:val="00C80FE9"/>
    <w:rsid w:val="00C82A7D"/>
    <w:rsid w:val="00C8359C"/>
    <w:rsid w:val="00C83EA5"/>
    <w:rsid w:val="00C848EC"/>
    <w:rsid w:val="00C85837"/>
    <w:rsid w:val="00C85C31"/>
    <w:rsid w:val="00C8632F"/>
    <w:rsid w:val="00C8644A"/>
    <w:rsid w:val="00C9019E"/>
    <w:rsid w:val="00C92071"/>
    <w:rsid w:val="00C93B84"/>
    <w:rsid w:val="00C953A4"/>
    <w:rsid w:val="00C95B8C"/>
    <w:rsid w:val="00C9660F"/>
    <w:rsid w:val="00CA028B"/>
    <w:rsid w:val="00CA05FF"/>
    <w:rsid w:val="00CA393D"/>
    <w:rsid w:val="00CA46AD"/>
    <w:rsid w:val="00CA49EE"/>
    <w:rsid w:val="00CA7C7E"/>
    <w:rsid w:val="00CB1916"/>
    <w:rsid w:val="00CB20E2"/>
    <w:rsid w:val="00CB2B93"/>
    <w:rsid w:val="00CB3C1B"/>
    <w:rsid w:val="00CB4212"/>
    <w:rsid w:val="00CB4DDB"/>
    <w:rsid w:val="00CB4FC8"/>
    <w:rsid w:val="00CB7635"/>
    <w:rsid w:val="00CC0A13"/>
    <w:rsid w:val="00CC10BF"/>
    <w:rsid w:val="00CC21B2"/>
    <w:rsid w:val="00CC2824"/>
    <w:rsid w:val="00CC36DC"/>
    <w:rsid w:val="00CC5FC6"/>
    <w:rsid w:val="00CC6B6E"/>
    <w:rsid w:val="00CC7DB4"/>
    <w:rsid w:val="00CC7F31"/>
    <w:rsid w:val="00CD1216"/>
    <w:rsid w:val="00CD24D0"/>
    <w:rsid w:val="00CD2C52"/>
    <w:rsid w:val="00CD417F"/>
    <w:rsid w:val="00CD5469"/>
    <w:rsid w:val="00CD6B08"/>
    <w:rsid w:val="00CD6CCB"/>
    <w:rsid w:val="00CD7C21"/>
    <w:rsid w:val="00CE15AE"/>
    <w:rsid w:val="00CE213E"/>
    <w:rsid w:val="00CE3A2C"/>
    <w:rsid w:val="00CE5BD7"/>
    <w:rsid w:val="00CE6BA2"/>
    <w:rsid w:val="00CE710B"/>
    <w:rsid w:val="00CE743F"/>
    <w:rsid w:val="00CE779C"/>
    <w:rsid w:val="00CF3555"/>
    <w:rsid w:val="00CF6EE0"/>
    <w:rsid w:val="00D00828"/>
    <w:rsid w:val="00D00D07"/>
    <w:rsid w:val="00D0106F"/>
    <w:rsid w:val="00D010F8"/>
    <w:rsid w:val="00D02D24"/>
    <w:rsid w:val="00D03328"/>
    <w:rsid w:val="00D03F57"/>
    <w:rsid w:val="00D049FD"/>
    <w:rsid w:val="00D05354"/>
    <w:rsid w:val="00D065E9"/>
    <w:rsid w:val="00D07739"/>
    <w:rsid w:val="00D07B95"/>
    <w:rsid w:val="00D07BB1"/>
    <w:rsid w:val="00D10308"/>
    <w:rsid w:val="00D14179"/>
    <w:rsid w:val="00D14486"/>
    <w:rsid w:val="00D15A09"/>
    <w:rsid w:val="00D1635D"/>
    <w:rsid w:val="00D20856"/>
    <w:rsid w:val="00D21FAA"/>
    <w:rsid w:val="00D22719"/>
    <w:rsid w:val="00D2286F"/>
    <w:rsid w:val="00D2377F"/>
    <w:rsid w:val="00D25579"/>
    <w:rsid w:val="00D25976"/>
    <w:rsid w:val="00D25DE6"/>
    <w:rsid w:val="00D26758"/>
    <w:rsid w:val="00D3223B"/>
    <w:rsid w:val="00D3314C"/>
    <w:rsid w:val="00D33BE4"/>
    <w:rsid w:val="00D33CD3"/>
    <w:rsid w:val="00D33E19"/>
    <w:rsid w:val="00D35247"/>
    <w:rsid w:val="00D36B96"/>
    <w:rsid w:val="00D3793D"/>
    <w:rsid w:val="00D42021"/>
    <w:rsid w:val="00D42E1D"/>
    <w:rsid w:val="00D46DAC"/>
    <w:rsid w:val="00D479E4"/>
    <w:rsid w:val="00D47ACF"/>
    <w:rsid w:val="00D47E88"/>
    <w:rsid w:val="00D51B05"/>
    <w:rsid w:val="00D524D3"/>
    <w:rsid w:val="00D5438D"/>
    <w:rsid w:val="00D56AA9"/>
    <w:rsid w:val="00D60495"/>
    <w:rsid w:val="00D64E18"/>
    <w:rsid w:val="00D7199E"/>
    <w:rsid w:val="00D737B6"/>
    <w:rsid w:val="00D7532E"/>
    <w:rsid w:val="00D77F9F"/>
    <w:rsid w:val="00D8084F"/>
    <w:rsid w:val="00D82E7F"/>
    <w:rsid w:val="00D921AB"/>
    <w:rsid w:val="00D93B5B"/>
    <w:rsid w:val="00D94DDB"/>
    <w:rsid w:val="00D974DB"/>
    <w:rsid w:val="00D979D5"/>
    <w:rsid w:val="00DA0117"/>
    <w:rsid w:val="00DA47E2"/>
    <w:rsid w:val="00DA4FE9"/>
    <w:rsid w:val="00DA6831"/>
    <w:rsid w:val="00DB0C71"/>
    <w:rsid w:val="00DB1E5C"/>
    <w:rsid w:val="00DB2588"/>
    <w:rsid w:val="00DB3625"/>
    <w:rsid w:val="00DC07AE"/>
    <w:rsid w:val="00DC1D72"/>
    <w:rsid w:val="00DC2775"/>
    <w:rsid w:val="00DD0761"/>
    <w:rsid w:val="00DD27F8"/>
    <w:rsid w:val="00DD346C"/>
    <w:rsid w:val="00DD41DB"/>
    <w:rsid w:val="00DD4D3D"/>
    <w:rsid w:val="00DD5B34"/>
    <w:rsid w:val="00DD6271"/>
    <w:rsid w:val="00DD71B5"/>
    <w:rsid w:val="00DD7CA3"/>
    <w:rsid w:val="00DE233D"/>
    <w:rsid w:val="00DE3945"/>
    <w:rsid w:val="00DF0119"/>
    <w:rsid w:val="00DF013F"/>
    <w:rsid w:val="00DF3A6F"/>
    <w:rsid w:val="00DF5434"/>
    <w:rsid w:val="00E01650"/>
    <w:rsid w:val="00E019CA"/>
    <w:rsid w:val="00E05144"/>
    <w:rsid w:val="00E05B9E"/>
    <w:rsid w:val="00E072F6"/>
    <w:rsid w:val="00E07886"/>
    <w:rsid w:val="00E07EA8"/>
    <w:rsid w:val="00E10588"/>
    <w:rsid w:val="00E140C0"/>
    <w:rsid w:val="00E14FA3"/>
    <w:rsid w:val="00E161D7"/>
    <w:rsid w:val="00E223AD"/>
    <w:rsid w:val="00E22626"/>
    <w:rsid w:val="00E236A1"/>
    <w:rsid w:val="00E2471D"/>
    <w:rsid w:val="00E24D7E"/>
    <w:rsid w:val="00E26DB2"/>
    <w:rsid w:val="00E26F8B"/>
    <w:rsid w:val="00E27831"/>
    <w:rsid w:val="00E27A2C"/>
    <w:rsid w:val="00E3116E"/>
    <w:rsid w:val="00E33564"/>
    <w:rsid w:val="00E34C88"/>
    <w:rsid w:val="00E35B52"/>
    <w:rsid w:val="00E36E5C"/>
    <w:rsid w:val="00E372E1"/>
    <w:rsid w:val="00E4046D"/>
    <w:rsid w:val="00E4282D"/>
    <w:rsid w:val="00E4300D"/>
    <w:rsid w:val="00E43139"/>
    <w:rsid w:val="00E439A0"/>
    <w:rsid w:val="00E45328"/>
    <w:rsid w:val="00E455BD"/>
    <w:rsid w:val="00E45BA2"/>
    <w:rsid w:val="00E46030"/>
    <w:rsid w:val="00E4633B"/>
    <w:rsid w:val="00E463AB"/>
    <w:rsid w:val="00E46D1D"/>
    <w:rsid w:val="00E47CE1"/>
    <w:rsid w:val="00E500DC"/>
    <w:rsid w:val="00E51647"/>
    <w:rsid w:val="00E5249C"/>
    <w:rsid w:val="00E562DF"/>
    <w:rsid w:val="00E56624"/>
    <w:rsid w:val="00E57388"/>
    <w:rsid w:val="00E67E04"/>
    <w:rsid w:val="00E67FE1"/>
    <w:rsid w:val="00E72D35"/>
    <w:rsid w:val="00E73B05"/>
    <w:rsid w:val="00E75E51"/>
    <w:rsid w:val="00E76937"/>
    <w:rsid w:val="00E769C9"/>
    <w:rsid w:val="00E806F4"/>
    <w:rsid w:val="00E81567"/>
    <w:rsid w:val="00E87553"/>
    <w:rsid w:val="00E93301"/>
    <w:rsid w:val="00E93EF4"/>
    <w:rsid w:val="00E947BF"/>
    <w:rsid w:val="00E9708C"/>
    <w:rsid w:val="00EA1E4E"/>
    <w:rsid w:val="00EA26BF"/>
    <w:rsid w:val="00EA48F8"/>
    <w:rsid w:val="00EA5741"/>
    <w:rsid w:val="00EA7112"/>
    <w:rsid w:val="00EB11E1"/>
    <w:rsid w:val="00EB130A"/>
    <w:rsid w:val="00EB1CDB"/>
    <w:rsid w:val="00EB3FA8"/>
    <w:rsid w:val="00EB5C02"/>
    <w:rsid w:val="00EC000B"/>
    <w:rsid w:val="00EC2193"/>
    <w:rsid w:val="00EC2A06"/>
    <w:rsid w:val="00EC3831"/>
    <w:rsid w:val="00EC3AF4"/>
    <w:rsid w:val="00EC3C2C"/>
    <w:rsid w:val="00EC526F"/>
    <w:rsid w:val="00EC5712"/>
    <w:rsid w:val="00EC77F0"/>
    <w:rsid w:val="00ED003A"/>
    <w:rsid w:val="00ED1249"/>
    <w:rsid w:val="00ED2826"/>
    <w:rsid w:val="00ED2A50"/>
    <w:rsid w:val="00ED2B0E"/>
    <w:rsid w:val="00ED5C25"/>
    <w:rsid w:val="00ED5D3C"/>
    <w:rsid w:val="00ED72D6"/>
    <w:rsid w:val="00ED7DAF"/>
    <w:rsid w:val="00EE0115"/>
    <w:rsid w:val="00EE19EC"/>
    <w:rsid w:val="00EE20AF"/>
    <w:rsid w:val="00EE3F37"/>
    <w:rsid w:val="00EE4DBC"/>
    <w:rsid w:val="00EE759E"/>
    <w:rsid w:val="00EF24A9"/>
    <w:rsid w:val="00EF2836"/>
    <w:rsid w:val="00EF2BE7"/>
    <w:rsid w:val="00EF4C88"/>
    <w:rsid w:val="00EF4D54"/>
    <w:rsid w:val="00EF55B8"/>
    <w:rsid w:val="00EF5601"/>
    <w:rsid w:val="00EF5717"/>
    <w:rsid w:val="00EF609B"/>
    <w:rsid w:val="00F00BDC"/>
    <w:rsid w:val="00F03780"/>
    <w:rsid w:val="00F047BD"/>
    <w:rsid w:val="00F05935"/>
    <w:rsid w:val="00F05EAD"/>
    <w:rsid w:val="00F06FAC"/>
    <w:rsid w:val="00F100A5"/>
    <w:rsid w:val="00F12E15"/>
    <w:rsid w:val="00F14486"/>
    <w:rsid w:val="00F16038"/>
    <w:rsid w:val="00F24E54"/>
    <w:rsid w:val="00F2665E"/>
    <w:rsid w:val="00F30B1A"/>
    <w:rsid w:val="00F310D3"/>
    <w:rsid w:val="00F32A0B"/>
    <w:rsid w:val="00F34192"/>
    <w:rsid w:val="00F3442E"/>
    <w:rsid w:val="00F354D6"/>
    <w:rsid w:val="00F35854"/>
    <w:rsid w:val="00F3633C"/>
    <w:rsid w:val="00F41B17"/>
    <w:rsid w:val="00F44979"/>
    <w:rsid w:val="00F46B5F"/>
    <w:rsid w:val="00F4799D"/>
    <w:rsid w:val="00F47A71"/>
    <w:rsid w:val="00F47B7B"/>
    <w:rsid w:val="00F530D9"/>
    <w:rsid w:val="00F53BAF"/>
    <w:rsid w:val="00F53E88"/>
    <w:rsid w:val="00F54E2C"/>
    <w:rsid w:val="00F54FAB"/>
    <w:rsid w:val="00F6016E"/>
    <w:rsid w:val="00F609EE"/>
    <w:rsid w:val="00F60A09"/>
    <w:rsid w:val="00F60D76"/>
    <w:rsid w:val="00F611F6"/>
    <w:rsid w:val="00F61301"/>
    <w:rsid w:val="00F61CAC"/>
    <w:rsid w:val="00F623AB"/>
    <w:rsid w:val="00F6370A"/>
    <w:rsid w:val="00F64BCD"/>
    <w:rsid w:val="00F64C72"/>
    <w:rsid w:val="00F65176"/>
    <w:rsid w:val="00F66E44"/>
    <w:rsid w:val="00F6738B"/>
    <w:rsid w:val="00F67E37"/>
    <w:rsid w:val="00F70CFE"/>
    <w:rsid w:val="00F7197D"/>
    <w:rsid w:val="00F807A2"/>
    <w:rsid w:val="00F83BEE"/>
    <w:rsid w:val="00F8454D"/>
    <w:rsid w:val="00F91C80"/>
    <w:rsid w:val="00F9354F"/>
    <w:rsid w:val="00F962F8"/>
    <w:rsid w:val="00F97502"/>
    <w:rsid w:val="00F97B32"/>
    <w:rsid w:val="00FA165D"/>
    <w:rsid w:val="00FA5465"/>
    <w:rsid w:val="00FA5BB7"/>
    <w:rsid w:val="00FA71A5"/>
    <w:rsid w:val="00FA7F82"/>
    <w:rsid w:val="00FB251A"/>
    <w:rsid w:val="00FB2E3C"/>
    <w:rsid w:val="00FB6981"/>
    <w:rsid w:val="00FC06C6"/>
    <w:rsid w:val="00FC1AE6"/>
    <w:rsid w:val="00FC1C69"/>
    <w:rsid w:val="00FC241C"/>
    <w:rsid w:val="00FC36E9"/>
    <w:rsid w:val="00FC419D"/>
    <w:rsid w:val="00FC50B3"/>
    <w:rsid w:val="00FC6AEE"/>
    <w:rsid w:val="00FD07A3"/>
    <w:rsid w:val="00FD2686"/>
    <w:rsid w:val="00FD275C"/>
    <w:rsid w:val="00FD39D4"/>
    <w:rsid w:val="00FD4E4D"/>
    <w:rsid w:val="00FD5B04"/>
    <w:rsid w:val="00FD5F65"/>
    <w:rsid w:val="00FD70B6"/>
    <w:rsid w:val="00FE0ADE"/>
    <w:rsid w:val="00FE3143"/>
    <w:rsid w:val="00FE3372"/>
    <w:rsid w:val="00FE4BA2"/>
    <w:rsid w:val="00FE6000"/>
    <w:rsid w:val="00FE63C9"/>
    <w:rsid w:val="00FF075C"/>
    <w:rsid w:val="00FF3D61"/>
    <w:rsid w:val="00FF3DD6"/>
    <w:rsid w:val="00FF5141"/>
    <w:rsid w:val="00FF5CA9"/>
    <w:rsid w:val="00FF5FB8"/>
    <w:rsid w:val="00FF70AA"/>
    <w:rsid w:val="03A72171"/>
    <w:rsid w:val="0424A5CD"/>
    <w:rsid w:val="042E8731"/>
    <w:rsid w:val="04389624"/>
    <w:rsid w:val="04721C5F"/>
    <w:rsid w:val="05B998EC"/>
    <w:rsid w:val="05D031C4"/>
    <w:rsid w:val="05FA5710"/>
    <w:rsid w:val="0637CD05"/>
    <w:rsid w:val="07373138"/>
    <w:rsid w:val="0848E1E5"/>
    <w:rsid w:val="09367DBA"/>
    <w:rsid w:val="09495000"/>
    <w:rsid w:val="095AC92A"/>
    <w:rsid w:val="096F794C"/>
    <w:rsid w:val="09D9CEDE"/>
    <w:rsid w:val="0A4937A9"/>
    <w:rsid w:val="0A81B91E"/>
    <w:rsid w:val="0BFDFAB0"/>
    <w:rsid w:val="0CDDA6C3"/>
    <w:rsid w:val="0D9E5360"/>
    <w:rsid w:val="0DB2A54F"/>
    <w:rsid w:val="0EA87C29"/>
    <w:rsid w:val="0EED65D3"/>
    <w:rsid w:val="0F6E4480"/>
    <w:rsid w:val="0F8B0159"/>
    <w:rsid w:val="0FEBFCD8"/>
    <w:rsid w:val="10052535"/>
    <w:rsid w:val="118EADD7"/>
    <w:rsid w:val="11B41641"/>
    <w:rsid w:val="12664CAF"/>
    <w:rsid w:val="142023D2"/>
    <w:rsid w:val="144115D6"/>
    <w:rsid w:val="14911174"/>
    <w:rsid w:val="14DF86C4"/>
    <w:rsid w:val="14F2F1F7"/>
    <w:rsid w:val="1573B501"/>
    <w:rsid w:val="1682D2BA"/>
    <w:rsid w:val="1718E0DF"/>
    <w:rsid w:val="1939D557"/>
    <w:rsid w:val="1979078E"/>
    <w:rsid w:val="1A098131"/>
    <w:rsid w:val="2042D27C"/>
    <w:rsid w:val="204D1F58"/>
    <w:rsid w:val="225FA81C"/>
    <w:rsid w:val="22D1AE9D"/>
    <w:rsid w:val="234CF574"/>
    <w:rsid w:val="2374AD16"/>
    <w:rsid w:val="238FE607"/>
    <w:rsid w:val="23C534CD"/>
    <w:rsid w:val="2686B327"/>
    <w:rsid w:val="2778E283"/>
    <w:rsid w:val="282F366B"/>
    <w:rsid w:val="28DCFD92"/>
    <w:rsid w:val="2950F2FF"/>
    <w:rsid w:val="2B2A9712"/>
    <w:rsid w:val="2B974DED"/>
    <w:rsid w:val="2C721853"/>
    <w:rsid w:val="2DF8D584"/>
    <w:rsid w:val="2FD6A1DB"/>
    <w:rsid w:val="300F5CF1"/>
    <w:rsid w:val="302348CB"/>
    <w:rsid w:val="30CF2FCC"/>
    <w:rsid w:val="31CD57C9"/>
    <w:rsid w:val="326CACFB"/>
    <w:rsid w:val="328D089F"/>
    <w:rsid w:val="331E19D6"/>
    <w:rsid w:val="3332B39F"/>
    <w:rsid w:val="3349F0E1"/>
    <w:rsid w:val="33EAF462"/>
    <w:rsid w:val="344A988D"/>
    <w:rsid w:val="348CA1CE"/>
    <w:rsid w:val="380652EE"/>
    <w:rsid w:val="38293C2A"/>
    <w:rsid w:val="383CD632"/>
    <w:rsid w:val="39F1B3DA"/>
    <w:rsid w:val="3A3B259A"/>
    <w:rsid w:val="3A8F7574"/>
    <w:rsid w:val="3AD39E0E"/>
    <w:rsid w:val="3AF22BA1"/>
    <w:rsid w:val="3C76E968"/>
    <w:rsid w:val="3CC881AB"/>
    <w:rsid w:val="3D45AB11"/>
    <w:rsid w:val="3D4CB3CD"/>
    <w:rsid w:val="3DAAB3DF"/>
    <w:rsid w:val="3EC524FD"/>
    <w:rsid w:val="402873E9"/>
    <w:rsid w:val="40942881"/>
    <w:rsid w:val="40D464F3"/>
    <w:rsid w:val="4208FB45"/>
    <w:rsid w:val="42B8073D"/>
    <w:rsid w:val="42C04B4C"/>
    <w:rsid w:val="42FBF3EF"/>
    <w:rsid w:val="442D0007"/>
    <w:rsid w:val="4453D79E"/>
    <w:rsid w:val="4459CBEB"/>
    <w:rsid w:val="4468A9DD"/>
    <w:rsid w:val="4554B967"/>
    <w:rsid w:val="46047A3E"/>
    <w:rsid w:val="46B0C2B4"/>
    <w:rsid w:val="47231E6F"/>
    <w:rsid w:val="4730610B"/>
    <w:rsid w:val="47D1E79F"/>
    <w:rsid w:val="49A53059"/>
    <w:rsid w:val="4BCC6984"/>
    <w:rsid w:val="4C4D1F94"/>
    <w:rsid w:val="4C7F95D1"/>
    <w:rsid w:val="4C8BA711"/>
    <w:rsid w:val="4CC1F2DF"/>
    <w:rsid w:val="4D627869"/>
    <w:rsid w:val="4DFBA8E0"/>
    <w:rsid w:val="4E0F8C23"/>
    <w:rsid w:val="4F7D42A8"/>
    <w:rsid w:val="4F854150"/>
    <w:rsid w:val="4FE3F814"/>
    <w:rsid w:val="4FF53C1B"/>
    <w:rsid w:val="507F06AE"/>
    <w:rsid w:val="50FBCEE4"/>
    <w:rsid w:val="510D1B20"/>
    <w:rsid w:val="51F1BCE6"/>
    <w:rsid w:val="52D083F9"/>
    <w:rsid w:val="5318F5AC"/>
    <w:rsid w:val="537E25FB"/>
    <w:rsid w:val="5622AF46"/>
    <w:rsid w:val="587699F7"/>
    <w:rsid w:val="58EE4FE4"/>
    <w:rsid w:val="594CC299"/>
    <w:rsid w:val="596FB740"/>
    <w:rsid w:val="5997B17F"/>
    <w:rsid w:val="59E16056"/>
    <w:rsid w:val="59ED677F"/>
    <w:rsid w:val="5AA1064B"/>
    <w:rsid w:val="5B228673"/>
    <w:rsid w:val="5C9B3F16"/>
    <w:rsid w:val="5CF61AA4"/>
    <w:rsid w:val="5D250841"/>
    <w:rsid w:val="5E158743"/>
    <w:rsid w:val="5E703A3C"/>
    <w:rsid w:val="5EECCD42"/>
    <w:rsid w:val="5F8C8823"/>
    <w:rsid w:val="5F9B7338"/>
    <w:rsid w:val="5FA857F1"/>
    <w:rsid w:val="603B5427"/>
    <w:rsid w:val="61209DCF"/>
    <w:rsid w:val="6324BDCC"/>
    <w:rsid w:val="639449C5"/>
    <w:rsid w:val="641E9051"/>
    <w:rsid w:val="64A2F6FC"/>
    <w:rsid w:val="653E908E"/>
    <w:rsid w:val="6562A74E"/>
    <w:rsid w:val="6589D536"/>
    <w:rsid w:val="67A6851D"/>
    <w:rsid w:val="67F731D5"/>
    <w:rsid w:val="685D9530"/>
    <w:rsid w:val="68925A8A"/>
    <w:rsid w:val="690A0FC2"/>
    <w:rsid w:val="69930236"/>
    <w:rsid w:val="6AC5DA81"/>
    <w:rsid w:val="6BC60897"/>
    <w:rsid w:val="6C992C4D"/>
    <w:rsid w:val="6D9E4D22"/>
    <w:rsid w:val="6DD6641C"/>
    <w:rsid w:val="70002871"/>
    <w:rsid w:val="71557186"/>
    <w:rsid w:val="71912F62"/>
    <w:rsid w:val="71B929DC"/>
    <w:rsid w:val="71C9B0D7"/>
    <w:rsid w:val="71DDC23B"/>
    <w:rsid w:val="737FEE8C"/>
    <w:rsid w:val="73C3D25A"/>
    <w:rsid w:val="73CEF827"/>
    <w:rsid w:val="75233B62"/>
    <w:rsid w:val="75F77114"/>
    <w:rsid w:val="761C6D64"/>
    <w:rsid w:val="765AF3C4"/>
    <w:rsid w:val="766B22B6"/>
    <w:rsid w:val="768A4635"/>
    <w:rsid w:val="76A0BA5B"/>
    <w:rsid w:val="76C9A5A2"/>
    <w:rsid w:val="76E36B59"/>
    <w:rsid w:val="770A0ACC"/>
    <w:rsid w:val="7721A4E5"/>
    <w:rsid w:val="784918A0"/>
    <w:rsid w:val="78DD2C0A"/>
    <w:rsid w:val="7A063B0F"/>
    <w:rsid w:val="7A3B8ABE"/>
    <w:rsid w:val="7A85DE82"/>
    <w:rsid w:val="7AF449A9"/>
    <w:rsid w:val="7BEB4EA8"/>
    <w:rsid w:val="7BF836E8"/>
    <w:rsid w:val="7E1AAF94"/>
    <w:rsid w:val="7E2ACCD7"/>
    <w:rsid w:val="7EF157FD"/>
    <w:rsid w:val="7F1DC7A3"/>
    <w:rsid w:val="7F698E5D"/>
    <w:rsid w:val="7FCF347E"/>
    <w:rsid w:val="7FFA47F4"/>
  </w:rsids>
  <m:mathPr>
    <m:mathFont m:val="Cambria Math"/>
    <m:brkBin m:val="before"/>
    <m:brkBinSub m:val="--"/>
    <m:smallFrac m:val="0"/>
    <m:dispDef/>
    <m:lMargin m:val="0"/>
    <m:rMargin m:val="0"/>
    <m:defJc m:val="centerGroup"/>
    <m:wrapIndent m:val="1440"/>
    <m:intLim m:val="subSup"/>
    <m:naryLim m:val="undOvr"/>
  </m:mathPr>
  <w:themeFontLang w:val="lv-LV"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16EFB"/>
  <w15:chartTrackingRefBased/>
  <w15:docId w15:val="{D89D43A1-7F4D-4B76-88A7-16DE5D6F3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paragraph" w:styleId="Heading2">
    <w:name w:val="heading 2"/>
    <w:basedOn w:val="Normal"/>
    <w:link w:val="Heading2Char"/>
    <w:uiPriority w:val="9"/>
    <w:qFormat/>
    <w:rsid w:val="00AE06F9"/>
    <w:pPr>
      <w:spacing w:before="100" w:beforeAutospacing="1" w:after="100" w:afterAutospacing="1"/>
      <w:ind w:firstLine="0"/>
      <w:jc w:val="left"/>
      <w:outlineLvl w:val="1"/>
    </w:pPr>
    <w:rPr>
      <w:rFonts w:eastAsia="Times New Roman" w:cs="Times New Roman"/>
      <w:b/>
      <w:bCs/>
      <w:sz w:val="36"/>
      <w:szCs w:val="36"/>
      <w:lang w:eastAsia="lv-LV"/>
    </w:rPr>
  </w:style>
  <w:style w:type="paragraph" w:styleId="Heading3">
    <w:name w:val="heading 3"/>
    <w:basedOn w:val="Normal"/>
    <w:next w:val="Normal"/>
    <w:link w:val="Heading3Char"/>
    <w:uiPriority w:val="9"/>
    <w:unhideWhenUsed/>
    <w:qFormat/>
    <w:rsid w:val="001C1562"/>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customStyle="1" w:styleId="boldparagraphheader">
    <w:name w:val="bold_paragraph_header"/>
    <w:basedOn w:val="Normal"/>
    <w:next w:val="Normal"/>
    <w:rsid w:val="000105F1"/>
    <w:pPr>
      <w:ind w:firstLine="0"/>
      <w:contextualSpacing/>
      <w:jc w:val="center"/>
    </w:pPr>
    <w:rPr>
      <w:rFonts w:eastAsia="Times New Roman" w:cs="Times New Roman"/>
      <w:b/>
      <w:color w:val="333333"/>
      <w:sz w:val="28"/>
      <w:szCs w:val="20"/>
      <w:lang w:eastAsia="lv-LV"/>
    </w:rPr>
  </w:style>
  <w:style w:type="paragraph" w:styleId="ListParagraph">
    <w:name w:val="List Paragraph"/>
    <w:aliases w:val="2,Bullet list,Colorful List - Accent 12,H&amp;P List Paragraph,List Paragraph1,Normal bullet 2,Numurets,PPS_Bullet,Saistīto dokumentu saraksts,Strip,Syle 1,Virsraksti"/>
    <w:basedOn w:val="Normal"/>
    <w:link w:val="ListParagraphChar"/>
    <w:uiPriority w:val="34"/>
    <w:qFormat/>
    <w:rsid w:val="000105F1"/>
    <w:pPr>
      <w:ind w:left="720" w:firstLine="0"/>
      <w:contextualSpacing/>
    </w:pPr>
    <w:rPr>
      <w:rFonts w:eastAsia="Times New Roman" w:cs="Times New Roman"/>
      <w:color w:val="333333"/>
      <w:sz w:val="28"/>
      <w:szCs w:val="20"/>
      <w:lang w:eastAsia="lv-LV"/>
    </w:rPr>
  </w:style>
  <w:style w:type="character" w:customStyle="1" w:styleId="xxxeop">
    <w:name w:val="x_x_x_eop"/>
    <w:basedOn w:val="DefaultParagraphFont"/>
    <w:rsid w:val="00F611F6"/>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184612"/>
    <w:rPr>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184612"/>
    <w:rPr>
      <w:rFonts w:ascii="Times New Roman" w:hAnsi="Times New Roman"/>
      <w:sz w:val="20"/>
      <w:szCs w:val="20"/>
    </w:rPr>
  </w:style>
  <w:style w:type="character" w:styleId="FootnoteReference">
    <w:name w:val="footnote reference"/>
    <w:aliases w:val="-E Fußnotenzeichen,BVI fnr,E,Footnote Reference Number,Footnote Reference Superscript,Footnote Refernece,Footnote reference number,Footnote sign,Footnote symbol,Footnotes refss,Ref,SUPERS,Times 10 Point,de nota al pie,fr,ftref,number"/>
    <w:basedOn w:val="DefaultParagraphFont"/>
    <w:link w:val="CharCharCharChar"/>
    <w:uiPriority w:val="99"/>
    <w:unhideWhenUsed/>
    <w:qFormat/>
    <w:rsid w:val="00184612"/>
    <w:rPr>
      <w:vertAlign w:val="superscript"/>
    </w:rPr>
  </w:style>
  <w:style w:type="character" w:customStyle="1" w:styleId="Heading2Char">
    <w:name w:val="Heading 2 Char"/>
    <w:basedOn w:val="DefaultParagraphFont"/>
    <w:link w:val="Heading2"/>
    <w:uiPriority w:val="9"/>
    <w:rsid w:val="00AE06F9"/>
    <w:rPr>
      <w:rFonts w:ascii="Times New Roman" w:eastAsia="Times New Roman" w:hAnsi="Times New Roman" w:cs="Times New Roman"/>
      <w:b/>
      <w:bCs/>
      <w:sz w:val="36"/>
      <w:szCs w:val="36"/>
      <w:lang w:eastAsia="lv-LV"/>
    </w:rPr>
  </w:style>
  <w:style w:type="character" w:styleId="CommentReference">
    <w:name w:val="annotation reference"/>
    <w:basedOn w:val="DefaultParagraphFont"/>
    <w:uiPriority w:val="99"/>
    <w:semiHidden/>
    <w:unhideWhenUsed/>
    <w:rsid w:val="003937E2"/>
    <w:rPr>
      <w:sz w:val="16"/>
      <w:szCs w:val="16"/>
    </w:rPr>
  </w:style>
  <w:style w:type="paragraph" w:styleId="CommentText">
    <w:name w:val="annotation text"/>
    <w:basedOn w:val="Normal"/>
    <w:link w:val="CommentTextChar"/>
    <w:uiPriority w:val="99"/>
    <w:unhideWhenUsed/>
    <w:rsid w:val="003937E2"/>
    <w:pPr>
      <w:ind w:firstLine="0"/>
    </w:pPr>
    <w:rPr>
      <w:rFonts w:eastAsia="Times New Roman" w:cs="Times New Roman"/>
      <w:color w:val="333333"/>
      <w:sz w:val="20"/>
      <w:szCs w:val="20"/>
      <w:lang w:eastAsia="lv-LV"/>
    </w:rPr>
  </w:style>
  <w:style w:type="character" w:customStyle="1" w:styleId="CommentTextChar">
    <w:name w:val="Comment Text Char"/>
    <w:basedOn w:val="DefaultParagraphFont"/>
    <w:link w:val="CommentText"/>
    <w:uiPriority w:val="99"/>
    <w:rsid w:val="003937E2"/>
    <w:rPr>
      <w:rFonts w:ascii="Times New Roman" w:eastAsia="Times New Roman" w:hAnsi="Times New Roman" w:cs="Times New Roman"/>
      <w:color w:val="333333"/>
      <w:sz w:val="20"/>
      <w:szCs w:val="20"/>
      <w:lang w:eastAsia="lv-LV"/>
    </w:rPr>
  </w:style>
  <w:style w:type="paragraph" w:customStyle="1" w:styleId="CharCharCharChar">
    <w:name w:val="Char Char Char Char"/>
    <w:aliases w:val="Char2"/>
    <w:basedOn w:val="Normal"/>
    <w:next w:val="Normal"/>
    <w:link w:val="FootnoteReference"/>
    <w:uiPriority w:val="99"/>
    <w:rsid w:val="0098604F"/>
    <w:pPr>
      <w:spacing w:after="160" w:line="240" w:lineRule="exact"/>
      <w:ind w:firstLine="0"/>
    </w:pPr>
    <w:rPr>
      <w:rFonts w:asciiTheme="minorHAnsi" w:hAnsiTheme="minorHAnsi"/>
      <w:sz w:val="22"/>
      <w:vertAlign w:val="superscript"/>
    </w:rPr>
  </w:style>
  <w:style w:type="character" w:customStyle="1" w:styleId="xcontentpasted1">
    <w:name w:val="x_contentpasted1"/>
    <w:basedOn w:val="DefaultParagraphFont"/>
    <w:rsid w:val="00D15A09"/>
  </w:style>
  <w:style w:type="character" w:customStyle="1" w:styleId="xcontentpasted3">
    <w:name w:val="x_contentpasted3"/>
    <w:basedOn w:val="DefaultParagraphFont"/>
    <w:rsid w:val="00D15A09"/>
  </w:style>
  <w:style w:type="character" w:customStyle="1" w:styleId="xcontentpasted4">
    <w:name w:val="x_contentpasted4"/>
    <w:basedOn w:val="DefaultParagraphFont"/>
    <w:rsid w:val="00D15A09"/>
  </w:style>
  <w:style w:type="character" w:customStyle="1" w:styleId="xcontentpasted5">
    <w:name w:val="x_contentpasted5"/>
    <w:basedOn w:val="DefaultParagraphFont"/>
    <w:rsid w:val="00D15A09"/>
  </w:style>
  <w:style w:type="character" w:customStyle="1" w:styleId="xcontentpasted6">
    <w:name w:val="x_contentpasted6"/>
    <w:basedOn w:val="DefaultParagraphFont"/>
    <w:rsid w:val="00D15A09"/>
  </w:style>
  <w:style w:type="character" w:customStyle="1" w:styleId="xcontentpasted7">
    <w:name w:val="x_contentpasted7"/>
    <w:basedOn w:val="DefaultParagraphFont"/>
    <w:rsid w:val="00D15A09"/>
  </w:style>
  <w:style w:type="character" w:customStyle="1" w:styleId="xcontentpasted8">
    <w:name w:val="x_contentpasted8"/>
    <w:basedOn w:val="DefaultParagraphFont"/>
    <w:rsid w:val="00D15A09"/>
  </w:style>
  <w:style w:type="character" w:customStyle="1" w:styleId="Heading3Char">
    <w:name w:val="Heading 3 Char"/>
    <w:basedOn w:val="DefaultParagraphFont"/>
    <w:link w:val="Heading3"/>
    <w:uiPriority w:val="9"/>
    <w:rsid w:val="001C1562"/>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1C1562"/>
    <w:rPr>
      <w:b/>
      <w:bCs/>
    </w:rPr>
  </w:style>
  <w:style w:type="table" w:styleId="TableGrid">
    <w:name w:val="Table Grid"/>
    <w:basedOn w:val="TableNormal"/>
    <w:uiPriority w:val="39"/>
    <w:rsid w:val="00E67FE1"/>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contentpasted0">
    <w:name w:val="x_contentpasted0"/>
    <w:basedOn w:val="Normal"/>
    <w:rsid w:val="003333CA"/>
    <w:pPr>
      <w:spacing w:before="100" w:beforeAutospacing="1" w:after="100" w:afterAutospacing="1"/>
      <w:ind w:firstLine="0"/>
      <w:jc w:val="left"/>
    </w:pPr>
    <w:rPr>
      <w:rFonts w:eastAsia="Times New Roman" w:cs="Times New Roman"/>
      <w:szCs w:val="24"/>
      <w:lang w:eastAsia="lv-LV"/>
    </w:rPr>
  </w:style>
  <w:style w:type="character" w:styleId="Hyperlink">
    <w:name w:val="Hyperlink"/>
    <w:basedOn w:val="DefaultParagraphFont"/>
    <w:uiPriority w:val="99"/>
    <w:unhideWhenUsed/>
    <w:rsid w:val="00412436"/>
    <w:rPr>
      <w:color w:val="0563C1" w:themeColor="hyperlink"/>
      <w:u w:val="single"/>
    </w:rPr>
  </w:style>
  <w:style w:type="character" w:styleId="FollowedHyperlink">
    <w:name w:val="FollowedHyperlink"/>
    <w:basedOn w:val="DefaultParagraphFont"/>
    <w:uiPriority w:val="99"/>
    <w:semiHidden/>
    <w:unhideWhenUsed/>
    <w:rsid w:val="002F0B53"/>
    <w:rPr>
      <w:color w:val="954F72" w:themeColor="followedHyperlink"/>
      <w:u w:val="single"/>
    </w:rPr>
  </w:style>
  <w:style w:type="character" w:styleId="UnresolvedMention">
    <w:name w:val="Unresolved Mention"/>
    <w:basedOn w:val="DefaultParagraphFont"/>
    <w:uiPriority w:val="99"/>
    <w:semiHidden/>
    <w:unhideWhenUsed/>
    <w:rsid w:val="00BC61F9"/>
    <w:rPr>
      <w:color w:val="605E5C"/>
      <w:shd w:val="clear" w:color="auto" w:fill="E1DFDD"/>
    </w:rPr>
  </w:style>
  <w:style w:type="character" w:styleId="Emphasis">
    <w:name w:val="Emphasis"/>
    <w:basedOn w:val="DefaultParagraphFont"/>
    <w:uiPriority w:val="20"/>
    <w:qFormat/>
    <w:rsid w:val="00031E85"/>
    <w:rPr>
      <w:b/>
      <w:bCs/>
      <w:i w:val="0"/>
      <w:iCs w:val="0"/>
    </w:rPr>
  </w:style>
  <w:style w:type="character" w:customStyle="1" w:styleId="ListParagraphChar">
    <w:name w:val="List Paragraph Char"/>
    <w:aliases w:val="2 Char,Bullet list Char,Colorful List - Accent 12 Char,H&amp;P List Paragraph Char,List Paragraph1 Char,Normal bullet 2 Char,Numurets Char,PPS_Bullet Char,Saistīto dokumentu saraksts Char,Strip Char,Syle 1 Char,Virsraksti Char"/>
    <w:basedOn w:val="DefaultParagraphFont"/>
    <w:link w:val="ListParagraph"/>
    <w:uiPriority w:val="34"/>
    <w:locked/>
    <w:rsid w:val="00031E85"/>
    <w:rPr>
      <w:rFonts w:ascii="Times New Roman" w:eastAsia="Times New Roman" w:hAnsi="Times New Roman" w:cs="Times New Roman"/>
      <w:color w:val="333333"/>
      <w:sz w:val="28"/>
      <w:szCs w:val="20"/>
      <w:lang w:eastAsia="lv-LV"/>
    </w:rPr>
  </w:style>
  <w:style w:type="paragraph" w:styleId="NormalWeb">
    <w:name w:val="Normal (Web)"/>
    <w:basedOn w:val="Normal"/>
    <w:uiPriority w:val="99"/>
    <w:unhideWhenUsed/>
    <w:rsid w:val="00B9695E"/>
    <w:pPr>
      <w:spacing w:before="100" w:beforeAutospacing="1" w:after="100" w:afterAutospacing="1"/>
      <w:ind w:firstLine="0"/>
      <w:jc w:val="left"/>
    </w:pPr>
    <w:rPr>
      <w:rFonts w:eastAsia="Times New Roman" w:cs="Times New Roman"/>
      <w:szCs w:val="24"/>
      <w:lang w:eastAsia="lv-LV"/>
    </w:rPr>
  </w:style>
  <w:style w:type="paragraph" w:customStyle="1" w:styleId="xmsonormal">
    <w:name w:val="x_msonormal"/>
    <w:basedOn w:val="Normal"/>
    <w:rsid w:val="00964C45"/>
    <w:pPr>
      <w:spacing w:before="100" w:beforeAutospacing="1" w:after="100" w:afterAutospacing="1"/>
      <w:ind w:firstLine="0"/>
      <w:jc w:val="left"/>
    </w:pPr>
    <w:rPr>
      <w:rFonts w:eastAsia="Times New Roman" w:cs="Times New Roman"/>
      <w:szCs w:val="24"/>
      <w:lang w:eastAsia="lv-LV"/>
    </w:rPr>
  </w:style>
  <w:style w:type="character" w:customStyle="1" w:styleId="multiline">
    <w:name w:val="multiline"/>
    <w:basedOn w:val="DefaultParagraphFont"/>
    <w:rsid w:val="00D0106F"/>
  </w:style>
  <w:style w:type="paragraph" w:styleId="CommentSubject">
    <w:name w:val="annotation subject"/>
    <w:basedOn w:val="CommentText"/>
    <w:next w:val="CommentText"/>
    <w:link w:val="CommentSubjectChar"/>
    <w:uiPriority w:val="99"/>
    <w:semiHidden/>
    <w:unhideWhenUsed/>
    <w:rsid w:val="00283B95"/>
    <w:pPr>
      <w:ind w:firstLine="709"/>
    </w:pPr>
    <w:rPr>
      <w:rFonts w:eastAsia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283B95"/>
    <w:rPr>
      <w:rFonts w:ascii="Times New Roman" w:eastAsia="Times New Roman" w:hAnsi="Times New Roman" w:cs="Times New Roman"/>
      <w:b/>
      <w:bCs/>
      <w:color w:val="333333"/>
      <w:sz w:val="20"/>
      <w:szCs w:val="20"/>
      <w:lang w:eastAsia="lv-LV"/>
    </w:rPr>
  </w:style>
  <w:style w:type="paragraph" w:styleId="Revision">
    <w:name w:val="Revision"/>
    <w:hidden/>
    <w:uiPriority w:val="99"/>
    <w:semiHidden/>
    <w:rsid w:val="000F0D54"/>
    <w:pPr>
      <w:spacing w:before="0"/>
      <w:ind w:firstLine="0"/>
      <w:jc w:val="left"/>
    </w:pPr>
    <w:rPr>
      <w:rFonts w:ascii="Times New Roman" w:hAnsi="Times New Roman"/>
      <w:sz w:val="24"/>
    </w:rPr>
  </w:style>
  <w:style w:type="character" w:customStyle="1" w:styleId="cf01">
    <w:name w:val="cf01"/>
    <w:basedOn w:val="DefaultParagraphFont"/>
    <w:rsid w:val="00F2665E"/>
    <w:rPr>
      <w:rFonts w:ascii="Segoe UI" w:hAnsi="Segoe UI" w:cs="Segoe UI" w:hint="default"/>
      <w:color w:val="333333"/>
      <w:sz w:val="18"/>
      <w:szCs w:val="18"/>
    </w:rPr>
  </w:style>
  <w:style w:type="character" w:customStyle="1" w:styleId="xxcontentpasted0">
    <w:name w:val="x_x_contentpasted0"/>
    <w:basedOn w:val="DefaultParagraphFont"/>
    <w:rsid w:val="0095321F"/>
  </w:style>
  <w:style w:type="character" w:customStyle="1" w:styleId="xcontentpasted2">
    <w:name w:val="x_contentpasted2"/>
    <w:basedOn w:val="DefaultParagraphFont"/>
    <w:rsid w:val="009532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27004">
      <w:bodyDiv w:val="1"/>
      <w:marLeft w:val="0"/>
      <w:marRight w:val="0"/>
      <w:marTop w:val="0"/>
      <w:marBottom w:val="0"/>
      <w:divBdr>
        <w:top w:val="none" w:sz="0" w:space="0" w:color="auto"/>
        <w:left w:val="none" w:sz="0" w:space="0" w:color="auto"/>
        <w:bottom w:val="none" w:sz="0" w:space="0" w:color="auto"/>
        <w:right w:val="none" w:sz="0" w:space="0" w:color="auto"/>
      </w:divBdr>
    </w:div>
    <w:div w:id="245040748">
      <w:bodyDiv w:val="1"/>
      <w:marLeft w:val="0"/>
      <w:marRight w:val="0"/>
      <w:marTop w:val="0"/>
      <w:marBottom w:val="0"/>
      <w:divBdr>
        <w:top w:val="none" w:sz="0" w:space="0" w:color="auto"/>
        <w:left w:val="none" w:sz="0" w:space="0" w:color="auto"/>
        <w:bottom w:val="none" w:sz="0" w:space="0" w:color="auto"/>
        <w:right w:val="none" w:sz="0" w:space="0" w:color="auto"/>
      </w:divBdr>
    </w:div>
    <w:div w:id="275455692">
      <w:bodyDiv w:val="1"/>
      <w:marLeft w:val="0"/>
      <w:marRight w:val="0"/>
      <w:marTop w:val="0"/>
      <w:marBottom w:val="0"/>
      <w:divBdr>
        <w:top w:val="none" w:sz="0" w:space="0" w:color="auto"/>
        <w:left w:val="none" w:sz="0" w:space="0" w:color="auto"/>
        <w:bottom w:val="none" w:sz="0" w:space="0" w:color="auto"/>
        <w:right w:val="none" w:sz="0" w:space="0" w:color="auto"/>
      </w:divBdr>
    </w:div>
    <w:div w:id="480970866">
      <w:bodyDiv w:val="1"/>
      <w:marLeft w:val="0"/>
      <w:marRight w:val="0"/>
      <w:marTop w:val="0"/>
      <w:marBottom w:val="0"/>
      <w:divBdr>
        <w:top w:val="none" w:sz="0" w:space="0" w:color="auto"/>
        <w:left w:val="none" w:sz="0" w:space="0" w:color="auto"/>
        <w:bottom w:val="none" w:sz="0" w:space="0" w:color="auto"/>
        <w:right w:val="none" w:sz="0" w:space="0" w:color="auto"/>
      </w:divBdr>
      <w:divsChild>
        <w:div w:id="1202476279">
          <w:marLeft w:val="0"/>
          <w:marRight w:val="0"/>
          <w:marTop w:val="0"/>
          <w:marBottom w:val="0"/>
          <w:divBdr>
            <w:top w:val="none" w:sz="0" w:space="0" w:color="auto"/>
            <w:left w:val="none" w:sz="0" w:space="0" w:color="auto"/>
            <w:bottom w:val="none" w:sz="0" w:space="0" w:color="auto"/>
            <w:right w:val="none" w:sz="0" w:space="0" w:color="auto"/>
          </w:divBdr>
        </w:div>
      </w:divsChild>
    </w:div>
    <w:div w:id="490873500">
      <w:bodyDiv w:val="1"/>
      <w:marLeft w:val="0"/>
      <w:marRight w:val="0"/>
      <w:marTop w:val="0"/>
      <w:marBottom w:val="0"/>
      <w:divBdr>
        <w:top w:val="none" w:sz="0" w:space="0" w:color="auto"/>
        <w:left w:val="none" w:sz="0" w:space="0" w:color="auto"/>
        <w:bottom w:val="none" w:sz="0" w:space="0" w:color="auto"/>
        <w:right w:val="none" w:sz="0" w:space="0" w:color="auto"/>
      </w:divBdr>
    </w:div>
    <w:div w:id="532036899">
      <w:bodyDiv w:val="1"/>
      <w:marLeft w:val="0"/>
      <w:marRight w:val="0"/>
      <w:marTop w:val="0"/>
      <w:marBottom w:val="0"/>
      <w:divBdr>
        <w:top w:val="none" w:sz="0" w:space="0" w:color="auto"/>
        <w:left w:val="none" w:sz="0" w:space="0" w:color="auto"/>
        <w:bottom w:val="none" w:sz="0" w:space="0" w:color="auto"/>
        <w:right w:val="none" w:sz="0" w:space="0" w:color="auto"/>
      </w:divBdr>
    </w:div>
    <w:div w:id="572592910">
      <w:bodyDiv w:val="1"/>
      <w:marLeft w:val="0"/>
      <w:marRight w:val="0"/>
      <w:marTop w:val="0"/>
      <w:marBottom w:val="0"/>
      <w:divBdr>
        <w:top w:val="none" w:sz="0" w:space="0" w:color="auto"/>
        <w:left w:val="none" w:sz="0" w:space="0" w:color="auto"/>
        <w:bottom w:val="none" w:sz="0" w:space="0" w:color="auto"/>
        <w:right w:val="none" w:sz="0" w:space="0" w:color="auto"/>
      </w:divBdr>
    </w:div>
    <w:div w:id="878394060">
      <w:bodyDiv w:val="1"/>
      <w:marLeft w:val="0"/>
      <w:marRight w:val="0"/>
      <w:marTop w:val="0"/>
      <w:marBottom w:val="0"/>
      <w:divBdr>
        <w:top w:val="none" w:sz="0" w:space="0" w:color="auto"/>
        <w:left w:val="none" w:sz="0" w:space="0" w:color="auto"/>
        <w:bottom w:val="none" w:sz="0" w:space="0" w:color="auto"/>
        <w:right w:val="none" w:sz="0" w:space="0" w:color="auto"/>
      </w:divBdr>
    </w:div>
    <w:div w:id="910383342">
      <w:bodyDiv w:val="1"/>
      <w:marLeft w:val="0"/>
      <w:marRight w:val="0"/>
      <w:marTop w:val="0"/>
      <w:marBottom w:val="0"/>
      <w:divBdr>
        <w:top w:val="none" w:sz="0" w:space="0" w:color="auto"/>
        <w:left w:val="none" w:sz="0" w:space="0" w:color="auto"/>
        <w:bottom w:val="none" w:sz="0" w:space="0" w:color="auto"/>
        <w:right w:val="none" w:sz="0" w:space="0" w:color="auto"/>
      </w:divBdr>
    </w:div>
    <w:div w:id="1788691497">
      <w:bodyDiv w:val="1"/>
      <w:marLeft w:val="0"/>
      <w:marRight w:val="0"/>
      <w:marTop w:val="0"/>
      <w:marBottom w:val="0"/>
      <w:divBdr>
        <w:top w:val="none" w:sz="0" w:space="0" w:color="auto"/>
        <w:left w:val="none" w:sz="0" w:space="0" w:color="auto"/>
        <w:bottom w:val="none" w:sz="0" w:space="0" w:color="auto"/>
        <w:right w:val="none" w:sz="0" w:space="0" w:color="auto"/>
      </w:divBdr>
      <w:divsChild>
        <w:div w:id="995036464">
          <w:marLeft w:val="0"/>
          <w:marRight w:val="0"/>
          <w:marTop w:val="0"/>
          <w:marBottom w:val="0"/>
          <w:divBdr>
            <w:top w:val="none" w:sz="0" w:space="0" w:color="auto"/>
            <w:left w:val="none" w:sz="0" w:space="0" w:color="auto"/>
            <w:bottom w:val="none" w:sz="0" w:space="0" w:color="auto"/>
            <w:right w:val="none" w:sz="0" w:space="0" w:color="auto"/>
          </w:divBdr>
        </w:div>
        <w:div w:id="1450320441">
          <w:marLeft w:val="0"/>
          <w:marRight w:val="0"/>
          <w:marTop w:val="0"/>
          <w:marBottom w:val="0"/>
          <w:divBdr>
            <w:top w:val="none" w:sz="0" w:space="0" w:color="auto"/>
            <w:left w:val="none" w:sz="0" w:space="0" w:color="auto"/>
            <w:bottom w:val="none" w:sz="0" w:space="0" w:color="auto"/>
            <w:right w:val="none" w:sz="0" w:space="0" w:color="auto"/>
          </w:divBdr>
          <w:divsChild>
            <w:div w:id="1814329537">
              <w:marLeft w:val="0"/>
              <w:marRight w:val="0"/>
              <w:marTop w:val="0"/>
              <w:marBottom w:val="0"/>
              <w:divBdr>
                <w:top w:val="none" w:sz="0" w:space="0" w:color="auto"/>
                <w:left w:val="none" w:sz="0" w:space="0" w:color="auto"/>
                <w:bottom w:val="none" w:sz="0" w:space="0" w:color="auto"/>
                <w:right w:val="none" w:sz="0" w:space="0" w:color="auto"/>
              </w:divBdr>
            </w:div>
            <w:div w:id="679746244">
              <w:marLeft w:val="0"/>
              <w:marRight w:val="0"/>
              <w:marTop w:val="0"/>
              <w:marBottom w:val="0"/>
              <w:divBdr>
                <w:top w:val="none" w:sz="0" w:space="0" w:color="auto"/>
                <w:left w:val="none" w:sz="0" w:space="0" w:color="auto"/>
                <w:bottom w:val="none" w:sz="0" w:space="0" w:color="auto"/>
                <w:right w:val="none" w:sz="0" w:space="0" w:color="auto"/>
              </w:divBdr>
            </w:div>
          </w:divsChild>
        </w:div>
        <w:div w:id="1912420870">
          <w:marLeft w:val="0"/>
          <w:marRight w:val="0"/>
          <w:marTop w:val="0"/>
          <w:marBottom w:val="0"/>
          <w:divBdr>
            <w:top w:val="none" w:sz="0" w:space="0" w:color="auto"/>
            <w:left w:val="none" w:sz="0" w:space="0" w:color="auto"/>
            <w:bottom w:val="none" w:sz="0" w:space="0" w:color="auto"/>
            <w:right w:val="none" w:sz="0" w:space="0" w:color="auto"/>
          </w:divBdr>
        </w:div>
        <w:div w:id="206138389">
          <w:marLeft w:val="0"/>
          <w:marRight w:val="0"/>
          <w:marTop w:val="0"/>
          <w:marBottom w:val="0"/>
          <w:divBdr>
            <w:top w:val="none" w:sz="0" w:space="0" w:color="auto"/>
            <w:left w:val="none" w:sz="0" w:space="0" w:color="auto"/>
            <w:bottom w:val="none" w:sz="0" w:space="0" w:color="auto"/>
            <w:right w:val="none" w:sz="0" w:space="0" w:color="auto"/>
          </w:divBdr>
        </w:div>
        <w:div w:id="413747982">
          <w:marLeft w:val="0"/>
          <w:marRight w:val="0"/>
          <w:marTop w:val="0"/>
          <w:marBottom w:val="0"/>
          <w:divBdr>
            <w:top w:val="none" w:sz="0" w:space="0" w:color="auto"/>
            <w:left w:val="none" w:sz="0" w:space="0" w:color="auto"/>
            <w:bottom w:val="none" w:sz="0" w:space="0" w:color="auto"/>
            <w:right w:val="none" w:sz="0" w:space="0" w:color="auto"/>
          </w:divBdr>
        </w:div>
        <w:div w:id="1874731042">
          <w:marLeft w:val="0"/>
          <w:marRight w:val="0"/>
          <w:marTop w:val="0"/>
          <w:marBottom w:val="0"/>
          <w:divBdr>
            <w:top w:val="none" w:sz="0" w:space="0" w:color="auto"/>
            <w:left w:val="none" w:sz="0" w:space="0" w:color="auto"/>
            <w:bottom w:val="none" w:sz="0" w:space="0" w:color="auto"/>
            <w:right w:val="none" w:sz="0" w:space="0" w:color="auto"/>
          </w:divBdr>
        </w:div>
        <w:div w:id="172454685">
          <w:marLeft w:val="0"/>
          <w:marRight w:val="0"/>
          <w:marTop w:val="0"/>
          <w:marBottom w:val="0"/>
          <w:divBdr>
            <w:top w:val="none" w:sz="0" w:space="0" w:color="auto"/>
            <w:left w:val="none" w:sz="0" w:space="0" w:color="auto"/>
            <w:bottom w:val="none" w:sz="0" w:space="0" w:color="auto"/>
            <w:right w:val="none" w:sz="0" w:space="0" w:color="auto"/>
          </w:divBdr>
          <w:divsChild>
            <w:div w:id="955673306">
              <w:marLeft w:val="0"/>
              <w:marRight w:val="0"/>
              <w:marTop w:val="0"/>
              <w:marBottom w:val="0"/>
              <w:divBdr>
                <w:top w:val="none" w:sz="0" w:space="0" w:color="auto"/>
                <w:left w:val="none" w:sz="0" w:space="0" w:color="auto"/>
                <w:bottom w:val="none" w:sz="0" w:space="0" w:color="auto"/>
                <w:right w:val="none" w:sz="0" w:space="0" w:color="auto"/>
              </w:divBdr>
            </w:div>
            <w:div w:id="1653409279">
              <w:marLeft w:val="0"/>
              <w:marRight w:val="0"/>
              <w:marTop w:val="0"/>
              <w:marBottom w:val="0"/>
              <w:divBdr>
                <w:top w:val="none" w:sz="0" w:space="0" w:color="auto"/>
                <w:left w:val="none" w:sz="0" w:space="0" w:color="auto"/>
                <w:bottom w:val="none" w:sz="0" w:space="0" w:color="auto"/>
                <w:right w:val="none" w:sz="0" w:space="0" w:color="auto"/>
              </w:divBdr>
            </w:div>
          </w:divsChild>
        </w:div>
        <w:div w:id="1247113360">
          <w:marLeft w:val="0"/>
          <w:marRight w:val="0"/>
          <w:marTop w:val="0"/>
          <w:marBottom w:val="0"/>
          <w:divBdr>
            <w:top w:val="none" w:sz="0" w:space="0" w:color="auto"/>
            <w:left w:val="none" w:sz="0" w:space="0" w:color="auto"/>
            <w:bottom w:val="none" w:sz="0" w:space="0" w:color="auto"/>
            <w:right w:val="none" w:sz="0" w:space="0" w:color="auto"/>
          </w:divBdr>
        </w:div>
      </w:divsChild>
    </w:div>
    <w:div w:id="1848860499">
      <w:bodyDiv w:val="1"/>
      <w:marLeft w:val="0"/>
      <w:marRight w:val="0"/>
      <w:marTop w:val="0"/>
      <w:marBottom w:val="0"/>
      <w:divBdr>
        <w:top w:val="none" w:sz="0" w:space="0" w:color="auto"/>
        <w:left w:val="none" w:sz="0" w:space="0" w:color="auto"/>
        <w:bottom w:val="none" w:sz="0" w:space="0" w:color="auto"/>
        <w:right w:val="none" w:sz="0" w:space="0" w:color="auto"/>
      </w:divBdr>
    </w:div>
    <w:div w:id="1908223178">
      <w:bodyDiv w:val="1"/>
      <w:marLeft w:val="0"/>
      <w:marRight w:val="0"/>
      <w:marTop w:val="0"/>
      <w:marBottom w:val="0"/>
      <w:divBdr>
        <w:top w:val="none" w:sz="0" w:space="0" w:color="auto"/>
        <w:left w:val="none" w:sz="0" w:space="0" w:color="auto"/>
        <w:bottom w:val="none" w:sz="0" w:space="0" w:color="auto"/>
        <w:right w:val="none" w:sz="0" w:space="0" w:color="auto"/>
      </w:divBdr>
    </w:div>
    <w:div w:id="2057310458">
      <w:bodyDiv w:val="1"/>
      <w:marLeft w:val="0"/>
      <w:marRight w:val="0"/>
      <w:marTop w:val="0"/>
      <w:marBottom w:val="0"/>
      <w:divBdr>
        <w:top w:val="none" w:sz="0" w:space="0" w:color="auto"/>
        <w:left w:val="none" w:sz="0" w:space="0" w:color="auto"/>
        <w:bottom w:val="none" w:sz="0" w:space="0" w:color="auto"/>
        <w:right w:val="none" w:sz="0" w:space="0" w:color="auto"/>
      </w:divBdr>
    </w:div>
    <w:div w:id="2080400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assets.gov.ie/10011/e1a93e955329405694bb7b16aea50b98.pdf" TargetMode="External"/><Relationship Id="rId3" Type="http://schemas.openxmlformats.org/officeDocument/2006/relationships/hyperlink" Target="https://www.who.int/publications/i/item/9789240033863" TargetMode="External"/><Relationship Id="rId7" Type="http://schemas.openxmlformats.org/officeDocument/2006/relationships/hyperlink" Target="https://www.bundesgesundheitsministerium.de/krankenhausfinanzierung.html" TargetMode="External"/><Relationship Id="rId2" Type="http://schemas.openxmlformats.org/officeDocument/2006/relationships/hyperlink" Target="https://www.who.int/publications/i/item/9789240033863" TargetMode="External"/><Relationship Id="rId1" Type="http://schemas.openxmlformats.org/officeDocument/2006/relationships/hyperlink" Target="https://www.vm.gov.lv/lv/veselibas-darbaspeka-strategija-latvija" TargetMode="External"/><Relationship Id="rId6" Type="http://schemas.openxmlformats.org/officeDocument/2006/relationships/hyperlink" Target="https://www.vka.de/assets/media/docs/0/Tarifvertr%C3%A4ge/190830_%C3%84V_12_TV%C3%B6D-K_Lesefassung.pdf" TargetMode="External"/><Relationship Id="rId11" Type="http://schemas.openxmlformats.org/officeDocument/2006/relationships/hyperlink" Target="https://doi.org/10.1186/s12912-021-00579-2" TargetMode="External"/><Relationship Id="rId5" Type="http://schemas.openxmlformats.org/officeDocument/2006/relationships/hyperlink" Target="https://www.vka.de/assets/media/docs/0/Tarifvertr%C3%A4ge/190830_%C3%84V_12_TV%C3%B6D-K_Lesefassung.pdf" TargetMode="External"/><Relationship Id="rId10" Type="http://schemas.openxmlformats.org/officeDocument/2006/relationships/hyperlink" Target="https://psnet.ahrq.gov/primer/nursing-and-patient-safety" TargetMode="External"/><Relationship Id="rId4" Type="http://schemas.openxmlformats.org/officeDocument/2006/relationships/hyperlink" Target="https://health.ec.europa.eu/system/files/2016-11/2015_healthworkforce_recruitment_retention_annex5_en_0.pdf" TargetMode="External"/><Relationship Id="rId9" Type="http://schemas.openxmlformats.org/officeDocument/2006/relationships/hyperlink" Target="https://registri.visc.gov.lv/profizglitiba/dokumenti/standarti/2017/PS-144.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veselibasministrija-my.sharepoint.com/personal/daina_brante_vm_gov_lv/Documents/Masu_nodarbinatiba/11.08.2023_GALA_APREKINI_ar%20VI%20datiem.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KOPĀ!$B$36</c:f>
              <c:strCache>
                <c:ptCount val="1"/>
                <c:pt idx="0">
                  <c:v>Strādājošo māsu īpatsvars veselības aprūpes sistēmā 2023.gadā no kārtējā gada absolventiem</c:v>
                </c:pt>
              </c:strCache>
            </c:strRef>
          </c:tx>
          <c:spPr>
            <a:solidFill>
              <a:schemeClr val="accent1">
                <a:lumMod val="40000"/>
                <a:lumOff val="60000"/>
              </a:schemeClr>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KOPĀ!$A$37:$A$41</c:f>
              <c:numCache>
                <c:formatCode>General</c:formatCode>
                <c:ptCount val="5"/>
                <c:pt idx="0">
                  <c:v>2019</c:v>
                </c:pt>
                <c:pt idx="1">
                  <c:v>2020</c:v>
                </c:pt>
                <c:pt idx="2">
                  <c:v>2021</c:v>
                </c:pt>
                <c:pt idx="3">
                  <c:v>2022</c:v>
                </c:pt>
                <c:pt idx="4">
                  <c:v>2023</c:v>
                </c:pt>
              </c:numCache>
            </c:numRef>
          </c:cat>
          <c:val>
            <c:numRef>
              <c:f>KOPĀ!$B$37:$B$41</c:f>
              <c:numCache>
                <c:formatCode>0%</c:formatCode>
                <c:ptCount val="5"/>
                <c:pt idx="0">
                  <c:v>0.80457380457380501</c:v>
                </c:pt>
                <c:pt idx="1">
                  <c:v>0.80742049469964661</c:v>
                </c:pt>
                <c:pt idx="2">
                  <c:v>0.74004192872117402</c:v>
                </c:pt>
                <c:pt idx="3">
                  <c:v>0.85849056603773588</c:v>
                </c:pt>
                <c:pt idx="4">
                  <c:v>0.62148337595907932</c:v>
                </c:pt>
              </c:numCache>
            </c:numRef>
          </c:val>
          <c:extLst>
            <c:ext xmlns:c16="http://schemas.microsoft.com/office/drawing/2014/chart" uri="{C3380CC4-5D6E-409C-BE32-E72D297353CC}">
              <c16:uniqueId val="{00000000-B621-4C60-87AF-6F2605F3750B}"/>
            </c:ext>
          </c:extLst>
        </c:ser>
        <c:dLbls>
          <c:dLblPos val="outEnd"/>
          <c:showLegendKey val="0"/>
          <c:showVal val="1"/>
          <c:showCatName val="0"/>
          <c:showSerName val="0"/>
          <c:showPercent val="0"/>
          <c:showBubbleSize val="0"/>
        </c:dLbls>
        <c:gapWidth val="150"/>
        <c:axId val="1439014336"/>
        <c:axId val="1439019616"/>
      </c:barChart>
      <c:catAx>
        <c:axId val="143901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439019616"/>
        <c:crosses val="autoZero"/>
        <c:auto val="1"/>
        <c:lblAlgn val="ctr"/>
        <c:lblOffset val="100"/>
        <c:noMultiLvlLbl val="0"/>
      </c:catAx>
      <c:valAx>
        <c:axId val="14390196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4390143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C2A520-F92D-4106-A457-E31617F25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27</Pages>
  <Words>37793</Words>
  <Characters>21543</Characters>
  <Application>Microsoft Office Word</Application>
  <DocSecurity>0</DocSecurity>
  <Lines>179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Brante</dc:creator>
  <cp:keywords/>
  <dc:description/>
  <cp:lastModifiedBy>Kristīne Kļaviņa</cp:lastModifiedBy>
  <cp:revision>5</cp:revision>
  <dcterms:created xsi:type="dcterms:W3CDTF">2023-09-06T04:54:00Z</dcterms:created>
  <dcterms:modified xsi:type="dcterms:W3CDTF">2023-09-06T05:15:00Z</dcterms:modified>
</cp:coreProperties>
</file>