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ADA74" w14:textId="23CC3C94" w:rsidR="00CB5761" w:rsidRDefault="00032E3E" w:rsidP="00032E3E">
      <w:pPr>
        <w:jc w:val="right"/>
      </w:pPr>
      <w:r>
        <w:t>Pielikums</w:t>
      </w:r>
    </w:p>
    <w:p w14:paraId="357D8BD5" w14:textId="32DF15B9" w:rsidR="00032E3E" w:rsidRPr="00032E3E" w:rsidRDefault="00032E3E" w:rsidP="00032E3E">
      <w:pPr>
        <w:pStyle w:val="BodyTextFirstIndent"/>
        <w:spacing w:before="60" w:after="60"/>
        <w:ind w:firstLine="0"/>
        <w:jc w:val="center"/>
        <w:rPr>
          <w:b/>
          <w:bCs/>
          <w:sz w:val="24"/>
          <w:szCs w:val="24"/>
        </w:rPr>
      </w:pPr>
      <w:r w:rsidRPr="00032E3E">
        <w:rPr>
          <w:b/>
          <w:bCs/>
          <w:sz w:val="24"/>
          <w:szCs w:val="24"/>
        </w:rPr>
        <w:t>Informācija par mēnešalgu izmaiņām, kapacitātes celšanai</w:t>
      </w:r>
    </w:p>
    <w:tbl>
      <w:tblPr>
        <w:tblW w:w="8686" w:type="dxa"/>
        <w:tblLook w:val="04A0" w:firstRow="1" w:lastRow="0" w:firstColumn="1" w:lastColumn="0" w:noHBand="0" w:noVBand="1"/>
      </w:tblPr>
      <w:tblGrid>
        <w:gridCol w:w="760"/>
        <w:gridCol w:w="3630"/>
        <w:gridCol w:w="992"/>
        <w:gridCol w:w="992"/>
        <w:gridCol w:w="1276"/>
        <w:gridCol w:w="1036"/>
      </w:tblGrid>
      <w:tr w:rsidR="00C05704" w:rsidRPr="00CD0555" w14:paraId="6DD0A3F4" w14:textId="77777777" w:rsidTr="00032E3E">
        <w:trPr>
          <w:trHeight w:val="6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C6A3F46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lv-LV"/>
              </w:rPr>
            </w:pPr>
            <w:bookmarkStart w:id="0" w:name="_Hlk123830883"/>
            <w:r w:rsidRPr="00CD0555">
              <w:rPr>
                <w:rFonts w:eastAsia="Times New Roman" w:cs="Times New Roman"/>
                <w:b/>
                <w:bCs/>
                <w:sz w:val="18"/>
                <w:szCs w:val="18"/>
                <w:lang w:eastAsia="lv-LV"/>
              </w:rPr>
              <w:t>Kods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30A328E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18"/>
                <w:szCs w:val="18"/>
                <w:lang w:eastAsia="lv-LV"/>
              </w:rPr>
              <w:t>Amats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942280F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18"/>
                <w:szCs w:val="18"/>
                <w:lang w:eastAsia="lv-LV"/>
              </w:rPr>
              <w:t>Saime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A07A350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18"/>
                <w:szCs w:val="18"/>
                <w:lang w:eastAsia="lv-LV"/>
              </w:rPr>
              <w:t>Līmenis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111911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lv-LV"/>
              </w:rPr>
              <w:t>Esošā m</w:t>
            </w:r>
            <w:r w:rsidRPr="00CD0555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lv-LV"/>
              </w:rPr>
              <w:t>ēnešalga.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FB7551" w14:textId="2DB0F859" w:rsidR="00032E3E" w:rsidRPr="00CD0555" w:rsidRDefault="00032E3E" w:rsidP="00CC26F5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18"/>
                <w:szCs w:val="18"/>
                <w:lang w:eastAsia="lv-LV"/>
              </w:rPr>
              <w:t>J</w:t>
            </w:r>
            <w:r w:rsidR="00C05704">
              <w:rPr>
                <w:rFonts w:eastAsia="Times New Roman" w:cs="Times New Roman"/>
                <w:b/>
                <w:bCs/>
                <w:sz w:val="18"/>
                <w:szCs w:val="18"/>
                <w:lang w:eastAsia="lv-LV"/>
              </w:rPr>
              <w:t>aunā m</w:t>
            </w:r>
            <w:r w:rsidRPr="00CD0555">
              <w:rPr>
                <w:rFonts w:eastAsia="Times New Roman" w:cs="Times New Roman"/>
                <w:b/>
                <w:bCs/>
                <w:sz w:val="18"/>
                <w:szCs w:val="18"/>
                <w:lang w:eastAsia="lv-LV"/>
              </w:rPr>
              <w:t xml:space="preserve">ēnešalga </w:t>
            </w:r>
          </w:p>
        </w:tc>
      </w:tr>
      <w:tr w:rsidR="00032E3E" w:rsidRPr="00CD0555" w14:paraId="568E979D" w14:textId="77777777" w:rsidTr="00C05704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EA779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BB316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Valsts sekretāra vietnieks enerģētikas jautājumos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21CA5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1D4F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4A8E0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2353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F97C8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4000</w:t>
            </w:r>
          </w:p>
        </w:tc>
      </w:tr>
      <w:tr w:rsidR="00032E3E" w:rsidRPr="00CD0555" w14:paraId="73D31C04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B5893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1C084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35BE0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864A2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986E6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2 353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8FCB3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4 000</w:t>
            </w:r>
          </w:p>
        </w:tc>
      </w:tr>
      <w:tr w:rsidR="00032E3E" w:rsidRPr="00CD0555" w14:paraId="529D87FE" w14:textId="77777777" w:rsidTr="00C05704">
        <w:trPr>
          <w:trHeight w:val="55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6C01E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4E6FD" w14:textId="77777777" w:rsidR="00032E3E" w:rsidRPr="00815AA9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15AA9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Enerģijas tirgus un infrastruktūras departaments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0FE3234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2D8DADE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158BB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5CED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32E3E" w:rsidRPr="00CD0555" w14:paraId="0E15F53C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76EC5A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5DA56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Departamenta direktors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A60471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0510F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695449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2264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34BF6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4000</w:t>
            </w:r>
          </w:p>
        </w:tc>
      </w:tr>
      <w:tr w:rsidR="00032E3E" w:rsidRPr="00CD0555" w14:paraId="106ED2A1" w14:textId="77777777" w:rsidTr="00C0570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6DC29B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F9CE9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Departamenta direktora vietnieks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36001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6B32B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546A4A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1917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E617D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2600</w:t>
            </w:r>
          </w:p>
        </w:tc>
      </w:tr>
      <w:tr w:rsidR="00032E3E" w:rsidRPr="00CD0555" w14:paraId="3D378D46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931247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0F294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Departamenta direktora vietnieks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D6E7DE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89E9CB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AE8CA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1917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15144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2600</w:t>
            </w:r>
          </w:p>
        </w:tc>
      </w:tr>
      <w:tr w:rsidR="00032E3E" w:rsidRPr="00CD0555" w14:paraId="08B784AB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337BBE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EDC2D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F16E03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61D64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7256E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1253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9485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1830</w:t>
            </w:r>
          </w:p>
        </w:tc>
      </w:tr>
      <w:tr w:rsidR="00032E3E" w:rsidRPr="00CD0555" w14:paraId="6291F0AC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93924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1C336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6AE41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DB274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3F365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1400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D3FB6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1624</w:t>
            </w:r>
          </w:p>
        </w:tc>
      </w:tr>
      <w:tr w:rsidR="00032E3E" w:rsidRPr="00CD0555" w14:paraId="2B633545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AE23C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5D2EA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940EA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C05AE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2D8A7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1600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E3C7B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1850</w:t>
            </w:r>
          </w:p>
        </w:tc>
      </w:tr>
      <w:tr w:rsidR="00032E3E" w:rsidRPr="00CD0555" w14:paraId="572865CB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F51D7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35A4E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C3AD3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99E5A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C932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1400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6ECD4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1750</w:t>
            </w:r>
          </w:p>
        </w:tc>
      </w:tr>
      <w:tr w:rsidR="00032E3E" w:rsidRPr="00CD0555" w14:paraId="3ECE954C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6026D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7D5B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3F4160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BBBC92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DE575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1253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8B117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1500</w:t>
            </w:r>
          </w:p>
        </w:tc>
      </w:tr>
      <w:tr w:rsidR="00032E3E" w:rsidRPr="00CD0555" w14:paraId="1DFA0C82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426B90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53CD2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AFF08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36BF55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6E928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1550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B9619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1624</w:t>
            </w:r>
          </w:p>
        </w:tc>
      </w:tr>
      <w:tr w:rsidR="00032E3E" w:rsidRPr="00CD0555" w14:paraId="7D03FE9A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E9F63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5495E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C8206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50915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9A297E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1400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6AFD2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1850</w:t>
            </w:r>
          </w:p>
        </w:tc>
      </w:tr>
      <w:tr w:rsidR="00C05704" w:rsidRPr="00CD0555" w14:paraId="235C7570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B48C4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3538D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94BF3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36957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D140F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15 954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75B0B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21 228</w:t>
            </w:r>
          </w:p>
        </w:tc>
      </w:tr>
      <w:tr w:rsidR="00032E3E" w:rsidRPr="00CD0555" w14:paraId="1BD9F208" w14:textId="77777777" w:rsidTr="00C05704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20542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077F7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Ilgtspējīgas enerģētikas politikas departaments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E7010B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FD352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FABFD7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E66C9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32E3E" w:rsidRPr="00CD0555" w14:paraId="11EAD8D5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6DB8D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15E01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Departamenta direktors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402588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EC8BBA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B936B0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2264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3C8CB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3500</w:t>
            </w:r>
          </w:p>
        </w:tc>
      </w:tr>
      <w:tr w:rsidR="00032E3E" w:rsidRPr="00CD0555" w14:paraId="6E03514E" w14:textId="77777777" w:rsidTr="00C05704">
        <w:trPr>
          <w:trHeight w:val="29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D28FC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A41EF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Departamenta direktora vietnieks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0475E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E96F3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A1ABCB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1917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8481E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2350</w:t>
            </w:r>
          </w:p>
        </w:tc>
      </w:tr>
      <w:tr w:rsidR="00C05704" w:rsidRPr="00CD0555" w14:paraId="4717BE7E" w14:textId="77777777" w:rsidTr="00C05704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31633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7558D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Departamenta direktora vietnieks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9F6D1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E5551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BD067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1917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6E04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2350</w:t>
            </w:r>
          </w:p>
        </w:tc>
      </w:tr>
      <w:tr w:rsidR="00032E3E" w:rsidRPr="00CD0555" w14:paraId="783926AA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3BD6A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67CF3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4506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EDE00E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941FE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1400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57CFF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1900</w:t>
            </w:r>
          </w:p>
        </w:tc>
      </w:tr>
      <w:tr w:rsidR="00032E3E" w:rsidRPr="00CD0555" w14:paraId="0E898CD9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D3467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03BF2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8754D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8E243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FD15A1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1440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3B3E7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2200</w:t>
            </w:r>
          </w:p>
        </w:tc>
      </w:tr>
      <w:tr w:rsidR="00032E3E" w:rsidRPr="00CD0555" w14:paraId="0BD86EDE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D11D6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210A4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52B83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30274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1E904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1600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5263B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1800</w:t>
            </w:r>
          </w:p>
        </w:tc>
      </w:tr>
      <w:tr w:rsidR="00032E3E" w:rsidRPr="00CD0555" w14:paraId="47DC9A31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1EE6D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492C7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FCB91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71231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5CD42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1647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45E25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2200</w:t>
            </w:r>
          </w:p>
        </w:tc>
      </w:tr>
      <w:tr w:rsidR="00032E3E" w:rsidRPr="00CD0555" w14:paraId="53351DE1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42117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660A6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68C5B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366E8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3FC90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1647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08117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2200</w:t>
            </w:r>
          </w:p>
        </w:tc>
      </w:tr>
      <w:tr w:rsidR="00C05704" w:rsidRPr="00CD0555" w14:paraId="69C6DD10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8285D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59A5" w14:textId="6DC7BE4E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  <w:r w:rsidR="00C05704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(finansēts no projekta)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8CAF5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F05C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E596B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1400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956E2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1624</w:t>
            </w:r>
          </w:p>
        </w:tc>
      </w:tr>
      <w:tr w:rsidR="00032E3E" w:rsidRPr="00CD0555" w14:paraId="265376B5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B9B2A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C4065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F4DFE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FC0F2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9DC2E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1253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0A980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1700</w:t>
            </w:r>
          </w:p>
        </w:tc>
      </w:tr>
      <w:tr w:rsidR="00032E3E" w:rsidRPr="00CD0555" w14:paraId="0BEF1CAC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DC41C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95584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27FCC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D7C98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8191A2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1400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CD974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1600</w:t>
            </w:r>
          </w:p>
        </w:tc>
      </w:tr>
      <w:tr w:rsidR="00032E3E" w:rsidRPr="00CD0555" w14:paraId="147A2619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BAAC1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297C2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Vecākais eksperts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4F22E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B7633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251CD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D0555">
              <w:rPr>
                <w:rFonts w:eastAsia="Times New Roman" w:cs="Times New Roman"/>
                <w:i/>
                <w:iCs/>
                <w:sz w:val="16"/>
                <w:szCs w:val="16"/>
                <w:lang w:eastAsia="lv-LV"/>
              </w:rPr>
              <w:t>1253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9060F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1600</w:t>
            </w:r>
          </w:p>
        </w:tc>
      </w:tr>
      <w:tr w:rsidR="00C05704" w:rsidRPr="00CD0555" w14:paraId="6223EFBE" w14:textId="77777777" w:rsidTr="00C05704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44CD9" w14:textId="77777777" w:rsidR="00032E3E" w:rsidRPr="00CD0555" w:rsidRDefault="00032E3E" w:rsidP="00CC26F5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4EA68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1A638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297BA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364D5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19 138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003EF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25 024</w:t>
            </w:r>
          </w:p>
        </w:tc>
      </w:tr>
      <w:bookmarkEnd w:id="0"/>
    </w:tbl>
    <w:p w14:paraId="111D168F" w14:textId="77777777" w:rsidR="00032E3E" w:rsidRDefault="00032E3E" w:rsidP="00032E3E">
      <w:pPr>
        <w:pStyle w:val="BodyTextFirstIndent"/>
        <w:ind w:firstLine="0"/>
        <w:rPr>
          <w:sz w:val="28"/>
          <w:szCs w:val="28"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4480"/>
        <w:gridCol w:w="2178"/>
        <w:gridCol w:w="1984"/>
      </w:tblGrid>
      <w:tr w:rsidR="00032E3E" w:rsidRPr="00CD0555" w14:paraId="3B13D28E" w14:textId="77777777" w:rsidTr="00032E3E">
        <w:trPr>
          <w:trHeight w:val="319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3F7201A" w14:textId="77777777" w:rsidR="00032E3E" w:rsidRPr="00CD0555" w:rsidRDefault="00032E3E" w:rsidP="00032E3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bookmarkStart w:id="1" w:name="_Hlk123831009"/>
            <w:r w:rsidRPr="00CD0555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No 97.00.00 programmas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A97491B" w14:textId="22E37390" w:rsidR="00032E3E" w:rsidRPr="00C05704" w:rsidRDefault="00032E3E" w:rsidP="00032E3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05704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Algas esošās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8DC6B78" w14:textId="0AD531A2" w:rsidR="00032E3E" w:rsidRPr="00C05704" w:rsidRDefault="00032E3E" w:rsidP="00032E3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05704">
              <w:rPr>
                <w:rFonts w:eastAsia="Times New Roman" w:cs="Times New Roman"/>
                <w:b/>
                <w:bCs/>
                <w:sz w:val="20"/>
                <w:szCs w:val="20"/>
                <w:lang w:eastAsia="lv-LV"/>
              </w:rPr>
              <w:t>Algas plānotās</w:t>
            </w:r>
          </w:p>
        </w:tc>
      </w:tr>
      <w:tr w:rsidR="00032E3E" w:rsidRPr="00CD0555" w14:paraId="6241DFDC" w14:textId="77777777" w:rsidTr="00032E3E">
        <w:trPr>
          <w:trHeight w:val="264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16416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Mēnešalaga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952F2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36 045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FD52C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48 628</w:t>
            </w:r>
          </w:p>
        </w:tc>
      </w:tr>
      <w:tr w:rsidR="00032E3E" w:rsidRPr="00CD0555" w14:paraId="6116B450" w14:textId="77777777" w:rsidTr="00032E3E">
        <w:trPr>
          <w:trHeight w:val="264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5E3D3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Alga gadā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1D484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432 540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2B501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583 536</w:t>
            </w:r>
          </w:p>
        </w:tc>
      </w:tr>
      <w:tr w:rsidR="00032E3E" w:rsidRPr="00CD0555" w14:paraId="381342AF" w14:textId="77777777" w:rsidTr="00032E3E">
        <w:trPr>
          <w:trHeight w:val="264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04FCF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Novērtēšanas prēmija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27D81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23 429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5BEBD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31 608</w:t>
            </w:r>
          </w:p>
        </w:tc>
      </w:tr>
      <w:tr w:rsidR="00032E3E" w:rsidRPr="00CD0555" w14:paraId="4C54111A" w14:textId="77777777" w:rsidTr="00032E3E">
        <w:trPr>
          <w:trHeight w:val="264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20E50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Atvaļinājuma pabalsts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BEBA1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18 023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B4DCA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24 314</w:t>
            </w:r>
          </w:p>
        </w:tc>
      </w:tr>
      <w:tr w:rsidR="00032E3E" w:rsidRPr="00CD0555" w14:paraId="4CAB182E" w14:textId="77777777" w:rsidTr="00032E3E">
        <w:trPr>
          <w:trHeight w:val="264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100AA" w14:textId="30CFDD79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Soc.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garantijas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35B04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21 627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77973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29 177</w:t>
            </w:r>
          </w:p>
        </w:tc>
      </w:tr>
      <w:tr w:rsidR="00032E3E" w:rsidRPr="00CD0555" w14:paraId="2BB5D17B" w14:textId="77777777" w:rsidTr="00032E3E">
        <w:trPr>
          <w:trHeight w:val="264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B69A9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Darba devēja nod.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16723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116 916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E9562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157 731</w:t>
            </w:r>
          </w:p>
        </w:tc>
      </w:tr>
      <w:tr w:rsidR="00032E3E" w:rsidRPr="00CD0555" w14:paraId="0333FAF2" w14:textId="77777777" w:rsidTr="00032E3E">
        <w:trPr>
          <w:trHeight w:val="264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21F57" w14:textId="77777777" w:rsidR="00032E3E" w:rsidRPr="00CD0555" w:rsidRDefault="00032E3E" w:rsidP="00CC26F5">
            <w:pPr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Veselības apdrošināšana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94DA3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4 686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4119A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9 372</w:t>
            </w:r>
          </w:p>
        </w:tc>
      </w:tr>
      <w:tr w:rsidR="00032E3E" w:rsidRPr="00CD0555" w14:paraId="4CB4D824" w14:textId="77777777" w:rsidTr="00032E3E">
        <w:trPr>
          <w:trHeight w:val="264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EB9A7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Kopā, t.sk.: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52E2A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617 221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8BA6E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835 738</w:t>
            </w:r>
          </w:p>
        </w:tc>
      </w:tr>
      <w:tr w:rsidR="00032E3E" w:rsidRPr="00CD0555" w14:paraId="381933F1" w14:textId="77777777" w:rsidTr="00032E3E">
        <w:trPr>
          <w:trHeight w:val="264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4B02C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Nepieciešams pārdalei: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7772B0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77703A" w14:textId="77777777" w:rsidR="00032E3E" w:rsidRPr="00CD0555" w:rsidRDefault="00032E3E" w:rsidP="00CC26F5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CD0555">
              <w:rPr>
                <w:rFonts w:eastAsia="Times New Roman" w:cs="Times New Roman"/>
                <w:sz w:val="20"/>
                <w:szCs w:val="20"/>
                <w:lang w:eastAsia="lv-LV"/>
              </w:rPr>
              <w:t>385 467</w:t>
            </w:r>
          </w:p>
        </w:tc>
      </w:tr>
      <w:bookmarkEnd w:id="1"/>
    </w:tbl>
    <w:p w14:paraId="49CC163A" w14:textId="2F47830B" w:rsidR="00032E3E" w:rsidRDefault="00032E3E"/>
    <w:p w14:paraId="657B0141" w14:textId="77777777" w:rsidR="00032E3E" w:rsidRDefault="00032E3E"/>
    <w:sectPr w:rsidR="00032E3E" w:rsidSect="00032E3E">
      <w:pgSz w:w="11906" w:h="16838"/>
      <w:pgMar w:top="993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3E"/>
    <w:rsid w:val="00032E3E"/>
    <w:rsid w:val="007B2ADE"/>
    <w:rsid w:val="00815AA9"/>
    <w:rsid w:val="00C05704"/>
    <w:rsid w:val="00CB5761"/>
    <w:rsid w:val="00F5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733561"/>
  <w15:chartTrackingRefBased/>
  <w15:docId w15:val="{8479D040-A0D2-4D7A-9397-87EB1EB8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E3E"/>
    <w:pPr>
      <w:jc w:val="both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032E3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2E3E"/>
    <w:rPr>
      <w:sz w:val="2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32E3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32E3E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1067</Words>
  <Characters>609</Characters>
  <Application>Microsoft Office Word</Application>
  <DocSecurity>0</DocSecurity>
  <Lines>5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Vilnis</dc:creator>
  <cp:keywords/>
  <dc:description/>
  <cp:lastModifiedBy>Juris Vilnis</cp:lastModifiedBy>
  <cp:revision>3</cp:revision>
  <dcterms:created xsi:type="dcterms:W3CDTF">2023-01-06T10:07:00Z</dcterms:created>
  <dcterms:modified xsi:type="dcterms:W3CDTF">2023-01-06T11:13:00Z</dcterms:modified>
</cp:coreProperties>
</file>