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6A589" w14:textId="77777777" w:rsidR="001D3157" w:rsidRPr="008153FB" w:rsidRDefault="001D3157" w:rsidP="00246080">
      <w:pPr>
        <w:spacing w:after="0" w:line="240" w:lineRule="auto"/>
        <w:ind w:left="720" w:right="288" w:firstLine="720"/>
        <w:jc w:val="right"/>
        <w:outlineLvl w:val="2"/>
        <w:rPr>
          <w:rFonts w:ascii="Times New Roman" w:eastAsia="Times New Roman" w:hAnsi="Times New Roman" w:cs="Times New Roman"/>
          <w:sz w:val="28"/>
          <w:szCs w:val="28"/>
          <w:lang w:eastAsia="lv-LV"/>
        </w:rPr>
      </w:pPr>
      <w:r w:rsidRPr="008153FB">
        <w:rPr>
          <w:rFonts w:ascii="Times New Roman" w:eastAsia="Times New Roman" w:hAnsi="Times New Roman" w:cs="Times New Roman"/>
          <w:sz w:val="28"/>
          <w:szCs w:val="28"/>
          <w:lang w:eastAsia="lv-LV"/>
        </w:rPr>
        <w:t>Likumprojekts</w:t>
      </w:r>
    </w:p>
    <w:p w14:paraId="33293FE1" w14:textId="77777777" w:rsidR="001D3157" w:rsidRPr="008153FB" w:rsidRDefault="001D3157" w:rsidP="00D21C4F">
      <w:pPr>
        <w:spacing w:after="0" w:line="240" w:lineRule="auto"/>
        <w:jc w:val="both"/>
        <w:rPr>
          <w:rFonts w:ascii="Times New Roman" w:hAnsi="Times New Roman" w:cs="Times New Roman"/>
          <w:sz w:val="28"/>
          <w:szCs w:val="28"/>
        </w:rPr>
      </w:pPr>
    </w:p>
    <w:p w14:paraId="50845CAD" w14:textId="4C10B993" w:rsidR="001D3157" w:rsidRPr="008153FB" w:rsidRDefault="001D3157" w:rsidP="00E57AC3">
      <w:pPr>
        <w:spacing w:after="0" w:line="240" w:lineRule="auto"/>
        <w:jc w:val="center"/>
        <w:rPr>
          <w:rFonts w:ascii="Times New Roman" w:hAnsi="Times New Roman" w:cs="Times New Roman"/>
          <w:b/>
          <w:bCs/>
          <w:sz w:val="28"/>
          <w:szCs w:val="28"/>
        </w:rPr>
      </w:pPr>
      <w:r w:rsidRPr="008153FB">
        <w:rPr>
          <w:rFonts w:ascii="Times New Roman" w:hAnsi="Times New Roman" w:cs="Times New Roman"/>
          <w:b/>
          <w:bCs/>
          <w:sz w:val="28"/>
          <w:szCs w:val="28"/>
        </w:rPr>
        <w:t>Grozījumi Komerclikumā</w:t>
      </w:r>
    </w:p>
    <w:p w14:paraId="38AC09E1" w14:textId="77777777" w:rsidR="00943678" w:rsidRPr="008153FB" w:rsidRDefault="00943678" w:rsidP="00D21C4F">
      <w:pPr>
        <w:spacing w:after="0" w:line="240" w:lineRule="auto"/>
        <w:jc w:val="both"/>
        <w:rPr>
          <w:rFonts w:ascii="Times New Roman" w:hAnsi="Times New Roman" w:cs="Times New Roman"/>
          <w:sz w:val="28"/>
          <w:szCs w:val="28"/>
        </w:rPr>
      </w:pPr>
    </w:p>
    <w:p w14:paraId="4878F75E" w14:textId="06FCB49B" w:rsidR="00D27B02" w:rsidRPr="008153FB" w:rsidRDefault="001D315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7"/>
          <w:szCs w:val="27"/>
        </w:rPr>
        <w:t xml:space="preserve">Izdarīt </w:t>
      </w:r>
      <w:r w:rsidRPr="008153FB">
        <w:rPr>
          <w:rFonts w:ascii="Times New Roman" w:hAnsi="Times New Roman" w:cs="Times New Roman"/>
          <w:sz w:val="28"/>
          <w:szCs w:val="28"/>
        </w:rPr>
        <w:t>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w:t>
      </w:r>
      <w:r w:rsidR="00C71E67" w:rsidRPr="008153FB">
        <w:rPr>
          <w:rFonts w:ascii="Times New Roman" w:hAnsi="Times New Roman" w:cs="Times New Roman"/>
          <w:sz w:val="28"/>
          <w:szCs w:val="28"/>
        </w:rPr>
        <w:t>; 2021, 129A. nr.</w:t>
      </w:r>
      <w:r w:rsidRPr="008153FB">
        <w:rPr>
          <w:rFonts w:ascii="Times New Roman" w:hAnsi="Times New Roman" w:cs="Times New Roman"/>
          <w:sz w:val="28"/>
          <w:szCs w:val="28"/>
        </w:rPr>
        <w:t>) šādus grozījumus:</w:t>
      </w:r>
    </w:p>
    <w:p w14:paraId="6897EC5C" w14:textId="77777777" w:rsidR="00BF10F2" w:rsidRPr="008153FB" w:rsidRDefault="00BF10F2" w:rsidP="00C16964">
      <w:pPr>
        <w:spacing w:after="0" w:line="240" w:lineRule="auto"/>
        <w:ind w:firstLine="720"/>
        <w:jc w:val="both"/>
        <w:rPr>
          <w:rFonts w:ascii="Times New Roman" w:hAnsi="Times New Roman" w:cs="Times New Roman"/>
          <w:sz w:val="28"/>
          <w:szCs w:val="28"/>
        </w:rPr>
      </w:pPr>
    </w:p>
    <w:p w14:paraId="51B0E3BA" w14:textId="518C72EA" w:rsidR="001D3157" w:rsidRPr="008153FB" w:rsidRDefault="001D315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Izteikt 4.</w:t>
      </w:r>
      <w:r w:rsidRPr="008153FB">
        <w:rPr>
          <w:rFonts w:ascii="Times New Roman" w:hAnsi="Times New Roman" w:cs="Times New Roman"/>
          <w:sz w:val="28"/>
          <w:szCs w:val="28"/>
          <w:vertAlign w:val="superscript"/>
        </w:rPr>
        <w:t>1</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panta ceturto daļu šādā redakcijā: </w:t>
      </w:r>
    </w:p>
    <w:p w14:paraId="754B304D"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0A1D2BFE" w14:textId="17C4D5CF" w:rsidR="001D3157"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D3157" w:rsidRPr="008153FB">
        <w:rPr>
          <w:rFonts w:ascii="Times New Roman" w:hAnsi="Times New Roman" w:cs="Times New Roman"/>
          <w:sz w:val="28"/>
          <w:szCs w:val="28"/>
        </w:rPr>
        <w:t>(4) Kapitālsabiedrības vienīgajam dalībniekam vai akcionāram, kuram atņemtas tiesības veikt visu veidu vai noteikta veida komercdarbību, ir pienākums attiecīgā apmērā apturēt uz attiecīgajā nolēmumā noteikto aizlieguma periodu sabiedrības darbību, izbeigt sabiedrības darbību vai atsavināt pamatkapitāla daļas vai akcijas.</w:t>
      </w:r>
      <w:r w:rsidRPr="008153FB">
        <w:rPr>
          <w:rFonts w:ascii="Times New Roman" w:hAnsi="Times New Roman" w:cs="Times New Roman"/>
          <w:sz w:val="28"/>
          <w:szCs w:val="28"/>
        </w:rPr>
        <w:t>"</w:t>
      </w:r>
    </w:p>
    <w:p w14:paraId="2D2EA225" w14:textId="77777777" w:rsidR="00C35F81" w:rsidRPr="008153FB" w:rsidRDefault="00C35F81" w:rsidP="00C16964">
      <w:pPr>
        <w:spacing w:after="0" w:line="240" w:lineRule="auto"/>
        <w:ind w:firstLine="720"/>
        <w:jc w:val="both"/>
        <w:rPr>
          <w:rFonts w:ascii="Times New Roman" w:hAnsi="Times New Roman" w:cs="Times New Roman"/>
          <w:sz w:val="28"/>
          <w:szCs w:val="28"/>
        </w:rPr>
      </w:pPr>
    </w:p>
    <w:p w14:paraId="1499ACC5" w14:textId="326D4970" w:rsidR="001D3157" w:rsidRPr="008153FB" w:rsidRDefault="001D315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w:t>
      </w:r>
      <w:r w:rsidR="00D21C4F" w:rsidRPr="008153FB">
        <w:rPr>
          <w:rFonts w:ascii="Times New Roman" w:hAnsi="Times New Roman" w:cs="Times New Roman"/>
          <w:sz w:val="28"/>
          <w:szCs w:val="28"/>
        </w:rPr>
        <w:t xml:space="preserve"> </w:t>
      </w:r>
      <w:r w:rsidRPr="008153FB">
        <w:rPr>
          <w:rFonts w:ascii="Times New Roman" w:hAnsi="Times New Roman" w:cs="Times New Roman"/>
          <w:sz w:val="28"/>
          <w:szCs w:val="28"/>
        </w:rPr>
        <w:t>8.</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pantā: </w:t>
      </w:r>
    </w:p>
    <w:p w14:paraId="0402B710" w14:textId="358D5873" w:rsidR="00574454" w:rsidRPr="008153FB" w:rsidRDefault="0057445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w:t>
      </w:r>
      <w:r w:rsidR="001D3157" w:rsidRPr="008153FB">
        <w:rPr>
          <w:rFonts w:ascii="Times New Roman" w:hAnsi="Times New Roman" w:cs="Times New Roman"/>
          <w:sz w:val="28"/>
          <w:szCs w:val="28"/>
        </w:rPr>
        <w:t>trešās daļas 5.</w:t>
      </w:r>
      <w:r w:rsidR="00855071" w:rsidRPr="008153FB">
        <w:rPr>
          <w:rFonts w:ascii="Times New Roman" w:hAnsi="Times New Roman" w:cs="Times New Roman"/>
          <w:sz w:val="28"/>
          <w:szCs w:val="28"/>
        </w:rPr>
        <w:t> </w:t>
      </w:r>
      <w:r w:rsidR="001D3157" w:rsidRPr="008153FB">
        <w:rPr>
          <w:rFonts w:ascii="Times New Roman" w:hAnsi="Times New Roman" w:cs="Times New Roman"/>
          <w:sz w:val="28"/>
          <w:szCs w:val="28"/>
        </w:rPr>
        <w:t>punkt</w:t>
      </w:r>
      <w:r w:rsidRPr="008153FB">
        <w:rPr>
          <w:rFonts w:ascii="Times New Roman" w:hAnsi="Times New Roman" w:cs="Times New Roman"/>
          <w:sz w:val="28"/>
          <w:szCs w:val="28"/>
        </w:rPr>
        <w:t>u šādā redakcijā:</w:t>
      </w:r>
    </w:p>
    <w:p w14:paraId="7FE459AF"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6685B9B0" w14:textId="6088EC76" w:rsidR="001D3157"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574454" w:rsidRPr="008153FB">
        <w:rPr>
          <w:rFonts w:ascii="Times New Roman" w:hAnsi="Times New Roman" w:cs="Times New Roman"/>
          <w:sz w:val="28"/>
          <w:szCs w:val="28"/>
        </w:rPr>
        <w:t>5) apmaksātā pamatkapitāla lielums;</w:t>
      </w:r>
      <w:r w:rsidRPr="008153FB">
        <w:rPr>
          <w:rFonts w:ascii="Times New Roman" w:hAnsi="Times New Roman" w:cs="Times New Roman"/>
          <w:sz w:val="28"/>
          <w:szCs w:val="28"/>
        </w:rPr>
        <w:t>"</w:t>
      </w:r>
      <w:r w:rsidR="00574454" w:rsidRPr="008153FB">
        <w:rPr>
          <w:rFonts w:ascii="Times New Roman" w:hAnsi="Times New Roman" w:cs="Times New Roman"/>
          <w:sz w:val="28"/>
          <w:szCs w:val="28"/>
        </w:rPr>
        <w:t>;</w:t>
      </w:r>
    </w:p>
    <w:p w14:paraId="333170A7" w14:textId="77777777" w:rsidR="001D3157" w:rsidRPr="008153FB" w:rsidRDefault="001D3157" w:rsidP="00C16964">
      <w:pPr>
        <w:spacing w:after="0" w:line="240" w:lineRule="auto"/>
        <w:ind w:firstLine="720"/>
        <w:jc w:val="both"/>
        <w:rPr>
          <w:rFonts w:ascii="Times New Roman" w:hAnsi="Times New Roman" w:cs="Times New Roman"/>
          <w:sz w:val="28"/>
          <w:szCs w:val="28"/>
        </w:rPr>
      </w:pPr>
    </w:p>
    <w:p w14:paraId="0ABB76BC" w14:textId="76E65D50" w:rsidR="001D3157" w:rsidRPr="008153FB" w:rsidRDefault="001D315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piekto daļu ar 7.</w:t>
      </w:r>
      <w:r w:rsidRPr="008153FB">
        <w:rPr>
          <w:rFonts w:ascii="Times New Roman" w:hAnsi="Times New Roman" w:cs="Times New Roman"/>
          <w:sz w:val="28"/>
          <w:szCs w:val="28"/>
          <w:vertAlign w:val="superscript"/>
        </w:rPr>
        <w:t>2</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šādā redakcijā: </w:t>
      </w:r>
    </w:p>
    <w:p w14:paraId="2FD6F186"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54C6C963" w14:textId="40288827" w:rsidR="001D3157"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D3157" w:rsidRPr="008153FB">
        <w:rPr>
          <w:rFonts w:ascii="Times New Roman" w:hAnsi="Times New Roman" w:cs="Times New Roman"/>
          <w:sz w:val="28"/>
          <w:szCs w:val="28"/>
        </w:rPr>
        <w:t>7</w:t>
      </w:r>
      <w:r w:rsidR="001D3157" w:rsidRPr="008153FB">
        <w:rPr>
          <w:rFonts w:ascii="Times New Roman" w:hAnsi="Times New Roman" w:cs="Times New Roman"/>
          <w:sz w:val="28"/>
          <w:szCs w:val="28"/>
          <w:vertAlign w:val="superscript"/>
        </w:rPr>
        <w:t>2</w:t>
      </w:r>
      <w:r w:rsidR="001D3157" w:rsidRPr="008153FB">
        <w:rPr>
          <w:rFonts w:ascii="Times New Roman" w:hAnsi="Times New Roman" w:cs="Times New Roman"/>
          <w:sz w:val="28"/>
          <w:szCs w:val="28"/>
        </w:rPr>
        <w:t xml:space="preserve">) </w:t>
      </w:r>
      <w:r w:rsidR="00A62315" w:rsidRPr="008153FB">
        <w:rPr>
          <w:rFonts w:ascii="Times New Roman" w:hAnsi="Times New Roman" w:cs="Times New Roman"/>
          <w:sz w:val="28"/>
          <w:szCs w:val="28"/>
        </w:rPr>
        <w:t xml:space="preserve">ziņas par centrālo </w:t>
      </w:r>
      <w:r w:rsidR="001D3157" w:rsidRPr="008153FB">
        <w:rPr>
          <w:rFonts w:ascii="Times New Roman" w:hAnsi="Times New Roman" w:cs="Times New Roman"/>
          <w:sz w:val="28"/>
          <w:szCs w:val="28"/>
        </w:rPr>
        <w:t xml:space="preserve">vērtspapīru </w:t>
      </w:r>
      <w:r w:rsidR="00A62315" w:rsidRPr="008153FB">
        <w:rPr>
          <w:rFonts w:ascii="Times New Roman" w:hAnsi="Times New Roman" w:cs="Times New Roman"/>
          <w:sz w:val="28"/>
          <w:szCs w:val="28"/>
        </w:rPr>
        <w:t>depozitāriju</w:t>
      </w:r>
      <w:r w:rsidR="001D3157" w:rsidRPr="008153FB">
        <w:rPr>
          <w:rFonts w:ascii="Times New Roman" w:hAnsi="Times New Roman" w:cs="Times New Roman"/>
          <w:sz w:val="28"/>
          <w:szCs w:val="28"/>
        </w:rPr>
        <w:t xml:space="preserve">, kurā ir </w:t>
      </w:r>
      <w:r w:rsidR="00F75769" w:rsidRPr="008153FB">
        <w:rPr>
          <w:rFonts w:ascii="Times New Roman" w:hAnsi="Times New Roman" w:cs="Times New Roman"/>
          <w:sz w:val="28"/>
          <w:szCs w:val="28"/>
        </w:rPr>
        <w:t>reģistrētas</w:t>
      </w:r>
      <w:r w:rsidR="001D3157" w:rsidRPr="008153FB">
        <w:rPr>
          <w:rFonts w:ascii="Times New Roman" w:hAnsi="Times New Roman" w:cs="Times New Roman"/>
          <w:sz w:val="28"/>
          <w:szCs w:val="28"/>
        </w:rPr>
        <w:t xml:space="preserve"> akciju sabiedrības uzrādītāja akcijas</w:t>
      </w:r>
      <w:r w:rsidR="00A62315" w:rsidRPr="008153FB">
        <w:rPr>
          <w:rFonts w:ascii="Times New Roman" w:hAnsi="Times New Roman" w:cs="Times New Roman"/>
          <w:sz w:val="28"/>
          <w:szCs w:val="28"/>
        </w:rPr>
        <w:t xml:space="preserve">, – </w:t>
      </w:r>
      <w:r w:rsidR="001D3157" w:rsidRPr="008153FB">
        <w:rPr>
          <w:rFonts w:ascii="Times New Roman" w:hAnsi="Times New Roman" w:cs="Times New Roman"/>
          <w:sz w:val="28"/>
          <w:szCs w:val="28"/>
        </w:rPr>
        <w:t>nosaukum</w:t>
      </w:r>
      <w:r w:rsidR="00C71E67" w:rsidRPr="008153FB">
        <w:rPr>
          <w:rFonts w:ascii="Times New Roman" w:hAnsi="Times New Roman" w:cs="Times New Roman"/>
          <w:sz w:val="28"/>
          <w:szCs w:val="28"/>
        </w:rPr>
        <w:t>s</w:t>
      </w:r>
      <w:r w:rsidR="001D3157" w:rsidRPr="008153FB">
        <w:rPr>
          <w:rFonts w:ascii="Times New Roman" w:hAnsi="Times New Roman" w:cs="Times New Roman"/>
          <w:sz w:val="28"/>
          <w:szCs w:val="28"/>
        </w:rPr>
        <w:t>, reģistrācijas numur</w:t>
      </w:r>
      <w:r w:rsidR="00C71E67" w:rsidRPr="008153FB">
        <w:rPr>
          <w:rFonts w:ascii="Times New Roman" w:hAnsi="Times New Roman" w:cs="Times New Roman"/>
          <w:sz w:val="28"/>
          <w:szCs w:val="28"/>
        </w:rPr>
        <w:t>s</w:t>
      </w:r>
      <w:r w:rsidR="001D3157" w:rsidRPr="008153FB">
        <w:rPr>
          <w:rFonts w:ascii="Times New Roman" w:hAnsi="Times New Roman" w:cs="Times New Roman"/>
          <w:sz w:val="28"/>
          <w:szCs w:val="28"/>
        </w:rPr>
        <w:t xml:space="preserve"> un juridisk</w:t>
      </w:r>
      <w:r w:rsidR="00C71E67" w:rsidRPr="008153FB">
        <w:rPr>
          <w:rFonts w:ascii="Times New Roman" w:hAnsi="Times New Roman" w:cs="Times New Roman"/>
          <w:sz w:val="28"/>
          <w:szCs w:val="28"/>
        </w:rPr>
        <w:t>ā</w:t>
      </w:r>
      <w:r w:rsidR="001D3157" w:rsidRPr="008153FB">
        <w:rPr>
          <w:rFonts w:ascii="Times New Roman" w:hAnsi="Times New Roman" w:cs="Times New Roman"/>
          <w:sz w:val="28"/>
          <w:szCs w:val="28"/>
        </w:rPr>
        <w:t xml:space="preserve"> adres</w:t>
      </w:r>
      <w:r w:rsidR="00C71E67" w:rsidRPr="008153FB">
        <w:rPr>
          <w:rFonts w:ascii="Times New Roman" w:hAnsi="Times New Roman" w:cs="Times New Roman"/>
          <w:sz w:val="28"/>
          <w:szCs w:val="28"/>
        </w:rPr>
        <w:t>e</w:t>
      </w:r>
      <w:r w:rsidR="001D3157" w:rsidRPr="008153FB">
        <w:rPr>
          <w:rFonts w:ascii="Times New Roman" w:hAnsi="Times New Roman" w:cs="Times New Roman"/>
          <w:sz w:val="28"/>
          <w:szCs w:val="28"/>
        </w:rPr>
        <w:t>;</w:t>
      </w:r>
      <w:r w:rsidRPr="008153FB">
        <w:rPr>
          <w:rFonts w:ascii="Times New Roman" w:hAnsi="Times New Roman" w:cs="Times New Roman"/>
          <w:sz w:val="28"/>
          <w:szCs w:val="28"/>
        </w:rPr>
        <w:t>"</w:t>
      </w:r>
      <w:r w:rsidR="001D3157" w:rsidRPr="008153FB">
        <w:rPr>
          <w:rFonts w:ascii="Times New Roman" w:hAnsi="Times New Roman" w:cs="Times New Roman"/>
          <w:sz w:val="28"/>
          <w:szCs w:val="28"/>
        </w:rPr>
        <w:t>.</w:t>
      </w:r>
    </w:p>
    <w:p w14:paraId="16403FC7" w14:textId="39DB7EE0" w:rsidR="00BF6672" w:rsidRPr="008153FB" w:rsidRDefault="00BF6672" w:rsidP="00C16964">
      <w:pPr>
        <w:spacing w:after="0" w:line="240" w:lineRule="auto"/>
        <w:ind w:firstLine="720"/>
        <w:jc w:val="both"/>
        <w:rPr>
          <w:rFonts w:ascii="Times New Roman" w:hAnsi="Times New Roman" w:cs="Times New Roman"/>
          <w:sz w:val="28"/>
          <w:szCs w:val="28"/>
        </w:rPr>
      </w:pPr>
    </w:p>
    <w:p w14:paraId="5692464B" w14:textId="2B9459EF" w:rsidR="00BF6672" w:rsidRPr="008153FB" w:rsidRDefault="00BF667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Izteikt 10.</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panta otrās daļas 2.</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punkta </w:t>
      </w:r>
      <w:r w:rsidR="00D0572E" w:rsidRPr="008153FB">
        <w:rPr>
          <w:rFonts w:ascii="Times New Roman" w:hAnsi="Times New Roman" w:cs="Times New Roman"/>
          <w:sz w:val="28"/>
          <w:szCs w:val="28"/>
        </w:rPr>
        <w:t>"</w:t>
      </w:r>
      <w:r w:rsidRPr="008153FB">
        <w:rPr>
          <w:rFonts w:ascii="Times New Roman" w:hAnsi="Times New Roman" w:cs="Times New Roman"/>
          <w:sz w:val="28"/>
          <w:szCs w:val="28"/>
        </w:rPr>
        <w:t>e</w:t>
      </w:r>
      <w:r w:rsidR="00D0572E" w:rsidRPr="008153FB">
        <w:rPr>
          <w:rFonts w:ascii="Times New Roman" w:hAnsi="Times New Roman" w:cs="Times New Roman"/>
          <w:sz w:val="28"/>
          <w:szCs w:val="28"/>
        </w:rPr>
        <w:t>"</w:t>
      </w:r>
      <w:r w:rsidRPr="008153FB">
        <w:rPr>
          <w:rFonts w:ascii="Times New Roman" w:hAnsi="Times New Roman" w:cs="Times New Roman"/>
          <w:sz w:val="28"/>
          <w:szCs w:val="28"/>
        </w:rPr>
        <w:t xml:space="preserve"> apakšpunktu šādā redakcijā: </w:t>
      </w:r>
    </w:p>
    <w:p w14:paraId="66F07C70"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449F9B44" w14:textId="63FC73B9" w:rsidR="00BF6672"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BF6672" w:rsidRPr="008153FB">
        <w:rPr>
          <w:rFonts w:ascii="Times New Roman" w:hAnsi="Times New Roman" w:cs="Times New Roman"/>
          <w:sz w:val="28"/>
          <w:szCs w:val="28"/>
        </w:rPr>
        <w:t>e) kapitālsabiedrības dalībnieku (akcionāru) reģistra nodalījuma,</w:t>
      </w:r>
      <w:r w:rsidRPr="008153FB">
        <w:rPr>
          <w:rFonts w:ascii="Times New Roman" w:hAnsi="Times New Roman" w:cs="Times New Roman"/>
          <w:sz w:val="28"/>
          <w:szCs w:val="28"/>
        </w:rPr>
        <w:t>"</w:t>
      </w:r>
      <w:r w:rsidR="00BF6672" w:rsidRPr="008153FB">
        <w:rPr>
          <w:rFonts w:ascii="Times New Roman" w:hAnsi="Times New Roman" w:cs="Times New Roman"/>
          <w:sz w:val="28"/>
          <w:szCs w:val="28"/>
        </w:rPr>
        <w:t>.</w:t>
      </w:r>
    </w:p>
    <w:p w14:paraId="19DA97C9" w14:textId="71FDAD0B" w:rsidR="00867C37" w:rsidRPr="008153FB" w:rsidRDefault="00867C37" w:rsidP="00C16964">
      <w:pPr>
        <w:spacing w:after="0" w:line="240" w:lineRule="auto"/>
        <w:ind w:firstLine="720"/>
        <w:jc w:val="both"/>
        <w:rPr>
          <w:rFonts w:ascii="Times New Roman" w:hAnsi="Times New Roman" w:cs="Times New Roman"/>
          <w:sz w:val="28"/>
          <w:szCs w:val="28"/>
        </w:rPr>
      </w:pPr>
    </w:p>
    <w:p w14:paraId="76330D3E" w14:textId="12121592" w:rsidR="00867C37" w:rsidRPr="008153FB" w:rsidRDefault="00867C3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Izslēgt 17.</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panta trešo daļu.</w:t>
      </w:r>
    </w:p>
    <w:p w14:paraId="5AD23121" w14:textId="4CB3B231" w:rsidR="009928D1" w:rsidRPr="008153FB" w:rsidRDefault="009928D1" w:rsidP="00C16964">
      <w:pPr>
        <w:spacing w:after="0" w:line="240" w:lineRule="auto"/>
        <w:ind w:firstLine="720"/>
        <w:jc w:val="both"/>
        <w:rPr>
          <w:rFonts w:ascii="Times New Roman" w:hAnsi="Times New Roman" w:cs="Times New Roman"/>
          <w:sz w:val="28"/>
          <w:szCs w:val="28"/>
        </w:rPr>
      </w:pPr>
    </w:p>
    <w:p w14:paraId="24C7D2E0" w14:textId="19D68F52" w:rsidR="009928D1" w:rsidRPr="008153FB" w:rsidRDefault="009A290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w:t>
      </w:r>
      <w:r w:rsidR="009928D1" w:rsidRPr="008153FB">
        <w:rPr>
          <w:rFonts w:ascii="Times New Roman" w:hAnsi="Times New Roman" w:cs="Times New Roman"/>
          <w:sz w:val="28"/>
          <w:szCs w:val="28"/>
        </w:rPr>
        <w:t xml:space="preserve">Aizstāt 25. panta ceturtās daļas </w:t>
      </w:r>
      <w:r w:rsidR="00904071" w:rsidRPr="008153FB">
        <w:rPr>
          <w:rFonts w:ascii="Times New Roman" w:hAnsi="Times New Roman" w:cs="Times New Roman"/>
          <w:sz w:val="28"/>
          <w:szCs w:val="28"/>
        </w:rPr>
        <w:t>3. punktā vārdu "dzīvesviet</w:t>
      </w:r>
      <w:r w:rsidR="00615A38" w:rsidRPr="008153FB">
        <w:rPr>
          <w:rFonts w:ascii="Times New Roman" w:hAnsi="Times New Roman" w:cs="Times New Roman"/>
          <w:sz w:val="28"/>
          <w:szCs w:val="28"/>
        </w:rPr>
        <w:t>u</w:t>
      </w:r>
      <w:r w:rsidR="00904071" w:rsidRPr="008153FB">
        <w:rPr>
          <w:rFonts w:ascii="Times New Roman" w:hAnsi="Times New Roman" w:cs="Times New Roman"/>
          <w:sz w:val="28"/>
          <w:szCs w:val="28"/>
        </w:rPr>
        <w:t>" ar vārdiem "adresi, kurā tas sasniedzams".</w:t>
      </w:r>
    </w:p>
    <w:p w14:paraId="56DA832D" w14:textId="17E732C9" w:rsidR="0079183F" w:rsidRPr="008153FB" w:rsidRDefault="0079183F" w:rsidP="00C16964">
      <w:pPr>
        <w:spacing w:after="0" w:line="240" w:lineRule="auto"/>
        <w:ind w:firstLine="720"/>
        <w:jc w:val="both"/>
        <w:rPr>
          <w:rFonts w:ascii="Times New Roman" w:hAnsi="Times New Roman" w:cs="Times New Roman"/>
          <w:sz w:val="28"/>
          <w:szCs w:val="28"/>
        </w:rPr>
      </w:pPr>
    </w:p>
    <w:p w14:paraId="7AA584DC" w14:textId="62028464" w:rsidR="00D62F91" w:rsidRPr="008153FB" w:rsidRDefault="0071481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w:t>
      </w:r>
      <w:r w:rsidR="00D62F91" w:rsidRPr="008153FB">
        <w:rPr>
          <w:rFonts w:ascii="Times New Roman" w:hAnsi="Times New Roman" w:cs="Times New Roman"/>
          <w:sz w:val="28"/>
          <w:szCs w:val="28"/>
        </w:rPr>
        <w:t>. Papildināt likumu ar 136.</w:t>
      </w:r>
      <w:r w:rsidR="00D62F91" w:rsidRPr="008153FB">
        <w:rPr>
          <w:rFonts w:ascii="Times New Roman" w:hAnsi="Times New Roman" w:cs="Times New Roman"/>
          <w:sz w:val="28"/>
          <w:szCs w:val="28"/>
          <w:vertAlign w:val="superscript"/>
        </w:rPr>
        <w:t>1</w:t>
      </w:r>
      <w:r w:rsidR="00855071" w:rsidRPr="008153FB">
        <w:rPr>
          <w:rFonts w:ascii="Times New Roman" w:hAnsi="Times New Roman" w:cs="Times New Roman"/>
          <w:sz w:val="28"/>
          <w:szCs w:val="28"/>
        </w:rPr>
        <w:t> </w:t>
      </w:r>
      <w:r w:rsidR="00D62F91" w:rsidRPr="008153FB">
        <w:rPr>
          <w:rFonts w:ascii="Times New Roman" w:hAnsi="Times New Roman" w:cs="Times New Roman"/>
          <w:sz w:val="28"/>
          <w:szCs w:val="28"/>
        </w:rPr>
        <w:t xml:space="preserve">pantu šādā redakcijā: </w:t>
      </w:r>
    </w:p>
    <w:p w14:paraId="2174AEA4" w14:textId="77777777" w:rsidR="004A384B" w:rsidRPr="008153FB" w:rsidRDefault="004A384B" w:rsidP="00C16964">
      <w:pPr>
        <w:spacing w:after="0" w:line="240" w:lineRule="auto"/>
        <w:ind w:firstLine="720"/>
        <w:jc w:val="both"/>
        <w:rPr>
          <w:rFonts w:ascii="Times New Roman" w:hAnsi="Times New Roman" w:cs="Times New Roman"/>
          <w:sz w:val="28"/>
          <w:szCs w:val="28"/>
        </w:rPr>
      </w:pPr>
    </w:p>
    <w:p w14:paraId="3AE6DF76" w14:textId="33A8BFAC" w:rsidR="00D62F9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D62F91" w:rsidRPr="008153FB">
        <w:rPr>
          <w:rFonts w:ascii="Times New Roman" w:hAnsi="Times New Roman" w:cs="Times New Roman"/>
          <w:b/>
          <w:bCs/>
          <w:sz w:val="28"/>
          <w:szCs w:val="28"/>
        </w:rPr>
        <w:t>136.</w:t>
      </w:r>
      <w:r w:rsidR="00D62F91" w:rsidRPr="008153FB">
        <w:rPr>
          <w:rFonts w:ascii="Times New Roman" w:hAnsi="Times New Roman" w:cs="Times New Roman"/>
          <w:b/>
          <w:bCs/>
          <w:sz w:val="28"/>
          <w:szCs w:val="28"/>
          <w:vertAlign w:val="superscript"/>
        </w:rPr>
        <w:t>1</w:t>
      </w:r>
      <w:r w:rsidR="00855071" w:rsidRPr="008153FB">
        <w:rPr>
          <w:rFonts w:ascii="Times New Roman" w:hAnsi="Times New Roman" w:cs="Times New Roman"/>
          <w:b/>
          <w:bCs/>
          <w:sz w:val="28"/>
          <w:szCs w:val="28"/>
        </w:rPr>
        <w:t> </w:t>
      </w:r>
      <w:r w:rsidR="00D62F91" w:rsidRPr="008153FB">
        <w:rPr>
          <w:rFonts w:ascii="Times New Roman" w:hAnsi="Times New Roman" w:cs="Times New Roman"/>
          <w:b/>
          <w:bCs/>
          <w:sz w:val="28"/>
          <w:szCs w:val="28"/>
        </w:rPr>
        <w:t>pants. Dalībnieka pienākums paziņot sabiedrībai par tās patieso labuma guvēju</w:t>
      </w:r>
    </w:p>
    <w:p w14:paraId="46178F4D" w14:textId="4DDA2B30"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 xml:space="preserve">(1) Dalībnieks nekavējoties, bet ne vēlāk kā divu nedēļu laikā </w:t>
      </w:r>
      <w:r w:rsidR="007D7884" w:rsidRPr="008153FB">
        <w:rPr>
          <w:rFonts w:ascii="Times New Roman" w:hAnsi="Times New Roman" w:cs="Times New Roman"/>
          <w:sz w:val="28"/>
          <w:szCs w:val="28"/>
        </w:rPr>
        <w:t xml:space="preserve">pēc </w:t>
      </w:r>
      <w:r w:rsidR="00A62315" w:rsidRPr="008153FB">
        <w:rPr>
          <w:rFonts w:ascii="Times New Roman" w:hAnsi="Times New Roman" w:cs="Times New Roman"/>
          <w:sz w:val="28"/>
          <w:szCs w:val="28"/>
        </w:rPr>
        <w:t xml:space="preserve">valdes </w:t>
      </w:r>
      <w:r w:rsidR="007D7884" w:rsidRPr="008153FB">
        <w:rPr>
          <w:rFonts w:ascii="Times New Roman" w:hAnsi="Times New Roman" w:cs="Times New Roman"/>
          <w:sz w:val="28"/>
          <w:szCs w:val="28"/>
        </w:rPr>
        <w:t xml:space="preserve">pieprasījuma saņemšanas </w:t>
      </w:r>
      <w:r w:rsidRPr="008153FB">
        <w:rPr>
          <w:rFonts w:ascii="Times New Roman" w:hAnsi="Times New Roman" w:cs="Times New Roman"/>
          <w:sz w:val="28"/>
          <w:szCs w:val="28"/>
        </w:rPr>
        <w:t>paziņo sabiedrībai par tās patieso labuma guvēju, kas kontroli īsteno ar dalībnieka starpniecību (turpmāk š</w:t>
      </w:r>
      <w:r w:rsidR="00491E50" w:rsidRPr="008153FB">
        <w:rPr>
          <w:rFonts w:ascii="Times New Roman" w:hAnsi="Times New Roman" w:cs="Times New Roman"/>
          <w:sz w:val="28"/>
          <w:szCs w:val="28"/>
        </w:rPr>
        <w:t>aj</w:t>
      </w:r>
      <w:r w:rsidRPr="008153FB">
        <w:rPr>
          <w:rFonts w:ascii="Times New Roman" w:hAnsi="Times New Roman" w:cs="Times New Roman"/>
          <w:sz w:val="28"/>
          <w:szCs w:val="28"/>
        </w:rPr>
        <w:t>ā pant</w:t>
      </w:r>
      <w:r w:rsidR="00491E50" w:rsidRPr="008153FB">
        <w:rPr>
          <w:rFonts w:ascii="Times New Roman" w:hAnsi="Times New Roman" w:cs="Times New Roman"/>
          <w:sz w:val="28"/>
          <w:szCs w:val="28"/>
        </w:rPr>
        <w:t xml:space="preserve">ā </w:t>
      </w:r>
      <w:r w:rsidRPr="008153FB">
        <w:rPr>
          <w:rFonts w:ascii="Times New Roman" w:hAnsi="Times New Roman" w:cs="Times New Roman"/>
          <w:sz w:val="28"/>
          <w:szCs w:val="28"/>
        </w:rPr>
        <w:t>– patiesais labuma guvējs).</w:t>
      </w:r>
    </w:p>
    <w:p w14:paraId="10E16A39" w14:textId="543C5E44"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Ja dalībnieks šā panta pirmajā daļā noteiktajā termiņā neiesniedz sabiedrībai pieprasīto informāciju:</w:t>
      </w:r>
    </w:p>
    <w:p w14:paraId="32B4B9BD" w14:textId="77777777"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dalībniekam nav balsstiesību un, nosakot pārstāvības normu, minētā dalībnieka balsis netiek ņemtas vērā;</w:t>
      </w:r>
    </w:p>
    <w:p w14:paraId="5A4667DE" w14:textId="77777777"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sabiedrība neizmaksā dalībniekam dividendes.</w:t>
      </w:r>
    </w:p>
    <w:p w14:paraId="5A0B922E" w14:textId="36F5BD14"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Ja valde likumā noteiktajā kārtībā un termiņā nav iesniegusi komercreģistra iestādei dalībnieka sniegtās ziņas par patieso labuma guvēju, attiecīgās ziņas komercreģistra iestādei var iesniegt dalībnieks. </w:t>
      </w:r>
    </w:p>
    <w:p w14:paraId="08F3C315" w14:textId="615D8DA6"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Ja komercreģistra iestāde, pamatojoties uz dalībnieka pieteikumu, reģistrē patieso labuma guvēju, šā panta otrajā daļā noteiktie ierobežojumi nav spēkā.</w:t>
      </w:r>
    </w:p>
    <w:p w14:paraId="0A8FC457" w14:textId="32D19954"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Tiesa var izslēgt dalībnieku no sabiedrības, pamatojoties uz sabiedrības prasību, ja dalībnieks nav iesniedzis sabiedrībai šā panta pirmajā daļā minēto paziņojumu un nav iesniedzis komercreģistra iestādei šā panta ceturtajā daļā minēto pieteikumu. </w:t>
      </w:r>
    </w:p>
    <w:p w14:paraId="486BEA90" w14:textId="246765C5" w:rsidR="00D62F91" w:rsidRPr="008153FB" w:rsidRDefault="00D62F9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 Dalībnieka izslēgšanas gadījumā viņa daļas pāriet sabiedrībai, kurai ir pienākums izmaksāt izslēgtajam dalībniekam viņa ieguldījumu, kuru nosaka atbilstoši šā likuma 156.</w:t>
      </w:r>
      <w:r w:rsidR="00855071" w:rsidRPr="008153FB">
        <w:rPr>
          <w:rFonts w:ascii="Times New Roman" w:hAnsi="Times New Roman" w:cs="Times New Roman"/>
          <w:sz w:val="28"/>
          <w:szCs w:val="28"/>
        </w:rPr>
        <w:t> </w:t>
      </w:r>
      <w:r w:rsidRPr="008153FB">
        <w:rPr>
          <w:rFonts w:ascii="Times New Roman" w:hAnsi="Times New Roman" w:cs="Times New Roman"/>
          <w:sz w:val="28"/>
          <w:szCs w:val="28"/>
        </w:rPr>
        <w:t>panta otrās daļas noteikumiem.</w:t>
      </w:r>
      <w:r w:rsidR="00C35F81" w:rsidRPr="008153FB">
        <w:rPr>
          <w:rFonts w:ascii="Times New Roman" w:hAnsi="Times New Roman" w:cs="Times New Roman"/>
          <w:sz w:val="28"/>
          <w:szCs w:val="28"/>
        </w:rPr>
        <w:t>"</w:t>
      </w:r>
    </w:p>
    <w:p w14:paraId="24EE4600" w14:textId="77777777" w:rsidR="00A62315" w:rsidRPr="008153FB" w:rsidRDefault="00A62315" w:rsidP="00C16964">
      <w:pPr>
        <w:spacing w:after="0" w:line="240" w:lineRule="auto"/>
        <w:ind w:firstLine="720"/>
        <w:jc w:val="both"/>
        <w:rPr>
          <w:rFonts w:ascii="Times New Roman" w:hAnsi="Times New Roman" w:cs="Times New Roman"/>
          <w:sz w:val="28"/>
          <w:szCs w:val="28"/>
        </w:rPr>
      </w:pPr>
    </w:p>
    <w:p w14:paraId="1D2F8A53" w14:textId="3A6000D3" w:rsidR="00344490" w:rsidRPr="008153FB" w:rsidRDefault="0071481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w:t>
      </w:r>
      <w:r w:rsidR="00344490"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344490" w:rsidRPr="008153FB">
        <w:rPr>
          <w:rFonts w:ascii="Times New Roman" w:hAnsi="Times New Roman" w:cs="Times New Roman"/>
          <w:sz w:val="28"/>
          <w:szCs w:val="28"/>
        </w:rPr>
        <w:t>141.</w:t>
      </w:r>
      <w:r w:rsidR="00216344" w:rsidRPr="008153FB">
        <w:rPr>
          <w:rFonts w:ascii="Times New Roman" w:hAnsi="Times New Roman" w:cs="Times New Roman"/>
          <w:sz w:val="28"/>
          <w:szCs w:val="28"/>
        </w:rPr>
        <w:t> </w:t>
      </w:r>
      <w:r w:rsidR="00344490" w:rsidRPr="008153FB">
        <w:rPr>
          <w:rFonts w:ascii="Times New Roman" w:hAnsi="Times New Roman" w:cs="Times New Roman"/>
          <w:sz w:val="28"/>
          <w:szCs w:val="28"/>
        </w:rPr>
        <w:t>pantā:</w:t>
      </w:r>
    </w:p>
    <w:p w14:paraId="43DA4481" w14:textId="08AF6131" w:rsidR="00344490" w:rsidRPr="008153FB" w:rsidRDefault="0034449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pirmās daļas 3.</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šādā redakcijā: </w:t>
      </w:r>
    </w:p>
    <w:p w14:paraId="3E39F81C"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2782E51A" w14:textId="32E2B4AC" w:rsidR="00344490"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344490" w:rsidRPr="008153FB">
        <w:rPr>
          <w:rFonts w:ascii="Times New Roman" w:hAnsi="Times New Roman" w:cs="Times New Roman"/>
          <w:sz w:val="28"/>
          <w:szCs w:val="28"/>
        </w:rPr>
        <w:t>3) apmaksā pamatkapitālu un organizē dibinātāju naudas iemaksu maksājumu kontā;</w:t>
      </w:r>
      <w:r w:rsidRPr="008153FB">
        <w:rPr>
          <w:rFonts w:ascii="Times New Roman" w:hAnsi="Times New Roman" w:cs="Times New Roman"/>
          <w:sz w:val="28"/>
          <w:szCs w:val="28"/>
        </w:rPr>
        <w:t>"</w:t>
      </w:r>
      <w:r w:rsidR="00344490" w:rsidRPr="008153FB">
        <w:rPr>
          <w:rFonts w:ascii="Times New Roman" w:hAnsi="Times New Roman" w:cs="Times New Roman"/>
          <w:sz w:val="28"/>
          <w:szCs w:val="28"/>
        </w:rPr>
        <w:t>;</w:t>
      </w:r>
    </w:p>
    <w:p w14:paraId="639BE0EC" w14:textId="77777777" w:rsidR="00344490" w:rsidRPr="008153FB" w:rsidRDefault="00344490" w:rsidP="00C16964">
      <w:pPr>
        <w:spacing w:after="0" w:line="240" w:lineRule="auto"/>
        <w:ind w:firstLine="720"/>
        <w:jc w:val="both"/>
        <w:rPr>
          <w:rFonts w:ascii="Times New Roman" w:hAnsi="Times New Roman" w:cs="Times New Roman"/>
          <w:sz w:val="28"/>
          <w:szCs w:val="28"/>
        </w:rPr>
      </w:pPr>
    </w:p>
    <w:p w14:paraId="6E10ACB3" w14:textId="1734B340" w:rsidR="00344490" w:rsidRPr="008153FB" w:rsidRDefault="0034449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pirmo daļu ar 4.</w:t>
      </w:r>
      <w:r w:rsidRPr="008153FB">
        <w:rPr>
          <w:rFonts w:ascii="Times New Roman" w:hAnsi="Times New Roman" w:cs="Times New Roman"/>
          <w:sz w:val="28"/>
          <w:szCs w:val="28"/>
          <w:vertAlign w:val="superscript"/>
        </w:rPr>
        <w:t>1</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punktu šādā redakcijā:</w:t>
      </w:r>
    </w:p>
    <w:p w14:paraId="28AACCDE"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10BE4F9C" w14:textId="12093742" w:rsidR="00344490"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344490" w:rsidRPr="008153FB">
        <w:rPr>
          <w:rFonts w:ascii="Times New Roman" w:hAnsi="Times New Roman" w:cs="Times New Roman"/>
          <w:sz w:val="28"/>
          <w:szCs w:val="28"/>
        </w:rPr>
        <w:t>4</w:t>
      </w:r>
      <w:r w:rsidR="00344490" w:rsidRPr="008153FB">
        <w:rPr>
          <w:rFonts w:ascii="Times New Roman" w:hAnsi="Times New Roman" w:cs="Times New Roman"/>
          <w:sz w:val="28"/>
          <w:szCs w:val="28"/>
          <w:vertAlign w:val="superscript"/>
        </w:rPr>
        <w:t>1</w:t>
      </w:r>
      <w:r w:rsidR="00344490" w:rsidRPr="008153FB">
        <w:rPr>
          <w:rFonts w:ascii="Times New Roman" w:hAnsi="Times New Roman" w:cs="Times New Roman"/>
          <w:sz w:val="28"/>
          <w:szCs w:val="28"/>
        </w:rPr>
        <w:t xml:space="preserve">) </w:t>
      </w:r>
      <w:r w:rsidR="00FB5F5E" w:rsidRPr="008153FB">
        <w:rPr>
          <w:rFonts w:ascii="Times New Roman" w:hAnsi="Times New Roman" w:cs="Times New Roman"/>
          <w:sz w:val="28"/>
          <w:szCs w:val="28"/>
        </w:rPr>
        <w:t>reģistrē</w:t>
      </w:r>
      <w:r w:rsidR="00344490" w:rsidRPr="008153FB">
        <w:rPr>
          <w:rFonts w:ascii="Times New Roman" w:hAnsi="Times New Roman" w:cs="Times New Roman"/>
          <w:sz w:val="28"/>
          <w:szCs w:val="28"/>
        </w:rPr>
        <w:t xml:space="preserve"> akciju sabiedrības uzrādītāja akcijas centrālajā vērtspapīru depozitārijā;</w:t>
      </w:r>
      <w:r w:rsidRPr="008153FB">
        <w:rPr>
          <w:rFonts w:ascii="Times New Roman" w:hAnsi="Times New Roman" w:cs="Times New Roman"/>
          <w:sz w:val="28"/>
          <w:szCs w:val="28"/>
        </w:rPr>
        <w:t>"</w:t>
      </w:r>
      <w:r w:rsidR="00344490" w:rsidRPr="008153FB">
        <w:rPr>
          <w:rFonts w:ascii="Times New Roman" w:hAnsi="Times New Roman" w:cs="Times New Roman"/>
          <w:sz w:val="28"/>
          <w:szCs w:val="28"/>
        </w:rPr>
        <w:t>.</w:t>
      </w:r>
    </w:p>
    <w:p w14:paraId="7000BB75" w14:textId="77777777" w:rsidR="00344490" w:rsidRPr="008153FB" w:rsidRDefault="00344490" w:rsidP="00C16964">
      <w:pPr>
        <w:spacing w:after="0" w:line="240" w:lineRule="auto"/>
        <w:ind w:firstLine="720"/>
        <w:jc w:val="both"/>
        <w:rPr>
          <w:rFonts w:ascii="Times New Roman" w:hAnsi="Times New Roman" w:cs="Times New Roman"/>
          <w:sz w:val="28"/>
          <w:szCs w:val="28"/>
        </w:rPr>
      </w:pPr>
    </w:p>
    <w:p w14:paraId="672462A6" w14:textId="4391B99A" w:rsidR="00344490" w:rsidRPr="008153FB" w:rsidRDefault="0071481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8</w:t>
      </w:r>
      <w:r w:rsidR="00344490" w:rsidRPr="008153FB">
        <w:rPr>
          <w:rFonts w:ascii="Times New Roman" w:hAnsi="Times New Roman" w:cs="Times New Roman"/>
          <w:sz w:val="28"/>
          <w:szCs w:val="28"/>
        </w:rPr>
        <w:t>. 143.</w:t>
      </w:r>
      <w:r w:rsidR="00216344" w:rsidRPr="008153FB">
        <w:rPr>
          <w:rFonts w:ascii="Times New Roman" w:hAnsi="Times New Roman" w:cs="Times New Roman"/>
          <w:sz w:val="28"/>
          <w:szCs w:val="28"/>
        </w:rPr>
        <w:t> </w:t>
      </w:r>
      <w:r w:rsidR="00344490" w:rsidRPr="008153FB">
        <w:rPr>
          <w:rFonts w:ascii="Times New Roman" w:hAnsi="Times New Roman" w:cs="Times New Roman"/>
          <w:sz w:val="28"/>
          <w:szCs w:val="28"/>
        </w:rPr>
        <w:t>pantā:</w:t>
      </w:r>
    </w:p>
    <w:p w14:paraId="4E1DD114" w14:textId="3F525449" w:rsidR="00F26A56" w:rsidRPr="008153FB" w:rsidRDefault="00F26A5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pirmās daļas 1. punkta </w:t>
      </w:r>
      <w:r w:rsidR="00C71E67" w:rsidRPr="008153FB">
        <w:rPr>
          <w:rFonts w:ascii="Times New Roman" w:hAnsi="Times New Roman" w:cs="Times New Roman"/>
          <w:sz w:val="28"/>
          <w:szCs w:val="28"/>
        </w:rPr>
        <w:t>"</w:t>
      </w:r>
      <w:r w:rsidRPr="008153FB">
        <w:rPr>
          <w:rFonts w:ascii="Times New Roman" w:hAnsi="Times New Roman" w:cs="Times New Roman"/>
          <w:sz w:val="28"/>
          <w:szCs w:val="28"/>
        </w:rPr>
        <w:t>a</w:t>
      </w:r>
      <w:r w:rsidR="00C71E67" w:rsidRPr="008153FB">
        <w:rPr>
          <w:rFonts w:ascii="Times New Roman" w:hAnsi="Times New Roman" w:cs="Times New Roman"/>
          <w:sz w:val="28"/>
          <w:szCs w:val="28"/>
        </w:rPr>
        <w:t>"</w:t>
      </w:r>
      <w:r w:rsidRPr="008153FB">
        <w:rPr>
          <w:rFonts w:ascii="Times New Roman" w:hAnsi="Times New Roman" w:cs="Times New Roman"/>
          <w:sz w:val="28"/>
          <w:szCs w:val="28"/>
        </w:rPr>
        <w:t xml:space="preserve"> apakšpunktā vārdu "dzīvesvietu" ar vārdiem "adresi, kurā tā sasniedzama";</w:t>
      </w:r>
    </w:p>
    <w:p w14:paraId="313FC041" w14:textId="2562D876" w:rsidR="00F26A56" w:rsidRPr="008153FB" w:rsidRDefault="002E0C7A"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w:t>
      </w:r>
      <w:r w:rsidR="00F26A56" w:rsidRPr="008153FB">
        <w:rPr>
          <w:rFonts w:ascii="Times New Roman" w:hAnsi="Times New Roman" w:cs="Times New Roman"/>
          <w:sz w:val="28"/>
          <w:szCs w:val="28"/>
        </w:rPr>
        <w:t xml:space="preserve">pirmās daļas 1. punkta </w:t>
      </w:r>
      <w:r w:rsidR="00C71E67" w:rsidRPr="008153FB">
        <w:rPr>
          <w:rFonts w:ascii="Times New Roman" w:hAnsi="Times New Roman" w:cs="Times New Roman"/>
          <w:sz w:val="28"/>
          <w:szCs w:val="28"/>
        </w:rPr>
        <w:t>"</w:t>
      </w:r>
      <w:r w:rsidR="00F26A56" w:rsidRPr="008153FB">
        <w:rPr>
          <w:rFonts w:ascii="Times New Roman" w:hAnsi="Times New Roman" w:cs="Times New Roman"/>
          <w:sz w:val="28"/>
          <w:szCs w:val="28"/>
        </w:rPr>
        <w:t>b</w:t>
      </w:r>
      <w:r w:rsidRPr="008153FB">
        <w:rPr>
          <w:rFonts w:ascii="Times New Roman" w:hAnsi="Times New Roman" w:cs="Times New Roman"/>
          <w:sz w:val="28"/>
          <w:szCs w:val="28"/>
        </w:rPr>
        <w:t>" </w:t>
      </w:r>
      <w:r w:rsidR="00F26A56" w:rsidRPr="008153FB">
        <w:rPr>
          <w:rFonts w:ascii="Times New Roman" w:hAnsi="Times New Roman" w:cs="Times New Roman"/>
          <w:sz w:val="28"/>
          <w:szCs w:val="28"/>
        </w:rPr>
        <w:t>apakšpunkt</w:t>
      </w:r>
      <w:r w:rsidR="00C71E67" w:rsidRPr="008153FB">
        <w:rPr>
          <w:rFonts w:ascii="Times New Roman" w:hAnsi="Times New Roman" w:cs="Times New Roman"/>
          <w:sz w:val="28"/>
          <w:szCs w:val="28"/>
        </w:rPr>
        <w:t>ā</w:t>
      </w:r>
      <w:r w:rsidR="00F26A56" w:rsidRPr="008153FB">
        <w:rPr>
          <w:rFonts w:ascii="Times New Roman" w:hAnsi="Times New Roman" w:cs="Times New Roman"/>
          <w:sz w:val="28"/>
          <w:szCs w:val="28"/>
        </w:rPr>
        <w:t xml:space="preserve"> vārdu</w:t>
      </w:r>
      <w:r w:rsidR="0078639C" w:rsidRPr="008153FB">
        <w:rPr>
          <w:rFonts w:ascii="Times New Roman" w:hAnsi="Times New Roman" w:cs="Times New Roman"/>
          <w:sz w:val="28"/>
          <w:szCs w:val="28"/>
        </w:rPr>
        <w:t>s</w:t>
      </w:r>
      <w:r w:rsidR="00F26A56" w:rsidRPr="008153FB">
        <w:rPr>
          <w:rFonts w:ascii="Times New Roman" w:hAnsi="Times New Roman" w:cs="Times New Roman"/>
          <w:sz w:val="28"/>
          <w:szCs w:val="28"/>
        </w:rPr>
        <w:t xml:space="preserve"> "</w:t>
      </w:r>
      <w:r w:rsidRPr="008153FB">
        <w:rPr>
          <w:rFonts w:ascii="Times New Roman" w:hAnsi="Times New Roman" w:cs="Times New Roman"/>
          <w:sz w:val="28"/>
          <w:szCs w:val="28"/>
        </w:rPr>
        <w:t xml:space="preserve">amatu </w:t>
      </w:r>
      <w:r w:rsidR="0078639C" w:rsidRPr="008153FB">
        <w:rPr>
          <w:rFonts w:ascii="Times New Roman" w:hAnsi="Times New Roman" w:cs="Times New Roman"/>
          <w:sz w:val="28"/>
          <w:szCs w:val="28"/>
        </w:rPr>
        <w:t xml:space="preserve">un </w:t>
      </w:r>
      <w:r w:rsidR="00F26A56" w:rsidRPr="008153FB">
        <w:rPr>
          <w:rFonts w:ascii="Times New Roman" w:hAnsi="Times New Roman" w:cs="Times New Roman"/>
          <w:sz w:val="28"/>
          <w:szCs w:val="28"/>
        </w:rPr>
        <w:t>dzīvesvietu"</w:t>
      </w:r>
      <w:r w:rsidRPr="008153FB">
        <w:rPr>
          <w:rFonts w:ascii="Times New Roman" w:hAnsi="Times New Roman" w:cs="Times New Roman"/>
          <w:sz w:val="28"/>
          <w:szCs w:val="28"/>
        </w:rPr>
        <w:t xml:space="preserve"> ar vārdiem "un amatu"</w:t>
      </w:r>
      <w:r w:rsidR="00F26A56" w:rsidRPr="008153FB">
        <w:rPr>
          <w:rFonts w:ascii="Times New Roman" w:hAnsi="Times New Roman" w:cs="Times New Roman"/>
          <w:sz w:val="28"/>
          <w:szCs w:val="28"/>
        </w:rPr>
        <w:t>;</w:t>
      </w:r>
    </w:p>
    <w:p w14:paraId="79E970EA" w14:textId="291963FE" w:rsidR="00344490" w:rsidRPr="008153FB" w:rsidRDefault="0034449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pirmās daļas 4.</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līdz reģistrācijai apmaksājamā pamatkapitāla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5B03BD97" w14:textId="675E068D" w:rsidR="00C71E67" w:rsidRPr="008153FB" w:rsidRDefault="00C71E6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pirmās daļas 6. punktā vārdus "un dzīvesvietu";</w:t>
      </w:r>
    </w:p>
    <w:p w14:paraId="3B60C517" w14:textId="74173515" w:rsidR="00344490" w:rsidRPr="008153FB" w:rsidRDefault="0034449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pirmo daļu ar 6.</w:t>
      </w:r>
      <w:r w:rsidRPr="008153FB">
        <w:rPr>
          <w:rFonts w:ascii="Times New Roman" w:hAnsi="Times New Roman" w:cs="Times New Roman"/>
          <w:sz w:val="28"/>
          <w:szCs w:val="28"/>
          <w:vertAlign w:val="superscript"/>
        </w:rPr>
        <w:t>1</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punktu šādā redakcijā:</w:t>
      </w:r>
    </w:p>
    <w:p w14:paraId="08E61A51"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134214CE" w14:textId="5C16F8FD" w:rsidR="002B701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w:t>
      </w:r>
      <w:r w:rsidR="00344490" w:rsidRPr="008153FB">
        <w:rPr>
          <w:rFonts w:ascii="Times New Roman" w:hAnsi="Times New Roman" w:cs="Times New Roman"/>
          <w:sz w:val="28"/>
          <w:szCs w:val="28"/>
        </w:rPr>
        <w:t>6</w:t>
      </w:r>
      <w:r w:rsidR="00344490" w:rsidRPr="008153FB">
        <w:rPr>
          <w:rFonts w:ascii="Times New Roman" w:hAnsi="Times New Roman" w:cs="Times New Roman"/>
          <w:sz w:val="28"/>
          <w:szCs w:val="28"/>
          <w:vertAlign w:val="superscript"/>
        </w:rPr>
        <w:t>1</w:t>
      </w:r>
      <w:r w:rsidR="00344490" w:rsidRPr="008153FB">
        <w:rPr>
          <w:rFonts w:ascii="Times New Roman" w:hAnsi="Times New Roman" w:cs="Times New Roman"/>
          <w:sz w:val="28"/>
          <w:szCs w:val="28"/>
        </w:rPr>
        <w:t xml:space="preserve">) </w:t>
      </w:r>
      <w:r w:rsidR="002E0C7A" w:rsidRPr="008153FB">
        <w:rPr>
          <w:rFonts w:ascii="Times New Roman" w:hAnsi="Times New Roman" w:cs="Times New Roman"/>
          <w:sz w:val="28"/>
          <w:szCs w:val="28"/>
        </w:rPr>
        <w:t xml:space="preserve">tā </w:t>
      </w:r>
      <w:r w:rsidR="00344490" w:rsidRPr="008153FB">
        <w:rPr>
          <w:rFonts w:ascii="Times New Roman" w:hAnsi="Times New Roman" w:cs="Times New Roman"/>
          <w:sz w:val="28"/>
          <w:szCs w:val="28"/>
        </w:rPr>
        <w:t>centrālā vērtspapīru depozitārija</w:t>
      </w:r>
      <w:r w:rsidR="002E0C7A" w:rsidRPr="008153FB">
        <w:rPr>
          <w:rFonts w:ascii="Times New Roman" w:hAnsi="Times New Roman" w:cs="Times New Roman"/>
          <w:sz w:val="28"/>
          <w:szCs w:val="28"/>
        </w:rPr>
        <w:t xml:space="preserve"> nosaukumu, reģistrācijas numuru un juridisko adresi</w:t>
      </w:r>
      <w:r w:rsidR="00344490" w:rsidRPr="008153FB">
        <w:rPr>
          <w:rFonts w:ascii="Times New Roman" w:hAnsi="Times New Roman" w:cs="Times New Roman"/>
          <w:sz w:val="28"/>
          <w:szCs w:val="28"/>
        </w:rPr>
        <w:t xml:space="preserve">, kurā tiks </w:t>
      </w:r>
      <w:r w:rsidR="00FB5F5E" w:rsidRPr="008153FB">
        <w:rPr>
          <w:rFonts w:ascii="Times New Roman" w:hAnsi="Times New Roman" w:cs="Times New Roman"/>
          <w:sz w:val="28"/>
          <w:szCs w:val="28"/>
        </w:rPr>
        <w:t>reģistrētas</w:t>
      </w:r>
      <w:r w:rsidR="00344490" w:rsidRPr="008153FB">
        <w:rPr>
          <w:rFonts w:ascii="Times New Roman" w:hAnsi="Times New Roman" w:cs="Times New Roman"/>
          <w:sz w:val="28"/>
          <w:szCs w:val="28"/>
        </w:rPr>
        <w:t xml:space="preserve"> uzrādītāja akcijas;</w:t>
      </w:r>
      <w:r w:rsidRPr="008153FB">
        <w:rPr>
          <w:rFonts w:ascii="Times New Roman" w:hAnsi="Times New Roman" w:cs="Times New Roman"/>
          <w:sz w:val="28"/>
          <w:szCs w:val="28"/>
        </w:rPr>
        <w:t>"</w:t>
      </w:r>
      <w:r w:rsidR="002B7011" w:rsidRPr="008153FB">
        <w:rPr>
          <w:rFonts w:ascii="Times New Roman" w:hAnsi="Times New Roman" w:cs="Times New Roman"/>
          <w:sz w:val="28"/>
          <w:szCs w:val="28"/>
        </w:rPr>
        <w:t>;</w:t>
      </w:r>
    </w:p>
    <w:p w14:paraId="443618A2" w14:textId="77777777" w:rsidR="002B7011" w:rsidRPr="008153FB" w:rsidRDefault="002B7011" w:rsidP="00C16964">
      <w:pPr>
        <w:spacing w:after="0" w:line="240" w:lineRule="auto"/>
        <w:ind w:firstLine="720"/>
        <w:jc w:val="both"/>
        <w:rPr>
          <w:rFonts w:ascii="Times New Roman" w:hAnsi="Times New Roman" w:cs="Times New Roman"/>
          <w:sz w:val="28"/>
          <w:szCs w:val="28"/>
        </w:rPr>
      </w:pPr>
    </w:p>
    <w:p w14:paraId="0A75D5EE" w14:textId="53523E04" w:rsidR="00344490" w:rsidRPr="008153FB" w:rsidRDefault="002B701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izslēgt </w:t>
      </w:r>
      <w:r w:rsidR="0078639C" w:rsidRPr="008153FB">
        <w:rPr>
          <w:rFonts w:ascii="Times New Roman" w:hAnsi="Times New Roman" w:cs="Times New Roman"/>
          <w:sz w:val="28"/>
          <w:szCs w:val="28"/>
        </w:rPr>
        <w:t>pirmās daļas 9., 10. un 11. punktā vārdus "un dzīvesvietu"</w:t>
      </w:r>
      <w:r w:rsidR="00344490" w:rsidRPr="008153FB">
        <w:rPr>
          <w:rFonts w:ascii="Times New Roman" w:hAnsi="Times New Roman" w:cs="Times New Roman"/>
          <w:sz w:val="28"/>
          <w:szCs w:val="28"/>
        </w:rPr>
        <w:t>.</w:t>
      </w:r>
    </w:p>
    <w:p w14:paraId="4CC695A4" w14:textId="79679708" w:rsidR="00A4291F" w:rsidRPr="008153FB" w:rsidRDefault="00A4291F" w:rsidP="00C16964">
      <w:pPr>
        <w:spacing w:after="0" w:line="240" w:lineRule="auto"/>
        <w:ind w:firstLine="720"/>
        <w:jc w:val="both"/>
        <w:rPr>
          <w:rFonts w:ascii="Times New Roman" w:hAnsi="Times New Roman" w:cs="Times New Roman"/>
          <w:sz w:val="28"/>
          <w:szCs w:val="28"/>
        </w:rPr>
      </w:pPr>
    </w:p>
    <w:p w14:paraId="7EBEEF62" w14:textId="33BCF816" w:rsidR="00A4291F" w:rsidRPr="008153FB" w:rsidRDefault="0071481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9</w:t>
      </w:r>
      <w:r w:rsidR="00A4291F" w:rsidRPr="008153FB">
        <w:rPr>
          <w:rFonts w:ascii="Times New Roman" w:hAnsi="Times New Roman" w:cs="Times New Roman"/>
          <w:sz w:val="28"/>
          <w:szCs w:val="28"/>
        </w:rPr>
        <w:t>. 144.</w:t>
      </w:r>
      <w:r w:rsidR="00216344" w:rsidRPr="008153FB">
        <w:rPr>
          <w:rFonts w:ascii="Times New Roman" w:hAnsi="Times New Roman" w:cs="Times New Roman"/>
          <w:sz w:val="28"/>
          <w:szCs w:val="28"/>
        </w:rPr>
        <w:t> </w:t>
      </w:r>
      <w:r w:rsidR="00A4291F" w:rsidRPr="008153FB">
        <w:rPr>
          <w:rFonts w:ascii="Times New Roman" w:hAnsi="Times New Roman" w:cs="Times New Roman"/>
          <w:sz w:val="28"/>
          <w:szCs w:val="28"/>
        </w:rPr>
        <w:t xml:space="preserve">pantā: </w:t>
      </w:r>
    </w:p>
    <w:p w14:paraId="7DF282E0" w14:textId="0203F582" w:rsidR="00A4291F" w:rsidRPr="008153FB" w:rsidRDefault="00A4291F"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otrās daļas 2.</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ja statūti paredz vārda akciju konversiju par uzrādītāja akcijām un otrādi, – konversijas noteikumus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4FC7C095" w14:textId="0A04AE6C" w:rsidR="00A4291F" w:rsidRPr="008153FB" w:rsidRDefault="00A4291F"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otrās daļas 3.</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punktu.</w:t>
      </w:r>
    </w:p>
    <w:p w14:paraId="01A8D4B7" w14:textId="44F51366" w:rsidR="00FB3177" w:rsidRPr="008153FB" w:rsidRDefault="00FB3177" w:rsidP="00C16964">
      <w:pPr>
        <w:spacing w:after="0" w:line="240" w:lineRule="auto"/>
        <w:ind w:firstLine="720"/>
        <w:jc w:val="both"/>
        <w:rPr>
          <w:rFonts w:ascii="Times New Roman" w:hAnsi="Times New Roman" w:cs="Times New Roman"/>
          <w:sz w:val="28"/>
          <w:szCs w:val="28"/>
        </w:rPr>
      </w:pPr>
    </w:p>
    <w:p w14:paraId="2BD86495" w14:textId="13093443" w:rsidR="008F347C" w:rsidRPr="008153FB" w:rsidRDefault="003F3A78"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10</w:t>
      </w:r>
      <w:r w:rsidR="008F347C" w:rsidRPr="008153FB">
        <w:rPr>
          <w:rFonts w:ascii="Times New Roman" w:hAnsi="Times New Roman" w:cs="Times New Roman"/>
          <w:sz w:val="28"/>
          <w:szCs w:val="28"/>
        </w:rPr>
        <w:t>. Izteikt 146. un 147.</w:t>
      </w:r>
      <w:r w:rsidR="00216344" w:rsidRPr="008153FB">
        <w:rPr>
          <w:rFonts w:ascii="Times New Roman" w:hAnsi="Times New Roman" w:cs="Times New Roman"/>
          <w:sz w:val="28"/>
          <w:szCs w:val="28"/>
        </w:rPr>
        <w:t> </w:t>
      </w:r>
      <w:r w:rsidR="008F347C" w:rsidRPr="008153FB">
        <w:rPr>
          <w:rFonts w:ascii="Times New Roman" w:hAnsi="Times New Roman" w:cs="Times New Roman"/>
          <w:sz w:val="28"/>
          <w:szCs w:val="28"/>
        </w:rPr>
        <w:t xml:space="preserve">pantu šādā redakcijā: </w:t>
      </w:r>
    </w:p>
    <w:p w14:paraId="53BF123E"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27977C33" w14:textId="74F174BB" w:rsidR="008F347C"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8F347C" w:rsidRPr="008153FB">
        <w:rPr>
          <w:rFonts w:ascii="Times New Roman" w:hAnsi="Times New Roman" w:cs="Times New Roman"/>
          <w:b/>
          <w:bCs/>
          <w:sz w:val="28"/>
          <w:szCs w:val="28"/>
        </w:rPr>
        <w:t>146.</w:t>
      </w:r>
      <w:r w:rsidR="00216344" w:rsidRPr="008153FB">
        <w:rPr>
          <w:rFonts w:ascii="Times New Roman" w:hAnsi="Times New Roman" w:cs="Times New Roman"/>
          <w:b/>
          <w:bCs/>
          <w:sz w:val="28"/>
          <w:szCs w:val="28"/>
        </w:rPr>
        <w:t> </w:t>
      </w:r>
      <w:r w:rsidR="008F347C" w:rsidRPr="008153FB">
        <w:rPr>
          <w:rFonts w:ascii="Times New Roman" w:hAnsi="Times New Roman" w:cs="Times New Roman"/>
          <w:b/>
          <w:bCs/>
          <w:sz w:val="28"/>
          <w:szCs w:val="28"/>
        </w:rPr>
        <w:t>pants. Parakstītais un līdz reģistrācijas pieteikuma iesniegšanai apmaksātais pamatkapitāls</w:t>
      </w:r>
    </w:p>
    <w:p w14:paraId="798482B8" w14:textId="7DEA5BDB" w:rsidR="008F347C" w:rsidRPr="008153FB" w:rsidRDefault="008F347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Līdz reģistrācijas pieteikuma iesniegšanai dibinātāji paraksta un apmaksā visu dibināšanas līgumā noteikto pamatkapitālu, ja dibināšanas līgumā nav noteikts agrāks pamatkapitāla apmaksas termiņš.</w:t>
      </w:r>
    </w:p>
    <w:p w14:paraId="6B97D702" w14:textId="2E0D09F2" w:rsidR="008F347C" w:rsidRPr="008153FB" w:rsidRDefault="008F347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Līdz reģistrācijas pieteikuma iesniegšanai akciju sabiedrības un šā likuma 185.</w:t>
      </w:r>
      <w:r w:rsidRPr="008153FB">
        <w:rPr>
          <w:rFonts w:ascii="Times New Roman" w:hAnsi="Times New Roman" w:cs="Times New Roman"/>
          <w:sz w:val="28"/>
          <w:szCs w:val="28"/>
          <w:vertAlign w:val="superscript"/>
        </w:rPr>
        <w:t>1</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panta pirmajā daļā minētās sabiedrības ar ierobežotu atbildību apmaksātais pamatkapitāls apmaksājams tikai naudā.</w:t>
      </w:r>
    </w:p>
    <w:p w14:paraId="3B2065D5" w14:textId="77777777" w:rsidR="008F347C" w:rsidRPr="008153FB" w:rsidRDefault="008F347C" w:rsidP="00C16964">
      <w:pPr>
        <w:spacing w:after="0" w:line="240" w:lineRule="auto"/>
        <w:ind w:firstLine="720"/>
        <w:jc w:val="both"/>
        <w:rPr>
          <w:rFonts w:ascii="Times New Roman" w:hAnsi="Times New Roman" w:cs="Times New Roman"/>
          <w:sz w:val="28"/>
          <w:szCs w:val="28"/>
        </w:rPr>
      </w:pPr>
    </w:p>
    <w:p w14:paraId="64EF6AD4" w14:textId="45435AF6" w:rsidR="008F347C" w:rsidRPr="008153FB" w:rsidRDefault="008F347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b/>
          <w:bCs/>
          <w:sz w:val="28"/>
          <w:szCs w:val="28"/>
        </w:rPr>
        <w:t>147.</w:t>
      </w:r>
      <w:r w:rsidR="00216344" w:rsidRPr="008153FB">
        <w:rPr>
          <w:rFonts w:ascii="Times New Roman" w:hAnsi="Times New Roman" w:cs="Times New Roman"/>
          <w:b/>
          <w:bCs/>
          <w:sz w:val="28"/>
          <w:szCs w:val="28"/>
        </w:rPr>
        <w:t> </w:t>
      </w:r>
      <w:r w:rsidRPr="008153FB">
        <w:rPr>
          <w:rFonts w:ascii="Times New Roman" w:hAnsi="Times New Roman" w:cs="Times New Roman"/>
          <w:b/>
          <w:bCs/>
          <w:sz w:val="28"/>
          <w:szCs w:val="28"/>
        </w:rPr>
        <w:t>pants. Pamatkapitāla apmaksāšanas kārtība, dibinot sabiedrību</w:t>
      </w:r>
    </w:p>
    <w:p w14:paraId="4FE227AC" w14:textId="19FD0D59" w:rsidR="008F347C" w:rsidRPr="008153FB" w:rsidRDefault="008F347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Dibinātāji uz dibināmās sabiedrības vārda atver maksājumu kontu, organizē naudas iemaksāšanu tajā un saņem no maksājumu pakalpojuma sniedzēja komercreģistra iestādei adresētu izziņu vai citu maksājumu pakalpojuma sniedzēja izdotu dokumentu, kas apliecina pamatkapitāla apmaksu.</w:t>
      </w:r>
    </w:p>
    <w:p w14:paraId="3218D777" w14:textId="3E4AD05B" w:rsidR="008F347C" w:rsidRPr="008153FB" w:rsidRDefault="008F347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Sabiedrības dibināšanas izdevumi sedzami proporcionāli katra dibinātāja parakstītā pamatkapitāla lielumam, ja dibināšanas līgumā nav paredzēta cita dibināšanas izdevumu segšanas kārtība.</w:t>
      </w:r>
      <w:r w:rsidR="00C35F81" w:rsidRPr="008153FB">
        <w:rPr>
          <w:rFonts w:ascii="Times New Roman" w:hAnsi="Times New Roman" w:cs="Times New Roman"/>
          <w:sz w:val="28"/>
          <w:szCs w:val="28"/>
        </w:rPr>
        <w:t>"</w:t>
      </w:r>
    </w:p>
    <w:p w14:paraId="24BCD14A" w14:textId="7AB5D1F4" w:rsidR="00061206" w:rsidRPr="008153FB" w:rsidRDefault="00061206" w:rsidP="00C16964">
      <w:pPr>
        <w:spacing w:after="0" w:line="240" w:lineRule="auto"/>
        <w:ind w:firstLine="720"/>
        <w:jc w:val="both"/>
        <w:rPr>
          <w:rFonts w:ascii="Times New Roman" w:hAnsi="Times New Roman" w:cs="Times New Roman"/>
          <w:sz w:val="28"/>
          <w:szCs w:val="28"/>
        </w:rPr>
      </w:pPr>
    </w:p>
    <w:p w14:paraId="5C29475E" w14:textId="0806767C" w:rsidR="00061206" w:rsidRPr="008153FB" w:rsidRDefault="0006120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184D86" w:rsidRPr="008153FB">
        <w:rPr>
          <w:rFonts w:ascii="Times New Roman" w:hAnsi="Times New Roman" w:cs="Times New Roman"/>
          <w:sz w:val="28"/>
          <w:szCs w:val="28"/>
        </w:rPr>
        <w:t>1</w:t>
      </w:r>
      <w:r w:rsidRPr="008153FB">
        <w:rPr>
          <w:rFonts w:ascii="Times New Roman" w:hAnsi="Times New Roman" w:cs="Times New Roman"/>
          <w:sz w:val="28"/>
          <w:szCs w:val="28"/>
        </w:rPr>
        <w:t>. 149.</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pantā:</w:t>
      </w:r>
    </w:p>
    <w:p w14:paraId="36A3C840" w14:textId="685C16E3" w:rsidR="00061206" w:rsidRPr="008153FB" w:rsidRDefault="0006120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aizstāt trešās daļas 2.</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bankas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maksājumu pakalpojuma sniedzēja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4FE15D2A" w14:textId="497E4CE6" w:rsidR="00061206" w:rsidRPr="008153FB" w:rsidRDefault="0006120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aizstāt trešās daļas 9.</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dalībnieku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dalībnieku (akcionāru)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4790AA90" w14:textId="0797F4A0" w:rsidR="00061206" w:rsidRPr="008153FB" w:rsidRDefault="0006120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trešo daļu ar 10.</w:t>
      </w:r>
      <w:r w:rsidR="00216344" w:rsidRPr="008153FB">
        <w:rPr>
          <w:rFonts w:ascii="Times New Roman" w:hAnsi="Times New Roman" w:cs="Times New Roman"/>
          <w:sz w:val="28"/>
          <w:szCs w:val="28"/>
        </w:rPr>
        <w:t> </w:t>
      </w:r>
      <w:r w:rsidRPr="008153FB">
        <w:rPr>
          <w:rFonts w:ascii="Times New Roman" w:hAnsi="Times New Roman" w:cs="Times New Roman"/>
          <w:sz w:val="28"/>
          <w:szCs w:val="28"/>
        </w:rPr>
        <w:t>punktu šādā redakcijā:</w:t>
      </w:r>
    </w:p>
    <w:p w14:paraId="6B904EFA" w14:textId="77777777" w:rsidR="00022181" w:rsidRPr="008153FB" w:rsidRDefault="00022181" w:rsidP="00C16964">
      <w:pPr>
        <w:spacing w:after="0" w:line="240" w:lineRule="auto"/>
        <w:ind w:firstLine="720"/>
        <w:jc w:val="both"/>
        <w:rPr>
          <w:rFonts w:ascii="Times New Roman" w:hAnsi="Times New Roman" w:cs="Times New Roman"/>
          <w:sz w:val="28"/>
          <w:szCs w:val="28"/>
        </w:rPr>
      </w:pPr>
    </w:p>
    <w:p w14:paraId="13EC1FAC" w14:textId="7F918D03" w:rsidR="00061206" w:rsidRPr="008153FB" w:rsidRDefault="00C35F81" w:rsidP="00C16964">
      <w:pPr>
        <w:pStyle w:val="paragraph"/>
        <w:spacing w:before="0" w:beforeAutospacing="0" w:after="0" w:afterAutospacing="0"/>
        <w:ind w:firstLine="720"/>
        <w:jc w:val="both"/>
        <w:textAlignment w:val="baseline"/>
        <w:rPr>
          <w:sz w:val="28"/>
          <w:szCs w:val="28"/>
        </w:rPr>
      </w:pPr>
      <w:r w:rsidRPr="008153FB">
        <w:rPr>
          <w:spacing w:val="-2"/>
          <w:sz w:val="28"/>
          <w:szCs w:val="28"/>
        </w:rPr>
        <w:t>"</w:t>
      </w:r>
      <w:r w:rsidR="00061206" w:rsidRPr="008153FB">
        <w:rPr>
          <w:spacing w:val="-2"/>
          <w:sz w:val="28"/>
          <w:szCs w:val="28"/>
        </w:rPr>
        <w:t xml:space="preserve">10) centrālā </w:t>
      </w:r>
      <w:r w:rsidR="00061206" w:rsidRPr="008153FB">
        <w:rPr>
          <w:spacing w:val="-2"/>
          <w:sz w:val="28"/>
          <w:szCs w:val="28"/>
          <w:lang w:eastAsia="en-US"/>
        </w:rPr>
        <w:t>vērtspapīru depozitārija izsniegtu apliecinājumu par uzrādītāja</w:t>
      </w:r>
      <w:r w:rsidR="00061206" w:rsidRPr="008153FB">
        <w:rPr>
          <w:sz w:val="28"/>
          <w:szCs w:val="28"/>
          <w:lang w:eastAsia="en-US"/>
        </w:rPr>
        <w:t xml:space="preserve"> akciju </w:t>
      </w:r>
      <w:r w:rsidR="00FB5F5E" w:rsidRPr="008153FB">
        <w:rPr>
          <w:sz w:val="28"/>
          <w:szCs w:val="28"/>
          <w:lang w:eastAsia="en-US"/>
        </w:rPr>
        <w:t>reģistrāciju</w:t>
      </w:r>
      <w:r w:rsidR="00061206" w:rsidRPr="008153FB">
        <w:rPr>
          <w:sz w:val="28"/>
          <w:szCs w:val="28"/>
          <w:lang w:eastAsia="en-US"/>
        </w:rPr>
        <w:t>.</w:t>
      </w:r>
      <w:r w:rsidRPr="008153FB">
        <w:rPr>
          <w:sz w:val="28"/>
          <w:szCs w:val="28"/>
        </w:rPr>
        <w:t>"</w:t>
      </w:r>
    </w:p>
    <w:p w14:paraId="42D02545" w14:textId="4632B071" w:rsidR="00B93061" w:rsidRPr="008153FB" w:rsidRDefault="00B93061" w:rsidP="00C16964">
      <w:pPr>
        <w:pStyle w:val="paragraph"/>
        <w:spacing w:before="0" w:beforeAutospacing="0" w:after="0" w:afterAutospacing="0"/>
        <w:ind w:firstLine="720"/>
        <w:jc w:val="both"/>
        <w:textAlignment w:val="baseline"/>
        <w:rPr>
          <w:sz w:val="28"/>
          <w:szCs w:val="28"/>
        </w:rPr>
      </w:pPr>
    </w:p>
    <w:p w14:paraId="0D3DC6D9" w14:textId="674F4BA1" w:rsidR="00BA6C20" w:rsidRPr="008153FB" w:rsidRDefault="00BA6C20" w:rsidP="00C16964">
      <w:pPr>
        <w:pStyle w:val="paragraph"/>
        <w:spacing w:before="0" w:beforeAutospacing="0" w:after="0" w:afterAutospacing="0"/>
        <w:ind w:firstLine="720"/>
        <w:jc w:val="both"/>
        <w:textAlignment w:val="baseline"/>
        <w:rPr>
          <w:sz w:val="28"/>
          <w:szCs w:val="28"/>
        </w:rPr>
      </w:pPr>
      <w:r w:rsidRPr="008153FB">
        <w:rPr>
          <w:sz w:val="28"/>
          <w:szCs w:val="28"/>
        </w:rPr>
        <w:t>1</w:t>
      </w:r>
      <w:r w:rsidR="00184D86" w:rsidRPr="008153FB">
        <w:rPr>
          <w:sz w:val="28"/>
          <w:szCs w:val="28"/>
        </w:rPr>
        <w:t>2</w:t>
      </w:r>
      <w:r w:rsidRPr="008153FB">
        <w:rPr>
          <w:sz w:val="28"/>
          <w:szCs w:val="28"/>
        </w:rPr>
        <w:t>. Izslēgt 161.</w:t>
      </w:r>
      <w:r w:rsidR="00216344" w:rsidRPr="008153FB">
        <w:rPr>
          <w:sz w:val="28"/>
          <w:szCs w:val="28"/>
        </w:rPr>
        <w:t> </w:t>
      </w:r>
      <w:r w:rsidRPr="008153FB">
        <w:rPr>
          <w:sz w:val="28"/>
          <w:szCs w:val="28"/>
        </w:rPr>
        <w:t>panta trešo daļu.</w:t>
      </w:r>
    </w:p>
    <w:p w14:paraId="67E98B2C" w14:textId="77777777" w:rsidR="00246080" w:rsidRPr="008153FB" w:rsidRDefault="00246080" w:rsidP="00C16964">
      <w:pPr>
        <w:pStyle w:val="paragraph"/>
        <w:spacing w:before="0" w:beforeAutospacing="0" w:after="0" w:afterAutospacing="0"/>
        <w:ind w:firstLine="720"/>
        <w:jc w:val="both"/>
        <w:textAlignment w:val="baseline"/>
        <w:rPr>
          <w:sz w:val="28"/>
          <w:szCs w:val="28"/>
        </w:rPr>
      </w:pPr>
    </w:p>
    <w:p w14:paraId="3E41517A" w14:textId="5CA9EE65" w:rsidR="00B2402A" w:rsidRPr="008153FB" w:rsidRDefault="00B2402A"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184D86" w:rsidRPr="008153FB">
        <w:rPr>
          <w:rFonts w:ascii="Times New Roman" w:hAnsi="Times New Roman" w:cs="Times New Roman"/>
          <w:sz w:val="28"/>
          <w:szCs w:val="28"/>
        </w:rPr>
        <w:t>3</w:t>
      </w:r>
      <w:r w:rsidRPr="008153FB">
        <w:rPr>
          <w:rFonts w:ascii="Times New Roman" w:hAnsi="Times New Roman" w:cs="Times New Roman"/>
          <w:sz w:val="28"/>
          <w:szCs w:val="28"/>
        </w:rPr>
        <w:t>. Izteikt 161.</w:t>
      </w:r>
      <w:r w:rsidRPr="008153FB">
        <w:rPr>
          <w:rFonts w:ascii="Times New Roman" w:hAnsi="Times New Roman" w:cs="Times New Roman"/>
          <w:sz w:val="28"/>
          <w:szCs w:val="28"/>
          <w:vertAlign w:val="superscript"/>
        </w:rPr>
        <w:t>1</w:t>
      </w:r>
      <w:r w:rsidR="00246080" w:rsidRPr="008153FB">
        <w:rPr>
          <w:rFonts w:ascii="Times New Roman" w:hAnsi="Times New Roman" w:cs="Times New Roman"/>
          <w:sz w:val="28"/>
          <w:szCs w:val="28"/>
        </w:rPr>
        <w:t> </w:t>
      </w:r>
      <w:r w:rsidRPr="008153FB">
        <w:rPr>
          <w:rFonts w:ascii="Times New Roman" w:hAnsi="Times New Roman" w:cs="Times New Roman"/>
          <w:sz w:val="28"/>
          <w:szCs w:val="28"/>
        </w:rPr>
        <w:t>panta piekto daļu šādā redakcijā:</w:t>
      </w:r>
    </w:p>
    <w:p w14:paraId="0326EE7D" w14:textId="77777777" w:rsidR="00022181" w:rsidRPr="008153FB" w:rsidRDefault="00022181" w:rsidP="00C16964">
      <w:pPr>
        <w:spacing w:after="0" w:line="240" w:lineRule="auto"/>
        <w:ind w:firstLine="720"/>
        <w:jc w:val="both"/>
        <w:rPr>
          <w:rFonts w:ascii="Times New Roman" w:hAnsi="Times New Roman" w:cs="Times New Roman"/>
          <w:sz w:val="28"/>
          <w:szCs w:val="28"/>
        </w:rPr>
      </w:pPr>
    </w:p>
    <w:p w14:paraId="6ADF85F1" w14:textId="4ED3CE34" w:rsidR="00B2402A"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w:t>
      </w:r>
      <w:r w:rsidR="00B2402A" w:rsidRPr="008153FB">
        <w:rPr>
          <w:rFonts w:ascii="Times New Roman" w:hAnsi="Times New Roman" w:cs="Times New Roman"/>
          <w:sz w:val="28"/>
          <w:szCs w:val="28"/>
        </w:rPr>
        <w:t xml:space="preserve">(5) Sabiedrības saimnieciskās darbības pārskats sagatavojams saskaņā ar likuma prasībām par gada pārskata sastādīšanu. Sabiedrība </w:t>
      </w:r>
      <w:r w:rsidR="001B6A94" w:rsidRPr="008153FB">
        <w:rPr>
          <w:rFonts w:ascii="Times New Roman" w:hAnsi="Times New Roman" w:cs="Times New Roman"/>
          <w:sz w:val="28"/>
          <w:szCs w:val="28"/>
        </w:rPr>
        <w:t>šā likuma 214. un 273.</w:t>
      </w:r>
      <w:r w:rsidR="001B6A94" w:rsidRPr="008153FB">
        <w:rPr>
          <w:rFonts w:ascii="Times New Roman" w:hAnsi="Times New Roman" w:cs="Times New Roman"/>
          <w:sz w:val="28"/>
          <w:szCs w:val="28"/>
          <w:vertAlign w:val="superscript"/>
        </w:rPr>
        <w:t>1</w:t>
      </w:r>
      <w:r w:rsidR="001B6A94" w:rsidRPr="008153FB">
        <w:rPr>
          <w:rFonts w:ascii="Times New Roman" w:hAnsi="Times New Roman" w:cs="Times New Roman"/>
          <w:sz w:val="28"/>
          <w:szCs w:val="28"/>
        </w:rPr>
        <w:t xml:space="preserve"> pantā noteiktajā kārtībā </w:t>
      </w:r>
      <w:r w:rsidR="00B2402A" w:rsidRPr="008153FB">
        <w:rPr>
          <w:rFonts w:ascii="Times New Roman" w:hAnsi="Times New Roman" w:cs="Times New Roman"/>
          <w:sz w:val="28"/>
          <w:szCs w:val="28"/>
        </w:rPr>
        <w:t>nodrošina dalībniekiem pieeju sabiedrības saimnieciskās darbības pārskatam un valdes priekšlikumam par ārkārtas dividendēs izmaksājamo peļņas daļu.</w:t>
      </w:r>
      <w:r w:rsidRPr="008153FB">
        <w:rPr>
          <w:rFonts w:ascii="Times New Roman" w:hAnsi="Times New Roman" w:cs="Times New Roman"/>
          <w:sz w:val="28"/>
          <w:szCs w:val="28"/>
        </w:rPr>
        <w:t>"</w:t>
      </w:r>
    </w:p>
    <w:p w14:paraId="67C11443" w14:textId="7533439A" w:rsidR="009344E0" w:rsidRPr="008153FB" w:rsidRDefault="009344E0" w:rsidP="00C16964">
      <w:pPr>
        <w:spacing w:after="0" w:line="240" w:lineRule="auto"/>
        <w:ind w:firstLine="720"/>
        <w:jc w:val="both"/>
        <w:rPr>
          <w:rFonts w:ascii="Times New Roman" w:hAnsi="Times New Roman" w:cs="Times New Roman"/>
          <w:sz w:val="28"/>
          <w:szCs w:val="28"/>
        </w:rPr>
      </w:pPr>
    </w:p>
    <w:p w14:paraId="1291FED7" w14:textId="4D04822E" w:rsidR="008424F7" w:rsidRPr="008153FB" w:rsidRDefault="008424F7" w:rsidP="00C16964">
      <w:pPr>
        <w:spacing w:after="0" w:line="240" w:lineRule="auto"/>
        <w:ind w:firstLine="720"/>
        <w:rPr>
          <w:rFonts w:ascii="Times New Roman" w:hAnsi="Times New Roman" w:cs="Times New Roman"/>
          <w:sz w:val="28"/>
          <w:szCs w:val="28"/>
        </w:rPr>
      </w:pPr>
      <w:r w:rsidRPr="008153FB">
        <w:rPr>
          <w:rFonts w:ascii="Times New Roman" w:hAnsi="Times New Roman" w:cs="Times New Roman"/>
          <w:sz w:val="28"/>
          <w:szCs w:val="28"/>
        </w:rPr>
        <w:t>1</w:t>
      </w:r>
      <w:r w:rsidR="00184D86" w:rsidRPr="008153FB">
        <w:rPr>
          <w:rFonts w:ascii="Times New Roman" w:hAnsi="Times New Roman" w:cs="Times New Roman"/>
          <w:sz w:val="28"/>
          <w:szCs w:val="28"/>
        </w:rPr>
        <w:t>4</w:t>
      </w:r>
      <w:r w:rsidRPr="008153FB">
        <w:rPr>
          <w:rFonts w:ascii="Times New Roman" w:hAnsi="Times New Roman" w:cs="Times New Roman"/>
          <w:sz w:val="28"/>
          <w:szCs w:val="28"/>
        </w:rPr>
        <w:t>. 169.</w:t>
      </w:r>
      <w:r w:rsidRPr="008153FB">
        <w:rPr>
          <w:rFonts w:ascii="Times New Roman" w:hAnsi="Times New Roman" w:cs="Times New Roman"/>
          <w:sz w:val="28"/>
          <w:szCs w:val="28"/>
          <w:vertAlign w:val="superscript"/>
        </w:rPr>
        <w:t>1</w:t>
      </w:r>
      <w:r w:rsidR="00246080"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pantā: </w:t>
      </w:r>
    </w:p>
    <w:p w14:paraId="05EA27EB" w14:textId="5B40AC80" w:rsidR="008424F7" w:rsidRPr="008153FB" w:rsidRDefault="008424F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pirmajā daļā skaitļus un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187. un 187.</w:t>
      </w:r>
      <w:r w:rsidRPr="008153FB">
        <w:rPr>
          <w:rFonts w:ascii="Times New Roman" w:hAnsi="Times New Roman" w:cs="Times New Roman"/>
          <w:sz w:val="28"/>
          <w:szCs w:val="28"/>
          <w:vertAlign w:val="superscript"/>
        </w:rPr>
        <w:t>1</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skaitļiem un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187., 187.</w:t>
      </w:r>
      <w:r w:rsidRPr="008153FB">
        <w:rPr>
          <w:rFonts w:ascii="Times New Roman" w:hAnsi="Times New Roman" w:cs="Times New Roman"/>
          <w:sz w:val="28"/>
          <w:szCs w:val="28"/>
          <w:vertAlign w:val="superscript"/>
        </w:rPr>
        <w:t>1</w:t>
      </w:r>
      <w:r w:rsidRPr="008153FB">
        <w:rPr>
          <w:rFonts w:ascii="Times New Roman" w:hAnsi="Times New Roman" w:cs="Times New Roman"/>
          <w:sz w:val="28"/>
          <w:szCs w:val="28"/>
        </w:rPr>
        <w:t>, 234. un 235.</w:t>
      </w:r>
      <w:r w:rsidRPr="008153FB">
        <w:rPr>
          <w:rFonts w:ascii="Times New Roman" w:hAnsi="Times New Roman" w:cs="Times New Roman"/>
          <w:sz w:val="28"/>
          <w:szCs w:val="28"/>
          <w:vertAlign w:val="superscript"/>
        </w:rPr>
        <w:t>1</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37001FF8" w14:textId="2E9A70FE" w:rsidR="008424F7" w:rsidRPr="008153FB" w:rsidRDefault="008424F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otro daļu pēc skaitļa un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187.</w:t>
      </w:r>
      <w:r w:rsidRPr="008153FB">
        <w:rPr>
          <w:rFonts w:ascii="Times New Roman" w:hAnsi="Times New Roman" w:cs="Times New Roman"/>
          <w:sz w:val="28"/>
          <w:szCs w:val="28"/>
          <w:vertAlign w:val="superscript"/>
        </w:rPr>
        <w:t>1</w:t>
      </w:r>
      <w:r w:rsidR="00022181" w:rsidRPr="008153FB">
        <w:rPr>
          <w:rFonts w:ascii="Times New Roman" w:hAnsi="Times New Roman" w:cs="Times New Roman"/>
          <w:sz w:val="28"/>
          <w:szCs w:val="28"/>
        </w:rPr>
        <w:t> </w:t>
      </w:r>
      <w:r w:rsidRPr="008153FB">
        <w:rPr>
          <w:rFonts w:ascii="Times New Roman" w:hAnsi="Times New Roman" w:cs="Times New Roman"/>
          <w:sz w:val="28"/>
          <w:szCs w:val="28"/>
        </w:rPr>
        <w:t>panta trešajā daļā</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w:t>
      </w:r>
      <w:r w:rsidR="00792CEF" w:rsidRPr="008153FB">
        <w:rPr>
          <w:rFonts w:ascii="Times New Roman" w:hAnsi="Times New Roman" w:cs="Times New Roman"/>
          <w:sz w:val="28"/>
          <w:szCs w:val="28"/>
        </w:rPr>
        <w:t xml:space="preserve">vārdiem un </w:t>
      </w:r>
      <w:r w:rsidRPr="008153FB">
        <w:rPr>
          <w:rFonts w:ascii="Times New Roman" w:hAnsi="Times New Roman" w:cs="Times New Roman"/>
          <w:sz w:val="28"/>
          <w:szCs w:val="28"/>
        </w:rPr>
        <w:t xml:space="preserve">skaitli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235.</w:t>
      </w:r>
      <w:r w:rsidRPr="008153FB">
        <w:rPr>
          <w:rFonts w:ascii="Times New Roman" w:hAnsi="Times New Roman" w:cs="Times New Roman"/>
          <w:sz w:val="28"/>
          <w:szCs w:val="28"/>
          <w:vertAlign w:val="superscript"/>
        </w:rPr>
        <w:t>1</w:t>
      </w:r>
      <w:r w:rsidR="00022181" w:rsidRPr="008153FB">
        <w:rPr>
          <w:rFonts w:ascii="Times New Roman" w:hAnsi="Times New Roman" w:cs="Times New Roman"/>
          <w:sz w:val="28"/>
          <w:szCs w:val="28"/>
        </w:rPr>
        <w:t> </w:t>
      </w:r>
      <w:r w:rsidRPr="008153FB">
        <w:rPr>
          <w:rFonts w:ascii="Times New Roman" w:hAnsi="Times New Roman" w:cs="Times New Roman"/>
          <w:sz w:val="28"/>
          <w:szCs w:val="28"/>
        </w:rPr>
        <w:t>panta trešajā daļā</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18839AC1" w14:textId="0BD49244" w:rsidR="00846AE3" w:rsidRPr="008153FB" w:rsidRDefault="00846AE3" w:rsidP="00C16964">
      <w:pPr>
        <w:spacing w:after="0" w:line="240" w:lineRule="auto"/>
        <w:ind w:firstLine="720"/>
        <w:rPr>
          <w:rFonts w:ascii="Times New Roman" w:hAnsi="Times New Roman" w:cs="Times New Roman"/>
          <w:sz w:val="28"/>
          <w:szCs w:val="28"/>
        </w:rPr>
      </w:pPr>
    </w:p>
    <w:p w14:paraId="706E34B4" w14:textId="4401362F" w:rsidR="00846AE3" w:rsidRPr="008153FB" w:rsidRDefault="00846AE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184D86" w:rsidRPr="008153FB">
        <w:rPr>
          <w:rFonts w:ascii="Times New Roman" w:hAnsi="Times New Roman" w:cs="Times New Roman"/>
          <w:sz w:val="28"/>
          <w:szCs w:val="28"/>
        </w:rPr>
        <w:t>5</w:t>
      </w:r>
      <w:r w:rsidRPr="008153FB">
        <w:rPr>
          <w:rFonts w:ascii="Times New Roman" w:hAnsi="Times New Roman" w:cs="Times New Roman"/>
          <w:sz w:val="28"/>
          <w:szCs w:val="28"/>
        </w:rPr>
        <w:t>. Izteikt 174.</w:t>
      </w:r>
      <w:r w:rsidR="003A7650"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panta ceturto daļu šādā redakcijā: </w:t>
      </w:r>
    </w:p>
    <w:p w14:paraId="6BB8CE48"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74FBFE5C" w14:textId="33094045" w:rsidR="00846AE3"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846AE3" w:rsidRPr="008153FB">
        <w:rPr>
          <w:rFonts w:ascii="Times New Roman" w:hAnsi="Times New Roman" w:cs="Times New Roman"/>
          <w:sz w:val="28"/>
          <w:szCs w:val="28"/>
        </w:rPr>
        <w:t xml:space="preserve">(4) Sabiedrība </w:t>
      </w:r>
      <w:r w:rsidR="00792CEF" w:rsidRPr="008153FB">
        <w:rPr>
          <w:rFonts w:ascii="Times New Roman" w:hAnsi="Times New Roman" w:cs="Times New Roman"/>
          <w:sz w:val="28"/>
          <w:szCs w:val="28"/>
        </w:rPr>
        <w:t>šā likuma 214. un 273.</w:t>
      </w:r>
      <w:r w:rsidR="00792CEF" w:rsidRPr="008153FB">
        <w:rPr>
          <w:rFonts w:ascii="Times New Roman" w:hAnsi="Times New Roman" w:cs="Times New Roman"/>
          <w:sz w:val="28"/>
          <w:szCs w:val="28"/>
          <w:vertAlign w:val="superscript"/>
        </w:rPr>
        <w:t>1</w:t>
      </w:r>
      <w:r w:rsidR="00792CEF" w:rsidRPr="008153FB">
        <w:rPr>
          <w:rFonts w:ascii="Times New Roman" w:hAnsi="Times New Roman" w:cs="Times New Roman"/>
          <w:sz w:val="28"/>
          <w:szCs w:val="28"/>
        </w:rPr>
        <w:t xml:space="preserve"> pantā noteiktajā kārtībā </w:t>
      </w:r>
      <w:r w:rsidR="00846AE3" w:rsidRPr="008153FB">
        <w:rPr>
          <w:rFonts w:ascii="Times New Roman" w:hAnsi="Times New Roman" w:cs="Times New Roman"/>
          <w:sz w:val="28"/>
          <w:szCs w:val="28"/>
        </w:rPr>
        <w:t>nodrošina dalībniekiem pieeju gada pārskatam, revidenta atzinumam un padomes ziņojumam.</w:t>
      </w:r>
      <w:r w:rsidRPr="008153FB">
        <w:rPr>
          <w:rFonts w:ascii="Times New Roman" w:hAnsi="Times New Roman" w:cs="Times New Roman"/>
          <w:sz w:val="28"/>
          <w:szCs w:val="28"/>
        </w:rPr>
        <w:t>"</w:t>
      </w:r>
    </w:p>
    <w:p w14:paraId="4A9E6226" w14:textId="39282E09" w:rsidR="00B946F2" w:rsidRPr="008153FB" w:rsidRDefault="00B946F2" w:rsidP="00C16964">
      <w:pPr>
        <w:spacing w:after="0" w:line="240" w:lineRule="auto"/>
        <w:ind w:firstLine="720"/>
        <w:jc w:val="both"/>
        <w:rPr>
          <w:rFonts w:ascii="Times New Roman" w:hAnsi="Times New Roman" w:cs="Times New Roman"/>
          <w:sz w:val="28"/>
          <w:szCs w:val="28"/>
        </w:rPr>
      </w:pPr>
    </w:p>
    <w:p w14:paraId="447A0C13" w14:textId="0E3C95D0" w:rsidR="001B750D" w:rsidRPr="008153FB" w:rsidRDefault="001B750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184D86" w:rsidRPr="008153FB">
        <w:rPr>
          <w:rFonts w:ascii="Times New Roman" w:hAnsi="Times New Roman" w:cs="Times New Roman"/>
          <w:sz w:val="28"/>
          <w:szCs w:val="28"/>
        </w:rPr>
        <w:t>6</w:t>
      </w:r>
      <w:r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Pr="008153FB">
        <w:rPr>
          <w:rFonts w:ascii="Times New Roman" w:hAnsi="Times New Roman" w:cs="Times New Roman"/>
          <w:sz w:val="28"/>
          <w:szCs w:val="28"/>
        </w:rPr>
        <w:t>180.</w:t>
      </w:r>
      <w:r w:rsidR="003A7650" w:rsidRPr="008153FB">
        <w:rPr>
          <w:rFonts w:ascii="Times New Roman" w:hAnsi="Times New Roman" w:cs="Times New Roman"/>
          <w:sz w:val="28"/>
          <w:szCs w:val="28"/>
        </w:rPr>
        <w:t> </w:t>
      </w:r>
      <w:r w:rsidRPr="008153FB">
        <w:rPr>
          <w:rFonts w:ascii="Times New Roman" w:hAnsi="Times New Roman" w:cs="Times New Roman"/>
          <w:sz w:val="28"/>
          <w:szCs w:val="28"/>
        </w:rPr>
        <w:t>pantā:</w:t>
      </w:r>
    </w:p>
    <w:p w14:paraId="192E0C59" w14:textId="77777777" w:rsidR="001B750D" w:rsidRPr="008153FB" w:rsidRDefault="001B750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otro daļu šādā redakcijā: </w:t>
      </w:r>
    </w:p>
    <w:p w14:paraId="4C191279" w14:textId="159FAC09" w:rsidR="00246080" w:rsidRPr="008153FB" w:rsidRDefault="00246080" w:rsidP="00C16964">
      <w:pPr>
        <w:spacing w:after="0" w:line="240" w:lineRule="auto"/>
        <w:ind w:firstLine="720"/>
        <w:jc w:val="both"/>
        <w:rPr>
          <w:rFonts w:ascii="Times New Roman" w:hAnsi="Times New Roman" w:cs="Times New Roman"/>
          <w:sz w:val="28"/>
          <w:szCs w:val="28"/>
        </w:rPr>
      </w:pPr>
    </w:p>
    <w:p w14:paraId="169C64D6" w14:textId="4DFC4D38" w:rsidR="001B750D"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B750D" w:rsidRPr="008153FB">
        <w:rPr>
          <w:rFonts w:ascii="Times New Roman" w:hAnsi="Times New Roman" w:cs="Times New Roman"/>
          <w:sz w:val="28"/>
          <w:szCs w:val="28"/>
        </w:rPr>
        <w:t xml:space="preserve">(2) Sabiedrība </w:t>
      </w:r>
      <w:r w:rsidR="00792CEF" w:rsidRPr="008153FB">
        <w:rPr>
          <w:rFonts w:ascii="Times New Roman" w:hAnsi="Times New Roman" w:cs="Times New Roman"/>
          <w:sz w:val="28"/>
          <w:szCs w:val="28"/>
        </w:rPr>
        <w:t>šā likuma 214. un 273.</w:t>
      </w:r>
      <w:r w:rsidR="00792CEF" w:rsidRPr="008153FB">
        <w:rPr>
          <w:rFonts w:ascii="Times New Roman" w:hAnsi="Times New Roman" w:cs="Times New Roman"/>
          <w:sz w:val="28"/>
          <w:szCs w:val="28"/>
          <w:vertAlign w:val="superscript"/>
        </w:rPr>
        <w:t>1</w:t>
      </w:r>
      <w:r w:rsidR="00792CEF" w:rsidRPr="008153FB">
        <w:rPr>
          <w:rFonts w:ascii="Times New Roman" w:hAnsi="Times New Roman" w:cs="Times New Roman"/>
          <w:sz w:val="28"/>
          <w:szCs w:val="28"/>
        </w:rPr>
        <w:t xml:space="preserve"> pantā noteiktajā kārtībā </w:t>
      </w:r>
      <w:r w:rsidR="001B750D" w:rsidRPr="008153FB">
        <w:rPr>
          <w:rFonts w:ascii="Times New Roman" w:hAnsi="Times New Roman" w:cs="Times New Roman"/>
          <w:sz w:val="28"/>
          <w:szCs w:val="28"/>
        </w:rPr>
        <w:t>nodrošina dalībniekiem pieeju priekšlikumam par peļņas izlietošanu.</w:t>
      </w:r>
      <w:r w:rsidRPr="008153FB">
        <w:rPr>
          <w:rFonts w:ascii="Times New Roman" w:hAnsi="Times New Roman" w:cs="Times New Roman"/>
          <w:sz w:val="28"/>
          <w:szCs w:val="28"/>
        </w:rPr>
        <w:t>"</w:t>
      </w:r>
      <w:r w:rsidR="001B750D" w:rsidRPr="008153FB">
        <w:rPr>
          <w:rFonts w:ascii="Times New Roman" w:hAnsi="Times New Roman" w:cs="Times New Roman"/>
          <w:sz w:val="28"/>
          <w:szCs w:val="28"/>
        </w:rPr>
        <w:t>;</w:t>
      </w:r>
    </w:p>
    <w:p w14:paraId="08D5298E" w14:textId="77777777" w:rsidR="001B750D" w:rsidRPr="008153FB" w:rsidRDefault="001B750D" w:rsidP="00C16964">
      <w:pPr>
        <w:spacing w:after="0" w:line="240" w:lineRule="auto"/>
        <w:ind w:firstLine="720"/>
        <w:jc w:val="both"/>
        <w:rPr>
          <w:rFonts w:ascii="Times New Roman" w:hAnsi="Times New Roman" w:cs="Times New Roman"/>
          <w:sz w:val="28"/>
          <w:szCs w:val="28"/>
        </w:rPr>
      </w:pPr>
    </w:p>
    <w:p w14:paraId="74A7EED2" w14:textId="6D92200A" w:rsidR="001B750D" w:rsidRPr="008153FB" w:rsidRDefault="001B750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sesto daļu šādā redakcijā:</w:t>
      </w:r>
    </w:p>
    <w:p w14:paraId="3ECFF2F9"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6981DE01" w14:textId="1AA8A113" w:rsidR="001B750D"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B750D" w:rsidRPr="008153FB">
        <w:rPr>
          <w:rFonts w:ascii="Times New Roman" w:hAnsi="Times New Roman" w:cs="Times New Roman"/>
          <w:sz w:val="28"/>
          <w:szCs w:val="28"/>
        </w:rPr>
        <w:t>(6) Ja sabiedrībai ir nesadalītā peļņa, dalībnieki šajā likumā noteiktajā kārtībā var lūgt valdi sasaukt dalībnieku sapulci, lai pieņemtu lēmumu par peļņas izlietošanu. Valde priekšlikumā par peļņas izlietošanu norāda šā panta trešajā daļā minētās ziņas</w:t>
      </w:r>
      <w:r w:rsidR="00792CEF" w:rsidRPr="008153FB">
        <w:rPr>
          <w:rFonts w:ascii="Times New Roman" w:hAnsi="Times New Roman" w:cs="Times New Roman"/>
          <w:sz w:val="28"/>
          <w:szCs w:val="28"/>
        </w:rPr>
        <w:t xml:space="preserve"> un šā likuma 214. un 273.</w:t>
      </w:r>
      <w:r w:rsidR="00792CEF" w:rsidRPr="008153FB">
        <w:rPr>
          <w:rFonts w:ascii="Times New Roman" w:hAnsi="Times New Roman" w:cs="Times New Roman"/>
          <w:sz w:val="28"/>
          <w:szCs w:val="28"/>
          <w:vertAlign w:val="superscript"/>
        </w:rPr>
        <w:t>1</w:t>
      </w:r>
      <w:r w:rsidR="00792CEF" w:rsidRPr="008153FB">
        <w:rPr>
          <w:rFonts w:ascii="Times New Roman" w:hAnsi="Times New Roman" w:cs="Times New Roman"/>
          <w:sz w:val="28"/>
          <w:szCs w:val="28"/>
        </w:rPr>
        <w:t xml:space="preserve"> pantā noteiktajā kārtībā </w:t>
      </w:r>
      <w:r w:rsidR="001B750D" w:rsidRPr="008153FB">
        <w:rPr>
          <w:rFonts w:ascii="Times New Roman" w:hAnsi="Times New Roman" w:cs="Times New Roman"/>
          <w:sz w:val="28"/>
          <w:szCs w:val="28"/>
        </w:rPr>
        <w:t>nodrošina dalībniekiem pieeju priekšlikumam par peļņas izlietošanu.</w:t>
      </w:r>
      <w:r w:rsidRPr="008153FB">
        <w:rPr>
          <w:rFonts w:ascii="Times New Roman" w:hAnsi="Times New Roman" w:cs="Times New Roman"/>
          <w:sz w:val="28"/>
          <w:szCs w:val="28"/>
        </w:rPr>
        <w:t>"</w:t>
      </w:r>
      <w:r w:rsidR="001B750D" w:rsidRPr="008153FB">
        <w:rPr>
          <w:rFonts w:ascii="Times New Roman" w:hAnsi="Times New Roman" w:cs="Times New Roman"/>
          <w:sz w:val="28"/>
          <w:szCs w:val="28"/>
        </w:rPr>
        <w:t xml:space="preserve"> </w:t>
      </w:r>
    </w:p>
    <w:p w14:paraId="11850F8C" w14:textId="38B23A10" w:rsidR="0048582C" w:rsidRPr="008153FB" w:rsidRDefault="0048582C" w:rsidP="00C16964">
      <w:pPr>
        <w:spacing w:after="0" w:line="240" w:lineRule="auto"/>
        <w:ind w:firstLine="720"/>
        <w:jc w:val="both"/>
        <w:rPr>
          <w:rFonts w:ascii="Times New Roman" w:hAnsi="Times New Roman" w:cs="Times New Roman"/>
          <w:sz w:val="28"/>
          <w:szCs w:val="28"/>
        </w:rPr>
      </w:pPr>
    </w:p>
    <w:p w14:paraId="103BB752" w14:textId="62EE021B" w:rsidR="0048582C" w:rsidRPr="008153FB" w:rsidRDefault="0048582C" w:rsidP="00C16964">
      <w:pPr>
        <w:pStyle w:val="paragraph"/>
        <w:spacing w:before="0" w:beforeAutospacing="0" w:after="0" w:afterAutospacing="0"/>
        <w:ind w:firstLine="720"/>
        <w:jc w:val="both"/>
        <w:textAlignment w:val="baseline"/>
        <w:rPr>
          <w:sz w:val="28"/>
          <w:szCs w:val="28"/>
        </w:rPr>
      </w:pPr>
      <w:r w:rsidRPr="008153FB">
        <w:rPr>
          <w:sz w:val="28"/>
          <w:szCs w:val="28"/>
        </w:rPr>
        <w:t>1</w:t>
      </w:r>
      <w:r w:rsidR="00184D86" w:rsidRPr="008153FB">
        <w:rPr>
          <w:sz w:val="28"/>
          <w:szCs w:val="28"/>
        </w:rPr>
        <w:t>7</w:t>
      </w:r>
      <w:r w:rsidRPr="008153FB">
        <w:rPr>
          <w:sz w:val="28"/>
          <w:szCs w:val="28"/>
        </w:rPr>
        <w:t>. 187.</w:t>
      </w:r>
      <w:r w:rsidR="00246080" w:rsidRPr="008153FB">
        <w:rPr>
          <w:sz w:val="28"/>
          <w:szCs w:val="28"/>
        </w:rPr>
        <w:t> </w:t>
      </w:r>
      <w:r w:rsidRPr="008153FB">
        <w:rPr>
          <w:sz w:val="28"/>
          <w:szCs w:val="28"/>
        </w:rPr>
        <w:t>pantā:</w:t>
      </w:r>
    </w:p>
    <w:p w14:paraId="5DF47531" w14:textId="2D857C65"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piekto daļu šādā redakcijā: </w:t>
      </w:r>
    </w:p>
    <w:p w14:paraId="7501EFCD" w14:textId="77777777" w:rsidR="003A7650" w:rsidRPr="008153FB" w:rsidRDefault="003A7650" w:rsidP="00C16964">
      <w:pPr>
        <w:spacing w:after="0" w:line="240" w:lineRule="auto"/>
        <w:ind w:firstLine="720"/>
        <w:jc w:val="both"/>
        <w:rPr>
          <w:rFonts w:ascii="Times New Roman" w:hAnsi="Times New Roman" w:cs="Times New Roman"/>
          <w:sz w:val="28"/>
          <w:szCs w:val="28"/>
        </w:rPr>
      </w:pPr>
    </w:p>
    <w:p w14:paraId="0640BFAE" w14:textId="4CAF8A2F" w:rsidR="0048582C"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48582C" w:rsidRPr="008153FB">
        <w:rPr>
          <w:rFonts w:ascii="Times New Roman" w:hAnsi="Times New Roman" w:cs="Times New Roman"/>
          <w:sz w:val="28"/>
          <w:szCs w:val="28"/>
        </w:rPr>
        <w:t>(5) Katrā dalībnieku reģistra nodalījumā norāda sabiedrības firmu, reģistrācijas numuru, juridisko adresi un</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0048582C" w:rsidRPr="008153FB">
        <w:rPr>
          <w:rFonts w:ascii="Times New Roman" w:hAnsi="Times New Roman" w:cs="Times New Roman"/>
          <w:sz w:val="28"/>
          <w:szCs w:val="28"/>
        </w:rPr>
        <w:t>attiecīgos gadījumos</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0048582C" w:rsidRPr="008153FB">
        <w:rPr>
          <w:rFonts w:ascii="Times New Roman" w:hAnsi="Times New Roman" w:cs="Times New Roman"/>
          <w:sz w:val="28"/>
          <w:szCs w:val="28"/>
        </w:rPr>
        <w:t>ziņas par to, ka sabiedrība ir likvidācijas vai maksātnespējas procesā, kā arī dokumenta nosaukumu "Dalībnieku reģistra nodalījums" un ieraksta šādas ziņas:</w:t>
      </w:r>
    </w:p>
    <w:p w14:paraId="7D0638BE" w14:textId="7777777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nodalījuma kārtas numuru un datumu;</w:t>
      </w:r>
    </w:p>
    <w:p w14:paraId="72BBDC9D" w14:textId="1CC35FF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ieraksta kārtas numuru, izmantojot vienlaidu numerāciju no pirmā dalībnieku reģistra nodalījuma;</w:t>
      </w:r>
    </w:p>
    <w:p w14:paraId="2C0B5C29" w14:textId="7777777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daļu kārtas numurus;</w:t>
      </w:r>
    </w:p>
    <w:p w14:paraId="4ADB64BD" w14:textId="7777777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ziņas par dalībniekiem:</w:t>
      </w:r>
    </w:p>
    <w:p w14:paraId="5DB48A50" w14:textId="1A0753E2"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a) fiziskajai personai</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Pr="008153FB">
        <w:rPr>
          <w:rFonts w:ascii="Times New Roman" w:hAnsi="Times New Roman" w:cs="Times New Roman"/>
          <w:sz w:val="28"/>
          <w:szCs w:val="28"/>
        </w:rPr>
        <w:t>vārdu, uzvārdu, personas kodu (ja personai nav personas koda,</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Pr="008153FB">
        <w:rPr>
          <w:rFonts w:ascii="Times New Roman" w:hAnsi="Times New Roman" w:cs="Times New Roman"/>
          <w:sz w:val="28"/>
          <w:szCs w:val="28"/>
        </w:rPr>
        <w:t>dzimšanas datumu, personu apliecinoša dokumenta numuru un izdošanas datumu, valsti un institūciju, kas dokumentu izdevusi) un adresi, kurā tā sasniedzama,</w:t>
      </w:r>
    </w:p>
    <w:p w14:paraId="722B0F3A" w14:textId="2629C81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b) juridiskajai personai un personālsabiedrībai</w:t>
      </w:r>
      <w:r w:rsidR="00F72FC8" w:rsidRPr="008153FB">
        <w:rPr>
          <w:rFonts w:ascii="Times New Roman" w:hAnsi="Times New Roman" w:cs="Times New Roman"/>
        </w:rPr>
        <w:t> </w:t>
      </w:r>
      <w:r w:rsidR="00F72FC8" w:rsidRPr="008153FB">
        <w:rPr>
          <w:rFonts w:ascii="Times New Roman" w:hAnsi="Times New Roman" w:cs="Times New Roman"/>
          <w:sz w:val="28"/>
          <w:szCs w:val="28"/>
        </w:rPr>
        <w:t>–</w:t>
      </w:r>
      <w:r w:rsidR="00F72FC8" w:rsidRPr="008153FB">
        <w:t xml:space="preserve"> </w:t>
      </w:r>
      <w:r w:rsidRPr="008153FB">
        <w:rPr>
          <w:rFonts w:ascii="Times New Roman" w:hAnsi="Times New Roman" w:cs="Times New Roman"/>
          <w:sz w:val="28"/>
          <w:szCs w:val="28"/>
        </w:rPr>
        <w:t>nosaukumu, reģistrācijas numuru un juridisko adresi;</w:t>
      </w:r>
    </w:p>
    <w:p w14:paraId="78F4210C" w14:textId="23E2A80A"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w:t>
      </w:r>
      <w:r w:rsidR="00B760CD" w:rsidRPr="008153FB">
        <w:rPr>
          <w:rFonts w:ascii="Times New Roman" w:hAnsi="Times New Roman" w:cs="Times New Roman"/>
          <w:sz w:val="28"/>
          <w:szCs w:val="28"/>
        </w:rPr>
        <w:t>dalībnieka elektroniskā pasta adresi, ja dalībnieks to lūdzis izmantot sabiedrības saziņai ar viņu;</w:t>
      </w:r>
    </w:p>
    <w:p w14:paraId="48A4C8AA" w14:textId="7777777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 katra dalībnieka daļu kategoriju (ja sabiedrībai ir vairākas daļu kategorijas), skaitu, nominālvērtību un no daļām izrietošo balsu skaitu;</w:t>
      </w:r>
    </w:p>
    <w:p w14:paraId="74B2EC9C" w14:textId="77777777"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 daļu apmaksas stāvokli;</w:t>
      </w:r>
    </w:p>
    <w:p w14:paraId="0F2C081F" w14:textId="2BEDDCAB"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8) dalībnieku kopīgo pārstāvi, </w:t>
      </w:r>
      <w:r w:rsidR="005F252A" w:rsidRPr="008153FB">
        <w:rPr>
          <w:rFonts w:ascii="Times New Roman" w:hAnsi="Times New Roman" w:cs="Times New Roman"/>
          <w:sz w:val="28"/>
          <w:szCs w:val="28"/>
        </w:rPr>
        <w:t xml:space="preserve">kas </w:t>
      </w:r>
      <w:r w:rsidRPr="008153FB">
        <w:rPr>
          <w:rFonts w:ascii="Times New Roman" w:hAnsi="Times New Roman" w:cs="Times New Roman"/>
          <w:sz w:val="28"/>
          <w:szCs w:val="28"/>
        </w:rPr>
        <w:t>iecelts šā likuma 157.</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pantā noteiktajā kārtībā, norādot šā panta piektās daļas 4. un 5.</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punktā minētās ziņas par viņu;</w:t>
      </w:r>
    </w:p>
    <w:p w14:paraId="27405306" w14:textId="11AAE503"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9) ziņas par daļām, ko ieguvusi pati sabiedrība, norādot daļu iegūšanas pamatu.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69BDC4C6" w14:textId="77777777" w:rsidR="0048582C" w:rsidRPr="008153FB" w:rsidRDefault="0048582C" w:rsidP="00C16964">
      <w:pPr>
        <w:spacing w:after="0" w:line="240" w:lineRule="auto"/>
        <w:ind w:firstLine="720"/>
        <w:jc w:val="both"/>
        <w:rPr>
          <w:rFonts w:ascii="Times New Roman" w:hAnsi="Times New Roman" w:cs="Times New Roman"/>
          <w:sz w:val="28"/>
          <w:szCs w:val="28"/>
        </w:rPr>
      </w:pPr>
    </w:p>
    <w:p w14:paraId="3032D797" w14:textId="39AE9AA0" w:rsidR="0048582C" w:rsidRPr="008153FB" w:rsidRDefault="0048582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sestās daļas 5.</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šādā redakcijā: </w:t>
      </w:r>
    </w:p>
    <w:p w14:paraId="47474B8E"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298598C5" w14:textId="30A86569" w:rsidR="0048582C"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48582C" w:rsidRPr="008153FB">
        <w:rPr>
          <w:rFonts w:ascii="Times New Roman" w:hAnsi="Times New Roman" w:cs="Times New Roman"/>
          <w:sz w:val="28"/>
          <w:szCs w:val="28"/>
        </w:rPr>
        <w:t>5) iesniedzot dalībnieku reģistra nodalījumu komercreģistra iestādei, pilnībā apmaksātām daļām apmaksas stāvoklis nav jānorāda.</w:t>
      </w:r>
      <w:r w:rsidRPr="008153FB">
        <w:rPr>
          <w:rFonts w:ascii="Times New Roman" w:hAnsi="Times New Roman" w:cs="Times New Roman"/>
          <w:sz w:val="28"/>
          <w:szCs w:val="28"/>
        </w:rPr>
        <w:t>"</w:t>
      </w:r>
    </w:p>
    <w:p w14:paraId="55F54A99" w14:textId="3E3BB15D" w:rsidR="003F1882" w:rsidRPr="008153FB" w:rsidRDefault="003F1882" w:rsidP="00C16964">
      <w:pPr>
        <w:spacing w:after="0" w:line="240" w:lineRule="auto"/>
        <w:ind w:firstLine="720"/>
        <w:jc w:val="both"/>
        <w:rPr>
          <w:rFonts w:ascii="Times New Roman" w:hAnsi="Times New Roman" w:cs="Times New Roman"/>
          <w:sz w:val="28"/>
          <w:szCs w:val="28"/>
        </w:rPr>
      </w:pPr>
    </w:p>
    <w:p w14:paraId="6B7D2714" w14:textId="6D3BB1F5" w:rsidR="003F1882" w:rsidRPr="008153FB" w:rsidRDefault="003F188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564E87" w:rsidRPr="008153FB">
        <w:rPr>
          <w:rFonts w:ascii="Times New Roman" w:hAnsi="Times New Roman" w:cs="Times New Roman"/>
          <w:sz w:val="28"/>
          <w:szCs w:val="28"/>
        </w:rPr>
        <w:t>8</w:t>
      </w:r>
      <w:r w:rsidRPr="008153FB">
        <w:rPr>
          <w:rFonts w:ascii="Times New Roman" w:hAnsi="Times New Roman" w:cs="Times New Roman"/>
          <w:sz w:val="28"/>
          <w:szCs w:val="28"/>
        </w:rPr>
        <w:t>. Izslēgt 188.</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panta ceturto daļu.</w:t>
      </w:r>
    </w:p>
    <w:p w14:paraId="7B33A184" w14:textId="06C846A8" w:rsidR="003F1882" w:rsidRPr="008153FB" w:rsidRDefault="003F1882" w:rsidP="00C16964">
      <w:pPr>
        <w:spacing w:after="0" w:line="240" w:lineRule="auto"/>
        <w:ind w:firstLine="720"/>
        <w:jc w:val="both"/>
        <w:rPr>
          <w:rFonts w:ascii="Times New Roman" w:hAnsi="Times New Roman" w:cs="Times New Roman"/>
          <w:sz w:val="28"/>
          <w:szCs w:val="28"/>
        </w:rPr>
      </w:pPr>
    </w:p>
    <w:p w14:paraId="1EA216E4" w14:textId="06F44F0D" w:rsidR="00B06C0E" w:rsidRPr="008153FB" w:rsidRDefault="00B06C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w:t>
      </w:r>
      <w:r w:rsidR="00564E87" w:rsidRPr="008153FB">
        <w:rPr>
          <w:rFonts w:ascii="Times New Roman" w:hAnsi="Times New Roman" w:cs="Times New Roman"/>
          <w:sz w:val="28"/>
          <w:szCs w:val="28"/>
        </w:rPr>
        <w:t>9</w:t>
      </w:r>
      <w:r w:rsidRPr="008153FB">
        <w:rPr>
          <w:rFonts w:ascii="Times New Roman" w:hAnsi="Times New Roman" w:cs="Times New Roman"/>
          <w:sz w:val="28"/>
          <w:szCs w:val="28"/>
        </w:rPr>
        <w:t>. Papildināt 189.</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panta otro daļu pēc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dalībnieku reģistrā norādīto</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saziņas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5D617460" w14:textId="7EBA7577" w:rsidR="007637CF" w:rsidRPr="008153FB" w:rsidRDefault="007637CF" w:rsidP="00C16964">
      <w:pPr>
        <w:spacing w:after="0" w:line="240" w:lineRule="auto"/>
        <w:ind w:firstLine="720"/>
        <w:jc w:val="both"/>
        <w:rPr>
          <w:rFonts w:ascii="Times New Roman" w:hAnsi="Times New Roman" w:cs="Times New Roman"/>
          <w:sz w:val="28"/>
          <w:szCs w:val="28"/>
        </w:rPr>
      </w:pPr>
    </w:p>
    <w:p w14:paraId="5DCB33D0" w14:textId="0F218D3C" w:rsidR="007637CF" w:rsidRPr="008153FB" w:rsidRDefault="00564E87"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 xml:space="preserve">20. </w:t>
      </w:r>
      <w:r w:rsidR="007637CF" w:rsidRPr="008153FB">
        <w:rPr>
          <w:rFonts w:eastAsiaTheme="minorHAnsi"/>
          <w:sz w:val="28"/>
          <w:szCs w:val="28"/>
          <w:lang w:val="lv-LV"/>
        </w:rPr>
        <w:t>Izteikt 191. pantu šādā redakcijā:</w:t>
      </w:r>
    </w:p>
    <w:p w14:paraId="260C3967" w14:textId="77777777" w:rsidR="007637CF" w:rsidRPr="008153FB" w:rsidRDefault="007637CF" w:rsidP="00C16964">
      <w:pPr>
        <w:pStyle w:val="tv213"/>
        <w:spacing w:before="0" w:beforeAutospacing="0" w:after="0" w:afterAutospacing="0"/>
        <w:ind w:firstLine="720"/>
        <w:jc w:val="both"/>
        <w:rPr>
          <w:rFonts w:eastAsiaTheme="minorHAnsi"/>
          <w:sz w:val="28"/>
          <w:szCs w:val="28"/>
          <w:lang w:val="lv-LV"/>
        </w:rPr>
      </w:pPr>
    </w:p>
    <w:p w14:paraId="51BA6DE5" w14:textId="6AF081FC"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w:t>
      </w:r>
      <w:r w:rsidRPr="008153FB">
        <w:rPr>
          <w:rFonts w:eastAsiaTheme="minorHAnsi"/>
          <w:b/>
          <w:bCs/>
          <w:sz w:val="28"/>
          <w:szCs w:val="28"/>
          <w:lang w:val="lv-LV"/>
        </w:rPr>
        <w:t>191.</w:t>
      </w:r>
      <w:r w:rsidR="00F72FC8" w:rsidRPr="008153FB">
        <w:rPr>
          <w:rFonts w:eastAsiaTheme="minorHAnsi"/>
          <w:b/>
          <w:bCs/>
          <w:sz w:val="28"/>
          <w:szCs w:val="28"/>
          <w:lang w:val="lv-LV"/>
        </w:rPr>
        <w:t> </w:t>
      </w:r>
      <w:r w:rsidRPr="008153FB">
        <w:rPr>
          <w:rFonts w:eastAsiaTheme="minorHAnsi"/>
          <w:b/>
          <w:bCs/>
          <w:sz w:val="28"/>
          <w:szCs w:val="28"/>
          <w:lang w:val="lv-LV"/>
        </w:rPr>
        <w:t>pants. Daļas mantošana, bezmantinieka un bezīpašnieka daļas</w:t>
      </w:r>
      <w:r w:rsidRPr="008153FB">
        <w:rPr>
          <w:rFonts w:eastAsiaTheme="minorHAnsi"/>
          <w:sz w:val="28"/>
          <w:szCs w:val="28"/>
          <w:lang w:val="lv-LV"/>
        </w:rPr>
        <w:t xml:space="preserve"> </w:t>
      </w:r>
    </w:p>
    <w:p w14:paraId="7816CE71" w14:textId="20624517"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(1) Dalībnieka nāves gadījumā viņam piederošā daļa pāriet mantojumā viņa mantiniekiem, ja statūtos nav noteikts, ka daļa pāriet sabiedrībai. Ja statūtos paredzēts, ka mirušā dalībnieka daļa pāriet sabiedrībai, tad sabiedrībai ir pienākums izmaksāt mantiniekiem atlīdzību atbilstoši tai likvidācijas kvotai, kuru saņemtu mirušais dalībnieks mantojuma atklāšanās brīdī.</w:t>
      </w:r>
    </w:p>
    <w:p w14:paraId="1DFAC69B" w14:textId="034B2D00"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(2)</w:t>
      </w:r>
      <w:r w:rsidR="00FF7625" w:rsidRPr="008153FB">
        <w:rPr>
          <w:rFonts w:eastAsiaTheme="minorHAnsi"/>
          <w:sz w:val="28"/>
          <w:szCs w:val="28"/>
          <w:lang w:val="lv-LV"/>
        </w:rPr>
        <w:t> </w:t>
      </w:r>
      <w:r w:rsidRPr="008153FB">
        <w:rPr>
          <w:rFonts w:eastAsiaTheme="minorHAnsi"/>
          <w:sz w:val="28"/>
          <w:szCs w:val="28"/>
          <w:lang w:val="lv-LV"/>
        </w:rPr>
        <w:t>Daļas, kurām nav mantinieku, atbilstoši Civillikuma 416. </w:t>
      </w:r>
      <w:r w:rsidR="00D00B4D" w:rsidRPr="008153FB">
        <w:rPr>
          <w:rFonts w:eastAsiaTheme="minorHAnsi"/>
          <w:sz w:val="28"/>
          <w:szCs w:val="28"/>
          <w:lang w:val="lv-LV"/>
        </w:rPr>
        <w:t>pantam </w:t>
      </w:r>
      <w:r w:rsidRPr="008153FB">
        <w:rPr>
          <w:rFonts w:eastAsiaTheme="minorHAnsi"/>
          <w:sz w:val="28"/>
          <w:szCs w:val="28"/>
          <w:lang w:val="lv-LV"/>
        </w:rPr>
        <w:t>uzskatāmas par bezmantinieku mantu. Šīm daļām nav balsstiesību, un, nosakot pārstāvības normu, tās netiek ņemtas vērā.</w:t>
      </w:r>
    </w:p>
    <w:p w14:paraId="38A1DE08" w14:textId="05719692"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(3) Ja mantojuma lietā ir pieteiktas kreditoru pretenzijas, šā panta otrajā daļā minētās daļas pārdod zvērināts tiesu izpildītājs. Kārtību, kādā zvērināts tiesu izpildītājs pārņem un pārdod daļas, nosaka Ministru kabinets.</w:t>
      </w:r>
    </w:p>
    <w:p w14:paraId="34CFBBD0" w14:textId="23B20DD8"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(4) Sabiedrības dalībniekiem ir pirmpirkuma tiesības, ja statūtos nav noteikts citādi. Sabiedrības dalībnieku pirmpirkuma tiesības izlietojamas šajā likumā noteiktajā kārtībā.</w:t>
      </w:r>
    </w:p>
    <w:p w14:paraId="2064EB6A" w14:textId="5B38D807"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lastRenderedPageBreak/>
        <w:t>(5) Ja mantojuma lietā nav pieteiktas kreditoru pretenzijas vai likumā noteiktajā kārtībā daļas nav pārdotas, tās pāriet sabiedrībai.</w:t>
      </w:r>
    </w:p>
    <w:p w14:paraId="5AA7F49C" w14:textId="68D09FA7" w:rsidR="007637CF" w:rsidRPr="008153FB" w:rsidRDefault="007637CF"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 xml:space="preserve">(6) Daļas, kas palikušas pēc </w:t>
      </w:r>
      <w:r w:rsidR="00AF6DB1" w:rsidRPr="008153FB">
        <w:rPr>
          <w:rFonts w:eastAsiaTheme="minorHAnsi"/>
          <w:sz w:val="28"/>
          <w:szCs w:val="28"/>
          <w:lang w:val="lv-LV"/>
        </w:rPr>
        <w:t>dalībnieka </w:t>
      </w:r>
      <w:r w:rsidR="00AF6DB1" w:rsidRPr="008153FB">
        <w:rPr>
          <w:sz w:val="28"/>
          <w:szCs w:val="28"/>
          <w:lang w:val="lv-LV"/>
        </w:rPr>
        <w:t xml:space="preserve">– </w:t>
      </w:r>
      <w:r w:rsidRPr="008153FB">
        <w:rPr>
          <w:rFonts w:eastAsiaTheme="minorHAnsi"/>
          <w:sz w:val="28"/>
          <w:szCs w:val="28"/>
          <w:lang w:val="lv-LV"/>
        </w:rPr>
        <w:t xml:space="preserve">juridiskās </w:t>
      </w:r>
      <w:r w:rsidR="00AF6DB1" w:rsidRPr="008153FB">
        <w:rPr>
          <w:rFonts w:eastAsiaTheme="minorHAnsi"/>
          <w:sz w:val="28"/>
          <w:szCs w:val="28"/>
          <w:lang w:val="lv-LV"/>
        </w:rPr>
        <w:t>personas </w:t>
      </w:r>
      <w:r w:rsidR="00AF6DB1" w:rsidRPr="008153FB">
        <w:rPr>
          <w:sz w:val="28"/>
          <w:szCs w:val="28"/>
          <w:lang w:val="lv-LV"/>
        </w:rPr>
        <w:t xml:space="preserve">– </w:t>
      </w:r>
      <w:r w:rsidRPr="008153FB">
        <w:rPr>
          <w:rFonts w:eastAsiaTheme="minorHAnsi"/>
          <w:sz w:val="28"/>
          <w:szCs w:val="28"/>
          <w:lang w:val="lv-LV"/>
        </w:rPr>
        <w:t>izbeigšanās, pāriet sabiedrībai."</w:t>
      </w:r>
    </w:p>
    <w:p w14:paraId="7A5DFBE7" w14:textId="0295C64E" w:rsidR="007637CF" w:rsidRPr="008153FB" w:rsidRDefault="007637CF" w:rsidP="00C16964">
      <w:pPr>
        <w:pStyle w:val="tv213"/>
        <w:spacing w:before="0" w:beforeAutospacing="0" w:after="0" w:afterAutospacing="0"/>
        <w:ind w:firstLine="720"/>
        <w:jc w:val="both"/>
        <w:rPr>
          <w:rFonts w:eastAsiaTheme="minorHAnsi"/>
          <w:sz w:val="28"/>
          <w:szCs w:val="28"/>
          <w:lang w:val="lv-LV"/>
        </w:rPr>
      </w:pPr>
    </w:p>
    <w:p w14:paraId="46E55BB4" w14:textId="384F1E83" w:rsidR="007637CF" w:rsidRPr="008153FB" w:rsidRDefault="00D00004" w:rsidP="00C16964">
      <w:pPr>
        <w:pStyle w:val="tv213"/>
        <w:spacing w:before="0" w:beforeAutospacing="0" w:after="0" w:afterAutospacing="0"/>
        <w:ind w:firstLine="720"/>
        <w:jc w:val="both"/>
        <w:rPr>
          <w:rFonts w:eastAsiaTheme="minorHAnsi"/>
          <w:sz w:val="28"/>
          <w:szCs w:val="28"/>
          <w:lang w:val="lv-LV"/>
        </w:rPr>
      </w:pPr>
      <w:r w:rsidRPr="008153FB">
        <w:rPr>
          <w:rFonts w:eastAsiaTheme="minorHAnsi"/>
          <w:sz w:val="28"/>
          <w:szCs w:val="28"/>
          <w:lang w:val="lv-LV"/>
        </w:rPr>
        <w:t xml:space="preserve">21. </w:t>
      </w:r>
      <w:r w:rsidR="007637CF" w:rsidRPr="008153FB">
        <w:rPr>
          <w:rFonts w:eastAsiaTheme="minorHAnsi"/>
          <w:sz w:val="28"/>
          <w:szCs w:val="28"/>
          <w:lang w:val="lv-LV"/>
        </w:rPr>
        <w:t>Izteikt 192. panta pirmās daļas 12. punktu šādā redakcijā:</w:t>
      </w:r>
    </w:p>
    <w:p w14:paraId="5B5C1259" w14:textId="77777777" w:rsidR="007637CF" w:rsidRPr="008153FB" w:rsidRDefault="007637CF" w:rsidP="00C16964">
      <w:pPr>
        <w:pStyle w:val="tv213"/>
        <w:spacing w:before="0" w:beforeAutospacing="0" w:after="0" w:afterAutospacing="0"/>
        <w:ind w:firstLine="720"/>
        <w:jc w:val="both"/>
        <w:rPr>
          <w:rFonts w:eastAsiaTheme="minorHAnsi"/>
          <w:sz w:val="28"/>
          <w:szCs w:val="28"/>
          <w:lang w:val="lv-LV"/>
        </w:rPr>
      </w:pPr>
    </w:p>
    <w:p w14:paraId="52395A54" w14:textId="2689AEAC" w:rsidR="007637CF" w:rsidRPr="008153FB" w:rsidRDefault="007637CF" w:rsidP="00C16964">
      <w:pPr>
        <w:pStyle w:val="tv213"/>
        <w:spacing w:before="0" w:beforeAutospacing="0" w:after="0" w:afterAutospacing="0"/>
        <w:ind w:firstLine="720"/>
        <w:jc w:val="both"/>
        <w:rPr>
          <w:sz w:val="28"/>
          <w:szCs w:val="28"/>
          <w:lang w:val="lv-LV"/>
        </w:rPr>
      </w:pPr>
      <w:r w:rsidRPr="008153FB">
        <w:rPr>
          <w:rFonts w:eastAsiaTheme="minorHAnsi"/>
          <w:sz w:val="28"/>
          <w:szCs w:val="28"/>
          <w:lang w:val="lv-LV"/>
        </w:rPr>
        <w:t xml:space="preserve">"12) </w:t>
      </w:r>
      <w:r w:rsidR="002246FC" w:rsidRPr="008153FB">
        <w:rPr>
          <w:sz w:val="28"/>
          <w:szCs w:val="28"/>
          <w:lang w:val="lv-LV"/>
        </w:rPr>
        <w:t>tad, ja daļas, kuras uzskatāmas par bezmantinieku mantu, likumā noteiktajā kārtībā nav pārdotas vai mantojuma lietā nav pieteiktas kreditoru pretenzijas</w:t>
      </w:r>
      <w:r w:rsidR="00BD0F35" w:rsidRPr="008153FB">
        <w:rPr>
          <w:sz w:val="28"/>
          <w:szCs w:val="28"/>
          <w:lang w:val="lv-LV"/>
        </w:rPr>
        <w:t>;</w:t>
      </w:r>
      <w:r w:rsidR="00BD0F35" w:rsidRPr="008153FB">
        <w:rPr>
          <w:rFonts w:eastAsiaTheme="minorHAnsi"/>
          <w:sz w:val="28"/>
          <w:szCs w:val="28"/>
          <w:lang w:val="lv-LV"/>
        </w:rPr>
        <w:t>".</w:t>
      </w:r>
    </w:p>
    <w:p w14:paraId="5720873C" w14:textId="15F0EAA8" w:rsidR="00CF68F0" w:rsidRPr="008153FB" w:rsidRDefault="00CF68F0" w:rsidP="00C16964">
      <w:pPr>
        <w:spacing w:after="0" w:line="240" w:lineRule="auto"/>
        <w:ind w:firstLine="720"/>
        <w:jc w:val="both"/>
        <w:rPr>
          <w:rFonts w:ascii="Times New Roman" w:hAnsi="Times New Roman" w:cs="Times New Roman"/>
          <w:sz w:val="28"/>
          <w:szCs w:val="28"/>
        </w:rPr>
      </w:pPr>
    </w:p>
    <w:p w14:paraId="45541828" w14:textId="12F6C417" w:rsidR="00CF68F0" w:rsidRPr="008153FB" w:rsidRDefault="00DE104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22</w:t>
      </w:r>
      <w:r w:rsidR="00CF68F0" w:rsidRPr="008153FB">
        <w:rPr>
          <w:rFonts w:ascii="Times New Roman" w:hAnsi="Times New Roman" w:cs="Times New Roman"/>
          <w:sz w:val="28"/>
          <w:szCs w:val="28"/>
        </w:rPr>
        <w:t>. Izslēgt 197.</w:t>
      </w:r>
      <w:r w:rsidR="00961089" w:rsidRPr="008153FB">
        <w:rPr>
          <w:rFonts w:ascii="Times New Roman" w:hAnsi="Times New Roman" w:cs="Times New Roman"/>
          <w:sz w:val="28"/>
          <w:szCs w:val="28"/>
        </w:rPr>
        <w:t> </w:t>
      </w:r>
      <w:r w:rsidR="00CF68F0" w:rsidRPr="008153FB">
        <w:rPr>
          <w:rFonts w:ascii="Times New Roman" w:hAnsi="Times New Roman" w:cs="Times New Roman"/>
          <w:sz w:val="28"/>
          <w:szCs w:val="28"/>
        </w:rPr>
        <w:t>panta otro daļu.</w:t>
      </w:r>
    </w:p>
    <w:p w14:paraId="3720A9DD" w14:textId="7B214A17" w:rsidR="00CE55E4" w:rsidRPr="008153FB" w:rsidRDefault="00CE55E4" w:rsidP="00C16964">
      <w:pPr>
        <w:spacing w:after="0" w:line="240" w:lineRule="auto"/>
        <w:ind w:firstLine="720"/>
        <w:jc w:val="both"/>
        <w:rPr>
          <w:rFonts w:ascii="Times New Roman" w:hAnsi="Times New Roman" w:cs="Times New Roman"/>
          <w:sz w:val="28"/>
          <w:szCs w:val="28"/>
        </w:rPr>
      </w:pPr>
    </w:p>
    <w:p w14:paraId="26A89405" w14:textId="55D5273D" w:rsidR="00CE55E4" w:rsidRPr="008153FB" w:rsidRDefault="00CE55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3</w:t>
      </w:r>
      <w:r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Pr="008153FB">
        <w:rPr>
          <w:rFonts w:ascii="Times New Roman" w:hAnsi="Times New Roman" w:cs="Times New Roman"/>
          <w:sz w:val="28"/>
          <w:szCs w:val="28"/>
        </w:rPr>
        <w:t>202.</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pantā: </w:t>
      </w:r>
    </w:p>
    <w:p w14:paraId="2C435D5B" w14:textId="77777777" w:rsidR="00CE55E4" w:rsidRPr="008153FB" w:rsidRDefault="00CE55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pirmo daļu šādā redakcijā: </w:t>
      </w:r>
    </w:p>
    <w:p w14:paraId="14FE9011"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2F614839" w14:textId="152A5B55" w:rsidR="00CE55E4"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CE55E4" w:rsidRPr="008153FB">
        <w:rPr>
          <w:rFonts w:ascii="Times New Roman" w:hAnsi="Times New Roman" w:cs="Times New Roman"/>
          <w:sz w:val="28"/>
          <w:szCs w:val="28"/>
        </w:rPr>
        <w:t>(1) Pēc pamatkapitāla palielināšanas noteikumos norādītā apmaksas termiņa beigām vai pēc tam, kad atbilstoši pamatkapitāla palielināšanas noteikumiem apmaksāts viss izsludinātais pamatkapitāls (ja pamatkapitāls apmaksāts pirms attiecīgā termiņa beigām), valde iesniedz komercreģistra iestādei pieteikumu par pamatkapitāla palielināšanu.</w:t>
      </w:r>
      <w:r w:rsidRPr="008153FB">
        <w:rPr>
          <w:rFonts w:ascii="Times New Roman" w:hAnsi="Times New Roman" w:cs="Times New Roman"/>
          <w:sz w:val="28"/>
          <w:szCs w:val="28"/>
        </w:rPr>
        <w:t>"</w:t>
      </w:r>
      <w:r w:rsidR="00CE55E4" w:rsidRPr="008153FB">
        <w:rPr>
          <w:rFonts w:ascii="Times New Roman" w:hAnsi="Times New Roman" w:cs="Times New Roman"/>
          <w:sz w:val="28"/>
          <w:szCs w:val="28"/>
        </w:rPr>
        <w:t xml:space="preserve">; </w:t>
      </w:r>
    </w:p>
    <w:p w14:paraId="421C7638" w14:textId="77777777" w:rsidR="00CE55E4" w:rsidRPr="008153FB" w:rsidRDefault="00CE55E4" w:rsidP="00C16964">
      <w:pPr>
        <w:spacing w:after="0" w:line="240" w:lineRule="auto"/>
        <w:ind w:firstLine="720"/>
        <w:jc w:val="both"/>
        <w:rPr>
          <w:rFonts w:ascii="Times New Roman" w:hAnsi="Times New Roman" w:cs="Times New Roman"/>
          <w:sz w:val="28"/>
          <w:szCs w:val="28"/>
        </w:rPr>
      </w:pPr>
    </w:p>
    <w:p w14:paraId="58F00F12" w14:textId="31E8AC1B" w:rsidR="00CE55E4" w:rsidRPr="008153FB" w:rsidRDefault="00CE55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aizstāt otrās daļas 5.</w:t>
      </w:r>
      <w:r w:rsidR="00961089"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bankas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maksājumu pakalpojuma sniedzēja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7F17FDE8" w14:textId="0791A78B" w:rsidR="00CE55E4" w:rsidRPr="008153FB" w:rsidRDefault="00CE55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trešo daļu pēc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uzskatāms par palielinātu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tiesības, kas izriet no jaunajām daļām, rodas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5674AD08" w14:textId="77777777" w:rsidR="00CE55E4" w:rsidRPr="008153FB" w:rsidRDefault="00CE55E4" w:rsidP="00C16964">
      <w:pPr>
        <w:spacing w:after="0" w:line="240" w:lineRule="auto"/>
        <w:ind w:firstLine="720"/>
        <w:jc w:val="both"/>
        <w:rPr>
          <w:rFonts w:ascii="Times New Roman" w:hAnsi="Times New Roman" w:cs="Times New Roman"/>
          <w:sz w:val="28"/>
          <w:szCs w:val="28"/>
        </w:rPr>
      </w:pPr>
    </w:p>
    <w:p w14:paraId="551F0092" w14:textId="41F3EEAD" w:rsidR="00CE55E4" w:rsidRPr="008153FB" w:rsidRDefault="00715E9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4</w:t>
      </w:r>
      <w:r w:rsidR="00CE55E4" w:rsidRPr="008153FB">
        <w:rPr>
          <w:rFonts w:ascii="Times New Roman" w:hAnsi="Times New Roman" w:cs="Times New Roman"/>
          <w:sz w:val="28"/>
          <w:szCs w:val="28"/>
        </w:rPr>
        <w:t>. Izslēgt 203.</w:t>
      </w:r>
      <w:r w:rsidR="00961089" w:rsidRPr="008153FB">
        <w:rPr>
          <w:rFonts w:ascii="Times New Roman" w:hAnsi="Times New Roman" w:cs="Times New Roman"/>
          <w:sz w:val="28"/>
          <w:szCs w:val="28"/>
        </w:rPr>
        <w:t> </w:t>
      </w:r>
      <w:r w:rsidR="00CE55E4" w:rsidRPr="008153FB">
        <w:rPr>
          <w:rFonts w:ascii="Times New Roman" w:hAnsi="Times New Roman" w:cs="Times New Roman"/>
          <w:sz w:val="28"/>
          <w:szCs w:val="28"/>
        </w:rPr>
        <w:t>pantu.</w:t>
      </w:r>
    </w:p>
    <w:p w14:paraId="2165B3C3" w14:textId="77777777" w:rsidR="00CE55E4" w:rsidRPr="008153FB" w:rsidRDefault="00CE55E4" w:rsidP="00C16964">
      <w:pPr>
        <w:spacing w:after="0" w:line="240" w:lineRule="auto"/>
        <w:ind w:firstLine="720"/>
        <w:jc w:val="both"/>
        <w:rPr>
          <w:rFonts w:ascii="Times New Roman" w:hAnsi="Times New Roman" w:cs="Times New Roman"/>
          <w:sz w:val="28"/>
          <w:szCs w:val="28"/>
        </w:rPr>
      </w:pPr>
    </w:p>
    <w:p w14:paraId="55AE07B2" w14:textId="559FD617" w:rsidR="00CE55E4" w:rsidRPr="008153FB" w:rsidRDefault="00715E9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5</w:t>
      </w:r>
      <w:r w:rsidR="00CE55E4" w:rsidRPr="008153FB">
        <w:rPr>
          <w:rFonts w:ascii="Times New Roman" w:hAnsi="Times New Roman" w:cs="Times New Roman"/>
          <w:sz w:val="28"/>
          <w:szCs w:val="28"/>
        </w:rPr>
        <w:t>. Izslēgt 211.</w:t>
      </w:r>
      <w:r w:rsidR="00961089" w:rsidRPr="008153FB">
        <w:rPr>
          <w:rFonts w:ascii="Times New Roman" w:hAnsi="Times New Roman" w:cs="Times New Roman"/>
          <w:sz w:val="28"/>
          <w:szCs w:val="28"/>
        </w:rPr>
        <w:t> </w:t>
      </w:r>
      <w:r w:rsidR="00CE55E4" w:rsidRPr="008153FB">
        <w:rPr>
          <w:rFonts w:ascii="Times New Roman" w:hAnsi="Times New Roman" w:cs="Times New Roman"/>
          <w:sz w:val="28"/>
          <w:szCs w:val="28"/>
        </w:rPr>
        <w:t>panta pirmās daļas pirmo teikumu.</w:t>
      </w:r>
    </w:p>
    <w:p w14:paraId="51D4E697" w14:textId="6F9F0E9C" w:rsidR="00EA7A61" w:rsidRPr="008153FB" w:rsidRDefault="00EA7A61" w:rsidP="00C16964">
      <w:pPr>
        <w:spacing w:after="0" w:line="240" w:lineRule="auto"/>
        <w:ind w:firstLine="720"/>
        <w:jc w:val="both"/>
        <w:rPr>
          <w:rFonts w:ascii="Times New Roman" w:hAnsi="Times New Roman" w:cs="Times New Roman"/>
          <w:sz w:val="28"/>
          <w:szCs w:val="28"/>
        </w:rPr>
      </w:pPr>
    </w:p>
    <w:p w14:paraId="61A67811" w14:textId="075E36FA" w:rsidR="00EA7A61"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6</w:t>
      </w:r>
      <w:r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Pr="008153FB">
        <w:rPr>
          <w:rFonts w:ascii="Times New Roman" w:hAnsi="Times New Roman" w:cs="Times New Roman"/>
          <w:sz w:val="28"/>
          <w:szCs w:val="28"/>
        </w:rPr>
        <w:t>214. pantā:</w:t>
      </w:r>
    </w:p>
    <w:p w14:paraId="4A5916F7" w14:textId="486C819F" w:rsidR="00EA7A61"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pirmās daļas otro teikumu </w:t>
      </w:r>
      <w:r w:rsidR="00961089" w:rsidRPr="008153FB">
        <w:rPr>
          <w:rFonts w:ascii="Times New Roman" w:hAnsi="Times New Roman" w:cs="Times New Roman"/>
          <w:sz w:val="28"/>
          <w:szCs w:val="28"/>
        </w:rPr>
        <w:t>pēc</w:t>
      </w:r>
      <w:r w:rsidRPr="008153FB">
        <w:rPr>
          <w:rFonts w:ascii="Times New Roman" w:hAnsi="Times New Roman" w:cs="Times New Roman"/>
          <w:sz w:val="28"/>
          <w:szCs w:val="28"/>
        </w:rPr>
        <w:t xml:space="preserve"> vārda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norādītajām</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saziņas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2C65191A" w14:textId="0AFED0A2" w:rsidR="00BD0F35" w:rsidRPr="008153FB" w:rsidRDefault="00BD0F35" w:rsidP="00BD0F35">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w:t>
      </w:r>
      <w:r w:rsidR="00EA7A61" w:rsidRPr="008153FB">
        <w:rPr>
          <w:rFonts w:ascii="Times New Roman" w:hAnsi="Times New Roman" w:cs="Times New Roman"/>
          <w:sz w:val="28"/>
          <w:szCs w:val="28"/>
        </w:rPr>
        <w:t>otrās daļas 3.</w:t>
      </w:r>
      <w:r w:rsidR="00961089" w:rsidRPr="008153FB">
        <w:rPr>
          <w:rFonts w:ascii="Times New Roman" w:hAnsi="Times New Roman" w:cs="Times New Roman"/>
          <w:sz w:val="28"/>
          <w:szCs w:val="28"/>
        </w:rPr>
        <w:t> </w:t>
      </w:r>
      <w:r w:rsidR="00EA7A61" w:rsidRPr="008153FB">
        <w:rPr>
          <w:rFonts w:ascii="Times New Roman" w:hAnsi="Times New Roman" w:cs="Times New Roman"/>
          <w:sz w:val="28"/>
          <w:szCs w:val="28"/>
        </w:rPr>
        <w:t xml:space="preserve">punktu </w:t>
      </w:r>
      <w:r w:rsidRPr="008153FB">
        <w:rPr>
          <w:rFonts w:ascii="Times New Roman" w:hAnsi="Times New Roman" w:cs="Times New Roman"/>
          <w:sz w:val="28"/>
          <w:szCs w:val="28"/>
        </w:rPr>
        <w:t xml:space="preserve">šādā redakcijā: </w:t>
      </w:r>
    </w:p>
    <w:p w14:paraId="10765BC0" w14:textId="77777777" w:rsidR="00BD0F35" w:rsidRPr="008153FB" w:rsidRDefault="00BD0F35" w:rsidP="00C16964">
      <w:pPr>
        <w:spacing w:after="0" w:line="240" w:lineRule="auto"/>
        <w:ind w:firstLine="720"/>
        <w:jc w:val="both"/>
        <w:rPr>
          <w:rFonts w:ascii="Times New Roman" w:hAnsi="Times New Roman" w:cs="Times New Roman"/>
          <w:sz w:val="28"/>
          <w:szCs w:val="28"/>
        </w:rPr>
      </w:pPr>
    </w:p>
    <w:p w14:paraId="73D0AF9A" w14:textId="6C9689A7" w:rsidR="00EA7A6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BD0F35" w:rsidRPr="008153FB">
        <w:rPr>
          <w:rFonts w:ascii="Times New Roman" w:hAnsi="Times New Roman" w:cs="Times New Roman"/>
          <w:sz w:val="28"/>
          <w:szCs w:val="28"/>
        </w:rPr>
        <w:t xml:space="preserve">3) sapulces veidu (kārtējā vai ārkārtas sapulce) </w:t>
      </w:r>
      <w:r w:rsidR="00EA7A61" w:rsidRPr="008153FB">
        <w:rPr>
          <w:rFonts w:ascii="Times New Roman" w:hAnsi="Times New Roman" w:cs="Times New Roman"/>
          <w:sz w:val="28"/>
          <w:szCs w:val="28"/>
        </w:rPr>
        <w:t xml:space="preserve">un </w:t>
      </w:r>
      <w:r w:rsidR="00BD0F35" w:rsidRPr="008153FB">
        <w:rPr>
          <w:rFonts w:ascii="Times New Roman" w:hAnsi="Times New Roman" w:cs="Times New Roman"/>
          <w:sz w:val="28"/>
          <w:szCs w:val="28"/>
        </w:rPr>
        <w:t xml:space="preserve">to, </w:t>
      </w:r>
      <w:r w:rsidR="00EA7A61" w:rsidRPr="008153FB">
        <w:rPr>
          <w:rFonts w:ascii="Times New Roman" w:hAnsi="Times New Roman" w:cs="Times New Roman"/>
          <w:sz w:val="28"/>
          <w:szCs w:val="28"/>
        </w:rPr>
        <w:t>vai sapulce ir atkārtota sapulce</w:t>
      </w:r>
      <w:r w:rsidR="00BD0F35" w:rsidRPr="008153FB">
        <w:rPr>
          <w:rFonts w:ascii="Times New Roman" w:hAnsi="Times New Roman" w:cs="Times New Roman"/>
          <w:sz w:val="28"/>
          <w:szCs w:val="28"/>
        </w:rPr>
        <w:t>;</w:t>
      </w:r>
      <w:r w:rsidRPr="008153FB">
        <w:rPr>
          <w:rFonts w:ascii="Times New Roman" w:hAnsi="Times New Roman" w:cs="Times New Roman"/>
          <w:sz w:val="28"/>
          <w:szCs w:val="28"/>
        </w:rPr>
        <w:t>"</w:t>
      </w:r>
      <w:r w:rsidR="00EA7A61" w:rsidRPr="008153FB">
        <w:rPr>
          <w:rFonts w:ascii="Times New Roman" w:hAnsi="Times New Roman" w:cs="Times New Roman"/>
          <w:sz w:val="28"/>
          <w:szCs w:val="28"/>
        </w:rPr>
        <w:t>;</w:t>
      </w:r>
    </w:p>
    <w:p w14:paraId="536CD3EC" w14:textId="77777777" w:rsidR="00BD0F35" w:rsidRPr="008153FB" w:rsidRDefault="00BD0F35" w:rsidP="00C16964">
      <w:pPr>
        <w:spacing w:after="0" w:line="240" w:lineRule="auto"/>
        <w:ind w:firstLine="720"/>
        <w:jc w:val="both"/>
        <w:rPr>
          <w:rFonts w:ascii="Times New Roman" w:hAnsi="Times New Roman" w:cs="Times New Roman"/>
          <w:sz w:val="28"/>
          <w:szCs w:val="28"/>
        </w:rPr>
      </w:pPr>
    </w:p>
    <w:p w14:paraId="62E771EA" w14:textId="77777777" w:rsidR="00EA7A61"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otrās daļas 5. punktu šādā redakcijā: </w:t>
      </w:r>
    </w:p>
    <w:p w14:paraId="10E7F7F2"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6409F66C" w14:textId="04E99AE5" w:rsidR="00EA7A6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EA7A61" w:rsidRPr="008153FB">
        <w:rPr>
          <w:rFonts w:ascii="Times New Roman" w:hAnsi="Times New Roman" w:cs="Times New Roman"/>
          <w:sz w:val="28"/>
          <w:szCs w:val="28"/>
        </w:rPr>
        <w:t>5) noteikumus par dalībnieku pārstāvju piedalīšanos sapulcē;</w:t>
      </w:r>
      <w:r w:rsidRPr="008153FB">
        <w:rPr>
          <w:rFonts w:ascii="Times New Roman" w:hAnsi="Times New Roman" w:cs="Times New Roman"/>
          <w:sz w:val="28"/>
          <w:szCs w:val="28"/>
        </w:rPr>
        <w:t>"</w:t>
      </w:r>
      <w:r w:rsidR="00EA7A61" w:rsidRPr="008153FB">
        <w:rPr>
          <w:rFonts w:ascii="Times New Roman" w:hAnsi="Times New Roman" w:cs="Times New Roman"/>
          <w:sz w:val="28"/>
          <w:szCs w:val="28"/>
        </w:rPr>
        <w:t>;</w:t>
      </w:r>
    </w:p>
    <w:p w14:paraId="6D3F73F5" w14:textId="77777777" w:rsidR="00EA7A61" w:rsidRPr="008153FB" w:rsidRDefault="00EA7A61" w:rsidP="00C16964">
      <w:pPr>
        <w:spacing w:after="0" w:line="240" w:lineRule="auto"/>
        <w:ind w:firstLine="720"/>
        <w:jc w:val="both"/>
        <w:rPr>
          <w:rFonts w:ascii="Times New Roman" w:hAnsi="Times New Roman" w:cs="Times New Roman"/>
          <w:sz w:val="28"/>
          <w:szCs w:val="28"/>
        </w:rPr>
      </w:pPr>
    </w:p>
    <w:p w14:paraId="0E9CE154" w14:textId="77777777" w:rsidR="00E04C33"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trešās daļas ievaddaļu šādā redakcijā: </w:t>
      </w:r>
    </w:p>
    <w:p w14:paraId="6230E586" w14:textId="77777777" w:rsidR="00E04C33" w:rsidRPr="008153FB" w:rsidRDefault="00E04C33" w:rsidP="00C16964">
      <w:pPr>
        <w:spacing w:after="0" w:line="240" w:lineRule="auto"/>
        <w:ind w:firstLine="720"/>
        <w:jc w:val="both"/>
        <w:rPr>
          <w:rFonts w:ascii="Times New Roman" w:hAnsi="Times New Roman" w:cs="Times New Roman"/>
          <w:sz w:val="28"/>
          <w:szCs w:val="28"/>
        </w:rPr>
      </w:pPr>
    </w:p>
    <w:p w14:paraId="36507F55" w14:textId="1521FACB" w:rsidR="00EA7A6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E04C33" w:rsidRPr="008153FB">
        <w:rPr>
          <w:rFonts w:ascii="Times New Roman" w:hAnsi="Times New Roman" w:cs="Times New Roman"/>
          <w:sz w:val="28"/>
          <w:szCs w:val="28"/>
        </w:rPr>
        <w:t xml:space="preserve">(3) </w:t>
      </w:r>
      <w:r w:rsidR="00EA7A61" w:rsidRPr="008153FB">
        <w:rPr>
          <w:rFonts w:ascii="Times New Roman" w:hAnsi="Times New Roman" w:cs="Times New Roman"/>
          <w:sz w:val="28"/>
          <w:szCs w:val="28"/>
        </w:rPr>
        <w:t>Ja dalībnieku sapulces darba kārtībā ir jautājums par grozījumu izdarīšanu statūtos, tad lēmuma projektā par statūtu grozījumiem īpaši norāda:</w:t>
      </w:r>
      <w:r w:rsidRPr="008153FB">
        <w:rPr>
          <w:rFonts w:ascii="Times New Roman" w:hAnsi="Times New Roman" w:cs="Times New Roman"/>
          <w:sz w:val="28"/>
          <w:szCs w:val="28"/>
        </w:rPr>
        <w:t>"</w:t>
      </w:r>
      <w:r w:rsidR="00EA7A61" w:rsidRPr="008153FB">
        <w:rPr>
          <w:rFonts w:ascii="Times New Roman" w:hAnsi="Times New Roman" w:cs="Times New Roman"/>
          <w:sz w:val="28"/>
          <w:szCs w:val="28"/>
        </w:rPr>
        <w:t>;</w:t>
      </w:r>
    </w:p>
    <w:p w14:paraId="4931A723" w14:textId="77777777" w:rsidR="00EA7A61" w:rsidRPr="008153FB" w:rsidRDefault="00EA7A61" w:rsidP="00C16964">
      <w:pPr>
        <w:spacing w:after="0" w:line="240" w:lineRule="auto"/>
        <w:ind w:firstLine="720"/>
        <w:jc w:val="both"/>
        <w:rPr>
          <w:rFonts w:ascii="Times New Roman" w:hAnsi="Times New Roman" w:cs="Times New Roman"/>
          <w:sz w:val="28"/>
          <w:szCs w:val="28"/>
        </w:rPr>
      </w:pPr>
    </w:p>
    <w:p w14:paraId="10E5B997" w14:textId="77777777" w:rsidR="00EA7A61"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ceturto daļu;</w:t>
      </w:r>
    </w:p>
    <w:p w14:paraId="1DF7E9E9" w14:textId="77777777" w:rsidR="00EA7A61" w:rsidRPr="008153FB" w:rsidRDefault="00EA7A6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pantu ar piekto daļu šādā redakcijā:</w:t>
      </w:r>
    </w:p>
    <w:p w14:paraId="10538048"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4AD55268" w14:textId="6001E0D8" w:rsidR="00EA7A6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EA7A61" w:rsidRPr="008153FB">
        <w:rPr>
          <w:rFonts w:ascii="Times New Roman" w:hAnsi="Times New Roman" w:cs="Times New Roman"/>
          <w:sz w:val="28"/>
          <w:szCs w:val="28"/>
        </w:rPr>
        <w:t xml:space="preserve">(5) Sabiedrība </w:t>
      </w:r>
      <w:r w:rsidR="00BD0F35" w:rsidRPr="008153FB">
        <w:rPr>
          <w:rFonts w:ascii="Times New Roman" w:hAnsi="Times New Roman" w:cs="Times New Roman"/>
          <w:sz w:val="28"/>
          <w:szCs w:val="28"/>
        </w:rPr>
        <w:t>šā likuma 273.</w:t>
      </w:r>
      <w:r w:rsidR="00BD0F35" w:rsidRPr="008153FB">
        <w:rPr>
          <w:rFonts w:ascii="Times New Roman" w:hAnsi="Times New Roman" w:cs="Times New Roman"/>
          <w:sz w:val="28"/>
          <w:szCs w:val="28"/>
          <w:vertAlign w:val="superscript"/>
        </w:rPr>
        <w:t>1</w:t>
      </w:r>
      <w:r w:rsidR="00BD0F35" w:rsidRPr="008153FB">
        <w:rPr>
          <w:rFonts w:ascii="Times New Roman" w:hAnsi="Times New Roman" w:cs="Times New Roman"/>
          <w:sz w:val="28"/>
          <w:szCs w:val="28"/>
        </w:rPr>
        <w:t xml:space="preserve"> pantā noteiktajā kārtībā </w:t>
      </w:r>
      <w:r w:rsidR="00EA7A61" w:rsidRPr="008153FB">
        <w:rPr>
          <w:rFonts w:ascii="Times New Roman" w:hAnsi="Times New Roman" w:cs="Times New Roman"/>
          <w:sz w:val="28"/>
          <w:szCs w:val="28"/>
        </w:rPr>
        <w:t>nodrošina dalībniekiem pieejamību dalībnieku sapulcē izskatāmajiem dokumentiem.</w:t>
      </w:r>
      <w:r w:rsidRPr="008153FB">
        <w:rPr>
          <w:rFonts w:ascii="Times New Roman" w:hAnsi="Times New Roman" w:cs="Times New Roman"/>
          <w:sz w:val="28"/>
          <w:szCs w:val="28"/>
        </w:rPr>
        <w:t>"</w:t>
      </w:r>
    </w:p>
    <w:p w14:paraId="195CCDD2" w14:textId="1850ACEF" w:rsidR="002718E4" w:rsidRPr="008153FB" w:rsidRDefault="002718E4" w:rsidP="00C16964">
      <w:pPr>
        <w:spacing w:after="0" w:line="240" w:lineRule="auto"/>
        <w:ind w:firstLine="720"/>
        <w:jc w:val="both"/>
        <w:rPr>
          <w:rFonts w:ascii="Times New Roman" w:hAnsi="Times New Roman" w:cs="Times New Roman"/>
          <w:sz w:val="28"/>
          <w:szCs w:val="28"/>
        </w:rPr>
      </w:pPr>
    </w:p>
    <w:p w14:paraId="2D01B4D9" w14:textId="0F24E3DA" w:rsidR="002718E4" w:rsidRPr="008153FB" w:rsidRDefault="002718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7</w:t>
      </w:r>
      <w:r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Pr="008153FB">
        <w:rPr>
          <w:rFonts w:ascii="Times New Roman" w:hAnsi="Times New Roman" w:cs="Times New Roman"/>
          <w:sz w:val="28"/>
          <w:szCs w:val="28"/>
        </w:rPr>
        <w:t>225. pantā:</w:t>
      </w:r>
    </w:p>
    <w:p w14:paraId="3583B988" w14:textId="43BBA3C5" w:rsidR="002718E4" w:rsidRPr="008153FB" w:rsidRDefault="002718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pirmajā daļā skaitli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35 000</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skaitli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25 000</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2DC6EB43" w14:textId="66B9E66C" w:rsidR="002718E4" w:rsidRPr="008153FB" w:rsidRDefault="002718E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otro daļu.</w:t>
      </w:r>
    </w:p>
    <w:p w14:paraId="04C9A6BD" w14:textId="470E4A8C" w:rsidR="00B95C87" w:rsidRPr="008153FB" w:rsidRDefault="00B95C87" w:rsidP="00C16964">
      <w:pPr>
        <w:spacing w:after="0" w:line="240" w:lineRule="auto"/>
        <w:ind w:firstLine="720"/>
        <w:jc w:val="both"/>
        <w:rPr>
          <w:rFonts w:ascii="Times New Roman" w:hAnsi="Times New Roman" w:cs="Times New Roman"/>
          <w:sz w:val="28"/>
          <w:szCs w:val="28"/>
        </w:rPr>
      </w:pPr>
    </w:p>
    <w:p w14:paraId="5CE6D806" w14:textId="3D3CABD0" w:rsidR="00125063" w:rsidRPr="008153FB" w:rsidRDefault="0012506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8</w:t>
      </w:r>
      <w:r w:rsidRPr="008153FB">
        <w:rPr>
          <w:rFonts w:ascii="Times New Roman" w:hAnsi="Times New Roman" w:cs="Times New Roman"/>
          <w:sz w:val="28"/>
          <w:szCs w:val="28"/>
        </w:rPr>
        <w:t>. Izteikt 228.</w:t>
      </w:r>
      <w:r w:rsidR="00176C0D" w:rsidRPr="008153FB">
        <w:rPr>
          <w:rFonts w:ascii="Times New Roman" w:hAnsi="Times New Roman" w:cs="Times New Roman"/>
          <w:sz w:val="28"/>
          <w:szCs w:val="28"/>
        </w:rPr>
        <w:t> </w:t>
      </w:r>
      <w:r w:rsidRPr="008153FB">
        <w:rPr>
          <w:rFonts w:ascii="Times New Roman" w:hAnsi="Times New Roman" w:cs="Times New Roman"/>
          <w:sz w:val="28"/>
          <w:szCs w:val="28"/>
        </w:rPr>
        <w:t>pantu šādā redakcijā:</w:t>
      </w:r>
    </w:p>
    <w:p w14:paraId="47540AC3"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1EFA582A" w14:textId="532CB5B5" w:rsidR="00125063"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125063" w:rsidRPr="008153FB">
        <w:rPr>
          <w:rFonts w:ascii="Times New Roman" w:hAnsi="Times New Roman" w:cs="Times New Roman"/>
          <w:b/>
          <w:bCs/>
          <w:sz w:val="28"/>
          <w:szCs w:val="28"/>
        </w:rPr>
        <w:t>228.</w:t>
      </w:r>
      <w:r w:rsidR="00176C0D" w:rsidRPr="008153FB">
        <w:rPr>
          <w:rFonts w:ascii="Times New Roman" w:hAnsi="Times New Roman" w:cs="Times New Roman"/>
          <w:b/>
          <w:bCs/>
          <w:sz w:val="28"/>
          <w:szCs w:val="28"/>
        </w:rPr>
        <w:t> </w:t>
      </w:r>
      <w:r w:rsidR="00125063" w:rsidRPr="008153FB">
        <w:rPr>
          <w:rFonts w:ascii="Times New Roman" w:hAnsi="Times New Roman" w:cs="Times New Roman"/>
          <w:b/>
          <w:bCs/>
          <w:sz w:val="28"/>
          <w:szCs w:val="28"/>
        </w:rPr>
        <w:t>pants. Vārda akcija un uzrādītāja akcija</w:t>
      </w:r>
    </w:p>
    <w:p w14:paraId="05151203" w14:textId="729CC5AC" w:rsidR="00125063" w:rsidRPr="008153FB" w:rsidRDefault="0012506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Akcija var būt vārda akcija vai uzrādītāja akcija. Visas sabiedrības akcijas ir vai nu vārda akcijas, vai uzrādītāja akcijas.</w:t>
      </w:r>
    </w:p>
    <w:p w14:paraId="1460ACE6" w14:textId="77777777" w:rsidR="00125063" w:rsidRPr="008153FB" w:rsidRDefault="0012506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No vārda akcijas izrietošās tiesības ir personai, kura kā akcionārs ierakstīta akcionāru reģistrā. Katrai vārda akcijai tiek piešķirts individuāls, nemainīgs kārtas numurs. Kārtas numuru piešķir akciju emisijas secībā. </w:t>
      </w:r>
    </w:p>
    <w:p w14:paraId="5BD5A2AF" w14:textId="3A5A4ECA" w:rsidR="00125063" w:rsidRPr="008153FB" w:rsidRDefault="0012506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No uzrādītāja akcijas izrietošās tiesības ir personai, uz kuras vārda atvērtā finanšu instrumentu kontā akcija ir </w:t>
      </w:r>
      <w:r w:rsidR="00FB5F5E" w:rsidRPr="008153FB">
        <w:rPr>
          <w:rFonts w:ascii="Times New Roman" w:hAnsi="Times New Roman" w:cs="Times New Roman"/>
          <w:sz w:val="28"/>
          <w:szCs w:val="28"/>
        </w:rPr>
        <w:t>reģistrēta</w:t>
      </w:r>
      <w:r w:rsidR="00471185" w:rsidRPr="008153FB">
        <w:rPr>
          <w:rFonts w:ascii="Times New Roman" w:hAnsi="Times New Roman" w:cs="Times New Roman"/>
          <w:sz w:val="28"/>
          <w:szCs w:val="28"/>
        </w:rPr>
        <w:t xml:space="preserve"> atbilstoši Finanšu instrumentu tirgus likumam</w:t>
      </w:r>
      <w:r w:rsidRPr="008153FB">
        <w:rPr>
          <w:rFonts w:ascii="Times New Roman" w:hAnsi="Times New Roman" w:cs="Times New Roman"/>
          <w:sz w:val="28"/>
          <w:szCs w:val="28"/>
        </w:rPr>
        <w:t>.</w:t>
      </w:r>
    </w:p>
    <w:p w14:paraId="2DCEF715" w14:textId="7543C634" w:rsidR="00125063" w:rsidRPr="008153FB" w:rsidRDefault="0012506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Akcionāru sapulce var nolemt konvertēt uzrādītāja akcijas par vārda akcijām un otrādi. Pieņemot lēmumu par akciju konversiju, izdarāmi attiecīgi grozījumi statūtos.</w:t>
      </w:r>
      <w:r w:rsidR="00C35F81" w:rsidRPr="008153FB">
        <w:rPr>
          <w:rFonts w:ascii="Times New Roman" w:hAnsi="Times New Roman" w:cs="Times New Roman"/>
          <w:sz w:val="28"/>
          <w:szCs w:val="28"/>
        </w:rPr>
        <w:t>"</w:t>
      </w:r>
    </w:p>
    <w:p w14:paraId="412969F5" w14:textId="6CD2C07B" w:rsidR="00CE5E03" w:rsidRPr="008153FB" w:rsidRDefault="00CE5E03" w:rsidP="00C16964">
      <w:pPr>
        <w:spacing w:after="0" w:line="240" w:lineRule="auto"/>
        <w:ind w:firstLine="720"/>
        <w:jc w:val="both"/>
        <w:rPr>
          <w:rFonts w:ascii="Times New Roman" w:hAnsi="Times New Roman" w:cs="Times New Roman"/>
          <w:sz w:val="28"/>
          <w:szCs w:val="28"/>
        </w:rPr>
      </w:pPr>
    </w:p>
    <w:p w14:paraId="68E46F1C" w14:textId="5D9DD0A6" w:rsidR="00CE5E03" w:rsidRPr="008153FB" w:rsidRDefault="00CE5E0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00DE104D" w:rsidRPr="008153FB">
        <w:rPr>
          <w:rFonts w:ascii="Times New Roman" w:hAnsi="Times New Roman" w:cs="Times New Roman"/>
          <w:sz w:val="28"/>
          <w:szCs w:val="28"/>
        </w:rPr>
        <w:t>9</w:t>
      </w:r>
      <w:r w:rsidRPr="008153FB">
        <w:rPr>
          <w:rFonts w:ascii="Times New Roman" w:hAnsi="Times New Roman" w:cs="Times New Roman"/>
          <w:sz w:val="28"/>
          <w:szCs w:val="28"/>
        </w:rPr>
        <w:t>. Izslēgt 229.</w:t>
      </w:r>
      <w:r w:rsidR="00176C0D" w:rsidRPr="008153FB">
        <w:rPr>
          <w:rFonts w:ascii="Times New Roman" w:hAnsi="Times New Roman" w:cs="Times New Roman"/>
          <w:sz w:val="28"/>
          <w:szCs w:val="28"/>
        </w:rPr>
        <w:t> </w:t>
      </w:r>
      <w:r w:rsidRPr="008153FB">
        <w:rPr>
          <w:rFonts w:ascii="Times New Roman" w:hAnsi="Times New Roman" w:cs="Times New Roman"/>
          <w:sz w:val="28"/>
          <w:szCs w:val="28"/>
        </w:rPr>
        <w:t>pantu.</w:t>
      </w:r>
    </w:p>
    <w:p w14:paraId="6C2F2D29" w14:textId="2EDF5E83" w:rsidR="00CE5E03" w:rsidRPr="008153FB" w:rsidRDefault="00CE5E03" w:rsidP="00C16964">
      <w:pPr>
        <w:spacing w:after="0" w:line="240" w:lineRule="auto"/>
        <w:ind w:firstLine="720"/>
        <w:jc w:val="both"/>
        <w:rPr>
          <w:rFonts w:ascii="Times New Roman" w:hAnsi="Times New Roman" w:cs="Times New Roman"/>
          <w:sz w:val="28"/>
          <w:szCs w:val="28"/>
        </w:rPr>
      </w:pPr>
    </w:p>
    <w:p w14:paraId="715803B9" w14:textId="7DCABC22" w:rsidR="00374AE4" w:rsidRPr="008153FB" w:rsidRDefault="00DE104D"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30</w:t>
      </w:r>
      <w:r w:rsidR="00374AE4" w:rsidRPr="008153FB">
        <w:rPr>
          <w:rFonts w:ascii="Times New Roman" w:hAnsi="Times New Roman" w:cs="Times New Roman"/>
          <w:sz w:val="28"/>
          <w:szCs w:val="28"/>
        </w:rPr>
        <w:t>. Izteikt 234. un 235. pantu šādā redakcijā:</w:t>
      </w:r>
    </w:p>
    <w:p w14:paraId="3887FF42"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5893BB47" w14:textId="6E9E267F" w:rsidR="00374AE4" w:rsidRPr="008153FB" w:rsidRDefault="00C35F81" w:rsidP="00C16964">
      <w:pPr>
        <w:pStyle w:val="paragraph"/>
        <w:spacing w:before="0" w:beforeAutospacing="0" w:after="0" w:afterAutospacing="0"/>
        <w:ind w:firstLine="720"/>
        <w:jc w:val="both"/>
        <w:textAlignment w:val="baseline"/>
        <w:rPr>
          <w:rStyle w:val="eop"/>
          <w:rFonts w:eastAsiaTheme="minorHAnsi"/>
          <w:sz w:val="28"/>
          <w:szCs w:val="28"/>
          <w:lang w:eastAsia="en-US"/>
        </w:rPr>
      </w:pPr>
      <w:r w:rsidRPr="008153FB">
        <w:rPr>
          <w:rStyle w:val="normaltextrun"/>
          <w:sz w:val="28"/>
          <w:szCs w:val="28"/>
        </w:rPr>
        <w:t>"</w:t>
      </w:r>
      <w:r w:rsidR="00374AE4" w:rsidRPr="008153FB">
        <w:rPr>
          <w:rStyle w:val="normaltextrun"/>
          <w:b/>
          <w:bCs/>
          <w:sz w:val="28"/>
          <w:szCs w:val="28"/>
        </w:rPr>
        <w:t>234.</w:t>
      </w:r>
      <w:r w:rsidR="00176C0D" w:rsidRPr="008153FB">
        <w:rPr>
          <w:rStyle w:val="normaltextrun"/>
          <w:b/>
          <w:bCs/>
          <w:sz w:val="28"/>
          <w:szCs w:val="28"/>
        </w:rPr>
        <w:t> </w:t>
      </w:r>
      <w:r w:rsidR="00374AE4" w:rsidRPr="008153FB">
        <w:rPr>
          <w:rStyle w:val="normaltextrun"/>
          <w:b/>
          <w:bCs/>
          <w:sz w:val="28"/>
          <w:szCs w:val="28"/>
        </w:rPr>
        <w:t>pants.</w:t>
      </w:r>
      <w:r w:rsidR="00176C0D" w:rsidRPr="008153FB">
        <w:rPr>
          <w:rStyle w:val="normaltextrun"/>
          <w:b/>
          <w:bCs/>
          <w:sz w:val="28"/>
          <w:szCs w:val="28"/>
        </w:rPr>
        <w:t xml:space="preserve"> </w:t>
      </w:r>
      <w:r w:rsidR="00374AE4" w:rsidRPr="008153FB">
        <w:rPr>
          <w:rStyle w:val="normaltextrun"/>
          <w:b/>
          <w:bCs/>
          <w:sz w:val="28"/>
          <w:szCs w:val="28"/>
        </w:rPr>
        <w:t>Akcionāru</w:t>
      </w:r>
      <w:r w:rsidR="00176C0D" w:rsidRPr="008153FB">
        <w:rPr>
          <w:rStyle w:val="normaltextrun"/>
          <w:b/>
          <w:bCs/>
          <w:sz w:val="28"/>
          <w:szCs w:val="28"/>
        </w:rPr>
        <w:t xml:space="preserve"> </w:t>
      </w:r>
      <w:r w:rsidR="00374AE4" w:rsidRPr="008153FB">
        <w:rPr>
          <w:rStyle w:val="normaltextrun"/>
          <w:b/>
          <w:bCs/>
          <w:sz w:val="28"/>
          <w:szCs w:val="28"/>
        </w:rPr>
        <w:t>reģistrs</w:t>
      </w:r>
    </w:p>
    <w:p w14:paraId="3684825D" w14:textId="4437D058"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(1) Vārda akciju uzskaitei, to pārejas atspoguļošanai, kā arī akcionāru tiesību nodrošināšanai sabiedrība ved akcionāru reģistru.</w:t>
      </w:r>
    </w:p>
    <w:p w14:paraId="1489EF06" w14:textId="2C40A3B3"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(2) Akcionāru reģistrs ir lieta, kuru veido atsevišķi nodalījumi. Nodalījums ir dokuments, kuru veido vienā reizē izdarīto ierakstu kopums, kas atspoguļo aktuālo akcionāru sastāvu.</w:t>
      </w:r>
    </w:p>
    <w:p w14:paraId="0AA3665D" w14:textId="431BAAD1"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 xml:space="preserve">(3) Akcionāru reģistra nodalījumu sastāda divos eksemplāros. Vienu nodalījuma eksemplāru pievieno akcionāru reģistram, bet otru šajā likumā noteiktajā </w:t>
      </w:r>
      <w:r w:rsidR="00F33FC5" w:rsidRPr="008153FB">
        <w:rPr>
          <w:rStyle w:val="normaltextrun"/>
          <w:sz w:val="28"/>
          <w:szCs w:val="28"/>
        </w:rPr>
        <w:t xml:space="preserve">kārtībā </w:t>
      </w:r>
      <w:r w:rsidRPr="008153FB">
        <w:rPr>
          <w:rStyle w:val="normaltextrun"/>
          <w:sz w:val="28"/>
          <w:szCs w:val="28"/>
        </w:rPr>
        <w:t>iesniedz komercreģistra iestādei.</w:t>
      </w:r>
    </w:p>
    <w:p w14:paraId="399AC591" w14:textId="33433667"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(4) Akcionāru reģistrs glabājams 10 gadus pēc sabiedrības izslēgšanas no komercreģistra.</w:t>
      </w:r>
    </w:p>
    <w:p w14:paraId="019A25F8" w14:textId="348ADD4B"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lastRenderedPageBreak/>
        <w:t>(5) Ierakstus akcionāru reģistrā veic, ievērojot šādus noteikumus:</w:t>
      </w:r>
    </w:p>
    <w:p w14:paraId="11AF49DA" w14:textId="4E5851D9"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1) ieraksti izdarāmi hronoloģiskā secībā;</w:t>
      </w:r>
    </w:p>
    <w:p w14:paraId="0CB0F0DD" w14:textId="2D48D63D"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2) ierakstu dzēšana un svītrošana nav atļauta;</w:t>
      </w:r>
    </w:p>
    <w:p w14:paraId="7B1503E5" w14:textId="5E4FA4EB"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3) katrs jauns nodalījums pievienojams akcionāru reģistra iepriekšējiem nodalījumiem;</w:t>
      </w:r>
    </w:p>
    <w:p w14:paraId="704353D3" w14:textId="77777777"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4) izveidojot jaunu nodalījumu, tajā atspoguļojams pilns aktuālais akcionāru sastāvs;</w:t>
      </w:r>
    </w:p>
    <w:p w14:paraId="61F3AFF9" w14:textId="3076C581"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5) iesniedzot akcionāru reģistra nodalījumu komercreģistra iestādei, pilnībā apmaksātām akcijām apmaksas stāvoklis nav jānorāda.</w:t>
      </w:r>
    </w:p>
    <w:p w14:paraId="5CB2DA11" w14:textId="50E8F6FB"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(6)</w:t>
      </w:r>
      <w:r w:rsidR="00176C0D" w:rsidRPr="008153FB">
        <w:rPr>
          <w:rStyle w:val="normaltextrun"/>
          <w:sz w:val="28"/>
          <w:szCs w:val="28"/>
        </w:rPr>
        <w:t xml:space="preserve"> </w:t>
      </w:r>
      <w:r w:rsidRPr="008153FB">
        <w:rPr>
          <w:rStyle w:val="normaltextrun"/>
          <w:sz w:val="28"/>
          <w:szCs w:val="28"/>
        </w:rPr>
        <w:t>Katru nodalījumu</w:t>
      </w:r>
      <w:r w:rsidR="00176C0D" w:rsidRPr="008153FB">
        <w:rPr>
          <w:rStyle w:val="normaltextrun"/>
          <w:sz w:val="28"/>
          <w:szCs w:val="28"/>
        </w:rPr>
        <w:t xml:space="preserve"> </w:t>
      </w:r>
      <w:r w:rsidRPr="008153FB">
        <w:rPr>
          <w:rStyle w:val="normaltextrun"/>
          <w:sz w:val="28"/>
          <w:szCs w:val="28"/>
        </w:rPr>
        <w:t>ar savu parakstu apliecina valdes priekšsēdētājs vai valdes pilnvarots valdes loceklis. Valdes priekšsēdētāja vai valdes locekļa paraksts ir apliecināms notariāli. Šo noteikumu nepiemēro, ja akcionāru reģistrā tiek izdarītas izmaiņas</w:t>
      </w:r>
      <w:r w:rsidR="00176C0D" w:rsidRPr="008153FB">
        <w:rPr>
          <w:rStyle w:val="normaltextrun"/>
          <w:sz w:val="28"/>
          <w:szCs w:val="28"/>
        </w:rPr>
        <w:t xml:space="preserve"> </w:t>
      </w:r>
      <w:r w:rsidRPr="008153FB">
        <w:rPr>
          <w:rStyle w:val="normaltextrun"/>
          <w:sz w:val="28"/>
          <w:szCs w:val="28"/>
        </w:rPr>
        <w:t>šā likuma 235.</w:t>
      </w:r>
      <w:r w:rsidR="00176C0D" w:rsidRPr="008153FB">
        <w:rPr>
          <w:rStyle w:val="normaltextrun"/>
          <w:sz w:val="28"/>
          <w:szCs w:val="28"/>
        </w:rPr>
        <w:t> </w:t>
      </w:r>
      <w:r w:rsidRPr="008153FB">
        <w:rPr>
          <w:rStyle w:val="normaltextrun"/>
          <w:sz w:val="28"/>
          <w:szCs w:val="28"/>
        </w:rPr>
        <w:t>panta pirmās daļas 4. un 5. punktā</w:t>
      </w:r>
      <w:r w:rsidR="00176C0D" w:rsidRPr="008153FB">
        <w:rPr>
          <w:rStyle w:val="normaltextrun"/>
          <w:sz w:val="28"/>
          <w:szCs w:val="28"/>
        </w:rPr>
        <w:t xml:space="preserve"> </w:t>
      </w:r>
      <w:r w:rsidRPr="008153FB">
        <w:rPr>
          <w:rStyle w:val="normaltextrun"/>
          <w:sz w:val="28"/>
          <w:szCs w:val="28"/>
        </w:rPr>
        <w:t>minētajās ziņās.</w:t>
      </w:r>
    </w:p>
    <w:p w14:paraId="5464AC9F" w14:textId="08DBF59F"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(7) Ja akcionārs akciju atsavina, ierakstu akcionāru reģistra nodalījumā ar savu parakstu apliecina arī akcijas atsavinātājs un ieguvējs. Akcijas atsavinātāja un ieguvēja paraksti apliecināmi notariāli.</w:t>
      </w:r>
    </w:p>
    <w:p w14:paraId="353F1F90" w14:textId="77777777" w:rsidR="00374AE4" w:rsidRPr="008153FB" w:rsidRDefault="00374AE4" w:rsidP="00C16964">
      <w:pPr>
        <w:pStyle w:val="paragraph"/>
        <w:spacing w:before="0" w:beforeAutospacing="0" w:after="0" w:afterAutospacing="0"/>
        <w:ind w:firstLine="720"/>
        <w:jc w:val="both"/>
        <w:textAlignment w:val="baseline"/>
        <w:rPr>
          <w:rStyle w:val="normaltextrun"/>
          <w:b/>
          <w:bCs/>
          <w:sz w:val="28"/>
          <w:szCs w:val="28"/>
        </w:rPr>
      </w:pPr>
    </w:p>
    <w:p w14:paraId="51AA9BF2" w14:textId="6C33AAE5"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b/>
          <w:bCs/>
          <w:sz w:val="28"/>
          <w:szCs w:val="28"/>
        </w:rPr>
        <w:t>235.</w:t>
      </w:r>
      <w:r w:rsidR="00176C0D" w:rsidRPr="008153FB">
        <w:rPr>
          <w:rStyle w:val="normaltextrun"/>
          <w:b/>
          <w:bCs/>
          <w:sz w:val="28"/>
          <w:szCs w:val="28"/>
        </w:rPr>
        <w:t> </w:t>
      </w:r>
      <w:r w:rsidRPr="008153FB">
        <w:rPr>
          <w:rStyle w:val="normaltextrun"/>
          <w:b/>
          <w:bCs/>
          <w:sz w:val="28"/>
          <w:szCs w:val="28"/>
        </w:rPr>
        <w:t>pants.</w:t>
      </w:r>
      <w:r w:rsidR="00176C0D" w:rsidRPr="008153FB">
        <w:rPr>
          <w:rStyle w:val="normaltextrun"/>
          <w:b/>
          <w:bCs/>
          <w:sz w:val="28"/>
          <w:szCs w:val="28"/>
        </w:rPr>
        <w:t xml:space="preserve"> </w:t>
      </w:r>
      <w:r w:rsidRPr="008153FB">
        <w:rPr>
          <w:rStyle w:val="normaltextrun"/>
          <w:b/>
          <w:bCs/>
          <w:sz w:val="28"/>
          <w:szCs w:val="28"/>
        </w:rPr>
        <w:t>Akcionāru</w:t>
      </w:r>
      <w:r w:rsidR="00176C0D" w:rsidRPr="008153FB">
        <w:rPr>
          <w:rStyle w:val="normaltextrun"/>
          <w:b/>
          <w:bCs/>
          <w:sz w:val="28"/>
          <w:szCs w:val="28"/>
        </w:rPr>
        <w:t xml:space="preserve"> </w:t>
      </w:r>
      <w:r w:rsidRPr="008153FB">
        <w:rPr>
          <w:rStyle w:val="normaltextrun"/>
          <w:b/>
          <w:bCs/>
          <w:sz w:val="28"/>
          <w:szCs w:val="28"/>
        </w:rPr>
        <w:t>reģistrā ierakstāmās ziņas</w:t>
      </w:r>
    </w:p>
    <w:p w14:paraId="192D7B71" w14:textId="20734F3B"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(1)</w:t>
      </w:r>
      <w:r w:rsidR="00176C0D" w:rsidRPr="008153FB">
        <w:rPr>
          <w:rStyle w:val="normaltextrun"/>
          <w:b/>
          <w:bCs/>
          <w:i/>
          <w:iCs/>
          <w:sz w:val="28"/>
          <w:szCs w:val="28"/>
        </w:rPr>
        <w:t xml:space="preserve"> </w:t>
      </w:r>
      <w:r w:rsidRPr="008153FB">
        <w:rPr>
          <w:rStyle w:val="normaltextrun"/>
          <w:sz w:val="28"/>
          <w:szCs w:val="28"/>
        </w:rPr>
        <w:t>Katrā akcionāru reģistra nodalījumā norāda sabiedrības firmu, reģistrācijas numuru, juridisko adresi un</w:t>
      </w:r>
      <w:r w:rsidR="00D171BE" w:rsidRPr="008153FB">
        <w:rPr>
          <w:rStyle w:val="normaltextrun"/>
          <w:sz w:val="28"/>
          <w:szCs w:val="28"/>
        </w:rPr>
        <w:t> </w:t>
      </w:r>
      <w:r w:rsidR="00D171BE" w:rsidRPr="008153FB">
        <w:rPr>
          <w:sz w:val="28"/>
          <w:szCs w:val="28"/>
        </w:rPr>
        <w:t>–</w:t>
      </w:r>
      <w:r w:rsidR="00D171BE" w:rsidRPr="008153FB">
        <w:rPr>
          <w:rStyle w:val="normaltextrun"/>
          <w:sz w:val="28"/>
          <w:szCs w:val="28"/>
        </w:rPr>
        <w:t xml:space="preserve"> </w:t>
      </w:r>
      <w:r w:rsidRPr="008153FB">
        <w:rPr>
          <w:rStyle w:val="normaltextrun"/>
          <w:sz w:val="28"/>
          <w:szCs w:val="28"/>
        </w:rPr>
        <w:t xml:space="preserve">attiecīgos </w:t>
      </w:r>
      <w:r w:rsidR="00D14E85" w:rsidRPr="008153FB">
        <w:rPr>
          <w:rStyle w:val="normaltextrun"/>
          <w:sz w:val="28"/>
          <w:szCs w:val="28"/>
        </w:rPr>
        <w:t>gadījumos </w:t>
      </w:r>
      <w:r w:rsidR="00D14E85" w:rsidRPr="008153FB">
        <w:rPr>
          <w:sz w:val="28"/>
          <w:szCs w:val="28"/>
        </w:rPr>
        <w:t>–</w:t>
      </w:r>
      <w:r w:rsidRPr="008153FB">
        <w:rPr>
          <w:rStyle w:val="normaltextrun"/>
          <w:sz w:val="28"/>
          <w:szCs w:val="28"/>
        </w:rPr>
        <w:t xml:space="preserve"> ziņas par to, ka sabiedrība ir likvidācijas vai maksātnespējas procesā, </w:t>
      </w:r>
      <w:r w:rsidR="00D171BE" w:rsidRPr="008153FB">
        <w:rPr>
          <w:rStyle w:val="normaltextrun"/>
          <w:sz w:val="28"/>
          <w:szCs w:val="28"/>
        </w:rPr>
        <w:t xml:space="preserve">kā </w:t>
      </w:r>
      <w:r w:rsidRPr="008153FB">
        <w:rPr>
          <w:rStyle w:val="normaltextrun"/>
          <w:sz w:val="28"/>
          <w:szCs w:val="28"/>
        </w:rPr>
        <w:t xml:space="preserve">arī dokumenta nosaukumu </w:t>
      </w:r>
      <w:r w:rsidR="00C35F81" w:rsidRPr="008153FB">
        <w:rPr>
          <w:rStyle w:val="normaltextrun"/>
          <w:sz w:val="28"/>
          <w:szCs w:val="28"/>
        </w:rPr>
        <w:t>"</w:t>
      </w:r>
      <w:r w:rsidRPr="008153FB">
        <w:rPr>
          <w:rStyle w:val="normaltextrun"/>
          <w:sz w:val="28"/>
          <w:szCs w:val="28"/>
        </w:rPr>
        <w:t>Akcionāru reģistra nodalījums</w:t>
      </w:r>
      <w:r w:rsidR="00C35F81" w:rsidRPr="008153FB">
        <w:rPr>
          <w:rStyle w:val="normaltextrun"/>
          <w:sz w:val="28"/>
          <w:szCs w:val="28"/>
        </w:rPr>
        <w:t>"</w:t>
      </w:r>
      <w:r w:rsidRPr="008153FB">
        <w:rPr>
          <w:rStyle w:val="normaltextrun"/>
          <w:sz w:val="28"/>
          <w:szCs w:val="28"/>
        </w:rPr>
        <w:t xml:space="preserve"> un ieraksta šādas ziņas:</w:t>
      </w:r>
    </w:p>
    <w:p w14:paraId="00E56071" w14:textId="05CE15AB"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1) nodalījuma kārtas numuru un datumu;</w:t>
      </w:r>
    </w:p>
    <w:p w14:paraId="7AB17FFA" w14:textId="69C3EF62"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2) ieraksta kārtas numuru, izmantojot vienlaidu numerāciju no pirmā akcionāru reģistra nodalījuma;</w:t>
      </w:r>
    </w:p>
    <w:p w14:paraId="06878B1E" w14:textId="05168143" w:rsidR="00374AE4" w:rsidRPr="008153FB" w:rsidRDefault="00374AE4" w:rsidP="00C16964">
      <w:pPr>
        <w:pStyle w:val="paragraph"/>
        <w:spacing w:before="0" w:beforeAutospacing="0" w:after="0" w:afterAutospacing="0"/>
        <w:ind w:firstLine="720"/>
        <w:jc w:val="both"/>
        <w:textAlignment w:val="baseline"/>
        <w:rPr>
          <w:sz w:val="28"/>
          <w:szCs w:val="28"/>
          <w:lang w:val="fr-FR"/>
        </w:rPr>
      </w:pPr>
      <w:r w:rsidRPr="008153FB">
        <w:rPr>
          <w:rStyle w:val="normaltextrun"/>
          <w:sz w:val="28"/>
          <w:szCs w:val="28"/>
        </w:rPr>
        <w:t>3) akciju kārtas numurus;</w:t>
      </w:r>
    </w:p>
    <w:p w14:paraId="18F0AF21" w14:textId="4B69975E"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4) ziņas par akcionāriem:</w:t>
      </w:r>
    </w:p>
    <w:p w14:paraId="647B456D" w14:textId="312167E7"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a) fiziskajai personai</w:t>
      </w:r>
      <w:r w:rsidR="00F72FC8" w:rsidRPr="008153FB">
        <w:rPr>
          <w:rStyle w:val="normaltextrun"/>
          <w:sz w:val="28"/>
          <w:szCs w:val="28"/>
        </w:rPr>
        <w:t> </w:t>
      </w:r>
      <w:r w:rsidR="00F72FC8" w:rsidRPr="008153FB">
        <w:rPr>
          <w:sz w:val="28"/>
          <w:szCs w:val="28"/>
        </w:rPr>
        <w:t>–</w:t>
      </w:r>
      <w:r w:rsidR="00F72FC8" w:rsidRPr="008153FB">
        <w:rPr>
          <w:rStyle w:val="normaltextrun"/>
          <w:sz w:val="28"/>
          <w:szCs w:val="28"/>
        </w:rPr>
        <w:t xml:space="preserve"> </w:t>
      </w:r>
      <w:r w:rsidRPr="008153FB">
        <w:rPr>
          <w:rStyle w:val="normaltextrun"/>
          <w:sz w:val="28"/>
          <w:szCs w:val="28"/>
        </w:rPr>
        <w:t>vārdu, uzvārdu, personas kodu (ja personai nav personas koda,</w:t>
      </w:r>
      <w:r w:rsidR="00F72FC8" w:rsidRPr="008153FB">
        <w:rPr>
          <w:rStyle w:val="normaltextrun"/>
          <w:sz w:val="28"/>
          <w:szCs w:val="28"/>
        </w:rPr>
        <w:t> </w:t>
      </w:r>
      <w:r w:rsidR="00F72FC8" w:rsidRPr="008153FB">
        <w:rPr>
          <w:sz w:val="28"/>
          <w:szCs w:val="28"/>
        </w:rPr>
        <w:t>–</w:t>
      </w:r>
      <w:r w:rsidR="00F72FC8" w:rsidRPr="008153FB">
        <w:rPr>
          <w:rStyle w:val="normaltextrun"/>
          <w:sz w:val="28"/>
          <w:szCs w:val="28"/>
        </w:rPr>
        <w:t xml:space="preserve"> </w:t>
      </w:r>
      <w:r w:rsidRPr="008153FB">
        <w:rPr>
          <w:rStyle w:val="normaltextrun"/>
          <w:sz w:val="28"/>
          <w:szCs w:val="28"/>
        </w:rPr>
        <w:t>dzimšanas datumu, personu apliecinoša dokumenta numuru un izdošanas datumu, valsti un institūciju, kas dokumentu izdevusi) un</w:t>
      </w:r>
      <w:r w:rsidR="00DE796A" w:rsidRPr="008153FB">
        <w:rPr>
          <w:rStyle w:val="normaltextrun"/>
          <w:sz w:val="28"/>
          <w:szCs w:val="28"/>
        </w:rPr>
        <w:t xml:space="preserve"> adresi, kurā tā sasniedzama</w:t>
      </w:r>
      <w:r w:rsidRPr="008153FB">
        <w:rPr>
          <w:rStyle w:val="normaltextrun"/>
          <w:sz w:val="28"/>
          <w:szCs w:val="28"/>
        </w:rPr>
        <w:t>,</w:t>
      </w:r>
    </w:p>
    <w:p w14:paraId="68234887" w14:textId="699BE801" w:rsidR="00374AE4" w:rsidRPr="008153FB" w:rsidRDefault="00374AE4" w:rsidP="00C16964">
      <w:pPr>
        <w:pStyle w:val="paragraph"/>
        <w:spacing w:before="0" w:beforeAutospacing="0" w:after="0" w:afterAutospacing="0"/>
        <w:ind w:firstLine="720"/>
        <w:jc w:val="both"/>
        <w:textAlignment w:val="baseline"/>
        <w:rPr>
          <w:rStyle w:val="eop"/>
          <w:sz w:val="28"/>
          <w:szCs w:val="28"/>
        </w:rPr>
      </w:pPr>
      <w:r w:rsidRPr="008153FB">
        <w:rPr>
          <w:rStyle w:val="normaltextrun"/>
          <w:sz w:val="28"/>
          <w:szCs w:val="28"/>
        </w:rPr>
        <w:t>b) juridiskajai personai</w:t>
      </w:r>
      <w:r w:rsidR="00176C0D" w:rsidRPr="008153FB">
        <w:rPr>
          <w:rStyle w:val="normaltextrun"/>
          <w:sz w:val="28"/>
          <w:szCs w:val="28"/>
        </w:rPr>
        <w:t xml:space="preserve"> </w:t>
      </w:r>
      <w:r w:rsidRPr="008153FB">
        <w:rPr>
          <w:rStyle w:val="normaltextrun"/>
          <w:sz w:val="28"/>
          <w:szCs w:val="28"/>
        </w:rPr>
        <w:t>un personālsabiedrībai</w:t>
      </w:r>
      <w:r w:rsidR="00F72FC8" w:rsidRPr="008153FB">
        <w:rPr>
          <w:rStyle w:val="normaltextrun"/>
          <w:sz w:val="28"/>
          <w:szCs w:val="28"/>
        </w:rPr>
        <w:t> </w:t>
      </w:r>
      <w:r w:rsidR="00F72FC8" w:rsidRPr="008153FB">
        <w:rPr>
          <w:sz w:val="28"/>
          <w:szCs w:val="28"/>
        </w:rPr>
        <w:t xml:space="preserve">– </w:t>
      </w:r>
      <w:r w:rsidRPr="008153FB">
        <w:rPr>
          <w:rStyle w:val="normaltextrun"/>
          <w:sz w:val="28"/>
          <w:szCs w:val="28"/>
        </w:rPr>
        <w:t>nosaukumu, reģistrācijas numuru un juridisko adresi;</w:t>
      </w:r>
    </w:p>
    <w:p w14:paraId="2CA24C65" w14:textId="5C1B730D"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5)</w:t>
      </w:r>
      <w:r w:rsidR="00DE796A" w:rsidRPr="008153FB">
        <w:rPr>
          <w:rStyle w:val="normaltextrun"/>
          <w:sz w:val="28"/>
          <w:szCs w:val="28"/>
        </w:rPr>
        <w:t xml:space="preserve"> </w:t>
      </w:r>
      <w:r w:rsidR="00DE796A" w:rsidRPr="008153FB">
        <w:rPr>
          <w:sz w:val="28"/>
          <w:szCs w:val="28"/>
        </w:rPr>
        <w:t>akcionāra elektroniskā pasta adresi, ja akcionārs to lūdzis izmantot sabiedrības saziņai ar viņu</w:t>
      </w:r>
      <w:r w:rsidRPr="008153FB">
        <w:rPr>
          <w:sz w:val="28"/>
          <w:szCs w:val="28"/>
        </w:rPr>
        <w:t>;</w:t>
      </w:r>
    </w:p>
    <w:p w14:paraId="69598100" w14:textId="370D2F2B"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6) katra akcionāra</w:t>
      </w:r>
      <w:r w:rsidR="00176C0D" w:rsidRPr="008153FB">
        <w:rPr>
          <w:rStyle w:val="normaltextrun"/>
          <w:sz w:val="28"/>
          <w:szCs w:val="28"/>
        </w:rPr>
        <w:t xml:space="preserve"> </w:t>
      </w:r>
      <w:r w:rsidRPr="008153FB">
        <w:rPr>
          <w:rStyle w:val="normaltextrun"/>
          <w:sz w:val="28"/>
          <w:szCs w:val="28"/>
        </w:rPr>
        <w:t>akciju</w:t>
      </w:r>
      <w:r w:rsidR="00176C0D" w:rsidRPr="008153FB">
        <w:rPr>
          <w:rStyle w:val="normaltextrun"/>
          <w:sz w:val="28"/>
          <w:szCs w:val="28"/>
        </w:rPr>
        <w:t xml:space="preserve"> </w:t>
      </w:r>
      <w:r w:rsidRPr="008153FB">
        <w:rPr>
          <w:rStyle w:val="normaltextrun"/>
          <w:sz w:val="28"/>
          <w:szCs w:val="28"/>
        </w:rPr>
        <w:t>kategoriju, skaitu, nominālvērtību un no akcijām</w:t>
      </w:r>
      <w:r w:rsidR="00176C0D" w:rsidRPr="008153FB">
        <w:rPr>
          <w:rStyle w:val="normaltextrun"/>
          <w:sz w:val="28"/>
          <w:szCs w:val="28"/>
        </w:rPr>
        <w:t xml:space="preserve"> </w:t>
      </w:r>
      <w:r w:rsidRPr="008153FB">
        <w:rPr>
          <w:rStyle w:val="normaltextrun"/>
          <w:sz w:val="28"/>
          <w:szCs w:val="28"/>
        </w:rPr>
        <w:t>izrietošo balsu skaitu;</w:t>
      </w:r>
    </w:p>
    <w:p w14:paraId="29B6D3B0" w14:textId="0FD746DC"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7)</w:t>
      </w:r>
      <w:r w:rsidR="00176C0D" w:rsidRPr="008153FB">
        <w:rPr>
          <w:rStyle w:val="normaltextrun"/>
          <w:sz w:val="28"/>
          <w:szCs w:val="28"/>
        </w:rPr>
        <w:t xml:space="preserve"> </w:t>
      </w:r>
      <w:r w:rsidRPr="008153FB">
        <w:rPr>
          <w:rStyle w:val="normaltextrun"/>
          <w:sz w:val="28"/>
          <w:szCs w:val="28"/>
        </w:rPr>
        <w:t>akciju apmaksas stāvokli;</w:t>
      </w:r>
    </w:p>
    <w:p w14:paraId="65E3D5FC" w14:textId="3B899409"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8) akcionāru kopīgo pārstāvi, kas iecelts šā likuma</w:t>
      </w:r>
      <w:r w:rsidR="00176C0D" w:rsidRPr="008153FB">
        <w:rPr>
          <w:rStyle w:val="normaltextrun"/>
          <w:sz w:val="28"/>
          <w:szCs w:val="28"/>
        </w:rPr>
        <w:t xml:space="preserve"> </w:t>
      </w:r>
      <w:hyperlink r:id="rId8" w:anchor="p157" w:tgtFrame="_blank" w:history="1">
        <w:r w:rsidRPr="008153FB">
          <w:rPr>
            <w:rStyle w:val="normaltextrun"/>
            <w:sz w:val="28"/>
            <w:szCs w:val="28"/>
          </w:rPr>
          <w:t>157.</w:t>
        </w:r>
        <w:r w:rsidR="00176C0D" w:rsidRPr="008153FB">
          <w:rPr>
            <w:rStyle w:val="normaltextrun"/>
            <w:sz w:val="28"/>
            <w:szCs w:val="28"/>
          </w:rPr>
          <w:t> </w:t>
        </w:r>
        <w:r w:rsidRPr="008153FB">
          <w:rPr>
            <w:rStyle w:val="normaltextrun"/>
            <w:sz w:val="28"/>
            <w:szCs w:val="28"/>
          </w:rPr>
          <w:t>pantā</w:t>
        </w:r>
      </w:hyperlink>
      <w:r w:rsidRPr="008153FB">
        <w:rPr>
          <w:rStyle w:val="normaltextrun"/>
          <w:sz w:val="28"/>
          <w:szCs w:val="28"/>
        </w:rPr>
        <w:t> noteiktajā kārtībā, norādot šā panta pirmās daļas</w:t>
      </w:r>
      <w:r w:rsidR="00176C0D" w:rsidRPr="008153FB">
        <w:rPr>
          <w:rStyle w:val="normaltextrun"/>
          <w:sz w:val="28"/>
          <w:szCs w:val="28"/>
        </w:rPr>
        <w:t xml:space="preserve"> </w:t>
      </w:r>
      <w:r w:rsidRPr="008153FB">
        <w:rPr>
          <w:rStyle w:val="normaltextrun"/>
          <w:sz w:val="28"/>
          <w:szCs w:val="28"/>
        </w:rPr>
        <w:t>4. un 5. punktā</w:t>
      </w:r>
      <w:r w:rsidR="00176C0D" w:rsidRPr="008153FB">
        <w:rPr>
          <w:rStyle w:val="normaltextrun"/>
          <w:sz w:val="28"/>
          <w:szCs w:val="28"/>
        </w:rPr>
        <w:t xml:space="preserve"> </w:t>
      </w:r>
      <w:r w:rsidRPr="008153FB">
        <w:rPr>
          <w:rStyle w:val="normaltextrun"/>
          <w:sz w:val="28"/>
          <w:szCs w:val="28"/>
        </w:rPr>
        <w:t>minētās ziņas par viņu;</w:t>
      </w:r>
    </w:p>
    <w:p w14:paraId="70951696" w14:textId="2800E5CD"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9) ziņas par akcijām, ko ieguvusi pati sabiedrība, norādot akciju iegūšanas pamatu.</w:t>
      </w:r>
    </w:p>
    <w:p w14:paraId="229063DE" w14:textId="6177904E" w:rsidR="00374AE4" w:rsidRPr="008153FB" w:rsidRDefault="00374AE4"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lastRenderedPageBreak/>
        <w:t>(2)</w:t>
      </w:r>
      <w:r w:rsidR="00176C0D" w:rsidRPr="008153FB">
        <w:rPr>
          <w:rStyle w:val="normaltextrun"/>
          <w:sz w:val="28"/>
          <w:szCs w:val="28"/>
        </w:rPr>
        <w:t xml:space="preserve"> </w:t>
      </w:r>
      <w:r w:rsidRPr="008153FB">
        <w:rPr>
          <w:rStyle w:val="normaltextrun"/>
          <w:sz w:val="28"/>
          <w:szCs w:val="28"/>
        </w:rPr>
        <w:t>Akcionāru reģistra pirmajā nodalījumā ieraksti</w:t>
      </w:r>
      <w:r w:rsidR="00176C0D" w:rsidRPr="008153FB">
        <w:rPr>
          <w:rStyle w:val="normaltextrun"/>
          <w:sz w:val="28"/>
          <w:szCs w:val="28"/>
        </w:rPr>
        <w:t xml:space="preserve"> </w:t>
      </w:r>
      <w:r w:rsidRPr="008153FB">
        <w:rPr>
          <w:rStyle w:val="normaltextrun"/>
          <w:sz w:val="28"/>
          <w:szCs w:val="28"/>
        </w:rPr>
        <w:t>izdarāmi saskaņā ar ziņām, kuras norādītas dibināšanas līgumā.</w:t>
      </w:r>
    </w:p>
    <w:p w14:paraId="1853FA5E" w14:textId="587AEA8A" w:rsidR="00374AE4" w:rsidRPr="008153FB" w:rsidRDefault="00374AE4" w:rsidP="00C16964">
      <w:pPr>
        <w:pStyle w:val="paragraph"/>
        <w:spacing w:before="0" w:beforeAutospacing="0" w:after="0" w:afterAutospacing="0"/>
        <w:ind w:firstLine="720"/>
        <w:jc w:val="both"/>
        <w:textAlignment w:val="baseline"/>
        <w:rPr>
          <w:rStyle w:val="normaltextrun"/>
          <w:sz w:val="28"/>
          <w:szCs w:val="28"/>
        </w:rPr>
      </w:pPr>
      <w:r w:rsidRPr="008153FB">
        <w:rPr>
          <w:rStyle w:val="normaltextrun"/>
          <w:sz w:val="28"/>
          <w:szCs w:val="28"/>
        </w:rPr>
        <w:t>(3) Turpmākie ieraksti akcionāru reģistra nodalījumos</w:t>
      </w:r>
      <w:r w:rsidR="00C24B7E" w:rsidRPr="008153FB">
        <w:rPr>
          <w:rStyle w:val="normaltextrun"/>
          <w:sz w:val="28"/>
          <w:szCs w:val="28"/>
        </w:rPr>
        <w:t xml:space="preserve"> </w:t>
      </w:r>
      <w:r w:rsidRPr="008153FB">
        <w:rPr>
          <w:rStyle w:val="normaltextrun"/>
          <w:sz w:val="28"/>
          <w:szCs w:val="28"/>
        </w:rPr>
        <w:t>izdarāmi</w:t>
      </w:r>
      <w:r w:rsidR="00C24B7E" w:rsidRPr="008153FB">
        <w:rPr>
          <w:rStyle w:val="normaltextrun"/>
          <w:sz w:val="28"/>
          <w:szCs w:val="28"/>
        </w:rPr>
        <w:t xml:space="preserve"> </w:t>
      </w:r>
      <w:r w:rsidRPr="008153FB">
        <w:rPr>
          <w:rStyle w:val="normaltextrun"/>
          <w:sz w:val="28"/>
          <w:szCs w:val="28"/>
        </w:rPr>
        <w:t>saskaņā ar ziņām, kuras norādītas pieteikumā jaunu akciju iegūšanai vai paziņojumā par akcijas pāreju vai citām izmaiņām akcionāru reģistrā ierakstāmajās ziņās, kā arī šā likuma 240.</w:t>
      </w:r>
      <w:r w:rsidR="00C24B7E" w:rsidRPr="008153FB">
        <w:rPr>
          <w:rStyle w:val="normaltextrun"/>
          <w:sz w:val="28"/>
          <w:szCs w:val="28"/>
        </w:rPr>
        <w:t> </w:t>
      </w:r>
      <w:r w:rsidRPr="008153FB">
        <w:rPr>
          <w:rStyle w:val="normaltextrun"/>
          <w:sz w:val="28"/>
          <w:szCs w:val="28"/>
        </w:rPr>
        <w:t>pantā noteiktajos gadījumos.</w:t>
      </w:r>
      <w:r w:rsidR="00C35F81" w:rsidRPr="008153FB">
        <w:rPr>
          <w:rStyle w:val="normaltextrun"/>
          <w:sz w:val="28"/>
          <w:szCs w:val="28"/>
        </w:rPr>
        <w:t>"</w:t>
      </w:r>
    </w:p>
    <w:p w14:paraId="1C67F1F1" w14:textId="5AB96465" w:rsidR="00E36AA7" w:rsidRPr="008153FB" w:rsidRDefault="00E36AA7" w:rsidP="00C16964">
      <w:pPr>
        <w:pStyle w:val="paragraph"/>
        <w:spacing w:before="0" w:beforeAutospacing="0" w:after="0" w:afterAutospacing="0"/>
        <w:ind w:firstLine="720"/>
        <w:jc w:val="both"/>
        <w:textAlignment w:val="baseline"/>
        <w:rPr>
          <w:rStyle w:val="normaltextrun"/>
          <w:sz w:val="28"/>
          <w:szCs w:val="28"/>
        </w:rPr>
      </w:pPr>
    </w:p>
    <w:p w14:paraId="5364B413" w14:textId="0A2352EB" w:rsidR="00E36AA7" w:rsidRPr="008153FB" w:rsidRDefault="002F3593"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31</w:t>
      </w:r>
      <w:r w:rsidR="00E36AA7" w:rsidRPr="008153FB">
        <w:rPr>
          <w:rStyle w:val="normaltextrun"/>
          <w:sz w:val="28"/>
          <w:szCs w:val="28"/>
        </w:rPr>
        <w:t xml:space="preserve">. </w:t>
      </w:r>
      <w:r w:rsidR="00E36AA7" w:rsidRPr="008153FB">
        <w:rPr>
          <w:sz w:val="28"/>
          <w:szCs w:val="28"/>
        </w:rPr>
        <w:t>Papildināt likumu ar 235.</w:t>
      </w:r>
      <w:r w:rsidR="00E36AA7" w:rsidRPr="008153FB">
        <w:rPr>
          <w:sz w:val="28"/>
          <w:szCs w:val="28"/>
          <w:vertAlign w:val="superscript"/>
        </w:rPr>
        <w:t>1</w:t>
      </w:r>
      <w:r w:rsidR="00C24B7E" w:rsidRPr="008153FB">
        <w:rPr>
          <w:sz w:val="28"/>
          <w:szCs w:val="28"/>
        </w:rPr>
        <w:t> </w:t>
      </w:r>
      <w:r w:rsidR="00E36AA7" w:rsidRPr="008153FB">
        <w:rPr>
          <w:sz w:val="28"/>
          <w:szCs w:val="28"/>
        </w:rPr>
        <w:t>pantu šādā redakcijā:</w:t>
      </w:r>
    </w:p>
    <w:p w14:paraId="5B145FCA" w14:textId="77777777" w:rsidR="00AA2A95" w:rsidRPr="008153FB" w:rsidRDefault="00AA2A95" w:rsidP="00C16964">
      <w:pPr>
        <w:pStyle w:val="paragraph"/>
        <w:spacing w:before="0" w:beforeAutospacing="0" w:after="0" w:afterAutospacing="0"/>
        <w:ind w:firstLine="720"/>
        <w:jc w:val="both"/>
        <w:textAlignment w:val="baseline"/>
        <w:rPr>
          <w:sz w:val="28"/>
          <w:szCs w:val="28"/>
        </w:rPr>
      </w:pPr>
    </w:p>
    <w:p w14:paraId="595D2AF9" w14:textId="3D210D77" w:rsidR="00E36AA7"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E36AA7" w:rsidRPr="008153FB">
        <w:rPr>
          <w:rFonts w:ascii="Times New Roman" w:hAnsi="Times New Roman" w:cs="Times New Roman"/>
          <w:b/>
          <w:bCs/>
          <w:sz w:val="28"/>
          <w:szCs w:val="28"/>
        </w:rPr>
        <w:t>235.</w:t>
      </w:r>
      <w:r w:rsidR="00E36AA7" w:rsidRPr="008153FB">
        <w:rPr>
          <w:rFonts w:ascii="Times New Roman" w:hAnsi="Times New Roman" w:cs="Times New Roman"/>
          <w:b/>
          <w:bCs/>
          <w:sz w:val="28"/>
          <w:szCs w:val="28"/>
          <w:vertAlign w:val="superscript"/>
        </w:rPr>
        <w:t>1</w:t>
      </w:r>
      <w:r w:rsidR="00C24B7E" w:rsidRPr="008153FB">
        <w:rPr>
          <w:rFonts w:ascii="Times New Roman" w:hAnsi="Times New Roman" w:cs="Times New Roman"/>
          <w:b/>
          <w:bCs/>
          <w:sz w:val="28"/>
          <w:szCs w:val="28"/>
        </w:rPr>
        <w:t> </w:t>
      </w:r>
      <w:r w:rsidR="00E36AA7" w:rsidRPr="008153FB">
        <w:rPr>
          <w:rFonts w:ascii="Times New Roman" w:hAnsi="Times New Roman" w:cs="Times New Roman"/>
          <w:b/>
          <w:bCs/>
          <w:sz w:val="28"/>
          <w:szCs w:val="28"/>
        </w:rPr>
        <w:t>pants. Ieraksta izdarīšana akcionāru reģistrā un pieteikuma par izmaiņām akcionāru reģistrā iesniegšana komercreģistra iestādei</w:t>
      </w:r>
      <w:r w:rsidR="00E36AA7" w:rsidRPr="008153FB">
        <w:rPr>
          <w:rFonts w:ascii="Times New Roman" w:hAnsi="Times New Roman" w:cs="Times New Roman"/>
          <w:sz w:val="28"/>
          <w:szCs w:val="28"/>
        </w:rPr>
        <w:t xml:space="preserve"> </w:t>
      </w:r>
    </w:p>
    <w:p w14:paraId="664665C6" w14:textId="5FEAAE58"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 Paziņojumu ieraksta izdarīšanai akcionāru reģistrā sabiedrībai iesniedz persona, par kuru ieraksts izdarāms. </w:t>
      </w:r>
    </w:p>
    <w:p w14:paraId="35BB5C89" w14:textId="1D204C1A"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Akcijas atsavināšanas gadījumā akcijas ieguvējs un atsavinātājs iesniedz kopīgu paziņojumu, ar kuru apliecina akcijas nodošanu, vai tā darījuma akta oriģinālu vai notariāli apliecinātu kopiju, ar kuru akcijas tiek nodotas. </w:t>
      </w:r>
    </w:p>
    <w:p w14:paraId="6FD9B40E" w14:textId="7939C150"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Paziņojumu sabiedrībai iesniedz akcijas ieguvējs, ja akcijas: </w:t>
      </w:r>
    </w:p>
    <w:p w14:paraId="0DDD7772" w14:textId="77777777"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 iegūtas mantojumā; </w:t>
      </w:r>
    </w:p>
    <w:p w14:paraId="043C1BB9" w14:textId="77777777"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iegūtas ar spēkā stājušos tiesas spriedumu; </w:t>
      </w:r>
    </w:p>
    <w:p w14:paraId="11002A61" w14:textId="77777777"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atsavinājis zvērināts tiesu izpildītājs, pildot amata darbības; </w:t>
      </w:r>
    </w:p>
    <w:p w14:paraId="4E66781F" w14:textId="77777777" w:rsidR="00E36AA7" w:rsidRPr="008153FB" w:rsidRDefault="00E36AA7" w:rsidP="00C16964">
      <w:pPr>
        <w:spacing w:after="0" w:line="240" w:lineRule="auto"/>
        <w:ind w:firstLine="720"/>
        <w:jc w:val="both"/>
        <w:rPr>
          <w:rFonts w:ascii="Times New Roman" w:hAnsi="Times New Roman" w:cs="Times New Roman"/>
          <w:spacing w:val="-2"/>
          <w:sz w:val="28"/>
          <w:szCs w:val="28"/>
        </w:rPr>
      </w:pPr>
      <w:r w:rsidRPr="008153FB">
        <w:rPr>
          <w:rFonts w:ascii="Times New Roman" w:hAnsi="Times New Roman" w:cs="Times New Roman"/>
          <w:spacing w:val="-2"/>
          <w:sz w:val="28"/>
          <w:szCs w:val="28"/>
        </w:rPr>
        <w:t xml:space="preserve">4) atsavinājis maksātnespējas procesa administrators, pildot amata darbības; </w:t>
      </w:r>
    </w:p>
    <w:p w14:paraId="4C1B0F88" w14:textId="77777777"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iegūtas, izlietojot komercķīlu. </w:t>
      </w:r>
    </w:p>
    <w:p w14:paraId="452FBF2E" w14:textId="79A57369"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(4) Šā panta trešajā daļā minētajam paziņojumam pievieno dokumentu, uz kura pamata akcijas iegūtas, vai tā notariāli apliecinātu kopiju. </w:t>
      </w:r>
    </w:p>
    <w:p w14:paraId="53C61B54" w14:textId="3009CA98"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Akcionārs iesniedz paziņojumu par izmaiņām akcionāru reģistrā ierakstāmajās ziņās par viņu. </w:t>
      </w:r>
    </w:p>
    <w:p w14:paraId="72135AA0" w14:textId="08225995"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(6) Valde izdara ierakstu akcionāru reģistrā bez attiecīgā paziņojuma, ja izmaiņas akcionāru reģistrā ierakstāmajās ziņās izriet vienīgi no pamatkapitāla palielināšanas vai samazināšanas noteikumiem vai spēkā esoša reorganizācijas līguma, vai pārnesot nemainītu ierakstu no iepriekšējā nodalījuma. </w:t>
      </w:r>
    </w:p>
    <w:p w14:paraId="6B88A8A7" w14:textId="41233E44"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(7) Valdei ir pienākums izdarīt ierakstu akcionāru reģistrā vai celt motivētus iebildumus pret ieraksta izdarīšanu ne vēlāk kā nākamajā darba dienā pēc tam, kad tā saņēmusi paziņojumu par izmaiņām akcionāru reģistrā ierakstāmajās ziņās. Valde atsaka ieraksta izdarīšanu akcionāru reģistrā, ja akciju atsavināšana vai iegūšana notikusi pretēji likumam vai dibināšanas dokumentiem vai ja no sabiedrībai iesniegtajiem dokumentiem nav skaidri un nepārprotami redzama akciju pāreja. </w:t>
      </w:r>
    </w:p>
    <w:p w14:paraId="74BB0AAC" w14:textId="47574E39"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(8) Triju darba dienu laikā pēc jaunā nodalījuma parakstīšanas valde iesniedz komercreģistra iestādei pieteikumu par izmaiņām akcionāru reģistrā. Pieteikumam pievieno pēdējo sabiedrības akcionāru reģistra nodalījumu. Pieteikumā valde apliecina, ka ir ievēroti šā likuma un sabiedrības statūtu noteikumi par akcijas atsavināšanu. </w:t>
      </w:r>
    </w:p>
    <w:p w14:paraId="46955A00" w14:textId="48B36E3D"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(9) Ja šā panta trešajā daļā minētajā gadījumā valde likumā noteiktajā termiņā un kārtībā neizdara ierakstu akcionāru reģistrā vai neiesniedz </w:t>
      </w:r>
      <w:r w:rsidRPr="008153FB">
        <w:rPr>
          <w:rFonts w:ascii="Times New Roman" w:hAnsi="Times New Roman" w:cs="Times New Roman"/>
          <w:sz w:val="28"/>
          <w:szCs w:val="28"/>
        </w:rPr>
        <w:lastRenderedPageBreak/>
        <w:t xml:space="preserve">komercreģistra iestādei jauno akcionāru reģistra nodalījumu, akcijas ieguvējs var iesniegt paziņojumu komercreģistra iestādei. Paziņojumam pievieno šā panta ceturtajā daļā minēto dokumentu un paziņojumā apliecina, ka ir iesniegts paziņojums valdei par akcijas atsavināšanu, norādot datumu, kurā paziņojums valdei iesniegts. </w:t>
      </w:r>
    </w:p>
    <w:p w14:paraId="6AAA9308" w14:textId="537C8531" w:rsidR="00E36AA7" w:rsidRPr="008153FB" w:rsidRDefault="00E36AA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(10) Izdarot ierakstu akcionāru reģistrā, komercreģistra iestādes amatpersona sastāda jaunu akcionāru reģistra nodalījumu divos eksemplāros. Nodalījumu paraksta tikai komercreģistra iestādes amatpersona. Vienu nodalījuma eksemplāru pievieno sabiedrības reģistrācijas lietai, bet otru nosūta sabiedrībai.</w:t>
      </w:r>
      <w:r w:rsidR="00C35F81" w:rsidRPr="008153FB">
        <w:rPr>
          <w:rFonts w:ascii="Times New Roman" w:hAnsi="Times New Roman" w:cs="Times New Roman"/>
          <w:sz w:val="28"/>
          <w:szCs w:val="28"/>
        </w:rPr>
        <w:t>"</w:t>
      </w:r>
    </w:p>
    <w:p w14:paraId="79FC0342" w14:textId="5415FCD4" w:rsidR="00B24FAC" w:rsidRPr="008153FB" w:rsidRDefault="00B24FAC" w:rsidP="00C16964">
      <w:pPr>
        <w:spacing w:after="0" w:line="240" w:lineRule="auto"/>
        <w:ind w:firstLine="720"/>
        <w:jc w:val="both"/>
        <w:rPr>
          <w:rFonts w:ascii="Times New Roman" w:hAnsi="Times New Roman" w:cs="Times New Roman"/>
          <w:sz w:val="28"/>
          <w:szCs w:val="28"/>
        </w:rPr>
      </w:pPr>
    </w:p>
    <w:p w14:paraId="4122B60B" w14:textId="2CCD7569" w:rsidR="00B24FAC" w:rsidRPr="008153FB" w:rsidRDefault="002F359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32</w:t>
      </w:r>
      <w:r w:rsidR="00B24FAC"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B24FAC" w:rsidRPr="008153FB">
        <w:rPr>
          <w:rFonts w:ascii="Times New Roman" w:hAnsi="Times New Roman" w:cs="Times New Roman"/>
          <w:sz w:val="28"/>
          <w:szCs w:val="28"/>
        </w:rPr>
        <w:t>236.</w:t>
      </w:r>
      <w:r w:rsidR="00C24B7E" w:rsidRPr="008153FB">
        <w:rPr>
          <w:rFonts w:ascii="Times New Roman" w:hAnsi="Times New Roman" w:cs="Times New Roman"/>
          <w:sz w:val="28"/>
          <w:szCs w:val="28"/>
        </w:rPr>
        <w:t> </w:t>
      </w:r>
      <w:r w:rsidR="00B24FAC" w:rsidRPr="008153FB">
        <w:rPr>
          <w:rFonts w:ascii="Times New Roman" w:hAnsi="Times New Roman" w:cs="Times New Roman"/>
          <w:sz w:val="28"/>
          <w:szCs w:val="28"/>
        </w:rPr>
        <w:t xml:space="preserve">pantā: </w:t>
      </w:r>
    </w:p>
    <w:p w14:paraId="6BAEA503" w14:textId="77777777" w:rsidR="00B24FAC" w:rsidRPr="008153FB" w:rsidRDefault="00B24FA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izslēgt otro daļu; </w:t>
      </w:r>
    </w:p>
    <w:p w14:paraId="049307DB" w14:textId="711C6271" w:rsidR="00B24FAC" w:rsidRPr="008153FB" w:rsidRDefault="00B24FA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trešo daļu pēc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akcijām sabiedrībā</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vai pēdējā akcionāru reģistra nodalījuma kopiju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47D8F123" w14:textId="68A7AFE4" w:rsidR="009505DC" w:rsidRPr="008153FB" w:rsidRDefault="009505DC" w:rsidP="00C16964">
      <w:pPr>
        <w:spacing w:after="0" w:line="240" w:lineRule="auto"/>
        <w:ind w:firstLine="720"/>
        <w:jc w:val="both"/>
        <w:rPr>
          <w:rFonts w:ascii="Times New Roman" w:hAnsi="Times New Roman" w:cs="Times New Roman"/>
          <w:sz w:val="28"/>
          <w:szCs w:val="28"/>
        </w:rPr>
      </w:pPr>
    </w:p>
    <w:p w14:paraId="16C0B8DA" w14:textId="02D5213F" w:rsidR="009505DC" w:rsidRPr="008153FB" w:rsidRDefault="009505D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w:t>
      </w:r>
      <w:r w:rsidR="002F3593" w:rsidRPr="008153FB">
        <w:rPr>
          <w:rFonts w:ascii="Times New Roman" w:hAnsi="Times New Roman" w:cs="Times New Roman"/>
          <w:sz w:val="28"/>
          <w:szCs w:val="28"/>
        </w:rPr>
        <w:t>3</w:t>
      </w:r>
      <w:r w:rsidRPr="008153FB">
        <w:rPr>
          <w:rFonts w:ascii="Times New Roman" w:hAnsi="Times New Roman" w:cs="Times New Roman"/>
          <w:sz w:val="28"/>
          <w:szCs w:val="28"/>
        </w:rPr>
        <w:t>. Izteikt 236.</w:t>
      </w:r>
      <w:r w:rsidRPr="008153FB">
        <w:rPr>
          <w:rFonts w:ascii="Times New Roman" w:hAnsi="Times New Roman" w:cs="Times New Roman"/>
          <w:sz w:val="28"/>
          <w:szCs w:val="28"/>
          <w:vertAlign w:val="superscript"/>
        </w:rPr>
        <w:t>1</w:t>
      </w:r>
      <w:r w:rsidRPr="008153FB">
        <w:rPr>
          <w:rFonts w:ascii="Times New Roman" w:hAnsi="Times New Roman" w:cs="Times New Roman"/>
          <w:sz w:val="28"/>
          <w:szCs w:val="28"/>
        </w:rPr>
        <w:t xml:space="preserve"> un 236.</w:t>
      </w:r>
      <w:r w:rsidRPr="008153FB">
        <w:rPr>
          <w:rFonts w:ascii="Times New Roman" w:hAnsi="Times New Roman" w:cs="Times New Roman"/>
          <w:sz w:val="28"/>
          <w:szCs w:val="28"/>
          <w:vertAlign w:val="superscript"/>
        </w:rPr>
        <w:t>2</w:t>
      </w:r>
      <w:r w:rsidR="00C24B7E" w:rsidRPr="008153FB">
        <w:rPr>
          <w:rFonts w:ascii="Times New Roman" w:hAnsi="Times New Roman" w:cs="Times New Roman"/>
          <w:sz w:val="28"/>
          <w:szCs w:val="28"/>
        </w:rPr>
        <w:t> </w:t>
      </w:r>
      <w:r w:rsidRPr="008153FB">
        <w:rPr>
          <w:rFonts w:ascii="Times New Roman" w:hAnsi="Times New Roman" w:cs="Times New Roman"/>
          <w:sz w:val="28"/>
          <w:szCs w:val="28"/>
        </w:rPr>
        <w:t>pantu šādā redakcijā:</w:t>
      </w:r>
    </w:p>
    <w:p w14:paraId="124018E4"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7A804F65" w14:textId="7B5A0E4F" w:rsidR="009505DC"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9505DC" w:rsidRPr="008153FB">
        <w:rPr>
          <w:rFonts w:ascii="Times New Roman" w:hAnsi="Times New Roman" w:cs="Times New Roman"/>
          <w:b/>
          <w:bCs/>
          <w:sz w:val="28"/>
          <w:szCs w:val="28"/>
        </w:rPr>
        <w:t>236.</w:t>
      </w:r>
      <w:r w:rsidR="009505DC" w:rsidRPr="008153FB">
        <w:rPr>
          <w:rFonts w:ascii="Times New Roman" w:hAnsi="Times New Roman" w:cs="Times New Roman"/>
          <w:b/>
          <w:bCs/>
          <w:sz w:val="28"/>
          <w:szCs w:val="28"/>
          <w:vertAlign w:val="superscript"/>
        </w:rPr>
        <w:t>1</w:t>
      </w:r>
      <w:r w:rsidR="00C24B7E" w:rsidRPr="008153FB">
        <w:rPr>
          <w:rFonts w:ascii="Times New Roman" w:hAnsi="Times New Roman" w:cs="Times New Roman"/>
          <w:b/>
          <w:bCs/>
          <w:sz w:val="28"/>
          <w:szCs w:val="28"/>
        </w:rPr>
        <w:t> </w:t>
      </w:r>
      <w:r w:rsidR="009505DC" w:rsidRPr="008153FB">
        <w:rPr>
          <w:rFonts w:ascii="Times New Roman" w:hAnsi="Times New Roman" w:cs="Times New Roman"/>
          <w:b/>
          <w:bCs/>
          <w:sz w:val="28"/>
          <w:szCs w:val="28"/>
        </w:rPr>
        <w:t>pants. Uzrādītāja akciju reģistrācija</w:t>
      </w:r>
    </w:p>
    <w:p w14:paraId="2772CB7B" w14:textId="3DEACC36" w:rsidR="009505DC" w:rsidRPr="008153FB" w:rsidRDefault="009505D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 nodrošina akciju, kuras ir iekļautas vai kuras ir plānots iekļaut regulētajā tirgū</w:t>
      </w:r>
      <w:r w:rsidR="00F67E20" w:rsidRPr="008153FB">
        <w:rPr>
          <w:rFonts w:ascii="Times New Roman" w:hAnsi="Times New Roman" w:cs="Times New Roman"/>
          <w:sz w:val="28"/>
          <w:szCs w:val="28"/>
        </w:rPr>
        <w:t xml:space="preserve"> vai</w:t>
      </w:r>
      <w:r w:rsidRPr="008153FB">
        <w:rPr>
          <w:rFonts w:ascii="Times New Roman" w:hAnsi="Times New Roman" w:cs="Times New Roman"/>
          <w:sz w:val="28"/>
          <w:szCs w:val="28"/>
        </w:rPr>
        <w:t xml:space="preserve"> daudzpusējā tirdzniecības sistēmā, </w:t>
      </w:r>
      <w:r w:rsidR="0053265C" w:rsidRPr="008153FB">
        <w:rPr>
          <w:rFonts w:ascii="Times New Roman" w:hAnsi="Times New Roman" w:cs="Times New Roman"/>
          <w:sz w:val="28"/>
          <w:szCs w:val="28"/>
        </w:rPr>
        <w:t>reģistrāciju</w:t>
      </w:r>
      <w:r w:rsidRPr="008153FB">
        <w:rPr>
          <w:rFonts w:ascii="Times New Roman" w:hAnsi="Times New Roman" w:cs="Times New Roman"/>
          <w:sz w:val="28"/>
          <w:szCs w:val="28"/>
        </w:rPr>
        <w:t xml:space="preserve"> centrālajā vērtspapīru depozitārijā saskaņā ar Eiropas Parlamenta un Padomes 2014.</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gada 23.</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jūlija regulas (ES) Nr.</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909/2014 par vērtspapīru norēķinu uzlabošanu Eiropas Savienībā, centrālajiem vērtspapīru depozitārijiem un grozījumiem </w:t>
      </w:r>
      <w:r w:rsidR="0049787B" w:rsidRPr="008153FB">
        <w:rPr>
          <w:rFonts w:ascii="Times New Roman" w:hAnsi="Times New Roman" w:cs="Times New Roman"/>
          <w:sz w:val="28"/>
          <w:szCs w:val="28"/>
        </w:rPr>
        <w:t xml:space="preserve">direktīvās </w:t>
      </w:r>
      <w:r w:rsidRPr="008153FB">
        <w:rPr>
          <w:rFonts w:ascii="Times New Roman" w:hAnsi="Times New Roman" w:cs="Times New Roman"/>
          <w:sz w:val="28"/>
          <w:szCs w:val="28"/>
        </w:rPr>
        <w:t xml:space="preserve">98/26/EK un 2014/65/ES un </w:t>
      </w:r>
      <w:r w:rsidR="0049787B" w:rsidRPr="008153FB">
        <w:rPr>
          <w:rFonts w:ascii="Times New Roman" w:hAnsi="Times New Roman" w:cs="Times New Roman"/>
          <w:sz w:val="28"/>
          <w:szCs w:val="28"/>
        </w:rPr>
        <w:t xml:space="preserve">regulā </w:t>
      </w:r>
      <w:r w:rsidRPr="008153FB">
        <w:rPr>
          <w:rFonts w:ascii="Times New Roman" w:hAnsi="Times New Roman" w:cs="Times New Roman"/>
          <w:sz w:val="28"/>
          <w:szCs w:val="28"/>
        </w:rPr>
        <w:t>(ES) Nr.</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236/2012 (turpmāk – </w:t>
      </w:r>
      <w:r w:rsidR="0049787B" w:rsidRPr="008153FB">
        <w:rPr>
          <w:rFonts w:ascii="Times New Roman" w:hAnsi="Times New Roman" w:cs="Times New Roman"/>
          <w:sz w:val="28"/>
          <w:szCs w:val="28"/>
        </w:rPr>
        <w:t xml:space="preserve">regula </w:t>
      </w:r>
      <w:r w:rsidRPr="008153FB">
        <w:rPr>
          <w:rFonts w:ascii="Times New Roman" w:hAnsi="Times New Roman" w:cs="Times New Roman"/>
          <w:sz w:val="28"/>
          <w:szCs w:val="28"/>
        </w:rPr>
        <w:t>Nr.</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909/2014) noteikumiem.</w:t>
      </w:r>
    </w:p>
    <w:p w14:paraId="79F4F5D6" w14:textId="73A8FE2B" w:rsidR="009505DC" w:rsidRPr="008153FB" w:rsidRDefault="009505D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Sabiedrība </w:t>
      </w:r>
      <w:r w:rsidR="0004145D" w:rsidRPr="008153FB">
        <w:rPr>
          <w:rFonts w:ascii="Times New Roman" w:hAnsi="Times New Roman" w:cs="Times New Roman"/>
          <w:sz w:val="28"/>
          <w:szCs w:val="28"/>
        </w:rPr>
        <w:t>nodrošina</w:t>
      </w:r>
      <w:r w:rsidRPr="008153FB">
        <w:rPr>
          <w:rFonts w:ascii="Times New Roman" w:hAnsi="Times New Roman" w:cs="Times New Roman"/>
          <w:sz w:val="28"/>
          <w:szCs w:val="28"/>
        </w:rPr>
        <w:t xml:space="preserve"> arī citu </w:t>
      </w:r>
      <w:r w:rsidR="0004145D" w:rsidRPr="008153FB">
        <w:rPr>
          <w:rFonts w:ascii="Times New Roman" w:hAnsi="Times New Roman" w:cs="Times New Roman"/>
          <w:sz w:val="28"/>
          <w:szCs w:val="28"/>
        </w:rPr>
        <w:t xml:space="preserve">uzrādītāja </w:t>
      </w:r>
      <w:r w:rsidRPr="008153FB">
        <w:rPr>
          <w:rFonts w:ascii="Times New Roman" w:hAnsi="Times New Roman" w:cs="Times New Roman"/>
          <w:sz w:val="28"/>
          <w:szCs w:val="28"/>
        </w:rPr>
        <w:t xml:space="preserve">akciju </w:t>
      </w:r>
      <w:r w:rsidR="0053265C" w:rsidRPr="008153FB">
        <w:rPr>
          <w:rFonts w:ascii="Times New Roman" w:hAnsi="Times New Roman" w:cs="Times New Roman"/>
          <w:sz w:val="28"/>
          <w:szCs w:val="28"/>
        </w:rPr>
        <w:t>reģistrāciju</w:t>
      </w:r>
      <w:r w:rsidRPr="008153FB">
        <w:rPr>
          <w:rFonts w:ascii="Times New Roman" w:hAnsi="Times New Roman" w:cs="Times New Roman"/>
          <w:sz w:val="28"/>
          <w:szCs w:val="28"/>
        </w:rPr>
        <w:t xml:space="preserve"> centrālajā vērtspapīru depozitārijā. Akcijas </w:t>
      </w:r>
      <w:r w:rsidR="007C5C53" w:rsidRPr="008153FB">
        <w:rPr>
          <w:rFonts w:ascii="Times New Roman" w:hAnsi="Times New Roman" w:cs="Times New Roman"/>
          <w:sz w:val="28"/>
          <w:szCs w:val="28"/>
        </w:rPr>
        <w:t>reģistrē</w:t>
      </w:r>
      <w:r w:rsidRPr="008153FB">
        <w:rPr>
          <w:rFonts w:ascii="Times New Roman" w:hAnsi="Times New Roman" w:cs="Times New Roman"/>
          <w:sz w:val="28"/>
          <w:szCs w:val="28"/>
        </w:rPr>
        <w:t xml:space="preserve"> centrālajā vērtspapīru depozitārijā, kurš saņēmis Finanšu un kapitāla tirgus komisijas atļauju centrālā vērtspapīru depozitārija darbībai vai </w:t>
      </w:r>
      <w:r w:rsidR="0049787B" w:rsidRPr="008153FB">
        <w:rPr>
          <w:rFonts w:ascii="Times New Roman" w:hAnsi="Times New Roman" w:cs="Times New Roman"/>
          <w:sz w:val="28"/>
          <w:szCs w:val="28"/>
        </w:rPr>
        <w:t xml:space="preserve">regulas </w:t>
      </w:r>
      <w:r w:rsidRPr="008153FB">
        <w:rPr>
          <w:rFonts w:ascii="Times New Roman" w:hAnsi="Times New Roman" w:cs="Times New Roman"/>
          <w:sz w:val="28"/>
          <w:szCs w:val="28"/>
        </w:rPr>
        <w:t>Nr.</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909/2014 </w:t>
      </w:r>
      <w:r w:rsidR="0049787B" w:rsidRPr="008153FB">
        <w:rPr>
          <w:rFonts w:ascii="Times New Roman" w:hAnsi="Times New Roman" w:cs="Times New Roman"/>
          <w:sz w:val="28"/>
          <w:szCs w:val="28"/>
        </w:rPr>
        <w:t xml:space="preserve"> </w:t>
      </w:r>
      <w:r w:rsidRPr="008153FB">
        <w:rPr>
          <w:rFonts w:ascii="Times New Roman" w:hAnsi="Times New Roman" w:cs="Times New Roman"/>
          <w:sz w:val="28"/>
          <w:szCs w:val="28"/>
        </w:rPr>
        <w:t>23.</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pantā noteiktajā kārtībā ieguvis tiesības sniegt centrālā vērtspapīru depozitārija pakalpojumus Latvijas Republikā (šajā likumā – centrālais vērtspapīru depozitārijs). </w:t>
      </w:r>
    </w:p>
    <w:p w14:paraId="45880FDF" w14:textId="2450C867" w:rsidR="009505DC" w:rsidRPr="008153FB" w:rsidRDefault="009505D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Lēmumu par centrālo vērtspapīru depozitāriju, kurā </w:t>
      </w:r>
      <w:r w:rsidR="00DA4740" w:rsidRPr="008153FB">
        <w:rPr>
          <w:rFonts w:ascii="Times New Roman" w:hAnsi="Times New Roman" w:cs="Times New Roman"/>
          <w:sz w:val="28"/>
          <w:szCs w:val="28"/>
        </w:rPr>
        <w:t>reģistrēt</w:t>
      </w:r>
      <w:r w:rsidRPr="008153FB">
        <w:rPr>
          <w:rFonts w:ascii="Times New Roman" w:hAnsi="Times New Roman" w:cs="Times New Roman"/>
          <w:sz w:val="28"/>
          <w:szCs w:val="28"/>
        </w:rPr>
        <w:t xml:space="preserve"> akcijas, pieņem akcionāru sapulce. Minētais lēmums ir pieņemts, ja par to nodotas ne mazāk kā trīs ceturtdaļas no klātesošo balsstiesīgo akcionāru balsīm, ja statūtos nav noteikts lielāks balsu skaits.</w:t>
      </w:r>
    </w:p>
    <w:p w14:paraId="0FD5C50B" w14:textId="074392BA" w:rsidR="009505DC" w:rsidRPr="008153FB" w:rsidRDefault="009505DC"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(4) Pēc akciju </w:t>
      </w:r>
      <w:r w:rsidR="00DA4740" w:rsidRPr="008153FB">
        <w:rPr>
          <w:rFonts w:ascii="Times New Roman" w:hAnsi="Times New Roman" w:cs="Times New Roman"/>
          <w:sz w:val="28"/>
          <w:szCs w:val="28"/>
        </w:rPr>
        <w:t>reģistrācijas</w:t>
      </w:r>
      <w:r w:rsidRPr="008153FB">
        <w:rPr>
          <w:rFonts w:ascii="Times New Roman" w:hAnsi="Times New Roman" w:cs="Times New Roman"/>
          <w:sz w:val="28"/>
          <w:szCs w:val="28"/>
        </w:rPr>
        <w:t xml:space="preserve"> centrālajā vērtspapīru depozitārijā valde iesniedz </w:t>
      </w:r>
      <w:r w:rsidR="00A26F67" w:rsidRPr="008153FB">
        <w:rPr>
          <w:rFonts w:ascii="Times New Roman" w:hAnsi="Times New Roman" w:cs="Times New Roman"/>
          <w:sz w:val="28"/>
          <w:szCs w:val="28"/>
        </w:rPr>
        <w:t xml:space="preserve">komercreģistra iestādei </w:t>
      </w:r>
      <w:r w:rsidRPr="008153FB">
        <w:rPr>
          <w:rFonts w:ascii="Times New Roman" w:hAnsi="Times New Roman" w:cs="Times New Roman"/>
          <w:sz w:val="28"/>
          <w:szCs w:val="28"/>
        </w:rPr>
        <w:t xml:space="preserve">pieteikumu. Pieteikumā norāda </w:t>
      </w:r>
      <w:r w:rsidR="00A26F67" w:rsidRPr="008153FB">
        <w:rPr>
          <w:rFonts w:ascii="Times New Roman" w:hAnsi="Times New Roman" w:cs="Times New Roman"/>
          <w:sz w:val="28"/>
          <w:szCs w:val="28"/>
        </w:rPr>
        <w:t xml:space="preserve">tā </w:t>
      </w:r>
      <w:r w:rsidRPr="008153FB">
        <w:rPr>
          <w:rFonts w:ascii="Times New Roman" w:hAnsi="Times New Roman" w:cs="Times New Roman"/>
          <w:sz w:val="28"/>
          <w:szCs w:val="28"/>
        </w:rPr>
        <w:t>centrālā vērtspapīru depozitārija</w:t>
      </w:r>
      <w:r w:rsidR="00A26F67" w:rsidRPr="008153FB">
        <w:rPr>
          <w:rFonts w:ascii="Times New Roman" w:hAnsi="Times New Roman" w:cs="Times New Roman"/>
          <w:sz w:val="28"/>
          <w:szCs w:val="28"/>
        </w:rPr>
        <w:t xml:space="preserve"> nosaukumu, reģistrācijas numuru un juridisko adresi</w:t>
      </w:r>
      <w:r w:rsidRPr="008153FB">
        <w:rPr>
          <w:rFonts w:ascii="Times New Roman" w:hAnsi="Times New Roman" w:cs="Times New Roman"/>
          <w:sz w:val="28"/>
          <w:szCs w:val="28"/>
        </w:rPr>
        <w:t xml:space="preserve">, kurā akcijas </w:t>
      </w:r>
      <w:r w:rsidR="00DA4740" w:rsidRPr="008153FB">
        <w:rPr>
          <w:rFonts w:ascii="Times New Roman" w:hAnsi="Times New Roman" w:cs="Times New Roman"/>
          <w:sz w:val="28"/>
          <w:szCs w:val="28"/>
        </w:rPr>
        <w:t>reģistrētas</w:t>
      </w:r>
      <w:r w:rsidRPr="008153FB">
        <w:rPr>
          <w:rFonts w:ascii="Times New Roman" w:hAnsi="Times New Roman" w:cs="Times New Roman"/>
          <w:sz w:val="28"/>
          <w:szCs w:val="28"/>
        </w:rPr>
        <w:t xml:space="preserve">, un pieteikumam pievieno </w:t>
      </w:r>
      <w:r w:rsidR="00A26F67" w:rsidRPr="008153FB">
        <w:rPr>
          <w:rFonts w:ascii="Times New Roman" w:hAnsi="Times New Roman" w:cs="Times New Roman"/>
          <w:sz w:val="28"/>
          <w:szCs w:val="28"/>
        </w:rPr>
        <w:t xml:space="preserve">šā </w:t>
      </w:r>
      <w:r w:rsidRPr="008153FB">
        <w:rPr>
          <w:rFonts w:ascii="Times New Roman" w:hAnsi="Times New Roman" w:cs="Times New Roman"/>
          <w:sz w:val="28"/>
          <w:szCs w:val="28"/>
        </w:rPr>
        <w:t xml:space="preserve">centrālā vērtspapīru depozitārija </w:t>
      </w:r>
      <w:r w:rsidR="00195B57" w:rsidRPr="008153FB">
        <w:rPr>
          <w:rFonts w:ascii="Times New Roman" w:hAnsi="Times New Roman" w:cs="Times New Roman"/>
          <w:sz w:val="28"/>
          <w:szCs w:val="28"/>
        </w:rPr>
        <w:t>iz</w:t>
      </w:r>
      <w:r w:rsidRPr="008153FB">
        <w:rPr>
          <w:rFonts w:ascii="Times New Roman" w:hAnsi="Times New Roman" w:cs="Times New Roman"/>
          <w:sz w:val="28"/>
          <w:szCs w:val="28"/>
        </w:rPr>
        <w:t xml:space="preserve">sniegtu apliecinājumu par akciju </w:t>
      </w:r>
      <w:r w:rsidR="00DA4740" w:rsidRPr="008153FB">
        <w:rPr>
          <w:rFonts w:ascii="Times New Roman" w:hAnsi="Times New Roman" w:cs="Times New Roman"/>
          <w:sz w:val="28"/>
          <w:szCs w:val="28"/>
        </w:rPr>
        <w:t>reģistrāciju</w:t>
      </w:r>
      <w:r w:rsidRPr="008153FB">
        <w:rPr>
          <w:rFonts w:ascii="Times New Roman" w:hAnsi="Times New Roman" w:cs="Times New Roman"/>
          <w:sz w:val="28"/>
          <w:szCs w:val="28"/>
        </w:rPr>
        <w:t>.</w:t>
      </w:r>
    </w:p>
    <w:p w14:paraId="16F4E11C" w14:textId="77777777" w:rsidR="009505DC" w:rsidRPr="008153FB" w:rsidRDefault="009505DC" w:rsidP="00C16964">
      <w:pPr>
        <w:spacing w:after="0" w:line="240" w:lineRule="auto"/>
        <w:ind w:firstLine="720"/>
        <w:jc w:val="both"/>
        <w:rPr>
          <w:rFonts w:ascii="Times New Roman" w:hAnsi="Times New Roman" w:cs="Times New Roman"/>
          <w:sz w:val="28"/>
          <w:szCs w:val="28"/>
        </w:rPr>
      </w:pPr>
    </w:p>
    <w:p w14:paraId="4B6CA5CB" w14:textId="3E81A519" w:rsidR="009505DC" w:rsidRPr="008153FB" w:rsidRDefault="009505DC" w:rsidP="00C16964">
      <w:pPr>
        <w:spacing w:after="0" w:line="240" w:lineRule="auto"/>
        <w:ind w:firstLine="720"/>
        <w:jc w:val="both"/>
        <w:rPr>
          <w:rFonts w:ascii="Times New Roman" w:hAnsi="Times New Roman" w:cs="Times New Roman"/>
          <w:b/>
          <w:bCs/>
          <w:spacing w:val="-2"/>
          <w:sz w:val="28"/>
          <w:szCs w:val="28"/>
        </w:rPr>
      </w:pPr>
      <w:r w:rsidRPr="008153FB">
        <w:rPr>
          <w:rFonts w:ascii="Times New Roman" w:hAnsi="Times New Roman" w:cs="Times New Roman"/>
          <w:b/>
          <w:bCs/>
          <w:spacing w:val="-2"/>
          <w:sz w:val="28"/>
          <w:szCs w:val="28"/>
        </w:rPr>
        <w:t>236.</w:t>
      </w:r>
      <w:r w:rsidRPr="008153FB">
        <w:rPr>
          <w:rFonts w:ascii="Times New Roman" w:hAnsi="Times New Roman" w:cs="Times New Roman"/>
          <w:b/>
          <w:bCs/>
          <w:spacing w:val="-2"/>
          <w:sz w:val="28"/>
          <w:szCs w:val="28"/>
          <w:vertAlign w:val="superscript"/>
        </w:rPr>
        <w:t>2</w:t>
      </w:r>
      <w:r w:rsidR="00D24D74" w:rsidRPr="008153FB">
        <w:rPr>
          <w:rFonts w:ascii="Times New Roman" w:hAnsi="Times New Roman" w:cs="Times New Roman"/>
          <w:b/>
          <w:bCs/>
          <w:spacing w:val="-2"/>
          <w:sz w:val="28"/>
          <w:szCs w:val="28"/>
        </w:rPr>
        <w:t> </w:t>
      </w:r>
      <w:r w:rsidRPr="008153FB">
        <w:rPr>
          <w:rFonts w:ascii="Times New Roman" w:hAnsi="Times New Roman" w:cs="Times New Roman"/>
          <w:b/>
          <w:bCs/>
          <w:spacing w:val="-2"/>
          <w:sz w:val="28"/>
          <w:szCs w:val="28"/>
        </w:rPr>
        <w:t>pants. Informācijas pieprasīšana par uzrādītāja akciju turētājiem</w:t>
      </w:r>
    </w:p>
    <w:p w14:paraId="40E93808" w14:textId="02D8C96B"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 xml:space="preserve">(1) Lai nodrošinātu saziņu ar akcionāriem un akcionāru tiesību īstenošanu, sabiedrībai un akcionāram ir tiesības saņemt informāciju par sabiedrības uzrādītāja akciju turētājiem. </w:t>
      </w:r>
    </w:p>
    <w:p w14:paraId="4E1765DE" w14:textId="6C5813C4"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Sabiedrība un kompetentās iestādes ir tiesīgas pieprasīt no centrālā vērtspapīru depozitārija, kurā </w:t>
      </w:r>
      <w:r w:rsidR="009A1E7F" w:rsidRPr="008153FB">
        <w:rPr>
          <w:rFonts w:ascii="Times New Roman" w:hAnsi="Times New Roman" w:cs="Times New Roman"/>
          <w:sz w:val="28"/>
          <w:szCs w:val="28"/>
        </w:rPr>
        <w:t>reģistrēt</w:t>
      </w:r>
      <w:r w:rsidR="00C20DD5" w:rsidRPr="008153FB">
        <w:rPr>
          <w:rFonts w:ascii="Times New Roman" w:hAnsi="Times New Roman" w:cs="Times New Roman"/>
          <w:sz w:val="28"/>
          <w:szCs w:val="28"/>
        </w:rPr>
        <w:t>a</w:t>
      </w:r>
      <w:r w:rsidR="009A1E7F" w:rsidRPr="008153FB">
        <w:rPr>
          <w:rFonts w:ascii="Times New Roman" w:hAnsi="Times New Roman" w:cs="Times New Roman"/>
          <w:sz w:val="28"/>
          <w:szCs w:val="28"/>
        </w:rPr>
        <w:t>s</w:t>
      </w:r>
      <w:r w:rsidRPr="008153FB">
        <w:rPr>
          <w:rFonts w:ascii="Times New Roman" w:hAnsi="Times New Roman" w:cs="Times New Roman"/>
          <w:sz w:val="28"/>
          <w:szCs w:val="28"/>
        </w:rPr>
        <w:t xml:space="preserve"> sabiedrības uzrādītāja akcijas, informāciju par sabiedrības uzrādītāja akciju turētājiem. Sabiedrība, kuras akcijas ir iekļautas regulētajā tirgū, informāciju par uzrādītāja akciju turētājiem pieprasa Finanšu instrumentu tirgus likumā noteiktajā kārtībā.</w:t>
      </w:r>
    </w:p>
    <w:p w14:paraId="72ABE31E" w14:textId="4660A5D0"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Sabiedrība pēc akcionāra pieprasījuma sniedz tās rīcībā esošās ziņas par sabiedrības uzrādītāja akcijām, </w:t>
      </w:r>
      <w:r w:rsidR="00687453" w:rsidRPr="008153FB">
        <w:rPr>
          <w:rFonts w:ascii="Times New Roman" w:hAnsi="Times New Roman" w:cs="Times New Roman"/>
          <w:sz w:val="28"/>
          <w:szCs w:val="28"/>
        </w:rPr>
        <w:t xml:space="preserve">tai </w:t>
      </w:r>
      <w:r w:rsidRPr="008153FB">
        <w:rPr>
          <w:rFonts w:ascii="Times New Roman" w:hAnsi="Times New Roman" w:cs="Times New Roman"/>
          <w:sz w:val="28"/>
          <w:szCs w:val="28"/>
        </w:rPr>
        <w:t>skaitā:</w:t>
      </w:r>
    </w:p>
    <w:p w14:paraId="4734DE33" w14:textId="77777777"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ziņas par akcionāriem:</w:t>
      </w:r>
    </w:p>
    <w:p w14:paraId="523D1E5F" w14:textId="02598132"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 fiziskajai personai – vārds, uzvārds un adrese, kurā tā sasniedzama,</w:t>
      </w:r>
    </w:p>
    <w:p w14:paraId="0DC3062B" w14:textId="77777777"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b) juridiskajai personai un personālsabiedrībai – nosaukums, reģistrācijas numurs un juridiskā adrese;</w:t>
      </w:r>
    </w:p>
    <w:p w14:paraId="0DD0696E" w14:textId="30D69880"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akcionāra elektroniskā pasta adrese, kas izmantojama saziņai ar sabiedrību vai ar sabiedrību saistītos jautājumos; </w:t>
      </w:r>
    </w:p>
    <w:p w14:paraId="0F695138" w14:textId="77777777" w:rsidR="00C05639"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katra akcionāra akciju kategoriju, skaitu, nominālvērtību un no akcijām izrietošo balsu skaitu;</w:t>
      </w:r>
    </w:p>
    <w:p w14:paraId="565D83EB" w14:textId="74FF0C72" w:rsidR="00C05639" w:rsidRPr="008153FB" w:rsidRDefault="00C05639" w:rsidP="00C16964">
      <w:pPr>
        <w:pStyle w:val="paragraph"/>
        <w:spacing w:before="0" w:beforeAutospacing="0" w:after="0" w:afterAutospacing="0"/>
        <w:ind w:firstLine="720"/>
        <w:jc w:val="both"/>
        <w:textAlignment w:val="baseline"/>
        <w:rPr>
          <w:rFonts w:eastAsiaTheme="minorHAnsi"/>
          <w:sz w:val="28"/>
          <w:szCs w:val="28"/>
          <w:lang w:eastAsia="en-US"/>
        </w:rPr>
      </w:pPr>
      <w:r w:rsidRPr="008153FB">
        <w:rPr>
          <w:rFonts w:eastAsiaTheme="minorHAnsi"/>
          <w:sz w:val="28"/>
          <w:szCs w:val="28"/>
          <w:lang w:eastAsia="en-US"/>
        </w:rPr>
        <w:t>4) akcionāru kopīgo pārstāvi, kas iecelts šā likuma</w:t>
      </w:r>
      <w:r w:rsidR="006F0712" w:rsidRPr="008153FB">
        <w:rPr>
          <w:rFonts w:eastAsiaTheme="minorHAnsi"/>
          <w:sz w:val="28"/>
          <w:szCs w:val="28"/>
          <w:lang w:eastAsia="en-US"/>
        </w:rPr>
        <w:t xml:space="preserve"> 157. pantā noteiktajā kārtībā, norādot</w:t>
      </w:r>
      <w:r w:rsidRPr="008153FB">
        <w:rPr>
          <w:rFonts w:eastAsiaTheme="minorHAnsi"/>
          <w:sz w:val="28"/>
          <w:szCs w:val="28"/>
          <w:lang w:eastAsia="en-US"/>
        </w:rPr>
        <w:t xml:space="preserve"> šā panta otrās daļas 1. un 2. punktā minētās ziņas par viņu;</w:t>
      </w:r>
    </w:p>
    <w:p w14:paraId="5C9ABF83" w14:textId="60303518" w:rsidR="00C05639" w:rsidRPr="008153FB" w:rsidRDefault="00C05639" w:rsidP="00C16964">
      <w:pPr>
        <w:pStyle w:val="paragraph"/>
        <w:spacing w:before="0" w:beforeAutospacing="0" w:after="0" w:afterAutospacing="0"/>
        <w:ind w:firstLine="720"/>
        <w:jc w:val="both"/>
        <w:textAlignment w:val="baseline"/>
        <w:rPr>
          <w:rFonts w:eastAsiaTheme="minorHAnsi"/>
          <w:sz w:val="28"/>
          <w:szCs w:val="28"/>
          <w:lang w:eastAsia="en-US"/>
        </w:rPr>
      </w:pPr>
      <w:r w:rsidRPr="008153FB">
        <w:rPr>
          <w:rFonts w:eastAsiaTheme="minorHAnsi"/>
          <w:sz w:val="28"/>
          <w:szCs w:val="28"/>
          <w:lang w:eastAsia="en-US"/>
        </w:rPr>
        <w:t>5) ziņas par akcijām, ko ieguvusi pati sabiedrība.</w:t>
      </w:r>
    </w:p>
    <w:p w14:paraId="2221468C" w14:textId="7AFA06D1" w:rsidR="009505DC" w:rsidRPr="008153FB" w:rsidRDefault="00C056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Šajā pantā noteiktajā kārtībā iegūto informāciju sabiedrībai ir tiesības glabāt ne ilgāk kā vienu gadu pēc tam, kad tā uzzinājusi par akcionāra statusa zaudēšanu, bet akcionāram – vienu gadu no informācijas saņemšanas dienas.</w:t>
      </w:r>
      <w:r w:rsidR="00C35F81" w:rsidRPr="008153FB">
        <w:rPr>
          <w:rFonts w:ascii="Times New Roman" w:hAnsi="Times New Roman" w:cs="Times New Roman"/>
          <w:sz w:val="28"/>
          <w:szCs w:val="28"/>
        </w:rPr>
        <w:t>"</w:t>
      </w:r>
    </w:p>
    <w:p w14:paraId="32CD8000" w14:textId="10B457D2" w:rsidR="005D34D2" w:rsidRPr="008153FB" w:rsidRDefault="005D34D2" w:rsidP="00C16964">
      <w:pPr>
        <w:spacing w:after="0" w:line="240" w:lineRule="auto"/>
        <w:ind w:firstLine="720"/>
        <w:jc w:val="both"/>
        <w:rPr>
          <w:rFonts w:ascii="Times New Roman" w:hAnsi="Times New Roman" w:cs="Times New Roman"/>
          <w:sz w:val="28"/>
          <w:szCs w:val="28"/>
        </w:rPr>
      </w:pPr>
    </w:p>
    <w:p w14:paraId="32BEA6A3" w14:textId="25114B35"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w:t>
      </w:r>
      <w:r w:rsidR="002F3593" w:rsidRPr="008153FB">
        <w:rPr>
          <w:rFonts w:ascii="Times New Roman" w:hAnsi="Times New Roman" w:cs="Times New Roman"/>
          <w:sz w:val="28"/>
          <w:szCs w:val="28"/>
        </w:rPr>
        <w:t>4</w:t>
      </w:r>
      <w:r w:rsidRPr="008153FB">
        <w:rPr>
          <w:rFonts w:ascii="Times New Roman" w:hAnsi="Times New Roman" w:cs="Times New Roman"/>
          <w:sz w:val="28"/>
          <w:szCs w:val="28"/>
        </w:rPr>
        <w:t>. Papildināt likumu ar 236.</w:t>
      </w:r>
      <w:r w:rsidRPr="008153FB">
        <w:rPr>
          <w:rFonts w:ascii="Times New Roman" w:hAnsi="Times New Roman" w:cs="Times New Roman"/>
          <w:sz w:val="28"/>
          <w:szCs w:val="28"/>
          <w:vertAlign w:val="superscript"/>
        </w:rPr>
        <w:t>3</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pantu šādā redakcijā: </w:t>
      </w:r>
    </w:p>
    <w:p w14:paraId="013767D2"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570B7F79" w14:textId="4A1E4E88" w:rsidR="005D34D2"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5D34D2" w:rsidRPr="008153FB">
        <w:rPr>
          <w:rFonts w:ascii="Times New Roman" w:hAnsi="Times New Roman" w:cs="Times New Roman"/>
          <w:b/>
          <w:bCs/>
          <w:sz w:val="28"/>
          <w:szCs w:val="28"/>
        </w:rPr>
        <w:t>236.</w:t>
      </w:r>
      <w:r w:rsidR="005D34D2" w:rsidRPr="008153FB">
        <w:rPr>
          <w:rFonts w:ascii="Times New Roman" w:hAnsi="Times New Roman" w:cs="Times New Roman"/>
          <w:b/>
          <w:bCs/>
          <w:sz w:val="28"/>
          <w:szCs w:val="28"/>
          <w:vertAlign w:val="superscript"/>
        </w:rPr>
        <w:t>3</w:t>
      </w:r>
      <w:r w:rsidR="00D24D74" w:rsidRPr="008153FB">
        <w:rPr>
          <w:rFonts w:ascii="Times New Roman" w:hAnsi="Times New Roman" w:cs="Times New Roman"/>
          <w:b/>
          <w:bCs/>
          <w:sz w:val="28"/>
          <w:szCs w:val="28"/>
        </w:rPr>
        <w:t> </w:t>
      </w:r>
      <w:r w:rsidR="005D34D2" w:rsidRPr="008153FB">
        <w:rPr>
          <w:rFonts w:ascii="Times New Roman" w:hAnsi="Times New Roman" w:cs="Times New Roman"/>
          <w:b/>
          <w:bCs/>
          <w:sz w:val="28"/>
          <w:szCs w:val="28"/>
        </w:rPr>
        <w:t xml:space="preserve">pants. Akcionāra paziņošanas pienākums </w:t>
      </w:r>
    </w:p>
    <w:p w14:paraId="6F263100" w14:textId="39C41C81"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 Akcionārs, kuram pieder uzrādītāja akcijas un kurš ieguvis vairāk nekā </w:t>
      </w:r>
      <w:r w:rsidR="00D24D74" w:rsidRPr="008153FB">
        <w:rPr>
          <w:rFonts w:ascii="Times New Roman" w:hAnsi="Times New Roman" w:cs="Times New Roman"/>
          <w:sz w:val="28"/>
          <w:szCs w:val="28"/>
        </w:rPr>
        <w:t xml:space="preserve">piecus </w:t>
      </w:r>
      <w:r w:rsidRPr="008153FB">
        <w:rPr>
          <w:rFonts w:ascii="Times New Roman" w:hAnsi="Times New Roman" w:cs="Times New Roman"/>
          <w:sz w:val="28"/>
          <w:szCs w:val="28"/>
        </w:rPr>
        <w:t xml:space="preserve">procentus no sabiedrības </w:t>
      </w:r>
      <w:r w:rsidR="00687453" w:rsidRPr="008153FB">
        <w:rPr>
          <w:rFonts w:ascii="Times New Roman" w:hAnsi="Times New Roman" w:cs="Times New Roman"/>
          <w:sz w:val="28"/>
          <w:szCs w:val="28"/>
        </w:rPr>
        <w:t>akciju skaita</w:t>
      </w:r>
      <w:r w:rsidRPr="008153FB">
        <w:rPr>
          <w:rFonts w:ascii="Times New Roman" w:hAnsi="Times New Roman" w:cs="Times New Roman"/>
          <w:sz w:val="28"/>
          <w:szCs w:val="28"/>
        </w:rPr>
        <w:t xml:space="preserve">, rakstveidā paziņo sabiedrībai par savu akciju kopējo skaitu un ar šo skaitu saistītajām balsstiesībām divu nedēļu laikā no to akciju iegūšanas dienas, kas pārsniedz piecus procentus no sabiedrības </w:t>
      </w:r>
      <w:r w:rsidR="00687453" w:rsidRPr="008153FB">
        <w:rPr>
          <w:rFonts w:ascii="Times New Roman" w:hAnsi="Times New Roman" w:cs="Times New Roman"/>
          <w:sz w:val="28"/>
          <w:szCs w:val="28"/>
        </w:rPr>
        <w:t>akciju skaita</w:t>
      </w:r>
      <w:r w:rsidRPr="008153FB">
        <w:rPr>
          <w:rFonts w:ascii="Times New Roman" w:hAnsi="Times New Roman" w:cs="Times New Roman"/>
          <w:sz w:val="28"/>
          <w:szCs w:val="28"/>
        </w:rPr>
        <w:t>.</w:t>
      </w:r>
    </w:p>
    <w:p w14:paraId="2732CA5B" w14:textId="3386548F"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Atbilstoši šā panta pirmās daļas noteikumiem akcionāram ir pienākums paziņot par katru turpmāko sabiedrības akciju iegūšanu, kas palielina viņa līdzdalību sabiedrībā virs katriem nākamajiem pieciem procentiem no sabiedrības </w:t>
      </w:r>
      <w:r w:rsidR="00687453" w:rsidRPr="008153FB">
        <w:rPr>
          <w:rFonts w:ascii="Times New Roman" w:hAnsi="Times New Roman" w:cs="Times New Roman"/>
          <w:sz w:val="28"/>
          <w:szCs w:val="28"/>
        </w:rPr>
        <w:t>akciju skaita</w:t>
      </w:r>
      <w:r w:rsidRPr="008153FB">
        <w:rPr>
          <w:rFonts w:ascii="Times New Roman" w:hAnsi="Times New Roman" w:cs="Times New Roman"/>
          <w:sz w:val="28"/>
          <w:szCs w:val="28"/>
        </w:rPr>
        <w:t>.</w:t>
      </w:r>
    </w:p>
    <w:p w14:paraId="6289DA8D" w14:textId="4366C7AB"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Šā panta pirmās daļas noteikumi attiecīgi piemērojami akcionāra pienākumam paziņot par līdzdalības samazināšanos ikreiz, kad tā samazinās par katriem nākamajiem pieciem procentiem vai arī kļūst mazāka par pieciem procentiem no sabiedrības </w:t>
      </w:r>
      <w:r w:rsidR="00687453" w:rsidRPr="008153FB">
        <w:rPr>
          <w:rFonts w:ascii="Times New Roman" w:hAnsi="Times New Roman" w:cs="Times New Roman"/>
          <w:sz w:val="28"/>
          <w:szCs w:val="28"/>
        </w:rPr>
        <w:t>akciju skaita</w:t>
      </w:r>
      <w:r w:rsidRPr="008153FB">
        <w:rPr>
          <w:rFonts w:ascii="Times New Roman" w:hAnsi="Times New Roman" w:cs="Times New Roman"/>
          <w:sz w:val="28"/>
          <w:szCs w:val="28"/>
        </w:rPr>
        <w:t>.</w:t>
      </w:r>
    </w:p>
    <w:p w14:paraId="5D9236BA" w14:textId="26800441"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(4) Līdz šā panta pirmajā un otrajā daļā minētā paziņojuma iesniegšanas brīdim akcionārs nevar izmantot balsstiesības, kas izriet no akcijām, par kuru </w:t>
      </w:r>
      <w:r w:rsidRPr="008153FB">
        <w:rPr>
          <w:rFonts w:ascii="Times New Roman" w:hAnsi="Times New Roman" w:cs="Times New Roman"/>
          <w:sz w:val="28"/>
          <w:szCs w:val="28"/>
        </w:rPr>
        <w:lastRenderedPageBreak/>
        <w:t>iegūšanu akcionāram ir pienākums paziņot sabiedrībai. Nosakot pārstāvības normu, minētās akcionāra balsis netiek ņemtas vērā.</w:t>
      </w:r>
    </w:p>
    <w:p w14:paraId="4D4A5FCD" w14:textId="5906BD2B"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(5) Sabiedrība divu nedēļu laikā pēc šā panta pirmajā, otrajā un trešajā daļā minētā paziņojuma saņemšanas iesniedz to komercreģistra iestādei. </w:t>
      </w:r>
    </w:p>
    <w:p w14:paraId="394A1A55" w14:textId="182FEBD6" w:rsidR="005D34D2" w:rsidRPr="008153FB" w:rsidRDefault="005D34D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 Š</w:t>
      </w:r>
      <w:r w:rsidR="00D24D74" w:rsidRPr="008153FB">
        <w:rPr>
          <w:rFonts w:ascii="Times New Roman" w:hAnsi="Times New Roman" w:cs="Times New Roman"/>
          <w:sz w:val="28"/>
          <w:szCs w:val="28"/>
        </w:rPr>
        <w:t>ā</w:t>
      </w:r>
      <w:r w:rsidRPr="008153FB">
        <w:rPr>
          <w:rFonts w:ascii="Times New Roman" w:hAnsi="Times New Roman" w:cs="Times New Roman"/>
          <w:sz w:val="28"/>
          <w:szCs w:val="28"/>
        </w:rPr>
        <w:t xml:space="preserve"> panta noteikumi nav piemērojami sabiedrībām, kuru akcijas ir iekļautas regulētajā tirgū.</w:t>
      </w:r>
      <w:r w:rsidR="00C35F81" w:rsidRPr="008153FB">
        <w:rPr>
          <w:rFonts w:ascii="Times New Roman" w:hAnsi="Times New Roman" w:cs="Times New Roman"/>
          <w:sz w:val="28"/>
          <w:szCs w:val="28"/>
        </w:rPr>
        <w:t>"</w:t>
      </w:r>
    </w:p>
    <w:p w14:paraId="5002AA7A" w14:textId="1152E36A" w:rsidR="003F4B1C" w:rsidRPr="008153FB" w:rsidRDefault="003F4B1C" w:rsidP="00C16964">
      <w:pPr>
        <w:spacing w:after="0" w:line="240" w:lineRule="auto"/>
        <w:ind w:firstLine="720"/>
        <w:jc w:val="both"/>
        <w:rPr>
          <w:rFonts w:ascii="Times New Roman" w:hAnsi="Times New Roman" w:cs="Times New Roman"/>
          <w:sz w:val="28"/>
          <w:szCs w:val="28"/>
        </w:rPr>
      </w:pPr>
    </w:p>
    <w:p w14:paraId="672F2490" w14:textId="147CCE97" w:rsidR="003F4B1C" w:rsidRPr="008153FB" w:rsidRDefault="002F3593" w:rsidP="00C16964">
      <w:pPr>
        <w:pStyle w:val="paragraph"/>
        <w:spacing w:before="0" w:beforeAutospacing="0" w:after="0" w:afterAutospacing="0"/>
        <w:ind w:firstLine="720"/>
        <w:jc w:val="both"/>
        <w:textAlignment w:val="baseline"/>
        <w:rPr>
          <w:sz w:val="28"/>
          <w:szCs w:val="28"/>
        </w:rPr>
      </w:pPr>
      <w:r w:rsidRPr="008153FB">
        <w:rPr>
          <w:sz w:val="28"/>
          <w:szCs w:val="28"/>
        </w:rPr>
        <w:t>35</w:t>
      </w:r>
      <w:r w:rsidR="003F4B1C" w:rsidRPr="008153FB">
        <w:rPr>
          <w:sz w:val="28"/>
          <w:szCs w:val="28"/>
        </w:rPr>
        <w:t>. Izteikt 237.</w:t>
      </w:r>
      <w:r w:rsidR="00D24D74" w:rsidRPr="008153FB">
        <w:rPr>
          <w:sz w:val="28"/>
          <w:szCs w:val="28"/>
        </w:rPr>
        <w:t xml:space="preserve"> </w:t>
      </w:r>
      <w:r w:rsidR="001C6C8A" w:rsidRPr="008153FB">
        <w:rPr>
          <w:sz w:val="28"/>
          <w:szCs w:val="28"/>
        </w:rPr>
        <w:t>un 238.</w:t>
      </w:r>
      <w:r w:rsidR="00D24D74" w:rsidRPr="008153FB">
        <w:rPr>
          <w:sz w:val="28"/>
          <w:szCs w:val="28"/>
        </w:rPr>
        <w:t> </w:t>
      </w:r>
      <w:r w:rsidR="003F4B1C" w:rsidRPr="008153FB">
        <w:rPr>
          <w:sz w:val="28"/>
          <w:szCs w:val="28"/>
        </w:rPr>
        <w:t>pantu šādā redakcijā:</w:t>
      </w:r>
    </w:p>
    <w:p w14:paraId="3B87A15F" w14:textId="77777777" w:rsidR="00AA2A95" w:rsidRPr="008153FB" w:rsidRDefault="00AA2A95" w:rsidP="00C16964">
      <w:pPr>
        <w:pStyle w:val="paragraph"/>
        <w:spacing w:before="0" w:beforeAutospacing="0" w:after="0" w:afterAutospacing="0"/>
        <w:ind w:firstLine="720"/>
        <w:jc w:val="both"/>
        <w:textAlignment w:val="baseline"/>
        <w:rPr>
          <w:sz w:val="28"/>
          <w:szCs w:val="28"/>
        </w:rPr>
      </w:pPr>
    </w:p>
    <w:p w14:paraId="169AA66B" w14:textId="7293F07C" w:rsidR="003F4B1C" w:rsidRPr="008153FB" w:rsidRDefault="00C35F81" w:rsidP="00C16964">
      <w:pPr>
        <w:pStyle w:val="paragraph"/>
        <w:spacing w:before="0" w:beforeAutospacing="0" w:after="0" w:afterAutospacing="0"/>
        <w:ind w:firstLine="720"/>
        <w:jc w:val="both"/>
        <w:textAlignment w:val="baseline"/>
        <w:rPr>
          <w:sz w:val="28"/>
          <w:szCs w:val="28"/>
        </w:rPr>
      </w:pPr>
      <w:r w:rsidRPr="008153FB">
        <w:rPr>
          <w:rStyle w:val="normaltextrun"/>
          <w:sz w:val="28"/>
          <w:szCs w:val="28"/>
        </w:rPr>
        <w:t>"</w:t>
      </w:r>
      <w:r w:rsidR="003F4B1C" w:rsidRPr="008153FB">
        <w:rPr>
          <w:rStyle w:val="normaltextrun"/>
          <w:b/>
          <w:bCs/>
          <w:sz w:val="28"/>
          <w:szCs w:val="28"/>
        </w:rPr>
        <w:t>237.</w:t>
      </w:r>
      <w:r w:rsidR="00D24D74" w:rsidRPr="008153FB">
        <w:rPr>
          <w:rStyle w:val="normaltextrun"/>
          <w:b/>
          <w:bCs/>
          <w:sz w:val="28"/>
          <w:szCs w:val="28"/>
        </w:rPr>
        <w:t> </w:t>
      </w:r>
      <w:r w:rsidR="003F4B1C" w:rsidRPr="008153FB">
        <w:rPr>
          <w:rStyle w:val="normaltextrun"/>
          <w:b/>
          <w:bCs/>
          <w:sz w:val="28"/>
          <w:szCs w:val="28"/>
        </w:rPr>
        <w:t xml:space="preserve">pants. Uzrādītāja </w:t>
      </w:r>
      <w:r w:rsidR="00F12118" w:rsidRPr="008153FB">
        <w:rPr>
          <w:rStyle w:val="normaltextrun"/>
          <w:b/>
          <w:bCs/>
          <w:sz w:val="28"/>
          <w:szCs w:val="28"/>
        </w:rPr>
        <w:t xml:space="preserve">akcijas </w:t>
      </w:r>
      <w:r w:rsidR="003F4B1C" w:rsidRPr="008153FB">
        <w:rPr>
          <w:rStyle w:val="normaltextrun"/>
          <w:b/>
          <w:bCs/>
          <w:sz w:val="28"/>
          <w:szCs w:val="28"/>
        </w:rPr>
        <w:t>apmaksa</w:t>
      </w:r>
    </w:p>
    <w:p w14:paraId="45EF253F" w14:textId="392A6088" w:rsidR="003F4B1C" w:rsidRPr="008153FB" w:rsidRDefault="003F4B1C" w:rsidP="00C16964">
      <w:pPr>
        <w:pStyle w:val="paragraph"/>
        <w:spacing w:before="0" w:beforeAutospacing="0" w:after="0" w:afterAutospacing="0"/>
        <w:ind w:firstLine="720"/>
        <w:jc w:val="both"/>
        <w:textAlignment w:val="baseline"/>
        <w:rPr>
          <w:rStyle w:val="eop"/>
          <w:sz w:val="28"/>
          <w:szCs w:val="28"/>
        </w:rPr>
      </w:pPr>
      <w:r w:rsidRPr="008153FB">
        <w:rPr>
          <w:rStyle w:val="normaltextrun"/>
          <w:sz w:val="28"/>
          <w:szCs w:val="28"/>
        </w:rPr>
        <w:t>Uzrādītāja akciju nedrīkst apmaksāt pa daļām. Tā apmaksājama pilnā apmērā, parakstoties uz akciju.</w:t>
      </w:r>
    </w:p>
    <w:p w14:paraId="33EB0BDC" w14:textId="34510112" w:rsidR="003F4B1C" w:rsidRPr="008153FB" w:rsidRDefault="003F4B1C" w:rsidP="00C16964">
      <w:pPr>
        <w:spacing w:after="0" w:line="240" w:lineRule="auto"/>
        <w:ind w:firstLine="720"/>
        <w:jc w:val="both"/>
        <w:rPr>
          <w:rFonts w:ascii="Times New Roman" w:hAnsi="Times New Roman" w:cs="Times New Roman"/>
          <w:sz w:val="28"/>
          <w:szCs w:val="28"/>
        </w:rPr>
      </w:pPr>
    </w:p>
    <w:p w14:paraId="34CA041D" w14:textId="703D4116" w:rsidR="001C6C8A" w:rsidRPr="008153FB" w:rsidRDefault="001C6C8A"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b/>
          <w:bCs/>
          <w:sz w:val="28"/>
          <w:szCs w:val="28"/>
        </w:rPr>
        <w:t>238.</w:t>
      </w:r>
      <w:r w:rsidR="00D24D74" w:rsidRPr="008153FB">
        <w:rPr>
          <w:rFonts w:ascii="Times New Roman" w:hAnsi="Times New Roman" w:cs="Times New Roman"/>
          <w:b/>
          <w:bCs/>
          <w:sz w:val="28"/>
          <w:szCs w:val="28"/>
        </w:rPr>
        <w:t> </w:t>
      </w:r>
      <w:r w:rsidRPr="008153FB">
        <w:rPr>
          <w:rFonts w:ascii="Times New Roman" w:hAnsi="Times New Roman" w:cs="Times New Roman"/>
          <w:b/>
          <w:bCs/>
          <w:sz w:val="28"/>
          <w:szCs w:val="28"/>
        </w:rPr>
        <w:t>pants. Akcijas atsavināšana</w:t>
      </w:r>
      <w:r w:rsidRPr="008153FB">
        <w:rPr>
          <w:rFonts w:ascii="Times New Roman" w:hAnsi="Times New Roman" w:cs="Times New Roman"/>
          <w:sz w:val="28"/>
          <w:szCs w:val="28"/>
        </w:rPr>
        <w:t xml:space="preserve"> </w:t>
      </w:r>
    </w:p>
    <w:p w14:paraId="450CAB9F" w14:textId="2CCE7711" w:rsidR="001C6C8A" w:rsidRPr="008153FB" w:rsidRDefault="001C6C8A"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Akcionārs var brīvi atsavināt savas akcijas. Statūtos var paredzēt akciju atsavināšanas ierobežojumus.</w:t>
      </w:r>
    </w:p>
    <w:p w14:paraId="1220B97F" w14:textId="307DCB65" w:rsidR="001C6C8A" w:rsidRPr="008153FB" w:rsidRDefault="001C6C8A"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Vārda akcijas atsavināšanas, </w:t>
      </w:r>
      <w:r w:rsidR="00687453" w:rsidRPr="008153FB">
        <w:rPr>
          <w:rFonts w:ascii="Times New Roman" w:hAnsi="Times New Roman" w:cs="Times New Roman"/>
          <w:sz w:val="28"/>
          <w:szCs w:val="28"/>
        </w:rPr>
        <w:t xml:space="preserve">tai </w:t>
      </w:r>
      <w:r w:rsidRPr="008153FB">
        <w:rPr>
          <w:rFonts w:ascii="Times New Roman" w:hAnsi="Times New Roman" w:cs="Times New Roman"/>
          <w:sz w:val="28"/>
          <w:szCs w:val="28"/>
        </w:rPr>
        <w:t>skaitā nodošanas, darījums slēdzams rakstveidā.</w:t>
      </w:r>
      <w:r w:rsidR="00C35F81" w:rsidRPr="008153FB">
        <w:rPr>
          <w:rFonts w:ascii="Times New Roman" w:hAnsi="Times New Roman" w:cs="Times New Roman"/>
          <w:sz w:val="28"/>
          <w:szCs w:val="28"/>
        </w:rPr>
        <w:t>"</w:t>
      </w:r>
    </w:p>
    <w:p w14:paraId="16BDADE3" w14:textId="05C49BF5" w:rsidR="00477FEE" w:rsidRPr="008153FB" w:rsidRDefault="00477FEE" w:rsidP="00C16964">
      <w:pPr>
        <w:spacing w:after="0" w:line="240" w:lineRule="auto"/>
        <w:ind w:firstLine="720"/>
        <w:jc w:val="both"/>
        <w:rPr>
          <w:rFonts w:ascii="Times New Roman" w:hAnsi="Times New Roman" w:cs="Times New Roman"/>
          <w:sz w:val="28"/>
          <w:szCs w:val="28"/>
        </w:rPr>
      </w:pPr>
    </w:p>
    <w:p w14:paraId="5BBA5C9E" w14:textId="6CABBAB9" w:rsidR="004C77E7" w:rsidRPr="008153FB" w:rsidRDefault="004C77E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w:t>
      </w:r>
      <w:r w:rsidR="002F3593" w:rsidRPr="008153FB">
        <w:rPr>
          <w:rFonts w:ascii="Times New Roman" w:hAnsi="Times New Roman" w:cs="Times New Roman"/>
          <w:sz w:val="28"/>
          <w:szCs w:val="28"/>
        </w:rPr>
        <w:t>6</w:t>
      </w:r>
      <w:r w:rsidRPr="008153FB">
        <w:rPr>
          <w:rFonts w:ascii="Times New Roman" w:hAnsi="Times New Roman" w:cs="Times New Roman"/>
          <w:sz w:val="28"/>
          <w:szCs w:val="28"/>
        </w:rPr>
        <w:t xml:space="preserve">. Papildināt likumu ar </w:t>
      </w:r>
      <w:r w:rsidR="00F12118" w:rsidRPr="008153FB">
        <w:rPr>
          <w:rFonts w:ascii="Times New Roman" w:hAnsi="Times New Roman" w:cs="Times New Roman"/>
          <w:sz w:val="28"/>
          <w:szCs w:val="28"/>
        </w:rPr>
        <w:t xml:space="preserve">jaunu </w:t>
      </w:r>
      <w:r w:rsidRPr="008153FB">
        <w:rPr>
          <w:rFonts w:ascii="Times New Roman" w:hAnsi="Times New Roman" w:cs="Times New Roman"/>
          <w:sz w:val="28"/>
          <w:szCs w:val="28"/>
        </w:rPr>
        <w:t>238.</w:t>
      </w:r>
      <w:r w:rsidRPr="008153FB">
        <w:rPr>
          <w:rFonts w:ascii="Times New Roman" w:hAnsi="Times New Roman" w:cs="Times New Roman"/>
          <w:sz w:val="28"/>
          <w:szCs w:val="28"/>
          <w:vertAlign w:val="superscript"/>
        </w:rPr>
        <w:t>1</w:t>
      </w:r>
      <w:r w:rsidR="00D24D74" w:rsidRPr="008153FB">
        <w:rPr>
          <w:rFonts w:ascii="Times New Roman" w:hAnsi="Times New Roman" w:cs="Times New Roman"/>
          <w:sz w:val="28"/>
          <w:szCs w:val="28"/>
        </w:rPr>
        <w:t> </w:t>
      </w:r>
      <w:r w:rsidRPr="008153FB">
        <w:rPr>
          <w:rFonts w:ascii="Times New Roman" w:hAnsi="Times New Roman" w:cs="Times New Roman"/>
          <w:sz w:val="28"/>
          <w:szCs w:val="28"/>
        </w:rPr>
        <w:t xml:space="preserve">pantu šādā redakcijā: </w:t>
      </w:r>
    </w:p>
    <w:p w14:paraId="758A4CA5"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177FF08B" w14:textId="342ECB65" w:rsidR="004C77E7"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4C77E7" w:rsidRPr="008153FB">
        <w:rPr>
          <w:rFonts w:ascii="Times New Roman" w:hAnsi="Times New Roman" w:cs="Times New Roman"/>
          <w:b/>
          <w:bCs/>
          <w:sz w:val="28"/>
          <w:szCs w:val="28"/>
        </w:rPr>
        <w:t>238.</w:t>
      </w:r>
      <w:r w:rsidR="004C77E7" w:rsidRPr="008153FB">
        <w:rPr>
          <w:rFonts w:ascii="Times New Roman" w:hAnsi="Times New Roman" w:cs="Times New Roman"/>
          <w:b/>
          <w:bCs/>
          <w:sz w:val="28"/>
          <w:szCs w:val="28"/>
          <w:vertAlign w:val="superscript"/>
        </w:rPr>
        <w:t>1</w:t>
      </w:r>
      <w:r w:rsidR="00D24D74" w:rsidRPr="008153FB">
        <w:rPr>
          <w:rFonts w:ascii="Times New Roman" w:hAnsi="Times New Roman" w:cs="Times New Roman"/>
          <w:b/>
          <w:bCs/>
          <w:sz w:val="28"/>
          <w:szCs w:val="28"/>
        </w:rPr>
        <w:t> </w:t>
      </w:r>
      <w:r w:rsidR="004C77E7" w:rsidRPr="008153FB">
        <w:rPr>
          <w:rFonts w:ascii="Times New Roman" w:hAnsi="Times New Roman" w:cs="Times New Roman"/>
          <w:b/>
          <w:bCs/>
          <w:sz w:val="28"/>
          <w:szCs w:val="28"/>
        </w:rPr>
        <w:t>pants. Vārda akcijas labticīga iegūšana</w:t>
      </w:r>
    </w:p>
    <w:p w14:paraId="223BC17D" w14:textId="5B49BDAC" w:rsidR="004C77E7" w:rsidRPr="008153FB" w:rsidRDefault="004C77E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Vārda akcijas ieguvējs uzskatāms par labticīgu, ja tas akciju ieguvis no akcijas atsavinātāja, kas ierakstīts kā sabiedrības akcionārs komercreģistra iestādē esošā sabiedrības reģistrācijas lietai pievienotā akcionāru reģistra nodalījumā.</w:t>
      </w:r>
    </w:p>
    <w:p w14:paraId="697AACB4" w14:textId="58FE70E5" w:rsidR="004C77E7" w:rsidRPr="008153FB" w:rsidRDefault="004C77E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Vārda akcijas ieguvējs nav uzskatāms par labticīgu, ja viņam ir zināms, ka akcija nepieder atsavinātājam, atsavinātājs nav tiesīgs rīkoties ar šo akciju, atsavinātājam noteikts akcijas atsavināšanas aizliegums, vai arī ieguvējam šie fakti nav zināmi viņa rupjas neuzmanības dēļ.</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22405C7E" w14:textId="77777777" w:rsidR="004C77E7" w:rsidRPr="008153FB" w:rsidRDefault="004C77E7" w:rsidP="00C16964">
      <w:pPr>
        <w:spacing w:after="0" w:line="240" w:lineRule="auto"/>
        <w:ind w:firstLine="720"/>
        <w:jc w:val="both"/>
        <w:rPr>
          <w:rFonts w:ascii="Times New Roman" w:hAnsi="Times New Roman" w:cs="Times New Roman"/>
          <w:sz w:val="28"/>
          <w:szCs w:val="28"/>
        </w:rPr>
      </w:pPr>
    </w:p>
    <w:p w14:paraId="13815AF7" w14:textId="69086616" w:rsidR="00D03992" w:rsidRPr="008153FB" w:rsidRDefault="004C77E7" w:rsidP="00F12118">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uzskatīt līdzšinējo 238.</w:t>
      </w:r>
      <w:r w:rsidRPr="008153FB">
        <w:rPr>
          <w:rFonts w:ascii="Times New Roman" w:hAnsi="Times New Roman" w:cs="Times New Roman"/>
          <w:sz w:val="28"/>
          <w:szCs w:val="28"/>
          <w:vertAlign w:val="superscript"/>
        </w:rPr>
        <w:t>1</w:t>
      </w:r>
      <w:r w:rsidR="00E4539E" w:rsidRPr="008153FB">
        <w:rPr>
          <w:rFonts w:ascii="Times New Roman" w:hAnsi="Times New Roman" w:cs="Times New Roman"/>
          <w:sz w:val="28"/>
          <w:szCs w:val="28"/>
        </w:rPr>
        <w:t> </w:t>
      </w:r>
      <w:r w:rsidRPr="008153FB">
        <w:rPr>
          <w:rFonts w:ascii="Times New Roman" w:hAnsi="Times New Roman" w:cs="Times New Roman"/>
          <w:sz w:val="28"/>
          <w:szCs w:val="28"/>
        </w:rPr>
        <w:t>pantu par 238.</w:t>
      </w:r>
      <w:r w:rsidRPr="008153FB">
        <w:rPr>
          <w:rFonts w:ascii="Times New Roman" w:hAnsi="Times New Roman" w:cs="Times New Roman"/>
          <w:sz w:val="28"/>
          <w:szCs w:val="28"/>
          <w:vertAlign w:val="superscript"/>
        </w:rPr>
        <w:t>2</w:t>
      </w:r>
      <w:r w:rsidR="00E4539E" w:rsidRPr="008153FB">
        <w:rPr>
          <w:rFonts w:ascii="Times New Roman" w:hAnsi="Times New Roman" w:cs="Times New Roman"/>
          <w:sz w:val="28"/>
          <w:szCs w:val="28"/>
        </w:rPr>
        <w:t> </w:t>
      </w:r>
      <w:r w:rsidRPr="008153FB">
        <w:rPr>
          <w:rFonts w:ascii="Times New Roman" w:hAnsi="Times New Roman" w:cs="Times New Roman"/>
          <w:sz w:val="28"/>
          <w:szCs w:val="28"/>
        </w:rPr>
        <w:t>pantu</w:t>
      </w:r>
      <w:r w:rsidR="00F12118" w:rsidRPr="008153FB">
        <w:rPr>
          <w:rFonts w:ascii="Times New Roman" w:hAnsi="Times New Roman" w:cs="Times New Roman"/>
          <w:sz w:val="28"/>
          <w:szCs w:val="28"/>
        </w:rPr>
        <w:t xml:space="preserve"> un i</w:t>
      </w:r>
      <w:r w:rsidR="00D03992" w:rsidRPr="008153FB">
        <w:rPr>
          <w:rFonts w:ascii="Times New Roman" w:hAnsi="Times New Roman" w:cs="Times New Roman"/>
          <w:sz w:val="28"/>
          <w:szCs w:val="28"/>
        </w:rPr>
        <w:t xml:space="preserve">zteikt </w:t>
      </w:r>
      <w:r w:rsidR="00F12118" w:rsidRPr="008153FB">
        <w:rPr>
          <w:rFonts w:ascii="Times New Roman" w:hAnsi="Times New Roman" w:cs="Times New Roman"/>
          <w:sz w:val="28"/>
          <w:szCs w:val="28"/>
        </w:rPr>
        <w:t>to</w:t>
      </w:r>
      <w:r w:rsidR="00D03992" w:rsidRPr="008153FB">
        <w:rPr>
          <w:rFonts w:ascii="Times New Roman" w:hAnsi="Times New Roman" w:cs="Times New Roman"/>
          <w:sz w:val="28"/>
          <w:szCs w:val="28"/>
        </w:rPr>
        <w:t xml:space="preserve"> šādā redakcijā:</w:t>
      </w:r>
    </w:p>
    <w:p w14:paraId="592E6E44" w14:textId="65490689" w:rsidR="00D03992" w:rsidRPr="008153FB" w:rsidRDefault="00D03992" w:rsidP="00C16964">
      <w:pPr>
        <w:spacing w:after="0" w:line="240" w:lineRule="auto"/>
        <w:ind w:firstLine="720"/>
        <w:jc w:val="both"/>
        <w:rPr>
          <w:rFonts w:ascii="Times New Roman" w:hAnsi="Times New Roman" w:cs="Times New Roman"/>
          <w:sz w:val="28"/>
          <w:szCs w:val="28"/>
        </w:rPr>
      </w:pPr>
    </w:p>
    <w:p w14:paraId="2148FAB3" w14:textId="42DDBF44" w:rsidR="00D03992" w:rsidRPr="008153FB" w:rsidRDefault="00D03992" w:rsidP="00C16964">
      <w:pPr>
        <w:pStyle w:val="tv213"/>
        <w:spacing w:before="0" w:beforeAutospacing="0" w:after="0" w:afterAutospacing="0"/>
        <w:ind w:firstLine="720"/>
        <w:jc w:val="both"/>
        <w:rPr>
          <w:sz w:val="28"/>
          <w:szCs w:val="28"/>
          <w:lang w:val="lv-LV"/>
        </w:rPr>
      </w:pPr>
      <w:r w:rsidRPr="008153FB">
        <w:rPr>
          <w:sz w:val="28"/>
          <w:szCs w:val="28"/>
          <w:lang w:val="lv-LV"/>
        </w:rPr>
        <w:t>"</w:t>
      </w:r>
      <w:r w:rsidRPr="008153FB">
        <w:rPr>
          <w:b/>
          <w:bCs/>
          <w:sz w:val="28"/>
          <w:szCs w:val="28"/>
          <w:lang w:val="lv-LV"/>
        </w:rPr>
        <w:t>238.</w:t>
      </w:r>
      <w:r w:rsidRPr="008153FB">
        <w:rPr>
          <w:b/>
          <w:bCs/>
          <w:sz w:val="28"/>
          <w:szCs w:val="28"/>
          <w:vertAlign w:val="superscript"/>
          <w:lang w:val="lv-LV"/>
        </w:rPr>
        <w:t>2</w:t>
      </w:r>
      <w:r w:rsidRPr="008153FB">
        <w:rPr>
          <w:b/>
          <w:bCs/>
          <w:sz w:val="28"/>
          <w:szCs w:val="28"/>
          <w:lang w:val="lv-LV"/>
        </w:rPr>
        <w:t xml:space="preserve"> pants. Bezmantinieka un bezīpašnieka akcijas</w:t>
      </w:r>
    </w:p>
    <w:p w14:paraId="07C67235" w14:textId="1F64CAE4" w:rsidR="00D03992" w:rsidRPr="008153FB" w:rsidRDefault="00D03992" w:rsidP="00C16964">
      <w:pPr>
        <w:pStyle w:val="tv213"/>
        <w:spacing w:before="0" w:beforeAutospacing="0" w:after="0" w:afterAutospacing="0"/>
        <w:ind w:firstLine="720"/>
        <w:jc w:val="both"/>
        <w:rPr>
          <w:sz w:val="28"/>
          <w:szCs w:val="28"/>
          <w:lang w:val="lv-LV"/>
        </w:rPr>
      </w:pPr>
      <w:r w:rsidRPr="008153FB">
        <w:rPr>
          <w:sz w:val="28"/>
          <w:szCs w:val="28"/>
          <w:lang w:val="lv-LV"/>
        </w:rPr>
        <w:t>(1) Akcijas, kurām nav mantinieku, atbilstoši Civillikuma 416.</w:t>
      </w:r>
      <w:r w:rsidR="00F72FC8" w:rsidRPr="008153FB">
        <w:rPr>
          <w:sz w:val="28"/>
          <w:szCs w:val="28"/>
          <w:lang w:val="lv-LV"/>
        </w:rPr>
        <w:t> </w:t>
      </w:r>
      <w:r w:rsidR="00A534E1" w:rsidRPr="008153FB">
        <w:rPr>
          <w:sz w:val="28"/>
          <w:szCs w:val="28"/>
          <w:lang w:val="lv-LV"/>
        </w:rPr>
        <w:t xml:space="preserve">pantam </w:t>
      </w:r>
      <w:r w:rsidRPr="008153FB">
        <w:rPr>
          <w:sz w:val="28"/>
          <w:szCs w:val="28"/>
          <w:lang w:val="lv-LV"/>
        </w:rPr>
        <w:t>uzskatāmas par bezmantinieku mantu. Šīm akcijām nav balsstiesību, un, nosakot pārstāvības normu, tās</w:t>
      </w:r>
      <w:r w:rsidRPr="008153FB">
        <w:rPr>
          <w:i/>
          <w:iCs/>
          <w:sz w:val="28"/>
          <w:szCs w:val="28"/>
          <w:lang w:val="lv-LV"/>
        </w:rPr>
        <w:t xml:space="preserve"> </w:t>
      </w:r>
      <w:r w:rsidRPr="008153FB">
        <w:rPr>
          <w:sz w:val="28"/>
          <w:szCs w:val="28"/>
          <w:lang w:val="lv-LV"/>
        </w:rPr>
        <w:t>netiek ņemtas vērā.</w:t>
      </w:r>
    </w:p>
    <w:p w14:paraId="6318122D" w14:textId="78C853C9" w:rsidR="00D03992" w:rsidRPr="008153FB" w:rsidRDefault="00D03992" w:rsidP="00C16964">
      <w:pPr>
        <w:pStyle w:val="tv213"/>
        <w:spacing w:before="0" w:beforeAutospacing="0" w:after="0" w:afterAutospacing="0"/>
        <w:ind w:firstLine="720"/>
        <w:jc w:val="both"/>
        <w:rPr>
          <w:sz w:val="28"/>
          <w:szCs w:val="28"/>
          <w:lang w:val="lv-LV"/>
        </w:rPr>
      </w:pPr>
      <w:r w:rsidRPr="008153FB">
        <w:rPr>
          <w:sz w:val="28"/>
          <w:szCs w:val="28"/>
          <w:lang w:val="lv-LV"/>
        </w:rPr>
        <w:t>(2) Ja mantojuma lietā ir pieteiktas kreditoru pretenzijas, šā panta pirmajā daļā minētās</w:t>
      </w:r>
      <w:r w:rsidRPr="008153FB">
        <w:rPr>
          <w:i/>
          <w:iCs/>
          <w:sz w:val="28"/>
          <w:szCs w:val="28"/>
          <w:lang w:val="lv-LV"/>
        </w:rPr>
        <w:t xml:space="preserve"> </w:t>
      </w:r>
      <w:r w:rsidRPr="008153FB">
        <w:rPr>
          <w:sz w:val="28"/>
          <w:szCs w:val="28"/>
          <w:lang w:val="lv-LV"/>
        </w:rPr>
        <w:t xml:space="preserve">akcijas pārdod zvērināts tiesu izpildītājs. Kārtību, kādā zvērināts tiesu izpildītājs pārņem un </w:t>
      </w:r>
      <w:r w:rsidR="00AF6DB1" w:rsidRPr="008153FB">
        <w:rPr>
          <w:sz w:val="28"/>
          <w:szCs w:val="28"/>
          <w:lang w:val="lv-LV"/>
        </w:rPr>
        <w:t xml:space="preserve">pārdod </w:t>
      </w:r>
      <w:r w:rsidRPr="008153FB">
        <w:rPr>
          <w:sz w:val="28"/>
          <w:szCs w:val="28"/>
          <w:lang w:val="lv-LV"/>
        </w:rPr>
        <w:t>akcijas, nosaka Ministru kabinets.</w:t>
      </w:r>
    </w:p>
    <w:p w14:paraId="2D7E27A8" w14:textId="7C27AC6F" w:rsidR="00D03992" w:rsidRPr="008153FB" w:rsidRDefault="00D03992" w:rsidP="00C16964">
      <w:pPr>
        <w:pStyle w:val="tv213"/>
        <w:spacing w:before="0" w:beforeAutospacing="0" w:after="0" w:afterAutospacing="0"/>
        <w:ind w:firstLine="720"/>
        <w:jc w:val="both"/>
        <w:rPr>
          <w:sz w:val="28"/>
          <w:szCs w:val="28"/>
          <w:lang w:val="lv-LV"/>
        </w:rPr>
      </w:pPr>
      <w:r w:rsidRPr="008153FB">
        <w:rPr>
          <w:sz w:val="28"/>
          <w:szCs w:val="28"/>
          <w:lang w:val="lv-LV"/>
        </w:rPr>
        <w:t>(3) Sabiedrības akcionāriem ir pirmpirkuma tiesības, ja statūtos tas ir paredzēts. Sabiedrības akcionāru pirmpirkuma tiesības izlietojamas šajā likumā noteiktajā kārtībā.</w:t>
      </w:r>
    </w:p>
    <w:p w14:paraId="5BC433AB" w14:textId="73CB1618" w:rsidR="00D03992" w:rsidRPr="008153FB" w:rsidRDefault="00D03992" w:rsidP="00C16964">
      <w:pPr>
        <w:pStyle w:val="tv213"/>
        <w:spacing w:before="0" w:beforeAutospacing="0" w:after="0" w:afterAutospacing="0"/>
        <w:ind w:firstLine="720"/>
        <w:jc w:val="both"/>
        <w:rPr>
          <w:sz w:val="28"/>
          <w:szCs w:val="28"/>
          <w:lang w:val="lv-LV"/>
        </w:rPr>
      </w:pPr>
      <w:r w:rsidRPr="008153FB">
        <w:rPr>
          <w:sz w:val="28"/>
          <w:szCs w:val="28"/>
          <w:lang w:val="lv-LV"/>
        </w:rPr>
        <w:t>(4) Ja mantojuma lietā nav pieteiktas kreditoru pretenzijas vai likumā noteiktajā kārtībā akcijas nav pārdotas, tās pāriet sabiedrībai.</w:t>
      </w:r>
    </w:p>
    <w:p w14:paraId="10FF0695" w14:textId="05B0A410" w:rsidR="00D03992" w:rsidRPr="008153FB" w:rsidRDefault="00D03992" w:rsidP="00C16964">
      <w:pPr>
        <w:pStyle w:val="tv213"/>
        <w:spacing w:before="0" w:beforeAutospacing="0" w:after="0" w:afterAutospacing="0"/>
        <w:ind w:firstLine="720"/>
        <w:jc w:val="both"/>
        <w:rPr>
          <w:sz w:val="28"/>
          <w:szCs w:val="28"/>
          <w:lang w:val="lv-LV"/>
        </w:rPr>
      </w:pPr>
      <w:r w:rsidRPr="008153FB">
        <w:rPr>
          <w:spacing w:val="-2"/>
          <w:sz w:val="28"/>
          <w:szCs w:val="28"/>
          <w:lang w:val="lv-LV"/>
        </w:rPr>
        <w:lastRenderedPageBreak/>
        <w:t>(5</w:t>
      </w:r>
      <w:r w:rsidR="00AF6DB1" w:rsidRPr="008153FB">
        <w:rPr>
          <w:spacing w:val="-2"/>
          <w:sz w:val="28"/>
          <w:szCs w:val="28"/>
          <w:lang w:val="lv-LV"/>
        </w:rPr>
        <w:t>) </w:t>
      </w:r>
      <w:r w:rsidRPr="008153FB">
        <w:rPr>
          <w:spacing w:val="-2"/>
          <w:sz w:val="28"/>
          <w:szCs w:val="28"/>
          <w:lang w:val="lv-LV"/>
        </w:rPr>
        <w:t xml:space="preserve">Akcijas, kas palikušas pēc </w:t>
      </w:r>
      <w:r w:rsidR="00AF6DB1" w:rsidRPr="008153FB">
        <w:rPr>
          <w:spacing w:val="-2"/>
          <w:sz w:val="28"/>
          <w:szCs w:val="28"/>
          <w:lang w:val="lv-LV"/>
        </w:rPr>
        <w:t xml:space="preserve">akcionāra – </w:t>
      </w:r>
      <w:r w:rsidRPr="008153FB">
        <w:rPr>
          <w:spacing w:val="-2"/>
          <w:sz w:val="28"/>
          <w:szCs w:val="28"/>
          <w:lang w:val="lv-LV"/>
        </w:rPr>
        <w:t xml:space="preserve">juridiskās </w:t>
      </w:r>
      <w:r w:rsidR="00AF6DB1" w:rsidRPr="008153FB">
        <w:rPr>
          <w:spacing w:val="-2"/>
          <w:sz w:val="28"/>
          <w:szCs w:val="28"/>
          <w:lang w:val="lv-LV"/>
        </w:rPr>
        <w:t xml:space="preserve">personas – </w:t>
      </w:r>
      <w:r w:rsidRPr="008153FB">
        <w:rPr>
          <w:spacing w:val="-2"/>
          <w:sz w:val="28"/>
          <w:szCs w:val="28"/>
          <w:lang w:val="lv-LV"/>
        </w:rPr>
        <w:t>izbeigšanās,</w:t>
      </w:r>
      <w:r w:rsidRPr="008153FB">
        <w:rPr>
          <w:sz w:val="28"/>
          <w:szCs w:val="28"/>
          <w:lang w:val="lv-LV"/>
        </w:rPr>
        <w:t xml:space="preserve"> pāriet sabiedrībai."</w:t>
      </w:r>
    </w:p>
    <w:p w14:paraId="7FFBF1C6" w14:textId="7F7739BA" w:rsidR="00C0157C" w:rsidRPr="008153FB" w:rsidRDefault="00C0157C" w:rsidP="00C16964">
      <w:pPr>
        <w:pStyle w:val="tv213"/>
        <w:spacing w:before="0" w:beforeAutospacing="0" w:after="0" w:afterAutospacing="0"/>
        <w:ind w:firstLine="720"/>
        <w:jc w:val="both"/>
        <w:rPr>
          <w:sz w:val="28"/>
          <w:szCs w:val="28"/>
          <w:lang w:val="lv-LV"/>
        </w:rPr>
      </w:pPr>
    </w:p>
    <w:p w14:paraId="1BEE9E11" w14:textId="6492BE25" w:rsidR="00C0157C" w:rsidRPr="008153FB" w:rsidRDefault="008011F9" w:rsidP="00C16964">
      <w:pPr>
        <w:pStyle w:val="tv213"/>
        <w:spacing w:before="0" w:beforeAutospacing="0" w:after="0" w:afterAutospacing="0"/>
        <w:ind w:firstLine="720"/>
        <w:jc w:val="both"/>
        <w:rPr>
          <w:sz w:val="28"/>
          <w:szCs w:val="28"/>
          <w:lang w:val="lv-LV"/>
        </w:rPr>
      </w:pPr>
      <w:r w:rsidRPr="008153FB">
        <w:rPr>
          <w:sz w:val="28"/>
          <w:szCs w:val="28"/>
          <w:lang w:val="lv-LV"/>
        </w:rPr>
        <w:t>37</w:t>
      </w:r>
      <w:r w:rsidR="002F3593" w:rsidRPr="008153FB">
        <w:rPr>
          <w:sz w:val="28"/>
          <w:szCs w:val="28"/>
          <w:lang w:val="lv-LV"/>
        </w:rPr>
        <w:t xml:space="preserve">. </w:t>
      </w:r>
      <w:r w:rsidR="00D21C4F" w:rsidRPr="008153FB">
        <w:rPr>
          <w:sz w:val="28"/>
          <w:szCs w:val="28"/>
          <w:lang w:val="lv-LV"/>
        </w:rPr>
        <w:t xml:space="preserve"> </w:t>
      </w:r>
      <w:r w:rsidR="00C0157C" w:rsidRPr="008153FB">
        <w:rPr>
          <w:sz w:val="28"/>
          <w:szCs w:val="28"/>
          <w:lang w:val="lv-LV"/>
        </w:rPr>
        <w:t>240. pantā:</w:t>
      </w:r>
    </w:p>
    <w:p w14:paraId="57FF0DB7" w14:textId="43C32215" w:rsidR="00C0157C" w:rsidRPr="008153FB" w:rsidRDefault="00C0157C" w:rsidP="00C16964">
      <w:pPr>
        <w:pStyle w:val="tv213"/>
        <w:spacing w:before="0" w:beforeAutospacing="0" w:after="0" w:afterAutospacing="0"/>
        <w:ind w:firstLine="720"/>
        <w:jc w:val="both"/>
        <w:rPr>
          <w:sz w:val="28"/>
          <w:szCs w:val="28"/>
          <w:lang w:val="lv-LV"/>
        </w:rPr>
      </w:pPr>
      <w:r w:rsidRPr="008153FB">
        <w:rPr>
          <w:sz w:val="28"/>
          <w:szCs w:val="28"/>
          <w:lang w:val="lv-LV"/>
        </w:rPr>
        <w:t>izteikt pirmās daļas 11. punktu šādā redakcijā:</w:t>
      </w:r>
    </w:p>
    <w:p w14:paraId="59308074" w14:textId="34BCCF2A" w:rsidR="00C0157C" w:rsidRPr="008153FB" w:rsidRDefault="00C0157C" w:rsidP="00C16964">
      <w:pPr>
        <w:pStyle w:val="tv213"/>
        <w:spacing w:before="0" w:beforeAutospacing="0" w:after="0" w:afterAutospacing="0"/>
        <w:ind w:firstLine="720"/>
        <w:jc w:val="both"/>
        <w:rPr>
          <w:sz w:val="28"/>
          <w:szCs w:val="28"/>
          <w:lang w:val="lv-LV"/>
        </w:rPr>
      </w:pPr>
    </w:p>
    <w:p w14:paraId="7096F398" w14:textId="68F86991" w:rsidR="00C0157C" w:rsidRPr="008153FB" w:rsidRDefault="00C0157C" w:rsidP="00C16964">
      <w:pPr>
        <w:pStyle w:val="tv213"/>
        <w:spacing w:before="0" w:beforeAutospacing="0" w:after="0" w:afterAutospacing="0"/>
        <w:ind w:firstLine="720"/>
        <w:jc w:val="both"/>
        <w:rPr>
          <w:sz w:val="28"/>
          <w:szCs w:val="28"/>
          <w:lang w:val="lv-LV"/>
        </w:rPr>
      </w:pPr>
      <w:r w:rsidRPr="008153FB">
        <w:rPr>
          <w:sz w:val="28"/>
          <w:szCs w:val="28"/>
          <w:lang w:val="lv-LV"/>
        </w:rPr>
        <w:t>"11) sabiedrība savas akcijas iegūst, ja</w:t>
      </w:r>
      <w:r w:rsidRPr="008153FB">
        <w:rPr>
          <w:i/>
          <w:iCs/>
          <w:sz w:val="28"/>
          <w:szCs w:val="28"/>
          <w:lang w:val="lv-LV"/>
        </w:rPr>
        <w:t xml:space="preserve"> </w:t>
      </w:r>
      <w:r w:rsidRPr="008153FB">
        <w:rPr>
          <w:sz w:val="28"/>
          <w:szCs w:val="28"/>
          <w:lang w:val="lv-LV"/>
        </w:rPr>
        <w:t>akcijas, kuras uzskatāmas par bezmantinieku mantu, likumā noteiktajā kārtībā nav pārdotas vai mantojuma lietā nav pieteiktas kreditoru pretenzijas;"</w:t>
      </w:r>
      <w:r w:rsidR="00D21C4F" w:rsidRPr="008153FB">
        <w:rPr>
          <w:sz w:val="28"/>
          <w:szCs w:val="28"/>
          <w:lang w:val="lv-LV"/>
        </w:rPr>
        <w:t>;</w:t>
      </w:r>
    </w:p>
    <w:p w14:paraId="6FD3F0AA" w14:textId="30C48AA4" w:rsidR="00C0157C" w:rsidRPr="008153FB" w:rsidRDefault="00C0157C" w:rsidP="00C16964">
      <w:pPr>
        <w:pStyle w:val="tv213"/>
        <w:spacing w:before="0" w:beforeAutospacing="0" w:after="0" w:afterAutospacing="0"/>
        <w:ind w:firstLine="720"/>
        <w:jc w:val="both"/>
        <w:rPr>
          <w:b/>
          <w:bCs/>
          <w:sz w:val="28"/>
          <w:szCs w:val="28"/>
          <w:u w:val="single"/>
          <w:lang w:val="lv-LV"/>
        </w:rPr>
      </w:pPr>
    </w:p>
    <w:p w14:paraId="66924626" w14:textId="77777777" w:rsidR="00C0157C" w:rsidRPr="008153FB" w:rsidRDefault="00C0157C" w:rsidP="00C16964">
      <w:pPr>
        <w:pStyle w:val="tv213"/>
        <w:spacing w:before="0" w:beforeAutospacing="0" w:after="0" w:afterAutospacing="0"/>
        <w:ind w:firstLine="720"/>
        <w:jc w:val="both"/>
        <w:rPr>
          <w:sz w:val="28"/>
          <w:szCs w:val="28"/>
          <w:lang w:val="lv-LV"/>
        </w:rPr>
      </w:pPr>
      <w:r w:rsidRPr="008153FB">
        <w:rPr>
          <w:sz w:val="28"/>
          <w:szCs w:val="28"/>
          <w:lang w:val="lv-LV"/>
        </w:rPr>
        <w:t>papildināt pirmo daļu ar 11.</w:t>
      </w:r>
      <w:r w:rsidRPr="008153FB">
        <w:rPr>
          <w:sz w:val="28"/>
          <w:szCs w:val="28"/>
          <w:vertAlign w:val="superscript"/>
          <w:lang w:val="lv-LV"/>
        </w:rPr>
        <w:t>1</w:t>
      </w:r>
      <w:r w:rsidRPr="008153FB">
        <w:rPr>
          <w:sz w:val="28"/>
          <w:szCs w:val="28"/>
          <w:lang w:val="lv-LV"/>
        </w:rPr>
        <w:t xml:space="preserve"> punktu šādā redakcijā:</w:t>
      </w:r>
    </w:p>
    <w:p w14:paraId="3D8C9BD3" w14:textId="6C958474" w:rsidR="00D03992" w:rsidRPr="008153FB" w:rsidRDefault="00C0157C" w:rsidP="00C16964">
      <w:pPr>
        <w:pStyle w:val="tv213"/>
        <w:spacing w:before="0" w:beforeAutospacing="0" w:after="0" w:afterAutospacing="0"/>
        <w:ind w:firstLine="720"/>
        <w:jc w:val="both"/>
        <w:rPr>
          <w:sz w:val="28"/>
          <w:szCs w:val="28"/>
          <w:lang w:val="lv-LV"/>
        </w:rPr>
      </w:pPr>
      <w:r w:rsidRPr="008153FB">
        <w:rPr>
          <w:sz w:val="28"/>
          <w:szCs w:val="28"/>
          <w:lang w:val="lv-LV"/>
        </w:rPr>
        <w:br/>
      </w:r>
      <w:r w:rsidRPr="008153FB">
        <w:rPr>
          <w:sz w:val="28"/>
          <w:szCs w:val="28"/>
          <w:lang w:val="lv-LV"/>
        </w:rPr>
        <w:tab/>
        <w:t>"11</w:t>
      </w:r>
      <w:r w:rsidRPr="008153FB">
        <w:rPr>
          <w:sz w:val="28"/>
          <w:szCs w:val="28"/>
          <w:vertAlign w:val="superscript"/>
          <w:lang w:val="lv-LV"/>
        </w:rPr>
        <w:t>1</w:t>
      </w:r>
      <w:r w:rsidRPr="008153FB">
        <w:rPr>
          <w:sz w:val="28"/>
          <w:szCs w:val="28"/>
          <w:lang w:val="lv-LV"/>
        </w:rPr>
        <w:t>) sabiedrība savas akcijas iegūst akcionāra – juridiskās personas – izbeigšanās gadījumā, ja juridiskās personas akcijas nav ieguvusi cita persona</w:t>
      </w:r>
      <w:r w:rsidR="00EE6D94" w:rsidRPr="008153FB">
        <w:rPr>
          <w:sz w:val="28"/>
          <w:szCs w:val="28"/>
          <w:lang w:val="lv-LV"/>
        </w:rPr>
        <w:t>;";</w:t>
      </w:r>
    </w:p>
    <w:p w14:paraId="6FE477D5" w14:textId="2AD62981" w:rsidR="003B108D" w:rsidRPr="008153FB" w:rsidRDefault="003B108D" w:rsidP="00C16964">
      <w:pPr>
        <w:spacing w:after="0" w:line="240" w:lineRule="auto"/>
        <w:ind w:firstLine="720"/>
        <w:jc w:val="both"/>
        <w:rPr>
          <w:rFonts w:ascii="Times New Roman" w:hAnsi="Times New Roman" w:cs="Times New Roman"/>
          <w:sz w:val="28"/>
          <w:szCs w:val="28"/>
        </w:rPr>
      </w:pPr>
    </w:p>
    <w:p w14:paraId="157F94B7" w14:textId="1FACAE4A" w:rsidR="009B790C" w:rsidRPr="008153FB" w:rsidRDefault="00EE6D94" w:rsidP="00C16964">
      <w:pPr>
        <w:pStyle w:val="paragraph"/>
        <w:spacing w:before="0" w:beforeAutospacing="0" w:after="0" w:afterAutospacing="0"/>
        <w:ind w:firstLine="720"/>
        <w:jc w:val="both"/>
        <w:textAlignment w:val="baseline"/>
        <w:rPr>
          <w:sz w:val="28"/>
          <w:szCs w:val="28"/>
        </w:rPr>
      </w:pPr>
      <w:r w:rsidRPr="008153FB">
        <w:rPr>
          <w:rStyle w:val="eop"/>
          <w:sz w:val="28"/>
          <w:szCs w:val="28"/>
        </w:rPr>
        <w:t>i</w:t>
      </w:r>
      <w:r w:rsidR="009B790C" w:rsidRPr="008153FB">
        <w:rPr>
          <w:sz w:val="28"/>
          <w:szCs w:val="28"/>
        </w:rPr>
        <w:t>zslēgt otro un piekto daļu.</w:t>
      </w:r>
    </w:p>
    <w:p w14:paraId="1C8BE7BA" w14:textId="3E458ADC" w:rsidR="00666C39" w:rsidRPr="008153FB" w:rsidRDefault="00666C39" w:rsidP="00C16964">
      <w:pPr>
        <w:pStyle w:val="paragraph"/>
        <w:spacing w:before="0" w:beforeAutospacing="0" w:after="0" w:afterAutospacing="0"/>
        <w:ind w:firstLine="720"/>
        <w:jc w:val="both"/>
        <w:textAlignment w:val="baseline"/>
        <w:rPr>
          <w:sz w:val="28"/>
          <w:szCs w:val="28"/>
        </w:rPr>
      </w:pPr>
    </w:p>
    <w:p w14:paraId="503FD0F9" w14:textId="3EA71916" w:rsidR="00666C39" w:rsidRPr="008153FB" w:rsidRDefault="00EE6D94"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38</w:t>
      </w:r>
      <w:r w:rsidR="00666C39"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666C39" w:rsidRPr="008153FB">
        <w:rPr>
          <w:rFonts w:ascii="Times New Roman" w:hAnsi="Times New Roman" w:cs="Times New Roman"/>
          <w:sz w:val="28"/>
          <w:szCs w:val="28"/>
        </w:rPr>
        <w:t>242.</w:t>
      </w:r>
      <w:r w:rsidR="00E4539E" w:rsidRPr="008153FB">
        <w:rPr>
          <w:rFonts w:ascii="Times New Roman" w:hAnsi="Times New Roman" w:cs="Times New Roman"/>
          <w:sz w:val="28"/>
          <w:szCs w:val="28"/>
        </w:rPr>
        <w:t> </w:t>
      </w:r>
      <w:r w:rsidR="00666C39" w:rsidRPr="008153FB">
        <w:rPr>
          <w:rFonts w:ascii="Times New Roman" w:hAnsi="Times New Roman" w:cs="Times New Roman"/>
          <w:sz w:val="28"/>
          <w:szCs w:val="28"/>
        </w:rPr>
        <w:t>pantā:</w:t>
      </w:r>
    </w:p>
    <w:p w14:paraId="3B40B01B" w14:textId="63EB804F" w:rsidR="00666C39" w:rsidRPr="008153FB" w:rsidRDefault="00666C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aizstāt pirm</w:t>
      </w:r>
      <w:r w:rsidR="00EE6D94" w:rsidRPr="008153FB">
        <w:rPr>
          <w:rFonts w:ascii="Times New Roman" w:hAnsi="Times New Roman" w:cs="Times New Roman"/>
          <w:sz w:val="28"/>
          <w:szCs w:val="28"/>
        </w:rPr>
        <w:t>aj</w:t>
      </w:r>
      <w:r w:rsidRPr="008153FB">
        <w:rPr>
          <w:rFonts w:ascii="Times New Roman" w:hAnsi="Times New Roman" w:cs="Times New Roman"/>
          <w:sz w:val="28"/>
          <w:szCs w:val="28"/>
        </w:rPr>
        <w:t xml:space="preserve">ā </w:t>
      </w:r>
      <w:r w:rsidR="00EE6D94" w:rsidRPr="008153FB">
        <w:rPr>
          <w:rFonts w:ascii="Times New Roman" w:hAnsi="Times New Roman" w:cs="Times New Roman"/>
          <w:sz w:val="28"/>
          <w:szCs w:val="28"/>
        </w:rPr>
        <w:t xml:space="preserve">daļā </w:t>
      </w:r>
      <w:r w:rsidRPr="008153FB">
        <w:rPr>
          <w:rFonts w:ascii="Times New Roman" w:hAnsi="Times New Roman" w:cs="Times New Roman"/>
          <w:sz w:val="28"/>
          <w:szCs w:val="28"/>
        </w:rPr>
        <w:t xml:space="preserve">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gada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triju gadu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0A7CAD6B" w14:textId="32F481A7" w:rsidR="00666C39" w:rsidRPr="008153FB" w:rsidRDefault="00666C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izslēgt </w:t>
      </w:r>
      <w:r w:rsidR="00A84947" w:rsidRPr="008153FB">
        <w:rPr>
          <w:rFonts w:ascii="Times New Roman" w:hAnsi="Times New Roman" w:cs="Times New Roman"/>
          <w:sz w:val="28"/>
          <w:szCs w:val="28"/>
        </w:rPr>
        <w:t xml:space="preserve">pirmajā daļā </w:t>
      </w:r>
      <w:r w:rsidRPr="008153FB">
        <w:rPr>
          <w:rFonts w:ascii="Times New Roman" w:hAnsi="Times New Roman" w:cs="Times New Roman"/>
          <w:sz w:val="28"/>
          <w:szCs w:val="28"/>
        </w:rPr>
        <w:t xml:space="preserve">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apmaksātā</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152E9090" w14:textId="277CA0C6" w:rsidR="00666C39" w:rsidRPr="008153FB" w:rsidRDefault="00666C3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otrajā daļā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triju mēnešu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gada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641471A1" w14:textId="7F582093" w:rsidR="00A34502" w:rsidRPr="008153FB" w:rsidRDefault="00A34502" w:rsidP="00C16964">
      <w:pPr>
        <w:spacing w:after="0" w:line="240" w:lineRule="auto"/>
        <w:ind w:firstLine="720"/>
        <w:jc w:val="both"/>
        <w:rPr>
          <w:rFonts w:ascii="Times New Roman" w:hAnsi="Times New Roman" w:cs="Times New Roman"/>
          <w:sz w:val="28"/>
          <w:szCs w:val="28"/>
        </w:rPr>
      </w:pPr>
    </w:p>
    <w:p w14:paraId="7200C7C1" w14:textId="691EB770" w:rsidR="00847041" w:rsidRPr="008153FB" w:rsidRDefault="00EE6D94" w:rsidP="00C16964">
      <w:pPr>
        <w:pStyle w:val="paragraph"/>
        <w:spacing w:before="0" w:beforeAutospacing="0" w:after="0" w:afterAutospacing="0"/>
        <w:ind w:firstLine="720"/>
        <w:jc w:val="both"/>
        <w:textAlignment w:val="baseline"/>
        <w:rPr>
          <w:sz w:val="28"/>
          <w:szCs w:val="28"/>
        </w:rPr>
      </w:pPr>
      <w:r w:rsidRPr="008153FB">
        <w:rPr>
          <w:sz w:val="28"/>
          <w:szCs w:val="28"/>
        </w:rPr>
        <w:t>39</w:t>
      </w:r>
      <w:r w:rsidR="00847041" w:rsidRPr="008153FB">
        <w:rPr>
          <w:sz w:val="28"/>
          <w:szCs w:val="28"/>
        </w:rPr>
        <w:t>. Izslēgt 243.</w:t>
      </w:r>
      <w:r w:rsidR="00E4539E" w:rsidRPr="008153FB">
        <w:rPr>
          <w:sz w:val="28"/>
          <w:szCs w:val="28"/>
        </w:rPr>
        <w:t> </w:t>
      </w:r>
      <w:r w:rsidR="00847041" w:rsidRPr="008153FB">
        <w:rPr>
          <w:sz w:val="28"/>
          <w:szCs w:val="28"/>
        </w:rPr>
        <w:t>pantu.</w:t>
      </w:r>
    </w:p>
    <w:p w14:paraId="59CDF128" w14:textId="4CA97E8C" w:rsidR="00847C04" w:rsidRPr="008153FB" w:rsidRDefault="00847C04" w:rsidP="00C16964">
      <w:pPr>
        <w:pStyle w:val="paragraph"/>
        <w:spacing w:before="0" w:beforeAutospacing="0" w:after="0" w:afterAutospacing="0"/>
        <w:ind w:firstLine="720"/>
        <w:jc w:val="both"/>
        <w:textAlignment w:val="baseline"/>
        <w:rPr>
          <w:sz w:val="28"/>
          <w:szCs w:val="28"/>
        </w:rPr>
      </w:pPr>
    </w:p>
    <w:p w14:paraId="1D6893BC" w14:textId="26D51EB8" w:rsidR="00847C04" w:rsidRPr="008153FB" w:rsidRDefault="008011F9" w:rsidP="00C16964">
      <w:pPr>
        <w:pStyle w:val="paragraph"/>
        <w:spacing w:before="0" w:beforeAutospacing="0" w:after="0" w:afterAutospacing="0"/>
        <w:ind w:firstLine="720"/>
        <w:jc w:val="both"/>
        <w:textAlignment w:val="baseline"/>
        <w:rPr>
          <w:sz w:val="28"/>
          <w:szCs w:val="28"/>
        </w:rPr>
      </w:pPr>
      <w:r w:rsidRPr="008153FB">
        <w:rPr>
          <w:sz w:val="28"/>
          <w:szCs w:val="28"/>
        </w:rPr>
        <w:t>4</w:t>
      </w:r>
      <w:r w:rsidR="00EE6D94" w:rsidRPr="008153FB">
        <w:rPr>
          <w:sz w:val="28"/>
          <w:szCs w:val="28"/>
        </w:rPr>
        <w:t>0</w:t>
      </w:r>
      <w:r w:rsidR="00367F7E" w:rsidRPr="008153FB">
        <w:rPr>
          <w:sz w:val="28"/>
          <w:szCs w:val="28"/>
        </w:rPr>
        <w:t xml:space="preserve">. </w:t>
      </w:r>
      <w:r w:rsidR="00847C04" w:rsidRPr="008153FB">
        <w:rPr>
          <w:sz w:val="28"/>
          <w:szCs w:val="28"/>
        </w:rPr>
        <w:t xml:space="preserve">Aizstāt 247. panta pirmās daļas 1. punkta </w:t>
      </w:r>
      <w:r w:rsidR="00C71E67" w:rsidRPr="008153FB">
        <w:rPr>
          <w:sz w:val="28"/>
          <w:szCs w:val="28"/>
        </w:rPr>
        <w:t>"</w:t>
      </w:r>
      <w:r w:rsidR="00847C04" w:rsidRPr="008153FB">
        <w:rPr>
          <w:sz w:val="28"/>
          <w:szCs w:val="28"/>
        </w:rPr>
        <w:t>a</w:t>
      </w:r>
      <w:r w:rsidR="00D21C4F" w:rsidRPr="008153FB">
        <w:rPr>
          <w:sz w:val="28"/>
          <w:szCs w:val="28"/>
        </w:rPr>
        <w:t>" </w:t>
      </w:r>
      <w:r w:rsidR="00847C04" w:rsidRPr="008153FB">
        <w:rPr>
          <w:sz w:val="28"/>
          <w:szCs w:val="28"/>
        </w:rPr>
        <w:t>apakšpunktā vārdu "dzīvesvietu" ar vārdiem "adresi, kurā tā sasniedzama".</w:t>
      </w:r>
    </w:p>
    <w:p w14:paraId="22FC2FFA" w14:textId="77777777" w:rsidR="00847041" w:rsidRPr="008153FB" w:rsidRDefault="00847041" w:rsidP="00C16964">
      <w:pPr>
        <w:pStyle w:val="paragraph"/>
        <w:spacing w:before="0" w:beforeAutospacing="0" w:after="0" w:afterAutospacing="0"/>
        <w:ind w:firstLine="720"/>
        <w:jc w:val="both"/>
        <w:textAlignment w:val="baseline"/>
        <w:rPr>
          <w:sz w:val="28"/>
          <w:szCs w:val="28"/>
        </w:rPr>
      </w:pPr>
    </w:p>
    <w:p w14:paraId="3FC93CD9" w14:textId="59082EF1" w:rsidR="00847041"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1</w:t>
      </w:r>
      <w:r w:rsidR="00847041" w:rsidRPr="008153FB">
        <w:rPr>
          <w:rFonts w:ascii="Times New Roman" w:hAnsi="Times New Roman" w:cs="Times New Roman"/>
          <w:sz w:val="28"/>
          <w:szCs w:val="28"/>
        </w:rPr>
        <w:t>. Izslēgt 248.</w:t>
      </w:r>
      <w:r w:rsidR="00847041" w:rsidRPr="008153FB">
        <w:rPr>
          <w:rFonts w:ascii="Times New Roman" w:hAnsi="Times New Roman" w:cs="Times New Roman"/>
          <w:sz w:val="28"/>
          <w:szCs w:val="28"/>
          <w:vertAlign w:val="superscript"/>
        </w:rPr>
        <w:t>1</w:t>
      </w:r>
      <w:r w:rsidR="00E4539E" w:rsidRPr="008153FB">
        <w:rPr>
          <w:rFonts w:ascii="Times New Roman" w:hAnsi="Times New Roman" w:cs="Times New Roman"/>
          <w:sz w:val="28"/>
          <w:szCs w:val="28"/>
        </w:rPr>
        <w:t> </w:t>
      </w:r>
      <w:r w:rsidR="00847041" w:rsidRPr="008153FB">
        <w:rPr>
          <w:rFonts w:ascii="Times New Roman" w:hAnsi="Times New Roman" w:cs="Times New Roman"/>
          <w:sz w:val="28"/>
          <w:szCs w:val="28"/>
        </w:rPr>
        <w:t xml:space="preserve">panta ceturtajā daļā vārdu </w:t>
      </w:r>
      <w:r w:rsidR="00C35F81" w:rsidRPr="008153FB">
        <w:rPr>
          <w:rFonts w:ascii="Times New Roman" w:hAnsi="Times New Roman" w:cs="Times New Roman"/>
          <w:sz w:val="28"/>
          <w:szCs w:val="28"/>
        </w:rPr>
        <w:t>"</w:t>
      </w:r>
      <w:r w:rsidR="00847041" w:rsidRPr="008153FB">
        <w:rPr>
          <w:rFonts w:ascii="Times New Roman" w:hAnsi="Times New Roman" w:cs="Times New Roman"/>
          <w:sz w:val="28"/>
          <w:szCs w:val="28"/>
        </w:rPr>
        <w:t>apmaksātā</w:t>
      </w:r>
      <w:r w:rsidR="00C35F81" w:rsidRPr="008153FB">
        <w:rPr>
          <w:rFonts w:ascii="Times New Roman" w:hAnsi="Times New Roman" w:cs="Times New Roman"/>
          <w:sz w:val="28"/>
          <w:szCs w:val="28"/>
        </w:rPr>
        <w:t>"</w:t>
      </w:r>
      <w:r w:rsidR="00847041" w:rsidRPr="008153FB">
        <w:rPr>
          <w:rFonts w:ascii="Times New Roman" w:hAnsi="Times New Roman" w:cs="Times New Roman"/>
          <w:sz w:val="28"/>
          <w:szCs w:val="28"/>
        </w:rPr>
        <w:t>.</w:t>
      </w:r>
    </w:p>
    <w:p w14:paraId="26301F0F" w14:textId="77777777" w:rsidR="00847041" w:rsidRPr="008153FB" w:rsidRDefault="00847041" w:rsidP="00C16964">
      <w:pPr>
        <w:spacing w:after="0" w:line="240" w:lineRule="auto"/>
        <w:ind w:firstLine="720"/>
        <w:jc w:val="both"/>
        <w:rPr>
          <w:rFonts w:ascii="Times New Roman" w:hAnsi="Times New Roman" w:cs="Times New Roman"/>
          <w:sz w:val="28"/>
          <w:szCs w:val="28"/>
        </w:rPr>
      </w:pPr>
    </w:p>
    <w:p w14:paraId="1F244E34" w14:textId="29FDB2F0" w:rsidR="00847041"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2</w:t>
      </w:r>
      <w:r w:rsidR="00847041" w:rsidRPr="008153FB">
        <w:rPr>
          <w:rFonts w:ascii="Times New Roman" w:hAnsi="Times New Roman" w:cs="Times New Roman"/>
          <w:sz w:val="28"/>
          <w:szCs w:val="28"/>
        </w:rPr>
        <w:t>. Izslēgt 250.</w:t>
      </w:r>
      <w:r w:rsidR="00E4539E" w:rsidRPr="008153FB">
        <w:rPr>
          <w:rFonts w:ascii="Times New Roman" w:hAnsi="Times New Roman" w:cs="Times New Roman"/>
          <w:sz w:val="28"/>
          <w:szCs w:val="28"/>
        </w:rPr>
        <w:t> </w:t>
      </w:r>
      <w:r w:rsidR="00847041" w:rsidRPr="008153FB">
        <w:rPr>
          <w:rFonts w:ascii="Times New Roman" w:hAnsi="Times New Roman" w:cs="Times New Roman"/>
          <w:sz w:val="28"/>
          <w:szCs w:val="28"/>
        </w:rPr>
        <w:t>panta otro daļu.</w:t>
      </w:r>
    </w:p>
    <w:p w14:paraId="50284571" w14:textId="33FCEBCC" w:rsidR="00567EA8" w:rsidRPr="008153FB" w:rsidRDefault="00567EA8" w:rsidP="00C16964">
      <w:pPr>
        <w:spacing w:after="0" w:line="240" w:lineRule="auto"/>
        <w:ind w:firstLine="720"/>
        <w:jc w:val="both"/>
        <w:rPr>
          <w:rFonts w:ascii="Times New Roman" w:hAnsi="Times New Roman" w:cs="Times New Roman"/>
          <w:sz w:val="28"/>
          <w:szCs w:val="28"/>
        </w:rPr>
      </w:pPr>
    </w:p>
    <w:p w14:paraId="6A33243A" w14:textId="04C65D6F" w:rsidR="0062220E"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3</w:t>
      </w:r>
      <w:r w:rsidR="0062220E" w:rsidRPr="008153FB">
        <w:rPr>
          <w:rFonts w:ascii="Times New Roman" w:hAnsi="Times New Roman" w:cs="Times New Roman"/>
          <w:sz w:val="28"/>
          <w:szCs w:val="28"/>
        </w:rPr>
        <w:t xml:space="preserve">. Izteikt 252. pantu šādā redakcijā: </w:t>
      </w:r>
    </w:p>
    <w:p w14:paraId="1373D60F"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4701B7EF" w14:textId="7103BD6D" w:rsidR="0062220E"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62220E" w:rsidRPr="008153FB">
        <w:rPr>
          <w:rFonts w:ascii="Times New Roman" w:hAnsi="Times New Roman" w:cs="Times New Roman"/>
          <w:b/>
          <w:bCs/>
          <w:sz w:val="28"/>
          <w:szCs w:val="28"/>
        </w:rPr>
        <w:t>252.</w:t>
      </w:r>
      <w:r w:rsidR="00E4539E" w:rsidRPr="008153FB">
        <w:rPr>
          <w:rFonts w:ascii="Times New Roman" w:hAnsi="Times New Roman" w:cs="Times New Roman"/>
          <w:b/>
          <w:bCs/>
          <w:sz w:val="28"/>
          <w:szCs w:val="28"/>
        </w:rPr>
        <w:t> </w:t>
      </w:r>
      <w:r w:rsidR="0062220E" w:rsidRPr="008153FB">
        <w:rPr>
          <w:rFonts w:ascii="Times New Roman" w:hAnsi="Times New Roman" w:cs="Times New Roman"/>
          <w:b/>
          <w:bCs/>
          <w:sz w:val="28"/>
          <w:szCs w:val="28"/>
        </w:rPr>
        <w:t>pants. Paziņojums par akcionāru pirmtiesībām</w:t>
      </w:r>
    </w:p>
    <w:p w14:paraId="27FA3720" w14:textId="73B4D8C0"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 paziņojumu par akcionāru pirmtiesībām uz jaunās emisijas akcijām šā likuma 273.</w:t>
      </w:r>
      <w:r w:rsidR="00E4539E" w:rsidRPr="008153FB">
        <w:rPr>
          <w:rFonts w:ascii="Times New Roman" w:hAnsi="Times New Roman" w:cs="Times New Roman"/>
          <w:sz w:val="28"/>
          <w:szCs w:val="28"/>
        </w:rPr>
        <w:t> </w:t>
      </w:r>
      <w:r w:rsidRPr="008153FB">
        <w:rPr>
          <w:rFonts w:ascii="Times New Roman" w:hAnsi="Times New Roman" w:cs="Times New Roman"/>
          <w:sz w:val="28"/>
          <w:szCs w:val="28"/>
        </w:rPr>
        <w:t>panta trešajā un ceturtajā daļā noteiktajā kārtībā nosūta visiem akcionāriem.</w:t>
      </w:r>
    </w:p>
    <w:p w14:paraId="45217E4C" w14:textId="7F7007CC"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Šā panta pirmajā daļā minētajā paziņojumā norāda:</w:t>
      </w:r>
    </w:p>
    <w:p w14:paraId="30F701E0" w14:textId="77777777"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sabiedrības firmu un juridisko adresi;</w:t>
      </w:r>
    </w:p>
    <w:p w14:paraId="0F0FC72B" w14:textId="77777777"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pamatkapitāla lielumu un plānoto pamatkapitāla palielinājuma apmēru;</w:t>
      </w:r>
    </w:p>
    <w:p w14:paraId="6B587976" w14:textId="77777777"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emitēto akciju kategorijas, skaitu un nominālvērtību;</w:t>
      </w:r>
    </w:p>
    <w:p w14:paraId="3C389097" w14:textId="77777777"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akciju pārdošanas cenu;</w:t>
      </w:r>
    </w:p>
    <w:p w14:paraId="610FB9E9" w14:textId="5614FEAD" w:rsidR="0062220E" w:rsidRPr="008153FB" w:rsidRDefault="0062220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 termiņu, kurā akcionāriem jāizmanto pirmtiesības un kurš nedrīkst būt īsāks par 15 dienām no paziņojuma nosūtīšanas dienas.</w:t>
      </w:r>
      <w:r w:rsidR="00C35F81" w:rsidRPr="008153FB">
        <w:rPr>
          <w:rFonts w:ascii="Times New Roman" w:hAnsi="Times New Roman" w:cs="Times New Roman"/>
          <w:sz w:val="28"/>
          <w:szCs w:val="28"/>
        </w:rPr>
        <w:t>"</w:t>
      </w:r>
    </w:p>
    <w:p w14:paraId="644D5D74" w14:textId="07072667" w:rsidR="00BD3421" w:rsidRPr="008153FB" w:rsidRDefault="00BD3421" w:rsidP="00C16964">
      <w:pPr>
        <w:spacing w:after="0" w:line="240" w:lineRule="auto"/>
        <w:ind w:firstLine="720"/>
        <w:jc w:val="both"/>
        <w:rPr>
          <w:rFonts w:ascii="Times New Roman" w:hAnsi="Times New Roman" w:cs="Times New Roman"/>
          <w:sz w:val="28"/>
          <w:szCs w:val="28"/>
        </w:rPr>
      </w:pPr>
    </w:p>
    <w:p w14:paraId="57C4081C" w14:textId="6512ED8E" w:rsidR="00BD3421"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4</w:t>
      </w:r>
      <w:r w:rsidR="00BD3421" w:rsidRPr="008153FB">
        <w:rPr>
          <w:rFonts w:ascii="Times New Roman" w:hAnsi="Times New Roman" w:cs="Times New Roman"/>
          <w:sz w:val="28"/>
          <w:szCs w:val="28"/>
        </w:rPr>
        <w:t>. Izslēgt 255.</w:t>
      </w:r>
      <w:r w:rsidR="00E4539E" w:rsidRPr="008153FB">
        <w:rPr>
          <w:rFonts w:ascii="Times New Roman" w:hAnsi="Times New Roman" w:cs="Times New Roman"/>
          <w:sz w:val="28"/>
          <w:szCs w:val="28"/>
        </w:rPr>
        <w:t> </w:t>
      </w:r>
      <w:r w:rsidR="00BD3421" w:rsidRPr="008153FB">
        <w:rPr>
          <w:rFonts w:ascii="Times New Roman" w:hAnsi="Times New Roman" w:cs="Times New Roman"/>
          <w:sz w:val="28"/>
          <w:szCs w:val="28"/>
        </w:rPr>
        <w:t xml:space="preserve">panta ceturtajā daļā vārdu </w:t>
      </w:r>
      <w:r w:rsidR="00C35F81" w:rsidRPr="008153FB">
        <w:rPr>
          <w:rFonts w:ascii="Times New Roman" w:hAnsi="Times New Roman" w:cs="Times New Roman"/>
          <w:sz w:val="28"/>
          <w:szCs w:val="28"/>
        </w:rPr>
        <w:t>"</w:t>
      </w:r>
      <w:r w:rsidR="00BD3421" w:rsidRPr="008153FB">
        <w:rPr>
          <w:rFonts w:ascii="Times New Roman" w:hAnsi="Times New Roman" w:cs="Times New Roman"/>
          <w:sz w:val="28"/>
          <w:szCs w:val="28"/>
        </w:rPr>
        <w:t>apmaksātā</w:t>
      </w:r>
      <w:r w:rsidR="00C35F81" w:rsidRPr="008153FB">
        <w:rPr>
          <w:rFonts w:ascii="Times New Roman" w:hAnsi="Times New Roman" w:cs="Times New Roman"/>
          <w:sz w:val="28"/>
          <w:szCs w:val="28"/>
        </w:rPr>
        <w:t>"</w:t>
      </w:r>
      <w:r w:rsidR="00BD3421" w:rsidRPr="008153FB">
        <w:rPr>
          <w:rFonts w:ascii="Times New Roman" w:hAnsi="Times New Roman" w:cs="Times New Roman"/>
          <w:sz w:val="28"/>
          <w:szCs w:val="28"/>
        </w:rPr>
        <w:t>.</w:t>
      </w:r>
    </w:p>
    <w:p w14:paraId="16780745" w14:textId="77777777" w:rsidR="00BD3421" w:rsidRPr="008153FB" w:rsidRDefault="00BD3421" w:rsidP="00C16964">
      <w:pPr>
        <w:spacing w:after="0" w:line="240" w:lineRule="auto"/>
        <w:ind w:firstLine="720"/>
        <w:jc w:val="both"/>
        <w:rPr>
          <w:rFonts w:ascii="Times New Roman" w:hAnsi="Times New Roman" w:cs="Times New Roman"/>
          <w:sz w:val="28"/>
          <w:szCs w:val="28"/>
        </w:rPr>
      </w:pPr>
    </w:p>
    <w:p w14:paraId="15BBA787" w14:textId="341241A9" w:rsidR="00BD3421"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5</w:t>
      </w:r>
      <w:r w:rsidR="00BD3421"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BD3421" w:rsidRPr="008153FB">
        <w:rPr>
          <w:rFonts w:ascii="Times New Roman" w:hAnsi="Times New Roman" w:cs="Times New Roman"/>
          <w:sz w:val="28"/>
          <w:szCs w:val="28"/>
        </w:rPr>
        <w:t>257.</w:t>
      </w:r>
      <w:r w:rsidR="00E4539E" w:rsidRPr="008153FB">
        <w:rPr>
          <w:rFonts w:ascii="Times New Roman" w:hAnsi="Times New Roman" w:cs="Times New Roman"/>
          <w:sz w:val="28"/>
          <w:szCs w:val="28"/>
        </w:rPr>
        <w:t> </w:t>
      </w:r>
      <w:r w:rsidR="00BD3421" w:rsidRPr="008153FB">
        <w:rPr>
          <w:rFonts w:ascii="Times New Roman" w:hAnsi="Times New Roman" w:cs="Times New Roman"/>
          <w:sz w:val="28"/>
          <w:szCs w:val="28"/>
        </w:rPr>
        <w:t xml:space="preserve">pantā: </w:t>
      </w:r>
    </w:p>
    <w:p w14:paraId="5B16A821" w14:textId="083FABD3" w:rsidR="00BD3421" w:rsidRPr="008153FB" w:rsidRDefault="00BD342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aizstāt pirmās daļas 8.</w:t>
      </w:r>
      <w:r w:rsidR="00E4539E"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gada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sešu mēnešu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2CC7EFFB" w14:textId="5172AEC8" w:rsidR="00BD3421" w:rsidRPr="008153FB" w:rsidRDefault="00BD342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ceturto daļu.</w:t>
      </w:r>
    </w:p>
    <w:p w14:paraId="37A803A0" w14:textId="439FEA37" w:rsidR="00644E4E" w:rsidRPr="008153FB" w:rsidRDefault="00644E4E" w:rsidP="00C16964">
      <w:pPr>
        <w:spacing w:after="0" w:line="240" w:lineRule="auto"/>
        <w:ind w:firstLine="720"/>
        <w:jc w:val="both"/>
        <w:rPr>
          <w:rFonts w:ascii="Times New Roman" w:hAnsi="Times New Roman" w:cs="Times New Roman"/>
          <w:sz w:val="28"/>
          <w:szCs w:val="28"/>
        </w:rPr>
      </w:pPr>
    </w:p>
    <w:p w14:paraId="091ED7A9" w14:textId="7CC93EEA" w:rsidR="00D84CDC"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6</w:t>
      </w:r>
      <w:r w:rsidR="00D84CDC" w:rsidRPr="008153FB">
        <w:rPr>
          <w:rFonts w:ascii="Times New Roman" w:hAnsi="Times New Roman" w:cs="Times New Roman"/>
          <w:sz w:val="28"/>
          <w:szCs w:val="28"/>
        </w:rPr>
        <w:t>. Izslēgt 258. pantu.</w:t>
      </w:r>
    </w:p>
    <w:p w14:paraId="337E63CF" w14:textId="12C7D1B2" w:rsidR="00FC3269" w:rsidRPr="008153FB" w:rsidRDefault="00FC3269" w:rsidP="00C16964">
      <w:pPr>
        <w:spacing w:after="0" w:line="240" w:lineRule="auto"/>
        <w:ind w:firstLine="720"/>
        <w:jc w:val="both"/>
        <w:rPr>
          <w:rFonts w:ascii="Times New Roman" w:hAnsi="Times New Roman" w:cs="Times New Roman"/>
          <w:sz w:val="28"/>
          <w:szCs w:val="28"/>
        </w:rPr>
      </w:pPr>
    </w:p>
    <w:p w14:paraId="16C5B64C" w14:textId="6DC479C2" w:rsidR="002D27C0"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A84947" w:rsidRPr="008153FB">
        <w:rPr>
          <w:rFonts w:ascii="Times New Roman" w:hAnsi="Times New Roman" w:cs="Times New Roman"/>
          <w:sz w:val="28"/>
          <w:szCs w:val="28"/>
        </w:rPr>
        <w:t>7</w:t>
      </w:r>
      <w:r w:rsidR="002D27C0" w:rsidRPr="008153FB">
        <w:rPr>
          <w:rFonts w:ascii="Times New Roman" w:hAnsi="Times New Roman" w:cs="Times New Roman"/>
          <w:sz w:val="28"/>
          <w:szCs w:val="28"/>
        </w:rPr>
        <w:t>. Izteikt 260.</w:t>
      </w:r>
      <w:r w:rsidR="00E4539E" w:rsidRPr="008153FB">
        <w:rPr>
          <w:rFonts w:ascii="Times New Roman" w:hAnsi="Times New Roman" w:cs="Times New Roman"/>
          <w:sz w:val="28"/>
          <w:szCs w:val="28"/>
        </w:rPr>
        <w:t> </w:t>
      </w:r>
      <w:r w:rsidR="002D27C0" w:rsidRPr="008153FB">
        <w:rPr>
          <w:rFonts w:ascii="Times New Roman" w:hAnsi="Times New Roman" w:cs="Times New Roman"/>
          <w:sz w:val="28"/>
          <w:szCs w:val="28"/>
        </w:rPr>
        <w:t>pantu šādā redakcijā:</w:t>
      </w:r>
    </w:p>
    <w:p w14:paraId="47F8B234"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39EF4AE4" w14:textId="1CC2259D" w:rsidR="002D27C0"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2D27C0" w:rsidRPr="008153FB">
        <w:rPr>
          <w:rFonts w:ascii="Times New Roman" w:hAnsi="Times New Roman" w:cs="Times New Roman"/>
          <w:b/>
          <w:bCs/>
          <w:sz w:val="28"/>
          <w:szCs w:val="28"/>
        </w:rPr>
        <w:t>260.</w:t>
      </w:r>
      <w:r w:rsidR="009147F8" w:rsidRPr="008153FB">
        <w:rPr>
          <w:rFonts w:ascii="Times New Roman" w:hAnsi="Times New Roman" w:cs="Times New Roman"/>
          <w:b/>
          <w:bCs/>
          <w:sz w:val="28"/>
          <w:szCs w:val="28"/>
        </w:rPr>
        <w:t> </w:t>
      </w:r>
      <w:r w:rsidR="002D27C0" w:rsidRPr="008153FB">
        <w:rPr>
          <w:rFonts w:ascii="Times New Roman" w:hAnsi="Times New Roman" w:cs="Times New Roman"/>
          <w:b/>
          <w:bCs/>
          <w:sz w:val="28"/>
          <w:szCs w:val="28"/>
        </w:rPr>
        <w:t>pants. Pamatkapitāla apmaksa</w:t>
      </w:r>
    </w:p>
    <w:p w14:paraId="2C18D908" w14:textId="5F29BA7F" w:rsidR="002D27C0" w:rsidRPr="008153FB" w:rsidRDefault="002D27C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Ja pamatkapitāla palielināšanas noteikumos norādītajā termiņā izsludinātais pamatkapitāls nav apmaksāts pilnībā, akciju emisija uzskatāma par notikušu apmaksāto akciju apjomā, izņemot gadījumus, kad pamatkapitāla palielināšanas noteikumi šādu palielināšanu nepieļauj.</w:t>
      </w:r>
    </w:p>
    <w:p w14:paraId="504AD754" w14:textId="11E16A59" w:rsidR="002D27C0" w:rsidRPr="008153FB" w:rsidRDefault="002D27C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Ja akciju emisija tiek atzīta par nenotikušu, iekasēto naudu atmaksā akciju parakstītājiem.</w:t>
      </w:r>
    </w:p>
    <w:p w14:paraId="6233A008" w14:textId="5F23941E" w:rsidR="002D27C0" w:rsidRPr="008153FB" w:rsidRDefault="002D27C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Ja akciju emisiju atzīst par notikušu tikai apmaksāto akciju apjomā, padome izdara attiecīgus grozījumus statūtos.</w:t>
      </w:r>
      <w:r w:rsidR="00C35F81" w:rsidRPr="008153FB">
        <w:rPr>
          <w:rFonts w:ascii="Times New Roman" w:hAnsi="Times New Roman" w:cs="Times New Roman"/>
          <w:sz w:val="28"/>
          <w:szCs w:val="28"/>
        </w:rPr>
        <w:t>"</w:t>
      </w:r>
    </w:p>
    <w:p w14:paraId="25CE4CBC" w14:textId="76628B5B" w:rsidR="00A95850" w:rsidRPr="008153FB" w:rsidRDefault="00A95850" w:rsidP="00C16964">
      <w:pPr>
        <w:spacing w:after="0" w:line="240" w:lineRule="auto"/>
        <w:ind w:firstLine="720"/>
        <w:jc w:val="both"/>
        <w:rPr>
          <w:rFonts w:ascii="Times New Roman" w:hAnsi="Times New Roman" w:cs="Times New Roman"/>
          <w:sz w:val="28"/>
          <w:szCs w:val="28"/>
        </w:rPr>
      </w:pPr>
    </w:p>
    <w:p w14:paraId="6325D687" w14:textId="257FEF2E" w:rsidR="00A95850"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w:t>
      </w:r>
      <w:r w:rsidR="00FE6236" w:rsidRPr="008153FB">
        <w:rPr>
          <w:rFonts w:ascii="Times New Roman" w:hAnsi="Times New Roman" w:cs="Times New Roman"/>
          <w:sz w:val="28"/>
          <w:szCs w:val="28"/>
        </w:rPr>
        <w:t>8</w:t>
      </w:r>
      <w:r w:rsidR="00A95850"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A95850" w:rsidRPr="008153FB">
        <w:rPr>
          <w:rFonts w:ascii="Times New Roman" w:hAnsi="Times New Roman" w:cs="Times New Roman"/>
          <w:sz w:val="28"/>
          <w:szCs w:val="28"/>
        </w:rPr>
        <w:t>261.</w:t>
      </w:r>
      <w:r w:rsidR="009147F8" w:rsidRPr="008153FB">
        <w:rPr>
          <w:rFonts w:ascii="Times New Roman" w:hAnsi="Times New Roman" w:cs="Times New Roman"/>
          <w:sz w:val="28"/>
          <w:szCs w:val="28"/>
        </w:rPr>
        <w:t> </w:t>
      </w:r>
      <w:r w:rsidR="00A95850" w:rsidRPr="008153FB">
        <w:rPr>
          <w:rFonts w:ascii="Times New Roman" w:hAnsi="Times New Roman" w:cs="Times New Roman"/>
          <w:sz w:val="28"/>
          <w:szCs w:val="28"/>
        </w:rPr>
        <w:t xml:space="preserve">pantā: </w:t>
      </w:r>
    </w:p>
    <w:p w14:paraId="3DA3F50D" w14:textId="77777777" w:rsidR="00A95850" w:rsidRPr="008153FB" w:rsidRDefault="00A9585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pirmo daļu šādā redakcijā: </w:t>
      </w:r>
    </w:p>
    <w:p w14:paraId="778331A9" w14:textId="77777777" w:rsidR="009147F8" w:rsidRPr="008153FB" w:rsidRDefault="009147F8" w:rsidP="00C16964">
      <w:pPr>
        <w:spacing w:after="0" w:line="240" w:lineRule="auto"/>
        <w:ind w:firstLine="720"/>
        <w:jc w:val="both"/>
        <w:rPr>
          <w:rFonts w:ascii="Times New Roman" w:hAnsi="Times New Roman" w:cs="Times New Roman"/>
          <w:sz w:val="28"/>
          <w:szCs w:val="28"/>
        </w:rPr>
      </w:pPr>
    </w:p>
    <w:p w14:paraId="55FCBECD" w14:textId="14C57E19" w:rsidR="00A95850"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95850" w:rsidRPr="008153FB">
        <w:rPr>
          <w:rFonts w:ascii="Times New Roman" w:hAnsi="Times New Roman" w:cs="Times New Roman"/>
          <w:sz w:val="28"/>
          <w:szCs w:val="28"/>
        </w:rPr>
        <w:t>(1) Pēc pamatkapitāla palielināšanas noteikumos norādītā apmaksas termiņa beigām vai pēc tam, kad atbilstoši pamatkapitāla palielināšanas noteikumiem apmaksāts viss izsludinātais pamatkapitāls (ja pamatkapitāls apmaksāts pirms attiecīgā termiņa beigām), valde iesniedz komercreģistra iestādei pieteikumu par pamatkapitāla palielināšanu.</w:t>
      </w:r>
      <w:r w:rsidRPr="008153FB">
        <w:rPr>
          <w:rFonts w:ascii="Times New Roman" w:hAnsi="Times New Roman" w:cs="Times New Roman"/>
          <w:sz w:val="28"/>
          <w:szCs w:val="28"/>
        </w:rPr>
        <w:t>"</w:t>
      </w:r>
      <w:r w:rsidR="00A95850" w:rsidRPr="008153FB">
        <w:rPr>
          <w:rFonts w:ascii="Times New Roman" w:hAnsi="Times New Roman" w:cs="Times New Roman"/>
          <w:sz w:val="28"/>
          <w:szCs w:val="28"/>
        </w:rPr>
        <w:t>;</w:t>
      </w:r>
    </w:p>
    <w:p w14:paraId="5C309876" w14:textId="77777777" w:rsidR="00A95850" w:rsidRPr="008153FB" w:rsidRDefault="00A95850" w:rsidP="00C16964">
      <w:pPr>
        <w:spacing w:after="0" w:line="240" w:lineRule="auto"/>
        <w:ind w:firstLine="720"/>
        <w:jc w:val="both"/>
        <w:rPr>
          <w:rFonts w:ascii="Times New Roman" w:hAnsi="Times New Roman" w:cs="Times New Roman"/>
          <w:sz w:val="28"/>
          <w:szCs w:val="28"/>
        </w:rPr>
      </w:pPr>
    </w:p>
    <w:p w14:paraId="4F55C67A" w14:textId="77777777" w:rsidR="00A95850" w:rsidRPr="008153FB" w:rsidRDefault="00A9585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otro daļu ar 2.</w:t>
      </w:r>
      <w:r w:rsidRPr="008153FB">
        <w:rPr>
          <w:rFonts w:ascii="Times New Roman" w:hAnsi="Times New Roman" w:cs="Times New Roman"/>
          <w:sz w:val="28"/>
          <w:szCs w:val="28"/>
          <w:vertAlign w:val="superscript"/>
        </w:rPr>
        <w:t>1</w:t>
      </w:r>
      <w:r w:rsidRPr="008153FB">
        <w:rPr>
          <w:rFonts w:ascii="Times New Roman" w:hAnsi="Times New Roman" w:cs="Times New Roman"/>
          <w:sz w:val="28"/>
          <w:szCs w:val="28"/>
        </w:rPr>
        <w:t xml:space="preserve"> un 2.</w:t>
      </w:r>
      <w:r w:rsidRPr="008153FB">
        <w:rPr>
          <w:rFonts w:ascii="Times New Roman" w:hAnsi="Times New Roman" w:cs="Times New Roman"/>
          <w:sz w:val="28"/>
          <w:szCs w:val="28"/>
          <w:vertAlign w:val="superscript"/>
        </w:rPr>
        <w:t>2</w:t>
      </w:r>
      <w:r w:rsidRPr="008153FB">
        <w:rPr>
          <w:rFonts w:ascii="Times New Roman" w:hAnsi="Times New Roman" w:cs="Times New Roman"/>
          <w:sz w:val="28"/>
          <w:szCs w:val="28"/>
        </w:rPr>
        <w:t xml:space="preserve"> punktu šādā redakcijā: </w:t>
      </w:r>
    </w:p>
    <w:p w14:paraId="5262FB8E" w14:textId="77777777" w:rsidR="009147F8" w:rsidRPr="008153FB" w:rsidRDefault="009147F8" w:rsidP="00C16964">
      <w:pPr>
        <w:spacing w:after="0" w:line="240" w:lineRule="auto"/>
        <w:ind w:firstLine="720"/>
        <w:jc w:val="both"/>
        <w:rPr>
          <w:rFonts w:ascii="Times New Roman" w:hAnsi="Times New Roman" w:cs="Times New Roman"/>
          <w:sz w:val="28"/>
          <w:szCs w:val="28"/>
        </w:rPr>
      </w:pPr>
    </w:p>
    <w:p w14:paraId="28AC0778" w14:textId="478451B8" w:rsidR="00A95850"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95850" w:rsidRPr="008153FB">
        <w:rPr>
          <w:rFonts w:ascii="Times New Roman" w:hAnsi="Times New Roman" w:cs="Times New Roman"/>
          <w:sz w:val="28"/>
          <w:szCs w:val="28"/>
        </w:rPr>
        <w:t>2</w:t>
      </w:r>
      <w:r w:rsidR="00A95850" w:rsidRPr="008153FB">
        <w:rPr>
          <w:rFonts w:ascii="Times New Roman" w:hAnsi="Times New Roman" w:cs="Times New Roman"/>
          <w:sz w:val="28"/>
          <w:szCs w:val="28"/>
          <w:vertAlign w:val="superscript"/>
        </w:rPr>
        <w:t>1</w:t>
      </w:r>
      <w:r w:rsidR="00A95850" w:rsidRPr="008153FB">
        <w:rPr>
          <w:rFonts w:ascii="Times New Roman" w:hAnsi="Times New Roman" w:cs="Times New Roman"/>
          <w:sz w:val="28"/>
          <w:szCs w:val="28"/>
        </w:rPr>
        <w:t xml:space="preserve">) akcionāru reģistra pēdējo nodalījumu vai centrālā vērtspapīru depozitārija izsniegtu apliecinājumu par uzrādītāja akciju </w:t>
      </w:r>
      <w:r w:rsidR="009A1E7F" w:rsidRPr="008153FB">
        <w:rPr>
          <w:rFonts w:ascii="Times New Roman" w:hAnsi="Times New Roman" w:cs="Times New Roman"/>
          <w:sz w:val="28"/>
          <w:szCs w:val="28"/>
        </w:rPr>
        <w:t>reģistrāciju</w:t>
      </w:r>
      <w:r w:rsidR="00A95850" w:rsidRPr="008153FB">
        <w:rPr>
          <w:rFonts w:ascii="Times New Roman" w:hAnsi="Times New Roman" w:cs="Times New Roman"/>
          <w:sz w:val="28"/>
          <w:szCs w:val="28"/>
        </w:rPr>
        <w:t>;</w:t>
      </w:r>
    </w:p>
    <w:p w14:paraId="6AA75591" w14:textId="7DEBA7DC" w:rsidR="00A95850" w:rsidRPr="008153FB" w:rsidRDefault="00A9585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w:t>
      </w:r>
      <w:r w:rsidRPr="008153FB">
        <w:rPr>
          <w:rFonts w:ascii="Times New Roman" w:hAnsi="Times New Roman" w:cs="Times New Roman"/>
          <w:sz w:val="28"/>
          <w:szCs w:val="28"/>
          <w:vertAlign w:val="superscript"/>
        </w:rPr>
        <w:t>2</w:t>
      </w:r>
      <w:r w:rsidRPr="008153FB">
        <w:rPr>
          <w:rFonts w:ascii="Times New Roman" w:hAnsi="Times New Roman" w:cs="Times New Roman"/>
          <w:sz w:val="28"/>
          <w:szCs w:val="28"/>
        </w:rPr>
        <w:t>) maksājumu pakalpojuma sniedzēja izziņu vai citu dokumentu par daļas apmaksu (ja apmaksa veikta ar naudas ieguldījumu), izņemot gadījumus, kad pamatkapitālu palielina šā likuma 250.</w:t>
      </w:r>
      <w:r w:rsidR="009147F8" w:rsidRPr="008153FB">
        <w:rPr>
          <w:rFonts w:ascii="Times New Roman" w:hAnsi="Times New Roman" w:cs="Times New Roman"/>
          <w:sz w:val="28"/>
          <w:szCs w:val="28"/>
        </w:rPr>
        <w:t> </w:t>
      </w:r>
      <w:r w:rsidRPr="008153FB">
        <w:rPr>
          <w:rFonts w:ascii="Times New Roman" w:hAnsi="Times New Roman" w:cs="Times New Roman"/>
          <w:sz w:val="28"/>
          <w:szCs w:val="28"/>
        </w:rPr>
        <w:t>panta 1.</w:t>
      </w:r>
      <w:r w:rsidRPr="008153FB">
        <w:rPr>
          <w:rFonts w:ascii="Times New Roman" w:hAnsi="Times New Roman" w:cs="Times New Roman"/>
          <w:sz w:val="28"/>
          <w:szCs w:val="28"/>
          <w:vertAlign w:val="superscript"/>
        </w:rPr>
        <w:t>1</w:t>
      </w:r>
      <w:r w:rsidR="009147F8" w:rsidRPr="008153FB">
        <w:rPr>
          <w:rFonts w:ascii="Times New Roman" w:hAnsi="Times New Roman" w:cs="Times New Roman"/>
          <w:sz w:val="28"/>
          <w:szCs w:val="28"/>
        </w:rPr>
        <w:t> </w:t>
      </w:r>
      <w:r w:rsidRPr="008153FB">
        <w:rPr>
          <w:rFonts w:ascii="Times New Roman" w:hAnsi="Times New Roman" w:cs="Times New Roman"/>
          <w:sz w:val="28"/>
          <w:szCs w:val="28"/>
        </w:rPr>
        <w:t>daļā noteiktajā kārtībā;</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308A86C0" w14:textId="77777777" w:rsidR="00A95850" w:rsidRPr="008153FB" w:rsidRDefault="00A95850" w:rsidP="00C16964">
      <w:pPr>
        <w:spacing w:after="0" w:line="240" w:lineRule="auto"/>
        <w:ind w:firstLine="720"/>
        <w:jc w:val="both"/>
        <w:rPr>
          <w:rFonts w:ascii="Times New Roman" w:hAnsi="Times New Roman" w:cs="Times New Roman"/>
          <w:sz w:val="28"/>
          <w:szCs w:val="28"/>
        </w:rPr>
      </w:pPr>
    </w:p>
    <w:p w14:paraId="4D603CE1" w14:textId="549395B6" w:rsidR="00A95850" w:rsidRPr="008153FB" w:rsidRDefault="00A9585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otrās daļas 3.</w:t>
      </w:r>
      <w:r w:rsidR="009147F8"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w:t>
      </w:r>
    </w:p>
    <w:p w14:paraId="770CB5D0" w14:textId="2ADE31B6" w:rsidR="00A95850" w:rsidRPr="008153FB" w:rsidRDefault="00A95850"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trešo daļu pēc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uzskatāms par palielinātu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tiesības, kas izriet no akcijām, rodas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02ACEFCF" w14:textId="3F788F1F" w:rsidR="005C6B48" w:rsidRPr="008153FB" w:rsidRDefault="005C6B48" w:rsidP="00C16964">
      <w:pPr>
        <w:spacing w:after="0" w:line="240" w:lineRule="auto"/>
        <w:ind w:firstLine="720"/>
        <w:jc w:val="both"/>
        <w:rPr>
          <w:rFonts w:ascii="Times New Roman" w:hAnsi="Times New Roman" w:cs="Times New Roman"/>
          <w:sz w:val="28"/>
          <w:szCs w:val="28"/>
        </w:rPr>
      </w:pPr>
    </w:p>
    <w:p w14:paraId="12530EAF" w14:textId="38077A2C" w:rsidR="005C6B48" w:rsidRPr="008153FB" w:rsidRDefault="00FE623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49</w:t>
      </w:r>
      <w:r w:rsidR="005C6B48"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5C6B48" w:rsidRPr="008153FB">
        <w:rPr>
          <w:rFonts w:ascii="Times New Roman" w:hAnsi="Times New Roman" w:cs="Times New Roman"/>
          <w:sz w:val="28"/>
          <w:szCs w:val="28"/>
        </w:rPr>
        <w:t>261.</w:t>
      </w:r>
      <w:r w:rsidR="005C6B48" w:rsidRPr="008153FB">
        <w:rPr>
          <w:rFonts w:ascii="Times New Roman" w:hAnsi="Times New Roman" w:cs="Times New Roman"/>
          <w:sz w:val="28"/>
          <w:szCs w:val="28"/>
          <w:vertAlign w:val="superscript"/>
        </w:rPr>
        <w:t>1</w:t>
      </w:r>
      <w:r w:rsidR="009147F8" w:rsidRPr="008153FB">
        <w:rPr>
          <w:rFonts w:ascii="Times New Roman" w:hAnsi="Times New Roman" w:cs="Times New Roman"/>
          <w:sz w:val="28"/>
          <w:szCs w:val="28"/>
        </w:rPr>
        <w:t> </w:t>
      </w:r>
      <w:r w:rsidR="005C6B48" w:rsidRPr="008153FB">
        <w:rPr>
          <w:rFonts w:ascii="Times New Roman" w:hAnsi="Times New Roman" w:cs="Times New Roman"/>
          <w:sz w:val="28"/>
          <w:szCs w:val="28"/>
        </w:rPr>
        <w:t>pantā:</w:t>
      </w:r>
    </w:p>
    <w:p w14:paraId="1766FF9B" w14:textId="77777777" w:rsidR="005C6B48" w:rsidRPr="008153FB" w:rsidRDefault="005C6B48"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izslēgt piekto daļu; </w:t>
      </w:r>
    </w:p>
    <w:p w14:paraId="7A02841B" w14:textId="76D23691" w:rsidR="005C6B48" w:rsidRPr="008153FB" w:rsidRDefault="005C6B48"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izslēgt vienpadsmitā</w:t>
      </w:r>
      <w:r w:rsidR="009147F8" w:rsidRPr="008153FB">
        <w:rPr>
          <w:rFonts w:ascii="Times New Roman" w:hAnsi="Times New Roman" w:cs="Times New Roman"/>
          <w:sz w:val="28"/>
          <w:szCs w:val="28"/>
        </w:rPr>
        <w:t>s</w:t>
      </w:r>
      <w:r w:rsidRPr="008153FB">
        <w:rPr>
          <w:rFonts w:ascii="Times New Roman" w:hAnsi="Times New Roman" w:cs="Times New Roman"/>
          <w:sz w:val="28"/>
          <w:szCs w:val="28"/>
        </w:rPr>
        <w:t xml:space="preserve"> daļas ievaddaļā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apliecina pamatkapitāla apmaksas stāvokli</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1CE1547D" w14:textId="798456ED" w:rsidR="005C6B48" w:rsidRPr="008153FB" w:rsidRDefault="005C6B48"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vienpadsmito daļu ar 4.</w:t>
      </w:r>
      <w:r w:rsidR="009147F8"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šādā redakcijā: </w:t>
      </w:r>
    </w:p>
    <w:p w14:paraId="6CD01449" w14:textId="77777777" w:rsidR="009147F8" w:rsidRPr="008153FB" w:rsidRDefault="009147F8" w:rsidP="00C16964">
      <w:pPr>
        <w:spacing w:after="0" w:line="240" w:lineRule="auto"/>
        <w:ind w:firstLine="720"/>
        <w:jc w:val="both"/>
        <w:rPr>
          <w:rFonts w:ascii="Times New Roman" w:hAnsi="Times New Roman" w:cs="Times New Roman"/>
          <w:sz w:val="28"/>
          <w:szCs w:val="28"/>
        </w:rPr>
      </w:pPr>
    </w:p>
    <w:p w14:paraId="0B730E17" w14:textId="0A687A36" w:rsidR="005C6B48"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5C6B48" w:rsidRPr="008153FB">
        <w:rPr>
          <w:rFonts w:ascii="Times New Roman" w:hAnsi="Times New Roman" w:cs="Times New Roman"/>
          <w:sz w:val="28"/>
          <w:szCs w:val="28"/>
        </w:rPr>
        <w:t xml:space="preserve">4) akcionāru reģistra pēdējo nodalījumu vai centrālā vērtspapīru depozitārija izsniegtu apliecinājumu par uzrādītāja akciju </w:t>
      </w:r>
      <w:r w:rsidR="009A1E7F" w:rsidRPr="008153FB">
        <w:rPr>
          <w:rFonts w:ascii="Times New Roman" w:hAnsi="Times New Roman" w:cs="Times New Roman"/>
          <w:sz w:val="28"/>
          <w:szCs w:val="28"/>
        </w:rPr>
        <w:t>reģistrāciju</w:t>
      </w:r>
      <w:r w:rsidR="005C6B48" w:rsidRPr="008153FB">
        <w:rPr>
          <w:rFonts w:ascii="Times New Roman" w:hAnsi="Times New Roman" w:cs="Times New Roman"/>
          <w:sz w:val="28"/>
          <w:szCs w:val="28"/>
        </w:rPr>
        <w:t>.</w:t>
      </w:r>
      <w:r w:rsidRPr="008153FB">
        <w:rPr>
          <w:rFonts w:ascii="Times New Roman" w:hAnsi="Times New Roman" w:cs="Times New Roman"/>
          <w:sz w:val="28"/>
          <w:szCs w:val="28"/>
        </w:rPr>
        <w:t>"</w:t>
      </w:r>
    </w:p>
    <w:p w14:paraId="3CD77AAA" w14:textId="3189AF44" w:rsidR="008A1E8D" w:rsidRPr="008153FB" w:rsidRDefault="008A1E8D" w:rsidP="00C16964">
      <w:pPr>
        <w:spacing w:after="0" w:line="240" w:lineRule="auto"/>
        <w:ind w:firstLine="720"/>
        <w:jc w:val="both"/>
        <w:rPr>
          <w:rFonts w:ascii="Times New Roman" w:hAnsi="Times New Roman" w:cs="Times New Roman"/>
          <w:sz w:val="28"/>
          <w:szCs w:val="28"/>
        </w:rPr>
      </w:pPr>
    </w:p>
    <w:p w14:paraId="1F269EEC" w14:textId="11E6C83F" w:rsidR="00E623EF"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0</w:t>
      </w:r>
      <w:r w:rsidR="00E623EF" w:rsidRPr="008153FB">
        <w:rPr>
          <w:rFonts w:ascii="Times New Roman" w:hAnsi="Times New Roman" w:cs="Times New Roman"/>
          <w:sz w:val="28"/>
          <w:szCs w:val="28"/>
        </w:rPr>
        <w:t>. Izteikt 268. panta pirmās daļas 8. punktu šādā redakcijā:</w:t>
      </w:r>
    </w:p>
    <w:p w14:paraId="79BB5918" w14:textId="77777777" w:rsidR="009147F8" w:rsidRPr="008153FB" w:rsidRDefault="009147F8" w:rsidP="00C16964">
      <w:pPr>
        <w:spacing w:after="0" w:line="240" w:lineRule="auto"/>
        <w:ind w:firstLine="720"/>
        <w:jc w:val="both"/>
        <w:rPr>
          <w:rFonts w:ascii="Times New Roman" w:hAnsi="Times New Roman" w:cs="Times New Roman"/>
          <w:sz w:val="28"/>
          <w:szCs w:val="28"/>
        </w:rPr>
      </w:pPr>
    </w:p>
    <w:p w14:paraId="27AB9363" w14:textId="5EE0F168" w:rsidR="00E623EF"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E623EF" w:rsidRPr="008153FB">
        <w:rPr>
          <w:rFonts w:ascii="Times New Roman" w:hAnsi="Times New Roman" w:cs="Times New Roman"/>
          <w:sz w:val="28"/>
          <w:szCs w:val="28"/>
        </w:rPr>
        <w:t xml:space="preserve">8) sabiedrības vērtspapīru emisiju un konversiju, kā arī par centrālo vērtspapīru depozitāriju, kurā </w:t>
      </w:r>
      <w:r w:rsidR="009A1E7F" w:rsidRPr="008153FB">
        <w:rPr>
          <w:rFonts w:ascii="Times New Roman" w:hAnsi="Times New Roman" w:cs="Times New Roman"/>
          <w:sz w:val="28"/>
          <w:szCs w:val="28"/>
        </w:rPr>
        <w:t>reģistrēt</w:t>
      </w:r>
      <w:r w:rsidR="00E623EF" w:rsidRPr="008153FB">
        <w:rPr>
          <w:rFonts w:ascii="Times New Roman" w:hAnsi="Times New Roman" w:cs="Times New Roman"/>
          <w:sz w:val="28"/>
          <w:szCs w:val="28"/>
        </w:rPr>
        <w:t xml:space="preserve"> sabiedrības uzrādītāja akcijas;</w:t>
      </w:r>
      <w:r w:rsidRPr="008153FB">
        <w:rPr>
          <w:rFonts w:ascii="Times New Roman" w:hAnsi="Times New Roman" w:cs="Times New Roman"/>
          <w:sz w:val="28"/>
          <w:szCs w:val="28"/>
        </w:rPr>
        <w:t>"</w:t>
      </w:r>
      <w:r w:rsidR="00E623EF" w:rsidRPr="008153FB">
        <w:rPr>
          <w:rFonts w:ascii="Times New Roman" w:hAnsi="Times New Roman" w:cs="Times New Roman"/>
          <w:sz w:val="28"/>
          <w:szCs w:val="28"/>
        </w:rPr>
        <w:t>.</w:t>
      </w:r>
    </w:p>
    <w:p w14:paraId="0EFBE3D4" w14:textId="705FE898" w:rsidR="001F6989" w:rsidRPr="008153FB" w:rsidRDefault="001F6989" w:rsidP="00C16964">
      <w:pPr>
        <w:spacing w:after="0" w:line="240" w:lineRule="auto"/>
        <w:ind w:firstLine="720"/>
        <w:jc w:val="both"/>
        <w:rPr>
          <w:rFonts w:ascii="Times New Roman" w:hAnsi="Times New Roman" w:cs="Times New Roman"/>
          <w:sz w:val="28"/>
          <w:szCs w:val="28"/>
        </w:rPr>
      </w:pPr>
    </w:p>
    <w:p w14:paraId="4FF63BAE" w14:textId="5D9CDFB1" w:rsidR="00893E09"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1</w:t>
      </w:r>
      <w:r w:rsidR="00893E09" w:rsidRPr="008153FB">
        <w:rPr>
          <w:rFonts w:ascii="Times New Roman" w:hAnsi="Times New Roman" w:cs="Times New Roman"/>
          <w:sz w:val="28"/>
          <w:szCs w:val="28"/>
        </w:rPr>
        <w:t>. Izteikt 273.</w:t>
      </w:r>
      <w:r w:rsidR="009147F8" w:rsidRPr="008153FB">
        <w:rPr>
          <w:rFonts w:ascii="Times New Roman" w:hAnsi="Times New Roman" w:cs="Times New Roman"/>
          <w:sz w:val="28"/>
          <w:szCs w:val="28"/>
        </w:rPr>
        <w:t> </w:t>
      </w:r>
      <w:r w:rsidR="00893E09" w:rsidRPr="008153FB">
        <w:rPr>
          <w:rFonts w:ascii="Times New Roman" w:hAnsi="Times New Roman" w:cs="Times New Roman"/>
          <w:sz w:val="28"/>
          <w:szCs w:val="28"/>
        </w:rPr>
        <w:t xml:space="preserve">pantu šādā redakcijā: </w:t>
      </w:r>
    </w:p>
    <w:p w14:paraId="5FA2739B" w14:textId="77777777" w:rsidR="00AA2A95" w:rsidRPr="008153FB" w:rsidRDefault="00AA2A95" w:rsidP="00C16964">
      <w:pPr>
        <w:spacing w:after="0" w:line="240" w:lineRule="auto"/>
        <w:ind w:firstLine="720"/>
        <w:jc w:val="both"/>
        <w:rPr>
          <w:rFonts w:ascii="Times New Roman" w:hAnsi="Times New Roman" w:cs="Times New Roman"/>
          <w:sz w:val="28"/>
          <w:szCs w:val="28"/>
        </w:rPr>
      </w:pPr>
    </w:p>
    <w:p w14:paraId="345C687D" w14:textId="76179152" w:rsidR="00893E09" w:rsidRPr="008153FB" w:rsidRDefault="00C35F81" w:rsidP="00C16964">
      <w:pPr>
        <w:spacing w:after="0" w:line="240" w:lineRule="auto"/>
        <w:ind w:firstLine="720"/>
        <w:jc w:val="both"/>
        <w:rPr>
          <w:rFonts w:ascii="Times New Roman" w:hAnsi="Times New Roman" w:cs="Times New Roman"/>
          <w:b/>
          <w:bCs/>
          <w:sz w:val="28"/>
          <w:szCs w:val="28"/>
        </w:rPr>
      </w:pPr>
      <w:r w:rsidRPr="008153FB">
        <w:rPr>
          <w:rFonts w:ascii="Times New Roman" w:hAnsi="Times New Roman" w:cs="Times New Roman"/>
          <w:sz w:val="28"/>
          <w:szCs w:val="28"/>
        </w:rPr>
        <w:t>"</w:t>
      </w:r>
      <w:r w:rsidR="00893E09" w:rsidRPr="008153FB">
        <w:rPr>
          <w:rFonts w:ascii="Times New Roman" w:hAnsi="Times New Roman" w:cs="Times New Roman"/>
          <w:b/>
          <w:bCs/>
          <w:sz w:val="28"/>
          <w:szCs w:val="28"/>
        </w:rPr>
        <w:t>273.</w:t>
      </w:r>
      <w:r w:rsidR="0034735F" w:rsidRPr="008153FB">
        <w:rPr>
          <w:rFonts w:ascii="Times New Roman" w:hAnsi="Times New Roman" w:cs="Times New Roman"/>
          <w:b/>
          <w:bCs/>
          <w:sz w:val="28"/>
          <w:szCs w:val="28"/>
        </w:rPr>
        <w:t> </w:t>
      </w:r>
      <w:r w:rsidR="00893E09" w:rsidRPr="008153FB">
        <w:rPr>
          <w:rFonts w:ascii="Times New Roman" w:hAnsi="Times New Roman" w:cs="Times New Roman"/>
          <w:b/>
          <w:bCs/>
          <w:sz w:val="28"/>
          <w:szCs w:val="28"/>
        </w:rPr>
        <w:t xml:space="preserve">pants. Akcionāru sapulces sasaukšanas kārtība </w:t>
      </w:r>
    </w:p>
    <w:p w14:paraId="58215AED" w14:textId="663E7C1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 Paziņojums par akcionāru sapulces sasaukšanu nosūtāms ne vēlāk kā </w:t>
      </w:r>
      <w:r w:rsidR="00D21C4F" w:rsidRPr="008153FB">
        <w:rPr>
          <w:rFonts w:ascii="Times New Roman" w:hAnsi="Times New Roman" w:cs="Times New Roman"/>
          <w:sz w:val="28"/>
          <w:szCs w:val="28"/>
        </w:rPr>
        <w:t>30 </w:t>
      </w:r>
      <w:r w:rsidRPr="008153FB">
        <w:rPr>
          <w:rFonts w:ascii="Times New Roman" w:hAnsi="Times New Roman" w:cs="Times New Roman"/>
          <w:sz w:val="28"/>
          <w:szCs w:val="28"/>
        </w:rPr>
        <w:t>dienas pirms paredzētās akcionāru sapulces, ja likumā nav noteikts citādi.</w:t>
      </w:r>
    </w:p>
    <w:p w14:paraId="12AA15EF" w14:textId="062B62B0"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Ja sabiedrības statūtos noteikts, ka sabiedrība akcionāru sapulces</w:t>
      </w:r>
      <w:r w:rsidR="00B77599" w:rsidRPr="008153FB">
        <w:rPr>
          <w:rFonts w:ascii="Times New Roman" w:hAnsi="Times New Roman" w:cs="Times New Roman"/>
          <w:sz w:val="28"/>
          <w:szCs w:val="28"/>
        </w:rPr>
        <w:t xml:space="preserve"> sasauc</w:t>
      </w:r>
      <w:r w:rsidRPr="008153FB">
        <w:rPr>
          <w:rFonts w:ascii="Times New Roman" w:hAnsi="Times New Roman" w:cs="Times New Roman"/>
          <w:sz w:val="28"/>
          <w:szCs w:val="28"/>
        </w:rPr>
        <w:t xml:space="preserve">, izmantojot elektroniskos saziņas līdzekļus, paziņojums par akcionāru sapulces sasaukšanu nosūtāms ne vēlāk kā 21 dienu pirms akcionāru sapulces. </w:t>
      </w:r>
    </w:p>
    <w:p w14:paraId="22183184" w14:textId="5A70FBF2"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Paziņojumu par akcionāru sapulces sasaukšanu valde nosūta visiem akcionāriem uz akcionāru reģistrā norādītajām saziņas adresēm. Statūtos var noteikt citu paziņošanas kārtību.</w:t>
      </w:r>
    </w:p>
    <w:p w14:paraId="15305791" w14:textId="6A4ABAA8" w:rsidR="00893E09" w:rsidRPr="008153FB" w:rsidRDefault="00893E09" w:rsidP="00C16964">
      <w:pPr>
        <w:spacing w:after="0" w:line="240" w:lineRule="auto"/>
        <w:ind w:firstLine="720"/>
        <w:jc w:val="both"/>
        <w:rPr>
          <w:rFonts w:ascii="Times New Roman" w:eastAsia="Times New Roman" w:hAnsi="Times New Roman" w:cs="Times New Roman"/>
          <w:iCs/>
          <w:sz w:val="28"/>
          <w:szCs w:val="28"/>
          <w:lang w:eastAsia="lv-LV"/>
        </w:rPr>
      </w:pPr>
      <w:r w:rsidRPr="008153FB">
        <w:rPr>
          <w:rFonts w:ascii="Times New Roman" w:eastAsia="Times New Roman" w:hAnsi="Times New Roman" w:cs="Times New Roman"/>
          <w:iCs/>
          <w:sz w:val="28"/>
          <w:szCs w:val="28"/>
          <w:lang w:eastAsia="lv-LV"/>
        </w:rPr>
        <w:t>(4) Ja sabiedrībai ir uzrādītāja akcijas, paziņojumu par akcionāru sapulces sasaukšanu valde</w:t>
      </w:r>
      <w:r w:rsidR="0034735F" w:rsidRPr="008153FB">
        <w:rPr>
          <w:rFonts w:ascii="Times New Roman" w:eastAsia="Times New Roman" w:hAnsi="Times New Roman" w:cs="Times New Roman"/>
          <w:iCs/>
          <w:sz w:val="28"/>
          <w:szCs w:val="28"/>
          <w:lang w:eastAsia="lv-LV"/>
        </w:rPr>
        <w:t xml:space="preserve"> </w:t>
      </w:r>
      <w:r w:rsidRPr="008153FB">
        <w:rPr>
          <w:rFonts w:ascii="Times New Roman" w:eastAsia="Times New Roman" w:hAnsi="Times New Roman" w:cs="Times New Roman"/>
          <w:iCs/>
          <w:sz w:val="28"/>
          <w:szCs w:val="28"/>
          <w:lang w:eastAsia="lv-LV"/>
        </w:rPr>
        <w:t>nosūta</w:t>
      </w:r>
      <w:r w:rsidR="0034735F" w:rsidRPr="008153FB">
        <w:rPr>
          <w:rFonts w:ascii="Times New Roman" w:eastAsia="Times New Roman" w:hAnsi="Times New Roman" w:cs="Times New Roman"/>
          <w:iCs/>
          <w:sz w:val="28"/>
          <w:szCs w:val="28"/>
          <w:lang w:eastAsia="lv-LV"/>
        </w:rPr>
        <w:t xml:space="preserve"> </w:t>
      </w:r>
      <w:r w:rsidRPr="008153FB">
        <w:rPr>
          <w:rFonts w:ascii="Times New Roman" w:eastAsia="Times New Roman" w:hAnsi="Times New Roman" w:cs="Times New Roman"/>
          <w:iCs/>
          <w:sz w:val="28"/>
          <w:szCs w:val="28"/>
          <w:lang w:eastAsia="lv-LV"/>
        </w:rPr>
        <w:t xml:space="preserve">centrālajam vērtspapīru depozitārijam, kurā </w:t>
      </w:r>
      <w:r w:rsidR="00623B1C" w:rsidRPr="008153FB">
        <w:rPr>
          <w:rFonts w:ascii="Times New Roman" w:eastAsia="Times New Roman" w:hAnsi="Times New Roman" w:cs="Times New Roman"/>
          <w:iCs/>
          <w:sz w:val="28"/>
          <w:szCs w:val="28"/>
          <w:lang w:eastAsia="lv-LV"/>
        </w:rPr>
        <w:t>reģistrētas</w:t>
      </w:r>
      <w:r w:rsidRPr="008153FB">
        <w:rPr>
          <w:rFonts w:ascii="Times New Roman" w:eastAsia="Times New Roman" w:hAnsi="Times New Roman" w:cs="Times New Roman"/>
          <w:iCs/>
          <w:sz w:val="28"/>
          <w:szCs w:val="28"/>
          <w:lang w:eastAsia="lv-LV"/>
        </w:rPr>
        <w:t xml:space="preserve"> sabiedrības akcijas. Centrālais vērtspapīru depozitārijs paziņojumu nekavējoties nodod finanšu instrumentu konta uzturētājam, kas nekavējoties to</w:t>
      </w:r>
      <w:r w:rsidR="0034735F" w:rsidRPr="008153FB">
        <w:rPr>
          <w:rFonts w:ascii="Times New Roman" w:eastAsia="Times New Roman" w:hAnsi="Times New Roman" w:cs="Times New Roman"/>
          <w:iCs/>
          <w:sz w:val="28"/>
          <w:szCs w:val="28"/>
          <w:lang w:eastAsia="lv-LV"/>
        </w:rPr>
        <w:t xml:space="preserve"> </w:t>
      </w:r>
      <w:r w:rsidRPr="008153FB">
        <w:rPr>
          <w:rFonts w:ascii="Times New Roman" w:eastAsia="Times New Roman" w:hAnsi="Times New Roman" w:cs="Times New Roman"/>
          <w:iCs/>
          <w:sz w:val="28"/>
          <w:szCs w:val="28"/>
          <w:lang w:eastAsia="lv-LV"/>
        </w:rPr>
        <w:t>pārsūta</w:t>
      </w:r>
      <w:r w:rsidR="0034735F" w:rsidRPr="008153FB">
        <w:rPr>
          <w:rFonts w:ascii="Times New Roman" w:eastAsia="Times New Roman" w:hAnsi="Times New Roman" w:cs="Times New Roman"/>
          <w:iCs/>
          <w:sz w:val="28"/>
          <w:szCs w:val="28"/>
          <w:lang w:eastAsia="lv-LV"/>
        </w:rPr>
        <w:t xml:space="preserve"> </w:t>
      </w:r>
      <w:r w:rsidRPr="008153FB">
        <w:rPr>
          <w:rFonts w:ascii="Times New Roman" w:eastAsia="Times New Roman" w:hAnsi="Times New Roman" w:cs="Times New Roman"/>
          <w:iCs/>
          <w:sz w:val="28"/>
          <w:szCs w:val="28"/>
          <w:lang w:eastAsia="lv-LV"/>
        </w:rPr>
        <w:t>akcionāram.</w:t>
      </w:r>
      <w:r w:rsidR="0034735F" w:rsidRPr="008153FB">
        <w:rPr>
          <w:rFonts w:ascii="Times New Roman" w:eastAsia="Times New Roman" w:hAnsi="Times New Roman" w:cs="Times New Roman"/>
          <w:iCs/>
          <w:sz w:val="28"/>
          <w:szCs w:val="28"/>
          <w:lang w:eastAsia="lv-LV"/>
        </w:rPr>
        <w:t xml:space="preserve"> </w:t>
      </w:r>
      <w:r w:rsidRPr="008153FB">
        <w:rPr>
          <w:rFonts w:ascii="Times New Roman" w:eastAsia="Times New Roman" w:hAnsi="Times New Roman" w:cs="Times New Roman"/>
          <w:iCs/>
          <w:sz w:val="28"/>
          <w:szCs w:val="28"/>
          <w:lang w:eastAsia="lv-LV"/>
        </w:rPr>
        <w:t>Statūtos var noteikt citu paziņošanas kārtību, ja likumā nav noteikts citādi.</w:t>
      </w:r>
    </w:p>
    <w:p w14:paraId="7A9C1B81" w14:textId="1B36D0D8"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 Paziņojumā norāda:</w:t>
      </w:r>
    </w:p>
    <w:p w14:paraId="51D82F27"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sabiedrības firmu un juridisko adresi;</w:t>
      </w:r>
    </w:p>
    <w:p w14:paraId="6D95DEC8"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sapulces norises vietu un laiku;</w:t>
      </w:r>
    </w:p>
    <w:p w14:paraId="299082E9" w14:textId="371B199B"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sapulces veidu (kārtējā vai ārkārtas sapulce) un </w:t>
      </w:r>
      <w:r w:rsidR="00B77599" w:rsidRPr="008153FB">
        <w:rPr>
          <w:rFonts w:ascii="Times New Roman" w:hAnsi="Times New Roman" w:cs="Times New Roman"/>
          <w:sz w:val="28"/>
          <w:szCs w:val="28"/>
        </w:rPr>
        <w:t xml:space="preserve">to, </w:t>
      </w:r>
      <w:r w:rsidRPr="008153FB">
        <w:rPr>
          <w:rFonts w:ascii="Times New Roman" w:hAnsi="Times New Roman" w:cs="Times New Roman"/>
          <w:sz w:val="28"/>
          <w:szCs w:val="28"/>
        </w:rPr>
        <w:t>vai sapulce ir atkārtota sapulce;</w:t>
      </w:r>
    </w:p>
    <w:p w14:paraId="27FAFFFC"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institūciju, kura sasauc sapulci;</w:t>
      </w:r>
    </w:p>
    <w:p w14:paraId="633B2A21"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 kārtību un termiņus, kādos akcionāri var izmantot tiesības balsot pirms akcionāru sapulces vai piedalīties vai balsot akcionāru sapulcē, izmantojot elektroniskos saziņas līdzekļus;</w:t>
      </w:r>
    </w:p>
    <w:p w14:paraId="6FCC2E0B"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 kārtību un termiņus, kādos akcionāri var izmantot šādas tiesības:</w:t>
      </w:r>
    </w:p>
    <w:p w14:paraId="070F5815" w14:textId="4975B5BB"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 iekļaut papildu jautājumus darba kārtībā un iesniegt lēmumu projektus</w:t>
      </w:r>
      <w:r w:rsidR="00B77599" w:rsidRPr="008153FB">
        <w:rPr>
          <w:rFonts w:ascii="Times New Roman" w:hAnsi="Times New Roman" w:cs="Times New Roman"/>
          <w:sz w:val="28"/>
          <w:szCs w:val="28"/>
        </w:rPr>
        <w:t xml:space="preserve">, </w:t>
      </w:r>
    </w:p>
    <w:p w14:paraId="72B2C94F"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b) uzdot jautājumus par sapulces darba kārtībā iekļautajiem jautājumiem;</w:t>
      </w:r>
    </w:p>
    <w:p w14:paraId="4FE1D7EE"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 noteikumus par akcionāru pārstāvju piedalīšanos sapulcē;</w:t>
      </w:r>
    </w:p>
    <w:p w14:paraId="2625A599"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8) darba kārtību;</w:t>
      </w:r>
    </w:p>
    <w:p w14:paraId="0D4E93C9" w14:textId="77777777"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9) vietu un laiku, kur un kad akcionāri var iepazīties ar lēmumu projektiem sapulces darba kārtībā iekļautajos jautājumos, kā arī ar citiem sapulcē izskatāmajiem jautājumiem;</w:t>
      </w:r>
    </w:p>
    <w:p w14:paraId="1A883826" w14:textId="43C99ED3"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10) ieraksta datumu (ja sabiedrībai ir uzrādītāja akcijas) un paskaidrojumu, ka tikai personas, kuras </w:t>
      </w:r>
      <w:r w:rsidR="00B77599" w:rsidRPr="008153FB">
        <w:rPr>
          <w:rFonts w:ascii="Times New Roman" w:hAnsi="Times New Roman" w:cs="Times New Roman"/>
          <w:sz w:val="28"/>
          <w:szCs w:val="28"/>
        </w:rPr>
        <w:t xml:space="preserve">ieraksta datumā </w:t>
      </w:r>
      <w:r w:rsidRPr="008153FB">
        <w:rPr>
          <w:rFonts w:ascii="Times New Roman" w:hAnsi="Times New Roman" w:cs="Times New Roman"/>
          <w:sz w:val="28"/>
          <w:szCs w:val="28"/>
        </w:rPr>
        <w:t>ir akcionāri, ir tiesīgas piedalīties un balsot akcionāru sapulcē.</w:t>
      </w:r>
    </w:p>
    <w:p w14:paraId="76DED122" w14:textId="2F1F6254"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(6) Ja sabiedrības akcijas </w:t>
      </w:r>
      <w:r w:rsidRPr="008153FB">
        <w:rPr>
          <w:rFonts w:ascii="Times New Roman" w:eastAsia="Times New Roman" w:hAnsi="Times New Roman" w:cs="Times New Roman"/>
          <w:iCs/>
          <w:sz w:val="28"/>
          <w:szCs w:val="28"/>
          <w:lang w:eastAsia="lv-LV"/>
        </w:rPr>
        <w:t>ir iekļautas regulētajā tirgū</w:t>
      </w:r>
      <w:r w:rsidR="00AD063D" w:rsidRPr="008153FB">
        <w:rPr>
          <w:rFonts w:ascii="Times New Roman" w:eastAsia="Times New Roman" w:hAnsi="Times New Roman" w:cs="Times New Roman"/>
          <w:iCs/>
          <w:sz w:val="28"/>
          <w:szCs w:val="28"/>
          <w:lang w:eastAsia="lv-LV"/>
        </w:rPr>
        <w:t xml:space="preserve"> vai</w:t>
      </w:r>
      <w:r w:rsidRPr="008153FB">
        <w:rPr>
          <w:rFonts w:ascii="Times New Roman" w:eastAsia="Times New Roman" w:hAnsi="Times New Roman" w:cs="Times New Roman"/>
          <w:iCs/>
          <w:sz w:val="28"/>
          <w:szCs w:val="28"/>
          <w:lang w:eastAsia="lv-LV"/>
        </w:rPr>
        <w:t xml:space="preserve"> daudzpusējā tirdzniecības sistēmā</w:t>
      </w:r>
      <w:r w:rsidRPr="008153FB">
        <w:rPr>
          <w:rFonts w:ascii="Times New Roman" w:hAnsi="Times New Roman" w:cs="Times New Roman"/>
          <w:iCs/>
          <w:sz w:val="28"/>
          <w:szCs w:val="28"/>
        </w:rPr>
        <w:t>,</w:t>
      </w:r>
      <w:r w:rsidRPr="008153FB">
        <w:rPr>
          <w:rFonts w:ascii="Times New Roman" w:hAnsi="Times New Roman" w:cs="Times New Roman"/>
          <w:sz w:val="28"/>
          <w:szCs w:val="28"/>
        </w:rPr>
        <w:t xml:space="preserve"> paziņojumā papildus norāda:</w:t>
      </w:r>
    </w:p>
    <w:p w14:paraId="5D0A028E" w14:textId="4D8E4B6D"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sabiedrības mājaslapu internetā, kurā akcionāriem būs pieejamas šā likuma 273.</w:t>
      </w:r>
      <w:r w:rsidRPr="008153FB">
        <w:rPr>
          <w:rFonts w:ascii="Times New Roman" w:hAnsi="Times New Roman" w:cs="Times New Roman"/>
          <w:sz w:val="28"/>
          <w:szCs w:val="28"/>
          <w:vertAlign w:val="superscript"/>
        </w:rPr>
        <w:t>2</w:t>
      </w:r>
      <w:r w:rsidR="0034735F" w:rsidRPr="008153FB">
        <w:rPr>
          <w:rFonts w:ascii="Times New Roman" w:hAnsi="Times New Roman" w:cs="Times New Roman"/>
          <w:sz w:val="28"/>
          <w:szCs w:val="28"/>
        </w:rPr>
        <w:t> </w:t>
      </w:r>
      <w:r w:rsidRPr="008153FB">
        <w:rPr>
          <w:rFonts w:ascii="Times New Roman" w:hAnsi="Times New Roman" w:cs="Times New Roman"/>
          <w:sz w:val="28"/>
          <w:szCs w:val="28"/>
        </w:rPr>
        <w:t>pantā noteiktās ziņas un dokumenti;</w:t>
      </w:r>
    </w:p>
    <w:p w14:paraId="6410EF81" w14:textId="0969352E" w:rsidR="00893E0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balsošanas kārtību uz pilnvaras pamata, </w:t>
      </w:r>
      <w:r w:rsidR="00687453" w:rsidRPr="008153FB">
        <w:rPr>
          <w:rFonts w:ascii="Times New Roman" w:hAnsi="Times New Roman" w:cs="Times New Roman"/>
          <w:sz w:val="28"/>
          <w:szCs w:val="28"/>
        </w:rPr>
        <w:t xml:space="preserve">tai </w:t>
      </w:r>
      <w:r w:rsidRPr="008153FB">
        <w:rPr>
          <w:rFonts w:ascii="Times New Roman" w:hAnsi="Times New Roman" w:cs="Times New Roman"/>
          <w:sz w:val="28"/>
          <w:szCs w:val="28"/>
        </w:rPr>
        <w:t>skaitā ziņas par balsošanai izmantojamām veidlapām un veidu, kā akcionārs</w:t>
      </w:r>
      <w:r w:rsidR="00C71E67"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r w:rsidR="00C71E67" w:rsidRPr="008153FB">
        <w:rPr>
          <w:rFonts w:ascii="Times New Roman" w:hAnsi="Times New Roman" w:cs="Times New Roman"/>
          <w:sz w:val="28"/>
          <w:szCs w:val="28"/>
        </w:rPr>
        <w:t xml:space="preserve">izmantojot elektroniskos saziņas līdzekļus, </w:t>
      </w:r>
      <w:r w:rsidRPr="008153FB">
        <w:rPr>
          <w:rFonts w:ascii="Times New Roman" w:hAnsi="Times New Roman" w:cs="Times New Roman"/>
          <w:sz w:val="28"/>
          <w:szCs w:val="28"/>
        </w:rPr>
        <w:t>var informēt sabiedrību par pilnvarnieka iecelšanu.</w:t>
      </w:r>
    </w:p>
    <w:p w14:paraId="2A6B1258" w14:textId="2CCE38E1" w:rsidR="001F6989" w:rsidRPr="008153FB" w:rsidRDefault="00893E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 Ja sabiedrības mājaslapā internetā ir pieejama informācija par kārtību, kā</w:t>
      </w:r>
      <w:r w:rsidR="00E46239" w:rsidRPr="008153FB">
        <w:rPr>
          <w:rFonts w:ascii="Times New Roman" w:hAnsi="Times New Roman" w:cs="Times New Roman"/>
          <w:sz w:val="28"/>
          <w:szCs w:val="28"/>
        </w:rPr>
        <w:t>dā</w:t>
      </w:r>
      <w:r w:rsidRPr="008153FB">
        <w:rPr>
          <w:rFonts w:ascii="Times New Roman" w:hAnsi="Times New Roman" w:cs="Times New Roman"/>
          <w:sz w:val="28"/>
          <w:szCs w:val="28"/>
        </w:rPr>
        <w:t xml:space="preserve"> akcionāri var izmantot šā panta piektās daļas 6.</w:t>
      </w:r>
      <w:r w:rsidR="0034735F" w:rsidRPr="008153FB">
        <w:rPr>
          <w:rFonts w:ascii="Times New Roman" w:hAnsi="Times New Roman" w:cs="Times New Roman"/>
          <w:sz w:val="28"/>
          <w:szCs w:val="28"/>
        </w:rPr>
        <w:t> </w:t>
      </w:r>
      <w:r w:rsidRPr="008153FB">
        <w:rPr>
          <w:rFonts w:ascii="Times New Roman" w:hAnsi="Times New Roman" w:cs="Times New Roman"/>
          <w:sz w:val="28"/>
          <w:szCs w:val="28"/>
        </w:rPr>
        <w:t>punktā minētās tiesības, paziņojumā var norādīt tikai termiņu, kādā šīs tiesības ir izmantojamas.</w:t>
      </w:r>
      <w:r w:rsidR="00C35F81" w:rsidRPr="008153FB">
        <w:rPr>
          <w:rFonts w:ascii="Times New Roman" w:hAnsi="Times New Roman" w:cs="Times New Roman"/>
          <w:sz w:val="28"/>
          <w:szCs w:val="28"/>
        </w:rPr>
        <w:t>"</w:t>
      </w:r>
    </w:p>
    <w:p w14:paraId="42C8FE88" w14:textId="77777777" w:rsidR="001325EE" w:rsidRPr="008153FB" w:rsidRDefault="001325EE" w:rsidP="00C16964">
      <w:pPr>
        <w:spacing w:after="0" w:line="240" w:lineRule="auto"/>
        <w:ind w:firstLine="720"/>
        <w:jc w:val="both"/>
        <w:rPr>
          <w:rFonts w:ascii="Times New Roman" w:hAnsi="Times New Roman" w:cs="Times New Roman"/>
          <w:sz w:val="28"/>
          <w:szCs w:val="28"/>
        </w:rPr>
      </w:pPr>
    </w:p>
    <w:p w14:paraId="56379A8E" w14:textId="2429EA33" w:rsidR="00143AC3" w:rsidRPr="008153FB" w:rsidRDefault="008011F9" w:rsidP="00C16964">
      <w:pPr>
        <w:spacing w:after="0" w:line="240" w:lineRule="auto"/>
        <w:ind w:firstLine="720"/>
        <w:jc w:val="both"/>
        <w:rPr>
          <w:rFonts w:ascii="Times New Roman" w:hAnsi="Times New Roman" w:cs="Times New Roman"/>
          <w:sz w:val="28"/>
          <w:szCs w:val="28"/>
        </w:rPr>
      </w:pPr>
      <w:bookmarkStart w:id="0" w:name="_Hlk60001072"/>
      <w:r w:rsidRPr="008153FB">
        <w:rPr>
          <w:rFonts w:ascii="Times New Roman" w:hAnsi="Times New Roman" w:cs="Times New Roman"/>
          <w:sz w:val="28"/>
          <w:szCs w:val="28"/>
        </w:rPr>
        <w:t>5</w:t>
      </w:r>
      <w:r w:rsidR="00FE6236" w:rsidRPr="008153FB">
        <w:rPr>
          <w:rFonts w:ascii="Times New Roman" w:hAnsi="Times New Roman" w:cs="Times New Roman"/>
          <w:sz w:val="28"/>
          <w:szCs w:val="28"/>
        </w:rPr>
        <w:t>2</w:t>
      </w:r>
      <w:r w:rsidR="00143AC3" w:rsidRPr="008153FB">
        <w:rPr>
          <w:rFonts w:ascii="Times New Roman" w:hAnsi="Times New Roman" w:cs="Times New Roman"/>
          <w:sz w:val="28"/>
          <w:szCs w:val="28"/>
        </w:rPr>
        <w:t>. Papildināt likumu ar 273.</w:t>
      </w:r>
      <w:r w:rsidR="00143AC3" w:rsidRPr="008153FB">
        <w:rPr>
          <w:rFonts w:ascii="Times New Roman" w:hAnsi="Times New Roman" w:cs="Times New Roman"/>
          <w:sz w:val="28"/>
          <w:szCs w:val="28"/>
          <w:vertAlign w:val="superscript"/>
        </w:rPr>
        <w:t>1</w:t>
      </w:r>
      <w:r w:rsidR="00143AC3" w:rsidRPr="008153FB">
        <w:rPr>
          <w:rFonts w:ascii="Times New Roman" w:hAnsi="Times New Roman" w:cs="Times New Roman"/>
          <w:sz w:val="28"/>
          <w:szCs w:val="28"/>
        </w:rPr>
        <w:t xml:space="preserve"> un 273.</w:t>
      </w:r>
      <w:r w:rsidR="00143AC3" w:rsidRPr="008153FB">
        <w:rPr>
          <w:rFonts w:ascii="Times New Roman" w:hAnsi="Times New Roman" w:cs="Times New Roman"/>
          <w:sz w:val="28"/>
          <w:szCs w:val="28"/>
          <w:vertAlign w:val="superscript"/>
        </w:rPr>
        <w:t>2</w:t>
      </w:r>
      <w:r w:rsidR="0034735F" w:rsidRPr="008153FB">
        <w:rPr>
          <w:rFonts w:ascii="Times New Roman" w:hAnsi="Times New Roman" w:cs="Times New Roman"/>
          <w:sz w:val="28"/>
          <w:szCs w:val="28"/>
        </w:rPr>
        <w:t> </w:t>
      </w:r>
      <w:r w:rsidR="00143AC3" w:rsidRPr="008153FB">
        <w:rPr>
          <w:rFonts w:ascii="Times New Roman" w:hAnsi="Times New Roman" w:cs="Times New Roman"/>
          <w:sz w:val="28"/>
          <w:szCs w:val="28"/>
        </w:rPr>
        <w:t>pantu šādā redakcijā:</w:t>
      </w:r>
    </w:p>
    <w:p w14:paraId="24AD3193" w14:textId="77777777" w:rsidR="00AA2A95" w:rsidRPr="008153FB" w:rsidRDefault="00AA2A95" w:rsidP="00C16964">
      <w:pPr>
        <w:spacing w:after="0" w:line="240" w:lineRule="auto"/>
        <w:ind w:firstLine="720"/>
        <w:jc w:val="both"/>
        <w:rPr>
          <w:rFonts w:ascii="Times New Roman" w:hAnsi="Times New Roman" w:cs="Times New Roman"/>
          <w:sz w:val="28"/>
          <w:szCs w:val="28"/>
        </w:rPr>
      </w:pPr>
    </w:p>
    <w:bookmarkEnd w:id="0"/>
    <w:p w14:paraId="2E310F15" w14:textId="792AF1B1" w:rsidR="00143AC3"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43AC3" w:rsidRPr="008153FB">
        <w:rPr>
          <w:rFonts w:ascii="Times New Roman" w:hAnsi="Times New Roman" w:cs="Times New Roman"/>
          <w:b/>
          <w:bCs/>
          <w:sz w:val="28"/>
          <w:szCs w:val="28"/>
        </w:rPr>
        <w:t>273.</w:t>
      </w:r>
      <w:r w:rsidR="00143AC3" w:rsidRPr="008153FB">
        <w:rPr>
          <w:rFonts w:ascii="Times New Roman" w:hAnsi="Times New Roman" w:cs="Times New Roman"/>
          <w:b/>
          <w:bCs/>
          <w:sz w:val="28"/>
          <w:szCs w:val="28"/>
          <w:vertAlign w:val="superscript"/>
        </w:rPr>
        <w:t>1</w:t>
      </w:r>
      <w:r w:rsidR="0034735F" w:rsidRPr="008153FB">
        <w:rPr>
          <w:rFonts w:ascii="Times New Roman" w:hAnsi="Times New Roman" w:cs="Times New Roman"/>
          <w:b/>
          <w:bCs/>
          <w:sz w:val="28"/>
          <w:szCs w:val="28"/>
        </w:rPr>
        <w:t> </w:t>
      </w:r>
      <w:r w:rsidR="00143AC3" w:rsidRPr="008153FB">
        <w:rPr>
          <w:rFonts w:ascii="Times New Roman" w:hAnsi="Times New Roman" w:cs="Times New Roman"/>
          <w:b/>
          <w:bCs/>
          <w:sz w:val="28"/>
          <w:szCs w:val="28"/>
        </w:rPr>
        <w:t>pants. Akcionāru sapulcē izskatāmo dokumentu pieejamība</w:t>
      </w:r>
    </w:p>
    <w:p w14:paraId="2B1C55C6" w14:textId="14E69A5B"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Sabiedrība nodrošina akcionāriem nepārtrauktu elektronisku bezmaksas pieeju akcionāru sapulcē izskatāmajiem dokumentiem. Sabiedrība dokumentu elektronisko pieejamību (</w:t>
      </w:r>
      <w:r w:rsidR="00687453" w:rsidRPr="008153FB">
        <w:rPr>
          <w:rFonts w:ascii="Times New Roman" w:hAnsi="Times New Roman" w:cs="Times New Roman"/>
          <w:sz w:val="28"/>
          <w:szCs w:val="28"/>
        </w:rPr>
        <w:t xml:space="preserve">tai </w:t>
      </w:r>
      <w:r w:rsidRPr="008153FB">
        <w:rPr>
          <w:rFonts w:ascii="Times New Roman" w:hAnsi="Times New Roman" w:cs="Times New Roman"/>
          <w:sz w:val="28"/>
          <w:szCs w:val="28"/>
        </w:rPr>
        <w:t>skaitā iespēju saglabāt un izdrukāt dokumentus) nodrošina</w:t>
      </w:r>
      <w:r w:rsidR="00E46239" w:rsidRPr="008153FB">
        <w:rPr>
          <w:rFonts w:ascii="Times New Roman" w:hAnsi="Times New Roman" w:cs="Times New Roman"/>
          <w:sz w:val="28"/>
          <w:szCs w:val="28"/>
        </w:rPr>
        <w:t>,</w:t>
      </w:r>
      <w:r w:rsidRPr="008153FB">
        <w:rPr>
          <w:rFonts w:ascii="Times New Roman" w:hAnsi="Times New Roman" w:cs="Times New Roman"/>
          <w:sz w:val="28"/>
          <w:szCs w:val="28"/>
        </w:rPr>
        <w:t xml:space="preserve"> sākot no paziņojuma par akcionāru sapulces sasaukšanu nosūtīšanas </w:t>
      </w:r>
      <w:r w:rsidR="00E46239" w:rsidRPr="008153FB">
        <w:rPr>
          <w:rFonts w:ascii="Times New Roman" w:hAnsi="Times New Roman" w:cs="Times New Roman"/>
          <w:sz w:val="28"/>
          <w:szCs w:val="28"/>
        </w:rPr>
        <w:t xml:space="preserve">dienas </w:t>
      </w:r>
      <w:r w:rsidRPr="008153FB">
        <w:rPr>
          <w:rFonts w:ascii="Times New Roman" w:hAnsi="Times New Roman" w:cs="Times New Roman"/>
          <w:sz w:val="28"/>
          <w:szCs w:val="28"/>
        </w:rPr>
        <w:t xml:space="preserve">un ne mazāk kā vienu gadu pēc akcionāru sapulces. </w:t>
      </w:r>
    </w:p>
    <w:p w14:paraId="791348CB" w14:textId="015AEE71"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8153FB">
        <w:rPr>
          <w:rFonts w:ascii="Times New Roman" w:eastAsia="Times New Roman" w:hAnsi="Times New Roman" w:cs="Times New Roman"/>
          <w:iCs/>
          <w:sz w:val="28"/>
          <w:szCs w:val="28"/>
          <w:lang w:eastAsia="lv-LV"/>
        </w:rPr>
        <w:t>ir iekļautas regulētajā tirgū</w:t>
      </w:r>
      <w:r w:rsidR="00B974DF" w:rsidRPr="008153FB">
        <w:rPr>
          <w:rFonts w:ascii="Times New Roman" w:eastAsia="Times New Roman" w:hAnsi="Times New Roman" w:cs="Times New Roman"/>
          <w:iCs/>
          <w:sz w:val="28"/>
          <w:szCs w:val="28"/>
          <w:lang w:eastAsia="lv-LV"/>
        </w:rPr>
        <w:t xml:space="preserve"> vai</w:t>
      </w:r>
      <w:r w:rsidRPr="008153FB">
        <w:rPr>
          <w:rFonts w:ascii="Times New Roman" w:eastAsia="Times New Roman" w:hAnsi="Times New Roman" w:cs="Times New Roman"/>
          <w:iCs/>
          <w:sz w:val="28"/>
          <w:szCs w:val="28"/>
          <w:lang w:eastAsia="lv-LV"/>
        </w:rPr>
        <w:t xml:space="preserve"> daudzpusējā tirdzniecības sistēmā</w:t>
      </w:r>
      <w:r w:rsidRPr="008153FB">
        <w:rPr>
          <w:rFonts w:ascii="Times New Roman" w:hAnsi="Times New Roman" w:cs="Times New Roman"/>
          <w:sz w:val="28"/>
          <w:szCs w:val="28"/>
        </w:rPr>
        <w:t>, tā minētos dokumentus nekavējoties pēc to saņemšanas ievieto savā mājaslapā internetā.</w:t>
      </w:r>
    </w:p>
    <w:p w14:paraId="73DC98F7" w14:textId="6ED7F7AB"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(3) Ja sabiedrība tehnisku vai citu iemeslu dēļ nevar nodrošināt akcionāriem nepārtrauktu elektronisku pieeju dokumentiem pirms akcionāru sapulces vai ja akcionārs pamatotu iemeslu dēļ nevar piekļūt elektroniski pieejamiem dokumentiem, sabiedrība pēc akcionāra lūguma dokumentus bez maksas nosūta akcionāram vai nodrošina citu bezmaksas piekļuvi dokumentiem vismaz </w:t>
      </w:r>
      <w:r w:rsidR="00E46239" w:rsidRPr="008153FB">
        <w:rPr>
          <w:rFonts w:ascii="Times New Roman" w:hAnsi="Times New Roman" w:cs="Times New Roman"/>
          <w:sz w:val="28"/>
          <w:szCs w:val="28"/>
        </w:rPr>
        <w:t>14 </w:t>
      </w:r>
      <w:r w:rsidRPr="008153FB">
        <w:rPr>
          <w:rFonts w:ascii="Times New Roman" w:hAnsi="Times New Roman" w:cs="Times New Roman"/>
          <w:sz w:val="28"/>
          <w:szCs w:val="28"/>
        </w:rPr>
        <w:t xml:space="preserve">dienas pirms sapulces. </w:t>
      </w:r>
    </w:p>
    <w:p w14:paraId="70E53A6E" w14:textId="2850311D"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Ja sabiedrība tehnisku vai citu iemeslu dēļ nevar nodrošināt akcionāriem nepārtrauktu elektronisku pieeju dokumentiem šā panta pirmajā daļā noteiktajā laikposmā pēc akcionāru sapulces, akcionāriem ir tiesības iepazīties ar minētajiem dokumentiem sabiedrības juridiskajā adresē.</w:t>
      </w:r>
    </w:p>
    <w:p w14:paraId="24FF9429" w14:textId="77777777" w:rsidR="00143AC3" w:rsidRPr="008153FB" w:rsidRDefault="00143AC3" w:rsidP="00C16964">
      <w:pPr>
        <w:spacing w:after="0" w:line="240" w:lineRule="auto"/>
        <w:ind w:firstLine="720"/>
        <w:jc w:val="both"/>
        <w:rPr>
          <w:rFonts w:ascii="Times New Roman" w:hAnsi="Times New Roman" w:cs="Times New Roman"/>
          <w:sz w:val="28"/>
          <w:szCs w:val="28"/>
        </w:rPr>
      </w:pPr>
    </w:p>
    <w:p w14:paraId="7BE3A8A8" w14:textId="36E36782"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b/>
          <w:bCs/>
          <w:sz w:val="28"/>
          <w:szCs w:val="28"/>
        </w:rPr>
        <w:t>273.</w:t>
      </w:r>
      <w:r w:rsidRPr="008153FB">
        <w:rPr>
          <w:rFonts w:ascii="Times New Roman" w:hAnsi="Times New Roman" w:cs="Times New Roman"/>
          <w:b/>
          <w:bCs/>
          <w:sz w:val="28"/>
          <w:szCs w:val="28"/>
          <w:vertAlign w:val="superscript"/>
        </w:rPr>
        <w:t>2</w:t>
      </w:r>
      <w:r w:rsidR="0034735F" w:rsidRPr="008153FB">
        <w:rPr>
          <w:rFonts w:ascii="Times New Roman" w:hAnsi="Times New Roman" w:cs="Times New Roman"/>
          <w:b/>
          <w:bCs/>
          <w:sz w:val="28"/>
          <w:szCs w:val="28"/>
        </w:rPr>
        <w:t> </w:t>
      </w:r>
      <w:r w:rsidRPr="008153FB">
        <w:rPr>
          <w:rFonts w:ascii="Times New Roman" w:hAnsi="Times New Roman" w:cs="Times New Roman"/>
          <w:b/>
          <w:bCs/>
          <w:sz w:val="28"/>
          <w:szCs w:val="28"/>
        </w:rPr>
        <w:t>pants. Informācijas publicēšana sabiedrības mājaslapā internetā</w:t>
      </w:r>
    </w:p>
    <w:p w14:paraId="67CA24F9" w14:textId="7F9E5373"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 xml:space="preserve">(1) Ja sabiedrības akcijas </w:t>
      </w:r>
      <w:r w:rsidRPr="008153FB">
        <w:rPr>
          <w:rFonts w:ascii="Times New Roman" w:eastAsia="Times New Roman" w:hAnsi="Times New Roman" w:cs="Times New Roman"/>
          <w:iCs/>
          <w:sz w:val="28"/>
          <w:szCs w:val="28"/>
          <w:lang w:eastAsia="lv-LV"/>
        </w:rPr>
        <w:t>ir iekļautas regulētajā tirgū</w:t>
      </w:r>
      <w:r w:rsidR="00510459" w:rsidRPr="008153FB">
        <w:rPr>
          <w:rFonts w:ascii="Times New Roman" w:eastAsia="Times New Roman" w:hAnsi="Times New Roman" w:cs="Times New Roman"/>
          <w:iCs/>
          <w:sz w:val="28"/>
          <w:szCs w:val="28"/>
          <w:lang w:eastAsia="lv-LV"/>
        </w:rPr>
        <w:t xml:space="preserve"> vai</w:t>
      </w:r>
      <w:r w:rsidRPr="008153FB">
        <w:rPr>
          <w:rFonts w:ascii="Times New Roman" w:eastAsia="Times New Roman" w:hAnsi="Times New Roman" w:cs="Times New Roman"/>
          <w:iCs/>
          <w:sz w:val="28"/>
          <w:szCs w:val="28"/>
          <w:lang w:eastAsia="lv-LV"/>
        </w:rPr>
        <w:t xml:space="preserve"> daudzpusējā tirdzniecības sistēmā</w:t>
      </w:r>
      <w:r w:rsidRPr="008153FB">
        <w:rPr>
          <w:rFonts w:ascii="Times New Roman" w:hAnsi="Times New Roman" w:cs="Times New Roman"/>
          <w:sz w:val="28"/>
          <w:szCs w:val="28"/>
        </w:rPr>
        <w:t xml:space="preserve">, sabiedrība vismaz laika posmā no akcionāru sapulces izsludināšanas </w:t>
      </w:r>
      <w:r w:rsidR="00E46239" w:rsidRPr="008153FB">
        <w:rPr>
          <w:rFonts w:ascii="Times New Roman" w:hAnsi="Times New Roman" w:cs="Times New Roman"/>
          <w:sz w:val="28"/>
          <w:szCs w:val="28"/>
        </w:rPr>
        <w:t xml:space="preserve">dienas </w:t>
      </w:r>
      <w:r w:rsidRPr="008153FB">
        <w:rPr>
          <w:rFonts w:ascii="Times New Roman" w:hAnsi="Times New Roman" w:cs="Times New Roman"/>
          <w:sz w:val="28"/>
          <w:szCs w:val="28"/>
        </w:rPr>
        <w:t>un ne mazāk kā vienu gadu pēc akcionāru sapulces savā mājaslapā internetā nodrošina akcionāriem šādas ziņas un dokumentus:</w:t>
      </w:r>
    </w:p>
    <w:p w14:paraId="50F94CAE" w14:textId="6E454032"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1) </w:t>
      </w:r>
      <w:r w:rsidR="00E46239" w:rsidRPr="008153FB">
        <w:rPr>
          <w:rFonts w:ascii="Times New Roman" w:hAnsi="Times New Roman" w:cs="Times New Roman"/>
          <w:sz w:val="28"/>
          <w:szCs w:val="28"/>
        </w:rPr>
        <w:t xml:space="preserve">paziņojumu </w:t>
      </w:r>
      <w:r w:rsidRPr="008153FB">
        <w:rPr>
          <w:rFonts w:ascii="Times New Roman" w:hAnsi="Times New Roman" w:cs="Times New Roman"/>
          <w:sz w:val="28"/>
          <w:szCs w:val="28"/>
        </w:rPr>
        <w:t>par akcionāru sapulces sasaukšanu;</w:t>
      </w:r>
    </w:p>
    <w:p w14:paraId="06FFA274" w14:textId="44CB556C"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2) ziņas par kopējo akciju skaitu un kopējo balsstiesīgo akcionāru balsu skaitu un, ja sabiedrībai ir vairāku kategoriju akcijas</w:t>
      </w:r>
      <w:r w:rsidR="00E46239" w:rsidRPr="008153FB">
        <w:rPr>
          <w:rFonts w:ascii="Times New Roman" w:hAnsi="Times New Roman" w:cs="Times New Roman"/>
          <w:sz w:val="28"/>
          <w:szCs w:val="28"/>
        </w:rPr>
        <w:t>, </w:t>
      </w:r>
      <w:r w:rsidRPr="008153FB">
        <w:rPr>
          <w:rFonts w:ascii="Times New Roman" w:hAnsi="Times New Roman" w:cs="Times New Roman"/>
          <w:sz w:val="28"/>
          <w:szCs w:val="28"/>
        </w:rPr>
        <w:t>–</w:t>
      </w:r>
      <w:r w:rsidR="00E46239" w:rsidRPr="008153FB">
        <w:rPr>
          <w:rFonts w:ascii="Times New Roman" w:hAnsi="Times New Roman" w:cs="Times New Roman"/>
          <w:sz w:val="28"/>
          <w:szCs w:val="28"/>
        </w:rPr>
        <w:t xml:space="preserve"> par </w:t>
      </w:r>
      <w:r w:rsidRPr="008153FB">
        <w:rPr>
          <w:rFonts w:ascii="Times New Roman" w:hAnsi="Times New Roman" w:cs="Times New Roman"/>
          <w:sz w:val="28"/>
          <w:szCs w:val="28"/>
        </w:rPr>
        <w:t>katras akciju kategorijas akciju skaitu un balsstiesīgo akcionāru balsu skaitu paziņojuma par akcionāru sapulc</w:t>
      </w:r>
      <w:r w:rsidR="00985453" w:rsidRPr="008153FB">
        <w:rPr>
          <w:rFonts w:ascii="Times New Roman" w:hAnsi="Times New Roman" w:cs="Times New Roman"/>
          <w:sz w:val="28"/>
          <w:szCs w:val="28"/>
        </w:rPr>
        <w:t>es</w:t>
      </w:r>
      <w:r w:rsidRPr="008153FB">
        <w:rPr>
          <w:rFonts w:ascii="Times New Roman" w:hAnsi="Times New Roman" w:cs="Times New Roman"/>
          <w:sz w:val="28"/>
          <w:szCs w:val="28"/>
        </w:rPr>
        <w:t xml:space="preserve"> sasaukšanu izsludināšanas dienā;</w:t>
      </w:r>
    </w:p>
    <w:p w14:paraId="1807FD8E" w14:textId="7CB750EB"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šā likuma 273.</w:t>
      </w:r>
      <w:r w:rsidR="0053065E" w:rsidRPr="008153FB">
        <w:rPr>
          <w:rFonts w:ascii="Times New Roman" w:hAnsi="Times New Roman" w:cs="Times New Roman"/>
          <w:sz w:val="28"/>
          <w:szCs w:val="28"/>
        </w:rPr>
        <w:t> </w:t>
      </w:r>
      <w:r w:rsidRPr="008153FB">
        <w:rPr>
          <w:rFonts w:ascii="Times New Roman" w:hAnsi="Times New Roman" w:cs="Times New Roman"/>
          <w:sz w:val="28"/>
          <w:szCs w:val="28"/>
        </w:rPr>
        <w:t>panta piektās daļas 9.</w:t>
      </w:r>
      <w:r w:rsidR="0053065E"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w:t>
      </w:r>
      <w:r w:rsidR="00E46239" w:rsidRPr="008153FB">
        <w:rPr>
          <w:rFonts w:ascii="Times New Roman" w:hAnsi="Times New Roman" w:cs="Times New Roman"/>
          <w:sz w:val="28"/>
          <w:szCs w:val="28"/>
        </w:rPr>
        <w:t>minētos dokumentus</w:t>
      </w:r>
      <w:r w:rsidRPr="008153FB">
        <w:rPr>
          <w:rFonts w:ascii="Times New Roman" w:hAnsi="Times New Roman" w:cs="Times New Roman"/>
          <w:sz w:val="28"/>
          <w:szCs w:val="28"/>
        </w:rPr>
        <w:t>;</w:t>
      </w:r>
    </w:p>
    <w:p w14:paraId="0596FA05" w14:textId="6A8CECAE"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4) tās institūcijas, kura </w:t>
      </w:r>
      <w:r w:rsidR="00E46239" w:rsidRPr="008153FB">
        <w:rPr>
          <w:rFonts w:ascii="Times New Roman" w:hAnsi="Times New Roman" w:cs="Times New Roman"/>
          <w:sz w:val="28"/>
          <w:szCs w:val="28"/>
        </w:rPr>
        <w:t xml:space="preserve">sasauc </w:t>
      </w:r>
      <w:r w:rsidRPr="008153FB">
        <w:rPr>
          <w:rFonts w:ascii="Times New Roman" w:hAnsi="Times New Roman" w:cs="Times New Roman"/>
          <w:sz w:val="28"/>
          <w:szCs w:val="28"/>
        </w:rPr>
        <w:t xml:space="preserve">akcionāru sapulci, </w:t>
      </w:r>
      <w:r w:rsidR="00E46239" w:rsidRPr="008153FB">
        <w:rPr>
          <w:rFonts w:ascii="Times New Roman" w:hAnsi="Times New Roman" w:cs="Times New Roman"/>
          <w:sz w:val="28"/>
          <w:szCs w:val="28"/>
        </w:rPr>
        <w:t xml:space="preserve">paskaidrojumus </w:t>
      </w:r>
      <w:r w:rsidRPr="008153FB">
        <w:rPr>
          <w:rFonts w:ascii="Times New Roman" w:hAnsi="Times New Roman" w:cs="Times New Roman"/>
          <w:sz w:val="28"/>
          <w:szCs w:val="28"/>
        </w:rPr>
        <w:t>par akcionāru sapulces darba kārtības jautājumiem, kuros nav paredzēts pieņemt lēmumu;</w:t>
      </w:r>
    </w:p>
    <w:p w14:paraId="0C024598" w14:textId="77777777"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 veidlapas, kuras izmanto, lai balsotu uz pilnvaras pamata vai pirms sapulces.</w:t>
      </w:r>
    </w:p>
    <w:p w14:paraId="4E349F66" w14:textId="737B3E85" w:rsidR="00143AC3" w:rsidRPr="008153FB" w:rsidRDefault="00143AC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(2) Ja sabiedrība tehnisku iemeslu dēļ nevar savā mājaslapā internetā nodrošināt akcionāriem pieeju šā panta pirmās daļas 5. punktā minētajām veidlapām, sabiedrība mājaslapā </w:t>
      </w:r>
      <w:r w:rsidR="00E46239" w:rsidRPr="008153FB">
        <w:rPr>
          <w:rFonts w:ascii="Times New Roman" w:hAnsi="Times New Roman" w:cs="Times New Roman"/>
          <w:sz w:val="28"/>
          <w:szCs w:val="28"/>
        </w:rPr>
        <w:t xml:space="preserve">internetā </w:t>
      </w:r>
      <w:r w:rsidRPr="008153FB">
        <w:rPr>
          <w:rFonts w:ascii="Times New Roman" w:hAnsi="Times New Roman" w:cs="Times New Roman"/>
          <w:sz w:val="28"/>
          <w:szCs w:val="28"/>
        </w:rPr>
        <w:t>norāda veidu, kādā akcionārs var saņemt veidlapu papīra formā. Šajā gadījumā sabiedrība nodrošina, ka veidlapas ir pieejamas bez maksas ikvienam akcionāram, kurš tās pieprasa.</w:t>
      </w:r>
      <w:r w:rsidR="00C35F81" w:rsidRPr="008153FB">
        <w:rPr>
          <w:rFonts w:ascii="Times New Roman" w:hAnsi="Times New Roman" w:cs="Times New Roman"/>
          <w:sz w:val="28"/>
          <w:szCs w:val="28"/>
        </w:rPr>
        <w:t>"</w:t>
      </w:r>
    </w:p>
    <w:p w14:paraId="24F59503" w14:textId="77777777" w:rsidR="001325EE" w:rsidRPr="008153FB" w:rsidRDefault="001325EE" w:rsidP="00C16964">
      <w:pPr>
        <w:spacing w:after="0" w:line="240" w:lineRule="auto"/>
        <w:ind w:firstLine="720"/>
        <w:jc w:val="both"/>
        <w:rPr>
          <w:rFonts w:ascii="Times New Roman" w:hAnsi="Times New Roman" w:cs="Times New Roman"/>
          <w:sz w:val="28"/>
          <w:szCs w:val="28"/>
        </w:rPr>
      </w:pPr>
    </w:p>
    <w:p w14:paraId="26CA7FB9" w14:textId="3B60D02A" w:rsidR="00A55512"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3</w:t>
      </w:r>
      <w:r w:rsidR="00A55512"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A55512" w:rsidRPr="008153FB">
        <w:rPr>
          <w:rFonts w:ascii="Times New Roman" w:hAnsi="Times New Roman" w:cs="Times New Roman"/>
          <w:sz w:val="28"/>
          <w:szCs w:val="28"/>
        </w:rPr>
        <w:t>274. pantā:</w:t>
      </w:r>
    </w:p>
    <w:p w14:paraId="4192A137" w14:textId="77777777" w:rsidR="00A55512" w:rsidRPr="008153FB" w:rsidRDefault="00A5551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izteikt otro daļu šādā redakcijā: </w:t>
      </w:r>
    </w:p>
    <w:p w14:paraId="74998F99" w14:textId="77777777" w:rsidR="0053065E" w:rsidRPr="008153FB" w:rsidRDefault="0053065E" w:rsidP="00C16964">
      <w:pPr>
        <w:spacing w:after="0" w:line="240" w:lineRule="auto"/>
        <w:ind w:firstLine="720"/>
        <w:jc w:val="both"/>
        <w:rPr>
          <w:rFonts w:ascii="Times New Roman" w:hAnsi="Times New Roman" w:cs="Times New Roman"/>
          <w:sz w:val="28"/>
          <w:szCs w:val="28"/>
        </w:rPr>
      </w:pPr>
    </w:p>
    <w:p w14:paraId="313F9FFC" w14:textId="0ECECC03" w:rsidR="00A55512"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55512" w:rsidRPr="008153FB">
        <w:rPr>
          <w:rFonts w:ascii="Times New Roman" w:hAnsi="Times New Roman" w:cs="Times New Roman"/>
          <w:sz w:val="28"/>
          <w:szCs w:val="28"/>
        </w:rPr>
        <w:t xml:space="preserve">(2) Akcionāriem, kuri pārstāv vismaz vienu </w:t>
      </w:r>
      <w:proofErr w:type="spellStart"/>
      <w:r w:rsidR="00A55512" w:rsidRPr="008153FB">
        <w:rPr>
          <w:rFonts w:ascii="Times New Roman" w:hAnsi="Times New Roman" w:cs="Times New Roman"/>
          <w:sz w:val="28"/>
          <w:szCs w:val="28"/>
        </w:rPr>
        <w:t>divdesmitdaļu</w:t>
      </w:r>
      <w:proofErr w:type="spellEnd"/>
      <w:r w:rsidR="00A55512" w:rsidRPr="008153FB">
        <w:rPr>
          <w:rFonts w:ascii="Times New Roman" w:hAnsi="Times New Roman" w:cs="Times New Roman"/>
          <w:sz w:val="28"/>
          <w:szCs w:val="28"/>
        </w:rPr>
        <w:t xml:space="preserve"> no sabiedrības pamatkapitāla, ir tiesības ne vēlāk kā 15 dienas pirms akcionāru sapulces pieprasīt institūcijai, </w:t>
      </w:r>
      <w:r w:rsidR="00E46239" w:rsidRPr="008153FB">
        <w:rPr>
          <w:rFonts w:ascii="Times New Roman" w:hAnsi="Times New Roman" w:cs="Times New Roman"/>
          <w:sz w:val="28"/>
          <w:szCs w:val="28"/>
        </w:rPr>
        <w:t xml:space="preserve">kura </w:t>
      </w:r>
      <w:r w:rsidR="00A55512" w:rsidRPr="008153FB">
        <w:rPr>
          <w:rFonts w:ascii="Times New Roman" w:hAnsi="Times New Roman" w:cs="Times New Roman"/>
          <w:sz w:val="28"/>
          <w:szCs w:val="28"/>
        </w:rPr>
        <w:t xml:space="preserve">sasauc akcionāru sapulci, papildu jautājumu iekļaušanu sapulces darba kārtībā. Akcionārs, kurš pieprasa papildu jautājumu iekļaušanu sapulces darba kārtībā, iesniedz institūcijai, </w:t>
      </w:r>
      <w:r w:rsidR="00E46239" w:rsidRPr="008153FB">
        <w:rPr>
          <w:rFonts w:ascii="Times New Roman" w:hAnsi="Times New Roman" w:cs="Times New Roman"/>
          <w:sz w:val="28"/>
          <w:szCs w:val="28"/>
        </w:rPr>
        <w:t xml:space="preserve">kura </w:t>
      </w:r>
      <w:r w:rsidR="00A55512" w:rsidRPr="008153FB">
        <w:rPr>
          <w:rFonts w:ascii="Times New Roman" w:hAnsi="Times New Roman" w:cs="Times New Roman"/>
          <w:sz w:val="28"/>
          <w:szCs w:val="28"/>
        </w:rPr>
        <w:t>sasauc akcionāru sapulci, lēmumu projektu vai paskaidrojumu par tiem jautājumiem, kuros nav paredzēta lēmumu pieņemšana.</w:t>
      </w:r>
      <w:r w:rsidRPr="008153FB">
        <w:rPr>
          <w:rFonts w:ascii="Times New Roman" w:hAnsi="Times New Roman" w:cs="Times New Roman"/>
          <w:sz w:val="28"/>
          <w:szCs w:val="28"/>
        </w:rPr>
        <w:t>"</w:t>
      </w:r>
      <w:r w:rsidR="00A55512" w:rsidRPr="008153FB">
        <w:rPr>
          <w:rFonts w:ascii="Times New Roman" w:hAnsi="Times New Roman" w:cs="Times New Roman"/>
          <w:sz w:val="28"/>
          <w:szCs w:val="28"/>
        </w:rPr>
        <w:t>;</w:t>
      </w:r>
    </w:p>
    <w:p w14:paraId="70E95AB0" w14:textId="77777777" w:rsidR="00A55512" w:rsidRPr="008153FB" w:rsidRDefault="00A55512" w:rsidP="00C16964">
      <w:pPr>
        <w:spacing w:after="0" w:line="240" w:lineRule="auto"/>
        <w:ind w:firstLine="720"/>
        <w:jc w:val="both"/>
        <w:rPr>
          <w:rFonts w:ascii="Times New Roman" w:hAnsi="Times New Roman" w:cs="Times New Roman"/>
          <w:sz w:val="28"/>
          <w:szCs w:val="28"/>
        </w:rPr>
      </w:pPr>
    </w:p>
    <w:p w14:paraId="43491177" w14:textId="4F148B19" w:rsidR="00A55512" w:rsidRPr="008153FB" w:rsidRDefault="00A5551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aizstāt trešajā daļā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izsludina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ar vārdu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nosūta</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790065DD" w14:textId="77777777" w:rsidR="00A55512" w:rsidRPr="008153FB" w:rsidRDefault="00A5551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pantu ar ceturto un piekto daļu šādā redakcijā:</w:t>
      </w:r>
    </w:p>
    <w:p w14:paraId="64B06896" w14:textId="77777777" w:rsidR="0053065E" w:rsidRPr="008153FB" w:rsidRDefault="0053065E" w:rsidP="00C16964">
      <w:pPr>
        <w:spacing w:after="0" w:line="240" w:lineRule="auto"/>
        <w:ind w:firstLine="720"/>
        <w:jc w:val="both"/>
        <w:rPr>
          <w:rFonts w:ascii="Times New Roman" w:hAnsi="Times New Roman" w:cs="Times New Roman"/>
          <w:sz w:val="28"/>
          <w:szCs w:val="28"/>
        </w:rPr>
      </w:pPr>
    </w:p>
    <w:p w14:paraId="1F50B843" w14:textId="4842D6F0" w:rsidR="00A55512"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55512" w:rsidRPr="008153FB">
        <w:rPr>
          <w:rFonts w:ascii="Times New Roman" w:hAnsi="Times New Roman" w:cs="Times New Roman"/>
          <w:sz w:val="28"/>
          <w:szCs w:val="28"/>
        </w:rPr>
        <w:t xml:space="preserve">(4) Akcionāriem, kuri pārstāv vismaz vienu </w:t>
      </w:r>
      <w:proofErr w:type="spellStart"/>
      <w:r w:rsidR="00A55512" w:rsidRPr="008153FB">
        <w:rPr>
          <w:rFonts w:ascii="Times New Roman" w:hAnsi="Times New Roman" w:cs="Times New Roman"/>
          <w:sz w:val="28"/>
          <w:szCs w:val="28"/>
        </w:rPr>
        <w:t>divdesmitdaļu</w:t>
      </w:r>
      <w:proofErr w:type="spellEnd"/>
      <w:r w:rsidR="00A55512" w:rsidRPr="008153FB">
        <w:rPr>
          <w:rFonts w:ascii="Times New Roman" w:hAnsi="Times New Roman" w:cs="Times New Roman"/>
          <w:sz w:val="28"/>
          <w:szCs w:val="28"/>
        </w:rPr>
        <w:t xml:space="preserve"> no sabiedrības pamatkapitāla, ir tiesības ne vēlāk kā </w:t>
      </w:r>
      <w:r w:rsidR="0053065E" w:rsidRPr="008153FB">
        <w:rPr>
          <w:rFonts w:ascii="Times New Roman" w:hAnsi="Times New Roman" w:cs="Times New Roman"/>
          <w:sz w:val="28"/>
          <w:szCs w:val="28"/>
        </w:rPr>
        <w:t xml:space="preserve">septiņas </w:t>
      </w:r>
      <w:r w:rsidR="00A55512" w:rsidRPr="008153FB">
        <w:rPr>
          <w:rFonts w:ascii="Times New Roman" w:hAnsi="Times New Roman" w:cs="Times New Roman"/>
          <w:sz w:val="28"/>
          <w:szCs w:val="28"/>
        </w:rPr>
        <w:t>dienas pirms akcionāru sapulces iesniegt lēmumu projektus par sapulces darba kārtībā iekļautajiem jautājumiem.</w:t>
      </w:r>
    </w:p>
    <w:p w14:paraId="1F6CD8ED" w14:textId="473C9D0A" w:rsidR="001325EE" w:rsidRPr="008153FB" w:rsidRDefault="00A5551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 Ja akcionāru sapulcē paredzēts grozīt sabiedrības statūtus, lēmuma projektā par grozījumiem sabiedrības statūtos norāda, kurus statūtu punktus ierosināts atzīt par spēku zaudējušiem vai grozīt, un šo punktu jauno redakciju.</w:t>
      </w:r>
      <w:r w:rsidR="00C35F81" w:rsidRPr="008153FB">
        <w:rPr>
          <w:rFonts w:ascii="Times New Roman" w:hAnsi="Times New Roman" w:cs="Times New Roman"/>
          <w:sz w:val="28"/>
          <w:szCs w:val="28"/>
        </w:rPr>
        <w:t>"</w:t>
      </w:r>
    </w:p>
    <w:p w14:paraId="582DD8FD" w14:textId="77777777" w:rsidR="001325EE" w:rsidRPr="008153FB" w:rsidRDefault="001325EE" w:rsidP="00C16964">
      <w:pPr>
        <w:spacing w:after="0" w:line="240" w:lineRule="auto"/>
        <w:ind w:firstLine="720"/>
        <w:jc w:val="both"/>
        <w:rPr>
          <w:rFonts w:ascii="Times New Roman" w:hAnsi="Times New Roman" w:cs="Times New Roman"/>
          <w:sz w:val="28"/>
          <w:szCs w:val="28"/>
        </w:rPr>
      </w:pPr>
    </w:p>
    <w:p w14:paraId="79A69002" w14:textId="6259B3ED" w:rsidR="001325EE"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4</w:t>
      </w:r>
      <w:r w:rsidR="000A4AB3"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0A4AB3" w:rsidRPr="008153FB">
        <w:rPr>
          <w:rFonts w:ascii="Times New Roman" w:hAnsi="Times New Roman" w:cs="Times New Roman"/>
          <w:sz w:val="28"/>
          <w:szCs w:val="28"/>
        </w:rPr>
        <w:t>275. pantā:</w:t>
      </w:r>
    </w:p>
    <w:p w14:paraId="02EAF483" w14:textId="05EF8482" w:rsidR="000A4AB3" w:rsidRPr="008153FB" w:rsidRDefault="000A4AB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pantu ar otro daļu šādā redakcijā:</w:t>
      </w:r>
    </w:p>
    <w:p w14:paraId="45500953" w14:textId="77777777" w:rsidR="0053065E" w:rsidRPr="008153FB" w:rsidRDefault="0053065E" w:rsidP="00C16964">
      <w:pPr>
        <w:spacing w:after="0" w:line="240" w:lineRule="auto"/>
        <w:ind w:firstLine="720"/>
        <w:jc w:val="both"/>
        <w:rPr>
          <w:rFonts w:ascii="Times New Roman" w:hAnsi="Times New Roman" w:cs="Times New Roman"/>
          <w:sz w:val="28"/>
          <w:szCs w:val="28"/>
        </w:rPr>
      </w:pPr>
    </w:p>
    <w:p w14:paraId="0AB2F1A7" w14:textId="401B66F2" w:rsidR="000A4AB3"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0A4AB3" w:rsidRPr="008153FB">
        <w:rPr>
          <w:rFonts w:ascii="Times New Roman" w:hAnsi="Times New Roman" w:cs="Times New Roman"/>
          <w:sz w:val="28"/>
          <w:szCs w:val="28"/>
        </w:rPr>
        <w:t xml:space="preserve">(2) Ja likumā noteiktajā kārtībā sasauktā akcionāru sapulce nav lemttiesīga tāpēc, ka tajā nav noteikta kvoruma, viena mēneša laikā tiek sasaukta atkārtota sapulce ar to pašu darba kārtību, un tā ir lemttiesīga neatkarīgi no tajā pārstāvēto balsu skaita. Paziņojumu par atkārtotu sapulci </w:t>
      </w:r>
      <w:r w:rsidR="00C71E67" w:rsidRPr="008153FB">
        <w:rPr>
          <w:rFonts w:ascii="Times New Roman" w:hAnsi="Times New Roman" w:cs="Times New Roman"/>
          <w:sz w:val="28"/>
          <w:szCs w:val="28"/>
        </w:rPr>
        <w:t>nosūta</w:t>
      </w:r>
      <w:r w:rsidR="000A4AB3" w:rsidRPr="008153FB">
        <w:rPr>
          <w:rFonts w:ascii="Times New Roman" w:hAnsi="Times New Roman" w:cs="Times New Roman"/>
          <w:sz w:val="28"/>
          <w:szCs w:val="28"/>
        </w:rPr>
        <w:t xml:space="preserve"> ne vēlāk kā 14 dienas pirms paredzētās sapulces.</w:t>
      </w:r>
      <w:r w:rsidRPr="008153FB">
        <w:rPr>
          <w:rFonts w:ascii="Times New Roman" w:hAnsi="Times New Roman" w:cs="Times New Roman"/>
          <w:sz w:val="28"/>
          <w:szCs w:val="28"/>
        </w:rPr>
        <w:t>"</w:t>
      </w:r>
      <w:r w:rsidR="000A4AB3" w:rsidRPr="008153FB">
        <w:rPr>
          <w:rFonts w:ascii="Times New Roman" w:hAnsi="Times New Roman" w:cs="Times New Roman"/>
          <w:sz w:val="28"/>
          <w:szCs w:val="28"/>
        </w:rPr>
        <w:t>;</w:t>
      </w:r>
    </w:p>
    <w:p w14:paraId="0DED3FA8" w14:textId="77777777" w:rsidR="000A4AB3" w:rsidRPr="008153FB" w:rsidRDefault="000A4AB3" w:rsidP="00C16964">
      <w:pPr>
        <w:spacing w:after="0" w:line="240" w:lineRule="auto"/>
        <w:ind w:firstLine="720"/>
        <w:jc w:val="both"/>
        <w:rPr>
          <w:rFonts w:ascii="Times New Roman" w:hAnsi="Times New Roman" w:cs="Times New Roman"/>
          <w:sz w:val="28"/>
          <w:szCs w:val="28"/>
        </w:rPr>
      </w:pPr>
    </w:p>
    <w:p w14:paraId="61AFCC0A" w14:textId="29AEEB25" w:rsidR="000A4AB3" w:rsidRPr="008153FB" w:rsidRDefault="000A4AB3"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uzskatīt </w:t>
      </w:r>
      <w:r w:rsidR="00347378" w:rsidRPr="008153FB">
        <w:rPr>
          <w:rFonts w:ascii="Times New Roman" w:hAnsi="Times New Roman" w:cs="Times New Roman"/>
          <w:sz w:val="28"/>
          <w:szCs w:val="28"/>
        </w:rPr>
        <w:t xml:space="preserve">līdzšinējo </w:t>
      </w:r>
      <w:r w:rsidRPr="008153FB">
        <w:rPr>
          <w:rFonts w:ascii="Times New Roman" w:hAnsi="Times New Roman" w:cs="Times New Roman"/>
          <w:sz w:val="28"/>
          <w:szCs w:val="28"/>
        </w:rPr>
        <w:t>panta tekstu par pirmo daļu.</w:t>
      </w:r>
    </w:p>
    <w:p w14:paraId="1CBFC4F4" w14:textId="03F3836F" w:rsidR="000A4AB3" w:rsidRPr="008153FB" w:rsidRDefault="000A4AB3" w:rsidP="00C16964">
      <w:pPr>
        <w:spacing w:after="0" w:line="240" w:lineRule="auto"/>
        <w:ind w:firstLine="720"/>
        <w:jc w:val="both"/>
        <w:rPr>
          <w:rFonts w:ascii="Times New Roman" w:hAnsi="Times New Roman" w:cs="Times New Roman"/>
          <w:sz w:val="28"/>
          <w:szCs w:val="28"/>
        </w:rPr>
      </w:pPr>
    </w:p>
    <w:p w14:paraId="10EB670D" w14:textId="5A69A011" w:rsidR="00AF374E"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5</w:t>
      </w:r>
      <w:r w:rsidR="00AF374E"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AF374E" w:rsidRPr="008153FB">
        <w:rPr>
          <w:rFonts w:ascii="Times New Roman" w:hAnsi="Times New Roman" w:cs="Times New Roman"/>
          <w:sz w:val="28"/>
          <w:szCs w:val="28"/>
        </w:rPr>
        <w:t>276.</w:t>
      </w:r>
      <w:r w:rsidR="0053065E" w:rsidRPr="008153FB">
        <w:rPr>
          <w:rFonts w:ascii="Times New Roman" w:hAnsi="Times New Roman" w:cs="Times New Roman"/>
          <w:sz w:val="28"/>
          <w:szCs w:val="28"/>
        </w:rPr>
        <w:t> </w:t>
      </w:r>
      <w:r w:rsidR="00AF374E" w:rsidRPr="008153FB">
        <w:rPr>
          <w:rFonts w:ascii="Times New Roman" w:hAnsi="Times New Roman" w:cs="Times New Roman"/>
          <w:sz w:val="28"/>
          <w:szCs w:val="28"/>
        </w:rPr>
        <w:t>pantā:</w:t>
      </w:r>
    </w:p>
    <w:p w14:paraId="31DD17F1" w14:textId="24F8C4A6" w:rsidR="00AF374E" w:rsidRPr="008153FB" w:rsidRDefault="00AF374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izslēgt pirmajā daļā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publikācijā vai</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4AE7EF13" w14:textId="0A2E366B" w:rsidR="00AF374E" w:rsidRPr="008153FB" w:rsidRDefault="00AF374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trešās daļas 1.</w:t>
      </w:r>
      <w:r w:rsidR="0053065E" w:rsidRPr="008153FB">
        <w:rPr>
          <w:rFonts w:ascii="Times New Roman" w:hAnsi="Times New Roman" w:cs="Times New Roman"/>
          <w:sz w:val="28"/>
          <w:szCs w:val="28"/>
        </w:rPr>
        <w:t> </w:t>
      </w:r>
      <w:r w:rsidRPr="008153FB">
        <w:rPr>
          <w:rFonts w:ascii="Times New Roman" w:hAnsi="Times New Roman" w:cs="Times New Roman"/>
          <w:sz w:val="28"/>
          <w:szCs w:val="28"/>
        </w:rPr>
        <w:t>punktu šādā redakcijā:</w:t>
      </w:r>
    </w:p>
    <w:p w14:paraId="1A6D9F58" w14:textId="77777777" w:rsidR="0053065E" w:rsidRPr="008153FB" w:rsidRDefault="0053065E" w:rsidP="00C16964">
      <w:pPr>
        <w:spacing w:after="0" w:line="240" w:lineRule="auto"/>
        <w:ind w:firstLine="720"/>
        <w:jc w:val="both"/>
        <w:rPr>
          <w:rFonts w:ascii="Times New Roman" w:hAnsi="Times New Roman" w:cs="Times New Roman"/>
          <w:sz w:val="28"/>
          <w:szCs w:val="28"/>
        </w:rPr>
      </w:pPr>
    </w:p>
    <w:p w14:paraId="3ECB9BD8" w14:textId="6B22358F" w:rsidR="00AF374E"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F374E" w:rsidRPr="008153FB">
        <w:rPr>
          <w:rFonts w:ascii="Times New Roman" w:hAnsi="Times New Roman" w:cs="Times New Roman"/>
          <w:sz w:val="28"/>
          <w:szCs w:val="28"/>
        </w:rPr>
        <w:t>1) padomes, revidenta, sabiedrības kontroliera vai likvidatora atsaukšana, ievērojot nosacījumu, ka likvidatora atsaukšanas gadījumā tajā pašā sapulcē tiek ievēlēts jauns likvidators;</w:t>
      </w:r>
      <w:r w:rsidRPr="008153FB">
        <w:rPr>
          <w:rFonts w:ascii="Times New Roman" w:hAnsi="Times New Roman" w:cs="Times New Roman"/>
          <w:sz w:val="28"/>
          <w:szCs w:val="28"/>
        </w:rPr>
        <w:t>"</w:t>
      </w:r>
      <w:r w:rsidR="00AF374E" w:rsidRPr="008153FB">
        <w:rPr>
          <w:rFonts w:ascii="Times New Roman" w:hAnsi="Times New Roman" w:cs="Times New Roman"/>
          <w:sz w:val="28"/>
          <w:szCs w:val="28"/>
        </w:rPr>
        <w:t>.</w:t>
      </w:r>
    </w:p>
    <w:p w14:paraId="1A45CC38" w14:textId="02B8401D" w:rsidR="008333CE" w:rsidRPr="008153FB" w:rsidRDefault="008333CE" w:rsidP="00C16964">
      <w:pPr>
        <w:spacing w:after="0" w:line="240" w:lineRule="auto"/>
        <w:ind w:firstLine="720"/>
        <w:jc w:val="both"/>
        <w:rPr>
          <w:rFonts w:ascii="Times New Roman" w:hAnsi="Times New Roman" w:cs="Times New Roman"/>
          <w:sz w:val="28"/>
          <w:szCs w:val="28"/>
        </w:rPr>
      </w:pPr>
    </w:p>
    <w:p w14:paraId="57063397" w14:textId="112B7561" w:rsidR="00735A15"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6</w:t>
      </w:r>
      <w:r w:rsidR="008333CE" w:rsidRPr="008153FB">
        <w:rPr>
          <w:rFonts w:ascii="Times New Roman" w:hAnsi="Times New Roman" w:cs="Times New Roman"/>
          <w:sz w:val="28"/>
          <w:szCs w:val="28"/>
        </w:rPr>
        <w:t>. Papildināt 277.</w:t>
      </w:r>
      <w:r w:rsidR="00735A15" w:rsidRPr="008153FB">
        <w:rPr>
          <w:rFonts w:ascii="Times New Roman" w:hAnsi="Times New Roman" w:cs="Times New Roman"/>
          <w:sz w:val="28"/>
          <w:szCs w:val="28"/>
        </w:rPr>
        <w:t> </w:t>
      </w:r>
      <w:r w:rsidR="008333CE" w:rsidRPr="008153FB">
        <w:rPr>
          <w:rFonts w:ascii="Times New Roman" w:hAnsi="Times New Roman" w:cs="Times New Roman"/>
          <w:sz w:val="28"/>
          <w:szCs w:val="28"/>
        </w:rPr>
        <w:t xml:space="preserve">panta pirmo daļu ar sesto teikumu šādā redakcijā: </w:t>
      </w:r>
    </w:p>
    <w:p w14:paraId="351D90E4" w14:textId="77777777" w:rsidR="00E57AC3" w:rsidRPr="008153FB" w:rsidRDefault="00E57AC3" w:rsidP="00C16964">
      <w:pPr>
        <w:spacing w:after="0" w:line="240" w:lineRule="auto"/>
        <w:ind w:firstLine="720"/>
        <w:jc w:val="both"/>
        <w:rPr>
          <w:rFonts w:ascii="Times New Roman" w:hAnsi="Times New Roman" w:cs="Times New Roman"/>
          <w:sz w:val="28"/>
          <w:szCs w:val="28"/>
        </w:rPr>
      </w:pPr>
    </w:p>
    <w:p w14:paraId="773BC6F5" w14:textId="4C3F57F1" w:rsidR="008333CE"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8333CE" w:rsidRPr="008153FB">
        <w:rPr>
          <w:rFonts w:ascii="Times New Roman" w:hAnsi="Times New Roman" w:cs="Times New Roman"/>
          <w:sz w:val="28"/>
          <w:szCs w:val="28"/>
        </w:rPr>
        <w:t>Sabiedrība nodrošina, ka akcionārs par pārstāvja iecelšanu vai atsaukšanu var informēt sabiedrību, izmantojot elektroniskos saziņas līdzekļus.</w:t>
      </w:r>
      <w:r w:rsidRPr="008153FB">
        <w:rPr>
          <w:rFonts w:ascii="Times New Roman" w:hAnsi="Times New Roman" w:cs="Times New Roman"/>
          <w:sz w:val="28"/>
          <w:szCs w:val="28"/>
        </w:rPr>
        <w:t>"</w:t>
      </w:r>
    </w:p>
    <w:p w14:paraId="7339089C" w14:textId="77777777" w:rsidR="001325EE" w:rsidRPr="008153FB" w:rsidRDefault="001325EE" w:rsidP="00C16964">
      <w:pPr>
        <w:spacing w:after="0" w:line="240" w:lineRule="auto"/>
        <w:ind w:firstLine="720"/>
        <w:jc w:val="both"/>
        <w:rPr>
          <w:rFonts w:ascii="Times New Roman" w:hAnsi="Times New Roman" w:cs="Times New Roman"/>
          <w:sz w:val="28"/>
          <w:szCs w:val="28"/>
        </w:rPr>
      </w:pPr>
    </w:p>
    <w:p w14:paraId="5D566F3A" w14:textId="59BA0F8F" w:rsidR="00125321"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7</w:t>
      </w:r>
      <w:r w:rsidR="00125321" w:rsidRPr="008153FB">
        <w:rPr>
          <w:rFonts w:ascii="Times New Roman" w:hAnsi="Times New Roman" w:cs="Times New Roman"/>
          <w:sz w:val="28"/>
          <w:szCs w:val="28"/>
        </w:rPr>
        <w:t>. Izteikt 278.</w:t>
      </w:r>
      <w:r w:rsidR="00735A15" w:rsidRPr="008153FB">
        <w:rPr>
          <w:rFonts w:ascii="Times New Roman" w:hAnsi="Times New Roman" w:cs="Times New Roman"/>
          <w:sz w:val="28"/>
          <w:szCs w:val="28"/>
        </w:rPr>
        <w:t> </w:t>
      </w:r>
      <w:r w:rsidR="00125321" w:rsidRPr="008153FB">
        <w:rPr>
          <w:rFonts w:ascii="Times New Roman" w:hAnsi="Times New Roman" w:cs="Times New Roman"/>
          <w:sz w:val="28"/>
          <w:szCs w:val="28"/>
        </w:rPr>
        <w:t>panta 3.</w:t>
      </w:r>
      <w:r w:rsidR="00125321" w:rsidRPr="008153FB">
        <w:rPr>
          <w:rFonts w:ascii="Times New Roman" w:hAnsi="Times New Roman" w:cs="Times New Roman"/>
          <w:sz w:val="28"/>
          <w:szCs w:val="28"/>
          <w:vertAlign w:val="superscript"/>
        </w:rPr>
        <w:t>1</w:t>
      </w:r>
      <w:r w:rsidR="00735A15" w:rsidRPr="008153FB">
        <w:rPr>
          <w:rFonts w:ascii="Times New Roman" w:hAnsi="Times New Roman" w:cs="Times New Roman"/>
          <w:sz w:val="28"/>
          <w:szCs w:val="28"/>
        </w:rPr>
        <w:t> </w:t>
      </w:r>
      <w:r w:rsidR="00125321" w:rsidRPr="008153FB">
        <w:rPr>
          <w:rFonts w:ascii="Times New Roman" w:hAnsi="Times New Roman" w:cs="Times New Roman"/>
          <w:sz w:val="28"/>
          <w:szCs w:val="28"/>
        </w:rPr>
        <w:t>daļu šādā redakcijā:</w:t>
      </w:r>
    </w:p>
    <w:p w14:paraId="322FBE5E" w14:textId="77777777" w:rsidR="00735A15" w:rsidRPr="008153FB" w:rsidRDefault="00735A15" w:rsidP="00C16964">
      <w:pPr>
        <w:spacing w:after="0" w:line="240" w:lineRule="auto"/>
        <w:ind w:firstLine="720"/>
        <w:jc w:val="both"/>
        <w:rPr>
          <w:rFonts w:ascii="Times New Roman" w:hAnsi="Times New Roman" w:cs="Times New Roman"/>
          <w:sz w:val="28"/>
          <w:szCs w:val="28"/>
        </w:rPr>
      </w:pPr>
    </w:p>
    <w:p w14:paraId="57F5EB52" w14:textId="4D39F7E0" w:rsidR="00125321"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125321" w:rsidRPr="008153FB">
        <w:rPr>
          <w:rFonts w:ascii="Times New Roman" w:hAnsi="Times New Roman" w:cs="Times New Roman"/>
          <w:sz w:val="28"/>
          <w:szCs w:val="28"/>
        </w:rPr>
        <w:t>(3</w:t>
      </w:r>
      <w:r w:rsidR="00125321" w:rsidRPr="008153FB">
        <w:rPr>
          <w:rFonts w:ascii="Times New Roman" w:hAnsi="Times New Roman" w:cs="Times New Roman"/>
          <w:sz w:val="28"/>
          <w:szCs w:val="28"/>
          <w:vertAlign w:val="superscript"/>
        </w:rPr>
        <w:t>1</w:t>
      </w:r>
      <w:r w:rsidR="00125321" w:rsidRPr="008153FB">
        <w:rPr>
          <w:rFonts w:ascii="Times New Roman" w:hAnsi="Times New Roman" w:cs="Times New Roman"/>
          <w:sz w:val="28"/>
          <w:szCs w:val="28"/>
        </w:rPr>
        <w:t xml:space="preserve">) Ziņas par akcionāriem, kuriem pieder uzrādītāja akcijas, šā panta pirmajā un trešajā daļā minētajā sarakstā norāda saskaņā ar centrālā vērtspapīru depozitārija, kurā akcijas </w:t>
      </w:r>
      <w:r w:rsidR="00623B1C" w:rsidRPr="008153FB">
        <w:rPr>
          <w:rFonts w:ascii="Times New Roman" w:hAnsi="Times New Roman" w:cs="Times New Roman"/>
          <w:sz w:val="28"/>
          <w:szCs w:val="28"/>
        </w:rPr>
        <w:t>reģistrētas</w:t>
      </w:r>
      <w:r w:rsidR="00125321" w:rsidRPr="008153FB">
        <w:rPr>
          <w:rFonts w:ascii="Times New Roman" w:hAnsi="Times New Roman" w:cs="Times New Roman"/>
          <w:sz w:val="28"/>
          <w:szCs w:val="28"/>
        </w:rPr>
        <w:t>, sniegto informāciju par sabiedrības akcionāriem. Centrālais vērtspapīru depozitārijs sniedz informāciju par uzrādītāja akciju turētājiem, kuriem akcijas pieder tās darba dienas beigās, pēc kuras līdz akcionāru sapulcei atliek vēl piecas darba dienas (ieraksta datums).</w:t>
      </w:r>
      <w:r w:rsidRPr="008153FB">
        <w:rPr>
          <w:rFonts w:ascii="Times New Roman" w:hAnsi="Times New Roman" w:cs="Times New Roman"/>
          <w:sz w:val="28"/>
          <w:szCs w:val="28"/>
        </w:rPr>
        <w:t>"</w:t>
      </w:r>
    </w:p>
    <w:p w14:paraId="7991DEDB" w14:textId="6C1F725D" w:rsidR="003D0BEE" w:rsidRPr="008153FB" w:rsidRDefault="003D0BEE" w:rsidP="00C16964">
      <w:pPr>
        <w:spacing w:after="0" w:line="240" w:lineRule="auto"/>
        <w:ind w:firstLine="720"/>
        <w:jc w:val="both"/>
        <w:rPr>
          <w:rFonts w:ascii="Times New Roman" w:hAnsi="Times New Roman" w:cs="Times New Roman"/>
          <w:sz w:val="28"/>
          <w:szCs w:val="28"/>
        </w:rPr>
      </w:pPr>
    </w:p>
    <w:p w14:paraId="26B069B2" w14:textId="51F3B9AA" w:rsidR="002519B4"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w:t>
      </w:r>
      <w:r w:rsidR="00FE6236" w:rsidRPr="008153FB">
        <w:rPr>
          <w:rFonts w:ascii="Times New Roman" w:hAnsi="Times New Roman" w:cs="Times New Roman"/>
          <w:sz w:val="28"/>
          <w:szCs w:val="28"/>
        </w:rPr>
        <w:t>8</w:t>
      </w:r>
      <w:r w:rsidR="002519B4" w:rsidRPr="008153FB">
        <w:rPr>
          <w:rFonts w:ascii="Times New Roman" w:hAnsi="Times New Roman" w:cs="Times New Roman"/>
          <w:sz w:val="28"/>
          <w:szCs w:val="28"/>
        </w:rPr>
        <w:t>. Izslēgt 279.</w:t>
      </w:r>
      <w:r w:rsidR="00735A15" w:rsidRPr="008153FB">
        <w:rPr>
          <w:rFonts w:ascii="Times New Roman" w:hAnsi="Times New Roman" w:cs="Times New Roman"/>
          <w:sz w:val="28"/>
          <w:szCs w:val="28"/>
        </w:rPr>
        <w:t> </w:t>
      </w:r>
      <w:r w:rsidR="002519B4" w:rsidRPr="008153FB">
        <w:rPr>
          <w:rFonts w:ascii="Times New Roman" w:hAnsi="Times New Roman" w:cs="Times New Roman"/>
          <w:sz w:val="28"/>
          <w:szCs w:val="28"/>
        </w:rPr>
        <w:t xml:space="preserve">panta pirmajā daļā vārdu </w:t>
      </w:r>
      <w:r w:rsidR="00C35F81" w:rsidRPr="008153FB">
        <w:rPr>
          <w:rFonts w:ascii="Times New Roman" w:hAnsi="Times New Roman" w:cs="Times New Roman"/>
          <w:sz w:val="28"/>
          <w:szCs w:val="28"/>
        </w:rPr>
        <w:t>"</w:t>
      </w:r>
      <w:r w:rsidR="002519B4" w:rsidRPr="008153FB">
        <w:rPr>
          <w:rFonts w:ascii="Times New Roman" w:hAnsi="Times New Roman" w:cs="Times New Roman"/>
          <w:sz w:val="28"/>
          <w:szCs w:val="28"/>
        </w:rPr>
        <w:t>apmaksātā</w:t>
      </w:r>
      <w:r w:rsidR="00C35F81" w:rsidRPr="008153FB">
        <w:rPr>
          <w:rFonts w:ascii="Times New Roman" w:hAnsi="Times New Roman" w:cs="Times New Roman"/>
          <w:sz w:val="28"/>
          <w:szCs w:val="28"/>
        </w:rPr>
        <w:t>"</w:t>
      </w:r>
      <w:r w:rsidR="002519B4" w:rsidRPr="008153FB">
        <w:rPr>
          <w:rFonts w:ascii="Times New Roman" w:hAnsi="Times New Roman" w:cs="Times New Roman"/>
          <w:sz w:val="28"/>
          <w:szCs w:val="28"/>
        </w:rPr>
        <w:t>.</w:t>
      </w:r>
    </w:p>
    <w:p w14:paraId="74A7A87C" w14:textId="16B7B000" w:rsidR="001325EE" w:rsidRPr="008153FB" w:rsidRDefault="001325E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ab/>
      </w:r>
    </w:p>
    <w:p w14:paraId="355EF5D3" w14:textId="0E268AFF" w:rsidR="00D86E92" w:rsidRPr="008153FB" w:rsidRDefault="00FE6236"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59</w:t>
      </w:r>
      <w:r w:rsidR="00D86E92"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D86E92" w:rsidRPr="008153FB">
        <w:rPr>
          <w:rFonts w:ascii="Times New Roman" w:hAnsi="Times New Roman" w:cs="Times New Roman"/>
          <w:sz w:val="28"/>
          <w:szCs w:val="28"/>
        </w:rPr>
        <w:t>282. pantā:</w:t>
      </w:r>
    </w:p>
    <w:p w14:paraId="17097FB7" w14:textId="5EF7A304" w:rsidR="00D86E92" w:rsidRPr="008153FB" w:rsidRDefault="00D86E9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otro un trešo daļu šādā redakcijā:</w:t>
      </w:r>
    </w:p>
    <w:p w14:paraId="16CD3472" w14:textId="77777777" w:rsidR="00735A15" w:rsidRPr="008153FB" w:rsidRDefault="00735A15" w:rsidP="00C16964">
      <w:pPr>
        <w:spacing w:after="0" w:line="240" w:lineRule="auto"/>
        <w:ind w:firstLine="720"/>
        <w:jc w:val="both"/>
        <w:rPr>
          <w:rFonts w:ascii="Times New Roman" w:hAnsi="Times New Roman" w:cs="Times New Roman"/>
          <w:sz w:val="28"/>
          <w:szCs w:val="28"/>
        </w:rPr>
      </w:pPr>
    </w:p>
    <w:p w14:paraId="62753DB6" w14:textId="405BA4C7" w:rsidR="00D86E92"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D86E92" w:rsidRPr="008153FB">
        <w:rPr>
          <w:rFonts w:ascii="Times New Roman" w:hAnsi="Times New Roman" w:cs="Times New Roman"/>
          <w:sz w:val="28"/>
          <w:szCs w:val="28"/>
        </w:rPr>
        <w:t>(2) Akcionāru sapulci vada valdes priekšsēdētājs, ja akcionāri neievēlē citu sapulces vadītāju.</w:t>
      </w:r>
    </w:p>
    <w:p w14:paraId="46CD4BBA" w14:textId="5961BE32" w:rsidR="00D86E92" w:rsidRPr="008153FB" w:rsidRDefault="00D86E9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Valde nodrošina balsu skaitīšanu un akcionāru sapulces norises protokolēšanu, ja akcionāri neievēlē citu balsu skaitītāju un sapulces sekretāru (protokolētāju).</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w:t>
      </w:r>
    </w:p>
    <w:p w14:paraId="4CDF0BE4" w14:textId="77777777" w:rsidR="00D86E92" w:rsidRPr="008153FB" w:rsidRDefault="00D86E92" w:rsidP="00C16964">
      <w:pPr>
        <w:spacing w:after="0" w:line="240" w:lineRule="auto"/>
        <w:ind w:firstLine="720"/>
        <w:jc w:val="both"/>
        <w:rPr>
          <w:rFonts w:ascii="Times New Roman" w:hAnsi="Times New Roman" w:cs="Times New Roman"/>
          <w:sz w:val="28"/>
          <w:szCs w:val="28"/>
        </w:rPr>
      </w:pPr>
    </w:p>
    <w:p w14:paraId="23D80432" w14:textId="1CF13E78" w:rsidR="00D86E92" w:rsidRPr="008153FB" w:rsidRDefault="00D86E92"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ceturto daļu.</w:t>
      </w:r>
    </w:p>
    <w:p w14:paraId="6DF65570" w14:textId="1E388D58" w:rsidR="007E7789" w:rsidRPr="008153FB" w:rsidRDefault="007E7789" w:rsidP="00C16964">
      <w:pPr>
        <w:spacing w:after="0" w:line="240" w:lineRule="auto"/>
        <w:ind w:firstLine="720"/>
        <w:jc w:val="both"/>
        <w:rPr>
          <w:rFonts w:ascii="Times New Roman" w:hAnsi="Times New Roman" w:cs="Times New Roman"/>
          <w:sz w:val="28"/>
          <w:szCs w:val="28"/>
        </w:rPr>
      </w:pPr>
    </w:p>
    <w:p w14:paraId="79C860F7" w14:textId="77AF231D" w:rsidR="007E7789"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6</w:t>
      </w:r>
      <w:r w:rsidR="00FE6236" w:rsidRPr="008153FB">
        <w:rPr>
          <w:rFonts w:ascii="Times New Roman" w:hAnsi="Times New Roman" w:cs="Times New Roman"/>
          <w:sz w:val="28"/>
          <w:szCs w:val="28"/>
        </w:rPr>
        <w:t>0</w:t>
      </w:r>
      <w:r w:rsidR="007E7789"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7E7789" w:rsidRPr="008153FB">
        <w:rPr>
          <w:rFonts w:ascii="Times New Roman" w:hAnsi="Times New Roman" w:cs="Times New Roman"/>
          <w:sz w:val="28"/>
          <w:szCs w:val="28"/>
        </w:rPr>
        <w:t>285.</w:t>
      </w:r>
      <w:r w:rsidR="00735A15" w:rsidRPr="008153FB">
        <w:rPr>
          <w:rFonts w:ascii="Times New Roman" w:hAnsi="Times New Roman" w:cs="Times New Roman"/>
          <w:sz w:val="28"/>
          <w:szCs w:val="28"/>
        </w:rPr>
        <w:t> </w:t>
      </w:r>
      <w:r w:rsidR="007E7789" w:rsidRPr="008153FB">
        <w:rPr>
          <w:rFonts w:ascii="Times New Roman" w:hAnsi="Times New Roman" w:cs="Times New Roman"/>
          <w:sz w:val="28"/>
          <w:szCs w:val="28"/>
        </w:rPr>
        <w:t xml:space="preserve">pantā: </w:t>
      </w:r>
    </w:p>
    <w:p w14:paraId="173CE715" w14:textId="139FBAB2" w:rsidR="007E7789" w:rsidRPr="008153FB" w:rsidRDefault="007E778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izslēgt pirmās daļas 1.</w:t>
      </w:r>
      <w:r w:rsidRPr="008153FB">
        <w:rPr>
          <w:rFonts w:ascii="Times New Roman" w:hAnsi="Times New Roman" w:cs="Times New Roman"/>
          <w:sz w:val="28"/>
          <w:szCs w:val="28"/>
          <w:vertAlign w:val="superscript"/>
        </w:rPr>
        <w:t>1</w:t>
      </w:r>
      <w:r w:rsidR="00735A15"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punktā vārdus </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un kad tas ir publicēts, ja publicēšanu paredz likums</w:t>
      </w:r>
      <w:r w:rsidR="00C35F81" w:rsidRPr="008153FB">
        <w:rPr>
          <w:rFonts w:ascii="Times New Roman" w:hAnsi="Times New Roman" w:cs="Times New Roman"/>
          <w:sz w:val="28"/>
          <w:szCs w:val="28"/>
        </w:rPr>
        <w:t>"</w:t>
      </w:r>
      <w:r w:rsidRPr="008153FB">
        <w:rPr>
          <w:rFonts w:ascii="Times New Roman" w:hAnsi="Times New Roman" w:cs="Times New Roman"/>
          <w:sz w:val="28"/>
          <w:szCs w:val="28"/>
        </w:rPr>
        <w:t xml:space="preserve">; </w:t>
      </w:r>
    </w:p>
    <w:p w14:paraId="5ACC35CE" w14:textId="71C9F3DC" w:rsidR="007E7789" w:rsidRPr="008153FB" w:rsidRDefault="007E778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papildināt pirmo daļu ar 2.</w:t>
      </w:r>
      <w:r w:rsidRPr="008153FB">
        <w:rPr>
          <w:rFonts w:ascii="Times New Roman" w:hAnsi="Times New Roman" w:cs="Times New Roman"/>
          <w:sz w:val="28"/>
          <w:szCs w:val="28"/>
          <w:vertAlign w:val="superscript"/>
        </w:rPr>
        <w:t>1</w:t>
      </w:r>
      <w:r w:rsidR="00735A15" w:rsidRPr="008153FB">
        <w:rPr>
          <w:rFonts w:ascii="Times New Roman" w:hAnsi="Times New Roman" w:cs="Times New Roman"/>
          <w:sz w:val="28"/>
          <w:szCs w:val="28"/>
        </w:rPr>
        <w:t> </w:t>
      </w:r>
      <w:r w:rsidRPr="008153FB">
        <w:rPr>
          <w:rFonts w:ascii="Times New Roman" w:hAnsi="Times New Roman" w:cs="Times New Roman"/>
          <w:sz w:val="28"/>
          <w:szCs w:val="28"/>
        </w:rPr>
        <w:t xml:space="preserve">punktu šādā redakcijā: </w:t>
      </w:r>
    </w:p>
    <w:p w14:paraId="55038E31" w14:textId="77777777" w:rsidR="00735A15" w:rsidRPr="008153FB" w:rsidRDefault="00735A15" w:rsidP="00C16964">
      <w:pPr>
        <w:spacing w:after="0" w:line="240" w:lineRule="auto"/>
        <w:ind w:firstLine="720"/>
        <w:jc w:val="both"/>
        <w:rPr>
          <w:rFonts w:ascii="Times New Roman" w:hAnsi="Times New Roman" w:cs="Times New Roman"/>
          <w:sz w:val="28"/>
          <w:szCs w:val="28"/>
        </w:rPr>
      </w:pPr>
    </w:p>
    <w:p w14:paraId="6738F9AC" w14:textId="12FED379" w:rsidR="007E7789"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7E7789" w:rsidRPr="008153FB">
        <w:rPr>
          <w:rFonts w:ascii="Times New Roman" w:hAnsi="Times New Roman" w:cs="Times New Roman"/>
          <w:sz w:val="28"/>
          <w:szCs w:val="28"/>
        </w:rPr>
        <w:t>2</w:t>
      </w:r>
      <w:r w:rsidR="007E7789" w:rsidRPr="008153FB">
        <w:rPr>
          <w:rFonts w:ascii="Times New Roman" w:hAnsi="Times New Roman" w:cs="Times New Roman"/>
          <w:sz w:val="28"/>
          <w:szCs w:val="28"/>
          <w:vertAlign w:val="superscript"/>
        </w:rPr>
        <w:t>1</w:t>
      </w:r>
      <w:r w:rsidR="007E7789" w:rsidRPr="008153FB">
        <w:rPr>
          <w:rFonts w:ascii="Times New Roman" w:hAnsi="Times New Roman" w:cs="Times New Roman"/>
          <w:sz w:val="28"/>
          <w:szCs w:val="28"/>
        </w:rPr>
        <w:t>) pirmreizējās sapulces norises datumu (atkārtotas sapulces gadījumā);</w:t>
      </w:r>
      <w:r w:rsidRPr="008153FB">
        <w:rPr>
          <w:rFonts w:ascii="Times New Roman" w:hAnsi="Times New Roman" w:cs="Times New Roman"/>
          <w:sz w:val="28"/>
          <w:szCs w:val="28"/>
        </w:rPr>
        <w:t>"</w:t>
      </w:r>
      <w:r w:rsidR="007E7789" w:rsidRPr="008153FB">
        <w:rPr>
          <w:rFonts w:ascii="Times New Roman" w:hAnsi="Times New Roman" w:cs="Times New Roman"/>
          <w:sz w:val="28"/>
          <w:szCs w:val="28"/>
        </w:rPr>
        <w:t xml:space="preserve">; </w:t>
      </w:r>
    </w:p>
    <w:p w14:paraId="0FCF3386" w14:textId="77777777" w:rsidR="007E7789" w:rsidRPr="008153FB" w:rsidRDefault="007E7789" w:rsidP="00C16964">
      <w:pPr>
        <w:spacing w:after="0" w:line="240" w:lineRule="auto"/>
        <w:ind w:firstLine="720"/>
        <w:jc w:val="both"/>
        <w:rPr>
          <w:rFonts w:ascii="Times New Roman" w:hAnsi="Times New Roman" w:cs="Times New Roman"/>
          <w:sz w:val="28"/>
          <w:szCs w:val="28"/>
        </w:rPr>
      </w:pPr>
    </w:p>
    <w:p w14:paraId="1AF84EB5" w14:textId="6F658D8B" w:rsidR="007E7789" w:rsidRPr="008153FB" w:rsidRDefault="007E7789" w:rsidP="00C16964">
      <w:pPr>
        <w:spacing w:after="0" w:line="240" w:lineRule="auto"/>
        <w:ind w:firstLine="720"/>
        <w:jc w:val="both"/>
        <w:rPr>
          <w:rFonts w:ascii="Times New Roman" w:hAnsi="Times New Roman" w:cs="Times New Roman"/>
          <w:spacing w:val="-2"/>
          <w:sz w:val="28"/>
          <w:szCs w:val="28"/>
        </w:rPr>
      </w:pPr>
      <w:r w:rsidRPr="008153FB">
        <w:rPr>
          <w:rFonts w:ascii="Times New Roman" w:hAnsi="Times New Roman" w:cs="Times New Roman"/>
          <w:spacing w:val="-2"/>
          <w:sz w:val="28"/>
          <w:szCs w:val="28"/>
        </w:rPr>
        <w:t>izslēgt pirmās daļas 3.</w:t>
      </w:r>
      <w:r w:rsidR="00735A15" w:rsidRPr="008153FB">
        <w:rPr>
          <w:rFonts w:ascii="Times New Roman" w:hAnsi="Times New Roman" w:cs="Times New Roman"/>
          <w:spacing w:val="-2"/>
          <w:sz w:val="28"/>
          <w:szCs w:val="28"/>
        </w:rPr>
        <w:t> </w:t>
      </w:r>
      <w:r w:rsidRPr="008153FB">
        <w:rPr>
          <w:rFonts w:ascii="Times New Roman" w:hAnsi="Times New Roman" w:cs="Times New Roman"/>
          <w:spacing w:val="-2"/>
          <w:sz w:val="28"/>
          <w:szCs w:val="28"/>
        </w:rPr>
        <w:t>punktā vārdu</w:t>
      </w:r>
      <w:r w:rsidR="00943901" w:rsidRPr="008153FB">
        <w:rPr>
          <w:rFonts w:ascii="Times New Roman" w:hAnsi="Times New Roman" w:cs="Times New Roman"/>
          <w:spacing w:val="-2"/>
          <w:sz w:val="28"/>
          <w:szCs w:val="28"/>
        </w:rPr>
        <w:t>s</w:t>
      </w:r>
      <w:r w:rsidRPr="008153FB">
        <w:rPr>
          <w:rFonts w:ascii="Times New Roman" w:hAnsi="Times New Roman" w:cs="Times New Roman"/>
          <w:spacing w:val="-2"/>
          <w:sz w:val="28"/>
          <w:szCs w:val="28"/>
        </w:rPr>
        <w:t xml:space="preserve"> </w:t>
      </w:r>
      <w:r w:rsidR="00C35F81" w:rsidRPr="008153FB">
        <w:rPr>
          <w:rFonts w:ascii="Times New Roman" w:hAnsi="Times New Roman" w:cs="Times New Roman"/>
          <w:spacing w:val="-2"/>
          <w:sz w:val="28"/>
          <w:szCs w:val="28"/>
        </w:rPr>
        <w:t>"</w:t>
      </w:r>
      <w:r w:rsidRPr="008153FB">
        <w:rPr>
          <w:rFonts w:ascii="Times New Roman" w:hAnsi="Times New Roman" w:cs="Times New Roman"/>
          <w:spacing w:val="-2"/>
          <w:sz w:val="28"/>
          <w:szCs w:val="28"/>
        </w:rPr>
        <w:t>parakstītā</w:t>
      </w:r>
      <w:r w:rsidR="00943901" w:rsidRPr="008153FB">
        <w:rPr>
          <w:rFonts w:ascii="Times New Roman" w:hAnsi="Times New Roman" w:cs="Times New Roman"/>
          <w:spacing w:val="-2"/>
          <w:sz w:val="28"/>
          <w:szCs w:val="28"/>
        </w:rPr>
        <w:t xml:space="preserve"> pamatkapitāla, </w:t>
      </w:r>
      <w:r w:rsidRPr="008153FB">
        <w:rPr>
          <w:rFonts w:ascii="Times New Roman" w:hAnsi="Times New Roman" w:cs="Times New Roman"/>
          <w:spacing w:val="-2"/>
          <w:sz w:val="28"/>
          <w:szCs w:val="28"/>
        </w:rPr>
        <w:t>apmaksātā</w:t>
      </w:r>
      <w:r w:rsidR="00C35F81" w:rsidRPr="008153FB">
        <w:rPr>
          <w:rFonts w:ascii="Times New Roman" w:hAnsi="Times New Roman" w:cs="Times New Roman"/>
          <w:spacing w:val="-2"/>
          <w:sz w:val="28"/>
          <w:szCs w:val="28"/>
        </w:rPr>
        <w:t>"</w:t>
      </w:r>
      <w:r w:rsidRPr="008153FB">
        <w:rPr>
          <w:rFonts w:ascii="Times New Roman" w:hAnsi="Times New Roman" w:cs="Times New Roman"/>
          <w:spacing w:val="-2"/>
          <w:sz w:val="28"/>
          <w:szCs w:val="28"/>
        </w:rPr>
        <w:t xml:space="preserve">; </w:t>
      </w:r>
    </w:p>
    <w:p w14:paraId="166CBFF0" w14:textId="77777777" w:rsidR="007E7789" w:rsidRPr="008153FB" w:rsidRDefault="007E778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papildināt pantu ar piekto daļu šādā redakcijā: </w:t>
      </w:r>
    </w:p>
    <w:p w14:paraId="7947F44E" w14:textId="77777777" w:rsidR="00735A15" w:rsidRPr="008153FB" w:rsidRDefault="00735A15" w:rsidP="00C16964">
      <w:pPr>
        <w:spacing w:after="0" w:line="240" w:lineRule="auto"/>
        <w:ind w:firstLine="720"/>
        <w:jc w:val="both"/>
        <w:rPr>
          <w:rFonts w:ascii="Times New Roman" w:hAnsi="Times New Roman" w:cs="Times New Roman"/>
          <w:sz w:val="28"/>
          <w:szCs w:val="28"/>
        </w:rPr>
      </w:pPr>
    </w:p>
    <w:p w14:paraId="650C262A" w14:textId="56CA035D" w:rsidR="007E7789"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7E7789" w:rsidRPr="008153FB">
        <w:rPr>
          <w:rFonts w:ascii="Times New Roman" w:hAnsi="Times New Roman" w:cs="Times New Roman"/>
          <w:sz w:val="28"/>
          <w:szCs w:val="28"/>
        </w:rPr>
        <w:t xml:space="preserve">(5) Ja sabiedrības akcijas </w:t>
      </w:r>
      <w:r w:rsidR="007E7789" w:rsidRPr="008153FB">
        <w:rPr>
          <w:rFonts w:ascii="Times New Roman" w:eastAsia="Times New Roman" w:hAnsi="Times New Roman" w:cs="Times New Roman"/>
          <w:iCs/>
          <w:sz w:val="28"/>
          <w:szCs w:val="28"/>
          <w:lang w:eastAsia="lv-LV"/>
        </w:rPr>
        <w:t>ir iekļautas regulētajā tirgū</w:t>
      </w:r>
      <w:r w:rsidR="009D5FCA" w:rsidRPr="008153FB">
        <w:rPr>
          <w:rFonts w:ascii="Times New Roman" w:eastAsia="Times New Roman" w:hAnsi="Times New Roman" w:cs="Times New Roman"/>
          <w:iCs/>
          <w:sz w:val="28"/>
          <w:szCs w:val="28"/>
          <w:lang w:eastAsia="lv-LV"/>
        </w:rPr>
        <w:t xml:space="preserve"> vai</w:t>
      </w:r>
      <w:r w:rsidR="007E7789" w:rsidRPr="008153FB">
        <w:rPr>
          <w:rFonts w:ascii="Times New Roman" w:eastAsia="Times New Roman" w:hAnsi="Times New Roman" w:cs="Times New Roman"/>
          <w:iCs/>
          <w:sz w:val="28"/>
          <w:szCs w:val="28"/>
          <w:lang w:eastAsia="lv-LV"/>
        </w:rPr>
        <w:t xml:space="preserve"> daudzpusējā tirdzniecības sistēmā</w:t>
      </w:r>
      <w:r w:rsidR="007E7789" w:rsidRPr="008153FB">
        <w:rPr>
          <w:rFonts w:ascii="Times New Roman" w:hAnsi="Times New Roman" w:cs="Times New Roman"/>
          <w:sz w:val="28"/>
          <w:szCs w:val="28"/>
        </w:rPr>
        <w:t>, sabiedrība 14 dienu laikā pēc akcionāru sapulces savā mājaslapā internetā publicē protokolu vai tā izrakstu, kurā ietver vismaz šā panta pirmās daļas 4. un 8.</w:t>
      </w:r>
      <w:r w:rsidR="00945F77" w:rsidRPr="008153FB">
        <w:rPr>
          <w:rFonts w:ascii="Times New Roman" w:hAnsi="Times New Roman" w:cs="Times New Roman"/>
          <w:sz w:val="28"/>
          <w:szCs w:val="28"/>
        </w:rPr>
        <w:t> </w:t>
      </w:r>
      <w:r w:rsidR="007E7789" w:rsidRPr="008153FB">
        <w:rPr>
          <w:rFonts w:ascii="Times New Roman" w:hAnsi="Times New Roman" w:cs="Times New Roman"/>
          <w:sz w:val="28"/>
          <w:szCs w:val="28"/>
        </w:rPr>
        <w:t>punktā noteiktās ziņas.</w:t>
      </w:r>
      <w:r w:rsidRPr="008153FB">
        <w:rPr>
          <w:rFonts w:ascii="Times New Roman" w:hAnsi="Times New Roman" w:cs="Times New Roman"/>
          <w:sz w:val="28"/>
          <w:szCs w:val="28"/>
        </w:rPr>
        <w:t>"</w:t>
      </w:r>
    </w:p>
    <w:p w14:paraId="41D84608" w14:textId="21038038" w:rsidR="00457802" w:rsidRPr="008153FB" w:rsidRDefault="00457802" w:rsidP="00C16964">
      <w:pPr>
        <w:spacing w:after="0" w:line="240" w:lineRule="auto"/>
        <w:ind w:firstLine="720"/>
        <w:jc w:val="both"/>
        <w:rPr>
          <w:rFonts w:ascii="Times New Roman" w:hAnsi="Times New Roman" w:cs="Times New Roman"/>
          <w:sz w:val="28"/>
          <w:szCs w:val="28"/>
        </w:rPr>
      </w:pPr>
    </w:p>
    <w:p w14:paraId="4F2ECC5B" w14:textId="25F40456" w:rsidR="00B34B0A"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w:t>
      </w:r>
      <w:r w:rsidR="00FE6236" w:rsidRPr="008153FB">
        <w:rPr>
          <w:rFonts w:ascii="Times New Roman" w:hAnsi="Times New Roman" w:cs="Times New Roman"/>
          <w:sz w:val="28"/>
          <w:szCs w:val="28"/>
        </w:rPr>
        <w:t>1</w:t>
      </w:r>
      <w:r w:rsidR="00B34B0A" w:rsidRPr="008153FB">
        <w:rPr>
          <w:rFonts w:ascii="Times New Roman" w:hAnsi="Times New Roman" w:cs="Times New Roman"/>
          <w:sz w:val="28"/>
          <w:szCs w:val="28"/>
        </w:rPr>
        <w:t>. Aizstāt 286.</w:t>
      </w:r>
      <w:r w:rsidR="00945F77" w:rsidRPr="008153FB">
        <w:rPr>
          <w:rFonts w:ascii="Times New Roman" w:hAnsi="Times New Roman" w:cs="Times New Roman"/>
          <w:sz w:val="28"/>
          <w:szCs w:val="28"/>
        </w:rPr>
        <w:t> </w:t>
      </w:r>
      <w:r w:rsidR="00B34B0A" w:rsidRPr="008153FB">
        <w:rPr>
          <w:rFonts w:ascii="Times New Roman" w:hAnsi="Times New Roman" w:cs="Times New Roman"/>
          <w:sz w:val="28"/>
          <w:szCs w:val="28"/>
        </w:rPr>
        <w:t>panta pirmās daļas 4.</w:t>
      </w:r>
      <w:r w:rsidR="00945F77" w:rsidRPr="008153FB">
        <w:rPr>
          <w:rFonts w:ascii="Times New Roman" w:hAnsi="Times New Roman" w:cs="Times New Roman"/>
          <w:sz w:val="28"/>
          <w:szCs w:val="28"/>
        </w:rPr>
        <w:t> </w:t>
      </w:r>
      <w:r w:rsidR="00B34B0A" w:rsidRPr="008153FB">
        <w:rPr>
          <w:rFonts w:ascii="Times New Roman" w:hAnsi="Times New Roman" w:cs="Times New Roman"/>
          <w:sz w:val="28"/>
          <w:szCs w:val="28"/>
        </w:rPr>
        <w:t xml:space="preserve">punktā vārdu </w:t>
      </w:r>
      <w:r w:rsidR="00C35F81" w:rsidRPr="008153FB">
        <w:rPr>
          <w:rFonts w:ascii="Times New Roman" w:hAnsi="Times New Roman" w:cs="Times New Roman"/>
          <w:sz w:val="28"/>
          <w:szCs w:val="28"/>
        </w:rPr>
        <w:t>"</w:t>
      </w:r>
      <w:r w:rsidR="00B34B0A" w:rsidRPr="008153FB">
        <w:rPr>
          <w:rFonts w:ascii="Times New Roman" w:hAnsi="Times New Roman" w:cs="Times New Roman"/>
          <w:sz w:val="28"/>
          <w:szCs w:val="28"/>
        </w:rPr>
        <w:t>izsludināšanu</w:t>
      </w:r>
      <w:r w:rsidR="00C35F81" w:rsidRPr="008153FB">
        <w:rPr>
          <w:rFonts w:ascii="Times New Roman" w:hAnsi="Times New Roman" w:cs="Times New Roman"/>
          <w:sz w:val="28"/>
          <w:szCs w:val="28"/>
        </w:rPr>
        <w:t>"</w:t>
      </w:r>
      <w:r w:rsidR="00B34B0A" w:rsidRPr="008153FB">
        <w:rPr>
          <w:rFonts w:ascii="Times New Roman" w:hAnsi="Times New Roman" w:cs="Times New Roman"/>
          <w:sz w:val="28"/>
          <w:szCs w:val="28"/>
        </w:rPr>
        <w:t xml:space="preserve"> ar vārdiem </w:t>
      </w:r>
      <w:r w:rsidR="00C35F81" w:rsidRPr="008153FB">
        <w:rPr>
          <w:rFonts w:ascii="Times New Roman" w:hAnsi="Times New Roman" w:cs="Times New Roman"/>
          <w:sz w:val="28"/>
          <w:szCs w:val="28"/>
        </w:rPr>
        <w:t>"</w:t>
      </w:r>
      <w:r w:rsidR="00B34B0A" w:rsidRPr="008153FB">
        <w:rPr>
          <w:rFonts w:ascii="Times New Roman" w:hAnsi="Times New Roman" w:cs="Times New Roman"/>
          <w:sz w:val="28"/>
          <w:szCs w:val="28"/>
        </w:rPr>
        <w:t>nosūtīšanu un pieejamību</w:t>
      </w:r>
      <w:r w:rsidR="00C35F81" w:rsidRPr="008153FB">
        <w:rPr>
          <w:rFonts w:ascii="Times New Roman" w:hAnsi="Times New Roman" w:cs="Times New Roman"/>
          <w:sz w:val="28"/>
          <w:szCs w:val="28"/>
        </w:rPr>
        <w:t>"</w:t>
      </w:r>
      <w:r w:rsidR="00B34B0A" w:rsidRPr="008153FB">
        <w:rPr>
          <w:rFonts w:ascii="Times New Roman" w:hAnsi="Times New Roman" w:cs="Times New Roman"/>
          <w:sz w:val="28"/>
          <w:szCs w:val="28"/>
        </w:rPr>
        <w:t>.</w:t>
      </w:r>
    </w:p>
    <w:p w14:paraId="3B724A3C" w14:textId="70DCD8DC" w:rsidR="00DD2A4D" w:rsidRPr="008153FB" w:rsidRDefault="00DD2A4D" w:rsidP="00C16964">
      <w:pPr>
        <w:spacing w:after="0" w:line="240" w:lineRule="auto"/>
        <w:ind w:firstLine="720"/>
        <w:jc w:val="both"/>
        <w:rPr>
          <w:rFonts w:ascii="Times New Roman" w:hAnsi="Times New Roman" w:cs="Times New Roman"/>
          <w:sz w:val="28"/>
          <w:szCs w:val="28"/>
        </w:rPr>
      </w:pPr>
    </w:p>
    <w:p w14:paraId="1B5EB0CF" w14:textId="1D570E04" w:rsidR="00D16100"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w:t>
      </w:r>
      <w:r w:rsidR="00FE6236" w:rsidRPr="008153FB">
        <w:rPr>
          <w:rFonts w:ascii="Times New Roman" w:hAnsi="Times New Roman" w:cs="Times New Roman"/>
          <w:sz w:val="28"/>
          <w:szCs w:val="28"/>
        </w:rPr>
        <w:t>2</w:t>
      </w:r>
      <w:r w:rsidR="00D16100" w:rsidRPr="008153FB">
        <w:rPr>
          <w:rFonts w:ascii="Times New Roman" w:hAnsi="Times New Roman" w:cs="Times New Roman"/>
          <w:sz w:val="28"/>
          <w:szCs w:val="28"/>
        </w:rPr>
        <w:t>. Izslēgt 322.</w:t>
      </w:r>
      <w:r w:rsidR="00945F77" w:rsidRPr="008153FB">
        <w:rPr>
          <w:rFonts w:ascii="Times New Roman" w:hAnsi="Times New Roman" w:cs="Times New Roman"/>
          <w:sz w:val="28"/>
          <w:szCs w:val="28"/>
        </w:rPr>
        <w:t> </w:t>
      </w:r>
      <w:r w:rsidR="00D16100" w:rsidRPr="008153FB">
        <w:rPr>
          <w:rFonts w:ascii="Times New Roman" w:hAnsi="Times New Roman" w:cs="Times New Roman"/>
          <w:sz w:val="28"/>
          <w:szCs w:val="28"/>
        </w:rPr>
        <w:t xml:space="preserve">panta otrajā daļā vārdus </w:t>
      </w:r>
      <w:r w:rsidR="00C35F81" w:rsidRPr="008153FB">
        <w:rPr>
          <w:rFonts w:ascii="Times New Roman" w:hAnsi="Times New Roman" w:cs="Times New Roman"/>
          <w:sz w:val="28"/>
          <w:szCs w:val="28"/>
        </w:rPr>
        <w:t>"</w:t>
      </w:r>
      <w:r w:rsidR="00D16100" w:rsidRPr="008153FB">
        <w:rPr>
          <w:rFonts w:ascii="Times New Roman" w:hAnsi="Times New Roman" w:cs="Times New Roman"/>
          <w:sz w:val="28"/>
          <w:szCs w:val="28"/>
        </w:rPr>
        <w:t>ieskaitot summas, kas sabiedrībai pienākas par neapmaksātajām kapitāla daļām</w:t>
      </w:r>
      <w:r w:rsidR="00C35F81" w:rsidRPr="008153FB">
        <w:rPr>
          <w:rFonts w:ascii="Times New Roman" w:hAnsi="Times New Roman" w:cs="Times New Roman"/>
          <w:sz w:val="28"/>
          <w:szCs w:val="28"/>
        </w:rPr>
        <w:t>"</w:t>
      </w:r>
      <w:r w:rsidR="00D16100" w:rsidRPr="008153FB">
        <w:rPr>
          <w:rFonts w:ascii="Times New Roman" w:hAnsi="Times New Roman" w:cs="Times New Roman"/>
          <w:sz w:val="28"/>
          <w:szCs w:val="28"/>
        </w:rPr>
        <w:t>.</w:t>
      </w:r>
    </w:p>
    <w:p w14:paraId="30C47FC3" w14:textId="7D661EF9" w:rsidR="00D16100" w:rsidRPr="008153FB" w:rsidRDefault="00D16100" w:rsidP="00C16964">
      <w:pPr>
        <w:spacing w:after="0" w:line="240" w:lineRule="auto"/>
        <w:ind w:firstLine="720"/>
        <w:jc w:val="both"/>
        <w:rPr>
          <w:rFonts w:ascii="Times New Roman" w:hAnsi="Times New Roman" w:cs="Times New Roman"/>
          <w:sz w:val="28"/>
          <w:szCs w:val="28"/>
        </w:rPr>
      </w:pPr>
    </w:p>
    <w:p w14:paraId="38F6F576" w14:textId="2FC180D4" w:rsidR="004B5678"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6</w:t>
      </w:r>
      <w:r w:rsidR="00FE6236" w:rsidRPr="008153FB">
        <w:rPr>
          <w:rFonts w:ascii="Times New Roman" w:hAnsi="Times New Roman" w:cs="Times New Roman"/>
          <w:sz w:val="28"/>
          <w:szCs w:val="28"/>
        </w:rPr>
        <w:t>3</w:t>
      </w:r>
      <w:r w:rsidR="004B5678" w:rsidRPr="008153FB">
        <w:rPr>
          <w:rFonts w:ascii="Times New Roman" w:hAnsi="Times New Roman" w:cs="Times New Roman"/>
          <w:sz w:val="28"/>
          <w:szCs w:val="28"/>
        </w:rPr>
        <w:t xml:space="preserve">. </w:t>
      </w:r>
      <w:r w:rsidR="00D21C4F" w:rsidRPr="008153FB">
        <w:rPr>
          <w:rFonts w:ascii="Times New Roman" w:hAnsi="Times New Roman" w:cs="Times New Roman"/>
          <w:sz w:val="28"/>
          <w:szCs w:val="28"/>
        </w:rPr>
        <w:t xml:space="preserve"> </w:t>
      </w:r>
      <w:r w:rsidR="004B5678" w:rsidRPr="008153FB">
        <w:rPr>
          <w:rFonts w:ascii="Times New Roman" w:hAnsi="Times New Roman" w:cs="Times New Roman"/>
          <w:sz w:val="28"/>
          <w:szCs w:val="28"/>
        </w:rPr>
        <w:t>328. pantā:</w:t>
      </w:r>
    </w:p>
    <w:p w14:paraId="6F8DC361" w14:textId="4513EDA7" w:rsidR="00C71E67" w:rsidRPr="008153FB" w:rsidRDefault="00C71E6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izteikt trešo daļu šādā redakcijā:</w:t>
      </w:r>
    </w:p>
    <w:p w14:paraId="469813BC" w14:textId="77777777" w:rsidR="00D21C4F" w:rsidRPr="008153FB" w:rsidRDefault="00D21C4F" w:rsidP="00C16964">
      <w:pPr>
        <w:spacing w:after="0" w:line="240" w:lineRule="auto"/>
        <w:ind w:firstLine="720"/>
        <w:jc w:val="both"/>
        <w:rPr>
          <w:rFonts w:ascii="Times New Roman" w:hAnsi="Times New Roman" w:cs="Times New Roman"/>
          <w:sz w:val="28"/>
          <w:szCs w:val="28"/>
        </w:rPr>
      </w:pPr>
    </w:p>
    <w:p w14:paraId="2890ED5F" w14:textId="318B7458" w:rsidR="00C71E67" w:rsidRPr="008153FB" w:rsidRDefault="00C71E67"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Likvidators nosūta visiem dalībniekiem likvidācijas slēguma finan</w:t>
      </w:r>
      <w:r w:rsidR="00491E50" w:rsidRPr="008153FB">
        <w:rPr>
          <w:rFonts w:ascii="Times New Roman" w:hAnsi="Times New Roman" w:cs="Times New Roman"/>
          <w:sz w:val="28"/>
          <w:szCs w:val="28"/>
        </w:rPr>
        <w:t>š</w:t>
      </w:r>
      <w:r w:rsidRPr="008153FB">
        <w:rPr>
          <w:rFonts w:ascii="Times New Roman" w:hAnsi="Times New Roman" w:cs="Times New Roman"/>
          <w:sz w:val="28"/>
          <w:szCs w:val="28"/>
        </w:rPr>
        <w:t>u pārskatu un sabiedrības atlikušās mantas sadales plānu. Paziņojums uzrādītāja akciju turētājiem nosūtāms šā likuma 273. pantā noteiktajā kārtībā, paziņojumā norādot vietu, kur ir pieejams likvidācijas slēguma finan</w:t>
      </w:r>
      <w:r w:rsidR="00491E50" w:rsidRPr="008153FB">
        <w:rPr>
          <w:rFonts w:ascii="Times New Roman" w:hAnsi="Times New Roman" w:cs="Times New Roman"/>
          <w:sz w:val="28"/>
          <w:szCs w:val="28"/>
        </w:rPr>
        <w:t>š</w:t>
      </w:r>
      <w:r w:rsidRPr="008153FB">
        <w:rPr>
          <w:rFonts w:ascii="Times New Roman" w:hAnsi="Times New Roman" w:cs="Times New Roman"/>
          <w:sz w:val="28"/>
          <w:szCs w:val="28"/>
        </w:rPr>
        <w:t>u pārskats un sabiedrības atlikušās mantas sadales plāns.";</w:t>
      </w:r>
    </w:p>
    <w:p w14:paraId="54CF3B15"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p>
    <w:p w14:paraId="2D1A6913" w14:textId="30591B2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 xml:space="preserve">aizstāt </w:t>
      </w:r>
      <w:r w:rsidR="000B6777" w:rsidRPr="008153FB">
        <w:rPr>
          <w:rFonts w:ascii="Times New Roman" w:eastAsia="Times New Roman" w:hAnsi="Times New Roman" w:cs="Times New Roman"/>
          <w:sz w:val="28"/>
          <w:szCs w:val="28"/>
        </w:rPr>
        <w:t xml:space="preserve">ceturtajā daļā </w:t>
      </w:r>
      <w:r w:rsidRPr="008153FB">
        <w:rPr>
          <w:rFonts w:ascii="Times New Roman" w:eastAsia="Times New Roman" w:hAnsi="Times New Roman" w:cs="Times New Roman"/>
          <w:sz w:val="28"/>
          <w:szCs w:val="28"/>
        </w:rPr>
        <w:t xml:space="preserve">vārdu </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publicēšanas</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 xml:space="preserve"> ar vārdu </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nosūtīšanas</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w:t>
      </w:r>
    </w:p>
    <w:p w14:paraId="693DCC93"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p>
    <w:p w14:paraId="02DE18F8" w14:textId="1B347AE2" w:rsidR="004B5678" w:rsidRPr="008153FB" w:rsidRDefault="008011F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FE6236" w:rsidRPr="008153FB">
        <w:rPr>
          <w:rFonts w:ascii="Times New Roman" w:eastAsia="Times New Roman" w:hAnsi="Times New Roman" w:cs="Times New Roman"/>
          <w:sz w:val="28"/>
          <w:szCs w:val="28"/>
        </w:rPr>
        <w:t>4</w:t>
      </w:r>
      <w:r w:rsidR="004B5678" w:rsidRPr="008153FB">
        <w:rPr>
          <w:rFonts w:ascii="Times New Roman" w:eastAsia="Times New Roman" w:hAnsi="Times New Roman" w:cs="Times New Roman"/>
          <w:sz w:val="28"/>
          <w:szCs w:val="28"/>
        </w:rPr>
        <w:t xml:space="preserve">. Aizstāt 330. panta otrajā daļā vārdus </w:t>
      </w:r>
      <w:r w:rsidR="00C35F81" w:rsidRPr="008153FB">
        <w:rPr>
          <w:rFonts w:ascii="Times New Roman" w:eastAsia="Times New Roman" w:hAnsi="Times New Roman" w:cs="Times New Roman"/>
          <w:sz w:val="28"/>
          <w:szCs w:val="28"/>
        </w:rPr>
        <w:t>"</w:t>
      </w:r>
      <w:r w:rsidR="004B5678" w:rsidRPr="008153FB">
        <w:rPr>
          <w:rFonts w:ascii="Times New Roman" w:eastAsia="Times New Roman" w:hAnsi="Times New Roman" w:cs="Times New Roman"/>
          <w:sz w:val="28"/>
          <w:szCs w:val="28"/>
        </w:rPr>
        <w:t>publicēts (ja likums prasa tā publicēšanu)</w:t>
      </w:r>
      <w:r w:rsidR="00C35F81" w:rsidRPr="008153FB">
        <w:rPr>
          <w:rFonts w:ascii="Times New Roman" w:eastAsia="Times New Roman" w:hAnsi="Times New Roman" w:cs="Times New Roman"/>
          <w:sz w:val="28"/>
          <w:szCs w:val="28"/>
        </w:rPr>
        <w:t>"</w:t>
      </w:r>
      <w:r w:rsidR="004B5678" w:rsidRPr="008153FB">
        <w:rPr>
          <w:rFonts w:ascii="Times New Roman" w:eastAsia="Times New Roman" w:hAnsi="Times New Roman" w:cs="Times New Roman"/>
          <w:sz w:val="28"/>
          <w:szCs w:val="28"/>
        </w:rPr>
        <w:t xml:space="preserve"> ar vārdiem </w:t>
      </w:r>
      <w:r w:rsidR="00C35F81" w:rsidRPr="008153FB">
        <w:rPr>
          <w:rFonts w:ascii="Times New Roman" w:eastAsia="Times New Roman" w:hAnsi="Times New Roman" w:cs="Times New Roman"/>
          <w:sz w:val="28"/>
          <w:szCs w:val="28"/>
        </w:rPr>
        <w:t>"</w:t>
      </w:r>
      <w:r w:rsidR="004B5678" w:rsidRPr="008153FB">
        <w:rPr>
          <w:rFonts w:ascii="Times New Roman" w:eastAsia="Times New Roman" w:hAnsi="Times New Roman" w:cs="Times New Roman"/>
          <w:sz w:val="28"/>
          <w:szCs w:val="28"/>
        </w:rPr>
        <w:t>nosūtīts uzrādītāja akciju turētājiem</w:t>
      </w:r>
      <w:r w:rsidR="00C35F81" w:rsidRPr="008153FB">
        <w:rPr>
          <w:rFonts w:ascii="Times New Roman" w:eastAsia="Times New Roman" w:hAnsi="Times New Roman" w:cs="Times New Roman"/>
          <w:sz w:val="28"/>
          <w:szCs w:val="28"/>
        </w:rPr>
        <w:t>"</w:t>
      </w:r>
      <w:r w:rsidR="004B5678" w:rsidRPr="008153FB">
        <w:rPr>
          <w:rFonts w:ascii="Times New Roman" w:eastAsia="Times New Roman" w:hAnsi="Times New Roman" w:cs="Times New Roman"/>
          <w:sz w:val="28"/>
          <w:szCs w:val="28"/>
        </w:rPr>
        <w:t>.</w:t>
      </w:r>
    </w:p>
    <w:p w14:paraId="1D709559"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p>
    <w:p w14:paraId="031E341B" w14:textId="080F9174" w:rsidR="004B5678"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eastAsia="Times New Roman" w:hAnsi="Times New Roman" w:cs="Times New Roman"/>
          <w:sz w:val="28"/>
          <w:szCs w:val="28"/>
        </w:rPr>
        <w:t>6</w:t>
      </w:r>
      <w:r w:rsidR="00FE6236" w:rsidRPr="008153FB">
        <w:rPr>
          <w:rFonts w:ascii="Times New Roman" w:eastAsia="Times New Roman" w:hAnsi="Times New Roman" w:cs="Times New Roman"/>
          <w:sz w:val="28"/>
          <w:szCs w:val="28"/>
        </w:rPr>
        <w:t>5</w:t>
      </w:r>
      <w:r w:rsidR="004B5678" w:rsidRPr="008153FB">
        <w:rPr>
          <w:rFonts w:ascii="Times New Roman" w:eastAsia="Times New Roman" w:hAnsi="Times New Roman" w:cs="Times New Roman"/>
          <w:sz w:val="28"/>
          <w:szCs w:val="28"/>
        </w:rPr>
        <w:t xml:space="preserve">. </w:t>
      </w:r>
      <w:r w:rsidR="00D21C4F" w:rsidRPr="008153FB">
        <w:rPr>
          <w:rFonts w:ascii="Times New Roman" w:eastAsia="Times New Roman" w:hAnsi="Times New Roman" w:cs="Times New Roman"/>
          <w:sz w:val="28"/>
          <w:szCs w:val="28"/>
        </w:rPr>
        <w:t xml:space="preserve"> </w:t>
      </w:r>
      <w:r w:rsidR="004B5678" w:rsidRPr="008153FB">
        <w:rPr>
          <w:rFonts w:ascii="Times New Roman" w:hAnsi="Times New Roman" w:cs="Times New Roman"/>
          <w:sz w:val="28"/>
          <w:szCs w:val="28"/>
        </w:rPr>
        <w:t>354.</w:t>
      </w:r>
      <w:r w:rsidR="004B5678" w:rsidRPr="008153FB">
        <w:rPr>
          <w:rFonts w:ascii="Times New Roman" w:hAnsi="Times New Roman" w:cs="Times New Roman"/>
          <w:sz w:val="28"/>
          <w:szCs w:val="28"/>
          <w:vertAlign w:val="superscript"/>
        </w:rPr>
        <w:t>1</w:t>
      </w:r>
      <w:r w:rsidR="004B5678" w:rsidRPr="008153FB">
        <w:rPr>
          <w:rFonts w:ascii="Times New Roman" w:hAnsi="Times New Roman" w:cs="Times New Roman"/>
          <w:sz w:val="28"/>
          <w:szCs w:val="28"/>
        </w:rPr>
        <w:t> pantā:</w:t>
      </w:r>
    </w:p>
    <w:p w14:paraId="38C19FD7"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izteikt pirmo daļu šādā redakcijā:</w:t>
      </w:r>
    </w:p>
    <w:p w14:paraId="786934EE" w14:textId="77777777" w:rsidR="007C19E6" w:rsidRPr="008153FB" w:rsidRDefault="007C19E6" w:rsidP="00C16964">
      <w:pPr>
        <w:spacing w:after="0" w:line="240" w:lineRule="auto"/>
        <w:ind w:firstLine="720"/>
        <w:jc w:val="both"/>
        <w:rPr>
          <w:rFonts w:ascii="Times New Roman" w:eastAsia="Times New Roman" w:hAnsi="Times New Roman" w:cs="Times New Roman"/>
          <w:sz w:val="28"/>
          <w:szCs w:val="28"/>
        </w:rPr>
      </w:pPr>
    </w:p>
    <w:p w14:paraId="4B3AB639" w14:textId="6EFCE77B" w:rsidR="004B5678" w:rsidRPr="008153FB" w:rsidRDefault="00C35F81"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w:t>
      </w:r>
      <w:r w:rsidR="001A12C8" w:rsidRPr="008153FB">
        <w:rPr>
          <w:rFonts w:ascii="Times New Roman" w:eastAsia="Times New Roman" w:hAnsi="Times New Roman" w:cs="Times New Roman"/>
          <w:sz w:val="28"/>
          <w:szCs w:val="28"/>
        </w:rPr>
        <w:t xml:space="preserve">(1) 15 dienu laikā no dienas, kad reorganizācijas līguma projekts ir izsludināts saskaņā ar šā likuma 11. pantu, </w:t>
      </w:r>
      <w:r w:rsidR="00792CEF" w:rsidRPr="008153FB">
        <w:rPr>
          <w:rFonts w:ascii="Times New Roman" w:eastAsia="Times New Roman" w:hAnsi="Times New Roman" w:cs="Times New Roman"/>
          <w:sz w:val="28"/>
          <w:szCs w:val="28"/>
        </w:rPr>
        <w:t xml:space="preserve">iegūstošās sabiedrības valde </w:t>
      </w:r>
      <w:r w:rsidR="001A12C8" w:rsidRPr="008153FB">
        <w:rPr>
          <w:rFonts w:ascii="Times New Roman" w:eastAsia="Times New Roman" w:hAnsi="Times New Roman" w:cs="Times New Roman"/>
          <w:sz w:val="28"/>
          <w:szCs w:val="28"/>
        </w:rPr>
        <w:t xml:space="preserve">šā likuma 214. pantā un 273. pantā noteiktajā kārtībā nosūta </w:t>
      </w:r>
      <w:r w:rsidR="00792CEF" w:rsidRPr="008153FB">
        <w:rPr>
          <w:rFonts w:ascii="Times New Roman" w:eastAsia="Times New Roman" w:hAnsi="Times New Roman" w:cs="Times New Roman"/>
          <w:sz w:val="28"/>
          <w:szCs w:val="28"/>
        </w:rPr>
        <w:t xml:space="preserve">visiem dalībniekiem </w:t>
      </w:r>
      <w:r w:rsidR="001A12C8" w:rsidRPr="008153FB">
        <w:rPr>
          <w:rFonts w:ascii="Times New Roman" w:eastAsia="Times New Roman" w:hAnsi="Times New Roman" w:cs="Times New Roman"/>
          <w:sz w:val="28"/>
          <w:szCs w:val="28"/>
        </w:rPr>
        <w:t>paziņojumu par valdes nodomu slēgt reorganizācijas līgumu un šā likuma 214. un 273.</w:t>
      </w:r>
      <w:r w:rsidR="001A12C8" w:rsidRPr="008153FB">
        <w:rPr>
          <w:rFonts w:ascii="Times New Roman" w:eastAsia="Times New Roman" w:hAnsi="Times New Roman" w:cs="Times New Roman"/>
          <w:sz w:val="28"/>
          <w:szCs w:val="28"/>
          <w:vertAlign w:val="superscript"/>
        </w:rPr>
        <w:t>1</w:t>
      </w:r>
      <w:r w:rsidR="007C19E6" w:rsidRPr="008153FB">
        <w:rPr>
          <w:rFonts w:ascii="Times New Roman" w:eastAsia="Times New Roman" w:hAnsi="Times New Roman" w:cs="Times New Roman"/>
          <w:sz w:val="28"/>
          <w:szCs w:val="28"/>
          <w:vertAlign w:val="superscript"/>
        </w:rPr>
        <w:t> </w:t>
      </w:r>
      <w:r w:rsidR="001A12C8" w:rsidRPr="008153FB">
        <w:rPr>
          <w:rFonts w:ascii="Times New Roman" w:eastAsia="Times New Roman" w:hAnsi="Times New Roman" w:cs="Times New Roman"/>
          <w:sz w:val="28"/>
          <w:szCs w:val="28"/>
        </w:rPr>
        <w:t>pantā noteiktajā kārtībā nodrošina dalībniekiem pieeju valdes lēmuma projektam par reorganizāciju.</w:t>
      </w:r>
      <w:r w:rsidRPr="008153FB">
        <w:rPr>
          <w:rFonts w:ascii="Times New Roman" w:eastAsia="Times New Roman" w:hAnsi="Times New Roman" w:cs="Times New Roman"/>
          <w:sz w:val="28"/>
          <w:szCs w:val="28"/>
        </w:rPr>
        <w:t>"</w:t>
      </w:r>
      <w:r w:rsidR="001A12C8" w:rsidRPr="008153FB">
        <w:rPr>
          <w:rFonts w:ascii="Times New Roman" w:eastAsia="Times New Roman" w:hAnsi="Times New Roman" w:cs="Times New Roman"/>
          <w:sz w:val="28"/>
          <w:szCs w:val="28"/>
        </w:rPr>
        <w:t>;</w:t>
      </w:r>
    </w:p>
    <w:p w14:paraId="36519B96" w14:textId="77777777" w:rsidR="001A12C8" w:rsidRPr="008153FB" w:rsidRDefault="001A12C8" w:rsidP="00C16964">
      <w:pPr>
        <w:spacing w:after="0" w:line="240" w:lineRule="auto"/>
        <w:ind w:firstLine="720"/>
        <w:jc w:val="both"/>
        <w:rPr>
          <w:rFonts w:ascii="Times New Roman" w:eastAsia="Times New Roman" w:hAnsi="Times New Roman" w:cs="Times New Roman"/>
          <w:sz w:val="28"/>
          <w:szCs w:val="28"/>
        </w:rPr>
      </w:pPr>
    </w:p>
    <w:p w14:paraId="266D8326"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izslēgt otro daļu;</w:t>
      </w:r>
    </w:p>
    <w:p w14:paraId="6FD8B7EB" w14:textId="50781456"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 xml:space="preserve">izslēgt trešās daļas 5. punkta otrajā teikumā vārdus </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vai</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Pr="008153FB">
        <w:rPr>
          <w:rFonts w:ascii="Times New Roman" w:eastAsia="Times New Roman" w:hAnsi="Times New Roman" w:cs="Times New Roman"/>
          <w:sz w:val="28"/>
          <w:szCs w:val="28"/>
        </w:rPr>
        <w:t>uzrādītāja akciju gadījumā</w:t>
      </w:r>
      <w:r w:rsidR="00F72FC8" w:rsidRPr="008153FB">
        <w:rPr>
          <w:rStyle w:val="normaltextrun"/>
          <w:rFonts w:ascii="Times New Roman" w:hAnsi="Times New Roman" w:cs="Times New Roman"/>
          <w:sz w:val="28"/>
          <w:szCs w:val="28"/>
        </w:rPr>
        <w:t> </w:t>
      </w:r>
      <w:r w:rsidR="00F72FC8" w:rsidRPr="008153FB">
        <w:rPr>
          <w:rFonts w:ascii="Times New Roman" w:hAnsi="Times New Roman" w:cs="Times New Roman"/>
          <w:sz w:val="28"/>
          <w:szCs w:val="28"/>
        </w:rPr>
        <w:t>–</w:t>
      </w:r>
      <w:r w:rsidR="00F72FC8" w:rsidRPr="008153FB">
        <w:rPr>
          <w:rStyle w:val="normaltextrun"/>
          <w:rFonts w:ascii="Times New Roman" w:hAnsi="Times New Roman" w:cs="Times New Roman"/>
          <w:sz w:val="28"/>
          <w:szCs w:val="28"/>
        </w:rPr>
        <w:t xml:space="preserve"> </w:t>
      </w:r>
      <w:r w:rsidRPr="008153FB">
        <w:rPr>
          <w:rFonts w:ascii="Times New Roman" w:eastAsia="Times New Roman" w:hAnsi="Times New Roman" w:cs="Times New Roman"/>
          <w:sz w:val="28"/>
          <w:szCs w:val="28"/>
        </w:rPr>
        <w:t>no paziņojuma publicēšanas dienas</w:t>
      </w:r>
      <w:r w:rsidR="00C35F81" w:rsidRPr="008153FB">
        <w:rPr>
          <w:rFonts w:ascii="Times New Roman" w:eastAsia="Times New Roman" w:hAnsi="Times New Roman" w:cs="Times New Roman"/>
          <w:sz w:val="28"/>
          <w:szCs w:val="28"/>
        </w:rPr>
        <w:t>"</w:t>
      </w:r>
      <w:r w:rsidRPr="008153FB">
        <w:rPr>
          <w:rFonts w:ascii="Times New Roman" w:eastAsia="Times New Roman" w:hAnsi="Times New Roman" w:cs="Times New Roman"/>
          <w:sz w:val="28"/>
          <w:szCs w:val="28"/>
        </w:rPr>
        <w:t>;</w:t>
      </w:r>
    </w:p>
    <w:p w14:paraId="7BC8F1F1" w14:textId="77777777" w:rsidR="004B5678" w:rsidRPr="008153FB" w:rsidRDefault="004B5678"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 xml:space="preserve">izteikt ceturto daļu šādā redakcijā: </w:t>
      </w:r>
    </w:p>
    <w:p w14:paraId="53826F85" w14:textId="77777777" w:rsidR="007A63D3" w:rsidRPr="008153FB" w:rsidRDefault="007A63D3" w:rsidP="00C16964">
      <w:pPr>
        <w:spacing w:after="0" w:line="240" w:lineRule="auto"/>
        <w:ind w:firstLine="720"/>
        <w:jc w:val="both"/>
        <w:rPr>
          <w:rFonts w:ascii="Times New Roman" w:eastAsia="Times New Roman" w:hAnsi="Times New Roman" w:cs="Times New Roman"/>
          <w:sz w:val="28"/>
          <w:szCs w:val="28"/>
        </w:rPr>
      </w:pPr>
    </w:p>
    <w:p w14:paraId="66F6B7DD" w14:textId="7B099BC2" w:rsidR="004B5678" w:rsidRPr="008153FB" w:rsidRDefault="00C35F81"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w:t>
      </w:r>
      <w:r w:rsidR="004B5678" w:rsidRPr="008153FB">
        <w:rPr>
          <w:rFonts w:ascii="Times New Roman" w:eastAsia="Times New Roman" w:hAnsi="Times New Roman" w:cs="Times New Roman"/>
          <w:sz w:val="28"/>
          <w:szCs w:val="28"/>
        </w:rPr>
        <w:t>(4) Ja reorganizācijas rezultātā iegūstošajai sabiedrībai ir jāpalielina pamatkapitāls, lēmuma projektā par statūtu grozījumiem īpaši norāda statūtu noteikumus, kurus paredzēts grozīt.</w:t>
      </w:r>
      <w:r w:rsidRPr="008153FB">
        <w:rPr>
          <w:rFonts w:ascii="Times New Roman" w:eastAsia="Times New Roman" w:hAnsi="Times New Roman" w:cs="Times New Roman"/>
          <w:sz w:val="28"/>
          <w:szCs w:val="28"/>
        </w:rPr>
        <w:t>"</w:t>
      </w:r>
    </w:p>
    <w:p w14:paraId="3AA954B8" w14:textId="0D23D869" w:rsidR="001D012E" w:rsidRPr="008153FB" w:rsidRDefault="001D012E" w:rsidP="00C16964">
      <w:pPr>
        <w:spacing w:after="0" w:line="240" w:lineRule="auto"/>
        <w:ind w:firstLine="720"/>
        <w:jc w:val="both"/>
        <w:rPr>
          <w:rFonts w:ascii="Times New Roman" w:eastAsia="Times New Roman" w:hAnsi="Times New Roman" w:cs="Times New Roman"/>
          <w:sz w:val="28"/>
          <w:szCs w:val="28"/>
        </w:rPr>
      </w:pPr>
    </w:p>
    <w:p w14:paraId="3331E526" w14:textId="29B10DD2" w:rsidR="001D012E" w:rsidRPr="008153FB" w:rsidRDefault="008011F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FE6236" w:rsidRPr="008153FB">
        <w:rPr>
          <w:rFonts w:ascii="Times New Roman" w:eastAsia="Times New Roman" w:hAnsi="Times New Roman" w:cs="Times New Roman"/>
          <w:sz w:val="28"/>
          <w:szCs w:val="28"/>
        </w:rPr>
        <w:t>6</w:t>
      </w:r>
      <w:r w:rsidR="00367F7E" w:rsidRPr="008153FB">
        <w:rPr>
          <w:rFonts w:ascii="Times New Roman" w:eastAsia="Times New Roman" w:hAnsi="Times New Roman" w:cs="Times New Roman"/>
          <w:sz w:val="28"/>
          <w:szCs w:val="28"/>
        </w:rPr>
        <w:t xml:space="preserve">. </w:t>
      </w:r>
      <w:r w:rsidR="001D012E" w:rsidRPr="008153FB">
        <w:rPr>
          <w:rFonts w:ascii="Times New Roman" w:eastAsia="Times New Roman" w:hAnsi="Times New Roman" w:cs="Times New Roman"/>
          <w:sz w:val="28"/>
          <w:szCs w:val="28"/>
        </w:rPr>
        <w:t>Aizstāt 458. panta otrās daļas 3. punktā vārdu "dzīvesvietu" ar vārdiem "adresi, kurā tā sasniedzama".</w:t>
      </w:r>
    </w:p>
    <w:p w14:paraId="0C925051" w14:textId="641FDB36" w:rsidR="00C620D8" w:rsidRPr="008153FB" w:rsidRDefault="00C620D8" w:rsidP="00C16964">
      <w:pPr>
        <w:spacing w:after="0" w:line="240" w:lineRule="auto"/>
        <w:ind w:firstLine="720"/>
        <w:jc w:val="both"/>
        <w:rPr>
          <w:rFonts w:ascii="Times New Roman" w:eastAsia="Times New Roman" w:hAnsi="Times New Roman" w:cs="Times New Roman"/>
          <w:sz w:val="28"/>
          <w:szCs w:val="28"/>
        </w:rPr>
      </w:pPr>
    </w:p>
    <w:p w14:paraId="2761B2C0" w14:textId="320838C7" w:rsidR="00FD04B9" w:rsidRPr="008153FB" w:rsidRDefault="008011F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FE6236" w:rsidRPr="008153FB">
        <w:rPr>
          <w:rFonts w:ascii="Times New Roman" w:eastAsia="Times New Roman" w:hAnsi="Times New Roman" w:cs="Times New Roman"/>
          <w:sz w:val="28"/>
          <w:szCs w:val="28"/>
        </w:rPr>
        <w:t>7</w:t>
      </w:r>
      <w:r w:rsidR="00C620D8" w:rsidRPr="008153FB">
        <w:rPr>
          <w:rFonts w:ascii="Times New Roman" w:eastAsia="Times New Roman" w:hAnsi="Times New Roman" w:cs="Times New Roman"/>
          <w:sz w:val="28"/>
          <w:szCs w:val="28"/>
        </w:rPr>
        <w:t xml:space="preserve">. </w:t>
      </w:r>
      <w:r w:rsidR="00FD04B9" w:rsidRPr="008153FB">
        <w:rPr>
          <w:rFonts w:ascii="Times New Roman" w:eastAsia="Times New Roman" w:hAnsi="Times New Roman" w:cs="Times New Roman"/>
          <w:sz w:val="28"/>
          <w:szCs w:val="28"/>
        </w:rPr>
        <w:t xml:space="preserve">Papildināt pārejas noteikumus ar </w:t>
      </w:r>
      <w:r w:rsidR="007C19E6" w:rsidRPr="008153FB">
        <w:rPr>
          <w:rFonts w:ascii="Times New Roman" w:eastAsia="Times New Roman" w:hAnsi="Times New Roman" w:cs="Times New Roman"/>
          <w:sz w:val="28"/>
          <w:szCs w:val="28"/>
        </w:rPr>
        <w:t>6</w:t>
      </w:r>
      <w:r w:rsidR="000B29BB" w:rsidRPr="008153FB">
        <w:rPr>
          <w:rFonts w:ascii="Times New Roman" w:eastAsia="Times New Roman" w:hAnsi="Times New Roman" w:cs="Times New Roman"/>
          <w:sz w:val="28"/>
          <w:szCs w:val="28"/>
        </w:rPr>
        <w:t>6</w:t>
      </w:r>
      <w:r w:rsidR="007C19E6" w:rsidRPr="008153FB">
        <w:rPr>
          <w:rFonts w:ascii="Times New Roman" w:eastAsia="Times New Roman" w:hAnsi="Times New Roman" w:cs="Times New Roman"/>
          <w:sz w:val="28"/>
          <w:szCs w:val="28"/>
        </w:rPr>
        <w:t>., 6</w:t>
      </w:r>
      <w:r w:rsidR="000B29BB" w:rsidRPr="008153FB">
        <w:rPr>
          <w:rFonts w:ascii="Times New Roman" w:eastAsia="Times New Roman" w:hAnsi="Times New Roman" w:cs="Times New Roman"/>
          <w:sz w:val="28"/>
          <w:szCs w:val="28"/>
        </w:rPr>
        <w:t>7</w:t>
      </w:r>
      <w:r w:rsidR="007C19E6" w:rsidRPr="008153FB">
        <w:rPr>
          <w:rFonts w:ascii="Times New Roman" w:eastAsia="Times New Roman" w:hAnsi="Times New Roman" w:cs="Times New Roman"/>
          <w:sz w:val="28"/>
          <w:szCs w:val="28"/>
        </w:rPr>
        <w:t>., 6</w:t>
      </w:r>
      <w:r w:rsidR="000B29BB" w:rsidRPr="008153FB">
        <w:rPr>
          <w:rFonts w:ascii="Times New Roman" w:eastAsia="Times New Roman" w:hAnsi="Times New Roman" w:cs="Times New Roman"/>
          <w:sz w:val="28"/>
          <w:szCs w:val="28"/>
        </w:rPr>
        <w:t>8</w:t>
      </w:r>
      <w:r w:rsidR="007C19E6" w:rsidRPr="008153FB">
        <w:rPr>
          <w:rFonts w:ascii="Times New Roman" w:eastAsia="Times New Roman" w:hAnsi="Times New Roman" w:cs="Times New Roman"/>
          <w:sz w:val="28"/>
          <w:szCs w:val="28"/>
        </w:rPr>
        <w:t>., 6</w:t>
      </w:r>
      <w:r w:rsidR="000B29BB" w:rsidRPr="008153FB">
        <w:rPr>
          <w:rFonts w:ascii="Times New Roman" w:eastAsia="Times New Roman" w:hAnsi="Times New Roman" w:cs="Times New Roman"/>
          <w:sz w:val="28"/>
          <w:szCs w:val="28"/>
        </w:rPr>
        <w:t>9</w:t>
      </w:r>
      <w:r w:rsidR="007C19E6" w:rsidRPr="008153FB">
        <w:rPr>
          <w:rFonts w:ascii="Times New Roman" w:eastAsia="Times New Roman" w:hAnsi="Times New Roman" w:cs="Times New Roman"/>
          <w:sz w:val="28"/>
          <w:szCs w:val="28"/>
        </w:rPr>
        <w:t xml:space="preserve">., </w:t>
      </w:r>
      <w:r w:rsidR="000B29BB" w:rsidRPr="008153FB">
        <w:rPr>
          <w:rFonts w:ascii="Times New Roman" w:eastAsia="Times New Roman" w:hAnsi="Times New Roman" w:cs="Times New Roman"/>
          <w:sz w:val="28"/>
          <w:szCs w:val="28"/>
        </w:rPr>
        <w:t>70</w:t>
      </w:r>
      <w:r w:rsidR="007C19E6" w:rsidRPr="008153FB">
        <w:rPr>
          <w:rFonts w:ascii="Times New Roman" w:eastAsia="Times New Roman" w:hAnsi="Times New Roman" w:cs="Times New Roman"/>
          <w:sz w:val="28"/>
          <w:szCs w:val="28"/>
        </w:rPr>
        <w:t xml:space="preserve">., </w:t>
      </w:r>
      <w:r w:rsidR="000B29BB" w:rsidRPr="008153FB">
        <w:rPr>
          <w:rFonts w:ascii="Times New Roman" w:eastAsia="Times New Roman" w:hAnsi="Times New Roman" w:cs="Times New Roman"/>
          <w:sz w:val="28"/>
          <w:szCs w:val="28"/>
        </w:rPr>
        <w:t>71</w:t>
      </w:r>
      <w:r w:rsidR="007C19E6" w:rsidRPr="008153FB">
        <w:rPr>
          <w:rFonts w:ascii="Times New Roman" w:eastAsia="Times New Roman" w:hAnsi="Times New Roman" w:cs="Times New Roman"/>
          <w:sz w:val="28"/>
          <w:szCs w:val="28"/>
        </w:rPr>
        <w:t xml:space="preserve">., </w:t>
      </w:r>
      <w:r w:rsidR="000B29BB" w:rsidRPr="008153FB">
        <w:rPr>
          <w:rFonts w:ascii="Times New Roman" w:eastAsia="Times New Roman" w:hAnsi="Times New Roman" w:cs="Times New Roman"/>
          <w:sz w:val="28"/>
          <w:szCs w:val="28"/>
        </w:rPr>
        <w:t>72</w:t>
      </w:r>
      <w:r w:rsidR="007C19E6" w:rsidRPr="008153FB">
        <w:rPr>
          <w:rFonts w:ascii="Times New Roman" w:eastAsia="Times New Roman" w:hAnsi="Times New Roman" w:cs="Times New Roman"/>
          <w:sz w:val="28"/>
          <w:szCs w:val="28"/>
        </w:rPr>
        <w:t xml:space="preserve">., </w:t>
      </w:r>
      <w:r w:rsidR="000B29BB" w:rsidRPr="008153FB">
        <w:rPr>
          <w:rFonts w:ascii="Times New Roman" w:eastAsia="Times New Roman" w:hAnsi="Times New Roman" w:cs="Times New Roman"/>
          <w:sz w:val="28"/>
          <w:szCs w:val="28"/>
        </w:rPr>
        <w:t>73</w:t>
      </w:r>
      <w:r w:rsidR="007C19E6" w:rsidRPr="008153FB">
        <w:rPr>
          <w:rFonts w:ascii="Times New Roman" w:eastAsia="Times New Roman" w:hAnsi="Times New Roman" w:cs="Times New Roman"/>
          <w:sz w:val="28"/>
          <w:szCs w:val="28"/>
        </w:rPr>
        <w:t>.</w:t>
      </w:r>
      <w:r w:rsidR="00797B55" w:rsidRPr="008153FB">
        <w:rPr>
          <w:rFonts w:ascii="Times New Roman" w:eastAsia="Times New Roman" w:hAnsi="Times New Roman" w:cs="Times New Roman"/>
          <w:sz w:val="28"/>
          <w:szCs w:val="28"/>
        </w:rPr>
        <w:t>, 74., 75.</w:t>
      </w:r>
      <w:r w:rsidR="007C19E6" w:rsidRPr="008153FB">
        <w:rPr>
          <w:rFonts w:ascii="Times New Roman" w:eastAsia="Times New Roman" w:hAnsi="Times New Roman" w:cs="Times New Roman"/>
          <w:sz w:val="28"/>
          <w:szCs w:val="28"/>
        </w:rPr>
        <w:t xml:space="preserve"> un </w:t>
      </w:r>
      <w:r w:rsidR="000B29BB" w:rsidRPr="008153FB">
        <w:rPr>
          <w:rFonts w:ascii="Times New Roman" w:eastAsia="Times New Roman" w:hAnsi="Times New Roman" w:cs="Times New Roman"/>
          <w:sz w:val="28"/>
          <w:szCs w:val="28"/>
        </w:rPr>
        <w:t>7</w:t>
      </w:r>
      <w:r w:rsidR="00797B55" w:rsidRPr="008153FB">
        <w:rPr>
          <w:rFonts w:ascii="Times New Roman" w:eastAsia="Times New Roman" w:hAnsi="Times New Roman" w:cs="Times New Roman"/>
          <w:sz w:val="28"/>
          <w:szCs w:val="28"/>
        </w:rPr>
        <w:t>6</w:t>
      </w:r>
      <w:r w:rsidR="007C19E6" w:rsidRPr="008153FB">
        <w:rPr>
          <w:rFonts w:ascii="Times New Roman" w:eastAsia="Times New Roman" w:hAnsi="Times New Roman" w:cs="Times New Roman"/>
          <w:sz w:val="28"/>
          <w:szCs w:val="28"/>
        </w:rPr>
        <w:t>. </w:t>
      </w:r>
      <w:r w:rsidR="00FD04B9" w:rsidRPr="008153FB">
        <w:rPr>
          <w:rFonts w:ascii="Times New Roman" w:eastAsia="Times New Roman" w:hAnsi="Times New Roman" w:cs="Times New Roman"/>
          <w:sz w:val="28"/>
          <w:szCs w:val="28"/>
        </w:rPr>
        <w:t>punktu šādā redakcijā:</w:t>
      </w:r>
    </w:p>
    <w:p w14:paraId="7ED8D019" w14:textId="77777777"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p>
    <w:p w14:paraId="7E16B2ED" w14:textId="281D3F30" w:rsidR="00FD04B9" w:rsidRPr="008153FB" w:rsidRDefault="00C35F81"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pacing w:val="-2"/>
          <w:sz w:val="28"/>
          <w:szCs w:val="28"/>
        </w:rPr>
        <w:t>"</w:t>
      </w:r>
      <w:r w:rsidR="00FD04B9" w:rsidRPr="008153FB">
        <w:rPr>
          <w:rFonts w:ascii="Times New Roman" w:eastAsia="Times New Roman" w:hAnsi="Times New Roman" w:cs="Times New Roman"/>
          <w:spacing w:val="-2"/>
          <w:sz w:val="28"/>
          <w:szCs w:val="28"/>
        </w:rPr>
        <w:t>6</w:t>
      </w:r>
      <w:r w:rsidR="0014743E" w:rsidRPr="008153FB">
        <w:rPr>
          <w:rFonts w:ascii="Times New Roman" w:eastAsia="Times New Roman" w:hAnsi="Times New Roman" w:cs="Times New Roman"/>
          <w:spacing w:val="-2"/>
          <w:sz w:val="28"/>
          <w:szCs w:val="28"/>
        </w:rPr>
        <w:t>6</w:t>
      </w:r>
      <w:r w:rsidR="00FD04B9" w:rsidRPr="008153FB">
        <w:rPr>
          <w:rFonts w:ascii="Times New Roman" w:eastAsia="Times New Roman" w:hAnsi="Times New Roman" w:cs="Times New Roman"/>
          <w:spacing w:val="-2"/>
          <w:sz w:val="28"/>
          <w:szCs w:val="28"/>
        </w:rPr>
        <w:t>. Līdz 2023. gada 30. jūnijam komercreģistrā reģistrēta akciju sabiedrība,</w:t>
      </w:r>
      <w:r w:rsidR="00FD04B9" w:rsidRPr="008153FB">
        <w:rPr>
          <w:rFonts w:ascii="Times New Roman" w:eastAsia="Times New Roman" w:hAnsi="Times New Roman" w:cs="Times New Roman"/>
          <w:sz w:val="28"/>
          <w:szCs w:val="28"/>
        </w:rPr>
        <w:t xml:space="preserve"> kurai ir:</w:t>
      </w:r>
    </w:p>
    <w:p w14:paraId="47DB1D24" w14:textId="64A9C9DD"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1) vārda un uzrādītāja akcijas, ne vēlāk kā līdz 2024. gada 30. jūnijam piesaka komercreģistra iestādei statūtu grozījumus, kas paredz, ka visas sabiedrības akcijas ir vai nu vārda akcijas, vai uzrādītāja akcijas. Vienlaikus ar statūtu grozījumiem sabiedrība iesniedz komercreģistra iestādei šā punkta 2. vai 3.</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apakšpunktā minētās ziņas vai dokumentus;</w:t>
      </w:r>
    </w:p>
    <w:p w14:paraId="3BF9CF69" w14:textId="77777777"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2) vārda akcijas, atbilstoši šā likuma 235. panta prasībām sastāda un ne vēlāk kā līdz 2024. gada 30. jūnijam iesniedz komercreģistra iestādei aktuālo sabiedrības akcionāru reģistru;</w:t>
      </w:r>
    </w:p>
    <w:p w14:paraId="7996C71B" w14:textId="60B2158D"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3) uzrādītāja akcijas, ne vēlāk kā līdz 2024. gada 30. jūnijam iesniedz komercreģistra iestādei šā likuma 236.</w:t>
      </w:r>
      <w:r w:rsidRPr="008153FB">
        <w:rPr>
          <w:rFonts w:ascii="Times New Roman" w:eastAsia="Times New Roman" w:hAnsi="Times New Roman" w:cs="Times New Roman"/>
          <w:sz w:val="28"/>
          <w:szCs w:val="28"/>
          <w:vertAlign w:val="superscript"/>
        </w:rPr>
        <w:t>1</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panta ceturtajā daļā minēto pieteikumu.</w:t>
      </w:r>
    </w:p>
    <w:p w14:paraId="3ABE0F8B" w14:textId="0076EB7C"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14743E" w:rsidRPr="008153FB">
        <w:rPr>
          <w:rFonts w:ascii="Times New Roman" w:eastAsia="Times New Roman" w:hAnsi="Times New Roman" w:cs="Times New Roman"/>
          <w:sz w:val="28"/>
          <w:szCs w:val="28"/>
        </w:rPr>
        <w:t>7</w:t>
      </w:r>
      <w:r w:rsidRPr="008153FB">
        <w:rPr>
          <w:rFonts w:ascii="Times New Roman" w:eastAsia="Times New Roman" w:hAnsi="Times New Roman" w:cs="Times New Roman"/>
          <w:sz w:val="28"/>
          <w:szCs w:val="28"/>
        </w:rPr>
        <w:t>. Laik</w:t>
      </w:r>
      <w:r w:rsidR="00CA1621" w:rsidRPr="008153FB">
        <w:rPr>
          <w:rFonts w:ascii="Times New Roman" w:eastAsia="Times New Roman" w:hAnsi="Times New Roman" w:cs="Times New Roman"/>
          <w:sz w:val="28"/>
          <w:szCs w:val="28"/>
        </w:rPr>
        <w:t>a posm</w:t>
      </w:r>
      <w:r w:rsidRPr="008153FB">
        <w:rPr>
          <w:rFonts w:ascii="Times New Roman" w:eastAsia="Times New Roman" w:hAnsi="Times New Roman" w:cs="Times New Roman"/>
          <w:sz w:val="28"/>
          <w:szCs w:val="28"/>
        </w:rPr>
        <w:t>ā no 2023. gada 1. jūlija līdz 2024.</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gada 30. jūnijam akcionāru sapulce lēmumu par šā likuma pārejas noteikumu 6</w:t>
      </w:r>
      <w:r w:rsidR="00AA785A" w:rsidRPr="008153FB">
        <w:rPr>
          <w:rFonts w:ascii="Times New Roman" w:eastAsia="Times New Roman" w:hAnsi="Times New Roman" w:cs="Times New Roman"/>
          <w:sz w:val="28"/>
          <w:szCs w:val="28"/>
        </w:rPr>
        <w:t>6</w:t>
      </w:r>
      <w:r w:rsidRPr="008153FB">
        <w:rPr>
          <w:rFonts w:ascii="Times New Roman" w:eastAsia="Times New Roman" w:hAnsi="Times New Roman" w:cs="Times New Roman"/>
          <w:sz w:val="28"/>
          <w:szCs w:val="28"/>
        </w:rPr>
        <w:t xml:space="preserve">. punkta 1. apakšpunktā minētajiem statūtu grozījumiem </w:t>
      </w:r>
      <w:r w:rsidR="00CA1621" w:rsidRPr="008153FB">
        <w:rPr>
          <w:rFonts w:ascii="Times New Roman" w:eastAsia="Times New Roman" w:hAnsi="Times New Roman" w:cs="Times New Roman"/>
          <w:sz w:val="28"/>
          <w:szCs w:val="28"/>
        </w:rPr>
        <w:t xml:space="preserve">ir tiesīga pieņemt </w:t>
      </w:r>
      <w:r w:rsidRPr="008153FB">
        <w:rPr>
          <w:rFonts w:ascii="Times New Roman" w:eastAsia="Times New Roman" w:hAnsi="Times New Roman" w:cs="Times New Roman"/>
          <w:sz w:val="28"/>
          <w:szCs w:val="28"/>
        </w:rPr>
        <w:t xml:space="preserve">ar akcionāru sapulcē klātesošo akcionāru vienkāršu balsu vairākumu. </w:t>
      </w:r>
    </w:p>
    <w:p w14:paraId="155D2A1A" w14:textId="7505CA81"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14743E" w:rsidRPr="008153FB">
        <w:rPr>
          <w:rFonts w:ascii="Times New Roman" w:eastAsia="Times New Roman" w:hAnsi="Times New Roman" w:cs="Times New Roman"/>
          <w:sz w:val="28"/>
          <w:szCs w:val="28"/>
        </w:rPr>
        <w:t>8</w:t>
      </w:r>
      <w:r w:rsidRPr="008153FB">
        <w:rPr>
          <w:rFonts w:ascii="Times New Roman" w:eastAsia="Times New Roman" w:hAnsi="Times New Roman" w:cs="Times New Roman"/>
          <w:sz w:val="28"/>
          <w:szCs w:val="28"/>
        </w:rPr>
        <w:t>. Līdz 2023. gada 30. jūnijam komercreģistrā reģistrēta akciju sabiedrība, kurai ir uzrādītāja akcijas, ne vēlāk kā līdz 2024.</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gada 30. jūnijam iesniedz komercreģistra iestādei šā likuma 236.</w:t>
      </w:r>
      <w:r w:rsidRPr="008153FB">
        <w:rPr>
          <w:rFonts w:ascii="Times New Roman" w:eastAsia="Times New Roman" w:hAnsi="Times New Roman" w:cs="Times New Roman"/>
          <w:sz w:val="28"/>
          <w:szCs w:val="28"/>
          <w:vertAlign w:val="superscript"/>
        </w:rPr>
        <w:t>3</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 xml:space="preserve">panta piektajā daļā minētos paziņojumus. </w:t>
      </w:r>
    </w:p>
    <w:p w14:paraId="4B5F7C5D" w14:textId="57A1C3CA" w:rsidR="00FD04B9" w:rsidRPr="008153FB" w:rsidRDefault="00FD04B9"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6</w:t>
      </w:r>
      <w:r w:rsidR="0014743E" w:rsidRPr="008153FB">
        <w:rPr>
          <w:rFonts w:ascii="Times New Roman" w:eastAsia="Times New Roman" w:hAnsi="Times New Roman" w:cs="Times New Roman"/>
          <w:sz w:val="28"/>
          <w:szCs w:val="28"/>
        </w:rPr>
        <w:t>9</w:t>
      </w:r>
      <w:r w:rsidRPr="008153FB">
        <w:rPr>
          <w:rFonts w:ascii="Times New Roman" w:eastAsia="Times New Roman" w:hAnsi="Times New Roman" w:cs="Times New Roman"/>
          <w:sz w:val="28"/>
          <w:szCs w:val="28"/>
        </w:rPr>
        <w:t>. Līdz 2023.</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gada 30. jūnijam komercreģistrā reģistrēta akciju sabiedrība, kura nav iesniegusi šā likuma pārejas noteikumu 6</w:t>
      </w:r>
      <w:r w:rsidR="00AA785A" w:rsidRPr="008153FB">
        <w:rPr>
          <w:rFonts w:ascii="Times New Roman" w:eastAsia="Times New Roman" w:hAnsi="Times New Roman" w:cs="Times New Roman"/>
          <w:sz w:val="28"/>
          <w:szCs w:val="28"/>
        </w:rPr>
        <w:t>6</w:t>
      </w:r>
      <w:r w:rsidRPr="008153FB">
        <w:rPr>
          <w:rFonts w:ascii="Times New Roman" w:eastAsia="Times New Roman" w:hAnsi="Times New Roman" w:cs="Times New Roman"/>
          <w:sz w:val="28"/>
          <w:szCs w:val="28"/>
        </w:rPr>
        <w:t>. punktā noteiktās ziņas vai dokumentus, sākot ar 2024.</w:t>
      </w:r>
      <w:r w:rsidR="007C19E6" w:rsidRPr="008153FB">
        <w:rPr>
          <w:rFonts w:ascii="Times New Roman" w:eastAsia="Times New Roman" w:hAnsi="Times New Roman" w:cs="Times New Roman"/>
          <w:sz w:val="28"/>
          <w:szCs w:val="28"/>
        </w:rPr>
        <w:t> </w:t>
      </w:r>
      <w:r w:rsidRPr="008153FB">
        <w:rPr>
          <w:rFonts w:ascii="Times New Roman" w:eastAsia="Times New Roman" w:hAnsi="Times New Roman" w:cs="Times New Roman"/>
          <w:sz w:val="28"/>
          <w:szCs w:val="28"/>
        </w:rPr>
        <w:t>gada 1. janvāri vienlaikus ar citām izmaiņām, kas skar statūtu grozījumus vai izmaiņas pamatkapitālā, iesniedz šā likuma pārejas noteikumu 6</w:t>
      </w:r>
      <w:r w:rsidR="00AA785A" w:rsidRPr="008153FB">
        <w:rPr>
          <w:rFonts w:ascii="Times New Roman" w:eastAsia="Times New Roman" w:hAnsi="Times New Roman" w:cs="Times New Roman"/>
          <w:sz w:val="28"/>
          <w:szCs w:val="28"/>
        </w:rPr>
        <w:t>6</w:t>
      </w:r>
      <w:r w:rsidRPr="008153FB">
        <w:rPr>
          <w:rFonts w:ascii="Times New Roman" w:eastAsia="Times New Roman" w:hAnsi="Times New Roman" w:cs="Times New Roman"/>
          <w:sz w:val="28"/>
          <w:szCs w:val="28"/>
        </w:rPr>
        <w:t xml:space="preserve">. punktā minētās ziņas vai dokumentus. </w:t>
      </w:r>
    </w:p>
    <w:p w14:paraId="07E84EC5" w14:textId="3D40666D" w:rsidR="00FD04B9" w:rsidRPr="008153FB" w:rsidRDefault="0014743E"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70</w:t>
      </w:r>
      <w:r w:rsidR="00FD04B9" w:rsidRPr="008153FB">
        <w:rPr>
          <w:rFonts w:ascii="Times New Roman" w:eastAsia="Times New Roman" w:hAnsi="Times New Roman" w:cs="Times New Roman"/>
          <w:sz w:val="28"/>
          <w:szCs w:val="28"/>
        </w:rPr>
        <w:t>. Ja akciju sabiedrība līdz 2024. gada 1.</w:t>
      </w:r>
      <w:r w:rsidR="00246080" w:rsidRPr="008153FB">
        <w:rPr>
          <w:rFonts w:ascii="Times New Roman" w:eastAsia="Times New Roman" w:hAnsi="Times New Roman" w:cs="Times New Roman"/>
          <w:sz w:val="28"/>
          <w:szCs w:val="28"/>
        </w:rPr>
        <w:t> </w:t>
      </w:r>
      <w:r w:rsidR="00FD04B9" w:rsidRPr="008153FB">
        <w:rPr>
          <w:rFonts w:ascii="Times New Roman" w:eastAsia="Times New Roman" w:hAnsi="Times New Roman" w:cs="Times New Roman"/>
          <w:sz w:val="28"/>
          <w:szCs w:val="28"/>
        </w:rPr>
        <w:t>jūlijam nav iesniegusi šā likuma pārejas noteikumu 6</w:t>
      </w:r>
      <w:r w:rsidR="00195B57" w:rsidRPr="008153FB">
        <w:rPr>
          <w:rFonts w:ascii="Times New Roman" w:eastAsia="Times New Roman" w:hAnsi="Times New Roman" w:cs="Times New Roman"/>
          <w:sz w:val="28"/>
          <w:szCs w:val="28"/>
        </w:rPr>
        <w:t>6</w:t>
      </w:r>
      <w:r w:rsidR="00FD04B9" w:rsidRPr="008153FB">
        <w:rPr>
          <w:rFonts w:ascii="Times New Roman" w:eastAsia="Times New Roman" w:hAnsi="Times New Roman" w:cs="Times New Roman"/>
          <w:sz w:val="28"/>
          <w:szCs w:val="28"/>
        </w:rPr>
        <w:t xml:space="preserve">. punktā minētās ziņas un dokumentus, komercreģistra </w:t>
      </w:r>
      <w:r w:rsidR="00FD04B9" w:rsidRPr="008153FB">
        <w:rPr>
          <w:rFonts w:ascii="Times New Roman" w:eastAsia="Times New Roman" w:hAnsi="Times New Roman" w:cs="Times New Roman"/>
          <w:sz w:val="28"/>
          <w:szCs w:val="28"/>
        </w:rPr>
        <w:lastRenderedPageBreak/>
        <w:t>iestāde pieņem lēmumu par sabiedrības darbības izbeigšanu atbilstoši šā likuma 314.</w:t>
      </w:r>
      <w:r w:rsidR="00FD04B9" w:rsidRPr="008153FB">
        <w:rPr>
          <w:rFonts w:ascii="Times New Roman" w:eastAsia="Times New Roman" w:hAnsi="Times New Roman" w:cs="Times New Roman"/>
          <w:sz w:val="28"/>
          <w:szCs w:val="28"/>
          <w:vertAlign w:val="superscript"/>
        </w:rPr>
        <w:t>1</w:t>
      </w:r>
      <w:r w:rsidR="00246080" w:rsidRPr="008153FB">
        <w:rPr>
          <w:rFonts w:ascii="Times New Roman" w:eastAsia="Times New Roman" w:hAnsi="Times New Roman" w:cs="Times New Roman"/>
          <w:sz w:val="28"/>
          <w:szCs w:val="28"/>
        </w:rPr>
        <w:t> </w:t>
      </w:r>
      <w:r w:rsidR="00FD04B9" w:rsidRPr="008153FB">
        <w:rPr>
          <w:rFonts w:ascii="Times New Roman" w:eastAsia="Times New Roman" w:hAnsi="Times New Roman" w:cs="Times New Roman"/>
          <w:sz w:val="28"/>
          <w:szCs w:val="28"/>
        </w:rPr>
        <w:t>pantā noteiktajai kārtībai.</w:t>
      </w:r>
    </w:p>
    <w:p w14:paraId="762294F5" w14:textId="1B0B3670" w:rsidR="00FD04B9" w:rsidRPr="008153FB" w:rsidRDefault="0014743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71</w:t>
      </w:r>
      <w:r w:rsidR="00FD04B9" w:rsidRPr="008153FB">
        <w:rPr>
          <w:rFonts w:ascii="Times New Roman" w:hAnsi="Times New Roman" w:cs="Times New Roman"/>
          <w:sz w:val="28"/>
          <w:szCs w:val="28"/>
        </w:rPr>
        <w:t>. Ja kapitālsabiedrības pamatkapitāla apmaksas termiņš, kas noteikts dibināšanas līgumā vai pamatkapitāla palielināšanas noteikumos, notek pēc 2023.</w:t>
      </w:r>
      <w:r w:rsidR="00246080" w:rsidRPr="008153FB">
        <w:rPr>
          <w:rFonts w:ascii="Times New Roman" w:hAnsi="Times New Roman" w:cs="Times New Roman"/>
          <w:sz w:val="28"/>
          <w:szCs w:val="28"/>
        </w:rPr>
        <w:t> </w:t>
      </w:r>
      <w:r w:rsidR="00FD04B9" w:rsidRPr="008153FB">
        <w:rPr>
          <w:rFonts w:ascii="Times New Roman" w:hAnsi="Times New Roman" w:cs="Times New Roman"/>
          <w:sz w:val="28"/>
          <w:szCs w:val="28"/>
        </w:rPr>
        <w:t>gada 30. jūnija, pamatkapitāla apmaksa veicama dibināšanas līgumā vai pamatkapitāla palielināšanas noteikumos noteiktajā termiņā. Ne vēlāk kā piecu dienu laikā pēc pamatkapitāla daļu (</w:t>
      </w:r>
      <w:r w:rsidR="00C71E67" w:rsidRPr="008153FB">
        <w:rPr>
          <w:rFonts w:ascii="Times New Roman" w:hAnsi="Times New Roman" w:cs="Times New Roman"/>
          <w:sz w:val="28"/>
          <w:szCs w:val="28"/>
        </w:rPr>
        <w:t>akciju</w:t>
      </w:r>
      <w:r w:rsidR="00FD04B9" w:rsidRPr="008153FB">
        <w:rPr>
          <w:rFonts w:ascii="Times New Roman" w:hAnsi="Times New Roman" w:cs="Times New Roman"/>
          <w:sz w:val="28"/>
          <w:szCs w:val="28"/>
        </w:rPr>
        <w:t>) apmaksas termiņa beigām valde iesniedz komercreģistra iestādei aktuālo dalībnieku (akcionāru) reģistra eksemplāru, kurā atspoguļots pamatkapitāla daļu (akciju) apmaksas stāvoklis.</w:t>
      </w:r>
    </w:p>
    <w:p w14:paraId="27B98074" w14:textId="6D34A892" w:rsidR="00FD04B9" w:rsidRPr="008153FB" w:rsidRDefault="0014743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72</w:t>
      </w:r>
      <w:r w:rsidR="00FD04B9" w:rsidRPr="008153FB">
        <w:rPr>
          <w:rFonts w:ascii="Times New Roman" w:hAnsi="Times New Roman" w:cs="Times New Roman"/>
          <w:sz w:val="28"/>
          <w:szCs w:val="28"/>
        </w:rPr>
        <w:t xml:space="preserve">. Sākot ar 2023. gada 1. jūliju, kad </w:t>
      </w:r>
      <w:r w:rsidR="005F3D1E" w:rsidRPr="008153FB">
        <w:rPr>
          <w:rFonts w:ascii="Times New Roman" w:hAnsi="Times New Roman" w:cs="Times New Roman"/>
          <w:sz w:val="28"/>
          <w:szCs w:val="28"/>
        </w:rPr>
        <w:t xml:space="preserve">stājas </w:t>
      </w:r>
      <w:r w:rsidR="00FD04B9" w:rsidRPr="008153FB">
        <w:rPr>
          <w:rFonts w:ascii="Times New Roman" w:hAnsi="Times New Roman" w:cs="Times New Roman"/>
          <w:sz w:val="28"/>
          <w:szCs w:val="28"/>
        </w:rPr>
        <w:t xml:space="preserve">spēkā likuma grozījumi, kas nosaka, ka parakstītais pamatkapitāls nav komercreģistrā ierakstāmā ziņa, komercreģistra iestādes amatpersona, nepieņemot atsevišķu lēmumu un nepiemērojot šā likuma 11. panta noteikumus, aktualizē komercreģistrā ziņas par kapitālsabiedrības pamatkapitālu. Ja kapitālsabiedrības pamatkapitāls nav apmaksāts pilnā apmērā, komercreģistra iestādes amatpersona ziņas par parakstīto pamatkapitālu aktualizē brīdī, kad komercreģistra iestādei tiek paziņots par pamatkapitāla apmaksu pilnā apmērā. </w:t>
      </w:r>
    </w:p>
    <w:p w14:paraId="1281A8F3" w14:textId="7608CF78" w:rsidR="00FD04B9" w:rsidRPr="008153FB" w:rsidRDefault="0014743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73</w:t>
      </w:r>
      <w:r w:rsidR="00FD04B9" w:rsidRPr="008153FB">
        <w:rPr>
          <w:rFonts w:ascii="Times New Roman" w:hAnsi="Times New Roman" w:cs="Times New Roman"/>
          <w:sz w:val="28"/>
          <w:szCs w:val="28"/>
        </w:rPr>
        <w:t>. Ja kapitālsabiedrības pamatkapitāls nav apmaksāts pilnā apmērā, ar 2023.</w:t>
      </w:r>
      <w:r w:rsidR="00246080" w:rsidRPr="008153FB">
        <w:rPr>
          <w:rFonts w:ascii="Times New Roman" w:hAnsi="Times New Roman" w:cs="Times New Roman"/>
          <w:sz w:val="28"/>
          <w:szCs w:val="28"/>
        </w:rPr>
        <w:t> </w:t>
      </w:r>
      <w:r w:rsidR="00FD04B9" w:rsidRPr="008153FB">
        <w:rPr>
          <w:rFonts w:ascii="Times New Roman" w:hAnsi="Times New Roman" w:cs="Times New Roman"/>
          <w:sz w:val="28"/>
          <w:szCs w:val="28"/>
        </w:rPr>
        <w:t>gada 1. jūliju piemēro šādus nosacījumus:</w:t>
      </w:r>
    </w:p>
    <w:p w14:paraId="133B3EB5" w14:textId="77777777" w:rsidR="00FD04B9" w:rsidRPr="008153FB" w:rsidRDefault="00FD04B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1) kapitālsabiedrības pamatkapitālu drīkst palielināt tikai tad, kad pilnībā ir apmaksātas visas esošās pamatkapitāla daļas (akcijas);</w:t>
      </w:r>
    </w:p>
    <w:p w14:paraId="62E163B8" w14:textId="77777777" w:rsidR="00FD04B9" w:rsidRPr="008153FB" w:rsidRDefault="00FD04B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pacing w:val="-2"/>
          <w:sz w:val="28"/>
          <w:szCs w:val="28"/>
        </w:rPr>
        <w:t>2) kapitālsabiedrība dividendes aprēķina un izmaksā par pilnībā apmaksātām</w:t>
      </w:r>
      <w:r w:rsidRPr="008153FB">
        <w:rPr>
          <w:rFonts w:ascii="Times New Roman" w:hAnsi="Times New Roman" w:cs="Times New Roman"/>
          <w:sz w:val="28"/>
          <w:szCs w:val="28"/>
        </w:rPr>
        <w:t xml:space="preserve"> pamatkapitāla daļām (akcijām);</w:t>
      </w:r>
    </w:p>
    <w:p w14:paraId="7BBB6BFF" w14:textId="77777777" w:rsidR="00FD04B9" w:rsidRPr="008153FB" w:rsidRDefault="00FD04B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3) dalībniekam (akcionāram) balsstiesības dod tikai pilnībā apmaksāta pamatkapitāla daļa (akcija);</w:t>
      </w:r>
    </w:p>
    <w:p w14:paraId="375A1D17" w14:textId="7B9D0609" w:rsidR="007E136D" w:rsidRPr="008153FB" w:rsidRDefault="00FD04B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4) sabiedrības ar ierobežotu atbildību dalībnieks drīkst atsavināt tikai pilnībā apmaksātu daļu, ja statūtos nav noteikts citādi. Neapmaksātas daļas atsavināšanas gadījumā par daļas apmaksu ir atbildīg</w:t>
      </w:r>
      <w:r w:rsidR="00246080" w:rsidRPr="008153FB">
        <w:rPr>
          <w:rFonts w:ascii="Times New Roman" w:hAnsi="Times New Roman" w:cs="Times New Roman"/>
          <w:sz w:val="28"/>
          <w:szCs w:val="28"/>
        </w:rPr>
        <w:t>s</w:t>
      </w:r>
      <w:r w:rsidRPr="008153FB">
        <w:rPr>
          <w:rFonts w:ascii="Times New Roman" w:hAnsi="Times New Roman" w:cs="Times New Roman"/>
          <w:sz w:val="28"/>
          <w:szCs w:val="28"/>
        </w:rPr>
        <w:t xml:space="preserve"> atsavinātājs un ieguvējs kā solidāri kopparādnieki. </w:t>
      </w:r>
    </w:p>
    <w:p w14:paraId="1B34415F" w14:textId="1833CF8B" w:rsidR="00680A09" w:rsidRPr="008153FB" w:rsidRDefault="0014743E"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74</w:t>
      </w:r>
      <w:r w:rsidR="00FD04B9" w:rsidRPr="008153FB">
        <w:rPr>
          <w:rFonts w:ascii="Times New Roman" w:hAnsi="Times New Roman" w:cs="Times New Roman"/>
          <w:sz w:val="28"/>
          <w:szCs w:val="28"/>
        </w:rPr>
        <w:t>. Ja paziņojums par dalībnieku (akcionāru) sapulci nosūtīts vai izsludināts līdz 2023. gada 30. jūnijam, dalībnieku (akcionāru) sapulces sasaukšanai, norisei un protokolēšanai un dalībnieku (akcionāru) tiesībām, kas saistītas ar piedalīšanos un balsošanu dalībnieku (akcionāru) sapulcē, piemēro šā likuma un, ja akciju sabiedrības akcijas ir iekļautas regulētajā tirgū,</w:t>
      </w:r>
      <w:r w:rsidR="00D14E85" w:rsidRPr="008153FB">
        <w:rPr>
          <w:rStyle w:val="normaltextrun"/>
          <w:rFonts w:ascii="Times New Roman" w:hAnsi="Times New Roman" w:cs="Times New Roman"/>
          <w:sz w:val="28"/>
          <w:szCs w:val="28"/>
        </w:rPr>
        <w:t> </w:t>
      </w:r>
      <w:r w:rsidR="00D14E85" w:rsidRPr="008153FB">
        <w:rPr>
          <w:rFonts w:ascii="Times New Roman" w:hAnsi="Times New Roman" w:cs="Times New Roman"/>
          <w:sz w:val="28"/>
          <w:szCs w:val="28"/>
        </w:rPr>
        <w:t>–</w:t>
      </w:r>
      <w:r w:rsidR="00D14E85" w:rsidRPr="008153FB">
        <w:rPr>
          <w:rStyle w:val="normaltextrun"/>
          <w:rFonts w:ascii="Times New Roman" w:hAnsi="Times New Roman" w:cs="Times New Roman"/>
          <w:sz w:val="28"/>
          <w:szCs w:val="28"/>
        </w:rPr>
        <w:t xml:space="preserve"> </w:t>
      </w:r>
      <w:r w:rsidR="00FD04B9" w:rsidRPr="008153FB">
        <w:rPr>
          <w:rFonts w:ascii="Times New Roman" w:hAnsi="Times New Roman" w:cs="Times New Roman"/>
          <w:sz w:val="28"/>
          <w:szCs w:val="28"/>
        </w:rPr>
        <w:t>Finanšu instrumentu tirgus likuma normas, kuras bija spēkā dalībnieku (akcionāru) sapulces sasaukšanas vai izsludināšanas dienā.</w:t>
      </w:r>
    </w:p>
    <w:p w14:paraId="0C7F0392" w14:textId="61DE9D13" w:rsidR="00680A09" w:rsidRPr="008153FB" w:rsidRDefault="00680A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 xml:space="preserve">75. Ja līdz 2023. gada 30. jūnijam pamatkapitāla daļas un akcijas </w:t>
      </w:r>
      <w:r w:rsidR="005F3D1E" w:rsidRPr="008153FB">
        <w:rPr>
          <w:rFonts w:ascii="Times New Roman" w:hAnsi="Times New Roman" w:cs="Times New Roman"/>
          <w:sz w:val="28"/>
          <w:szCs w:val="28"/>
        </w:rPr>
        <w:t xml:space="preserve">ir </w:t>
      </w:r>
      <w:r w:rsidRPr="008153FB">
        <w:rPr>
          <w:rFonts w:ascii="Times New Roman" w:hAnsi="Times New Roman" w:cs="Times New Roman"/>
          <w:sz w:val="28"/>
          <w:szCs w:val="28"/>
        </w:rPr>
        <w:t>atzītas par bezmantinieka mantu un mantojuma lietā nav pieteiktas kreditoru pretenzijas, šīs daļas un akcijas pāriet kapitālsabiedrībai.</w:t>
      </w:r>
    </w:p>
    <w:p w14:paraId="0CCFE56C" w14:textId="37013D5B" w:rsidR="00FD04B9" w:rsidRPr="008153FB" w:rsidRDefault="00680A0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76. Pamatkapitāla daļas un akcijas, kas līdz 2023. gada 30. jūnijam piederējušas juridiskajai personai un palikušas pēc tās izbeigšanās, pāriet kapitālsabiedrībai.</w:t>
      </w:r>
      <w:r w:rsidR="00C35F81" w:rsidRPr="008153FB">
        <w:rPr>
          <w:rFonts w:ascii="Times New Roman" w:hAnsi="Times New Roman" w:cs="Times New Roman"/>
          <w:sz w:val="28"/>
          <w:szCs w:val="28"/>
        </w:rPr>
        <w:t>"</w:t>
      </w:r>
    </w:p>
    <w:p w14:paraId="1EA114E9" w14:textId="77777777" w:rsidR="00FD04B9" w:rsidRPr="008153FB" w:rsidRDefault="00FD04B9" w:rsidP="00C16964">
      <w:pPr>
        <w:spacing w:after="0" w:line="240" w:lineRule="auto"/>
        <w:ind w:firstLine="720"/>
        <w:jc w:val="both"/>
        <w:rPr>
          <w:rFonts w:ascii="Times New Roman" w:hAnsi="Times New Roman" w:cs="Times New Roman"/>
          <w:sz w:val="28"/>
          <w:szCs w:val="28"/>
        </w:rPr>
      </w:pPr>
    </w:p>
    <w:p w14:paraId="2B285FF7" w14:textId="16ADD919" w:rsidR="00FD04B9" w:rsidRPr="008153FB" w:rsidRDefault="008011F9"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lastRenderedPageBreak/>
        <w:t>6</w:t>
      </w:r>
      <w:r w:rsidR="00FE6236" w:rsidRPr="008153FB">
        <w:rPr>
          <w:rFonts w:ascii="Times New Roman" w:hAnsi="Times New Roman" w:cs="Times New Roman"/>
          <w:sz w:val="28"/>
          <w:szCs w:val="28"/>
        </w:rPr>
        <w:t>8</w:t>
      </w:r>
      <w:r w:rsidR="00E678DC" w:rsidRPr="008153FB">
        <w:rPr>
          <w:rFonts w:ascii="Times New Roman" w:hAnsi="Times New Roman" w:cs="Times New Roman"/>
          <w:sz w:val="28"/>
          <w:szCs w:val="28"/>
        </w:rPr>
        <w:t xml:space="preserve">. </w:t>
      </w:r>
      <w:r w:rsidR="00370385" w:rsidRPr="008153FB">
        <w:rPr>
          <w:rFonts w:ascii="Times New Roman" w:hAnsi="Times New Roman" w:cs="Times New Roman"/>
          <w:sz w:val="28"/>
          <w:szCs w:val="28"/>
        </w:rPr>
        <w:t xml:space="preserve">Papildināt informatīvo atsauci uz Eiropas Savienības direktīvām ar </w:t>
      </w:r>
      <w:r w:rsidR="00AA785A" w:rsidRPr="008153FB">
        <w:rPr>
          <w:rFonts w:ascii="Times New Roman" w:hAnsi="Times New Roman" w:cs="Times New Roman"/>
          <w:sz w:val="28"/>
          <w:szCs w:val="28"/>
        </w:rPr>
        <w:t>6</w:t>
      </w:r>
      <w:r w:rsidR="0097528D" w:rsidRPr="008153FB">
        <w:rPr>
          <w:rFonts w:ascii="Times New Roman" w:hAnsi="Times New Roman" w:cs="Times New Roman"/>
          <w:sz w:val="28"/>
          <w:szCs w:val="28"/>
        </w:rPr>
        <w:t>. punktu šādā redakcijā:</w:t>
      </w:r>
    </w:p>
    <w:p w14:paraId="00C9692F" w14:textId="77777777" w:rsidR="00246080" w:rsidRPr="008153FB" w:rsidRDefault="00246080" w:rsidP="00C16964">
      <w:pPr>
        <w:spacing w:after="0" w:line="240" w:lineRule="auto"/>
        <w:ind w:firstLine="720"/>
        <w:jc w:val="both"/>
        <w:rPr>
          <w:rFonts w:ascii="Times New Roman" w:hAnsi="Times New Roman" w:cs="Times New Roman"/>
          <w:sz w:val="28"/>
          <w:szCs w:val="28"/>
        </w:rPr>
      </w:pPr>
    </w:p>
    <w:p w14:paraId="76312134" w14:textId="7583A9F9" w:rsidR="0097528D" w:rsidRPr="008153FB" w:rsidRDefault="00C35F81" w:rsidP="00C16964">
      <w:pPr>
        <w:spacing w:after="0" w:line="240" w:lineRule="auto"/>
        <w:ind w:firstLine="720"/>
        <w:jc w:val="both"/>
        <w:rPr>
          <w:rFonts w:ascii="Times New Roman" w:hAnsi="Times New Roman" w:cs="Times New Roman"/>
          <w:sz w:val="28"/>
          <w:szCs w:val="28"/>
        </w:rPr>
      </w:pPr>
      <w:r w:rsidRPr="008153FB">
        <w:rPr>
          <w:rFonts w:ascii="Times New Roman" w:hAnsi="Times New Roman" w:cs="Times New Roman"/>
          <w:sz w:val="28"/>
          <w:szCs w:val="28"/>
        </w:rPr>
        <w:t>"</w:t>
      </w:r>
      <w:r w:rsidR="00AA785A" w:rsidRPr="008153FB">
        <w:rPr>
          <w:rFonts w:ascii="Times New Roman" w:hAnsi="Times New Roman" w:cs="Times New Roman"/>
          <w:sz w:val="28"/>
          <w:szCs w:val="28"/>
        </w:rPr>
        <w:t>6</w:t>
      </w:r>
      <w:r w:rsidR="0097528D" w:rsidRPr="008153FB">
        <w:rPr>
          <w:rFonts w:ascii="Times New Roman" w:hAnsi="Times New Roman" w:cs="Times New Roman"/>
          <w:sz w:val="28"/>
          <w:szCs w:val="28"/>
        </w:rPr>
        <w:t>) Eiropas Parlamenta un Padomes 2007. gada 11. jūlija direktīvas 2007/36/EK par biržu sarakstos iekļautu sabiedrību akcionāru konkrētu tiesību izmantošanu.</w:t>
      </w:r>
      <w:r w:rsidRPr="008153FB">
        <w:rPr>
          <w:rFonts w:ascii="Times New Roman" w:hAnsi="Times New Roman" w:cs="Times New Roman"/>
          <w:sz w:val="28"/>
          <w:szCs w:val="28"/>
        </w:rPr>
        <w:t>"</w:t>
      </w:r>
    </w:p>
    <w:p w14:paraId="66AFD412" w14:textId="29299959" w:rsidR="00E830BF" w:rsidRPr="008153FB" w:rsidRDefault="00E830BF" w:rsidP="00C16964">
      <w:pPr>
        <w:spacing w:after="0" w:line="240" w:lineRule="auto"/>
        <w:ind w:firstLine="720"/>
        <w:jc w:val="both"/>
        <w:rPr>
          <w:rFonts w:ascii="Times New Roman" w:eastAsia="Times New Roman" w:hAnsi="Times New Roman" w:cs="Times New Roman"/>
          <w:sz w:val="28"/>
          <w:szCs w:val="28"/>
        </w:rPr>
      </w:pPr>
    </w:p>
    <w:p w14:paraId="3BECACF8" w14:textId="77777777" w:rsidR="00A76508" w:rsidRPr="008153FB" w:rsidRDefault="00A76508" w:rsidP="00C16964">
      <w:pPr>
        <w:spacing w:after="0" w:line="240" w:lineRule="auto"/>
        <w:ind w:firstLine="720"/>
        <w:jc w:val="both"/>
        <w:rPr>
          <w:rFonts w:ascii="Times New Roman" w:eastAsia="Times New Roman" w:hAnsi="Times New Roman" w:cs="Times New Roman"/>
          <w:sz w:val="28"/>
          <w:szCs w:val="28"/>
        </w:rPr>
      </w:pPr>
    </w:p>
    <w:p w14:paraId="77EEFD9B" w14:textId="245F6E40" w:rsidR="00AC6EAE" w:rsidRPr="008153FB" w:rsidRDefault="00AC6EAE" w:rsidP="00C16964">
      <w:pPr>
        <w:spacing w:after="0" w:line="240" w:lineRule="auto"/>
        <w:ind w:firstLine="720"/>
        <w:jc w:val="both"/>
        <w:rPr>
          <w:rFonts w:ascii="Times New Roman" w:eastAsia="Times New Roman" w:hAnsi="Times New Roman" w:cs="Times New Roman"/>
          <w:sz w:val="28"/>
          <w:szCs w:val="28"/>
        </w:rPr>
      </w:pPr>
      <w:r w:rsidRPr="008153FB">
        <w:rPr>
          <w:rFonts w:ascii="Times New Roman" w:eastAsia="Times New Roman" w:hAnsi="Times New Roman" w:cs="Times New Roman"/>
          <w:sz w:val="28"/>
          <w:szCs w:val="28"/>
        </w:rPr>
        <w:t>Likums stājas spēkā 2023. gada 1. jūlijā</w:t>
      </w:r>
      <w:r w:rsidR="00F33FC5" w:rsidRPr="008153FB">
        <w:rPr>
          <w:rFonts w:ascii="Times New Roman" w:eastAsia="Times New Roman" w:hAnsi="Times New Roman" w:cs="Times New Roman"/>
          <w:sz w:val="28"/>
          <w:szCs w:val="28"/>
        </w:rPr>
        <w:t>.</w:t>
      </w:r>
    </w:p>
    <w:p w14:paraId="17E5B8A0" w14:textId="62E87F01" w:rsidR="00AC6EAE" w:rsidRPr="008153FB" w:rsidRDefault="00AC6EAE" w:rsidP="00C16964">
      <w:pPr>
        <w:spacing w:after="0" w:line="240" w:lineRule="auto"/>
        <w:ind w:firstLine="720"/>
        <w:jc w:val="both"/>
        <w:rPr>
          <w:rFonts w:ascii="Times New Roman" w:eastAsia="Times New Roman" w:hAnsi="Times New Roman" w:cs="Times New Roman"/>
          <w:sz w:val="28"/>
          <w:szCs w:val="28"/>
        </w:rPr>
      </w:pPr>
    </w:p>
    <w:p w14:paraId="0C5D4200" w14:textId="70B9BE68" w:rsidR="00AC6EAE" w:rsidRPr="008153FB" w:rsidRDefault="00AC6EAE" w:rsidP="00C16964">
      <w:pPr>
        <w:spacing w:after="0" w:line="240" w:lineRule="auto"/>
        <w:ind w:firstLine="720"/>
        <w:jc w:val="both"/>
        <w:rPr>
          <w:rFonts w:ascii="Times New Roman" w:eastAsia="Times New Roman" w:hAnsi="Times New Roman" w:cs="Times New Roman"/>
          <w:sz w:val="28"/>
          <w:szCs w:val="28"/>
        </w:rPr>
      </w:pPr>
    </w:p>
    <w:p w14:paraId="16E04EF5" w14:textId="77777777" w:rsidR="00AC6EAE" w:rsidRPr="008153FB" w:rsidRDefault="00AC6EAE" w:rsidP="00C16964">
      <w:pPr>
        <w:tabs>
          <w:tab w:val="right" w:pos="9071"/>
        </w:tabs>
        <w:spacing w:after="0" w:line="240" w:lineRule="auto"/>
        <w:ind w:firstLine="720"/>
        <w:rPr>
          <w:rFonts w:ascii="Times New Roman" w:hAnsi="Times New Roman" w:cs="Times New Roman"/>
          <w:sz w:val="28"/>
          <w:szCs w:val="28"/>
        </w:rPr>
      </w:pPr>
      <w:r w:rsidRPr="008153FB">
        <w:rPr>
          <w:rFonts w:ascii="Times New Roman" w:hAnsi="Times New Roman" w:cs="Times New Roman"/>
          <w:sz w:val="28"/>
          <w:szCs w:val="28"/>
        </w:rPr>
        <w:t>Ministru prezidenta biedrs,</w:t>
      </w:r>
    </w:p>
    <w:p w14:paraId="6C2B552E" w14:textId="77777777" w:rsidR="00C71E67" w:rsidRPr="008153FB" w:rsidRDefault="00AC6EAE" w:rsidP="00C16964">
      <w:pPr>
        <w:tabs>
          <w:tab w:val="right" w:pos="9071"/>
        </w:tabs>
        <w:spacing w:after="0" w:line="240" w:lineRule="auto"/>
        <w:ind w:firstLine="720"/>
        <w:rPr>
          <w:rFonts w:ascii="Times New Roman" w:hAnsi="Times New Roman" w:cs="Times New Roman"/>
          <w:sz w:val="28"/>
          <w:szCs w:val="28"/>
        </w:rPr>
      </w:pPr>
      <w:r w:rsidRPr="008153FB">
        <w:rPr>
          <w:rFonts w:ascii="Times New Roman" w:hAnsi="Times New Roman" w:cs="Times New Roman"/>
          <w:sz w:val="28"/>
          <w:szCs w:val="28"/>
        </w:rPr>
        <w:t>tieslietu ministrs</w:t>
      </w:r>
    </w:p>
    <w:p w14:paraId="3641BCCF" w14:textId="2018D998" w:rsidR="00AC6EAE" w:rsidRPr="00C16964" w:rsidRDefault="00AC6EAE" w:rsidP="00C16964">
      <w:pPr>
        <w:tabs>
          <w:tab w:val="right" w:pos="9071"/>
        </w:tabs>
        <w:spacing w:after="0" w:line="240" w:lineRule="auto"/>
        <w:ind w:firstLine="720"/>
        <w:rPr>
          <w:rFonts w:ascii="Times New Roman" w:hAnsi="Times New Roman" w:cs="Times New Roman"/>
          <w:sz w:val="28"/>
          <w:szCs w:val="28"/>
        </w:rPr>
      </w:pPr>
      <w:r w:rsidRPr="008153FB">
        <w:rPr>
          <w:rFonts w:ascii="Times New Roman" w:hAnsi="Times New Roman" w:cs="Times New Roman"/>
          <w:sz w:val="28"/>
          <w:szCs w:val="28"/>
        </w:rPr>
        <w:t>J</w:t>
      </w:r>
      <w:r w:rsidR="00C71E67" w:rsidRPr="008153FB">
        <w:rPr>
          <w:rFonts w:ascii="Times New Roman" w:hAnsi="Times New Roman" w:cs="Times New Roman"/>
          <w:sz w:val="28"/>
          <w:szCs w:val="28"/>
        </w:rPr>
        <w:t>.</w:t>
      </w:r>
      <w:r w:rsidRPr="008153FB">
        <w:rPr>
          <w:rFonts w:ascii="Times New Roman" w:hAnsi="Times New Roman" w:cs="Times New Roman"/>
          <w:sz w:val="28"/>
          <w:szCs w:val="28"/>
        </w:rPr>
        <w:t xml:space="preserve"> Bordān</w:t>
      </w:r>
      <w:r w:rsidR="00C71E67" w:rsidRPr="008153FB">
        <w:rPr>
          <w:rFonts w:ascii="Times New Roman" w:hAnsi="Times New Roman" w:cs="Times New Roman"/>
          <w:sz w:val="28"/>
          <w:szCs w:val="28"/>
        </w:rPr>
        <w:t>s</w:t>
      </w:r>
    </w:p>
    <w:sectPr w:rsidR="00AC6EAE" w:rsidRPr="00C16964" w:rsidSect="00E87847">
      <w:headerReference w:type="default" r:id="rId9"/>
      <w:footerReference w:type="default" r:id="rId10"/>
      <w:footerReference w:type="first" r:id="rId11"/>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C2F3" w14:textId="77777777" w:rsidR="00837080" w:rsidRDefault="00837080" w:rsidP="00000EA7">
      <w:pPr>
        <w:spacing w:after="0" w:line="240" w:lineRule="auto"/>
      </w:pPr>
      <w:r>
        <w:separator/>
      </w:r>
    </w:p>
  </w:endnote>
  <w:endnote w:type="continuationSeparator" w:id="0">
    <w:p w14:paraId="2876567D" w14:textId="77777777" w:rsidR="00837080" w:rsidRDefault="00837080" w:rsidP="0000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27C4" w14:textId="77777777" w:rsidR="00270B6C" w:rsidRPr="00E87847" w:rsidRDefault="00270B6C" w:rsidP="00E87847">
    <w:pPr>
      <w:pStyle w:val="Footer"/>
      <w:rPr>
        <w:rFonts w:ascii="Times New Roman" w:hAnsi="Times New Roman" w:cs="Times New Roman"/>
        <w:sz w:val="16"/>
        <w:szCs w:val="16"/>
      </w:rPr>
    </w:pPr>
    <w:r w:rsidRPr="00E87847">
      <w:rPr>
        <w:rFonts w:ascii="Times New Roman" w:hAnsi="Times New Roman" w:cs="Times New Roman"/>
        <w:sz w:val="16"/>
        <w:szCs w:val="16"/>
      </w:rPr>
      <w:t>L2159_1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86D2" w14:textId="134BBB14" w:rsidR="00270B6C" w:rsidRPr="00E87847" w:rsidRDefault="00270B6C">
    <w:pPr>
      <w:pStyle w:val="Footer"/>
      <w:rPr>
        <w:rFonts w:ascii="Times New Roman" w:hAnsi="Times New Roman" w:cs="Times New Roman"/>
        <w:sz w:val="16"/>
        <w:szCs w:val="16"/>
      </w:rPr>
    </w:pPr>
    <w:r w:rsidRPr="00E87847">
      <w:rPr>
        <w:rFonts w:ascii="Times New Roman" w:hAnsi="Times New Roman" w:cs="Times New Roman"/>
        <w:sz w:val="16"/>
        <w:szCs w:val="16"/>
      </w:rPr>
      <w:t>L2159_1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CDFE" w14:textId="77777777" w:rsidR="00837080" w:rsidRDefault="00837080" w:rsidP="00000EA7">
      <w:pPr>
        <w:spacing w:after="0" w:line="240" w:lineRule="auto"/>
      </w:pPr>
      <w:r>
        <w:separator/>
      </w:r>
    </w:p>
  </w:footnote>
  <w:footnote w:type="continuationSeparator" w:id="0">
    <w:p w14:paraId="008C2B8F" w14:textId="77777777" w:rsidR="00837080" w:rsidRDefault="00837080" w:rsidP="00000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44072124"/>
      <w:docPartObj>
        <w:docPartGallery w:val="Page Numbers (Top of Page)"/>
        <w:docPartUnique/>
      </w:docPartObj>
    </w:sdtPr>
    <w:sdtEndPr>
      <w:rPr>
        <w:noProof/>
        <w:sz w:val="24"/>
        <w:szCs w:val="24"/>
      </w:rPr>
    </w:sdtEndPr>
    <w:sdtContent>
      <w:p w14:paraId="4A231F12" w14:textId="04D6F8B4" w:rsidR="00270B6C" w:rsidRPr="00DC664D" w:rsidRDefault="00270B6C">
        <w:pPr>
          <w:pStyle w:val="Header"/>
          <w:jc w:val="center"/>
          <w:rPr>
            <w:rFonts w:ascii="Times New Roman" w:hAnsi="Times New Roman" w:cs="Times New Roman"/>
            <w:sz w:val="24"/>
            <w:szCs w:val="24"/>
          </w:rPr>
        </w:pPr>
        <w:r w:rsidRPr="00E46239">
          <w:rPr>
            <w:rFonts w:ascii="Times New Roman" w:hAnsi="Times New Roman" w:cs="Times New Roman"/>
            <w:sz w:val="24"/>
            <w:szCs w:val="24"/>
          </w:rPr>
          <w:fldChar w:fldCharType="begin"/>
        </w:r>
        <w:r w:rsidRPr="00F72FC8">
          <w:rPr>
            <w:rFonts w:ascii="Times New Roman" w:hAnsi="Times New Roman" w:cs="Times New Roman"/>
            <w:sz w:val="24"/>
            <w:szCs w:val="24"/>
          </w:rPr>
          <w:instrText xml:space="preserve"> PAGE   \* MERGEFORMAT </w:instrText>
        </w:r>
        <w:r w:rsidRPr="00E46239">
          <w:rPr>
            <w:rFonts w:ascii="Times New Roman" w:hAnsi="Times New Roman" w:cs="Times New Roman"/>
            <w:sz w:val="24"/>
            <w:szCs w:val="24"/>
          </w:rPr>
          <w:fldChar w:fldCharType="separate"/>
        </w:r>
        <w:r w:rsidRPr="00F72FC8">
          <w:rPr>
            <w:rFonts w:ascii="Times New Roman" w:hAnsi="Times New Roman" w:cs="Times New Roman"/>
            <w:noProof/>
            <w:sz w:val="24"/>
            <w:szCs w:val="24"/>
          </w:rPr>
          <w:t>2</w:t>
        </w:r>
        <w:r w:rsidRPr="00E46239">
          <w:rPr>
            <w:rFonts w:ascii="Times New Roman" w:hAnsi="Times New Roman" w:cs="Times New Roman"/>
            <w:noProof/>
            <w:sz w:val="24"/>
            <w:szCs w:val="24"/>
          </w:rPr>
          <w:fldChar w:fldCharType="end"/>
        </w:r>
      </w:p>
    </w:sdtContent>
  </w:sdt>
  <w:p w14:paraId="457FCC22" w14:textId="77777777" w:rsidR="00270B6C" w:rsidRPr="00DC664D" w:rsidRDefault="00270B6C" w:rsidP="00A6231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2265"/>
    <w:multiLevelType w:val="hybridMultilevel"/>
    <w:tmpl w:val="C70A75AA"/>
    <w:lvl w:ilvl="0" w:tplc="86C22CF0">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20"/>
    <w:rsid w:val="00000EA7"/>
    <w:rsid w:val="00010D0E"/>
    <w:rsid w:val="00021FF2"/>
    <w:rsid w:val="00022181"/>
    <w:rsid w:val="000378D9"/>
    <w:rsid w:val="0004145D"/>
    <w:rsid w:val="00047304"/>
    <w:rsid w:val="000610CA"/>
    <w:rsid w:val="000611B9"/>
    <w:rsid w:val="00061206"/>
    <w:rsid w:val="000657E0"/>
    <w:rsid w:val="00065BC5"/>
    <w:rsid w:val="00072771"/>
    <w:rsid w:val="00073024"/>
    <w:rsid w:val="0009701E"/>
    <w:rsid w:val="000A4AB3"/>
    <w:rsid w:val="000A7C34"/>
    <w:rsid w:val="000B0120"/>
    <w:rsid w:val="000B29BB"/>
    <w:rsid w:val="000B6401"/>
    <w:rsid w:val="000B6777"/>
    <w:rsid w:val="000C33E3"/>
    <w:rsid w:val="000D3B05"/>
    <w:rsid w:val="001173ED"/>
    <w:rsid w:val="00124AF5"/>
    <w:rsid w:val="00125063"/>
    <w:rsid w:val="00125321"/>
    <w:rsid w:val="001256FD"/>
    <w:rsid w:val="0013207B"/>
    <w:rsid w:val="001325EE"/>
    <w:rsid w:val="0013471A"/>
    <w:rsid w:val="001412E4"/>
    <w:rsid w:val="00143AC3"/>
    <w:rsid w:val="0014743E"/>
    <w:rsid w:val="00151044"/>
    <w:rsid w:val="00164019"/>
    <w:rsid w:val="00176C0D"/>
    <w:rsid w:val="00184D86"/>
    <w:rsid w:val="001877A3"/>
    <w:rsid w:val="00195B57"/>
    <w:rsid w:val="001A12C8"/>
    <w:rsid w:val="001A479C"/>
    <w:rsid w:val="001B6A94"/>
    <w:rsid w:val="001B750D"/>
    <w:rsid w:val="001C099D"/>
    <w:rsid w:val="001C1D96"/>
    <w:rsid w:val="001C5AD3"/>
    <w:rsid w:val="001C6C8A"/>
    <w:rsid w:val="001D012E"/>
    <w:rsid w:val="001D3157"/>
    <w:rsid w:val="001E13A5"/>
    <w:rsid w:val="001F6989"/>
    <w:rsid w:val="002036C4"/>
    <w:rsid w:val="00216344"/>
    <w:rsid w:val="002246FC"/>
    <w:rsid w:val="00241D61"/>
    <w:rsid w:val="00242F2E"/>
    <w:rsid w:val="002448AF"/>
    <w:rsid w:val="00246080"/>
    <w:rsid w:val="002519B4"/>
    <w:rsid w:val="00270A0B"/>
    <w:rsid w:val="00270B6C"/>
    <w:rsid w:val="002718E4"/>
    <w:rsid w:val="002875D8"/>
    <w:rsid w:val="00291DB4"/>
    <w:rsid w:val="002B3E52"/>
    <w:rsid w:val="002B7011"/>
    <w:rsid w:val="002C257E"/>
    <w:rsid w:val="002C6598"/>
    <w:rsid w:val="002C7D1A"/>
    <w:rsid w:val="002D27C0"/>
    <w:rsid w:val="002E0C7A"/>
    <w:rsid w:val="002F3593"/>
    <w:rsid w:val="00307CDB"/>
    <w:rsid w:val="00341A8D"/>
    <w:rsid w:val="00342728"/>
    <w:rsid w:val="00344490"/>
    <w:rsid w:val="00345F0A"/>
    <w:rsid w:val="0034735F"/>
    <w:rsid w:val="00347378"/>
    <w:rsid w:val="00350EE1"/>
    <w:rsid w:val="0036769F"/>
    <w:rsid w:val="00367F7E"/>
    <w:rsid w:val="00370385"/>
    <w:rsid w:val="00374AE4"/>
    <w:rsid w:val="00386598"/>
    <w:rsid w:val="00386AA2"/>
    <w:rsid w:val="00392ADC"/>
    <w:rsid w:val="003A7650"/>
    <w:rsid w:val="003B108D"/>
    <w:rsid w:val="003B5164"/>
    <w:rsid w:val="003C288F"/>
    <w:rsid w:val="003D0BEE"/>
    <w:rsid w:val="003F1882"/>
    <w:rsid w:val="003F3A78"/>
    <w:rsid w:val="003F4B1C"/>
    <w:rsid w:val="00402A07"/>
    <w:rsid w:val="00405B93"/>
    <w:rsid w:val="004323FC"/>
    <w:rsid w:val="004337B9"/>
    <w:rsid w:val="004414B4"/>
    <w:rsid w:val="004504A5"/>
    <w:rsid w:val="00457802"/>
    <w:rsid w:val="00471185"/>
    <w:rsid w:val="00477FEE"/>
    <w:rsid w:val="0048582C"/>
    <w:rsid w:val="00491E50"/>
    <w:rsid w:val="00492FF1"/>
    <w:rsid w:val="0049787B"/>
    <w:rsid w:val="004A384B"/>
    <w:rsid w:val="004B0C2B"/>
    <w:rsid w:val="004B486D"/>
    <w:rsid w:val="004B5678"/>
    <w:rsid w:val="004C77E7"/>
    <w:rsid w:val="004D0B31"/>
    <w:rsid w:val="004F0F23"/>
    <w:rsid w:val="004F5FC6"/>
    <w:rsid w:val="0050243B"/>
    <w:rsid w:val="0050554D"/>
    <w:rsid w:val="00510459"/>
    <w:rsid w:val="005119EB"/>
    <w:rsid w:val="0051327B"/>
    <w:rsid w:val="0053065E"/>
    <w:rsid w:val="0053265C"/>
    <w:rsid w:val="00541ED9"/>
    <w:rsid w:val="00551819"/>
    <w:rsid w:val="005544B9"/>
    <w:rsid w:val="00564E87"/>
    <w:rsid w:val="00567EA8"/>
    <w:rsid w:val="00574454"/>
    <w:rsid w:val="0058169D"/>
    <w:rsid w:val="005932CC"/>
    <w:rsid w:val="005A0603"/>
    <w:rsid w:val="005A3DF9"/>
    <w:rsid w:val="005C0911"/>
    <w:rsid w:val="005C45EE"/>
    <w:rsid w:val="005C6B48"/>
    <w:rsid w:val="005D34D2"/>
    <w:rsid w:val="005E2104"/>
    <w:rsid w:val="005E4CAB"/>
    <w:rsid w:val="005E7BA4"/>
    <w:rsid w:val="005F252A"/>
    <w:rsid w:val="005F3D1E"/>
    <w:rsid w:val="00615A38"/>
    <w:rsid w:val="006169A4"/>
    <w:rsid w:val="00621975"/>
    <w:rsid w:val="0062220E"/>
    <w:rsid w:val="00623B1C"/>
    <w:rsid w:val="00641E4A"/>
    <w:rsid w:val="00644E4E"/>
    <w:rsid w:val="006503C4"/>
    <w:rsid w:val="00653811"/>
    <w:rsid w:val="00666C39"/>
    <w:rsid w:val="00680A09"/>
    <w:rsid w:val="00686F3C"/>
    <w:rsid w:val="00687453"/>
    <w:rsid w:val="006A5C5A"/>
    <w:rsid w:val="006C0F5B"/>
    <w:rsid w:val="006D2B88"/>
    <w:rsid w:val="006D3E76"/>
    <w:rsid w:val="006F0712"/>
    <w:rsid w:val="00714810"/>
    <w:rsid w:val="00715E99"/>
    <w:rsid w:val="00722563"/>
    <w:rsid w:val="00735A15"/>
    <w:rsid w:val="00735BAF"/>
    <w:rsid w:val="007362FC"/>
    <w:rsid w:val="007540DA"/>
    <w:rsid w:val="00755FEE"/>
    <w:rsid w:val="007637CF"/>
    <w:rsid w:val="00775F28"/>
    <w:rsid w:val="0078078D"/>
    <w:rsid w:val="0078639C"/>
    <w:rsid w:val="00790941"/>
    <w:rsid w:val="0079183F"/>
    <w:rsid w:val="00792CEF"/>
    <w:rsid w:val="00796411"/>
    <w:rsid w:val="00797B55"/>
    <w:rsid w:val="007A63D3"/>
    <w:rsid w:val="007C0030"/>
    <w:rsid w:val="007C19E6"/>
    <w:rsid w:val="007C5C53"/>
    <w:rsid w:val="007D0986"/>
    <w:rsid w:val="007D7884"/>
    <w:rsid w:val="007E136D"/>
    <w:rsid w:val="007E3869"/>
    <w:rsid w:val="007E7789"/>
    <w:rsid w:val="007F5685"/>
    <w:rsid w:val="008011F9"/>
    <w:rsid w:val="00813BFE"/>
    <w:rsid w:val="00814539"/>
    <w:rsid w:val="008153FB"/>
    <w:rsid w:val="00820C7B"/>
    <w:rsid w:val="008333CE"/>
    <w:rsid w:val="00836C40"/>
    <w:rsid w:val="00837080"/>
    <w:rsid w:val="008424F7"/>
    <w:rsid w:val="008433F1"/>
    <w:rsid w:val="00846AE3"/>
    <w:rsid w:val="00847041"/>
    <w:rsid w:val="00847C04"/>
    <w:rsid w:val="00855071"/>
    <w:rsid w:val="0086652F"/>
    <w:rsid w:val="00867C37"/>
    <w:rsid w:val="00877D7E"/>
    <w:rsid w:val="008835D7"/>
    <w:rsid w:val="00893E09"/>
    <w:rsid w:val="008A1E8D"/>
    <w:rsid w:val="008C6507"/>
    <w:rsid w:val="008F347C"/>
    <w:rsid w:val="008F6834"/>
    <w:rsid w:val="0090317A"/>
    <w:rsid w:val="00904071"/>
    <w:rsid w:val="009147F8"/>
    <w:rsid w:val="009242AE"/>
    <w:rsid w:val="009344E0"/>
    <w:rsid w:val="009411AB"/>
    <w:rsid w:val="00943678"/>
    <w:rsid w:val="00943901"/>
    <w:rsid w:val="00945F77"/>
    <w:rsid w:val="009505DC"/>
    <w:rsid w:val="00961089"/>
    <w:rsid w:val="0096272F"/>
    <w:rsid w:val="0097528D"/>
    <w:rsid w:val="009768EF"/>
    <w:rsid w:val="00980BCB"/>
    <w:rsid w:val="00985453"/>
    <w:rsid w:val="009928D1"/>
    <w:rsid w:val="00993DA4"/>
    <w:rsid w:val="00994124"/>
    <w:rsid w:val="009A1E7F"/>
    <w:rsid w:val="009A290D"/>
    <w:rsid w:val="009B6F7A"/>
    <w:rsid w:val="009B74CB"/>
    <w:rsid w:val="009B790C"/>
    <w:rsid w:val="009C2077"/>
    <w:rsid w:val="009D0B3F"/>
    <w:rsid w:val="009D1BD5"/>
    <w:rsid w:val="009D5FCA"/>
    <w:rsid w:val="009E0F60"/>
    <w:rsid w:val="009E3BE9"/>
    <w:rsid w:val="009F7B20"/>
    <w:rsid w:val="00A26F67"/>
    <w:rsid w:val="00A34502"/>
    <w:rsid w:val="00A35985"/>
    <w:rsid w:val="00A4030E"/>
    <w:rsid w:val="00A4200E"/>
    <w:rsid w:val="00A42526"/>
    <w:rsid w:val="00A4291F"/>
    <w:rsid w:val="00A5096A"/>
    <w:rsid w:val="00A534E1"/>
    <w:rsid w:val="00A55512"/>
    <w:rsid w:val="00A62315"/>
    <w:rsid w:val="00A76508"/>
    <w:rsid w:val="00A84947"/>
    <w:rsid w:val="00A874CD"/>
    <w:rsid w:val="00A95850"/>
    <w:rsid w:val="00AA2A95"/>
    <w:rsid w:val="00AA785A"/>
    <w:rsid w:val="00AC0C83"/>
    <w:rsid w:val="00AC6EAE"/>
    <w:rsid w:val="00AD063D"/>
    <w:rsid w:val="00AD3CC1"/>
    <w:rsid w:val="00AF0CBE"/>
    <w:rsid w:val="00AF1EB4"/>
    <w:rsid w:val="00AF374E"/>
    <w:rsid w:val="00AF6DB1"/>
    <w:rsid w:val="00B06C0E"/>
    <w:rsid w:val="00B12554"/>
    <w:rsid w:val="00B20E0F"/>
    <w:rsid w:val="00B2402A"/>
    <w:rsid w:val="00B24FAC"/>
    <w:rsid w:val="00B34B0A"/>
    <w:rsid w:val="00B45244"/>
    <w:rsid w:val="00B55D7B"/>
    <w:rsid w:val="00B647C7"/>
    <w:rsid w:val="00B760CD"/>
    <w:rsid w:val="00B77599"/>
    <w:rsid w:val="00B93061"/>
    <w:rsid w:val="00B946F2"/>
    <w:rsid w:val="00B95C87"/>
    <w:rsid w:val="00B974DF"/>
    <w:rsid w:val="00BA6C20"/>
    <w:rsid w:val="00BD0F35"/>
    <w:rsid w:val="00BD104E"/>
    <w:rsid w:val="00BD3421"/>
    <w:rsid w:val="00BE06FE"/>
    <w:rsid w:val="00BE7E98"/>
    <w:rsid w:val="00BF10F2"/>
    <w:rsid w:val="00BF6672"/>
    <w:rsid w:val="00C0157C"/>
    <w:rsid w:val="00C05639"/>
    <w:rsid w:val="00C16964"/>
    <w:rsid w:val="00C20DD5"/>
    <w:rsid w:val="00C24B7E"/>
    <w:rsid w:val="00C35F81"/>
    <w:rsid w:val="00C620D8"/>
    <w:rsid w:val="00C71E67"/>
    <w:rsid w:val="00CA1621"/>
    <w:rsid w:val="00CA3F25"/>
    <w:rsid w:val="00CC1DE8"/>
    <w:rsid w:val="00CD2C67"/>
    <w:rsid w:val="00CD7103"/>
    <w:rsid w:val="00CE55E4"/>
    <w:rsid w:val="00CE5E03"/>
    <w:rsid w:val="00CE6539"/>
    <w:rsid w:val="00CF68F0"/>
    <w:rsid w:val="00D00004"/>
    <w:rsid w:val="00D00B4D"/>
    <w:rsid w:val="00D03992"/>
    <w:rsid w:val="00D04459"/>
    <w:rsid w:val="00D0572E"/>
    <w:rsid w:val="00D07824"/>
    <w:rsid w:val="00D14E85"/>
    <w:rsid w:val="00D16100"/>
    <w:rsid w:val="00D171BE"/>
    <w:rsid w:val="00D21C4F"/>
    <w:rsid w:val="00D24D74"/>
    <w:rsid w:val="00D25FEA"/>
    <w:rsid w:val="00D27B02"/>
    <w:rsid w:val="00D304B7"/>
    <w:rsid w:val="00D31313"/>
    <w:rsid w:val="00D466B8"/>
    <w:rsid w:val="00D62F91"/>
    <w:rsid w:val="00D731E2"/>
    <w:rsid w:val="00D84CDC"/>
    <w:rsid w:val="00D86E92"/>
    <w:rsid w:val="00D95C48"/>
    <w:rsid w:val="00DA4740"/>
    <w:rsid w:val="00DB6105"/>
    <w:rsid w:val="00DC664D"/>
    <w:rsid w:val="00DD2A4D"/>
    <w:rsid w:val="00DE104D"/>
    <w:rsid w:val="00DE796A"/>
    <w:rsid w:val="00DF3599"/>
    <w:rsid w:val="00DF58E5"/>
    <w:rsid w:val="00E04C33"/>
    <w:rsid w:val="00E10BEE"/>
    <w:rsid w:val="00E12B41"/>
    <w:rsid w:val="00E16E7E"/>
    <w:rsid w:val="00E17B1A"/>
    <w:rsid w:val="00E330A7"/>
    <w:rsid w:val="00E36AA7"/>
    <w:rsid w:val="00E4539E"/>
    <w:rsid w:val="00E46239"/>
    <w:rsid w:val="00E57AC3"/>
    <w:rsid w:val="00E57BA9"/>
    <w:rsid w:val="00E623EF"/>
    <w:rsid w:val="00E678DC"/>
    <w:rsid w:val="00E77581"/>
    <w:rsid w:val="00E830BF"/>
    <w:rsid w:val="00E87847"/>
    <w:rsid w:val="00EA703C"/>
    <w:rsid w:val="00EA7A61"/>
    <w:rsid w:val="00EB18FF"/>
    <w:rsid w:val="00EC0721"/>
    <w:rsid w:val="00EC1F79"/>
    <w:rsid w:val="00ED0175"/>
    <w:rsid w:val="00EE6D94"/>
    <w:rsid w:val="00EF4A29"/>
    <w:rsid w:val="00F12118"/>
    <w:rsid w:val="00F171DA"/>
    <w:rsid w:val="00F26A56"/>
    <w:rsid w:val="00F33FC5"/>
    <w:rsid w:val="00F47D17"/>
    <w:rsid w:val="00F50BBC"/>
    <w:rsid w:val="00F67E20"/>
    <w:rsid w:val="00F72FC8"/>
    <w:rsid w:val="00F75769"/>
    <w:rsid w:val="00F901CD"/>
    <w:rsid w:val="00FB1D9C"/>
    <w:rsid w:val="00FB3177"/>
    <w:rsid w:val="00FB5F5E"/>
    <w:rsid w:val="00FC3269"/>
    <w:rsid w:val="00FD00F4"/>
    <w:rsid w:val="00FD04B9"/>
    <w:rsid w:val="00FE17C3"/>
    <w:rsid w:val="00FE6236"/>
    <w:rsid w:val="00FF0908"/>
    <w:rsid w:val="00FF4D60"/>
    <w:rsid w:val="00FF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236E0F"/>
  <w15:chartTrackingRefBased/>
  <w15:docId w15:val="{EC2C37AF-92AC-4217-BA3A-6CB34187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157"/>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157"/>
    <w:rPr>
      <w:rFonts w:ascii="Segoe UI" w:hAnsi="Segoe UI" w:cs="Segoe UI"/>
      <w:sz w:val="18"/>
      <w:szCs w:val="18"/>
      <w:lang w:val="lv-LV"/>
    </w:rPr>
  </w:style>
  <w:style w:type="character" w:styleId="CommentReference">
    <w:name w:val="annotation reference"/>
    <w:basedOn w:val="DefaultParagraphFont"/>
    <w:uiPriority w:val="99"/>
    <w:semiHidden/>
    <w:unhideWhenUsed/>
    <w:rsid w:val="001D3157"/>
    <w:rPr>
      <w:sz w:val="16"/>
      <w:szCs w:val="16"/>
    </w:rPr>
  </w:style>
  <w:style w:type="paragraph" w:styleId="CommentText">
    <w:name w:val="annotation text"/>
    <w:basedOn w:val="Normal"/>
    <w:link w:val="CommentTextChar"/>
    <w:uiPriority w:val="99"/>
    <w:semiHidden/>
    <w:unhideWhenUsed/>
    <w:rsid w:val="001D3157"/>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D3157"/>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09701E"/>
    <w:pPr>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09701E"/>
    <w:rPr>
      <w:rFonts w:ascii="Times New Roman" w:hAnsi="Times New Roman"/>
      <w:b/>
      <w:bCs/>
      <w:sz w:val="20"/>
      <w:szCs w:val="20"/>
      <w:lang w:val="lv-LV"/>
    </w:rPr>
  </w:style>
  <w:style w:type="paragraph" w:customStyle="1" w:styleId="paragraph">
    <w:name w:val="paragraph"/>
    <w:basedOn w:val="Normal"/>
    <w:rsid w:val="0006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424F7"/>
    <w:rPr>
      <w:color w:val="0563C1" w:themeColor="hyperlink"/>
      <w:u w:val="single"/>
    </w:rPr>
  </w:style>
  <w:style w:type="character" w:customStyle="1" w:styleId="normaltextrun">
    <w:name w:val="normaltextrun"/>
    <w:basedOn w:val="DefaultParagraphFont"/>
    <w:rsid w:val="00374AE4"/>
  </w:style>
  <w:style w:type="character" w:customStyle="1" w:styleId="eop">
    <w:name w:val="eop"/>
    <w:basedOn w:val="DefaultParagraphFont"/>
    <w:rsid w:val="00374AE4"/>
  </w:style>
  <w:style w:type="paragraph" w:styleId="ListParagraph">
    <w:name w:val="List Paragraph"/>
    <w:basedOn w:val="Normal"/>
    <w:uiPriority w:val="34"/>
    <w:qFormat/>
    <w:rsid w:val="00AF374E"/>
    <w:pPr>
      <w:ind w:left="720"/>
      <w:contextualSpacing/>
    </w:pPr>
  </w:style>
  <w:style w:type="paragraph" w:styleId="Header">
    <w:name w:val="header"/>
    <w:basedOn w:val="Normal"/>
    <w:link w:val="HeaderChar"/>
    <w:uiPriority w:val="99"/>
    <w:unhideWhenUsed/>
    <w:rsid w:val="00000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EA7"/>
    <w:rPr>
      <w:lang w:val="lv-LV"/>
    </w:rPr>
  </w:style>
  <w:style w:type="paragraph" w:styleId="Footer">
    <w:name w:val="footer"/>
    <w:basedOn w:val="Normal"/>
    <w:link w:val="FooterChar"/>
    <w:uiPriority w:val="99"/>
    <w:unhideWhenUsed/>
    <w:rsid w:val="00000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EA7"/>
    <w:rPr>
      <w:lang w:val="lv-LV"/>
    </w:rPr>
  </w:style>
  <w:style w:type="paragraph" w:styleId="Revision">
    <w:name w:val="Revision"/>
    <w:hidden/>
    <w:uiPriority w:val="99"/>
    <w:semiHidden/>
    <w:rsid w:val="00FF4D60"/>
    <w:pPr>
      <w:spacing w:after="0" w:line="240" w:lineRule="auto"/>
    </w:pPr>
    <w:rPr>
      <w:lang w:val="lv-LV"/>
    </w:rPr>
  </w:style>
  <w:style w:type="paragraph" w:customStyle="1" w:styleId="tv213">
    <w:name w:val="tv213"/>
    <w:basedOn w:val="Normal"/>
    <w:rsid w:val="007637C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7637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37CF"/>
    <w:rPr>
      <w:sz w:val="20"/>
      <w:szCs w:val="20"/>
      <w:lang w:val="lv-LV"/>
    </w:rPr>
  </w:style>
  <w:style w:type="character" w:styleId="EndnoteReference">
    <w:name w:val="endnote reference"/>
    <w:basedOn w:val="DefaultParagraphFont"/>
    <w:uiPriority w:val="99"/>
    <w:semiHidden/>
    <w:unhideWhenUsed/>
    <w:rsid w:val="007637CF"/>
    <w:rPr>
      <w:vertAlign w:val="superscript"/>
    </w:rPr>
  </w:style>
  <w:style w:type="character" w:styleId="UnresolvedMention">
    <w:name w:val="Unresolved Mention"/>
    <w:basedOn w:val="DefaultParagraphFont"/>
    <w:uiPriority w:val="99"/>
    <w:semiHidden/>
    <w:unhideWhenUsed/>
    <w:rsid w:val="002E0C7A"/>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A01E7-5564-46FF-B5AF-051EB271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29303</Words>
  <Characters>16703</Characters>
  <Application>Microsoft Office Word</Application>
  <DocSecurity>0</DocSecurity>
  <Lines>139</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Komerclikumā</vt:lpstr>
      <vt:lpstr>Grozījumi Komerclikumā</vt:lpstr>
    </vt:vector>
  </TitlesOfParts>
  <Company>Tieslietu ministrija</Company>
  <LinksUpToDate>false</LinksUpToDate>
  <CharactersWithSpaces>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Komerclikumā</dc:title>
  <dc:subject>Likumprojekts</dc:subject>
  <dc:creator>Baiba Lielkalne</dc:creator>
  <cp:keywords/>
  <dc:description>67036949, baiba.lielkalne@tm.gov.lv</dc:description>
  <cp:lastModifiedBy>Inese Lismane</cp:lastModifiedBy>
  <cp:revision>3</cp:revision>
  <dcterms:created xsi:type="dcterms:W3CDTF">2021-09-28T11:32:00Z</dcterms:created>
  <dcterms:modified xsi:type="dcterms:W3CDTF">2021-09-28T11:40:00Z</dcterms:modified>
</cp:coreProperties>
</file>