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A2632" w14:textId="77777777" w:rsidR="00AE3DDF" w:rsidRPr="009F4F87" w:rsidRDefault="006C7BFE" w:rsidP="005B4C30">
      <w:pPr>
        <w:spacing w:before="120" w:after="240" w:line="252" w:lineRule="auto"/>
        <w:jc w:val="center"/>
        <w:rPr>
          <w:rFonts w:ascii="Times New Roman" w:hAnsi="Times New Roman" w:cs="Times New Roman"/>
          <w:b/>
          <w:sz w:val="24"/>
          <w:szCs w:val="24"/>
        </w:rPr>
      </w:pPr>
      <w:r w:rsidRPr="009F4F87">
        <w:rPr>
          <w:rFonts w:ascii="Times New Roman" w:hAnsi="Times New Roman" w:cs="Times New Roman"/>
          <w:b/>
          <w:sz w:val="24"/>
          <w:szCs w:val="24"/>
        </w:rPr>
        <w:t>INFORMATĪVAIS ZIŅOJUMS</w:t>
      </w:r>
    </w:p>
    <w:p w14:paraId="50DC8782" w14:textId="5AEEC129" w:rsidR="00126335" w:rsidRPr="009F4F87" w:rsidRDefault="006C7BFE" w:rsidP="005B4C30">
      <w:pPr>
        <w:spacing w:after="0" w:line="252" w:lineRule="auto"/>
        <w:jc w:val="center"/>
        <w:rPr>
          <w:rFonts w:ascii="Times New Roman" w:hAnsi="Times New Roman" w:cs="Times New Roman"/>
          <w:b/>
          <w:sz w:val="24"/>
          <w:szCs w:val="24"/>
        </w:rPr>
      </w:pPr>
      <w:r w:rsidRPr="009F4F87">
        <w:rPr>
          <w:rFonts w:ascii="Times New Roman" w:hAnsi="Times New Roman" w:cs="Times New Roman"/>
          <w:b/>
          <w:sz w:val="24"/>
          <w:szCs w:val="24"/>
        </w:rPr>
        <w:t>„</w:t>
      </w:r>
      <w:r w:rsidR="005B4019" w:rsidRPr="009F4F87">
        <w:rPr>
          <w:rFonts w:ascii="Times New Roman" w:hAnsi="Times New Roman" w:cs="Times New Roman"/>
          <w:b/>
          <w:sz w:val="24"/>
          <w:szCs w:val="24"/>
        </w:rPr>
        <w:t>Par</w:t>
      </w:r>
      <w:r w:rsidR="00AA539A" w:rsidRPr="009F4F87">
        <w:rPr>
          <w:rFonts w:ascii="Times New Roman" w:hAnsi="Times New Roman" w:cs="Times New Roman"/>
          <w:b/>
          <w:sz w:val="24"/>
          <w:szCs w:val="24"/>
        </w:rPr>
        <w:t xml:space="preserve"> </w:t>
      </w:r>
      <w:r w:rsidR="00126335" w:rsidRPr="009F4F87">
        <w:rPr>
          <w:rFonts w:ascii="Times New Roman" w:hAnsi="Times New Roman" w:cs="Times New Roman"/>
          <w:b/>
          <w:sz w:val="24"/>
          <w:szCs w:val="24"/>
        </w:rPr>
        <w:t xml:space="preserve">publiskā </w:t>
      </w:r>
      <w:r w:rsidR="00AA539A" w:rsidRPr="009F4F87">
        <w:rPr>
          <w:rFonts w:ascii="Times New Roman" w:hAnsi="Times New Roman" w:cs="Times New Roman"/>
          <w:b/>
          <w:sz w:val="24"/>
          <w:szCs w:val="24"/>
        </w:rPr>
        <w:t>līdzfinansējuma nodrošināšanu</w:t>
      </w:r>
      <w:r w:rsidR="005B4019" w:rsidRPr="009F4F87">
        <w:rPr>
          <w:rFonts w:ascii="Times New Roman" w:hAnsi="Times New Roman" w:cs="Times New Roman"/>
          <w:b/>
          <w:sz w:val="24"/>
          <w:szCs w:val="24"/>
        </w:rPr>
        <w:t xml:space="preserve"> </w:t>
      </w:r>
      <w:r w:rsidR="00126335" w:rsidRPr="009F4F87">
        <w:rPr>
          <w:rFonts w:ascii="Times New Roman" w:hAnsi="Times New Roman" w:cs="Times New Roman"/>
          <w:b/>
          <w:sz w:val="24"/>
          <w:szCs w:val="24"/>
        </w:rPr>
        <w:t>projekta „Biofarmaceitiskās izpētes centrs” īstenošanai”</w:t>
      </w:r>
      <w:r w:rsidR="009B5FEE" w:rsidRPr="009F4F87">
        <w:rPr>
          <w:rFonts w:ascii="Times New Roman" w:hAnsi="Times New Roman" w:cs="Times New Roman"/>
          <w:b/>
          <w:sz w:val="24"/>
          <w:szCs w:val="24"/>
        </w:rPr>
        <w:t xml:space="preserve"> </w:t>
      </w:r>
    </w:p>
    <w:p w14:paraId="6AB5D7AD" w14:textId="77777777" w:rsidR="005B4019" w:rsidRPr="009F4F87" w:rsidRDefault="005B4019" w:rsidP="005B4C30">
      <w:pPr>
        <w:tabs>
          <w:tab w:val="left" w:pos="1980"/>
        </w:tabs>
        <w:spacing w:after="0" w:line="252" w:lineRule="auto"/>
        <w:rPr>
          <w:rFonts w:ascii="Times New Roman" w:hAnsi="Times New Roman" w:cs="Times New Roman"/>
          <w:b/>
          <w:sz w:val="24"/>
          <w:szCs w:val="24"/>
        </w:rPr>
      </w:pPr>
      <w:r w:rsidRPr="009F4F87">
        <w:rPr>
          <w:rFonts w:ascii="Times New Roman" w:hAnsi="Times New Roman" w:cs="Times New Roman"/>
          <w:b/>
          <w:sz w:val="24"/>
          <w:szCs w:val="24"/>
        </w:rPr>
        <w:tab/>
      </w:r>
    </w:p>
    <w:p w14:paraId="7BBA7E5F" w14:textId="3F9513B3" w:rsidR="00CE4762" w:rsidRPr="009F4F87" w:rsidRDefault="006C7BFE" w:rsidP="00CE4762">
      <w:pPr>
        <w:spacing w:after="240" w:line="252" w:lineRule="auto"/>
        <w:jc w:val="both"/>
        <w:rPr>
          <w:rFonts w:ascii="Times New Roman" w:hAnsi="Times New Roman" w:cs="Times New Roman"/>
          <w:sz w:val="24"/>
          <w:szCs w:val="24"/>
        </w:rPr>
      </w:pPr>
      <w:r w:rsidRPr="009F4F87">
        <w:rPr>
          <w:rFonts w:ascii="Times New Roman" w:hAnsi="Times New Roman" w:cs="Times New Roman"/>
          <w:sz w:val="24"/>
          <w:szCs w:val="24"/>
        </w:rPr>
        <w:tab/>
        <w:t>Izglītības un zinātnes ministrija (turpmāk – IZM) ir sa</w:t>
      </w:r>
      <w:r w:rsidR="00126335" w:rsidRPr="009F4F87">
        <w:rPr>
          <w:rFonts w:ascii="Times New Roman" w:hAnsi="Times New Roman" w:cs="Times New Roman"/>
          <w:sz w:val="24"/>
          <w:szCs w:val="24"/>
        </w:rPr>
        <w:t>gatavojusi informatīvo ziņojumu „Par publiskā līdzfinansējuma nodrošināšanu projekta „Bi</w:t>
      </w:r>
      <w:r w:rsidR="004204DF" w:rsidRPr="009F4F87">
        <w:rPr>
          <w:rFonts w:ascii="Times New Roman" w:hAnsi="Times New Roman" w:cs="Times New Roman"/>
          <w:sz w:val="24"/>
          <w:szCs w:val="24"/>
        </w:rPr>
        <w:t>ofarmaceitiskās izpētes centrs”</w:t>
      </w:r>
      <w:r w:rsidR="00126335" w:rsidRPr="009F4F87">
        <w:rPr>
          <w:rFonts w:ascii="Times New Roman" w:hAnsi="Times New Roman" w:cs="Times New Roman"/>
          <w:sz w:val="24"/>
          <w:szCs w:val="24"/>
        </w:rPr>
        <w:t xml:space="preserve"> īstenošanai” </w:t>
      </w:r>
      <w:r w:rsidRPr="009F4F87">
        <w:rPr>
          <w:rFonts w:ascii="Times New Roman" w:hAnsi="Times New Roman" w:cs="Times New Roman"/>
          <w:sz w:val="24"/>
          <w:szCs w:val="24"/>
        </w:rPr>
        <w:t>(tu</w:t>
      </w:r>
      <w:r w:rsidR="00450BA7" w:rsidRPr="009F4F87">
        <w:rPr>
          <w:rFonts w:ascii="Times New Roman" w:hAnsi="Times New Roman" w:cs="Times New Roman"/>
          <w:sz w:val="24"/>
          <w:szCs w:val="24"/>
        </w:rPr>
        <w:t>rpmāk – informatīvais ziņojums), lai inform</w:t>
      </w:r>
      <w:r w:rsidR="0006683F" w:rsidRPr="009F4F87">
        <w:rPr>
          <w:rFonts w:ascii="Times New Roman" w:hAnsi="Times New Roman" w:cs="Times New Roman"/>
          <w:sz w:val="24"/>
          <w:szCs w:val="24"/>
        </w:rPr>
        <w:t xml:space="preserve">ētu </w:t>
      </w:r>
      <w:r w:rsidR="00A610E0" w:rsidRPr="009F4F87">
        <w:rPr>
          <w:rFonts w:ascii="Times New Roman" w:hAnsi="Times New Roman" w:cs="Times New Roman"/>
          <w:sz w:val="24"/>
          <w:szCs w:val="24"/>
        </w:rPr>
        <w:t xml:space="preserve">par </w:t>
      </w:r>
      <w:r w:rsidR="00AA539A" w:rsidRPr="009F4F87">
        <w:rPr>
          <w:rFonts w:ascii="Times New Roman" w:hAnsi="Times New Roman" w:cs="Times New Roman"/>
          <w:sz w:val="24"/>
          <w:szCs w:val="24"/>
        </w:rPr>
        <w:t xml:space="preserve">nepieciešamību </w:t>
      </w:r>
      <w:r w:rsidR="00A610E0" w:rsidRPr="009F4F87">
        <w:rPr>
          <w:rFonts w:ascii="Times New Roman" w:hAnsi="Times New Roman" w:cs="Times New Roman"/>
          <w:sz w:val="24"/>
          <w:szCs w:val="24"/>
        </w:rPr>
        <w:t>nodrošin</w:t>
      </w:r>
      <w:r w:rsidR="00CE4762" w:rsidRPr="009F4F87">
        <w:rPr>
          <w:rFonts w:ascii="Times New Roman" w:hAnsi="Times New Roman" w:cs="Times New Roman"/>
          <w:sz w:val="24"/>
          <w:szCs w:val="24"/>
        </w:rPr>
        <w:t>āt</w:t>
      </w:r>
      <w:r w:rsidR="007B30D1" w:rsidRPr="009F4F87">
        <w:rPr>
          <w:rFonts w:ascii="Times New Roman" w:hAnsi="Times New Roman" w:cs="Times New Roman"/>
          <w:sz w:val="24"/>
          <w:szCs w:val="24"/>
        </w:rPr>
        <w:t xml:space="preserve"> </w:t>
      </w:r>
      <w:r w:rsidR="00A552AE" w:rsidRPr="009F4F87">
        <w:rPr>
          <w:rFonts w:ascii="Times New Roman" w:hAnsi="Times New Roman" w:cs="Times New Roman"/>
          <w:sz w:val="24"/>
          <w:szCs w:val="24"/>
        </w:rPr>
        <w:t>nacionālo</w:t>
      </w:r>
      <w:r w:rsidR="00126335" w:rsidRPr="009F4F87">
        <w:rPr>
          <w:rFonts w:ascii="Times New Roman" w:hAnsi="Times New Roman" w:cs="Times New Roman"/>
          <w:sz w:val="24"/>
          <w:szCs w:val="24"/>
        </w:rPr>
        <w:t xml:space="preserve"> publisko</w:t>
      </w:r>
      <w:r w:rsidR="00A552AE" w:rsidRPr="009F4F87">
        <w:rPr>
          <w:rFonts w:ascii="Times New Roman" w:hAnsi="Times New Roman" w:cs="Times New Roman"/>
          <w:sz w:val="24"/>
          <w:szCs w:val="24"/>
        </w:rPr>
        <w:t xml:space="preserve"> </w:t>
      </w:r>
      <w:r w:rsidR="00AA539A" w:rsidRPr="009F4F87">
        <w:rPr>
          <w:rFonts w:ascii="Times New Roman" w:hAnsi="Times New Roman" w:cs="Times New Roman"/>
          <w:sz w:val="24"/>
          <w:szCs w:val="24"/>
        </w:rPr>
        <w:t>līdzfinansējum</w:t>
      </w:r>
      <w:r w:rsidR="00A610E0" w:rsidRPr="009F4F87">
        <w:rPr>
          <w:rFonts w:ascii="Times New Roman" w:hAnsi="Times New Roman" w:cs="Times New Roman"/>
          <w:sz w:val="24"/>
          <w:szCs w:val="24"/>
        </w:rPr>
        <w:t>u</w:t>
      </w:r>
      <w:r w:rsidR="009079B6" w:rsidRPr="009F4F87">
        <w:rPr>
          <w:rFonts w:ascii="Times New Roman" w:hAnsi="Times New Roman" w:cs="Times New Roman"/>
          <w:sz w:val="24"/>
          <w:szCs w:val="24"/>
        </w:rPr>
        <w:t xml:space="preserve"> </w:t>
      </w:r>
      <w:r w:rsidR="00AA539A" w:rsidRPr="009F4F87">
        <w:rPr>
          <w:rFonts w:ascii="Times New Roman" w:hAnsi="Times New Roman" w:cs="Times New Roman"/>
          <w:sz w:val="24"/>
          <w:szCs w:val="24"/>
        </w:rPr>
        <w:t>projekta „</w:t>
      </w:r>
      <w:r w:rsidR="00102BA1" w:rsidRPr="009F4F87">
        <w:rPr>
          <w:rFonts w:ascii="Times New Roman" w:hAnsi="Times New Roman" w:cs="Times New Roman"/>
          <w:sz w:val="24"/>
          <w:szCs w:val="24"/>
        </w:rPr>
        <w:t>Biofarmaceitiskās izpētes centrs”</w:t>
      </w:r>
      <w:r w:rsidR="00773833" w:rsidRPr="009F4F87">
        <w:rPr>
          <w:rFonts w:ascii="Times New Roman" w:hAnsi="Times New Roman" w:cs="Times New Roman"/>
          <w:sz w:val="24"/>
          <w:szCs w:val="24"/>
        </w:rPr>
        <w:t xml:space="preserve"> </w:t>
      </w:r>
      <w:r w:rsidR="00026ADD" w:rsidRPr="009F4F87">
        <w:rPr>
          <w:rFonts w:ascii="Times New Roman" w:hAnsi="Times New Roman" w:cs="Times New Roman"/>
          <w:sz w:val="24"/>
          <w:szCs w:val="24"/>
        </w:rPr>
        <w:t xml:space="preserve">(turpmāk – </w:t>
      </w:r>
      <w:proofErr w:type="spellStart"/>
      <w:r w:rsidR="00026ADD" w:rsidRPr="009F4F87">
        <w:rPr>
          <w:rFonts w:ascii="Times New Roman" w:hAnsi="Times New Roman" w:cs="Times New Roman"/>
          <w:sz w:val="24"/>
          <w:szCs w:val="24"/>
        </w:rPr>
        <w:t>BioReCent</w:t>
      </w:r>
      <w:proofErr w:type="spellEnd"/>
      <w:r w:rsidR="00026ADD" w:rsidRPr="009F4F87">
        <w:rPr>
          <w:rFonts w:ascii="Times New Roman" w:hAnsi="Times New Roman" w:cs="Times New Roman"/>
          <w:sz w:val="24"/>
          <w:szCs w:val="24"/>
        </w:rPr>
        <w:t xml:space="preserve">) </w:t>
      </w:r>
      <w:r w:rsidR="00AA539A" w:rsidRPr="009F4F87">
        <w:rPr>
          <w:rFonts w:ascii="Times New Roman" w:hAnsi="Times New Roman" w:cs="Times New Roman"/>
          <w:sz w:val="24"/>
          <w:szCs w:val="24"/>
        </w:rPr>
        <w:t>īstenošana</w:t>
      </w:r>
      <w:r w:rsidR="00A610E0" w:rsidRPr="009F4F87">
        <w:rPr>
          <w:rFonts w:ascii="Times New Roman" w:hAnsi="Times New Roman" w:cs="Times New Roman"/>
          <w:sz w:val="24"/>
          <w:szCs w:val="24"/>
        </w:rPr>
        <w:t>i, gadījumā, ja ši</w:t>
      </w:r>
      <w:r w:rsidR="004204DF" w:rsidRPr="009F4F87">
        <w:rPr>
          <w:rFonts w:ascii="Times New Roman" w:hAnsi="Times New Roman" w:cs="Times New Roman"/>
          <w:sz w:val="24"/>
          <w:szCs w:val="24"/>
        </w:rPr>
        <w:t>s</w:t>
      </w:r>
      <w:r w:rsidR="00A610E0" w:rsidRPr="009F4F87">
        <w:rPr>
          <w:rFonts w:ascii="Times New Roman" w:hAnsi="Times New Roman" w:cs="Times New Roman"/>
          <w:sz w:val="24"/>
          <w:szCs w:val="24"/>
        </w:rPr>
        <w:t xml:space="preserve"> projekt</w:t>
      </w:r>
      <w:r w:rsidR="004204DF" w:rsidRPr="009F4F87">
        <w:rPr>
          <w:rFonts w:ascii="Times New Roman" w:hAnsi="Times New Roman" w:cs="Times New Roman"/>
          <w:sz w:val="24"/>
          <w:szCs w:val="24"/>
        </w:rPr>
        <w:t>s</w:t>
      </w:r>
      <w:r w:rsidR="00A610E0" w:rsidRPr="009F4F87">
        <w:rPr>
          <w:rFonts w:ascii="Times New Roman" w:hAnsi="Times New Roman" w:cs="Times New Roman"/>
          <w:sz w:val="24"/>
          <w:szCs w:val="24"/>
        </w:rPr>
        <w:t xml:space="preserve"> tiks apstiprināt</w:t>
      </w:r>
      <w:r w:rsidR="004204DF" w:rsidRPr="009F4F87">
        <w:rPr>
          <w:rFonts w:ascii="Times New Roman" w:hAnsi="Times New Roman" w:cs="Times New Roman"/>
          <w:sz w:val="24"/>
          <w:szCs w:val="24"/>
        </w:rPr>
        <w:t>s</w:t>
      </w:r>
      <w:r w:rsidR="00A610E0" w:rsidRPr="009F4F87">
        <w:rPr>
          <w:rFonts w:ascii="Times New Roman" w:hAnsi="Times New Roman" w:cs="Times New Roman"/>
          <w:sz w:val="24"/>
          <w:szCs w:val="24"/>
        </w:rPr>
        <w:t xml:space="preserve"> </w:t>
      </w:r>
      <w:r w:rsidR="007B30D1" w:rsidRPr="009F4F87">
        <w:rPr>
          <w:rFonts w:ascii="Times New Roman" w:hAnsi="Times New Roman" w:cs="Times New Roman"/>
          <w:sz w:val="24"/>
          <w:szCs w:val="24"/>
        </w:rPr>
        <w:t xml:space="preserve">Eiropas Savienības pētniecības un inovāciju pamatprogrammas „Apvārsnis </w:t>
      </w:r>
      <w:r w:rsidR="00450BA7" w:rsidRPr="009F4F87">
        <w:rPr>
          <w:rFonts w:ascii="Times New Roman" w:hAnsi="Times New Roman" w:cs="Times New Roman"/>
          <w:sz w:val="24"/>
          <w:szCs w:val="24"/>
        </w:rPr>
        <w:t>Eiropa</w:t>
      </w:r>
      <w:r w:rsidR="007B30D1" w:rsidRPr="009F4F87">
        <w:rPr>
          <w:rFonts w:ascii="Times New Roman" w:hAnsi="Times New Roman" w:cs="Times New Roman"/>
          <w:sz w:val="24"/>
          <w:szCs w:val="24"/>
        </w:rPr>
        <w:t>”</w:t>
      </w:r>
      <w:r w:rsidR="007A3586" w:rsidRPr="009F4F87">
        <w:rPr>
          <w:rFonts w:ascii="Times New Roman" w:hAnsi="Times New Roman" w:cs="Times New Roman"/>
          <w:sz w:val="24"/>
          <w:szCs w:val="24"/>
        </w:rPr>
        <w:t xml:space="preserve"> (turpmāk – programma “Apvārsnis Eiropa”</w:t>
      </w:r>
      <w:r w:rsidR="00556437" w:rsidRPr="009F4F87">
        <w:rPr>
          <w:rFonts w:ascii="Times New Roman" w:hAnsi="Times New Roman" w:cs="Times New Roman"/>
          <w:sz w:val="24"/>
          <w:szCs w:val="24"/>
        </w:rPr>
        <w:t>)</w:t>
      </w:r>
      <w:r w:rsidR="007B30D1" w:rsidRPr="009F4F87">
        <w:rPr>
          <w:rFonts w:ascii="Times New Roman" w:hAnsi="Times New Roman" w:cs="Times New Roman"/>
          <w:sz w:val="24"/>
          <w:szCs w:val="24"/>
        </w:rPr>
        <w:t xml:space="preserve"> </w:t>
      </w:r>
      <w:r w:rsidR="00102BA1" w:rsidRPr="009F4F87">
        <w:rPr>
          <w:rFonts w:ascii="Times New Roman" w:hAnsi="Times New Roman" w:cs="Times New Roman"/>
          <w:sz w:val="24"/>
          <w:szCs w:val="24"/>
        </w:rPr>
        <w:t>apakšprogrammas „Līdzdalības paplašināšana un Eiropas pētniecības telpas</w:t>
      </w:r>
      <w:r w:rsidR="00A610E0" w:rsidRPr="009F4F87">
        <w:rPr>
          <w:rFonts w:ascii="Times New Roman" w:hAnsi="Times New Roman" w:cs="Times New Roman"/>
          <w:sz w:val="24"/>
          <w:szCs w:val="24"/>
        </w:rPr>
        <w:t xml:space="preserve"> stiprināšana” projektu konkursa </w:t>
      </w:r>
      <w:r w:rsidR="008E0772" w:rsidRPr="009F4F87">
        <w:rPr>
          <w:rFonts w:ascii="Times New Roman" w:hAnsi="Times New Roman" w:cs="Times New Roman"/>
          <w:sz w:val="24"/>
          <w:szCs w:val="24"/>
        </w:rPr>
        <w:t>„</w:t>
      </w:r>
      <w:proofErr w:type="spellStart"/>
      <w:r w:rsidR="00AB6136" w:rsidRPr="009F4F87">
        <w:rPr>
          <w:rFonts w:ascii="Times New Roman" w:hAnsi="Times New Roman" w:cs="Times New Roman"/>
          <w:i/>
          <w:sz w:val="24"/>
          <w:szCs w:val="24"/>
        </w:rPr>
        <w:t>Teaming</w:t>
      </w:r>
      <w:proofErr w:type="spellEnd"/>
      <w:r w:rsidR="00AB6136" w:rsidRPr="009F4F87">
        <w:rPr>
          <w:rFonts w:ascii="Times New Roman" w:hAnsi="Times New Roman" w:cs="Times New Roman"/>
          <w:i/>
          <w:sz w:val="24"/>
          <w:szCs w:val="24"/>
        </w:rPr>
        <w:t xml:space="preserve"> for </w:t>
      </w:r>
      <w:proofErr w:type="spellStart"/>
      <w:r w:rsidR="00AB6136" w:rsidRPr="009F4F87">
        <w:rPr>
          <w:rFonts w:ascii="Times New Roman" w:hAnsi="Times New Roman" w:cs="Times New Roman"/>
          <w:i/>
          <w:sz w:val="24"/>
          <w:szCs w:val="24"/>
        </w:rPr>
        <w:t>Excellence</w:t>
      </w:r>
      <w:proofErr w:type="spellEnd"/>
      <w:r w:rsidR="00AB6136" w:rsidRPr="009F4F87">
        <w:rPr>
          <w:rFonts w:ascii="Times New Roman" w:hAnsi="Times New Roman" w:cs="Times New Roman"/>
          <w:i/>
          <w:sz w:val="24"/>
          <w:szCs w:val="24"/>
        </w:rPr>
        <w:t xml:space="preserve"> (HORIZON-WIDERA-2023-ACCESS-01)”</w:t>
      </w:r>
      <w:r w:rsidR="00A552AE" w:rsidRPr="009F4F87">
        <w:rPr>
          <w:rFonts w:ascii="Times New Roman" w:hAnsi="Times New Roman" w:cs="Times New Roman"/>
          <w:sz w:val="24"/>
          <w:szCs w:val="24"/>
          <w:vertAlign w:val="superscript"/>
        </w:rPr>
        <w:footnoteReference w:id="2"/>
      </w:r>
      <w:r w:rsidR="00A610E0" w:rsidRPr="009F4F87">
        <w:rPr>
          <w:rFonts w:ascii="Times New Roman" w:hAnsi="Times New Roman" w:cs="Times New Roman"/>
          <w:sz w:val="24"/>
          <w:szCs w:val="24"/>
        </w:rPr>
        <w:t>otrajā kārtā</w:t>
      </w:r>
      <w:r w:rsidR="00EE1DB7" w:rsidRPr="009F4F87">
        <w:rPr>
          <w:rFonts w:ascii="Times New Roman" w:hAnsi="Times New Roman" w:cs="Times New Roman"/>
          <w:sz w:val="24"/>
          <w:szCs w:val="24"/>
        </w:rPr>
        <w:t>,</w:t>
      </w:r>
      <w:r w:rsidR="00AA539A" w:rsidRPr="009F4F87">
        <w:rPr>
          <w:rFonts w:ascii="Times New Roman" w:hAnsi="Times New Roman" w:cs="Times New Roman"/>
          <w:sz w:val="24"/>
          <w:szCs w:val="24"/>
        </w:rPr>
        <w:t xml:space="preserve"> </w:t>
      </w:r>
      <w:r w:rsidR="00123BC5" w:rsidRPr="009F4F87">
        <w:rPr>
          <w:rFonts w:ascii="Times New Roman" w:hAnsi="Times New Roman" w:cs="Times New Roman"/>
          <w:sz w:val="24"/>
          <w:szCs w:val="24"/>
        </w:rPr>
        <w:t>kā arī</w:t>
      </w:r>
      <w:r w:rsidR="00CE4762" w:rsidRPr="009F4F87">
        <w:rPr>
          <w:rFonts w:ascii="Times New Roman" w:hAnsi="Times New Roman" w:cs="Times New Roman"/>
          <w:sz w:val="24"/>
          <w:szCs w:val="24"/>
        </w:rPr>
        <w:t>, lai</w:t>
      </w:r>
      <w:r w:rsidR="00AC6D40" w:rsidRPr="009F4F87">
        <w:rPr>
          <w:rFonts w:ascii="Times New Roman" w:hAnsi="Times New Roman" w:cs="Times New Roman"/>
          <w:sz w:val="24"/>
          <w:szCs w:val="24"/>
        </w:rPr>
        <w:t xml:space="preserve"> noteikt</w:t>
      </w:r>
      <w:r w:rsidR="00EF41C4" w:rsidRPr="009F4F87">
        <w:rPr>
          <w:rFonts w:ascii="Times New Roman" w:hAnsi="Times New Roman" w:cs="Times New Roman"/>
          <w:sz w:val="24"/>
          <w:szCs w:val="24"/>
        </w:rPr>
        <w:t>u</w:t>
      </w:r>
      <w:r w:rsidR="00AC6D40" w:rsidRPr="009F4F87">
        <w:rPr>
          <w:rFonts w:ascii="Times New Roman" w:hAnsi="Times New Roman" w:cs="Times New Roman"/>
          <w:sz w:val="24"/>
          <w:szCs w:val="24"/>
        </w:rPr>
        <w:t xml:space="preserve"> </w:t>
      </w:r>
      <w:r w:rsidR="00CE4762" w:rsidRPr="009F4F87">
        <w:rPr>
          <w:rFonts w:ascii="Times New Roman" w:hAnsi="Times New Roman" w:cs="Times New Roman"/>
          <w:sz w:val="24"/>
          <w:szCs w:val="24"/>
        </w:rPr>
        <w:t xml:space="preserve">Latvijas </w:t>
      </w:r>
      <w:r w:rsidR="004A01D7" w:rsidRPr="009F4F87">
        <w:rPr>
          <w:rFonts w:ascii="Times New Roman" w:hAnsi="Times New Roman" w:cs="Times New Roman"/>
          <w:sz w:val="24"/>
          <w:szCs w:val="24"/>
        </w:rPr>
        <w:t>nacionālā publiskā</w:t>
      </w:r>
      <w:r w:rsidR="007B30D1" w:rsidRPr="009F4F87">
        <w:rPr>
          <w:rFonts w:ascii="Times New Roman" w:hAnsi="Times New Roman" w:cs="Times New Roman"/>
          <w:sz w:val="24"/>
          <w:szCs w:val="24"/>
        </w:rPr>
        <w:t xml:space="preserve"> līdz</w:t>
      </w:r>
      <w:r w:rsidR="00CE4762" w:rsidRPr="009F4F87">
        <w:rPr>
          <w:rFonts w:ascii="Times New Roman" w:hAnsi="Times New Roman" w:cs="Times New Roman"/>
          <w:sz w:val="24"/>
          <w:szCs w:val="24"/>
        </w:rPr>
        <w:t>finansējuma avotu</w:t>
      </w:r>
      <w:r w:rsidR="00C25E1F" w:rsidRPr="009F4F87">
        <w:rPr>
          <w:rFonts w:ascii="Times New Roman" w:hAnsi="Times New Roman" w:cs="Times New Roman"/>
          <w:sz w:val="24"/>
          <w:szCs w:val="24"/>
        </w:rPr>
        <w:t>.</w:t>
      </w:r>
    </w:p>
    <w:p w14:paraId="31436800" w14:textId="77777777" w:rsidR="00BD7130" w:rsidRPr="009F4F87" w:rsidRDefault="00BD7130" w:rsidP="005B4C30">
      <w:pPr>
        <w:pStyle w:val="ListParagraph"/>
        <w:numPr>
          <w:ilvl w:val="0"/>
          <w:numId w:val="2"/>
        </w:numPr>
        <w:spacing w:before="120" w:after="240" w:line="252" w:lineRule="auto"/>
        <w:ind w:left="1134" w:hanging="357"/>
        <w:jc w:val="center"/>
        <w:rPr>
          <w:rFonts w:ascii="Times New Roman" w:hAnsi="Times New Roman" w:cs="Times New Roman"/>
          <w:b/>
          <w:sz w:val="24"/>
          <w:szCs w:val="24"/>
        </w:rPr>
      </w:pPr>
      <w:r w:rsidRPr="009F4F87">
        <w:rPr>
          <w:rFonts w:ascii="Times New Roman" w:hAnsi="Times New Roman" w:cs="Times New Roman"/>
          <w:b/>
          <w:sz w:val="24"/>
          <w:szCs w:val="24"/>
        </w:rPr>
        <w:t>PAŠR</w:t>
      </w:r>
      <w:r w:rsidR="00D349B3" w:rsidRPr="009F4F87">
        <w:rPr>
          <w:rFonts w:ascii="Times New Roman" w:hAnsi="Times New Roman" w:cs="Times New Roman"/>
          <w:b/>
          <w:sz w:val="24"/>
          <w:szCs w:val="24"/>
        </w:rPr>
        <w:t>EIZĒJĀS SITUĀCIJAS RAKSTUROJUMS</w:t>
      </w:r>
    </w:p>
    <w:p w14:paraId="189C4CF6" w14:textId="66561130" w:rsidR="003B4649" w:rsidRPr="009F4F87" w:rsidRDefault="00773833" w:rsidP="003B17B0">
      <w:pPr>
        <w:spacing w:after="0" w:line="240" w:lineRule="auto"/>
        <w:ind w:firstLine="851"/>
        <w:jc w:val="both"/>
        <w:rPr>
          <w:rFonts w:ascii="Times New Roman" w:hAnsi="Times New Roman" w:cs="Times New Roman"/>
          <w:sz w:val="24"/>
          <w:szCs w:val="24"/>
        </w:rPr>
      </w:pPr>
      <w:r w:rsidRPr="009F4F87">
        <w:rPr>
          <w:rFonts w:ascii="Times New Roman" w:hAnsi="Times New Roman" w:cs="Times New Roman"/>
          <w:sz w:val="24"/>
          <w:szCs w:val="24"/>
        </w:rPr>
        <w:t>P</w:t>
      </w:r>
      <w:r w:rsidR="00920221" w:rsidRPr="009F4F87">
        <w:rPr>
          <w:rFonts w:ascii="Times New Roman" w:hAnsi="Times New Roman" w:cs="Times New Roman"/>
          <w:sz w:val="24"/>
          <w:szCs w:val="24"/>
        </w:rPr>
        <w:t>rogramma</w:t>
      </w:r>
      <w:r w:rsidRPr="009F4F87">
        <w:rPr>
          <w:rFonts w:ascii="Times New Roman" w:hAnsi="Times New Roman" w:cs="Times New Roman"/>
          <w:sz w:val="24"/>
          <w:szCs w:val="24"/>
        </w:rPr>
        <w:t>s</w:t>
      </w:r>
      <w:r w:rsidR="00920221" w:rsidRPr="009F4F87">
        <w:rPr>
          <w:rFonts w:ascii="Times New Roman" w:hAnsi="Times New Roman" w:cs="Times New Roman"/>
          <w:sz w:val="24"/>
          <w:szCs w:val="24"/>
        </w:rPr>
        <w:t xml:space="preserve"> „Apvār</w:t>
      </w:r>
      <w:r w:rsidR="0006683F" w:rsidRPr="009F4F87">
        <w:rPr>
          <w:rFonts w:ascii="Times New Roman" w:hAnsi="Times New Roman" w:cs="Times New Roman"/>
          <w:sz w:val="24"/>
          <w:szCs w:val="24"/>
        </w:rPr>
        <w:t>snis Eiropa</w:t>
      </w:r>
      <w:r w:rsidRPr="009F4F87">
        <w:rPr>
          <w:rFonts w:ascii="Times New Roman" w:hAnsi="Times New Roman" w:cs="Times New Roman"/>
          <w:sz w:val="24"/>
          <w:szCs w:val="24"/>
        </w:rPr>
        <w:t xml:space="preserve">” </w:t>
      </w:r>
      <w:r w:rsidR="00920221" w:rsidRPr="009F4F87">
        <w:rPr>
          <w:rFonts w:ascii="Times New Roman" w:hAnsi="Times New Roman" w:cs="Times New Roman"/>
          <w:sz w:val="24"/>
          <w:szCs w:val="24"/>
        </w:rPr>
        <w:t xml:space="preserve">apakšprogrammas </w:t>
      </w:r>
      <w:r w:rsidRPr="009F4F87">
        <w:rPr>
          <w:rFonts w:ascii="Times New Roman" w:hAnsi="Times New Roman" w:cs="Times New Roman"/>
          <w:sz w:val="24"/>
          <w:szCs w:val="24"/>
        </w:rPr>
        <w:t xml:space="preserve">„Līdzdalības paplašināšana un Eiropas pētniecības telpas stiprināšana” </w:t>
      </w:r>
      <w:r w:rsidR="008E0772" w:rsidRPr="009F4F87">
        <w:rPr>
          <w:rFonts w:ascii="Times New Roman" w:hAnsi="Times New Roman" w:cs="Times New Roman"/>
          <w:sz w:val="24"/>
          <w:szCs w:val="24"/>
        </w:rPr>
        <w:t xml:space="preserve">pasākums </w:t>
      </w:r>
      <w:proofErr w:type="spellStart"/>
      <w:r w:rsidRPr="009F4F87">
        <w:rPr>
          <w:rFonts w:ascii="Times New Roman" w:hAnsi="Times New Roman" w:cs="Times New Roman"/>
          <w:i/>
          <w:sz w:val="24"/>
          <w:szCs w:val="24"/>
        </w:rPr>
        <w:t>Teaming</w:t>
      </w:r>
      <w:proofErr w:type="spellEnd"/>
      <w:r w:rsidRPr="009F4F87">
        <w:rPr>
          <w:rFonts w:ascii="Times New Roman" w:hAnsi="Times New Roman" w:cs="Times New Roman"/>
          <w:i/>
          <w:sz w:val="24"/>
          <w:szCs w:val="24"/>
        </w:rPr>
        <w:t xml:space="preserve"> for </w:t>
      </w:r>
      <w:proofErr w:type="spellStart"/>
      <w:r w:rsidRPr="009F4F87">
        <w:rPr>
          <w:rFonts w:ascii="Times New Roman" w:hAnsi="Times New Roman" w:cs="Times New Roman"/>
          <w:i/>
          <w:sz w:val="24"/>
          <w:szCs w:val="24"/>
        </w:rPr>
        <w:t>Excellence</w:t>
      </w:r>
      <w:proofErr w:type="spellEnd"/>
      <w:r w:rsidRPr="009F4F87">
        <w:rPr>
          <w:rFonts w:ascii="Times New Roman" w:hAnsi="Times New Roman" w:cs="Times New Roman"/>
          <w:sz w:val="24"/>
          <w:szCs w:val="24"/>
        </w:rPr>
        <w:t xml:space="preserve"> </w:t>
      </w:r>
      <w:r w:rsidR="008E0772" w:rsidRPr="009F4F87">
        <w:rPr>
          <w:rFonts w:ascii="Times New Roman" w:hAnsi="Times New Roman" w:cs="Times New Roman"/>
          <w:sz w:val="24"/>
          <w:szCs w:val="24"/>
        </w:rPr>
        <w:t>ir vērsts</w:t>
      </w:r>
      <w:r w:rsidR="00920221" w:rsidRPr="009F4F87">
        <w:rPr>
          <w:rFonts w:ascii="Times New Roman" w:hAnsi="Times New Roman" w:cs="Times New Roman"/>
          <w:sz w:val="24"/>
          <w:szCs w:val="24"/>
        </w:rPr>
        <w:t xml:space="preserve"> uz kopējā Eiropas pētniecības un inovāciju (turpmāk – P&amp;I) potenciāla stiprināšanu</w:t>
      </w:r>
      <w:r w:rsidR="003B4649" w:rsidRPr="009F4F87">
        <w:rPr>
          <w:rFonts w:ascii="Times New Roman" w:hAnsi="Times New Roman" w:cs="Times New Roman"/>
          <w:sz w:val="24"/>
          <w:szCs w:val="24"/>
        </w:rPr>
        <w:t xml:space="preserve"> tajās ES dalībvalstīs, kuras atpaliek P&amp;I jomā</w:t>
      </w:r>
      <w:r w:rsidR="008E0772" w:rsidRPr="009F4F87">
        <w:rPr>
          <w:rFonts w:ascii="Times New Roman" w:hAnsi="Times New Roman" w:cs="Times New Roman"/>
          <w:sz w:val="24"/>
          <w:szCs w:val="24"/>
        </w:rPr>
        <w:t>, atbalstot jaunu izcilības</w:t>
      </w:r>
      <w:r w:rsidR="00920221" w:rsidRPr="009F4F87">
        <w:rPr>
          <w:rFonts w:ascii="Times New Roman" w:hAnsi="Times New Roman" w:cs="Times New Roman"/>
          <w:sz w:val="24"/>
          <w:szCs w:val="24"/>
        </w:rPr>
        <w:t xml:space="preserve"> centru izveidi vai stiprinot esošos </w:t>
      </w:r>
      <w:r w:rsidR="00AB573E" w:rsidRPr="009F4F87">
        <w:rPr>
          <w:rFonts w:ascii="Times New Roman" w:hAnsi="Times New Roman" w:cs="Times New Roman"/>
          <w:sz w:val="24"/>
          <w:szCs w:val="24"/>
        </w:rPr>
        <w:t xml:space="preserve">ekselences centrus </w:t>
      </w:r>
      <w:r w:rsidR="0006683F" w:rsidRPr="009F4F87">
        <w:rPr>
          <w:rFonts w:ascii="Times New Roman" w:hAnsi="Times New Roman" w:cs="Times New Roman"/>
          <w:sz w:val="24"/>
          <w:szCs w:val="24"/>
        </w:rPr>
        <w:t xml:space="preserve">kā paraugu, lai stimulētu </w:t>
      </w:r>
      <w:r w:rsidR="003B4649" w:rsidRPr="009F4F87">
        <w:rPr>
          <w:rFonts w:ascii="Times New Roman" w:hAnsi="Times New Roman" w:cs="Times New Roman"/>
          <w:sz w:val="24"/>
          <w:szCs w:val="24"/>
        </w:rPr>
        <w:t>izcilību un jaunus ieguldījumus, kā arī</w:t>
      </w:r>
      <w:r w:rsidR="0006683F" w:rsidRPr="009F4F87">
        <w:rPr>
          <w:rFonts w:ascii="Times New Roman" w:hAnsi="Times New Roman" w:cs="Times New Roman"/>
          <w:sz w:val="24"/>
          <w:szCs w:val="24"/>
        </w:rPr>
        <w:t xml:space="preserve"> </w:t>
      </w:r>
      <w:r w:rsidR="003B4649" w:rsidRPr="009F4F87">
        <w:rPr>
          <w:rFonts w:ascii="Times New Roman" w:hAnsi="Times New Roman" w:cs="Times New Roman"/>
          <w:sz w:val="24"/>
          <w:szCs w:val="24"/>
        </w:rPr>
        <w:t>lai atbalstītu dalīb</w:t>
      </w:r>
      <w:r w:rsidR="0006683F" w:rsidRPr="009F4F87">
        <w:rPr>
          <w:rFonts w:ascii="Times New Roman" w:hAnsi="Times New Roman" w:cs="Times New Roman"/>
          <w:sz w:val="24"/>
          <w:szCs w:val="24"/>
        </w:rPr>
        <w:t>valstu pē</w:t>
      </w:r>
      <w:r w:rsidR="003B4649" w:rsidRPr="009F4F87">
        <w:rPr>
          <w:rFonts w:ascii="Times New Roman" w:hAnsi="Times New Roman" w:cs="Times New Roman"/>
          <w:sz w:val="24"/>
          <w:szCs w:val="24"/>
        </w:rPr>
        <w:t>tniecības un inovācijas sistēmu reformas</w:t>
      </w:r>
      <w:r w:rsidR="00C5518D" w:rsidRPr="009F4F87">
        <w:rPr>
          <w:rFonts w:ascii="Times New Roman" w:hAnsi="Times New Roman" w:cs="Times New Roman"/>
          <w:sz w:val="24"/>
          <w:szCs w:val="24"/>
        </w:rPr>
        <w:t>.</w:t>
      </w:r>
      <w:r w:rsidR="00EC5F93" w:rsidRPr="009F4F87">
        <w:t xml:space="preserve"> </w:t>
      </w:r>
    </w:p>
    <w:p w14:paraId="7C0B1907" w14:textId="623A5BA7" w:rsidR="00A552AE" w:rsidRPr="009F4F87" w:rsidRDefault="003B17B0" w:rsidP="00737DE3">
      <w:pPr>
        <w:spacing w:after="0" w:line="240" w:lineRule="auto"/>
        <w:ind w:firstLine="851"/>
        <w:jc w:val="both"/>
      </w:pPr>
      <w:r w:rsidRPr="009F4F87">
        <w:rPr>
          <w:rFonts w:ascii="Times New Roman" w:hAnsi="Times New Roman" w:cs="Times New Roman"/>
          <w:sz w:val="24"/>
          <w:szCs w:val="24"/>
        </w:rPr>
        <w:t>Programmas “Apvārsn</w:t>
      </w:r>
      <w:r w:rsidR="003B4649" w:rsidRPr="009F4F87">
        <w:rPr>
          <w:rFonts w:ascii="Times New Roman" w:hAnsi="Times New Roman" w:cs="Times New Roman"/>
          <w:sz w:val="24"/>
          <w:szCs w:val="24"/>
        </w:rPr>
        <w:t>is Eiropa” tematiskajā projektu konkursā</w:t>
      </w:r>
      <w:r w:rsidRPr="009F4F87">
        <w:rPr>
          <w:rFonts w:ascii="Times New Roman" w:hAnsi="Times New Roman" w:cs="Times New Roman"/>
          <w:sz w:val="24"/>
          <w:szCs w:val="24"/>
        </w:rPr>
        <w:t xml:space="preserve"> </w:t>
      </w:r>
      <w:r w:rsidR="00EF726B" w:rsidRPr="009F4F87">
        <w:rPr>
          <w:rFonts w:ascii="Times New Roman" w:hAnsi="Times New Roman" w:cs="Times New Roman"/>
          <w:i/>
          <w:sz w:val="24"/>
          <w:szCs w:val="24"/>
        </w:rPr>
        <w:t>“</w:t>
      </w:r>
      <w:proofErr w:type="spellStart"/>
      <w:r w:rsidR="008E0772" w:rsidRPr="009F4F87">
        <w:rPr>
          <w:rFonts w:ascii="Times New Roman" w:hAnsi="Times New Roman" w:cs="Times New Roman"/>
          <w:i/>
          <w:sz w:val="24"/>
          <w:szCs w:val="24"/>
        </w:rPr>
        <w:t>Teaming</w:t>
      </w:r>
      <w:proofErr w:type="spellEnd"/>
      <w:r w:rsidR="008E0772" w:rsidRPr="009F4F87">
        <w:rPr>
          <w:rFonts w:ascii="Times New Roman" w:hAnsi="Times New Roman" w:cs="Times New Roman"/>
          <w:i/>
          <w:sz w:val="24"/>
          <w:szCs w:val="24"/>
        </w:rPr>
        <w:t xml:space="preserve"> for </w:t>
      </w:r>
      <w:proofErr w:type="spellStart"/>
      <w:r w:rsidR="008E0772" w:rsidRPr="009F4F87">
        <w:rPr>
          <w:rFonts w:ascii="Times New Roman" w:hAnsi="Times New Roman" w:cs="Times New Roman"/>
          <w:i/>
          <w:sz w:val="24"/>
          <w:szCs w:val="24"/>
        </w:rPr>
        <w:t>Excellence</w:t>
      </w:r>
      <w:proofErr w:type="spellEnd"/>
      <w:r w:rsidR="008E0772" w:rsidRPr="009F4F87">
        <w:rPr>
          <w:rFonts w:ascii="Times New Roman" w:hAnsi="Times New Roman" w:cs="Times New Roman"/>
          <w:sz w:val="24"/>
          <w:szCs w:val="24"/>
        </w:rPr>
        <w:t xml:space="preserve"> </w:t>
      </w:r>
      <w:r w:rsidR="00EF726B" w:rsidRPr="009F4F87">
        <w:rPr>
          <w:rFonts w:ascii="Times New Roman" w:hAnsi="Times New Roman" w:cs="Times New Roman"/>
          <w:i/>
          <w:sz w:val="24"/>
          <w:szCs w:val="24"/>
        </w:rPr>
        <w:t>(</w:t>
      </w:r>
      <w:r w:rsidRPr="009F4F87">
        <w:rPr>
          <w:rFonts w:ascii="Times New Roman" w:hAnsi="Times New Roman" w:cs="Times New Roman"/>
          <w:i/>
          <w:sz w:val="24"/>
          <w:szCs w:val="24"/>
        </w:rPr>
        <w:t>HORIZON-WIDERA-202</w:t>
      </w:r>
      <w:r w:rsidR="00AB6136" w:rsidRPr="009F4F87">
        <w:rPr>
          <w:rFonts w:ascii="Times New Roman" w:hAnsi="Times New Roman" w:cs="Times New Roman"/>
          <w:i/>
          <w:sz w:val="24"/>
          <w:szCs w:val="24"/>
        </w:rPr>
        <w:t>3</w:t>
      </w:r>
      <w:r w:rsidRPr="009F4F87">
        <w:rPr>
          <w:rFonts w:ascii="Times New Roman" w:hAnsi="Times New Roman" w:cs="Times New Roman"/>
          <w:i/>
          <w:sz w:val="24"/>
          <w:szCs w:val="24"/>
        </w:rPr>
        <w:t>-ACCESS-01</w:t>
      </w:r>
      <w:r w:rsidR="00EF726B" w:rsidRPr="009F4F87">
        <w:rPr>
          <w:rFonts w:ascii="Times New Roman" w:hAnsi="Times New Roman" w:cs="Times New Roman"/>
          <w:i/>
          <w:sz w:val="24"/>
          <w:szCs w:val="24"/>
        </w:rPr>
        <w:t xml:space="preserve">)” </w:t>
      </w:r>
      <w:r w:rsidRPr="009F4F87">
        <w:rPr>
          <w:rFonts w:ascii="Times New Roman" w:hAnsi="Times New Roman" w:cs="Times New Roman"/>
          <w:sz w:val="24"/>
          <w:szCs w:val="24"/>
        </w:rPr>
        <w:t>projektu pieteikumi tie</w:t>
      </w:r>
      <w:r w:rsidR="003B4649" w:rsidRPr="009F4F87">
        <w:rPr>
          <w:rFonts w:ascii="Times New Roman" w:hAnsi="Times New Roman" w:cs="Times New Roman"/>
          <w:sz w:val="24"/>
          <w:szCs w:val="24"/>
        </w:rPr>
        <w:t>k iesniegti divās kārtās. P</w:t>
      </w:r>
      <w:r w:rsidRPr="009F4F87">
        <w:rPr>
          <w:rFonts w:ascii="Times New Roman" w:hAnsi="Times New Roman" w:cs="Times New Roman"/>
          <w:sz w:val="24"/>
          <w:szCs w:val="24"/>
        </w:rPr>
        <w:t xml:space="preserve">irmajā kārtā </w:t>
      </w:r>
      <w:r w:rsidR="00DE16B8" w:rsidRPr="009F4F87">
        <w:rPr>
          <w:rFonts w:ascii="Times New Roman" w:hAnsi="Times New Roman" w:cs="Times New Roman"/>
          <w:sz w:val="24"/>
          <w:szCs w:val="24"/>
        </w:rPr>
        <w:t xml:space="preserve">programmas nosacījumiem atbilstošs </w:t>
      </w:r>
      <w:r w:rsidRPr="009F4F87">
        <w:rPr>
          <w:rFonts w:ascii="Times New Roman" w:hAnsi="Times New Roman" w:cs="Times New Roman"/>
          <w:sz w:val="24"/>
          <w:szCs w:val="24"/>
        </w:rPr>
        <w:t>pretenden</w:t>
      </w:r>
      <w:r w:rsidR="00DE16B8" w:rsidRPr="009F4F87">
        <w:rPr>
          <w:rFonts w:ascii="Times New Roman" w:hAnsi="Times New Roman" w:cs="Times New Roman"/>
          <w:sz w:val="24"/>
          <w:szCs w:val="24"/>
        </w:rPr>
        <w:t>ts projektu pieteikumu iesniedz</w:t>
      </w:r>
      <w:r w:rsidRPr="009F4F87">
        <w:rPr>
          <w:rFonts w:ascii="Times New Roman" w:hAnsi="Times New Roman" w:cs="Times New Roman"/>
          <w:sz w:val="24"/>
          <w:szCs w:val="24"/>
        </w:rPr>
        <w:t xml:space="preserve"> atklāt</w:t>
      </w:r>
      <w:r w:rsidR="00CE4762" w:rsidRPr="009F4F87">
        <w:rPr>
          <w:rFonts w:ascii="Times New Roman" w:hAnsi="Times New Roman" w:cs="Times New Roman"/>
          <w:sz w:val="24"/>
          <w:szCs w:val="24"/>
        </w:rPr>
        <w:t>ā</w:t>
      </w:r>
      <w:r w:rsidR="00DE16B8" w:rsidRPr="009F4F87">
        <w:rPr>
          <w:rFonts w:ascii="Times New Roman" w:hAnsi="Times New Roman" w:cs="Times New Roman"/>
          <w:sz w:val="24"/>
          <w:szCs w:val="24"/>
        </w:rPr>
        <w:t xml:space="preserve"> kon</w:t>
      </w:r>
      <w:r w:rsidR="00CE4762" w:rsidRPr="009F4F87">
        <w:rPr>
          <w:rFonts w:ascii="Times New Roman" w:hAnsi="Times New Roman" w:cs="Times New Roman"/>
          <w:sz w:val="24"/>
          <w:szCs w:val="24"/>
        </w:rPr>
        <w:t>kursā</w:t>
      </w:r>
      <w:r w:rsidR="00DE16B8" w:rsidRPr="009F4F87">
        <w:rPr>
          <w:rFonts w:ascii="Times New Roman" w:hAnsi="Times New Roman" w:cs="Times New Roman"/>
          <w:sz w:val="24"/>
          <w:szCs w:val="24"/>
        </w:rPr>
        <w:t>, savukārt otr</w:t>
      </w:r>
      <w:r w:rsidR="00EF41C4" w:rsidRPr="009F4F87">
        <w:rPr>
          <w:rFonts w:ascii="Times New Roman" w:hAnsi="Times New Roman" w:cs="Times New Roman"/>
          <w:sz w:val="24"/>
          <w:szCs w:val="24"/>
        </w:rPr>
        <w:t>a</w:t>
      </w:r>
      <w:r w:rsidR="00DE16B8" w:rsidRPr="009F4F87">
        <w:rPr>
          <w:rFonts w:ascii="Times New Roman" w:hAnsi="Times New Roman" w:cs="Times New Roman"/>
          <w:sz w:val="24"/>
          <w:szCs w:val="24"/>
        </w:rPr>
        <w:t xml:space="preserve">jā </w:t>
      </w:r>
      <w:r w:rsidR="003B4649" w:rsidRPr="009F4F87">
        <w:rPr>
          <w:rFonts w:ascii="Times New Roman" w:hAnsi="Times New Roman" w:cs="Times New Roman"/>
          <w:sz w:val="24"/>
          <w:szCs w:val="24"/>
        </w:rPr>
        <w:t>kārtā projektu pieteikumu</w:t>
      </w:r>
      <w:r w:rsidRPr="009F4F87">
        <w:rPr>
          <w:rFonts w:ascii="Times New Roman" w:hAnsi="Times New Roman" w:cs="Times New Roman"/>
          <w:sz w:val="24"/>
          <w:szCs w:val="24"/>
        </w:rPr>
        <w:t xml:space="preserve"> var iesniegt tikai</w:t>
      </w:r>
      <w:r w:rsidR="003B4649" w:rsidRPr="009F4F87">
        <w:rPr>
          <w:rFonts w:ascii="Times New Roman" w:hAnsi="Times New Roman" w:cs="Times New Roman"/>
          <w:sz w:val="24"/>
          <w:szCs w:val="24"/>
        </w:rPr>
        <w:t xml:space="preserve"> tās organizācijas un </w:t>
      </w:r>
      <w:r w:rsidR="008E0772" w:rsidRPr="009F4F87">
        <w:rPr>
          <w:rFonts w:ascii="Times New Roman" w:hAnsi="Times New Roman" w:cs="Times New Roman"/>
          <w:sz w:val="24"/>
          <w:szCs w:val="24"/>
        </w:rPr>
        <w:t>projektu iesniegumi</w:t>
      </w:r>
      <w:r w:rsidR="003B4649" w:rsidRPr="009F4F87">
        <w:rPr>
          <w:rFonts w:ascii="Times New Roman" w:hAnsi="Times New Roman" w:cs="Times New Roman"/>
          <w:sz w:val="24"/>
          <w:szCs w:val="24"/>
        </w:rPr>
        <w:t>, kuri</w:t>
      </w:r>
      <w:r w:rsidRPr="009F4F87">
        <w:rPr>
          <w:rFonts w:ascii="Times New Roman" w:hAnsi="Times New Roman" w:cs="Times New Roman"/>
          <w:sz w:val="24"/>
          <w:szCs w:val="24"/>
        </w:rPr>
        <w:t xml:space="preserve"> </w:t>
      </w:r>
      <w:r w:rsidR="00A552AE" w:rsidRPr="009F4F87">
        <w:rPr>
          <w:rFonts w:ascii="Times New Roman" w:hAnsi="Times New Roman" w:cs="Times New Roman"/>
          <w:sz w:val="24"/>
          <w:szCs w:val="24"/>
        </w:rPr>
        <w:t>pirmajā kārtā izcilības un ietekmes kritēriju vērtējumā saņēma pietiekamu punktu skaitu</w:t>
      </w:r>
      <w:r w:rsidR="003B4649" w:rsidRPr="009F4F87">
        <w:rPr>
          <w:rFonts w:ascii="Times New Roman" w:hAnsi="Times New Roman" w:cs="Times New Roman"/>
          <w:sz w:val="24"/>
          <w:szCs w:val="24"/>
        </w:rPr>
        <w:t xml:space="preserve"> un saņēma </w:t>
      </w:r>
      <w:r w:rsidRPr="009F4F87">
        <w:rPr>
          <w:rFonts w:ascii="Times New Roman" w:hAnsi="Times New Roman" w:cs="Times New Roman"/>
          <w:sz w:val="24"/>
          <w:szCs w:val="24"/>
        </w:rPr>
        <w:t>uzaicināju</w:t>
      </w:r>
      <w:r w:rsidR="008E0772" w:rsidRPr="009F4F87">
        <w:rPr>
          <w:rFonts w:ascii="Times New Roman" w:hAnsi="Times New Roman" w:cs="Times New Roman"/>
          <w:sz w:val="24"/>
          <w:szCs w:val="24"/>
        </w:rPr>
        <w:t>mu iesniegt projekta iesniegumu</w:t>
      </w:r>
      <w:r w:rsidR="003B4649" w:rsidRPr="009F4F87">
        <w:rPr>
          <w:rFonts w:ascii="Times New Roman" w:hAnsi="Times New Roman" w:cs="Times New Roman"/>
          <w:sz w:val="24"/>
          <w:szCs w:val="24"/>
        </w:rPr>
        <w:t xml:space="preserve"> otrajā konkursa kārtā</w:t>
      </w:r>
      <w:r w:rsidR="00DE16B8" w:rsidRPr="009F4F87">
        <w:rPr>
          <w:rFonts w:ascii="Times New Roman" w:hAnsi="Times New Roman" w:cs="Times New Roman"/>
          <w:sz w:val="24"/>
          <w:szCs w:val="24"/>
        </w:rPr>
        <w:t>.</w:t>
      </w:r>
    </w:p>
    <w:p w14:paraId="347D4123" w14:textId="1BE19007" w:rsidR="00E758C3" w:rsidRPr="009F4F87" w:rsidRDefault="00737DE3" w:rsidP="00A552AE">
      <w:pPr>
        <w:spacing w:after="0" w:line="240" w:lineRule="auto"/>
        <w:ind w:firstLine="851"/>
        <w:jc w:val="both"/>
        <w:rPr>
          <w:rFonts w:ascii="Times New Roman" w:hAnsi="Times New Roman" w:cs="Times New Roman"/>
          <w:sz w:val="24"/>
          <w:szCs w:val="24"/>
        </w:rPr>
      </w:pPr>
      <w:r w:rsidRPr="009F4F87">
        <w:rPr>
          <w:rFonts w:ascii="Times New Roman" w:hAnsi="Times New Roman" w:cs="Times New Roman"/>
          <w:sz w:val="24"/>
        </w:rPr>
        <w:t>U</w:t>
      </w:r>
      <w:r w:rsidRPr="009F4F87">
        <w:rPr>
          <w:rFonts w:ascii="Times New Roman" w:hAnsi="Times New Roman" w:cs="Times New Roman"/>
          <w:sz w:val="24"/>
          <w:szCs w:val="24"/>
        </w:rPr>
        <w:t>zaicināj</w:t>
      </w:r>
      <w:r w:rsidR="008E0772" w:rsidRPr="009F4F87">
        <w:rPr>
          <w:rFonts w:ascii="Times New Roman" w:hAnsi="Times New Roman" w:cs="Times New Roman"/>
          <w:sz w:val="24"/>
          <w:szCs w:val="24"/>
        </w:rPr>
        <w:t>umu iesniegt projekta iesniegumu</w:t>
      </w:r>
      <w:r w:rsidRPr="009F4F87">
        <w:rPr>
          <w:rFonts w:ascii="Times New Roman" w:hAnsi="Times New Roman" w:cs="Times New Roman"/>
          <w:sz w:val="24"/>
          <w:szCs w:val="24"/>
        </w:rPr>
        <w:t xml:space="preserve"> </w:t>
      </w:r>
      <w:r w:rsidR="00A1184D" w:rsidRPr="009F4F87">
        <w:rPr>
          <w:rFonts w:ascii="Times New Roman" w:hAnsi="Times New Roman" w:cs="Times New Roman"/>
          <w:i/>
          <w:sz w:val="24"/>
          <w:szCs w:val="24"/>
        </w:rPr>
        <w:t>“</w:t>
      </w:r>
      <w:proofErr w:type="spellStart"/>
      <w:r w:rsidR="008E0772" w:rsidRPr="009F4F87">
        <w:rPr>
          <w:rFonts w:ascii="Times New Roman" w:hAnsi="Times New Roman" w:cs="Times New Roman"/>
          <w:i/>
          <w:sz w:val="24"/>
          <w:szCs w:val="24"/>
        </w:rPr>
        <w:t>Teaming</w:t>
      </w:r>
      <w:proofErr w:type="spellEnd"/>
      <w:r w:rsidR="008E0772" w:rsidRPr="009F4F87">
        <w:rPr>
          <w:rFonts w:ascii="Times New Roman" w:hAnsi="Times New Roman" w:cs="Times New Roman"/>
          <w:i/>
          <w:sz w:val="24"/>
          <w:szCs w:val="24"/>
        </w:rPr>
        <w:t xml:space="preserve"> for </w:t>
      </w:r>
      <w:proofErr w:type="spellStart"/>
      <w:r w:rsidR="008E0772" w:rsidRPr="009F4F87">
        <w:rPr>
          <w:rFonts w:ascii="Times New Roman" w:hAnsi="Times New Roman" w:cs="Times New Roman"/>
          <w:i/>
          <w:sz w:val="24"/>
          <w:szCs w:val="24"/>
        </w:rPr>
        <w:t>Excellence</w:t>
      </w:r>
      <w:proofErr w:type="spellEnd"/>
      <w:r w:rsidR="008E0772" w:rsidRPr="009F4F87">
        <w:rPr>
          <w:rFonts w:ascii="Times New Roman" w:hAnsi="Times New Roman" w:cs="Times New Roman"/>
          <w:sz w:val="24"/>
          <w:szCs w:val="24"/>
        </w:rPr>
        <w:t xml:space="preserve"> </w:t>
      </w:r>
      <w:r w:rsidR="001456D3" w:rsidRPr="009F4F87">
        <w:rPr>
          <w:rFonts w:ascii="Times New Roman" w:hAnsi="Times New Roman" w:cs="Times New Roman"/>
          <w:i/>
          <w:sz w:val="24"/>
          <w:szCs w:val="24"/>
        </w:rPr>
        <w:t>HORIZON-WIDERA-202</w:t>
      </w:r>
      <w:r w:rsidR="00AB6136" w:rsidRPr="009F4F87">
        <w:rPr>
          <w:rFonts w:ascii="Times New Roman" w:hAnsi="Times New Roman" w:cs="Times New Roman"/>
          <w:i/>
          <w:sz w:val="24"/>
          <w:szCs w:val="24"/>
        </w:rPr>
        <w:t>3</w:t>
      </w:r>
      <w:r w:rsidR="001456D3" w:rsidRPr="009F4F87">
        <w:rPr>
          <w:rFonts w:ascii="Times New Roman" w:hAnsi="Times New Roman" w:cs="Times New Roman"/>
          <w:i/>
          <w:sz w:val="24"/>
          <w:szCs w:val="24"/>
        </w:rPr>
        <w:t>-ACCESS-01</w:t>
      </w:r>
      <w:r w:rsidR="00A1184D" w:rsidRPr="009F4F87">
        <w:rPr>
          <w:rFonts w:ascii="Times New Roman" w:hAnsi="Times New Roman" w:cs="Times New Roman"/>
          <w:i/>
          <w:sz w:val="24"/>
          <w:szCs w:val="24"/>
        </w:rPr>
        <w:t>”</w:t>
      </w:r>
      <w:r w:rsidR="001456D3" w:rsidRPr="009F4F87">
        <w:rPr>
          <w:rFonts w:ascii="Times New Roman" w:hAnsi="Times New Roman" w:cs="Times New Roman"/>
          <w:sz w:val="24"/>
          <w:szCs w:val="24"/>
        </w:rPr>
        <w:t xml:space="preserve"> </w:t>
      </w:r>
      <w:r w:rsidR="00A552AE" w:rsidRPr="009F4F87">
        <w:rPr>
          <w:rFonts w:ascii="Times New Roman" w:hAnsi="Times New Roman" w:cs="Times New Roman"/>
          <w:sz w:val="24"/>
          <w:szCs w:val="24"/>
        </w:rPr>
        <w:t xml:space="preserve">konkursa </w:t>
      </w:r>
      <w:r w:rsidRPr="009F4F87">
        <w:rPr>
          <w:rFonts w:ascii="Times New Roman" w:hAnsi="Times New Roman" w:cs="Times New Roman"/>
          <w:sz w:val="24"/>
          <w:szCs w:val="24"/>
        </w:rPr>
        <w:t>otrajā kārtā</w:t>
      </w:r>
      <w:r w:rsidR="001456D3" w:rsidRPr="009F4F87">
        <w:rPr>
          <w:rFonts w:ascii="Times New Roman" w:hAnsi="Times New Roman" w:cs="Times New Roman"/>
          <w:sz w:val="24"/>
          <w:szCs w:val="24"/>
        </w:rPr>
        <w:t xml:space="preserve"> (turpmāk – </w:t>
      </w:r>
      <w:proofErr w:type="spellStart"/>
      <w:r w:rsidR="001456D3" w:rsidRPr="009F4F87">
        <w:rPr>
          <w:rFonts w:ascii="Times New Roman" w:hAnsi="Times New Roman" w:cs="Times New Roman"/>
          <w:i/>
          <w:sz w:val="24"/>
          <w:szCs w:val="24"/>
        </w:rPr>
        <w:t>Teaming</w:t>
      </w:r>
      <w:proofErr w:type="spellEnd"/>
      <w:r w:rsidR="001456D3" w:rsidRPr="009F4F87">
        <w:rPr>
          <w:rFonts w:ascii="Times New Roman" w:hAnsi="Times New Roman" w:cs="Times New Roman"/>
          <w:sz w:val="24"/>
          <w:szCs w:val="24"/>
        </w:rPr>
        <w:t xml:space="preserve"> otrā kārta)</w:t>
      </w:r>
      <w:r w:rsidRPr="009F4F87">
        <w:rPr>
          <w:rFonts w:ascii="Times New Roman" w:hAnsi="Times New Roman" w:cs="Times New Roman"/>
          <w:sz w:val="24"/>
          <w:szCs w:val="24"/>
        </w:rPr>
        <w:t xml:space="preserve"> ir saņēm</w:t>
      </w:r>
      <w:r w:rsidR="00AB6136" w:rsidRPr="009F4F87">
        <w:rPr>
          <w:rFonts w:ascii="Times New Roman" w:hAnsi="Times New Roman" w:cs="Times New Roman"/>
          <w:sz w:val="24"/>
          <w:szCs w:val="24"/>
        </w:rPr>
        <w:t>is</w:t>
      </w:r>
      <w:r w:rsidRPr="009F4F87">
        <w:rPr>
          <w:rFonts w:ascii="Times New Roman" w:hAnsi="Times New Roman" w:cs="Times New Roman"/>
          <w:sz w:val="24"/>
          <w:szCs w:val="24"/>
        </w:rPr>
        <w:t xml:space="preserve"> Latvijas </w:t>
      </w:r>
      <w:r w:rsidR="00AB6136" w:rsidRPr="009F4F87">
        <w:rPr>
          <w:rFonts w:ascii="Times New Roman" w:hAnsi="Times New Roman" w:cs="Times New Roman"/>
          <w:sz w:val="24"/>
          <w:szCs w:val="24"/>
        </w:rPr>
        <w:t>Organiskās sintēzes institūta projekta iesniegums</w:t>
      </w:r>
      <w:r w:rsidR="00126335" w:rsidRPr="009F4F87">
        <w:rPr>
          <w:rFonts w:ascii="Times New Roman" w:hAnsi="Times New Roman" w:cs="Times New Roman"/>
          <w:sz w:val="24"/>
          <w:szCs w:val="24"/>
        </w:rPr>
        <w:t xml:space="preserve"> „</w:t>
      </w:r>
      <w:proofErr w:type="spellStart"/>
      <w:r w:rsidR="00EA1A4B" w:rsidRPr="009F4F87">
        <w:rPr>
          <w:rFonts w:ascii="Times New Roman" w:hAnsi="Times New Roman" w:cs="Times New Roman"/>
          <w:sz w:val="24"/>
          <w:szCs w:val="24"/>
        </w:rPr>
        <w:t>BioReCent</w:t>
      </w:r>
      <w:proofErr w:type="spellEnd"/>
      <w:r w:rsidR="00EA1A4B" w:rsidRPr="009F4F87">
        <w:rPr>
          <w:rFonts w:ascii="Times New Roman" w:hAnsi="Times New Roman" w:cs="Times New Roman"/>
          <w:sz w:val="24"/>
          <w:szCs w:val="24"/>
        </w:rPr>
        <w:t>”</w:t>
      </w:r>
      <w:r w:rsidRPr="009F4F87">
        <w:rPr>
          <w:rFonts w:ascii="Times New Roman" w:hAnsi="Times New Roman" w:cs="Times New Roman"/>
          <w:sz w:val="24"/>
          <w:szCs w:val="24"/>
        </w:rPr>
        <w:t xml:space="preserve">. </w:t>
      </w:r>
    </w:p>
    <w:p w14:paraId="14F51C8C" w14:textId="22B76986" w:rsidR="00263DB1" w:rsidRDefault="00E758C3" w:rsidP="001B1232">
      <w:pPr>
        <w:spacing w:after="0" w:line="240" w:lineRule="auto"/>
        <w:ind w:firstLine="851"/>
        <w:jc w:val="both"/>
        <w:rPr>
          <w:rFonts w:ascii="Times New Roman" w:hAnsi="Times New Roman" w:cs="Times New Roman"/>
          <w:sz w:val="24"/>
          <w:szCs w:val="24"/>
        </w:rPr>
      </w:pPr>
      <w:r w:rsidRPr="009F4F87">
        <w:rPr>
          <w:rFonts w:ascii="Times New Roman" w:hAnsi="Times New Roman" w:cs="Times New Roman"/>
          <w:sz w:val="24"/>
          <w:szCs w:val="24"/>
        </w:rPr>
        <w:t xml:space="preserve">Atbilstoši </w:t>
      </w:r>
      <w:proofErr w:type="spellStart"/>
      <w:r w:rsidR="001B1232" w:rsidRPr="009F4F87">
        <w:rPr>
          <w:rFonts w:ascii="Times New Roman" w:hAnsi="Times New Roman" w:cs="Times New Roman"/>
          <w:i/>
          <w:sz w:val="24"/>
          <w:szCs w:val="24"/>
        </w:rPr>
        <w:t>Teaming</w:t>
      </w:r>
      <w:proofErr w:type="spellEnd"/>
      <w:r w:rsidR="001B1232" w:rsidRPr="009F4F87">
        <w:rPr>
          <w:rFonts w:ascii="Times New Roman" w:hAnsi="Times New Roman" w:cs="Times New Roman"/>
          <w:sz w:val="24"/>
          <w:szCs w:val="24"/>
        </w:rPr>
        <w:t xml:space="preserve"> otrās kārtas konkursa noteikumiem, kuri noteikti </w:t>
      </w:r>
      <w:r w:rsidRPr="009F4F87">
        <w:rPr>
          <w:rFonts w:ascii="Times New Roman" w:hAnsi="Times New Roman" w:cs="Times New Roman"/>
          <w:sz w:val="24"/>
          <w:szCs w:val="24"/>
        </w:rPr>
        <w:t>programmas “Apvārsnis Eiropa” darba programmā 202</w:t>
      </w:r>
      <w:r w:rsidR="00AB6136" w:rsidRPr="009F4F87">
        <w:rPr>
          <w:rFonts w:ascii="Times New Roman" w:hAnsi="Times New Roman" w:cs="Times New Roman"/>
          <w:sz w:val="24"/>
          <w:szCs w:val="24"/>
        </w:rPr>
        <w:t>3</w:t>
      </w:r>
      <w:r w:rsidRPr="009F4F87">
        <w:rPr>
          <w:rFonts w:ascii="Times New Roman" w:hAnsi="Times New Roman" w:cs="Times New Roman"/>
          <w:sz w:val="24"/>
          <w:szCs w:val="24"/>
        </w:rPr>
        <w:t>-202</w:t>
      </w:r>
      <w:r w:rsidR="00AB6136" w:rsidRPr="009F4F87">
        <w:rPr>
          <w:rFonts w:ascii="Times New Roman" w:hAnsi="Times New Roman" w:cs="Times New Roman"/>
          <w:sz w:val="24"/>
          <w:szCs w:val="24"/>
        </w:rPr>
        <w:t>4</w:t>
      </w:r>
      <w:r w:rsidRPr="009F4F87">
        <w:rPr>
          <w:rFonts w:ascii="Times New Roman" w:hAnsi="Times New Roman" w:cs="Times New Roman"/>
          <w:sz w:val="24"/>
          <w:szCs w:val="24"/>
        </w:rPr>
        <w:t>.gadam</w:t>
      </w:r>
      <w:r w:rsidR="00E2241D">
        <w:rPr>
          <w:rStyle w:val="FootnoteReference"/>
          <w:rFonts w:ascii="Times New Roman" w:hAnsi="Times New Roman" w:cs="Times New Roman"/>
          <w:sz w:val="24"/>
          <w:szCs w:val="24"/>
        </w:rPr>
        <w:footnoteReference w:id="3"/>
      </w:r>
      <w:r w:rsidR="00651C89">
        <w:rPr>
          <w:rFonts w:ascii="Times New Roman" w:hAnsi="Times New Roman" w:cs="Times New Roman"/>
          <w:sz w:val="24"/>
          <w:szCs w:val="24"/>
        </w:rPr>
        <w:t>:</w:t>
      </w:r>
      <w:r w:rsidRPr="009F4F87">
        <w:rPr>
          <w:rFonts w:ascii="Times New Roman" w:hAnsi="Times New Roman" w:cs="Times New Roman"/>
          <w:sz w:val="24"/>
          <w:szCs w:val="24"/>
        </w:rPr>
        <w:t xml:space="preserve"> </w:t>
      </w:r>
    </w:p>
    <w:p w14:paraId="1312301D" w14:textId="2EDA701B" w:rsidR="00581DBF" w:rsidRDefault="00651C89" w:rsidP="00581DBF">
      <w:pPr>
        <w:pStyle w:val="ListParagraph"/>
        <w:numPr>
          <w:ilvl w:val="0"/>
          <w:numId w:val="39"/>
        </w:numPr>
        <w:spacing w:after="0" w:line="240" w:lineRule="auto"/>
        <w:jc w:val="both"/>
        <w:rPr>
          <w:rFonts w:ascii="Times New Roman" w:hAnsi="Times New Roman" w:cs="Times New Roman"/>
          <w:sz w:val="24"/>
          <w:szCs w:val="24"/>
        </w:rPr>
      </w:pPr>
      <w:r w:rsidRPr="0051256D">
        <w:rPr>
          <w:rFonts w:ascii="Times New Roman" w:hAnsi="Times New Roman" w:cs="Times New Roman"/>
          <w:sz w:val="24"/>
          <w:szCs w:val="24"/>
        </w:rPr>
        <w:t xml:space="preserve">koordinatoru statusā </w:t>
      </w:r>
      <w:r w:rsidR="00F76979" w:rsidRPr="0051256D">
        <w:rPr>
          <w:rFonts w:ascii="Times New Roman" w:hAnsi="Times New Roman" w:cs="Times New Roman"/>
          <w:sz w:val="24"/>
          <w:szCs w:val="24"/>
        </w:rPr>
        <w:t xml:space="preserve">projektu var iesniegt tikai tādas institūcijas, kuras </w:t>
      </w:r>
      <w:r w:rsidRPr="0051256D">
        <w:rPr>
          <w:rFonts w:ascii="Times New Roman" w:hAnsi="Times New Roman" w:cs="Times New Roman"/>
          <w:sz w:val="24"/>
          <w:szCs w:val="24"/>
        </w:rPr>
        <w:t>noteikt</w:t>
      </w:r>
      <w:r w:rsidR="0051256D">
        <w:rPr>
          <w:rFonts w:ascii="Times New Roman" w:hAnsi="Times New Roman" w:cs="Times New Roman"/>
          <w:sz w:val="24"/>
          <w:szCs w:val="24"/>
        </w:rPr>
        <w:t xml:space="preserve">as kā </w:t>
      </w:r>
      <w:r w:rsidR="009D3ACA">
        <w:rPr>
          <w:rFonts w:ascii="Times New Roman" w:hAnsi="Times New Roman" w:cs="Times New Roman"/>
          <w:sz w:val="24"/>
          <w:szCs w:val="24"/>
        </w:rPr>
        <w:t>“</w:t>
      </w:r>
      <w:r w:rsidR="000226E0">
        <w:rPr>
          <w:rFonts w:ascii="Times New Roman" w:hAnsi="Times New Roman" w:cs="Times New Roman"/>
          <w:sz w:val="24"/>
          <w:szCs w:val="24"/>
        </w:rPr>
        <w:t>paplašināšanas valstis (</w:t>
      </w:r>
      <w:proofErr w:type="spellStart"/>
      <w:r w:rsidR="009D3ACA" w:rsidRPr="009955F9">
        <w:rPr>
          <w:rFonts w:ascii="Times New Roman" w:hAnsi="Times New Roman" w:cs="Times New Roman"/>
          <w:i/>
          <w:iCs/>
          <w:sz w:val="24"/>
          <w:szCs w:val="24"/>
        </w:rPr>
        <w:t>widening</w:t>
      </w:r>
      <w:proofErr w:type="spellEnd"/>
      <w:r w:rsidR="000226E0" w:rsidRPr="009955F9">
        <w:rPr>
          <w:rFonts w:ascii="Times New Roman" w:hAnsi="Times New Roman" w:cs="Times New Roman"/>
          <w:i/>
          <w:iCs/>
          <w:sz w:val="24"/>
          <w:szCs w:val="24"/>
        </w:rPr>
        <w:t xml:space="preserve"> </w:t>
      </w:r>
      <w:proofErr w:type="spellStart"/>
      <w:r w:rsidR="000226E0" w:rsidRPr="009955F9">
        <w:rPr>
          <w:rFonts w:ascii="Times New Roman" w:hAnsi="Times New Roman" w:cs="Times New Roman"/>
          <w:i/>
          <w:iCs/>
          <w:sz w:val="24"/>
          <w:szCs w:val="24"/>
        </w:rPr>
        <w:t>countries</w:t>
      </w:r>
      <w:proofErr w:type="spellEnd"/>
      <w:r w:rsidR="000226E0">
        <w:rPr>
          <w:rFonts w:ascii="Times New Roman" w:hAnsi="Times New Roman" w:cs="Times New Roman"/>
          <w:sz w:val="24"/>
          <w:szCs w:val="24"/>
        </w:rPr>
        <w:t>)”</w:t>
      </w:r>
      <w:r w:rsidR="0051256D">
        <w:rPr>
          <w:rFonts w:ascii="Times New Roman" w:hAnsi="Times New Roman" w:cs="Times New Roman"/>
          <w:sz w:val="24"/>
          <w:szCs w:val="24"/>
        </w:rPr>
        <w:t xml:space="preserve"> </w:t>
      </w:r>
      <w:r w:rsidRPr="0051256D">
        <w:rPr>
          <w:rFonts w:ascii="Times New Roman" w:hAnsi="Times New Roman" w:cs="Times New Roman"/>
          <w:sz w:val="24"/>
          <w:szCs w:val="24"/>
        </w:rPr>
        <w:t>programmas “Apvārsnis Eiropa” regulā</w:t>
      </w:r>
      <w:r w:rsidR="00C50890">
        <w:rPr>
          <w:rStyle w:val="FootnoteReference"/>
          <w:rFonts w:ascii="Times New Roman" w:hAnsi="Times New Roman" w:cs="Times New Roman"/>
          <w:sz w:val="24"/>
          <w:szCs w:val="24"/>
        </w:rPr>
        <w:footnoteReference w:id="4"/>
      </w:r>
      <w:r w:rsidR="009955F9">
        <w:rPr>
          <w:rFonts w:ascii="Times New Roman" w:hAnsi="Times New Roman" w:cs="Times New Roman"/>
          <w:sz w:val="24"/>
          <w:szCs w:val="24"/>
        </w:rPr>
        <w:t>.</w:t>
      </w:r>
      <w:r w:rsidR="00C50890">
        <w:rPr>
          <w:rFonts w:ascii="Times New Roman" w:hAnsi="Times New Roman" w:cs="Times New Roman"/>
          <w:sz w:val="24"/>
          <w:szCs w:val="24"/>
        </w:rPr>
        <w:t xml:space="preserve"> Latvija ir </w:t>
      </w:r>
      <w:r w:rsidR="00F95F73">
        <w:rPr>
          <w:rFonts w:ascii="Times New Roman" w:hAnsi="Times New Roman" w:cs="Times New Roman"/>
          <w:sz w:val="24"/>
          <w:szCs w:val="24"/>
        </w:rPr>
        <w:t>paplašināšanas valsts</w:t>
      </w:r>
      <w:r w:rsidR="00F95F73">
        <w:rPr>
          <w:rStyle w:val="FootnoteReference"/>
          <w:rFonts w:ascii="Times New Roman" w:hAnsi="Times New Roman" w:cs="Times New Roman"/>
          <w:sz w:val="24"/>
          <w:szCs w:val="24"/>
        </w:rPr>
        <w:footnoteReference w:id="5"/>
      </w:r>
      <w:r w:rsidR="009D3ACA">
        <w:rPr>
          <w:rFonts w:ascii="Times New Roman" w:hAnsi="Times New Roman" w:cs="Times New Roman"/>
          <w:sz w:val="24"/>
          <w:szCs w:val="24"/>
        </w:rPr>
        <w:t>;</w:t>
      </w:r>
    </w:p>
    <w:p w14:paraId="49B65758" w14:textId="2A085733" w:rsidR="00F0151E" w:rsidRDefault="00581DBF" w:rsidP="00F0151E">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651C89" w:rsidRPr="00F461A8">
        <w:rPr>
          <w:rFonts w:ascii="Times New Roman" w:hAnsi="Times New Roman" w:cs="Times New Roman"/>
          <w:sz w:val="24"/>
          <w:szCs w:val="24"/>
        </w:rPr>
        <w:t>rojektā jāiesaista vismaz divi saņēmēji: a) galvenā pieteikuma iesniedzēja organizācija (</w:t>
      </w:r>
      <w:r w:rsidR="00D931C4">
        <w:rPr>
          <w:rFonts w:ascii="Times New Roman" w:hAnsi="Times New Roman" w:cs="Times New Roman"/>
          <w:sz w:val="24"/>
          <w:szCs w:val="24"/>
        </w:rPr>
        <w:t xml:space="preserve">projekta </w:t>
      </w:r>
      <w:r w:rsidR="00651C89" w:rsidRPr="00F461A8">
        <w:rPr>
          <w:rFonts w:ascii="Times New Roman" w:hAnsi="Times New Roman" w:cs="Times New Roman"/>
          <w:sz w:val="24"/>
          <w:szCs w:val="24"/>
        </w:rPr>
        <w:t>koordinators</w:t>
      </w:r>
      <w:r w:rsidR="002906A8">
        <w:rPr>
          <w:rFonts w:ascii="Times New Roman" w:hAnsi="Times New Roman" w:cs="Times New Roman"/>
          <w:sz w:val="24"/>
          <w:szCs w:val="24"/>
        </w:rPr>
        <w:t xml:space="preserve"> no paplašināšanas valsts</w:t>
      </w:r>
      <w:r w:rsidR="00651C89" w:rsidRPr="00326EA6">
        <w:rPr>
          <w:rFonts w:ascii="Times New Roman" w:hAnsi="Times New Roman" w:cs="Times New Roman"/>
          <w:sz w:val="24"/>
          <w:szCs w:val="24"/>
        </w:rPr>
        <w:t>)</w:t>
      </w:r>
      <w:r w:rsidR="00042B03">
        <w:rPr>
          <w:rFonts w:ascii="Times New Roman" w:hAnsi="Times New Roman" w:cs="Times New Roman"/>
          <w:sz w:val="24"/>
          <w:szCs w:val="24"/>
        </w:rPr>
        <w:t xml:space="preserve"> - </w:t>
      </w:r>
      <w:r w:rsidR="00651C89" w:rsidRPr="00326EA6">
        <w:rPr>
          <w:rFonts w:ascii="Times New Roman" w:hAnsi="Times New Roman" w:cs="Times New Roman"/>
          <w:sz w:val="24"/>
          <w:szCs w:val="24"/>
        </w:rPr>
        <w:t>universitāte vai pētniecības organizācija, valsts vai reģionālā iestāde vai pētniecības finansēšanas aģentūra, kas reģistrēta paplašinā</w:t>
      </w:r>
      <w:r w:rsidR="00F0151E">
        <w:rPr>
          <w:rFonts w:ascii="Times New Roman" w:hAnsi="Times New Roman" w:cs="Times New Roman"/>
          <w:sz w:val="24"/>
          <w:szCs w:val="24"/>
        </w:rPr>
        <w:t xml:space="preserve">šanas </w:t>
      </w:r>
      <w:r w:rsidR="00651C89" w:rsidRPr="00326EA6">
        <w:rPr>
          <w:rFonts w:ascii="Times New Roman" w:hAnsi="Times New Roman" w:cs="Times New Roman"/>
          <w:sz w:val="24"/>
          <w:szCs w:val="24"/>
        </w:rPr>
        <w:t>valstī, un b) vismaz viena vadoš</w:t>
      </w:r>
      <w:r w:rsidR="00D931C4">
        <w:rPr>
          <w:rFonts w:ascii="Times New Roman" w:hAnsi="Times New Roman" w:cs="Times New Roman"/>
          <w:sz w:val="24"/>
          <w:szCs w:val="24"/>
        </w:rPr>
        <w:t>a</w:t>
      </w:r>
      <w:r w:rsidR="00651C89" w:rsidRPr="00326EA6">
        <w:rPr>
          <w:rFonts w:ascii="Times New Roman" w:hAnsi="Times New Roman" w:cs="Times New Roman"/>
          <w:sz w:val="24"/>
          <w:szCs w:val="24"/>
        </w:rPr>
        <w:t xml:space="preserve"> universitāte vai pētniecības organizācija, kas reģistrēta citā dalībvalstī vai asociētā valstī kā progresīvs partneris.</w:t>
      </w:r>
    </w:p>
    <w:p w14:paraId="4958CA7C" w14:textId="46AA4FB0" w:rsidR="001B1232" w:rsidRDefault="00E758C3" w:rsidP="00F0151E">
      <w:pPr>
        <w:pStyle w:val="ListParagraph"/>
        <w:numPr>
          <w:ilvl w:val="0"/>
          <w:numId w:val="39"/>
        </w:numPr>
        <w:spacing w:after="0" w:line="240" w:lineRule="auto"/>
        <w:jc w:val="both"/>
        <w:rPr>
          <w:rFonts w:ascii="Times New Roman" w:hAnsi="Times New Roman" w:cs="Times New Roman"/>
          <w:sz w:val="24"/>
          <w:szCs w:val="24"/>
        </w:rPr>
      </w:pPr>
      <w:r w:rsidRPr="00326EA6">
        <w:rPr>
          <w:rFonts w:ascii="Times New Roman" w:hAnsi="Times New Roman" w:cs="Times New Roman"/>
          <w:sz w:val="24"/>
          <w:szCs w:val="24"/>
        </w:rPr>
        <w:t>katrā proje</w:t>
      </w:r>
      <w:r w:rsidR="001B1232" w:rsidRPr="00326EA6">
        <w:rPr>
          <w:rFonts w:ascii="Times New Roman" w:hAnsi="Times New Roman" w:cs="Times New Roman"/>
          <w:sz w:val="24"/>
          <w:szCs w:val="24"/>
        </w:rPr>
        <w:t>ktā</w:t>
      </w:r>
      <w:r w:rsidR="0041127D">
        <w:rPr>
          <w:rFonts w:ascii="Times New Roman" w:hAnsi="Times New Roman" w:cs="Times New Roman"/>
          <w:sz w:val="24"/>
          <w:szCs w:val="24"/>
        </w:rPr>
        <w:t xml:space="preserve">, līdztekus programmas “Apvārsnis Eiropa” finansējumam, kas </w:t>
      </w:r>
      <w:r w:rsidR="008C0BEB">
        <w:rPr>
          <w:rFonts w:ascii="Times New Roman" w:hAnsi="Times New Roman" w:cs="Times New Roman"/>
          <w:sz w:val="24"/>
          <w:szCs w:val="24"/>
        </w:rPr>
        <w:t>ir 100% (šai projekta daļai nekāds līdzfinansējums nav jānodrošina)</w:t>
      </w:r>
      <w:r w:rsidR="0041127D">
        <w:rPr>
          <w:rFonts w:ascii="Times New Roman" w:hAnsi="Times New Roman" w:cs="Times New Roman"/>
          <w:sz w:val="24"/>
          <w:szCs w:val="24"/>
        </w:rPr>
        <w:t xml:space="preserve"> </w:t>
      </w:r>
      <w:r w:rsidR="001B1232" w:rsidRPr="00326EA6">
        <w:rPr>
          <w:rFonts w:ascii="Times New Roman" w:hAnsi="Times New Roman" w:cs="Times New Roman"/>
          <w:sz w:val="24"/>
          <w:szCs w:val="24"/>
        </w:rPr>
        <w:t>ir jānodrošina papildinošs</w:t>
      </w:r>
      <w:r w:rsidR="00AB6136" w:rsidRPr="00326EA6">
        <w:rPr>
          <w:rFonts w:ascii="Times New Roman" w:hAnsi="Times New Roman" w:cs="Times New Roman"/>
          <w:sz w:val="24"/>
          <w:szCs w:val="24"/>
        </w:rPr>
        <w:t xml:space="preserve"> finan</w:t>
      </w:r>
      <w:r w:rsidRPr="00326EA6">
        <w:rPr>
          <w:rFonts w:ascii="Times New Roman" w:hAnsi="Times New Roman" w:cs="Times New Roman"/>
          <w:sz w:val="24"/>
          <w:szCs w:val="24"/>
        </w:rPr>
        <w:t xml:space="preserve">sējums no nacionālajiem vai reģionālajiem fondiem vai cita ES finansējuma, kā piemēram, no kohēzijas politikas programmas. Šī </w:t>
      </w:r>
      <w:proofErr w:type="spellStart"/>
      <w:r w:rsidRPr="00326EA6">
        <w:rPr>
          <w:rFonts w:ascii="Times New Roman" w:hAnsi="Times New Roman" w:cs="Times New Roman"/>
          <w:sz w:val="24"/>
          <w:szCs w:val="24"/>
        </w:rPr>
        <w:t>komplimentārā</w:t>
      </w:r>
      <w:proofErr w:type="spellEnd"/>
      <w:r w:rsidRPr="00326EA6">
        <w:rPr>
          <w:rFonts w:ascii="Times New Roman" w:hAnsi="Times New Roman" w:cs="Times New Roman"/>
          <w:sz w:val="24"/>
          <w:szCs w:val="24"/>
        </w:rPr>
        <w:t xml:space="preserve"> finansējuma apmēram ir jābūt vismaz līdzvērtīgam projektā pieprasītajam finansējumam no programmas “Apvārsnis Eiropa”</w:t>
      </w:r>
      <w:r w:rsidR="00A52B66" w:rsidRPr="009F4F87">
        <w:rPr>
          <w:rStyle w:val="FootnoteReference"/>
          <w:rFonts w:ascii="Times New Roman" w:hAnsi="Times New Roman" w:cs="Times New Roman"/>
          <w:sz w:val="24"/>
          <w:szCs w:val="24"/>
        </w:rPr>
        <w:footnoteReference w:id="6"/>
      </w:r>
      <w:r w:rsidRPr="00326EA6">
        <w:rPr>
          <w:rFonts w:ascii="Times New Roman" w:hAnsi="Times New Roman" w:cs="Times New Roman"/>
          <w:sz w:val="24"/>
          <w:szCs w:val="24"/>
        </w:rPr>
        <w:t>.</w:t>
      </w:r>
    </w:p>
    <w:p w14:paraId="76C3BDC4" w14:textId="633CDA69" w:rsidR="00765F41" w:rsidRPr="009F4F87" w:rsidRDefault="00765F41" w:rsidP="00765F41">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 xml:space="preserve">Kohēzijas politikas programmas var nodrošināt papildu finansējumu </w:t>
      </w:r>
      <w:proofErr w:type="spellStart"/>
      <w:r w:rsidRPr="009F4F87">
        <w:rPr>
          <w:rFonts w:ascii="Times New Roman" w:hAnsi="Times New Roman" w:cs="Times New Roman"/>
          <w:i/>
          <w:sz w:val="24"/>
          <w:szCs w:val="24"/>
        </w:rPr>
        <w:t>Teaming</w:t>
      </w:r>
      <w:proofErr w:type="spellEnd"/>
      <w:r w:rsidRPr="009F4F87">
        <w:rPr>
          <w:rFonts w:ascii="Times New Roman" w:hAnsi="Times New Roman" w:cs="Times New Roman"/>
          <w:sz w:val="24"/>
          <w:szCs w:val="24"/>
        </w:rPr>
        <w:t xml:space="preserve"> projektam tādu attiecināmo izmaksu kopumam, kas projekta ietvaros tie</w:t>
      </w:r>
      <w:r w:rsidR="004204DF" w:rsidRPr="009F4F87">
        <w:rPr>
          <w:rFonts w:ascii="Times New Roman" w:hAnsi="Times New Roman" w:cs="Times New Roman"/>
          <w:sz w:val="24"/>
          <w:szCs w:val="24"/>
        </w:rPr>
        <w:t>k</w:t>
      </w:r>
      <w:r w:rsidRPr="009F4F87">
        <w:rPr>
          <w:rFonts w:ascii="Times New Roman" w:hAnsi="Times New Roman" w:cs="Times New Roman"/>
          <w:sz w:val="24"/>
          <w:szCs w:val="24"/>
        </w:rPr>
        <w:t xml:space="preserve"> definētas atsevišķi no izmaksām, kuras sedz no programmas “Apvārsnis Eiropa”, ja ir izpildītas </w:t>
      </w:r>
      <w:r w:rsidR="005822C0" w:rsidRPr="009F4F87">
        <w:rPr>
          <w:rFonts w:ascii="Times New Roman" w:hAnsi="Times New Roman" w:cs="Times New Roman"/>
          <w:sz w:val="24"/>
          <w:szCs w:val="24"/>
        </w:rPr>
        <w:t xml:space="preserve">Eiropas Parlamenta un padomes regulas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(turpmāk – </w:t>
      </w:r>
      <w:r w:rsidRPr="009F4F87">
        <w:rPr>
          <w:rFonts w:ascii="Times New Roman" w:hAnsi="Times New Roman" w:cs="Times New Roman"/>
          <w:sz w:val="24"/>
          <w:szCs w:val="24"/>
        </w:rPr>
        <w:t>KNR</w:t>
      </w:r>
      <w:r w:rsidR="005822C0" w:rsidRPr="009F4F87">
        <w:rPr>
          <w:rFonts w:ascii="Times New Roman" w:hAnsi="Times New Roman" w:cs="Times New Roman"/>
          <w:sz w:val="24"/>
          <w:szCs w:val="24"/>
        </w:rPr>
        <w:t>)</w:t>
      </w:r>
      <w:r w:rsidRPr="009F4F87">
        <w:rPr>
          <w:rFonts w:ascii="Times New Roman" w:hAnsi="Times New Roman" w:cs="Times New Roman"/>
          <w:sz w:val="24"/>
          <w:szCs w:val="24"/>
        </w:rPr>
        <w:t xml:space="preserve"> 73. panta 4. punkta prasības.</w:t>
      </w:r>
      <w:r w:rsidRPr="009F4F87">
        <w:rPr>
          <w:rFonts w:ascii="Times New Roman" w:hAnsi="Times New Roman" w:cs="Times New Roman"/>
          <w:sz w:val="24"/>
          <w:szCs w:val="24"/>
          <w:vertAlign w:val="superscript"/>
        </w:rPr>
        <w:footnoteReference w:id="7"/>
      </w:r>
    </w:p>
    <w:p w14:paraId="0AB464A2" w14:textId="34E6C0F7" w:rsidR="00EC5F93" w:rsidRPr="009F4F87" w:rsidRDefault="005822C0" w:rsidP="005822C0">
      <w:pPr>
        <w:spacing w:after="0" w:line="240"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L</w:t>
      </w:r>
      <w:r w:rsidR="006E497F" w:rsidRPr="009F4F87">
        <w:rPr>
          <w:rFonts w:ascii="Times New Roman" w:hAnsi="Times New Roman" w:cs="Times New Roman"/>
          <w:sz w:val="24"/>
          <w:szCs w:val="24"/>
        </w:rPr>
        <w:t xml:space="preserve">īdzfinansējumu </w:t>
      </w:r>
      <w:r w:rsidR="00EA1A4B" w:rsidRPr="009F4F87">
        <w:rPr>
          <w:rFonts w:ascii="Times New Roman" w:hAnsi="Times New Roman" w:cs="Times New Roman"/>
          <w:sz w:val="24"/>
          <w:szCs w:val="24"/>
        </w:rPr>
        <w:t>Latvijas zin</w:t>
      </w:r>
      <w:r w:rsidR="009F4F87" w:rsidRPr="009F4F87">
        <w:rPr>
          <w:rFonts w:ascii="Times New Roman" w:hAnsi="Times New Roman" w:cs="Times New Roman"/>
          <w:sz w:val="24"/>
          <w:szCs w:val="24"/>
        </w:rPr>
        <w:t>ā</w:t>
      </w:r>
      <w:r w:rsidR="006E497F" w:rsidRPr="009F4F87">
        <w:rPr>
          <w:rFonts w:ascii="Times New Roman" w:hAnsi="Times New Roman" w:cs="Times New Roman"/>
          <w:sz w:val="24"/>
          <w:szCs w:val="24"/>
        </w:rPr>
        <w:t xml:space="preserve">tnisko institūciju projektiem, kuri </w:t>
      </w:r>
      <w:proofErr w:type="spellStart"/>
      <w:r w:rsidR="001456D3" w:rsidRPr="009F4F87">
        <w:rPr>
          <w:rFonts w:ascii="Times New Roman" w:hAnsi="Times New Roman" w:cs="Times New Roman"/>
          <w:i/>
          <w:sz w:val="24"/>
          <w:szCs w:val="24"/>
        </w:rPr>
        <w:t>Teaming</w:t>
      </w:r>
      <w:proofErr w:type="spellEnd"/>
      <w:r w:rsidR="001456D3" w:rsidRPr="009F4F87">
        <w:rPr>
          <w:rFonts w:ascii="Times New Roman" w:hAnsi="Times New Roman" w:cs="Times New Roman"/>
          <w:sz w:val="24"/>
          <w:szCs w:val="24"/>
        </w:rPr>
        <w:t xml:space="preserve"> otrās kārtas konkursā </w:t>
      </w:r>
      <w:r w:rsidR="00737DE3" w:rsidRPr="009F4F87">
        <w:rPr>
          <w:rFonts w:ascii="Times New Roman" w:hAnsi="Times New Roman" w:cs="Times New Roman"/>
          <w:sz w:val="24"/>
          <w:szCs w:val="24"/>
        </w:rPr>
        <w:t>apstiprināšanas gadījumā i</w:t>
      </w:r>
      <w:r w:rsidR="006E497F" w:rsidRPr="009F4F87">
        <w:rPr>
          <w:rFonts w:ascii="Times New Roman" w:hAnsi="Times New Roman" w:cs="Times New Roman"/>
          <w:sz w:val="24"/>
          <w:szCs w:val="24"/>
        </w:rPr>
        <w:t>egūs Eiropas Savienības programmas Apvārsnis Eiropa</w:t>
      </w:r>
      <w:r w:rsidR="001456D3" w:rsidRPr="009F4F87">
        <w:rPr>
          <w:rFonts w:ascii="Times New Roman" w:hAnsi="Times New Roman" w:cs="Times New Roman"/>
          <w:sz w:val="24"/>
          <w:szCs w:val="24"/>
        </w:rPr>
        <w:t xml:space="preserve"> finansējumu</w:t>
      </w:r>
      <w:r w:rsidR="006E497F" w:rsidRPr="009F4F87">
        <w:rPr>
          <w:rFonts w:ascii="Times New Roman" w:hAnsi="Times New Roman" w:cs="Times New Roman"/>
          <w:sz w:val="24"/>
          <w:szCs w:val="24"/>
        </w:rPr>
        <w:t xml:space="preserve">, plānots nodrošināt no </w:t>
      </w:r>
      <w:r w:rsidR="00E14B00" w:rsidRPr="009F4F87">
        <w:rPr>
          <w:rFonts w:ascii="Times New Roman" w:hAnsi="Times New Roman" w:cs="Times New Roman"/>
          <w:sz w:val="24"/>
          <w:szCs w:val="24"/>
        </w:rPr>
        <w:t>Eiropas Savienības fondu 2021.-2027. gada plānošanas perioda 1.1. prioritātes “Pētniecība un prasmes” 1.1.1. specifiskā atbalsta mērķa “Pētniecības un inovāciju kapacitātes stiprināšana un progresīvu tehnoloģiju ieviešana” 1.1.1.2. pasākuma “RIS3 pētniecības un ino</w:t>
      </w:r>
      <w:r w:rsidR="009A7310" w:rsidRPr="009F4F87">
        <w:rPr>
          <w:rFonts w:ascii="Times New Roman" w:hAnsi="Times New Roman" w:cs="Times New Roman"/>
          <w:sz w:val="24"/>
          <w:szCs w:val="24"/>
        </w:rPr>
        <w:t>v</w:t>
      </w:r>
      <w:r w:rsidR="00E14B00" w:rsidRPr="009F4F87">
        <w:rPr>
          <w:rFonts w:ascii="Times New Roman" w:hAnsi="Times New Roman" w:cs="Times New Roman"/>
          <w:sz w:val="24"/>
          <w:szCs w:val="24"/>
        </w:rPr>
        <w:t>ā</w:t>
      </w:r>
      <w:r w:rsidR="009A7310" w:rsidRPr="009F4F87">
        <w:rPr>
          <w:rFonts w:ascii="Times New Roman" w:hAnsi="Times New Roman" w:cs="Times New Roman"/>
          <w:sz w:val="24"/>
          <w:szCs w:val="24"/>
        </w:rPr>
        <w:t>c</w:t>
      </w:r>
      <w:r w:rsidR="00E14B00" w:rsidRPr="009F4F87">
        <w:rPr>
          <w:rFonts w:ascii="Times New Roman" w:hAnsi="Times New Roman" w:cs="Times New Roman"/>
          <w:sz w:val="24"/>
          <w:szCs w:val="24"/>
        </w:rPr>
        <w:t>ij</w:t>
      </w:r>
      <w:r w:rsidR="00EF41C4" w:rsidRPr="009F4F87">
        <w:rPr>
          <w:rFonts w:ascii="Times New Roman" w:hAnsi="Times New Roman" w:cs="Times New Roman"/>
          <w:sz w:val="24"/>
          <w:szCs w:val="24"/>
        </w:rPr>
        <w:t>u</w:t>
      </w:r>
      <w:r w:rsidR="00E14B00" w:rsidRPr="009F4F87">
        <w:rPr>
          <w:rFonts w:ascii="Times New Roman" w:hAnsi="Times New Roman" w:cs="Times New Roman"/>
          <w:sz w:val="24"/>
          <w:szCs w:val="24"/>
        </w:rPr>
        <w:t xml:space="preserve"> centri”</w:t>
      </w:r>
      <w:r w:rsidR="006A7A59">
        <w:rPr>
          <w:rFonts w:ascii="Times New Roman" w:hAnsi="Times New Roman" w:cs="Times New Roman"/>
          <w:sz w:val="24"/>
          <w:szCs w:val="24"/>
        </w:rPr>
        <w:t xml:space="preserve"> (turpmāk –</w:t>
      </w:r>
      <w:r w:rsidR="000C1DB5">
        <w:rPr>
          <w:rFonts w:ascii="Times New Roman" w:hAnsi="Times New Roman" w:cs="Times New Roman"/>
          <w:sz w:val="24"/>
          <w:szCs w:val="24"/>
        </w:rPr>
        <w:t xml:space="preserve"> 1.1.1.2.</w:t>
      </w:r>
      <w:r w:rsidR="006A7A59">
        <w:rPr>
          <w:rFonts w:ascii="Times New Roman" w:hAnsi="Times New Roman" w:cs="Times New Roman"/>
          <w:sz w:val="24"/>
          <w:szCs w:val="24"/>
        </w:rPr>
        <w:t xml:space="preserve"> </w:t>
      </w:r>
      <w:r w:rsidR="006A7A59" w:rsidRPr="009F4F87">
        <w:rPr>
          <w:rFonts w:ascii="Times New Roman" w:hAnsi="Times New Roman" w:cs="Times New Roman"/>
          <w:sz w:val="24"/>
          <w:szCs w:val="24"/>
        </w:rPr>
        <w:t>pasākum</w:t>
      </w:r>
      <w:r w:rsidR="006A7A59">
        <w:rPr>
          <w:rFonts w:ascii="Times New Roman" w:hAnsi="Times New Roman" w:cs="Times New Roman"/>
          <w:sz w:val="24"/>
          <w:szCs w:val="24"/>
        </w:rPr>
        <w:t>s)</w:t>
      </w:r>
      <w:r w:rsidR="00E14B00" w:rsidRPr="009F4F87">
        <w:rPr>
          <w:rFonts w:ascii="Times New Roman" w:hAnsi="Times New Roman" w:cs="Times New Roman"/>
          <w:sz w:val="24"/>
          <w:szCs w:val="24"/>
        </w:rPr>
        <w:t xml:space="preserve">. </w:t>
      </w:r>
      <w:r w:rsidR="000C1DB5">
        <w:rPr>
          <w:rFonts w:ascii="Times New Roman" w:hAnsi="Times New Roman" w:cs="Times New Roman"/>
          <w:sz w:val="24"/>
          <w:szCs w:val="24"/>
        </w:rPr>
        <w:t>1.1.1.2. p</w:t>
      </w:r>
      <w:r w:rsidR="006E497F" w:rsidRPr="009F4F87">
        <w:rPr>
          <w:rFonts w:ascii="Times New Roman" w:hAnsi="Times New Roman" w:cs="Times New Roman"/>
          <w:sz w:val="24"/>
          <w:szCs w:val="24"/>
        </w:rPr>
        <w:t>asākuma mērķis ir veicināt Latvija</w:t>
      </w:r>
      <w:r w:rsidR="00D92C16" w:rsidRPr="009F4F87">
        <w:rPr>
          <w:rFonts w:ascii="Times New Roman" w:hAnsi="Times New Roman" w:cs="Times New Roman"/>
          <w:sz w:val="24"/>
          <w:szCs w:val="24"/>
        </w:rPr>
        <w:t>s</w:t>
      </w:r>
      <w:r w:rsidR="006E497F" w:rsidRPr="009F4F87">
        <w:rPr>
          <w:rFonts w:ascii="Times New Roman" w:hAnsi="Times New Roman" w:cs="Times New Roman"/>
          <w:sz w:val="24"/>
          <w:szCs w:val="24"/>
        </w:rPr>
        <w:t xml:space="preserve"> pētniecības izcilību RIS3 specializācijas jomās (izveidojot RIS3 pētniecības un inovācijas izcilības centrus) un līdzdalību Eiropas Pētniecības telpā, kā arī  Latvijas spēju piedalīties Apvārsnis Eiropa programmā, stiprinot pētniecības infrastruktūru un resursu koplietošanu, </w:t>
      </w:r>
      <w:r w:rsidR="00026ADD" w:rsidRPr="009F4F87">
        <w:rPr>
          <w:rFonts w:ascii="Times New Roman" w:hAnsi="Times New Roman" w:cs="Times New Roman"/>
          <w:sz w:val="24"/>
          <w:szCs w:val="24"/>
        </w:rPr>
        <w:t>P&amp;I</w:t>
      </w:r>
      <w:r w:rsidR="00EF41C4" w:rsidRPr="009F4F87">
        <w:rPr>
          <w:rFonts w:ascii="Times New Roman" w:hAnsi="Times New Roman" w:cs="Times New Roman"/>
          <w:sz w:val="24"/>
          <w:szCs w:val="24"/>
        </w:rPr>
        <w:t xml:space="preserve"> cilvēkkapitāla attīstību, zināšanu, prasmju, kompetenču un tehnoloģiju pārnesi, kā arī veicinot sadarbību starp uzņēmējiem un akadēmiskā sektora pārstāvjiem inovāciju attīstīšanā. </w:t>
      </w:r>
      <w:r w:rsidR="00121A4C" w:rsidRPr="009F4F87">
        <w:rPr>
          <w:rFonts w:ascii="Times New Roman" w:hAnsi="Times New Roman" w:cs="Times New Roman"/>
          <w:sz w:val="24"/>
          <w:szCs w:val="24"/>
        </w:rPr>
        <w:t xml:space="preserve">Pasākuma ietvaros </w:t>
      </w:r>
      <w:r w:rsidR="00026ADD" w:rsidRPr="009F4F87">
        <w:rPr>
          <w:rFonts w:ascii="Times New Roman" w:hAnsi="Times New Roman" w:cs="Times New Roman"/>
          <w:sz w:val="24"/>
          <w:szCs w:val="24"/>
        </w:rPr>
        <w:t xml:space="preserve">IZM </w:t>
      </w:r>
      <w:r w:rsidR="00121A4C" w:rsidRPr="009F4F87">
        <w:rPr>
          <w:rFonts w:ascii="Times New Roman" w:hAnsi="Times New Roman" w:cs="Times New Roman"/>
          <w:sz w:val="24"/>
          <w:szCs w:val="24"/>
        </w:rPr>
        <w:t xml:space="preserve">plāno vispirms </w:t>
      </w:r>
      <w:r w:rsidR="006E24CE" w:rsidRPr="009F4F87">
        <w:rPr>
          <w:rFonts w:ascii="Times New Roman" w:hAnsi="Times New Roman" w:cs="Times New Roman"/>
          <w:sz w:val="24"/>
          <w:szCs w:val="24"/>
        </w:rPr>
        <w:t xml:space="preserve">finansējumu novirzīt līdzfinansējuma veidā </w:t>
      </w:r>
      <w:r w:rsidR="00121A4C" w:rsidRPr="009F4F87">
        <w:rPr>
          <w:rFonts w:ascii="Times New Roman" w:hAnsi="Times New Roman" w:cs="Times New Roman"/>
          <w:sz w:val="24"/>
          <w:szCs w:val="24"/>
        </w:rPr>
        <w:t>p</w:t>
      </w:r>
      <w:r w:rsidR="006E24CE" w:rsidRPr="009F4F87">
        <w:rPr>
          <w:rFonts w:ascii="Times New Roman" w:hAnsi="Times New Roman" w:cs="Times New Roman"/>
          <w:sz w:val="24"/>
          <w:szCs w:val="24"/>
        </w:rPr>
        <w:t>rojektiem</w:t>
      </w:r>
      <w:r w:rsidR="00121A4C" w:rsidRPr="009F4F87">
        <w:rPr>
          <w:rFonts w:ascii="Times New Roman" w:hAnsi="Times New Roman" w:cs="Times New Roman"/>
          <w:sz w:val="24"/>
          <w:szCs w:val="24"/>
        </w:rPr>
        <w:t xml:space="preserve">, kuri ieguvuši atbalstu Programmas “Apvārsnis Eiropa” tematiskajā projektu konkursā </w:t>
      </w:r>
      <w:r w:rsidR="00121A4C" w:rsidRPr="009F4F87">
        <w:rPr>
          <w:rFonts w:ascii="Times New Roman" w:hAnsi="Times New Roman" w:cs="Times New Roman"/>
          <w:i/>
          <w:sz w:val="24"/>
          <w:szCs w:val="24"/>
        </w:rPr>
        <w:t>“</w:t>
      </w:r>
      <w:proofErr w:type="spellStart"/>
      <w:r w:rsidR="00121A4C" w:rsidRPr="009F4F87">
        <w:rPr>
          <w:rFonts w:ascii="Times New Roman" w:hAnsi="Times New Roman" w:cs="Times New Roman"/>
          <w:i/>
          <w:sz w:val="24"/>
          <w:szCs w:val="24"/>
        </w:rPr>
        <w:t>Teaming</w:t>
      </w:r>
      <w:proofErr w:type="spellEnd"/>
      <w:r w:rsidR="00121A4C" w:rsidRPr="009F4F87">
        <w:rPr>
          <w:rFonts w:ascii="Times New Roman" w:hAnsi="Times New Roman" w:cs="Times New Roman"/>
          <w:i/>
          <w:sz w:val="24"/>
          <w:szCs w:val="24"/>
        </w:rPr>
        <w:t xml:space="preserve"> for </w:t>
      </w:r>
      <w:proofErr w:type="spellStart"/>
      <w:r w:rsidR="00121A4C" w:rsidRPr="009F4F87">
        <w:rPr>
          <w:rFonts w:ascii="Times New Roman" w:hAnsi="Times New Roman" w:cs="Times New Roman"/>
          <w:i/>
          <w:sz w:val="24"/>
          <w:szCs w:val="24"/>
        </w:rPr>
        <w:t>Excellence</w:t>
      </w:r>
      <w:proofErr w:type="spellEnd"/>
      <w:r w:rsidR="00121A4C" w:rsidRPr="009F4F87">
        <w:rPr>
          <w:rFonts w:ascii="Times New Roman" w:hAnsi="Times New Roman" w:cs="Times New Roman"/>
          <w:i/>
          <w:sz w:val="24"/>
          <w:szCs w:val="24"/>
        </w:rPr>
        <w:t>”</w:t>
      </w:r>
      <w:r w:rsidR="00121A4C" w:rsidRPr="009F4F87">
        <w:rPr>
          <w:rFonts w:ascii="Times New Roman" w:hAnsi="Times New Roman" w:cs="Times New Roman"/>
          <w:sz w:val="24"/>
          <w:szCs w:val="24"/>
        </w:rPr>
        <w:t>, lai nodrošinātu papildinātību</w:t>
      </w:r>
      <w:r w:rsidR="006E24CE" w:rsidRPr="009F4F87">
        <w:rPr>
          <w:rFonts w:ascii="Times New Roman" w:hAnsi="Times New Roman" w:cs="Times New Roman"/>
          <w:sz w:val="24"/>
          <w:szCs w:val="24"/>
        </w:rPr>
        <w:t xml:space="preserve"> un sviras efektu</w:t>
      </w:r>
      <w:r w:rsidR="00121A4C" w:rsidRPr="009F4F87">
        <w:rPr>
          <w:rFonts w:ascii="Times New Roman" w:hAnsi="Times New Roman" w:cs="Times New Roman"/>
          <w:sz w:val="24"/>
          <w:szCs w:val="24"/>
        </w:rPr>
        <w:t xml:space="preserve"> ar </w:t>
      </w:r>
      <w:r w:rsidR="006E24CE" w:rsidRPr="009F4F87">
        <w:rPr>
          <w:rFonts w:ascii="Times New Roman" w:hAnsi="Times New Roman" w:cs="Times New Roman"/>
          <w:sz w:val="24"/>
          <w:szCs w:val="24"/>
        </w:rPr>
        <w:t>Programmas “Apvārsnis Eiropa” finansējumu, veicinātu izcilību un Latvijas pētniecības centru iekļaušanos Eiropas P&amp;I sadarbības tīklos.</w:t>
      </w:r>
    </w:p>
    <w:p w14:paraId="12A4DD10" w14:textId="61346FB7" w:rsidR="005822C0" w:rsidRPr="009F4F87" w:rsidRDefault="005822C0" w:rsidP="005822C0">
      <w:pPr>
        <w:spacing w:after="0" w:line="240"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Plānotā ES atbalsta intensitāte programmas “Apvārsnis Eiropa” finansējumam ir 100%.</w:t>
      </w:r>
    </w:p>
    <w:p w14:paraId="2C34B6DC" w14:textId="54B4385F" w:rsidR="00E14B00" w:rsidRPr="009F4F87" w:rsidRDefault="00EC5F93" w:rsidP="005822C0">
      <w:pPr>
        <w:spacing w:after="0" w:line="240"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 xml:space="preserve">Plānotā ES fondu </w:t>
      </w:r>
      <w:r w:rsidR="001B1232" w:rsidRPr="009F4F87">
        <w:rPr>
          <w:rFonts w:ascii="Times New Roman" w:hAnsi="Times New Roman" w:cs="Times New Roman"/>
          <w:sz w:val="24"/>
          <w:szCs w:val="24"/>
        </w:rPr>
        <w:t xml:space="preserve">(ERAF) </w:t>
      </w:r>
      <w:r w:rsidRPr="009F4F87">
        <w:rPr>
          <w:rFonts w:ascii="Times New Roman" w:hAnsi="Times New Roman" w:cs="Times New Roman"/>
          <w:sz w:val="24"/>
          <w:szCs w:val="24"/>
        </w:rPr>
        <w:t>1.1.1.2. pasākuma atbalsta intensitāte ir 85%</w:t>
      </w:r>
      <w:r w:rsidR="006A7A59">
        <w:rPr>
          <w:rFonts w:ascii="Times New Roman" w:hAnsi="Times New Roman" w:cs="Times New Roman"/>
          <w:sz w:val="24"/>
          <w:szCs w:val="24"/>
        </w:rPr>
        <w:t>, savukārt</w:t>
      </w:r>
      <w:r w:rsidRPr="009F4F87">
        <w:rPr>
          <w:rFonts w:ascii="Times New Roman" w:hAnsi="Times New Roman" w:cs="Times New Roman"/>
          <w:sz w:val="24"/>
          <w:szCs w:val="24"/>
        </w:rPr>
        <w:t xml:space="preserve"> 15% nacionālā līdzfinansējuma daļu 1.1.1.2. pasākuma ietvaros plānots segt no valsts budžeta līdzekļiem. </w:t>
      </w:r>
    </w:p>
    <w:p w14:paraId="7D57EEDC" w14:textId="667BADE2" w:rsidR="006E497F" w:rsidRPr="009F4F87" w:rsidRDefault="00BC28C6" w:rsidP="006E497F">
      <w:pPr>
        <w:spacing w:after="0" w:line="240"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IZM</w:t>
      </w:r>
      <w:r w:rsidR="006E24CE" w:rsidRPr="009F4F87">
        <w:rPr>
          <w:rFonts w:ascii="Times New Roman" w:hAnsi="Times New Roman" w:cs="Times New Roman"/>
          <w:sz w:val="24"/>
          <w:szCs w:val="24"/>
        </w:rPr>
        <w:t xml:space="preserve"> veica</w:t>
      </w:r>
      <w:r w:rsidR="00CE4762" w:rsidRPr="009F4F87">
        <w:rPr>
          <w:rFonts w:ascii="Times New Roman" w:hAnsi="Times New Roman" w:cs="Times New Roman"/>
          <w:sz w:val="24"/>
          <w:szCs w:val="24"/>
        </w:rPr>
        <w:t xml:space="preserve"> </w:t>
      </w:r>
      <w:r w:rsidR="00556437" w:rsidRPr="009F4F87">
        <w:rPr>
          <w:rFonts w:ascii="Times New Roman" w:hAnsi="Times New Roman" w:cs="Times New Roman"/>
          <w:sz w:val="24"/>
          <w:szCs w:val="24"/>
        </w:rPr>
        <w:t xml:space="preserve">Latvijas </w:t>
      </w:r>
      <w:r w:rsidR="007A3586" w:rsidRPr="009F4F87">
        <w:rPr>
          <w:rFonts w:ascii="Times New Roman" w:hAnsi="Times New Roman" w:cs="Times New Roman"/>
          <w:sz w:val="24"/>
          <w:szCs w:val="24"/>
        </w:rPr>
        <w:t>Organiskās sintēz</w:t>
      </w:r>
      <w:r w:rsidR="00EA1A4B" w:rsidRPr="009F4F87">
        <w:rPr>
          <w:rFonts w:ascii="Times New Roman" w:hAnsi="Times New Roman" w:cs="Times New Roman"/>
          <w:sz w:val="24"/>
          <w:szCs w:val="24"/>
        </w:rPr>
        <w:t xml:space="preserve">es institūta </w:t>
      </w:r>
      <w:r w:rsidR="00A1184D" w:rsidRPr="009F4F87">
        <w:rPr>
          <w:rFonts w:ascii="Times New Roman" w:hAnsi="Times New Roman" w:cs="Times New Roman"/>
          <w:sz w:val="24"/>
          <w:szCs w:val="24"/>
        </w:rPr>
        <w:t xml:space="preserve">(turpmāk – OSI) </w:t>
      </w:r>
      <w:r w:rsidR="00EA1A4B" w:rsidRPr="009F4F87">
        <w:rPr>
          <w:rFonts w:ascii="Times New Roman" w:hAnsi="Times New Roman" w:cs="Times New Roman"/>
          <w:sz w:val="24"/>
          <w:szCs w:val="24"/>
        </w:rPr>
        <w:t xml:space="preserve">iesniegtā </w:t>
      </w:r>
      <w:r w:rsidR="00026ADD" w:rsidRPr="009F4F87">
        <w:rPr>
          <w:rFonts w:ascii="Times New Roman" w:hAnsi="Times New Roman" w:cs="Times New Roman"/>
          <w:sz w:val="24"/>
          <w:szCs w:val="24"/>
        </w:rPr>
        <w:t>„</w:t>
      </w:r>
      <w:proofErr w:type="spellStart"/>
      <w:r w:rsidR="00EA1A4B" w:rsidRPr="009F4F87">
        <w:rPr>
          <w:rFonts w:ascii="Times New Roman" w:hAnsi="Times New Roman" w:cs="Times New Roman"/>
          <w:sz w:val="24"/>
          <w:szCs w:val="24"/>
        </w:rPr>
        <w:t>BioReCent</w:t>
      </w:r>
      <w:proofErr w:type="spellEnd"/>
      <w:r w:rsidR="00EA1A4B" w:rsidRPr="009F4F87">
        <w:rPr>
          <w:rFonts w:ascii="Times New Roman" w:hAnsi="Times New Roman" w:cs="Times New Roman"/>
          <w:sz w:val="24"/>
          <w:szCs w:val="24"/>
        </w:rPr>
        <w:t xml:space="preserve">” projekta </w:t>
      </w:r>
      <w:r w:rsidR="00A1184D" w:rsidRPr="009F4F87">
        <w:rPr>
          <w:rFonts w:ascii="Times New Roman" w:hAnsi="Times New Roman" w:cs="Times New Roman"/>
          <w:sz w:val="24"/>
          <w:szCs w:val="24"/>
        </w:rPr>
        <w:t xml:space="preserve">iesnieguma </w:t>
      </w:r>
      <w:r w:rsidR="007A3586" w:rsidRPr="009F4F87">
        <w:rPr>
          <w:rFonts w:ascii="Times New Roman" w:hAnsi="Times New Roman" w:cs="Times New Roman"/>
          <w:sz w:val="24"/>
          <w:szCs w:val="24"/>
        </w:rPr>
        <w:t xml:space="preserve">apraksta atbilstības izvērtēšanu </w:t>
      </w:r>
      <w:proofErr w:type="spellStart"/>
      <w:r w:rsidR="007A3586" w:rsidRPr="009F4F87">
        <w:rPr>
          <w:rFonts w:ascii="Times New Roman" w:hAnsi="Times New Roman" w:cs="Times New Roman"/>
          <w:sz w:val="24"/>
          <w:szCs w:val="24"/>
        </w:rPr>
        <w:t>līdzfinsēšanai</w:t>
      </w:r>
      <w:proofErr w:type="spellEnd"/>
      <w:r w:rsidR="008E0772" w:rsidRPr="009F4F87">
        <w:rPr>
          <w:rFonts w:ascii="Times New Roman" w:hAnsi="Times New Roman" w:cs="Times New Roman"/>
          <w:sz w:val="24"/>
          <w:szCs w:val="24"/>
        </w:rPr>
        <w:t xml:space="preserve"> </w:t>
      </w:r>
      <w:r w:rsidR="006E24CE" w:rsidRPr="009F4F87">
        <w:rPr>
          <w:rFonts w:ascii="Times New Roman" w:hAnsi="Times New Roman" w:cs="Times New Roman"/>
          <w:sz w:val="24"/>
          <w:szCs w:val="24"/>
        </w:rPr>
        <w:t xml:space="preserve">no </w:t>
      </w:r>
      <w:r w:rsidR="00D14206">
        <w:rPr>
          <w:rFonts w:ascii="Times New Roman" w:hAnsi="Times New Roman" w:cs="Times New Roman"/>
          <w:sz w:val="24"/>
          <w:szCs w:val="24"/>
        </w:rPr>
        <w:t xml:space="preserve">1.1.1.2. </w:t>
      </w:r>
      <w:r w:rsidR="00D97271">
        <w:rPr>
          <w:rFonts w:ascii="Times New Roman" w:hAnsi="Times New Roman" w:cs="Times New Roman"/>
          <w:sz w:val="24"/>
          <w:szCs w:val="24"/>
        </w:rPr>
        <w:t xml:space="preserve">pasākuma </w:t>
      </w:r>
      <w:r w:rsidR="007A3586" w:rsidRPr="009F4F87">
        <w:rPr>
          <w:rFonts w:ascii="Times New Roman" w:hAnsi="Times New Roman" w:cs="Times New Roman"/>
          <w:sz w:val="24"/>
          <w:szCs w:val="24"/>
        </w:rPr>
        <w:t xml:space="preserve">līdzekļiem </w:t>
      </w:r>
      <w:r w:rsidR="00121A4C" w:rsidRPr="009F4F87">
        <w:rPr>
          <w:rFonts w:ascii="Times New Roman" w:hAnsi="Times New Roman" w:cs="Times New Roman"/>
          <w:sz w:val="24"/>
          <w:szCs w:val="24"/>
        </w:rPr>
        <w:t>un konstatēja:</w:t>
      </w:r>
    </w:p>
    <w:p w14:paraId="35A9BE6A" w14:textId="5776B97E" w:rsidR="007A3586" w:rsidRPr="009F4F87" w:rsidRDefault="00D92C16" w:rsidP="007A3586">
      <w:pPr>
        <w:pStyle w:val="ListParagraph"/>
        <w:numPr>
          <w:ilvl w:val="0"/>
          <w:numId w:val="30"/>
        </w:numPr>
        <w:spacing w:after="0" w:line="240" w:lineRule="auto"/>
        <w:jc w:val="both"/>
        <w:rPr>
          <w:rFonts w:ascii="Times New Roman" w:hAnsi="Times New Roman" w:cs="Times New Roman"/>
          <w:sz w:val="24"/>
          <w:szCs w:val="24"/>
        </w:rPr>
      </w:pPr>
      <w:r w:rsidRPr="009F4F87">
        <w:rPr>
          <w:rFonts w:ascii="Times New Roman" w:hAnsi="Times New Roman" w:cs="Times New Roman"/>
          <w:sz w:val="24"/>
          <w:szCs w:val="24"/>
        </w:rPr>
        <w:lastRenderedPageBreak/>
        <w:t>projekts</w:t>
      </w:r>
      <w:r w:rsidR="007A3586" w:rsidRPr="009F4F87">
        <w:rPr>
          <w:rFonts w:ascii="Times New Roman" w:hAnsi="Times New Roman" w:cs="Times New Roman"/>
          <w:sz w:val="24"/>
          <w:szCs w:val="24"/>
        </w:rPr>
        <w:t xml:space="preserve"> ir bij</w:t>
      </w:r>
      <w:r w:rsidRPr="009F4F87">
        <w:rPr>
          <w:rFonts w:ascii="Times New Roman" w:hAnsi="Times New Roman" w:cs="Times New Roman"/>
          <w:sz w:val="24"/>
          <w:szCs w:val="24"/>
        </w:rPr>
        <w:t>is iesniegts</w:t>
      </w:r>
      <w:r w:rsidR="007A3586" w:rsidRPr="009F4F87">
        <w:rPr>
          <w:rFonts w:ascii="Times New Roman" w:hAnsi="Times New Roman" w:cs="Times New Roman"/>
          <w:sz w:val="24"/>
          <w:szCs w:val="24"/>
        </w:rPr>
        <w:t xml:space="preserve"> un ir t</w:t>
      </w:r>
      <w:r w:rsidRPr="009F4F87">
        <w:rPr>
          <w:rFonts w:ascii="Times New Roman" w:hAnsi="Times New Roman" w:cs="Times New Roman"/>
          <w:sz w:val="24"/>
          <w:szCs w:val="24"/>
        </w:rPr>
        <w:t>icis izvērtēts</w:t>
      </w:r>
      <w:r w:rsidR="006E497F" w:rsidRPr="009F4F87">
        <w:rPr>
          <w:rFonts w:ascii="Times New Roman" w:hAnsi="Times New Roman" w:cs="Times New Roman"/>
          <w:sz w:val="24"/>
          <w:szCs w:val="24"/>
        </w:rPr>
        <w:t xml:space="preserve"> </w:t>
      </w:r>
      <w:r w:rsidR="006E24CE" w:rsidRPr="009F4F87">
        <w:rPr>
          <w:rFonts w:ascii="Times New Roman" w:hAnsi="Times New Roman" w:cs="Times New Roman"/>
          <w:sz w:val="24"/>
          <w:szCs w:val="24"/>
        </w:rPr>
        <w:t>Programmas “Apvārsnis Eiropa” tematiskajā projektu konkursā “</w:t>
      </w:r>
      <w:proofErr w:type="spellStart"/>
      <w:r w:rsidR="006E24CE" w:rsidRPr="009F4F87">
        <w:rPr>
          <w:rFonts w:ascii="Times New Roman" w:hAnsi="Times New Roman" w:cs="Times New Roman"/>
          <w:i/>
          <w:sz w:val="24"/>
          <w:szCs w:val="24"/>
        </w:rPr>
        <w:t>Teaming</w:t>
      </w:r>
      <w:proofErr w:type="spellEnd"/>
      <w:r w:rsidR="006E24CE" w:rsidRPr="009F4F87">
        <w:rPr>
          <w:rFonts w:ascii="Times New Roman" w:hAnsi="Times New Roman" w:cs="Times New Roman"/>
          <w:sz w:val="24"/>
          <w:szCs w:val="24"/>
        </w:rPr>
        <w:t xml:space="preserve"> </w:t>
      </w:r>
      <w:r w:rsidR="006E24CE" w:rsidRPr="009F4F87">
        <w:rPr>
          <w:rFonts w:ascii="Times New Roman" w:hAnsi="Times New Roman" w:cs="Times New Roman"/>
          <w:i/>
          <w:sz w:val="24"/>
          <w:szCs w:val="24"/>
        </w:rPr>
        <w:t xml:space="preserve">for </w:t>
      </w:r>
      <w:proofErr w:type="spellStart"/>
      <w:r w:rsidR="006E24CE" w:rsidRPr="009F4F87">
        <w:rPr>
          <w:rFonts w:ascii="Times New Roman" w:hAnsi="Times New Roman" w:cs="Times New Roman"/>
          <w:i/>
          <w:sz w:val="24"/>
          <w:szCs w:val="24"/>
        </w:rPr>
        <w:t>Excellence</w:t>
      </w:r>
      <w:proofErr w:type="spellEnd"/>
      <w:r w:rsidR="006E24CE" w:rsidRPr="009F4F87">
        <w:rPr>
          <w:rFonts w:ascii="Times New Roman" w:hAnsi="Times New Roman" w:cs="Times New Roman"/>
          <w:sz w:val="24"/>
          <w:szCs w:val="24"/>
        </w:rPr>
        <w:t xml:space="preserve"> (HORIZON-WIDERA-202</w:t>
      </w:r>
      <w:r w:rsidRPr="009F4F87">
        <w:rPr>
          <w:rFonts w:ascii="Times New Roman" w:hAnsi="Times New Roman" w:cs="Times New Roman"/>
          <w:sz w:val="24"/>
          <w:szCs w:val="24"/>
        </w:rPr>
        <w:t>3</w:t>
      </w:r>
      <w:r w:rsidR="006E24CE" w:rsidRPr="009F4F87">
        <w:rPr>
          <w:rFonts w:ascii="Times New Roman" w:hAnsi="Times New Roman" w:cs="Times New Roman"/>
          <w:sz w:val="24"/>
          <w:szCs w:val="24"/>
        </w:rPr>
        <w:t>-ACCESS-01</w:t>
      </w:r>
      <w:r w:rsidRPr="009F4F87">
        <w:rPr>
          <w:rFonts w:ascii="Times New Roman" w:hAnsi="Times New Roman" w:cs="Times New Roman"/>
          <w:sz w:val="24"/>
          <w:szCs w:val="24"/>
        </w:rPr>
        <w:t>)</w:t>
      </w:r>
      <w:r w:rsidR="006E24CE" w:rsidRPr="009F4F87">
        <w:rPr>
          <w:rFonts w:ascii="Times New Roman" w:hAnsi="Times New Roman" w:cs="Times New Roman"/>
          <w:sz w:val="24"/>
          <w:szCs w:val="24"/>
        </w:rPr>
        <w:t xml:space="preserve">” </w:t>
      </w:r>
      <w:r w:rsidR="008E0772" w:rsidRPr="009F4F87">
        <w:rPr>
          <w:rFonts w:ascii="Times New Roman" w:hAnsi="Times New Roman" w:cs="Times New Roman"/>
          <w:sz w:val="24"/>
          <w:szCs w:val="24"/>
        </w:rPr>
        <w:t xml:space="preserve">pirmās kārtas </w:t>
      </w:r>
      <w:r w:rsidR="007A3586" w:rsidRPr="009F4F87">
        <w:rPr>
          <w:rFonts w:ascii="Times New Roman" w:hAnsi="Times New Roman" w:cs="Times New Roman"/>
          <w:sz w:val="24"/>
          <w:szCs w:val="24"/>
        </w:rPr>
        <w:t>projektu konkursā un ir ieguv</w:t>
      </w:r>
      <w:r w:rsidRPr="009F4F87">
        <w:rPr>
          <w:rFonts w:ascii="Times New Roman" w:hAnsi="Times New Roman" w:cs="Times New Roman"/>
          <w:sz w:val="24"/>
          <w:szCs w:val="24"/>
        </w:rPr>
        <w:t>is</w:t>
      </w:r>
      <w:r w:rsidR="006E497F" w:rsidRPr="009F4F87">
        <w:rPr>
          <w:rFonts w:ascii="Times New Roman" w:hAnsi="Times New Roman" w:cs="Times New Roman"/>
          <w:sz w:val="24"/>
          <w:szCs w:val="24"/>
        </w:rPr>
        <w:t xml:space="preserve"> tiesības iesniegt projekta iesnie</w:t>
      </w:r>
      <w:r w:rsidR="00CE4762" w:rsidRPr="009F4F87">
        <w:rPr>
          <w:rFonts w:ascii="Times New Roman" w:hAnsi="Times New Roman" w:cs="Times New Roman"/>
          <w:sz w:val="24"/>
          <w:szCs w:val="24"/>
        </w:rPr>
        <w:t xml:space="preserve">gumu </w:t>
      </w:r>
      <w:proofErr w:type="spellStart"/>
      <w:r w:rsidR="008E0772" w:rsidRPr="009F4F87">
        <w:rPr>
          <w:rFonts w:ascii="Times New Roman" w:hAnsi="Times New Roman" w:cs="Times New Roman"/>
          <w:i/>
          <w:sz w:val="24"/>
          <w:szCs w:val="24"/>
        </w:rPr>
        <w:t>Teaming</w:t>
      </w:r>
      <w:proofErr w:type="spellEnd"/>
      <w:r w:rsidR="008E0772" w:rsidRPr="009F4F87">
        <w:rPr>
          <w:rFonts w:ascii="Times New Roman" w:hAnsi="Times New Roman" w:cs="Times New Roman"/>
          <w:sz w:val="24"/>
          <w:szCs w:val="24"/>
        </w:rPr>
        <w:t xml:space="preserve"> </w:t>
      </w:r>
      <w:r w:rsidR="00CE4762" w:rsidRPr="009F4F87">
        <w:rPr>
          <w:rFonts w:ascii="Times New Roman" w:hAnsi="Times New Roman" w:cs="Times New Roman"/>
          <w:sz w:val="24"/>
          <w:szCs w:val="24"/>
        </w:rPr>
        <w:t>otrās kārtas</w:t>
      </w:r>
      <w:r w:rsidR="007A3586" w:rsidRPr="009F4F87">
        <w:rPr>
          <w:rFonts w:ascii="Times New Roman" w:hAnsi="Times New Roman" w:cs="Times New Roman"/>
          <w:sz w:val="24"/>
          <w:szCs w:val="24"/>
        </w:rPr>
        <w:t xml:space="preserve"> projektu konkursā.</w:t>
      </w:r>
    </w:p>
    <w:p w14:paraId="1B659478" w14:textId="529BED71" w:rsidR="00556437" w:rsidRPr="009F4F87" w:rsidRDefault="00D92C16" w:rsidP="00556437">
      <w:pPr>
        <w:pStyle w:val="ListParagraph"/>
        <w:numPr>
          <w:ilvl w:val="0"/>
          <w:numId w:val="30"/>
        </w:numPr>
        <w:spacing w:after="0" w:line="240" w:lineRule="auto"/>
        <w:jc w:val="both"/>
        <w:rPr>
          <w:rFonts w:ascii="Times New Roman" w:hAnsi="Times New Roman" w:cs="Times New Roman"/>
          <w:sz w:val="24"/>
          <w:szCs w:val="24"/>
        </w:rPr>
      </w:pPr>
      <w:r w:rsidRPr="009F4F87">
        <w:rPr>
          <w:rFonts w:ascii="Times New Roman" w:hAnsi="Times New Roman" w:cs="Times New Roman"/>
          <w:sz w:val="24"/>
          <w:szCs w:val="24"/>
        </w:rPr>
        <w:t>projekts</w:t>
      </w:r>
      <w:r w:rsidR="006E497F" w:rsidRPr="009F4F87">
        <w:rPr>
          <w:rFonts w:ascii="Times New Roman" w:hAnsi="Times New Roman" w:cs="Times New Roman"/>
          <w:sz w:val="24"/>
          <w:szCs w:val="24"/>
        </w:rPr>
        <w:t xml:space="preserve"> atbilst Zinātnes, tehnoloģijas attīstības un inovācijas pamatnostādnēs 2021.-2027. gadam (turpmāk – ZTAIP 2027) noteiktajiem uzdevumiem</w:t>
      </w:r>
      <w:r w:rsidR="006E497F" w:rsidRPr="009F4F87">
        <w:rPr>
          <w:vertAlign w:val="superscript"/>
        </w:rPr>
        <w:footnoteReference w:id="8"/>
      </w:r>
      <w:r w:rsidR="006E497F" w:rsidRPr="009F4F87">
        <w:rPr>
          <w:rFonts w:ascii="Times New Roman" w:hAnsi="Times New Roman" w:cs="Times New Roman"/>
          <w:sz w:val="24"/>
          <w:szCs w:val="24"/>
        </w:rPr>
        <w:t xml:space="preserve">. </w:t>
      </w:r>
      <w:r w:rsidRPr="009F4F87">
        <w:rPr>
          <w:rFonts w:ascii="Times New Roman" w:hAnsi="Times New Roman" w:cs="Times New Roman"/>
          <w:sz w:val="24"/>
          <w:szCs w:val="24"/>
        </w:rPr>
        <w:t>Projekts</w:t>
      </w:r>
      <w:r w:rsidR="006E497F" w:rsidRPr="009F4F87">
        <w:rPr>
          <w:rFonts w:ascii="Times New Roman" w:hAnsi="Times New Roman" w:cs="Times New Roman"/>
          <w:sz w:val="24"/>
          <w:szCs w:val="24"/>
        </w:rPr>
        <w:t xml:space="preserve"> it īpaši veicinās šādu ZTAIP 2027 noteikto uzdevumu izpildi: tiks turpināts attīstīt valsts zinātniskos institūtus kā zināšanu un inovāciju centrus, tajos koncentrējot zinātniskās pētniecības kapacitāti, stiprinot pētniecības infrastruktūru un resursu koplietošanu un </w:t>
      </w:r>
      <w:proofErr w:type="spellStart"/>
      <w:r w:rsidR="006E497F" w:rsidRPr="009F4F87">
        <w:rPr>
          <w:rFonts w:ascii="Times New Roman" w:hAnsi="Times New Roman" w:cs="Times New Roman"/>
          <w:sz w:val="24"/>
          <w:szCs w:val="24"/>
        </w:rPr>
        <w:t>proaktīvi</w:t>
      </w:r>
      <w:proofErr w:type="spellEnd"/>
      <w:r w:rsidR="006E497F" w:rsidRPr="009F4F87">
        <w:rPr>
          <w:rFonts w:ascii="Times New Roman" w:hAnsi="Times New Roman" w:cs="Times New Roman"/>
          <w:sz w:val="24"/>
          <w:szCs w:val="24"/>
        </w:rPr>
        <w:t xml:space="preserve"> attīstot jaunus zināšanu aprites veidus ar industriju un Eiropas P&amp;A vidi. RIS3 ieviešanas kontekstā tiks nodrošināta nepieciešamā P&amp;A cilvēkkapitāla attīstība, zināšanu, prasmju, kompetenču un tehnoloģiju pārnese. RIS3 specializācijas jomas tiks attīstītas RIS3 pētniecības un inovācijas izcilības centru ietvaros, kuri nodrošinās pētniecības infrastruktūru un resursu koplietošanu un atvērtu pieejamību inovāciju radīšanai, veicinot sadarbību starp uzņēmējdarbības un publisko sektoru pētniecību un inovācijas attīstīšanā.</w:t>
      </w:r>
    </w:p>
    <w:p w14:paraId="66B272F1" w14:textId="2677FB26" w:rsidR="00556437" w:rsidRPr="009F4F87" w:rsidRDefault="00D92C16" w:rsidP="00556437">
      <w:pPr>
        <w:pStyle w:val="ListParagraph"/>
        <w:numPr>
          <w:ilvl w:val="0"/>
          <w:numId w:val="30"/>
        </w:numPr>
        <w:spacing w:after="0" w:line="240" w:lineRule="auto"/>
        <w:jc w:val="both"/>
        <w:rPr>
          <w:rFonts w:ascii="Times New Roman" w:hAnsi="Times New Roman" w:cs="Times New Roman"/>
          <w:sz w:val="24"/>
          <w:szCs w:val="24"/>
        </w:rPr>
      </w:pPr>
      <w:r w:rsidRPr="009F4F87">
        <w:rPr>
          <w:rFonts w:ascii="Times New Roman" w:hAnsi="Times New Roman" w:cs="Times New Roman"/>
          <w:sz w:val="24"/>
          <w:szCs w:val="24"/>
        </w:rPr>
        <w:t>projekts</w:t>
      </w:r>
      <w:r w:rsidR="006E497F" w:rsidRPr="009F4F87">
        <w:rPr>
          <w:rFonts w:ascii="Times New Roman" w:hAnsi="Times New Roman" w:cs="Times New Roman"/>
          <w:sz w:val="24"/>
          <w:szCs w:val="24"/>
        </w:rPr>
        <w:t xml:space="preserve"> atbilst progra</w:t>
      </w:r>
      <w:r w:rsidR="007A3586" w:rsidRPr="009F4F87">
        <w:rPr>
          <w:rFonts w:ascii="Times New Roman" w:hAnsi="Times New Roman" w:cs="Times New Roman"/>
          <w:sz w:val="24"/>
          <w:szCs w:val="24"/>
        </w:rPr>
        <w:t>mmas “Apvārsnis Eiropa” apakšprogrammas</w:t>
      </w:r>
      <w:r w:rsidR="006E497F" w:rsidRPr="009F4F87">
        <w:rPr>
          <w:rFonts w:ascii="Times New Roman" w:hAnsi="Times New Roman" w:cs="Times New Roman"/>
          <w:sz w:val="24"/>
          <w:szCs w:val="24"/>
        </w:rPr>
        <w:t xml:space="preserve"> </w:t>
      </w:r>
      <w:r w:rsidR="00556437" w:rsidRPr="009F4F87">
        <w:rPr>
          <w:rFonts w:ascii="Times New Roman" w:hAnsi="Times New Roman" w:cs="Times New Roman"/>
          <w:sz w:val="24"/>
          <w:szCs w:val="24"/>
        </w:rPr>
        <w:t xml:space="preserve">„Līdzdalības paplašināšana un Eiropas pētniecības telpas stiprināšana” </w:t>
      </w:r>
      <w:r w:rsidR="006E497F" w:rsidRPr="009F4F87">
        <w:rPr>
          <w:rFonts w:ascii="Times New Roman" w:hAnsi="Times New Roman" w:cs="Times New Roman"/>
          <w:sz w:val="24"/>
          <w:szCs w:val="24"/>
        </w:rPr>
        <w:t xml:space="preserve">prioritātēm, it īpaši veicinot šādu programmas </w:t>
      </w:r>
      <w:r w:rsidR="00C36276" w:rsidRPr="009F4F87">
        <w:rPr>
          <w:rFonts w:ascii="Times New Roman" w:hAnsi="Times New Roman" w:cs="Times New Roman"/>
          <w:sz w:val="24"/>
          <w:szCs w:val="24"/>
        </w:rPr>
        <w:t>“</w:t>
      </w:r>
      <w:r w:rsidR="006E497F" w:rsidRPr="009F4F87">
        <w:rPr>
          <w:rFonts w:ascii="Times New Roman" w:hAnsi="Times New Roman" w:cs="Times New Roman"/>
          <w:sz w:val="24"/>
          <w:szCs w:val="24"/>
        </w:rPr>
        <w:t>Apvārsnis Eiropa</w:t>
      </w:r>
      <w:r w:rsidR="00C36276" w:rsidRPr="009F4F87">
        <w:rPr>
          <w:rFonts w:ascii="Times New Roman" w:hAnsi="Times New Roman" w:cs="Times New Roman"/>
          <w:sz w:val="24"/>
          <w:szCs w:val="24"/>
        </w:rPr>
        <w:t>”</w:t>
      </w:r>
      <w:r w:rsidR="006E497F" w:rsidRPr="009F4F87">
        <w:rPr>
          <w:rFonts w:ascii="Times New Roman" w:hAnsi="Times New Roman" w:cs="Times New Roman"/>
          <w:sz w:val="24"/>
          <w:szCs w:val="24"/>
        </w:rPr>
        <w:t xml:space="preserve"> darba programmā noteikto mērķu sasniegšanu: veicinās programmas </w:t>
      </w:r>
      <w:r w:rsidR="00BC28C6" w:rsidRPr="009F4F87">
        <w:rPr>
          <w:rFonts w:ascii="Times New Roman" w:hAnsi="Times New Roman" w:cs="Times New Roman"/>
          <w:sz w:val="24"/>
          <w:szCs w:val="24"/>
        </w:rPr>
        <w:t>“</w:t>
      </w:r>
      <w:r w:rsidR="006E497F" w:rsidRPr="009F4F87">
        <w:rPr>
          <w:rFonts w:ascii="Times New Roman" w:hAnsi="Times New Roman" w:cs="Times New Roman"/>
          <w:sz w:val="24"/>
          <w:szCs w:val="24"/>
        </w:rPr>
        <w:t>Apvārsnis Eiropa</w:t>
      </w:r>
      <w:r w:rsidR="00BC28C6" w:rsidRPr="009F4F87">
        <w:rPr>
          <w:rFonts w:ascii="Times New Roman" w:hAnsi="Times New Roman" w:cs="Times New Roman"/>
          <w:sz w:val="24"/>
          <w:szCs w:val="24"/>
        </w:rPr>
        <w:t>”</w:t>
      </w:r>
      <w:r w:rsidR="006E497F" w:rsidRPr="009F4F87">
        <w:rPr>
          <w:rFonts w:ascii="Times New Roman" w:hAnsi="Times New Roman" w:cs="Times New Roman"/>
          <w:sz w:val="24"/>
          <w:szCs w:val="24"/>
        </w:rPr>
        <w:t xml:space="preserve"> 2. pīlāra ietekmi, sniedzot ieguldījumu visas pamatprogrammas mērķu sasniegšanā, palielinās ģeogrāfisko daudzveidību, palielinās vajadzīgās spējas, lai varētu sekmīgi piedalīties pētniecības un inovācijas procesā, kā arī veicinās </w:t>
      </w:r>
      <w:r w:rsidR="008E0772" w:rsidRPr="009F4F87">
        <w:rPr>
          <w:rFonts w:ascii="Times New Roman" w:hAnsi="Times New Roman" w:cs="Times New Roman"/>
          <w:sz w:val="24"/>
          <w:szCs w:val="24"/>
        </w:rPr>
        <w:t xml:space="preserve">pētniecības sadarbības </w:t>
      </w:r>
      <w:r w:rsidR="006E497F" w:rsidRPr="009F4F87">
        <w:rPr>
          <w:rFonts w:ascii="Times New Roman" w:hAnsi="Times New Roman" w:cs="Times New Roman"/>
          <w:sz w:val="24"/>
          <w:szCs w:val="24"/>
        </w:rPr>
        <w:t xml:space="preserve">tīklu veidošanu un piekļuvi izcilībai. </w:t>
      </w:r>
      <w:r w:rsidRPr="009F4F87">
        <w:rPr>
          <w:rFonts w:ascii="Times New Roman" w:hAnsi="Times New Roman" w:cs="Times New Roman"/>
          <w:sz w:val="24"/>
          <w:szCs w:val="24"/>
        </w:rPr>
        <w:t>P</w:t>
      </w:r>
      <w:r w:rsidR="006E497F" w:rsidRPr="009F4F87">
        <w:rPr>
          <w:rFonts w:ascii="Times New Roman" w:hAnsi="Times New Roman" w:cs="Times New Roman"/>
          <w:sz w:val="24"/>
          <w:szCs w:val="24"/>
        </w:rPr>
        <w:t>rojekt</w:t>
      </w:r>
      <w:r w:rsidRPr="009F4F87">
        <w:rPr>
          <w:rFonts w:ascii="Times New Roman" w:hAnsi="Times New Roman" w:cs="Times New Roman"/>
          <w:sz w:val="24"/>
          <w:szCs w:val="24"/>
        </w:rPr>
        <w:t>s</w:t>
      </w:r>
      <w:r w:rsidR="006E497F" w:rsidRPr="009F4F87">
        <w:rPr>
          <w:rFonts w:ascii="Times New Roman" w:hAnsi="Times New Roman" w:cs="Times New Roman"/>
          <w:sz w:val="24"/>
          <w:szCs w:val="24"/>
        </w:rPr>
        <w:t xml:space="preserve"> veicinās sinerģiju ar Eiropas Inovāciju ekosistēmu un Eiropas Inovāciju un tehnoloģiju institūta (EIT) zināšanu un inovācijas kopienām. Turklāt projekt</w:t>
      </w:r>
      <w:r w:rsidRPr="009F4F87">
        <w:rPr>
          <w:rFonts w:ascii="Times New Roman" w:hAnsi="Times New Roman" w:cs="Times New Roman"/>
          <w:sz w:val="24"/>
          <w:szCs w:val="24"/>
        </w:rPr>
        <w:t>s</w:t>
      </w:r>
      <w:r w:rsidR="006E497F" w:rsidRPr="009F4F87">
        <w:rPr>
          <w:rFonts w:ascii="Times New Roman" w:hAnsi="Times New Roman" w:cs="Times New Roman"/>
          <w:sz w:val="24"/>
          <w:szCs w:val="24"/>
        </w:rPr>
        <w:t xml:space="preserve"> veicinās pētniecības rezultātu izplatīšanu un izmantošanu, pastiprinot mijiedarbību starp izglītību un pētniecību un stiprinot sadarbības saites visā Eiropā un atverot Eiropas pētniecības un inovācijas tīklus</w:t>
      </w:r>
      <w:r w:rsidR="008E0772" w:rsidRPr="009F4F87">
        <w:rPr>
          <w:rFonts w:ascii="Times New Roman" w:hAnsi="Times New Roman" w:cs="Times New Roman"/>
          <w:sz w:val="24"/>
          <w:szCs w:val="24"/>
        </w:rPr>
        <w:t xml:space="preserve"> jauniem dalībniekiem</w:t>
      </w:r>
      <w:r w:rsidR="006E497F" w:rsidRPr="009F4F87">
        <w:rPr>
          <w:rFonts w:ascii="Times New Roman" w:hAnsi="Times New Roman" w:cs="Times New Roman"/>
          <w:sz w:val="24"/>
          <w:szCs w:val="24"/>
        </w:rPr>
        <w:t>. Tas palīdzēs uzlabot pētniecības vadības spējas “dalības paplašināšanās valstīs</w:t>
      </w:r>
      <w:r w:rsidR="007B02F7" w:rsidRPr="009F4F87">
        <w:rPr>
          <w:rFonts w:ascii="Times New Roman" w:hAnsi="Times New Roman" w:cs="Times New Roman"/>
          <w:sz w:val="24"/>
          <w:szCs w:val="24"/>
        </w:rPr>
        <w:t>”</w:t>
      </w:r>
      <w:r w:rsidR="006E497F" w:rsidRPr="009F4F87">
        <w:rPr>
          <w:vertAlign w:val="superscript"/>
        </w:rPr>
        <w:footnoteReference w:id="9"/>
      </w:r>
      <w:r w:rsidR="006E497F" w:rsidRPr="009F4F87">
        <w:rPr>
          <w:rFonts w:ascii="Times New Roman" w:hAnsi="Times New Roman" w:cs="Times New Roman"/>
          <w:sz w:val="24"/>
          <w:szCs w:val="24"/>
        </w:rPr>
        <w:t xml:space="preserve"> un tālākajos reģionos un atbalstīs valstu politikas reformas, kā arī veicinās Eiropas Pētniecības telpas stratēģisko mērķu sasniegšanu.</w:t>
      </w:r>
    </w:p>
    <w:p w14:paraId="50F6C981" w14:textId="2FED86C5" w:rsidR="006F3B58" w:rsidRPr="009F4F87" w:rsidRDefault="00201244" w:rsidP="006F3B58">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D92C16" w:rsidRPr="009F4F87">
        <w:rPr>
          <w:rFonts w:ascii="Times New Roman" w:hAnsi="Times New Roman" w:cs="Times New Roman"/>
          <w:sz w:val="24"/>
          <w:szCs w:val="24"/>
        </w:rPr>
        <w:t>rojektā</w:t>
      </w:r>
      <w:r w:rsidR="00556437" w:rsidRPr="009F4F87">
        <w:rPr>
          <w:rFonts w:ascii="Times New Roman" w:hAnsi="Times New Roman" w:cs="Times New Roman"/>
          <w:sz w:val="24"/>
          <w:szCs w:val="24"/>
        </w:rPr>
        <w:t xml:space="preserve"> </w:t>
      </w:r>
      <w:r w:rsidR="0046432D" w:rsidRPr="009F4F87">
        <w:rPr>
          <w:rFonts w:ascii="Times New Roman" w:hAnsi="Times New Roman" w:cs="Times New Roman"/>
          <w:sz w:val="24"/>
          <w:szCs w:val="24"/>
        </w:rPr>
        <w:t xml:space="preserve">plānotās </w:t>
      </w:r>
      <w:r w:rsidR="0050735E" w:rsidRPr="009F4F87">
        <w:rPr>
          <w:rFonts w:ascii="Times New Roman" w:hAnsi="Times New Roman" w:cs="Times New Roman"/>
          <w:sz w:val="24"/>
          <w:szCs w:val="24"/>
        </w:rPr>
        <w:t>d</w:t>
      </w:r>
      <w:r w:rsidR="006E497F" w:rsidRPr="009F4F87">
        <w:rPr>
          <w:rFonts w:ascii="Times New Roman" w:hAnsi="Times New Roman" w:cs="Times New Roman"/>
          <w:sz w:val="24"/>
          <w:szCs w:val="24"/>
        </w:rPr>
        <w:t xml:space="preserve">arbības, kuras tiks līdzfinansētas no </w:t>
      </w:r>
      <w:r w:rsidR="007B02F7" w:rsidRPr="009F4F87">
        <w:rPr>
          <w:rFonts w:ascii="Times New Roman" w:hAnsi="Times New Roman" w:cs="Times New Roman"/>
          <w:sz w:val="24"/>
          <w:szCs w:val="24"/>
        </w:rPr>
        <w:t xml:space="preserve">Eiropas Savienības </w:t>
      </w:r>
      <w:r w:rsidR="006E497F" w:rsidRPr="009F4F87">
        <w:rPr>
          <w:rFonts w:ascii="Times New Roman" w:hAnsi="Times New Roman" w:cs="Times New Roman"/>
          <w:sz w:val="24"/>
          <w:szCs w:val="24"/>
        </w:rPr>
        <w:t>fondu līdzekļiem</w:t>
      </w:r>
      <w:r w:rsidR="005D49C6">
        <w:rPr>
          <w:rFonts w:ascii="Times New Roman" w:hAnsi="Times New Roman" w:cs="Times New Roman"/>
          <w:sz w:val="24"/>
          <w:szCs w:val="24"/>
        </w:rPr>
        <w:t xml:space="preserve">, </w:t>
      </w:r>
      <w:r w:rsidR="006E497F" w:rsidRPr="009F4F87">
        <w:rPr>
          <w:rFonts w:ascii="Times New Roman" w:hAnsi="Times New Roman" w:cs="Times New Roman"/>
          <w:sz w:val="24"/>
          <w:szCs w:val="24"/>
        </w:rPr>
        <w:t xml:space="preserve"> atbilst </w:t>
      </w:r>
      <w:r w:rsidR="005D49C6" w:rsidRPr="005D49C6">
        <w:rPr>
          <w:rFonts w:ascii="Times New Roman" w:hAnsi="Times New Roman" w:cs="Times New Roman"/>
          <w:sz w:val="24"/>
          <w:szCs w:val="24"/>
        </w:rPr>
        <w:t>Eiropas Savienības kohēzijas politikas programm</w:t>
      </w:r>
      <w:r w:rsidR="005D49C6">
        <w:rPr>
          <w:rFonts w:ascii="Times New Roman" w:hAnsi="Times New Roman" w:cs="Times New Roman"/>
          <w:sz w:val="24"/>
          <w:szCs w:val="24"/>
        </w:rPr>
        <w:t>ā</w:t>
      </w:r>
      <w:r w:rsidR="005D49C6" w:rsidRPr="005D49C6">
        <w:rPr>
          <w:rFonts w:ascii="Times New Roman" w:hAnsi="Times New Roman" w:cs="Times New Roman"/>
          <w:sz w:val="24"/>
          <w:szCs w:val="24"/>
        </w:rPr>
        <w:t xml:space="preserve"> 2021.–2027.gadam</w:t>
      </w:r>
      <w:r w:rsidR="003B79C8">
        <w:rPr>
          <w:rFonts w:ascii="Times New Roman" w:hAnsi="Times New Roman" w:cs="Times New Roman"/>
          <w:sz w:val="24"/>
          <w:szCs w:val="24"/>
        </w:rPr>
        <w:t xml:space="preserve"> (turpmāk – ES fondu programma)</w:t>
      </w:r>
      <w:r w:rsidR="005D49C6" w:rsidRPr="005D49C6">
        <w:rPr>
          <w:rFonts w:ascii="Times New Roman" w:hAnsi="Times New Roman" w:cs="Times New Roman"/>
          <w:sz w:val="24"/>
          <w:szCs w:val="24"/>
        </w:rPr>
        <w:t xml:space="preserve"> </w:t>
      </w:r>
      <w:r w:rsidR="006E497F" w:rsidRPr="009F4F87">
        <w:rPr>
          <w:rFonts w:ascii="Times New Roman" w:hAnsi="Times New Roman" w:cs="Times New Roman"/>
          <w:sz w:val="24"/>
          <w:szCs w:val="24"/>
        </w:rPr>
        <w:t>noteiktajam tvērumam un sniedz ieguldījumu programmas specifisko mērķu sasniegšanā.</w:t>
      </w:r>
    </w:p>
    <w:p w14:paraId="38F48634" w14:textId="39FB3FF0" w:rsidR="0060378E" w:rsidRDefault="00B50BEE" w:rsidP="00B149B9">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D92C16" w:rsidRPr="009F4F87">
        <w:rPr>
          <w:rFonts w:ascii="Times New Roman" w:hAnsi="Times New Roman" w:cs="Times New Roman"/>
          <w:sz w:val="24"/>
          <w:szCs w:val="24"/>
        </w:rPr>
        <w:t>rojekta</w:t>
      </w:r>
      <w:r w:rsidR="00D42A47" w:rsidRPr="009F4F87">
        <w:rPr>
          <w:rFonts w:ascii="Times New Roman" w:hAnsi="Times New Roman" w:cs="Times New Roman"/>
          <w:sz w:val="24"/>
          <w:szCs w:val="24"/>
        </w:rPr>
        <w:t xml:space="preserve"> īstenošanas rezultātā plānots stiprināt institūciju sadarbību ar industriju un publiski finansētās pētniecības rezultātu komercializācijas spējas.</w:t>
      </w:r>
      <w:r w:rsidR="001B1232" w:rsidRPr="009F4F87">
        <w:rPr>
          <w:rFonts w:ascii="Times New Roman" w:hAnsi="Times New Roman" w:cs="Times New Roman"/>
          <w:sz w:val="24"/>
          <w:szCs w:val="24"/>
        </w:rPr>
        <w:t xml:space="preserve"> </w:t>
      </w:r>
      <w:r w:rsidR="001C61A2">
        <w:rPr>
          <w:rFonts w:ascii="Times New Roman" w:hAnsi="Times New Roman" w:cs="Times New Roman"/>
          <w:sz w:val="24"/>
          <w:szCs w:val="24"/>
        </w:rPr>
        <w:t xml:space="preserve">Projekta ietvaros nav paredzētas </w:t>
      </w:r>
      <w:r w:rsidR="00FA3496">
        <w:rPr>
          <w:rFonts w:ascii="Times New Roman" w:hAnsi="Times New Roman" w:cs="Times New Roman"/>
          <w:sz w:val="24"/>
          <w:szCs w:val="24"/>
        </w:rPr>
        <w:t xml:space="preserve">aktivitātes ar saimniecisku raksturu, bet ir paredzēta zināšanu, prasmju un </w:t>
      </w:r>
      <w:r w:rsidR="00336071">
        <w:rPr>
          <w:rFonts w:ascii="Times New Roman" w:hAnsi="Times New Roman" w:cs="Times New Roman"/>
          <w:sz w:val="24"/>
          <w:szCs w:val="24"/>
        </w:rPr>
        <w:t>spēju stiprināšana,</w:t>
      </w:r>
      <w:r w:rsidR="003C7DE3">
        <w:rPr>
          <w:rFonts w:ascii="Times New Roman" w:hAnsi="Times New Roman" w:cs="Times New Roman"/>
          <w:sz w:val="24"/>
          <w:szCs w:val="24"/>
        </w:rPr>
        <w:t xml:space="preserve"> </w:t>
      </w:r>
      <w:r w:rsidR="008879CD" w:rsidRPr="008879CD">
        <w:rPr>
          <w:rFonts w:ascii="Times New Roman" w:hAnsi="Times New Roman" w:cs="Times New Roman"/>
          <w:sz w:val="24"/>
          <w:szCs w:val="24"/>
        </w:rPr>
        <w:t>kas atbilst Eiropas Komisijas paziņojuma “Pētniecībai, izstrādei un inovācijai piešķiramā valsts atbalsta nostādnes” (Eiropas Savienības Oficiālais Vēstnesis, 2022. gada 28. oktobris, Nr. C414) 20.punktā noteiktajam</w:t>
      </w:r>
      <w:r w:rsidR="0070240E">
        <w:rPr>
          <w:rFonts w:ascii="Times New Roman" w:hAnsi="Times New Roman" w:cs="Times New Roman"/>
          <w:sz w:val="24"/>
          <w:szCs w:val="24"/>
        </w:rPr>
        <w:t>.</w:t>
      </w:r>
    </w:p>
    <w:p w14:paraId="4C042212" w14:textId="36B9561F" w:rsidR="00D42A47" w:rsidRDefault="002431E3" w:rsidP="00B149B9">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D42A47" w:rsidRPr="009F4F87">
        <w:rPr>
          <w:rFonts w:ascii="Times New Roman" w:hAnsi="Times New Roman" w:cs="Times New Roman"/>
          <w:sz w:val="24"/>
          <w:szCs w:val="24"/>
        </w:rPr>
        <w:t xml:space="preserve">ai atvieglotu zinātniskajām institūcijām un </w:t>
      </w:r>
      <w:proofErr w:type="spellStart"/>
      <w:r w:rsidR="00D42A47" w:rsidRPr="009F4F87">
        <w:rPr>
          <w:rFonts w:ascii="Times New Roman" w:hAnsi="Times New Roman" w:cs="Times New Roman"/>
          <w:sz w:val="24"/>
          <w:szCs w:val="24"/>
        </w:rPr>
        <w:t>inovatoriem</w:t>
      </w:r>
      <w:proofErr w:type="spellEnd"/>
      <w:r w:rsidR="00D42A47" w:rsidRPr="009F4F87">
        <w:rPr>
          <w:rFonts w:ascii="Times New Roman" w:hAnsi="Times New Roman" w:cs="Times New Roman"/>
          <w:sz w:val="24"/>
          <w:szCs w:val="24"/>
        </w:rPr>
        <w:t xml:space="preserve"> intelektuālā īpašuma un tehnoloģiju pārneses piemērošanas praksi, Latvijas Investīciju un attīstības aģentūra (LIAA), sadarbībā ar zinātniskajām institūcijām un tehnoloģiju pārneses organizācijām, izstrādāja “Vadlīnijas (ieteikumus) tehnoloģiju tiesību komercializācijas darbību veikšanai”</w:t>
      </w:r>
      <w:r w:rsidR="003F4244" w:rsidRPr="009F4F87">
        <w:rPr>
          <w:rFonts w:ascii="Times New Roman" w:hAnsi="Times New Roman" w:cs="Times New Roman"/>
          <w:sz w:val="24"/>
          <w:szCs w:val="24"/>
          <w:vertAlign w:val="superscript"/>
        </w:rPr>
        <w:footnoteReference w:id="10"/>
      </w:r>
      <w:r w:rsidR="00D42A47" w:rsidRPr="009F4F87">
        <w:rPr>
          <w:rFonts w:ascii="Times New Roman" w:hAnsi="Times New Roman" w:cs="Times New Roman"/>
          <w:sz w:val="24"/>
          <w:szCs w:val="24"/>
        </w:rPr>
        <w:t xml:space="preserve"> (turpmāk – Vadlīnijas). Vadlīnijas ir izstrādātas ar saimniecisku darbību </w:t>
      </w:r>
      <w:r w:rsidR="00D42A47" w:rsidRPr="009F4F87">
        <w:rPr>
          <w:rFonts w:ascii="Times New Roman" w:hAnsi="Times New Roman" w:cs="Times New Roman"/>
          <w:sz w:val="24"/>
          <w:szCs w:val="24"/>
        </w:rPr>
        <w:lastRenderedPageBreak/>
        <w:t xml:space="preserve">nesaistītu pētījumu rezultātu komercializēšanas informatīvajam atbalstam (ar pētījumu rezultātu komercializēšanu saprotot pētniecības rezultātā radīto zināšanu un tehnoloģiju pārnesi tehnoloģiju tiesību </w:t>
      </w:r>
      <w:proofErr w:type="spellStart"/>
      <w:r w:rsidR="00D42A47" w:rsidRPr="009F4F87">
        <w:rPr>
          <w:rFonts w:ascii="Times New Roman" w:hAnsi="Times New Roman" w:cs="Times New Roman"/>
          <w:sz w:val="24"/>
          <w:szCs w:val="24"/>
        </w:rPr>
        <w:t>komercializācijas</w:t>
      </w:r>
      <w:proofErr w:type="spellEnd"/>
      <w:r w:rsidR="00D42A47" w:rsidRPr="009F4F87">
        <w:rPr>
          <w:rFonts w:ascii="Times New Roman" w:hAnsi="Times New Roman" w:cs="Times New Roman"/>
          <w:sz w:val="24"/>
          <w:szCs w:val="24"/>
        </w:rPr>
        <w:t xml:space="preserve"> ceļā̄). Zinātniskās institūcijas ir uzkrājušas pieredzi un praksi pētījumu r</w:t>
      </w:r>
      <w:r w:rsidR="006F3B58" w:rsidRPr="009F4F87">
        <w:rPr>
          <w:rFonts w:ascii="Times New Roman" w:hAnsi="Times New Roman" w:cs="Times New Roman"/>
          <w:sz w:val="24"/>
          <w:szCs w:val="24"/>
        </w:rPr>
        <w:t xml:space="preserve">ezultātu komercializēšanā, </w:t>
      </w:r>
      <w:r w:rsidR="00D42A47" w:rsidRPr="009F4F87">
        <w:rPr>
          <w:rFonts w:ascii="Times New Roman" w:hAnsi="Times New Roman" w:cs="Times New Roman"/>
          <w:sz w:val="24"/>
          <w:szCs w:val="24"/>
        </w:rPr>
        <w:t>piemēram, fondu 2014.-2020. plānošanas perioda SAM 1.2.1.2. ietvaros tehnoloģiju pārnese notiek sekmīgi</w:t>
      </w:r>
      <w:r w:rsidR="003F4244" w:rsidRPr="009F4F87">
        <w:rPr>
          <w:rFonts w:ascii="Times New Roman" w:hAnsi="Times New Roman" w:cs="Times New Roman"/>
          <w:sz w:val="24"/>
          <w:szCs w:val="24"/>
          <w:vertAlign w:val="superscript"/>
        </w:rPr>
        <w:footnoteReference w:id="11"/>
      </w:r>
      <w:r w:rsidR="00D42A47" w:rsidRPr="009F4F87">
        <w:rPr>
          <w:rFonts w:ascii="Times New Roman" w:hAnsi="Times New Roman" w:cs="Times New Roman"/>
          <w:sz w:val="24"/>
          <w:szCs w:val="24"/>
        </w:rPr>
        <w:t>.</w:t>
      </w:r>
      <w:r w:rsidR="00D92C16" w:rsidRPr="009F4F87">
        <w:rPr>
          <w:rFonts w:ascii="Times New Roman" w:hAnsi="Times New Roman" w:cs="Times New Roman"/>
          <w:sz w:val="24"/>
          <w:szCs w:val="24"/>
        </w:rPr>
        <w:t xml:space="preserve"> Papild</w:t>
      </w:r>
      <w:r w:rsidR="00EE4145" w:rsidRPr="009F4F87">
        <w:rPr>
          <w:rFonts w:ascii="Times New Roman" w:hAnsi="Times New Roman" w:cs="Times New Roman"/>
          <w:sz w:val="24"/>
          <w:szCs w:val="24"/>
        </w:rPr>
        <w:t>u</w:t>
      </w:r>
      <w:r w:rsidR="00D92C16" w:rsidRPr="009F4F87">
        <w:rPr>
          <w:rFonts w:ascii="Times New Roman" w:hAnsi="Times New Roman" w:cs="Times New Roman"/>
          <w:sz w:val="24"/>
          <w:szCs w:val="24"/>
        </w:rPr>
        <w:t>s minētaja</w:t>
      </w:r>
      <w:r w:rsidR="00EE4145" w:rsidRPr="009F4F87">
        <w:rPr>
          <w:rFonts w:ascii="Times New Roman" w:hAnsi="Times New Roman" w:cs="Times New Roman"/>
          <w:sz w:val="24"/>
          <w:szCs w:val="24"/>
        </w:rPr>
        <w:t>m</w:t>
      </w:r>
      <w:r w:rsidR="00D92C16" w:rsidRPr="009F4F87">
        <w:rPr>
          <w:rFonts w:ascii="Times New Roman" w:hAnsi="Times New Roman" w:cs="Times New Roman"/>
          <w:sz w:val="24"/>
          <w:szCs w:val="24"/>
        </w:rPr>
        <w:t>, lai atvieglotu zinātības un tehnoloģiju tiesību komercializāciju, ir ierosināti atbilstoši grozījumi Zinātniskās darbības likumā</w:t>
      </w:r>
      <w:r w:rsidR="00D92C16" w:rsidRPr="009F4F87">
        <w:rPr>
          <w:rStyle w:val="FootnoteReference"/>
          <w:rFonts w:ascii="Times New Roman" w:hAnsi="Times New Roman" w:cs="Times New Roman"/>
          <w:sz w:val="24"/>
          <w:szCs w:val="24"/>
        </w:rPr>
        <w:footnoteReference w:id="12"/>
      </w:r>
      <w:r w:rsidR="00D92C16" w:rsidRPr="009F4F87">
        <w:rPr>
          <w:rFonts w:ascii="Times New Roman" w:hAnsi="Times New Roman" w:cs="Times New Roman"/>
          <w:sz w:val="24"/>
          <w:szCs w:val="24"/>
        </w:rPr>
        <w:t>.</w:t>
      </w:r>
    </w:p>
    <w:p w14:paraId="2E198D87" w14:textId="38E45469" w:rsidR="00B149B9" w:rsidRDefault="00960C9D" w:rsidP="00B149B9">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149B9" w:rsidRPr="00B149B9">
        <w:rPr>
          <w:rFonts w:ascii="Times New Roman" w:hAnsi="Times New Roman" w:cs="Times New Roman"/>
          <w:sz w:val="24"/>
          <w:szCs w:val="24"/>
        </w:rPr>
        <w:t xml:space="preserve">rojekts </w:t>
      </w:r>
      <w:proofErr w:type="spellStart"/>
      <w:r w:rsidR="00B149B9" w:rsidRPr="00B149B9">
        <w:rPr>
          <w:rFonts w:ascii="Times New Roman" w:hAnsi="Times New Roman" w:cs="Times New Roman"/>
          <w:sz w:val="24"/>
          <w:szCs w:val="24"/>
        </w:rPr>
        <w:t>BioReCent</w:t>
      </w:r>
      <w:proofErr w:type="spellEnd"/>
      <w:r w:rsidR="00B149B9" w:rsidRPr="00B149B9">
        <w:rPr>
          <w:rFonts w:ascii="Times New Roman" w:hAnsi="Times New Roman" w:cs="Times New Roman"/>
          <w:sz w:val="24"/>
          <w:szCs w:val="24"/>
        </w:rPr>
        <w:t xml:space="preserve"> tiks iesniegts programmas “Apvārsnis Eiropa” </w:t>
      </w:r>
      <w:proofErr w:type="spellStart"/>
      <w:r w:rsidR="00B149B9" w:rsidRPr="00B149B9">
        <w:rPr>
          <w:rFonts w:ascii="Times New Roman" w:hAnsi="Times New Roman" w:cs="Times New Roman"/>
          <w:sz w:val="24"/>
          <w:szCs w:val="24"/>
        </w:rPr>
        <w:t>Teaming</w:t>
      </w:r>
      <w:proofErr w:type="spellEnd"/>
      <w:r w:rsidR="00B149B9" w:rsidRPr="00B149B9">
        <w:rPr>
          <w:rFonts w:ascii="Times New Roman" w:hAnsi="Times New Roman" w:cs="Times New Roman"/>
          <w:sz w:val="24"/>
          <w:szCs w:val="24"/>
        </w:rPr>
        <w:t xml:space="preserve"> otrajā kārtā sadarbībā ar </w:t>
      </w:r>
      <w:proofErr w:type="spellStart"/>
      <w:r w:rsidR="00B149B9" w:rsidRPr="00B149B9">
        <w:rPr>
          <w:rFonts w:ascii="Times New Roman" w:hAnsi="Times New Roman" w:cs="Times New Roman"/>
          <w:sz w:val="24"/>
          <w:szCs w:val="24"/>
        </w:rPr>
        <w:t>Karolinskas</w:t>
      </w:r>
      <w:proofErr w:type="spellEnd"/>
      <w:r w:rsidR="00B149B9" w:rsidRPr="00B149B9">
        <w:rPr>
          <w:rFonts w:ascii="Times New Roman" w:hAnsi="Times New Roman" w:cs="Times New Roman"/>
          <w:sz w:val="24"/>
          <w:szCs w:val="24"/>
        </w:rPr>
        <w:t xml:space="preserve"> institūtu Zviedrijā un </w:t>
      </w:r>
      <w:proofErr w:type="spellStart"/>
      <w:r w:rsidR="00B149B9" w:rsidRPr="00B149B9">
        <w:rPr>
          <w:rFonts w:ascii="Times New Roman" w:hAnsi="Times New Roman" w:cs="Times New Roman"/>
          <w:sz w:val="24"/>
          <w:szCs w:val="24"/>
        </w:rPr>
        <w:t>Karolinskas</w:t>
      </w:r>
      <w:proofErr w:type="spellEnd"/>
      <w:r w:rsidR="00B149B9" w:rsidRPr="00B149B9">
        <w:rPr>
          <w:rFonts w:ascii="Times New Roman" w:hAnsi="Times New Roman" w:cs="Times New Roman"/>
          <w:sz w:val="24"/>
          <w:szCs w:val="24"/>
        </w:rPr>
        <w:t xml:space="preserve"> institūta inkubatoru (turpmāk – KIAB).</w:t>
      </w:r>
    </w:p>
    <w:p w14:paraId="3805ADBC" w14:textId="7B770E02" w:rsidR="00DA48FB" w:rsidRPr="009F4F87" w:rsidRDefault="00F46684" w:rsidP="00B149B9">
      <w:pPr>
        <w:pStyle w:val="ListParagraph"/>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DA48FB">
        <w:rPr>
          <w:rFonts w:ascii="Times New Roman" w:hAnsi="Times New Roman" w:cs="Times New Roman"/>
          <w:sz w:val="24"/>
          <w:szCs w:val="24"/>
        </w:rPr>
        <w:t xml:space="preserve">tbilstoši </w:t>
      </w:r>
      <w:r w:rsidR="003B6D79" w:rsidRPr="003B6D79">
        <w:rPr>
          <w:rFonts w:ascii="Times New Roman" w:hAnsi="Times New Roman" w:cs="Times New Roman"/>
          <w:sz w:val="24"/>
          <w:szCs w:val="24"/>
        </w:rPr>
        <w:t>“</w:t>
      </w:r>
      <w:proofErr w:type="spellStart"/>
      <w:r w:rsidR="003B6D79" w:rsidRPr="003B6D79">
        <w:rPr>
          <w:rFonts w:ascii="Times New Roman" w:hAnsi="Times New Roman" w:cs="Times New Roman"/>
          <w:sz w:val="24"/>
          <w:szCs w:val="24"/>
        </w:rPr>
        <w:t>Teaming</w:t>
      </w:r>
      <w:proofErr w:type="spellEnd"/>
      <w:r w:rsidR="003B6D79" w:rsidRPr="003B6D79">
        <w:rPr>
          <w:rFonts w:ascii="Times New Roman" w:hAnsi="Times New Roman" w:cs="Times New Roman"/>
          <w:sz w:val="24"/>
          <w:szCs w:val="24"/>
        </w:rPr>
        <w:t xml:space="preserve"> for </w:t>
      </w:r>
      <w:proofErr w:type="spellStart"/>
      <w:r w:rsidR="003B6D79" w:rsidRPr="003B6D79">
        <w:rPr>
          <w:rFonts w:ascii="Times New Roman" w:hAnsi="Times New Roman" w:cs="Times New Roman"/>
          <w:sz w:val="24"/>
          <w:szCs w:val="24"/>
        </w:rPr>
        <w:t>Excellence</w:t>
      </w:r>
      <w:proofErr w:type="spellEnd"/>
      <w:r w:rsidR="003B6D79" w:rsidRPr="003B6D79">
        <w:rPr>
          <w:rFonts w:ascii="Times New Roman" w:hAnsi="Times New Roman" w:cs="Times New Roman"/>
          <w:sz w:val="24"/>
          <w:szCs w:val="24"/>
        </w:rPr>
        <w:t xml:space="preserve"> (HORIZON-WIDERA-2023-ACCESS-01)</w:t>
      </w:r>
      <w:r w:rsidR="003B6D79">
        <w:rPr>
          <w:rFonts w:ascii="Times New Roman" w:hAnsi="Times New Roman" w:cs="Times New Roman"/>
          <w:sz w:val="24"/>
          <w:szCs w:val="24"/>
        </w:rPr>
        <w:t xml:space="preserve"> konkursa nosacījumiem </w:t>
      </w:r>
      <w:proofErr w:type="spellStart"/>
      <w:r w:rsidR="003B6D79" w:rsidRPr="003B6D79">
        <w:rPr>
          <w:rFonts w:ascii="Times New Roman" w:hAnsi="Times New Roman" w:cs="Times New Roman"/>
          <w:sz w:val="24"/>
          <w:szCs w:val="24"/>
        </w:rPr>
        <w:t>Karolinskas</w:t>
      </w:r>
      <w:proofErr w:type="spellEnd"/>
      <w:r w:rsidR="003B6D79" w:rsidRPr="003B6D79">
        <w:rPr>
          <w:rFonts w:ascii="Times New Roman" w:hAnsi="Times New Roman" w:cs="Times New Roman"/>
          <w:sz w:val="24"/>
          <w:szCs w:val="24"/>
        </w:rPr>
        <w:t xml:space="preserve"> institūt</w:t>
      </w:r>
      <w:r w:rsidR="003B6D79">
        <w:rPr>
          <w:rFonts w:ascii="Times New Roman" w:hAnsi="Times New Roman" w:cs="Times New Roman"/>
          <w:sz w:val="24"/>
          <w:szCs w:val="24"/>
        </w:rPr>
        <w:t>s</w:t>
      </w:r>
      <w:r w:rsidR="003B6D79" w:rsidRPr="003B6D79">
        <w:rPr>
          <w:rFonts w:ascii="Times New Roman" w:hAnsi="Times New Roman" w:cs="Times New Roman"/>
          <w:sz w:val="24"/>
          <w:szCs w:val="24"/>
        </w:rPr>
        <w:t xml:space="preserve"> Zviedrijā</w:t>
      </w:r>
      <w:r w:rsidR="003B6D79">
        <w:rPr>
          <w:rFonts w:ascii="Times New Roman" w:hAnsi="Times New Roman" w:cs="Times New Roman"/>
          <w:sz w:val="24"/>
          <w:szCs w:val="24"/>
        </w:rPr>
        <w:t xml:space="preserve"> un KIAB </w:t>
      </w:r>
      <w:r w:rsidR="008A58D9">
        <w:rPr>
          <w:rFonts w:ascii="Times New Roman" w:hAnsi="Times New Roman" w:cs="Times New Roman"/>
          <w:sz w:val="24"/>
          <w:szCs w:val="24"/>
        </w:rPr>
        <w:t xml:space="preserve">ir “progresīvie partneri”, kas nodos zināšanas un prasmes </w:t>
      </w:r>
      <w:r w:rsidR="00806E4F" w:rsidRPr="00806E4F">
        <w:rPr>
          <w:rFonts w:ascii="Times New Roman" w:hAnsi="Times New Roman" w:cs="Times New Roman"/>
          <w:sz w:val="24"/>
          <w:szCs w:val="24"/>
        </w:rPr>
        <w:t>„</w:t>
      </w:r>
      <w:proofErr w:type="spellStart"/>
      <w:r w:rsidR="00806E4F" w:rsidRPr="00806E4F">
        <w:rPr>
          <w:rFonts w:ascii="Times New Roman" w:hAnsi="Times New Roman" w:cs="Times New Roman"/>
          <w:sz w:val="24"/>
          <w:szCs w:val="24"/>
        </w:rPr>
        <w:t>BioReCent</w:t>
      </w:r>
      <w:proofErr w:type="spellEnd"/>
      <w:r w:rsidR="00806E4F" w:rsidRPr="00806E4F">
        <w:rPr>
          <w:rFonts w:ascii="Times New Roman" w:hAnsi="Times New Roman" w:cs="Times New Roman"/>
          <w:sz w:val="24"/>
          <w:szCs w:val="24"/>
        </w:rPr>
        <w:t>” projekta</w:t>
      </w:r>
      <w:r w:rsidR="00806E4F">
        <w:rPr>
          <w:rFonts w:ascii="Times New Roman" w:hAnsi="Times New Roman" w:cs="Times New Roman"/>
          <w:sz w:val="24"/>
          <w:szCs w:val="24"/>
        </w:rPr>
        <w:t xml:space="preserve"> Latvijas dalībniekiem. </w:t>
      </w:r>
      <w:r w:rsidR="00481E81">
        <w:rPr>
          <w:rFonts w:ascii="Times New Roman" w:hAnsi="Times New Roman" w:cs="Times New Roman"/>
          <w:sz w:val="24"/>
          <w:szCs w:val="24"/>
        </w:rPr>
        <w:t xml:space="preserve">Finansējums zviedru partneriem </w:t>
      </w:r>
      <w:r w:rsidR="00A47CC8">
        <w:rPr>
          <w:rFonts w:ascii="Times New Roman" w:hAnsi="Times New Roman" w:cs="Times New Roman"/>
          <w:sz w:val="24"/>
          <w:szCs w:val="24"/>
        </w:rPr>
        <w:t xml:space="preserve">ir plānots </w:t>
      </w:r>
      <w:r w:rsidR="004608C1">
        <w:rPr>
          <w:rFonts w:ascii="Times New Roman" w:hAnsi="Times New Roman" w:cs="Times New Roman"/>
          <w:sz w:val="24"/>
          <w:szCs w:val="24"/>
        </w:rPr>
        <w:t xml:space="preserve">tajā </w:t>
      </w:r>
      <w:r w:rsidR="00A47CC8">
        <w:rPr>
          <w:rFonts w:ascii="Times New Roman" w:hAnsi="Times New Roman" w:cs="Times New Roman"/>
          <w:sz w:val="24"/>
          <w:szCs w:val="24"/>
        </w:rPr>
        <w:t>projekta daļ</w:t>
      </w:r>
      <w:r w:rsidR="00DF2C0B">
        <w:rPr>
          <w:rFonts w:ascii="Times New Roman" w:hAnsi="Times New Roman" w:cs="Times New Roman"/>
          <w:sz w:val="24"/>
          <w:szCs w:val="24"/>
        </w:rPr>
        <w:t>ā</w:t>
      </w:r>
      <w:r w:rsidR="00A47CC8">
        <w:rPr>
          <w:rFonts w:ascii="Times New Roman" w:hAnsi="Times New Roman" w:cs="Times New Roman"/>
          <w:sz w:val="24"/>
          <w:szCs w:val="24"/>
        </w:rPr>
        <w:t xml:space="preserve">, kas tiek finansēta no programmas “Apvārsnis Eiropa” </w:t>
      </w:r>
      <w:r w:rsidR="00DF2C0B">
        <w:rPr>
          <w:rFonts w:ascii="Times New Roman" w:hAnsi="Times New Roman" w:cs="Times New Roman"/>
          <w:sz w:val="24"/>
          <w:szCs w:val="24"/>
        </w:rPr>
        <w:t xml:space="preserve">līdzekļiem </w:t>
      </w:r>
      <w:r w:rsidR="00A47CC8">
        <w:rPr>
          <w:rFonts w:ascii="Times New Roman" w:hAnsi="Times New Roman" w:cs="Times New Roman"/>
          <w:sz w:val="24"/>
          <w:szCs w:val="24"/>
        </w:rPr>
        <w:t>100%</w:t>
      </w:r>
      <w:r w:rsidR="00DF2C0B">
        <w:rPr>
          <w:rFonts w:ascii="Times New Roman" w:hAnsi="Times New Roman" w:cs="Times New Roman"/>
          <w:sz w:val="24"/>
          <w:szCs w:val="24"/>
        </w:rPr>
        <w:t xml:space="preserve"> apmērā</w:t>
      </w:r>
      <w:r w:rsidR="00A47CC8">
        <w:rPr>
          <w:rFonts w:ascii="Times New Roman" w:hAnsi="Times New Roman" w:cs="Times New Roman"/>
          <w:sz w:val="24"/>
          <w:szCs w:val="24"/>
        </w:rPr>
        <w:t xml:space="preserve">, </w:t>
      </w:r>
      <w:proofErr w:type="spellStart"/>
      <w:r w:rsidR="00A47CC8">
        <w:rPr>
          <w:rFonts w:ascii="Times New Roman" w:hAnsi="Times New Roman" w:cs="Times New Roman"/>
          <w:sz w:val="24"/>
          <w:szCs w:val="24"/>
        </w:rPr>
        <w:t>tādeļ</w:t>
      </w:r>
      <w:proofErr w:type="spellEnd"/>
      <w:r w:rsidR="00A47CC8">
        <w:rPr>
          <w:rFonts w:ascii="Times New Roman" w:hAnsi="Times New Roman" w:cs="Times New Roman"/>
          <w:sz w:val="24"/>
          <w:szCs w:val="24"/>
        </w:rPr>
        <w:t xml:space="preserve"> </w:t>
      </w:r>
      <w:proofErr w:type="spellStart"/>
      <w:r w:rsidR="00960C9D" w:rsidRPr="003B6D79">
        <w:rPr>
          <w:rFonts w:ascii="Times New Roman" w:hAnsi="Times New Roman" w:cs="Times New Roman"/>
          <w:sz w:val="24"/>
          <w:szCs w:val="24"/>
        </w:rPr>
        <w:t>Karolinskas</w:t>
      </w:r>
      <w:proofErr w:type="spellEnd"/>
      <w:r w:rsidR="00960C9D" w:rsidRPr="003B6D79">
        <w:rPr>
          <w:rFonts w:ascii="Times New Roman" w:hAnsi="Times New Roman" w:cs="Times New Roman"/>
          <w:sz w:val="24"/>
          <w:szCs w:val="24"/>
        </w:rPr>
        <w:t xml:space="preserve"> institūt</w:t>
      </w:r>
      <w:r w:rsidR="00960C9D">
        <w:rPr>
          <w:rFonts w:ascii="Times New Roman" w:hAnsi="Times New Roman" w:cs="Times New Roman"/>
          <w:sz w:val="24"/>
          <w:szCs w:val="24"/>
        </w:rPr>
        <w:t>am</w:t>
      </w:r>
      <w:r w:rsidR="00960C9D" w:rsidRPr="003B6D79">
        <w:rPr>
          <w:rFonts w:ascii="Times New Roman" w:hAnsi="Times New Roman" w:cs="Times New Roman"/>
          <w:sz w:val="24"/>
          <w:szCs w:val="24"/>
        </w:rPr>
        <w:t xml:space="preserve"> Zviedrijā</w:t>
      </w:r>
      <w:r w:rsidR="00960C9D">
        <w:rPr>
          <w:rFonts w:ascii="Times New Roman" w:hAnsi="Times New Roman" w:cs="Times New Roman"/>
          <w:sz w:val="24"/>
          <w:szCs w:val="24"/>
        </w:rPr>
        <w:t xml:space="preserve"> un KIAB nekāds </w:t>
      </w:r>
      <w:r w:rsidR="00A47CC8">
        <w:rPr>
          <w:rFonts w:ascii="Times New Roman" w:hAnsi="Times New Roman" w:cs="Times New Roman"/>
          <w:sz w:val="24"/>
          <w:szCs w:val="24"/>
        </w:rPr>
        <w:t>līdzfinansējums nav jānodrošina.</w:t>
      </w:r>
    </w:p>
    <w:p w14:paraId="72B5F499" w14:textId="1ECA15AC" w:rsidR="002A7889" w:rsidRDefault="005944DA" w:rsidP="005822C0">
      <w:pPr>
        <w:spacing w:after="0" w:line="240" w:lineRule="auto"/>
        <w:ind w:firstLine="567"/>
        <w:jc w:val="both"/>
        <w:rPr>
          <w:rFonts w:ascii="Times New Roman" w:hAnsi="Times New Roman" w:cs="Times New Roman"/>
          <w:sz w:val="24"/>
          <w:szCs w:val="24"/>
        </w:rPr>
      </w:pPr>
      <w:bookmarkStart w:id="0" w:name="_Hlk157010038"/>
      <w:r w:rsidRPr="009F4F87">
        <w:rPr>
          <w:rFonts w:ascii="Times New Roman" w:hAnsi="Times New Roman" w:cs="Times New Roman"/>
          <w:sz w:val="24"/>
          <w:szCs w:val="24"/>
        </w:rPr>
        <w:t>Izglītības un zinātnes ministrija ir izvērtējusi OSI iesniegtā „</w:t>
      </w:r>
      <w:proofErr w:type="spellStart"/>
      <w:r w:rsidRPr="009F4F87">
        <w:rPr>
          <w:rFonts w:ascii="Times New Roman" w:hAnsi="Times New Roman" w:cs="Times New Roman"/>
          <w:sz w:val="24"/>
          <w:szCs w:val="24"/>
        </w:rPr>
        <w:t>BioReCen</w:t>
      </w:r>
      <w:r w:rsidR="00D92C16" w:rsidRPr="009F4F87">
        <w:rPr>
          <w:rFonts w:ascii="Times New Roman" w:hAnsi="Times New Roman" w:cs="Times New Roman"/>
          <w:sz w:val="24"/>
          <w:szCs w:val="24"/>
        </w:rPr>
        <w:t>t</w:t>
      </w:r>
      <w:proofErr w:type="spellEnd"/>
      <w:r w:rsidR="00D92C16" w:rsidRPr="009F4F87">
        <w:rPr>
          <w:rFonts w:ascii="Times New Roman" w:hAnsi="Times New Roman" w:cs="Times New Roman"/>
          <w:sz w:val="24"/>
          <w:szCs w:val="24"/>
        </w:rPr>
        <w:t xml:space="preserve">” projekta iesnieguma aprakstā </w:t>
      </w:r>
      <w:r w:rsidRPr="009F4F87">
        <w:rPr>
          <w:rFonts w:ascii="Times New Roman" w:hAnsi="Times New Roman" w:cs="Times New Roman"/>
          <w:sz w:val="24"/>
          <w:szCs w:val="24"/>
        </w:rPr>
        <w:t>plānoto darbību atbilstību Komercdarbības atbalsta kontroles likuma 5.pantā minētajām komercdarbības a</w:t>
      </w:r>
      <w:r w:rsidR="005822C0" w:rsidRPr="009F4F87">
        <w:rPr>
          <w:rFonts w:ascii="Times New Roman" w:hAnsi="Times New Roman" w:cs="Times New Roman"/>
          <w:sz w:val="24"/>
          <w:szCs w:val="24"/>
        </w:rPr>
        <w:t>tbalstu raksturojošajām pazīmēm un konstatēja</w:t>
      </w:r>
      <w:r w:rsidR="00BA5F19">
        <w:t xml:space="preserve">, </w:t>
      </w:r>
      <w:r w:rsidR="00BA5F19" w:rsidRPr="00BA5F19">
        <w:rPr>
          <w:rFonts w:ascii="Times New Roman" w:hAnsi="Times New Roman" w:cs="Times New Roman"/>
          <w:sz w:val="24"/>
          <w:szCs w:val="24"/>
        </w:rPr>
        <w:t>ka tiks īstenots ar saimniecisku darbību nesaistīts projekts</w:t>
      </w:r>
      <w:r w:rsidR="00607CE3">
        <w:rPr>
          <w:rFonts w:ascii="Times New Roman" w:hAnsi="Times New Roman" w:cs="Times New Roman"/>
          <w:sz w:val="24"/>
          <w:szCs w:val="24"/>
        </w:rPr>
        <w:t xml:space="preserve">, jo: </w:t>
      </w:r>
    </w:p>
    <w:p w14:paraId="72F37DA0" w14:textId="2C4B3053" w:rsidR="002A7889" w:rsidRDefault="00C575E1" w:rsidP="002A7889">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E94ACA">
        <w:rPr>
          <w:rFonts w:ascii="Times New Roman" w:hAnsi="Times New Roman" w:cs="Times New Roman"/>
          <w:sz w:val="24"/>
          <w:szCs w:val="24"/>
        </w:rPr>
        <w:t xml:space="preserve">an </w:t>
      </w:r>
      <w:r w:rsidR="00A30E8F" w:rsidRPr="002A7889">
        <w:rPr>
          <w:rFonts w:ascii="Times New Roman" w:hAnsi="Times New Roman" w:cs="Times New Roman"/>
          <w:sz w:val="24"/>
          <w:szCs w:val="24"/>
        </w:rPr>
        <w:t>OSI</w:t>
      </w:r>
      <w:r w:rsidR="00E94ACA">
        <w:rPr>
          <w:rFonts w:ascii="Times New Roman" w:hAnsi="Times New Roman" w:cs="Times New Roman"/>
          <w:sz w:val="24"/>
          <w:szCs w:val="24"/>
        </w:rPr>
        <w:t>, gan</w:t>
      </w:r>
      <w:r w:rsidR="009C1842">
        <w:rPr>
          <w:rFonts w:ascii="Times New Roman" w:hAnsi="Times New Roman" w:cs="Times New Roman"/>
          <w:sz w:val="24"/>
          <w:szCs w:val="24"/>
        </w:rPr>
        <w:t xml:space="preserve"> </w:t>
      </w:r>
      <w:r w:rsidR="009C1842" w:rsidRPr="009C1842">
        <w:rPr>
          <w:rFonts w:ascii="Times New Roman" w:hAnsi="Times New Roman" w:cs="Times New Roman"/>
          <w:sz w:val="24"/>
          <w:szCs w:val="24"/>
        </w:rPr>
        <w:t xml:space="preserve">Latvijas Biomedicīnas pētījumu un studiju centrs </w:t>
      </w:r>
      <w:r w:rsidR="00FE01F8">
        <w:rPr>
          <w:rFonts w:ascii="Times New Roman" w:hAnsi="Times New Roman" w:cs="Times New Roman"/>
          <w:sz w:val="24"/>
          <w:szCs w:val="24"/>
        </w:rPr>
        <w:t xml:space="preserve">(turpmāk – BMC) </w:t>
      </w:r>
      <w:r w:rsidR="00A30E8F" w:rsidRPr="002A7889">
        <w:rPr>
          <w:rFonts w:ascii="Times New Roman" w:hAnsi="Times New Roman" w:cs="Times New Roman"/>
          <w:sz w:val="24"/>
          <w:szCs w:val="24"/>
        </w:rPr>
        <w:t>ir valsts zinātnisk</w:t>
      </w:r>
      <w:r w:rsidR="00FF01E3">
        <w:rPr>
          <w:rFonts w:ascii="Times New Roman" w:hAnsi="Times New Roman" w:cs="Times New Roman"/>
          <w:sz w:val="24"/>
          <w:szCs w:val="24"/>
        </w:rPr>
        <w:t>ie</w:t>
      </w:r>
      <w:r w:rsidR="00A30E8F" w:rsidRPr="002A7889">
        <w:rPr>
          <w:rFonts w:ascii="Times New Roman" w:hAnsi="Times New Roman" w:cs="Times New Roman"/>
          <w:sz w:val="24"/>
          <w:szCs w:val="24"/>
        </w:rPr>
        <w:t xml:space="preserve"> institūt</w:t>
      </w:r>
      <w:r w:rsidR="00FF01E3">
        <w:rPr>
          <w:rFonts w:ascii="Times New Roman" w:hAnsi="Times New Roman" w:cs="Times New Roman"/>
          <w:sz w:val="24"/>
          <w:szCs w:val="24"/>
        </w:rPr>
        <w:t>i, kuru</w:t>
      </w:r>
      <w:r w:rsidR="00E94ACA">
        <w:rPr>
          <w:rFonts w:ascii="Times New Roman" w:hAnsi="Times New Roman" w:cs="Times New Roman"/>
          <w:sz w:val="24"/>
          <w:szCs w:val="24"/>
        </w:rPr>
        <w:t xml:space="preserve"> juridiskais statuss ir</w:t>
      </w:r>
      <w:r w:rsidR="00FF01E3">
        <w:rPr>
          <w:rFonts w:ascii="Times New Roman" w:hAnsi="Times New Roman" w:cs="Times New Roman"/>
          <w:sz w:val="24"/>
          <w:szCs w:val="24"/>
        </w:rPr>
        <w:t xml:space="preserve"> </w:t>
      </w:r>
      <w:r w:rsidR="00A30E8F" w:rsidRPr="002A7889">
        <w:rPr>
          <w:rFonts w:ascii="Times New Roman" w:hAnsi="Times New Roman" w:cs="Times New Roman"/>
          <w:sz w:val="24"/>
          <w:szCs w:val="24"/>
        </w:rPr>
        <w:t xml:space="preserve"> atvasināta publiska persona</w:t>
      </w:r>
      <w:r w:rsidR="002A7889" w:rsidRPr="002A7889">
        <w:rPr>
          <w:rFonts w:ascii="Times New Roman" w:hAnsi="Times New Roman" w:cs="Times New Roman"/>
          <w:sz w:val="24"/>
          <w:szCs w:val="24"/>
        </w:rPr>
        <w:t>;</w:t>
      </w:r>
    </w:p>
    <w:p w14:paraId="7779D949" w14:textId="1C8311D4" w:rsidR="00DC2AA8" w:rsidRDefault="00C575E1" w:rsidP="00DC2AA8">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gan </w:t>
      </w:r>
      <w:r w:rsidR="00DC2AA8">
        <w:rPr>
          <w:rFonts w:ascii="Times New Roman" w:hAnsi="Times New Roman" w:cs="Times New Roman"/>
          <w:sz w:val="24"/>
          <w:szCs w:val="24"/>
        </w:rPr>
        <w:t>OSI</w:t>
      </w:r>
      <w:r w:rsidR="00990FEE">
        <w:rPr>
          <w:rFonts w:ascii="Times New Roman" w:hAnsi="Times New Roman" w:cs="Times New Roman"/>
          <w:sz w:val="24"/>
          <w:szCs w:val="24"/>
        </w:rPr>
        <w:t>, gan</w:t>
      </w:r>
      <w:r w:rsidR="00FE01F8">
        <w:rPr>
          <w:rFonts w:ascii="Times New Roman" w:hAnsi="Times New Roman" w:cs="Times New Roman"/>
          <w:sz w:val="24"/>
          <w:szCs w:val="24"/>
        </w:rPr>
        <w:t xml:space="preserve"> BMC</w:t>
      </w:r>
      <w:r w:rsidR="00DC2AA8" w:rsidRPr="009F4F87">
        <w:rPr>
          <w:rFonts w:ascii="Times New Roman" w:hAnsi="Times New Roman" w:cs="Times New Roman"/>
          <w:sz w:val="24"/>
          <w:szCs w:val="24"/>
        </w:rPr>
        <w:t xml:space="preserve"> ir Latvijas Republikas Zinātnisko institūciju reģistrā </w:t>
      </w:r>
      <w:r w:rsidR="00DC2AA8" w:rsidRPr="00817E84">
        <w:rPr>
          <w:rFonts w:ascii="Times New Roman" w:hAnsi="Times New Roman" w:cs="Times New Roman"/>
          <w:sz w:val="24"/>
          <w:szCs w:val="24"/>
        </w:rPr>
        <w:t>reģistrētas zinātniskā</w:t>
      </w:r>
      <w:r w:rsidR="00DC2AA8">
        <w:rPr>
          <w:rFonts w:ascii="Times New Roman" w:hAnsi="Times New Roman" w:cs="Times New Roman"/>
          <w:sz w:val="24"/>
          <w:szCs w:val="24"/>
        </w:rPr>
        <w:t>s</w:t>
      </w:r>
      <w:r w:rsidR="00DC2AA8" w:rsidRPr="00817E84">
        <w:rPr>
          <w:rFonts w:ascii="Times New Roman" w:hAnsi="Times New Roman" w:cs="Times New Roman"/>
          <w:sz w:val="24"/>
          <w:szCs w:val="24"/>
        </w:rPr>
        <w:t xml:space="preserve"> institūcijas, kuras atbilst Eiropas Komisijas 2014. gada 17. jūnija Regulas Nr. 651/2014, ar ko noteiktas atbalsta kategorijas atzīst par saderīgām ar iekšējo tirgu, piemērojot Līguma 107. un 108. pantu (turpmāk – Regula Nr. 651/2014), 2. panta 83. punktā noteiktajai pētniecības organizācijas definīcijai</w:t>
      </w:r>
      <w:r w:rsidR="002D33A1">
        <w:rPr>
          <w:rFonts w:ascii="Times New Roman" w:hAnsi="Times New Roman" w:cs="Times New Roman"/>
          <w:sz w:val="24"/>
          <w:szCs w:val="24"/>
        </w:rPr>
        <w:t>;</w:t>
      </w:r>
    </w:p>
    <w:p w14:paraId="6EB279C4" w14:textId="78039244" w:rsidR="002E5269" w:rsidRPr="00CD10A6" w:rsidRDefault="00AB6880" w:rsidP="002E5269">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gan OSI, gan BMC</w:t>
      </w:r>
      <w:r w:rsidR="00D91652" w:rsidRPr="00D91652">
        <w:rPr>
          <w:rFonts w:ascii="Times New Roman" w:hAnsi="Times New Roman" w:cs="Times New Roman"/>
          <w:sz w:val="24"/>
          <w:szCs w:val="24"/>
        </w:rPr>
        <w:t xml:space="preserve"> nodrošina, ka</w:t>
      </w:r>
      <w:r w:rsidR="006915F9">
        <w:rPr>
          <w:rFonts w:ascii="Times New Roman" w:hAnsi="Times New Roman" w:cs="Times New Roman"/>
          <w:sz w:val="24"/>
          <w:szCs w:val="24"/>
        </w:rPr>
        <w:t xml:space="preserve"> to</w:t>
      </w:r>
      <w:r w:rsidR="00D91652" w:rsidRPr="00D91652">
        <w:rPr>
          <w:rFonts w:ascii="Times New Roman" w:hAnsi="Times New Roman" w:cs="Times New Roman"/>
          <w:sz w:val="24"/>
          <w:szCs w:val="24"/>
        </w:rPr>
        <w:t xml:space="preserve"> saimnieciskās darbības finansējums, izmaksas un ieņēmumi tiek uzskaitīti atsevišķi, nodrošinot izmaksu nodalīšanu.</w:t>
      </w:r>
      <w:r w:rsidR="006915F9">
        <w:rPr>
          <w:rFonts w:ascii="Times New Roman" w:hAnsi="Times New Roman" w:cs="Times New Roman"/>
          <w:sz w:val="24"/>
          <w:szCs w:val="24"/>
        </w:rPr>
        <w:t xml:space="preserve"> OSI un BMC</w:t>
      </w:r>
      <w:r w:rsidR="00D91652" w:rsidRPr="00D91652">
        <w:rPr>
          <w:rFonts w:ascii="Times New Roman" w:hAnsi="Times New Roman" w:cs="Times New Roman"/>
          <w:sz w:val="24"/>
          <w:szCs w:val="24"/>
        </w:rPr>
        <w:t xml:space="preserve"> iesniedza IZM apliecinājumu par to, ka saimnieciskās darbības finansējums, izmaksas un ieņēmumi tiek uzskaitīti atsevišķi, nodrošinot izmaksu nodalīšanu</w:t>
      </w:r>
      <w:r w:rsidR="00905299">
        <w:rPr>
          <w:rFonts w:ascii="Times New Roman" w:hAnsi="Times New Roman" w:cs="Times New Roman"/>
          <w:sz w:val="24"/>
          <w:szCs w:val="24"/>
        </w:rPr>
        <w:t>;</w:t>
      </w:r>
    </w:p>
    <w:p w14:paraId="395D1D75" w14:textId="77777777" w:rsidR="00917F58" w:rsidRDefault="00CD10A6" w:rsidP="00917F58">
      <w:pPr>
        <w:pStyle w:val="ListParagraph"/>
        <w:numPr>
          <w:ilvl w:val="0"/>
          <w:numId w:val="38"/>
        </w:numPr>
        <w:spacing w:after="0" w:line="240" w:lineRule="auto"/>
        <w:jc w:val="both"/>
        <w:rPr>
          <w:rFonts w:ascii="Times New Roman" w:hAnsi="Times New Roman" w:cs="Times New Roman"/>
          <w:sz w:val="24"/>
          <w:szCs w:val="24"/>
        </w:rPr>
      </w:pPr>
      <w:r w:rsidRPr="008474B5">
        <w:rPr>
          <w:rFonts w:ascii="Times New Roman" w:hAnsi="Times New Roman" w:cs="Times New Roman"/>
          <w:sz w:val="24"/>
          <w:szCs w:val="24"/>
        </w:rPr>
        <w:t>projektā tiks īstenotas darbības, kurām nav saimnieciska rakstura un tās atbilst Eiropas Komisijas paziņojuma "Pētniecībai, izstrādei un inovācijai piešķiramā valsts atbalsta nostādnes" (Eiropas Savienības Oficiālais Vēstnesis, 2022. gada 28. oktobris, Nr. C414) 20. punktā minētajām darbībām</w:t>
      </w:r>
      <w:r w:rsidR="000A4541">
        <w:rPr>
          <w:rFonts w:ascii="Times New Roman" w:hAnsi="Times New Roman" w:cs="Times New Roman"/>
          <w:sz w:val="24"/>
          <w:szCs w:val="24"/>
        </w:rPr>
        <w:t>;</w:t>
      </w:r>
      <w:r w:rsidR="008474B5" w:rsidRPr="008474B5">
        <w:rPr>
          <w:rFonts w:ascii="Times New Roman" w:hAnsi="Times New Roman" w:cs="Times New Roman"/>
          <w:sz w:val="24"/>
          <w:szCs w:val="24"/>
        </w:rPr>
        <w:t xml:space="preserve"> </w:t>
      </w:r>
    </w:p>
    <w:p w14:paraId="3202BE85" w14:textId="77777777" w:rsidR="00232618" w:rsidRPr="00232618" w:rsidRDefault="001956F8" w:rsidP="005F66BA">
      <w:pPr>
        <w:pStyle w:val="ListParagraph"/>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īstenojot </w:t>
      </w:r>
      <w:r w:rsidRPr="00232618">
        <w:rPr>
          <w:rFonts w:ascii="Times New Roman" w:eastAsia="Arial" w:hAnsi="Times New Roman" w:cs="Times New Roman"/>
          <w:bCs/>
          <w:sz w:val="24"/>
          <w:szCs w:val="24"/>
        </w:rPr>
        <w:t>p</w:t>
      </w:r>
      <w:r w:rsidR="00917F58" w:rsidRPr="00232618">
        <w:rPr>
          <w:rFonts w:ascii="Times New Roman" w:eastAsia="Arial" w:hAnsi="Times New Roman" w:cs="Times New Roman"/>
          <w:bCs/>
          <w:sz w:val="24"/>
          <w:szCs w:val="24"/>
        </w:rPr>
        <w:t>apildinoš</w:t>
      </w:r>
      <w:r w:rsidRPr="00232618">
        <w:rPr>
          <w:rFonts w:ascii="Times New Roman" w:eastAsia="Arial" w:hAnsi="Times New Roman" w:cs="Times New Roman"/>
          <w:bCs/>
          <w:sz w:val="24"/>
          <w:szCs w:val="24"/>
        </w:rPr>
        <w:t>u</w:t>
      </w:r>
      <w:r w:rsidR="00917F58" w:rsidRPr="00232618">
        <w:rPr>
          <w:rFonts w:ascii="Times New Roman" w:eastAsia="Arial" w:hAnsi="Times New Roman" w:cs="Times New Roman"/>
          <w:bCs/>
          <w:sz w:val="24"/>
          <w:szCs w:val="24"/>
        </w:rPr>
        <w:t xml:space="preserve"> saimniecisk</w:t>
      </w:r>
      <w:r w:rsidRPr="00232618">
        <w:rPr>
          <w:rFonts w:ascii="Times New Roman" w:eastAsia="Arial" w:hAnsi="Times New Roman" w:cs="Times New Roman"/>
          <w:bCs/>
          <w:sz w:val="24"/>
          <w:szCs w:val="24"/>
        </w:rPr>
        <w:t>u</w:t>
      </w:r>
      <w:r w:rsidR="00917F58" w:rsidRPr="00232618">
        <w:rPr>
          <w:rFonts w:ascii="Times New Roman" w:eastAsia="Arial" w:hAnsi="Times New Roman" w:cs="Times New Roman"/>
          <w:bCs/>
          <w:sz w:val="24"/>
          <w:szCs w:val="24"/>
        </w:rPr>
        <w:t xml:space="preserve"> darbīb</w:t>
      </w:r>
      <w:r w:rsidRPr="00232618">
        <w:rPr>
          <w:rFonts w:ascii="Times New Roman" w:eastAsia="Arial" w:hAnsi="Times New Roman" w:cs="Times New Roman"/>
          <w:bCs/>
          <w:sz w:val="24"/>
          <w:szCs w:val="24"/>
        </w:rPr>
        <w:t>u</w:t>
      </w:r>
      <w:r>
        <w:rPr>
          <w:rFonts w:ascii="Times New Roman" w:eastAsia="Arial" w:hAnsi="Times New Roman" w:cs="Times New Roman"/>
          <w:b/>
          <w:sz w:val="24"/>
          <w:szCs w:val="24"/>
        </w:rPr>
        <w:t xml:space="preserve"> (</w:t>
      </w:r>
      <w:r w:rsidR="00917F58" w:rsidRPr="00232618">
        <w:rPr>
          <w:rFonts w:ascii="Times New Roman" w:eastAsia="Arial" w:hAnsi="Times New Roman" w:cs="Times New Roman"/>
          <w:sz w:val="24"/>
          <w:szCs w:val="24"/>
        </w:rPr>
        <w:t xml:space="preserve">tāda saimnieciska darbība, kas tieši saistīta ar </w:t>
      </w:r>
      <w:r w:rsidR="00A34C08">
        <w:rPr>
          <w:rFonts w:ascii="Times New Roman" w:eastAsia="Times New Roman" w:hAnsi="Times New Roman" w:cs="Times New Roman"/>
          <w:sz w:val="24"/>
          <w:szCs w:val="24"/>
        </w:rPr>
        <w:t xml:space="preserve">pētniecības institūcijas </w:t>
      </w:r>
      <w:r w:rsidR="00917F58" w:rsidRPr="00232618">
        <w:rPr>
          <w:rFonts w:ascii="Times New Roman" w:eastAsia="Arial" w:hAnsi="Times New Roman" w:cs="Times New Roman"/>
          <w:sz w:val="24"/>
          <w:szCs w:val="24"/>
        </w:rPr>
        <w:t>infrastruktūras izmantošanu ar saimniecisku darbību nesaistītā pamatdarbības jomā, tai tiek patērēti tie paši resursi (piemēram, materiāli, aprīkojums, darbaspēks un pamatkapitāls) kā ar saimniecisku darbību nesaistītai pamatdarbībai un katru gadu iedalītā jauda platības, laika vai finanšu izteiksmē nepārsniedz 20 % no infrastruktūras kopējās gada jaudas platības, laika vai finanšu izteiksmē</w:t>
      </w:r>
      <w:r w:rsidR="00405CE1">
        <w:rPr>
          <w:rFonts w:ascii="Times New Roman" w:eastAsia="Arial" w:hAnsi="Times New Roman" w:cs="Times New Roman"/>
          <w:sz w:val="24"/>
          <w:szCs w:val="24"/>
        </w:rPr>
        <w:t>)</w:t>
      </w:r>
      <w:r w:rsidR="00856251">
        <w:rPr>
          <w:rFonts w:ascii="Times New Roman" w:eastAsia="Arial" w:hAnsi="Times New Roman" w:cs="Times New Roman"/>
          <w:sz w:val="24"/>
          <w:szCs w:val="24"/>
        </w:rPr>
        <w:t xml:space="preserve">, OSI un BMC nodrošinās </w:t>
      </w:r>
      <w:r w:rsidR="005D76BA">
        <w:rPr>
          <w:rFonts w:ascii="Times New Roman" w:eastAsia="Arial" w:hAnsi="Times New Roman" w:cs="Times New Roman"/>
          <w:sz w:val="24"/>
          <w:szCs w:val="24"/>
        </w:rPr>
        <w:t xml:space="preserve">papildinošās saimnieciskās darbības jaudas uzskaiti </w:t>
      </w:r>
      <w:r w:rsidR="005D76BA" w:rsidRPr="005D76BA">
        <w:rPr>
          <w:rFonts w:ascii="Times New Roman" w:eastAsia="Arial" w:hAnsi="Times New Roman" w:cs="Times New Roman"/>
          <w:sz w:val="24"/>
          <w:szCs w:val="24"/>
        </w:rPr>
        <w:t>platības, laika vai finanšu izteiksmē</w:t>
      </w:r>
      <w:r w:rsidR="005D76BA">
        <w:rPr>
          <w:rFonts w:ascii="Times New Roman" w:eastAsia="Arial" w:hAnsi="Times New Roman" w:cs="Times New Roman"/>
          <w:sz w:val="24"/>
          <w:szCs w:val="24"/>
        </w:rPr>
        <w:t xml:space="preserve">, </w:t>
      </w:r>
      <w:r w:rsidR="006346F0">
        <w:rPr>
          <w:rFonts w:ascii="Times New Roman" w:eastAsia="Arial" w:hAnsi="Times New Roman" w:cs="Times New Roman"/>
          <w:sz w:val="24"/>
          <w:szCs w:val="24"/>
        </w:rPr>
        <w:t>izvēloties piemērotāko uzskaites modeli.</w:t>
      </w:r>
    </w:p>
    <w:p w14:paraId="2B825905" w14:textId="1029E354" w:rsidR="00917F58" w:rsidRPr="00326EA6" w:rsidRDefault="00917F58" w:rsidP="005F66BA">
      <w:pPr>
        <w:pStyle w:val="ListParagraph"/>
        <w:numPr>
          <w:ilvl w:val="0"/>
          <w:numId w:val="38"/>
        </w:numPr>
        <w:spacing w:after="0" w:line="240" w:lineRule="auto"/>
        <w:jc w:val="both"/>
        <w:rPr>
          <w:rFonts w:ascii="Times New Roman" w:hAnsi="Times New Roman" w:cs="Times New Roman"/>
          <w:sz w:val="24"/>
          <w:szCs w:val="24"/>
        </w:rPr>
      </w:pPr>
      <w:r w:rsidRPr="00326EA6">
        <w:rPr>
          <w:rFonts w:ascii="Times New Roman" w:eastAsia="Arial" w:hAnsi="Times New Roman" w:cs="Times New Roman"/>
          <w:sz w:val="24"/>
          <w:szCs w:val="24"/>
        </w:rPr>
        <w:t xml:space="preserve">Atbilstoši Eiropas Komisijas paziņojuma par Līguma par Eiropas Savienības darbību 107.panta 1.punktā minēto valsts atbalsta jēdzienu (2016/C 262/01) 207.punktam “ja jaukta izmantojuma gadījumā infrastruktūru izmanto galvenokārt tikai </w:t>
      </w:r>
      <w:r w:rsidRPr="00326EA6">
        <w:rPr>
          <w:rFonts w:ascii="Times New Roman" w:eastAsia="Arial" w:hAnsi="Times New Roman" w:cs="Times New Roman"/>
          <w:sz w:val="24"/>
          <w:szCs w:val="24"/>
        </w:rPr>
        <w:lastRenderedPageBreak/>
        <w:t>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Pr="00742C51">
        <w:rPr>
          <w:rStyle w:val="FootnoteReference"/>
          <w:rFonts w:ascii="Times New Roman" w:eastAsia="Arial" w:hAnsi="Times New Roman" w:cs="Times New Roman"/>
          <w:sz w:val="24"/>
          <w:szCs w:val="24"/>
        </w:rPr>
        <w:footnoteReference w:id="13"/>
      </w:r>
      <w:r w:rsidR="005F66BA">
        <w:rPr>
          <w:rFonts w:ascii="Times New Roman" w:eastAsia="Arial" w:hAnsi="Times New Roman" w:cs="Times New Roman"/>
          <w:sz w:val="24"/>
          <w:szCs w:val="24"/>
        </w:rPr>
        <w:t xml:space="preserve"> </w:t>
      </w:r>
    </w:p>
    <w:bookmarkEnd w:id="0"/>
    <w:p w14:paraId="7CC4B906" w14:textId="77777777" w:rsidR="001A3567" w:rsidRPr="0050366D" w:rsidRDefault="001A3567" w:rsidP="00620CBE">
      <w:pPr>
        <w:pStyle w:val="ListParagraph"/>
        <w:ind w:left="927"/>
        <w:jc w:val="both"/>
        <w:rPr>
          <w:rFonts w:ascii="Times New Roman" w:hAnsi="Times New Roman" w:cs="Times New Roman"/>
          <w:sz w:val="24"/>
          <w:szCs w:val="24"/>
        </w:rPr>
      </w:pPr>
    </w:p>
    <w:p w14:paraId="172F9E10" w14:textId="254E42F7" w:rsidR="006E497F" w:rsidRPr="009F4F87" w:rsidRDefault="00615B24" w:rsidP="00615B24">
      <w:pPr>
        <w:pStyle w:val="ListParagraph"/>
        <w:numPr>
          <w:ilvl w:val="0"/>
          <w:numId w:val="2"/>
        </w:numPr>
        <w:spacing w:before="120" w:after="240" w:line="252" w:lineRule="auto"/>
        <w:ind w:left="1134" w:hanging="357"/>
        <w:jc w:val="center"/>
        <w:rPr>
          <w:rFonts w:ascii="Times New Roman" w:hAnsi="Times New Roman" w:cs="Times New Roman"/>
          <w:b/>
          <w:sz w:val="24"/>
          <w:szCs w:val="24"/>
        </w:rPr>
      </w:pPr>
      <w:r w:rsidRPr="009F4F87">
        <w:rPr>
          <w:rFonts w:ascii="Times New Roman" w:hAnsi="Times New Roman" w:cs="Times New Roman"/>
          <w:b/>
          <w:sz w:val="24"/>
          <w:szCs w:val="24"/>
        </w:rPr>
        <w:t>INFORMĀCIJA PAR PROJEKT</w:t>
      </w:r>
      <w:r w:rsidR="005E2D48">
        <w:rPr>
          <w:rFonts w:ascii="Times New Roman" w:hAnsi="Times New Roman" w:cs="Times New Roman"/>
          <w:b/>
          <w:sz w:val="24"/>
          <w:szCs w:val="24"/>
        </w:rPr>
        <w:t>A</w:t>
      </w:r>
      <w:r w:rsidRPr="009F4F87">
        <w:rPr>
          <w:rFonts w:ascii="Times New Roman" w:hAnsi="Times New Roman" w:cs="Times New Roman"/>
          <w:b/>
          <w:sz w:val="24"/>
          <w:szCs w:val="24"/>
        </w:rPr>
        <w:t xml:space="preserve"> IESNIEGUM</w:t>
      </w:r>
      <w:r w:rsidR="005E2D48">
        <w:rPr>
          <w:rFonts w:ascii="Times New Roman" w:hAnsi="Times New Roman" w:cs="Times New Roman"/>
          <w:b/>
          <w:sz w:val="24"/>
          <w:szCs w:val="24"/>
        </w:rPr>
        <w:t>U</w:t>
      </w:r>
      <w:r w:rsidRPr="009F4F87">
        <w:rPr>
          <w:rFonts w:ascii="Times New Roman" w:hAnsi="Times New Roman" w:cs="Times New Roman"/>
          <w:b/>
          <w:sz w:val="24"/>
          <w:szCs w:val="24"/>
        </w:rPr>
        <w:t xml:space="preserve"> </w:t>
      </w:r>
    </w:p>
    <w:p w14:paraId="6DB47023" w14:textId="1CA5F077" w:rsidR="00720308" w:rsidRPr="009F4F87" w:rsidRDefault="00EF41C4" w:rsidP="00C5518D">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Programmas “Apvārsnis Eiropa” finansējuma piešķiršanas gadījumā</w:t>
      </w:r>
      <w:r w:rsidR="00350A1F" w:rsidRPr="009F4F87">
        <w:rPr>
          <w:rFonts w:ascii="Times New Roman" w:hAnsi="Times New Roman" w:cs="Times New Roman"/>
          <w:sz w:val="24"/>
          <w:szCs w:val="24"/>
        </w:rPr>
        <w:t xml:space="preserve">, </w:t>
      </w:r>
      <w:r w:rsidR="00A1184D" w:rsidRPr="009F4F87">
        <w:rPr>
          <w:rFonts w:ascii="Times New Roman" w:hAnsi="Times New Roman" w:cs="Times New Roman"/>
          <w:sz w:val="24"/>
          <w:szCs w:val="24"/>
        </w:rPr>
        <w:t>OSI</w:t>
      </w:r>
      <w:r w:rsidR="00102BA1" w:rsidRPr="009F4F87">
        <w:rPr>
          <w:rFonts w:ascii="Times New Roman" w:hAnsi="Times New Roman" w:cs="Times New Roman"/>
          <w:sz w:val="24"/>
          <w:szCs w:val="24"/>
        </w:rPr>
        <w:t xml:space="preserve"> sadarbībā ar Latvijas Biomedicīnas pētījumu un studiju centru</w:t>
      </w:r>
      <w:r w:rsidR="009A584C" w:rsidRPr="009F4F87">
        <w:rPr>
          <w:rFonts w:ascii="Times New Roman" w:hAnsi="Times New Roman" w:cs="Times New Roman"/>
          <w:sz w:val="24"/>
          <w:szCs w:val="24"/>
        </w:rPr>
        <w:t xml:space="preserve"> (turpmāk – BMC)</w:t>
      </w:r>
      <w:r w:rsidR="00A1184D" w:rsidRPr="009F4F87">
        <w:rPr>
          <w:rFonts w:ascii="Times New Roman" w:hAnsi="Times New Roman" w:cs="Times New Roman"/>
          <w:sz w:val="24"/>
          <w:szCs w:val="24"/>
        </w:rPr>
        <w:t xml:space="preserve">, </w:t>
      </w:r>
      <w:proofErr w:type="spellStart"/>
      <w:r w:rsidR="00A1184D" w:rsidRPr="009F4F87">
        <w:rPr>
          <w:rFonts w:ascii="Times New Roman" w:hAnsi="Times New Roman" w:cs="Times New Roman"/>
          <w:sz w:val="24"/>
          <w:szCs w:val="24"/>
        </w:rPr>
        <w:t>Karolinskas</w:t>
      </w:r>
      <w:proofErr w:type="spellEnd"/>
      <w:r w:rsidR="00A1184D" w:rsidRPr="009F4F87">
        <w:rPr>
          <w:rFonts w:ascii="Times New Roman" w:hAnsi="Times New Roman" w:cs="Times New Roman"/>
          <w:sz w:val="24"/>
          <w:szCs w:val="24"/>
        </w:rPr>
        <w:t xml:space="preserve"> institūtu Zviedrijā</w:t>
      </w:r>
      <w:r w:rsidR="00102BA1" w:rsidRPr="009F4F87">
        <w:rPr>
          <w:rFonts w:ascii="Times New Roman" w:hAnsi="Times New Roman" w:cs="Times New Roman"/>
          <w:sz w:val="24"/>
          <w:szCs w:val="24"/>
        </w:rPr>
        <w:t xml:space="preserve"> un </w:t>
      </w:r>
      <w:proofErr w:type="spellStart"/>
      <w:r w:rsidR="00102BA1" w:rsidRPr="009F4F87">
        <w:rPr>
          <w:rFonts w:ascii="Times New Roman" w:hAnsi="Times New Roman" w:cs="Times New Roman"/>
          <w:sz w:val="24"/>
          <w:szCs w:val="24"/>
        </w:rPr>
        <w:t>Karolinskas</w:t>
      </w:r>
      <w:proofErr w:type="spellEnd"/>
      <w:r w:rsidR="00102BA1" w:rsidRPr="009F4F87">
        <w:rPr>
          <w:rFonts w:ascii="Times New Roman" w:hAnsi="Times New Roman" w:cs="Times New Roman"/>
          <w:sz w:val="24"/>
          <w:szCs w:val="24"/>
        </w:rPr>
        <w:t xml:space="preserve"> institūta inkubatoru</w:t>
      </w:r>
      <w:r w:rsidR="008D0E11" w:rsidRPr="009F4F87">
        <w:rPr>
          <w:rStyle w:val="FootnoteReference"/>
          <w:rFonts w:ascii="Times New Roman" w:hAnsi="Times New Roman" w:cs="Times New Roman"/>
          <w:sz w:val="24"/>
          <w:szCs w:val="24"/>
        </w:rPr>
        <w:footnoteReference w:id="14"/>
      </w:r>
      <w:r w:rsidR="00A1184D" w:rsidRPr="009F4F87">
        <w:rPr>
          <w:rFonts w:ascii="Times New Roman" w:hAnsi="Times New Roman" w:cs="Times New Roman"/>
          <w:sz w:val="24"/>
          <w:szCs w:val="24"/>
        </w:rPr>
        <w:t xml:space="preserve"> </w:t>
      </w:r>
      <w:r w:rsidR="00DA78CF" w:rsidRPr="009F4F87">
        <w:rPr>
          <w:rFonts w:ascii="Times New Roman" w:hAnsi="Times New Roman" w:cs="Times New Roman"/>
          <w:sz w:val="24"/>
          <w:szCs w:val="24"/>
        </w:rPr>
        <w:t xml:space="preserve"> </w:t>
      </w:r>
      <w:r w:rsidR="00A1184D" w:rsidRPr="009F4F87">
        <w:rPr>
          <w:rFonts w:ascii="Times New Roman" w:hAnsi="Times New Roman" w:cs="Times New Roman"/>
          <w:sz w:val="24"/>
          <w:szCs w:val="24"/>
        </w:rPr>
        <w:t>Zviedrijā</w:t>
      </w:r>
      <w:r w:rsidR="00102BA1" w:rsidRPr="009F4F87">
        <w:rPr>
          <w:rFonts w:ascii="Times New Roman" w:hAnsi="Times New Roman" w:cs="Times New Roman"/>
          <w:sz w:val="24"/>
          <w:szCs w:val="24"/>
        </w:rPr>
        <w:t xml:space="preserve"> </w:t>
      </w:r>
      <w:r w:rsidR="00350A1F" w:rsidRPr="009F4F87">
        <w:rPr>
          <w:rFonts w:ascii="Times New Roman" w:hAnsi="Times New Roman" w:cs="Times New Roman"/>
          <w:sz w:val="24"/>
          <w:szCs w:val="24"/>
        </w:rPr>
        <w:t xml:space="preserve">plāno </w:t>
      </w:r>
      <w:r w:rsidR="00102BA1" w:rsidRPr="009F4F87">
        <w:rPr>
          <w:rFonts w:ascii="Times New Roman" w:hAnsi="Times New Roman" w:cs="Times New Roman"/>
          <w:sz w:val="24"/>
          <w:szCs w:val="24"/>
        </w:rPr>
        <w:t xml:space="preserve">laika posmā no </w:t>
      </w:r>
      <w:r w:rsidR="00DB1BBF" w:rsidRPr="009F4F87">
        <w:rPr>
          <w:rFonts w:ascii="Times New Roman" w:hAnsi="Times New Roman" w:cs="Times New Roman"/>
          <w:sz w:val="24"/>
          <w:szCs w:val="24"/>
        </w:rPr>
        <w:t>202</w:t>
      </w:r>
      <w:r w:rsidR="00D92C16" w:rsidRPr="009F4F87">
        <w:rPr>
          <w:rFonts w:ascii="Times New Roman" w:hAnsi="Times New Roman" w:cs="Times New Roman"/>
          <w:sz w:val="24"/>
          <w:szCs w:val="24"/>
        </w:rPr>
        <w:t>5</w:t>
      </w:r>
      <w:r w:rsidR="00DB1BBF" w:rsidRPr="009F4F87">
        <w:rPr>
          <w:rFonts w:ascii="Times New Roman" w:hAnsi="Times New Roman" w:cs="Times New Roman"/>
          <w:sz w:val="24"/>
          <w:szCs w:val="24"/>
        </w:rPr>
        <w:t xml:space="preserve">. gada </w:t>
      </w:r>
      <w:r w:rsidR="00350A1F" w:rsidRPr="009F4F87">
        <w:rPr>
          <w:rFonts w:ascii="Times New Roman" w:hAnsi="Times New Roman" w:cs="Times New Roman"/>
          <w:sz w:val="24"/>
          <w:szCs w:val="24"/>
        </w:rPr>
        <w:t>1.</w:t>
      </w:r>
      <w:r w:rsidR="00D92C16" w:rsidRPr="009F4F87">
        <w:rPr>
          <w:rFonts w:ascii="Times New Roman" w:hAnsi="Times New Roman" w:cs="Times New Roman"/>
          <w:sz w:val="24"/>
          <w:szCs w:val="24"/>
        </w:rPr>
        <w:t xml:space="preserve"> janvāra</w:t>
      </w:r>
      <w:r w:rsidR="00102BA1" w:rsidRPr="009F4F87">
        <w:rPr>
          <w:rFonts w:ascii="Times New Roman" w:hAnsi="Times New Roman" w:cs="Times New Roman"/>
          <w:sz w:val="24"/>
          <w:szCs w:val="24"/>
        </w:rPr>
        <w:t xml:space="preserve"> līdz </w:t>
      </w:r>
      <w:r w:rsidR="00350A1F" w:rsidRPr="009F4F87">
        <w:rPr>
          <w:rFonts w:ascii="Times New Roman" w:hAnsi="Times New Roman" w:cs="Times New Roman"/>
          <w:sz w:val="24"/>
          <w:szCs w:val="24"/>
        </w:rPr>
        <w:t>20</w:t>
      </w:r>
      <w:r w:rsidR="007C6954">
        <w:rPr>
          <w:rFonts w:ascii="Times New Roman" w:hAnsi="Times New Roman" w:cs="Times New Roman"/>
          <w:sz w:val="24"/>
          <w:szCs w:val="24"/>
        </w:rPr>
        <w:t>29</w:t>
      </w:r>
      <w:r w:rsidR="00350A1F" w:rsidRPr="009F4F87">
        <w:rPr>
          <w:rFonts w:ascii="Times New Roman" w:hAnsi="Times New Roman" w:cs="Times New Roman"/>
          <w:sz w:val="24"/>
          <w:szCs w:val="24"/>
        </w:rPr>
        <w:t xml:space="preserve">. gada </w:t>
      </w:r>
      <w:r w:rsidR="0030797B" w:rsidRPr="009F4F87">
        <w:rPr>
          <w:rFonts w:ascii="Times New Roman" w:hAnsi="Times New Roman" w:cs="Times New Roman"/>
          <w:sz w:val="24"/>
          <w:szCs w:val="24"/>
        </w:rPr>
        <w:t>3</w:t>
      </w:r>
      <w:r w:rsidR="00D92C16" w:rsidRPr="009F4F87">
        <w:rPr>
          <w:rFonts w:ascii="Times New Roman" w:hAnsi="Times New Roman" w:cs="Times New Roman"/>
          <w:sz w:val="24"/>
          <w:szCs w:val="24"/>
        </w:rPr>
        <w:t>1</w:t>
      </w:r>
      <w:r w:rsidR="0030797B" w:rsidRPr="009F4F87">
        <w:rPr>
          <w:rFonts w:ascii="Times New Roman" w:hAnsi="Times New Roman" w:cs="Times New Roman"/>
          <w:sz w:val="24"/>
          <w:szCs w:val="24"/>
        </w:rPr>
        <w:t xml:space="preserve">. </w:t>
      </w:r>
      <w:r w:rsidR="00D92C16" w:rsidRPr="009F4F87">
        <w:rPr>
          <w:rFonts w:ascii="Times New Roman" w:hAnsi="Times New Roman" w:cs="Times New Roman"/>
          <w:sz w:val="24"/>
          <w:szCs w:val="24"/>
        </w:rPr>
        <w:t>decembrim</w:t>
      </w:r>
      <w:r w:rsidR="0030797B" w:rsidRPr="009F4F87">
        <w:rPr>
          <w:rFonts w:ascii="Times New Roman" w:hAnsi="Times New Roman" w:cs="Times New Roman"/>
          <w:sz w:val="24"/>
          <w:szCs w:val="24"/>
        </w:rPr>
        <w:t xml:space="preserve"> </w:t>
      </w:r>
      <w:r w:rsidR="00350A1F" w:rsidRPr="009F4F87">
        <w:rPr>
          <w:rFonts w:ascii="Times New Roman" w:hAnsi="Times New Roman" w:cs="Times New Roman"/>
          <w:sz w:val="24"/>
          <w:szCs w:val="24"/>
        </w:rPr>
        <w:t xml:space="preserve">īstenot </w:t>
      </w:r>
      <w:bookmarkStart w:id="1" w:name="_Hlk157069982"/>
      <w:r w:rsidR="00350A1F" w:rsidRPr="009F4F87">
        <w:rPr>
          <w:rFonts w:ascii="Times New Roman" w:hAnsi="Times New Roman" w:cs="Times New Roman"/>
          <w:sz w:val="24"/>
          <w:szCs w:val="24"/>
        </w:rPr>
        <w:t xml:space="preserve">projektu </w:t>
      </w:r>
      <w:proofErr w:type="spellStart"/>
      <w:r w:rsidR="0030797B" w:rsidRPr="009F4F87">
        <w:rPr>
          <w:rFonts w:ascii="Times New Roman" w:hAnsi="Times New Roman" w:cs="Times New Roman"/>
          <w:sz w:val="24"/>
          <w:szCs w:val="24"/>
        </w:rPr>
        <w:t>BioReCent</w:t>
      </w:r>
      <w:bookmarkEnd w:id="1"/>
      <w:proofErr w:type="spellEnd"/>
      <w:r w:rsidR="00350A1F" w:rsidRPr="009F4F87">
        <w:rPr>
          <w:rFonts w:ascii="Times New Roman" w:hAnsi="Times New Roman" w:cs="Times New Roman"/>
          <w:sz w:val="24"/>
          <w:szCs w:val="24"/>
        </w:rPr>
        <w:t>.</w:t>
      </w:r>
      <w:r w:rsidR="00D46D6F">
        <w:rPr>
          <w:rFonts w:ascii="Times New Roman" w:hAnsi="Times New Roman" w:cs="Times New Roman"/>
          <w:sz w:val="24"/>
          <w:szCs w:val="24"/>
        </w:rPr>
        <w:t xml:space="preserve"> </w:t>
      </w:r>
      <w:r w:rsidR="007C6954">
        <w:rPr>
          <w:rFonts w:ascii="Times New Roman" w:hAnsi="Times New Roman" w:cs="Times New Roman"/>
          <w:sz w:val="24"/>
          <w:szCs w:val="24"/>
        </w:rPr>
        <w:t xml:space="preserve">Atbilstoši </w:t>
      </w:r>
      <w:r w:rsidR="00F62411">
        <w:rPr>
          <w:rFonts w:ascii="Times New Roman" w:hAnsi="Times New Roman" w:cs="Times New Roman"/>
          <w:sz w:val="24"/>
          <w:szCs w:val="24"/>
        </w:rPr>
        <w:t xml:space="preserve">programmas “Apvārsnis Eiropa” darba programmai </w:t>
      </w:r>
      <w:r w:rsidR="00072B18">
        <w:rPr>
          <w:rFonts w:ascii="Times New Roman" w:hAnsi="Times New Roman" w:cs="Times New Roman"/>
          <w:sz w:val="24"/>
          <w:szCs w:val="24"/>
        </w:rPr>
        <w:t xml:space="preserve">2023-2024.gadam </w:t>
      </w:r>
      <w:r w:rsidR="0004304D">
        <w:rPr>
          <w:rFonts w:ascii="Times New Roman" w:hAnsi="Times New Roman" w:cs="Times New Roman"/>
          <w:sz w:val="24"/>
          <w:szCs w:val="24"/>
        </w:rPr>
        <w:t>“Apvārsnis Eiropa”</w:t>
      </w:r>
      <w:r w:rsidR="00A7437A">
        <w:rPr>
          <w:rFonts w:ascii="Times New Roman" w:hAnsi="Times New Roman" w:cs="Times New Roman"/>
          <w:sz w:val="24"/>
          <w:szCs w:val="24"/>
        </w:rPr>
        <w:t xml:space="preserve"> </w:t>
      </w:r>
      <w:r w:rsidR="0004304D">
        <w:rPr>
          <w:rFonts w:ascii="Times New Roman" w:hAnsi="Times New Roman" w:cs="Times New Roman"/>
          <w:sz w:val="24"/>
          <w:szCs w:val="24"/>
        </w:rPr>
        <w:t xml:space="preserve">granta </w:t>
      </w:r>
      <w:r w:rsidR="00A7437A">
        <w:rPr>
          <w:rFonts w:ascii="Times New Roman" w:hAnsi="Times New Roman" w:cs="Times New Roman"/>
          <w:sz w:val="24"/>
          <w:szCs w:val="24"/>
        </w:rPr>
        <w:t>līguma termiņš var būt 6 gadi</w:t>
      </w:r>
      <w:r w:rsidR="00C77878">
        <w:rPr>
          <w:rFonts w:ascii="Times New Roman" w:hAnsi="Times New Roman" w:cs="Times New Roman"/>
          <w:sz w:val="24"/>
          <w:szCs w:val="24"/>
        </w:rPr>
        <w:t xml:space="preserve">, </w:t>
      </w:r>
      <w:r w:rsidR="00F712D6">
        <w:rPr>
          <w:rFonts w:ascii="Times New Roman" w:hAnsi="Times New Roman" w:cs="Times New Roman"/>
          <w:sz w:val="24"/>
          <w:szCs w:val="24"/>
        </w:rPr>
        <w:t xml:space="preserve">tādēļ </w:t>
      </w:r>
      <w:r w:rsidR="009D6FF1">
        <w:rPr>
          <w:rFonts w:ascii="Times New Roman" w:hAnsi="Times New Roman" w:cs="Times New Roman"/>
          <w:sz w:val="24"/>
          <w:szCs w:val="24"/>
        </w:rPr>
        <w:t>“Apvārsnis Eiropa”</w:t>
      </w:r>
      <w:r w:rsidR="00C77878">
        <w:rPr>
          <w:rFonts w:ascii="Times New Roman" w:hAnsi="Times New Roman" w:cs="Times New Roman"/>
          <w:sz w:val="24"/>
          <w:szCs w:val="24"/>
        </w:rPr>
        <w:t xml:space="preserve"> projekta daļas </w:t>
      </w:r>
      <w:r w:rsidR="00F712D6">
        <w:rPr>
          <w:rFonts w:ascii="Times New Roman" w:hAnsi="Times New Roman" w:cs="Times New Roman"/>
          <w:sz w:val="24"/>
          <w:szCs w:val="24"/>
        </w:rPr>
        <w:t xml:space="preserve">atsevišķas </w:t>
      </w:r>
      <w:r w:rsidR="00BB0E4B">
        <w:rPr>
          <w:rFonts w:ascii="Times New Roman" w:hAnsi="Times New Roman" w:cs="Times New Roman"/>
          <w:sz w:val="24"/>
          <w:szCs w:val="24"/>
        </w:rPr>
        <w:t xml:space="preserve">aktivitātes </w:t>
      </w:r>
      <w:r w:rsidR="009D6FF1">
        <w:rPr>
          <w:rFonts w:ascii="Times New Roman" w:hAnsi="Times New Roman" w:cs="Times New Roman"/>
          <w:sz w:val="24"/>
          <w:szCs w:val="24"/>
        </w:rPr>
        <w:t>(tādas, kā atskaišu sagatavošana</w:t>
      </w:r>
      <w:r w:rsidR="004A6289">
        <w:rPr>
          <w:rFonts w:ascii="Times New Roman" w:hAnsi="Times New Roman" w:cs="Times New Roman"/>
          <w:sz w:val="24"/>
          <w:szCs w:val="24"/>
        </w:rPr>
        <w:t>, rezultātu izplatīšana un tml.</w:t>
      </w:r>
      <w:r w:rsidR="009D6FF1">
        <w:rPr>
          <w:rFonts w:ascii="Times New Roman" w:hAnsi="Times New Roman" w:cs="Times New Roman"/>
          <w:sz w:val="24"/>
          <w:szCs w:val="24"/>
        </w:rPr>
        <w:t>)</w:t>
      </w:r>
      <w:r w:rsidR="00BB0E4B">
        <w:rPr>
          <w:rFonts w:ascii="Times New Roman" w:hAnsi="Times New Roman" w:cs="Times New Roman"/>
          <w:sz w:val="24"/>
          <w:szCs w:val="24"/>
        </w:rPr>
        <w:t xml:space="preserve"> var tikt pabeigtas arī 2030.gadā. </w:t>
      </w:r>
      <w:r w:rsidR="00D46D6F">
        <w:rPr>
          <w:rFonts w:ascii="Times New Roman" w:hAnsi="Times New Roman" w:cs="Times New Roman"/>
          <w:sz w:val="24"/>
          <w:szCs w:val="24"/>
        </w:rPr>
        <w:t xml:space="preserve">Atbalsts no 1.1.1.2. pasākuma līdzekļiem </w:t>
      </w:r>
      <w:r w:rsidR="00146E1A">
        <w:rPr>
          <w:rFonts w:ascii="Times New Roman" w:hAnsi="Times New Roman" w:cs="Times New Roman"/>
          <w:sz w:val="24"/>
          <w:szCs w:val="24"/>
        </w:rPr>
        <w:t xml:space="preserve">būs </w:t>
      </w:r>
      <w:r w:rsidR="00D46D6F">
        <w:rPr>
          <w:rFonts w:ascii="Times New Roman" w:hAnsi="Times New Roman" w:cs="Times New Roman"/>
          <w:sz w:val="24"/>
          <w:szCs w:val="24"/>
        </w:rPr>
        <w:t xml:space="preserve">attiecināms </w:t>
      </w:r>
      <w:r w:rsidR="00057D67">
        <w:rPr>
          <w:rFonts w:ascii="Times New Roman" w:hAnsi="Times New Roman" w:cs="Times New Roman"/>
          <w:sz w:val="24"/>
          <w:szCs w:val="24"/>
        </w:rPr>
        <w:t xml:space="preserve">tikai </w:t>
      </w:r>
      <w:r w:rsidR="00D46D6F">
        <w:rPr>
          <w:rFonts w:ascii="Times New Roman" w:hAnsi="Times New Roman" w:cs="Times New Roman"/>
          <w:sz w:val="24"/>
          <w:szCs w:val="24"/>
        </w:rPr>
        <w:t>līdz 2029.gada beigām</w:t>
      </w:r>
      <w:r w:rsidR="004257A2">
        <w:rPr>
          <w:rFonts w:ascii="Times New Roman" w:hAnsi="Times New Roman" w:cs="Times New Roman"/>
          <w:sz w:val="24"/>
          <w:szCs w:val="24"/>
        </w:rPr>
        <w:t xml:space="preserve">, tādēļ projekta aktivitātes, kas </w:t>
      </w:r>
      <w:r w:rsidR="00493C6D">
        <w:rPr>
          <w:rFonts w:ascii="Times New Roman" w:hAnsi="Times New Roman" w:cs="Times New Roman"/>
          <w:sz w:val="24"/>
          <w:szCs w:val="24"/>
        </w:rPr>
        <w:t xml:space="preserve">plānotas šajā </w:t>
      </w:r>
      <w:r w:rsidR="00057D67">
        <w:rPr>
          <w:rFonts w:ascii="Times New Roman" w:hAnsi="Times New Roman" w:cs="Times New Roman"/>
          <w:sz w:val="24"/>
          <w:szCs w:val="24"/>
        </w:rPr>
        <w:t xml:space="preserve">(Eiropas struktūrfondu) </w:t>
      </w:r>
      <w:r w:rsidR="00493C6D">
        <w:rPr>
          <w:rFonts w:ascii="Times New Roman" w:hAnsi="Times New Roman" w:cs="Times New Roman"/>
          <w:sz w:val="24"/>
          <w:szCs w:val="24"/>
        </w:rPr>
        <w:t xml:space="preserve">projekta daļā </w:t>
      </w:r>
      <w:r w:rsidR="00CF425C">
        <w:rPr>
          <w:rFonts w:ascii="Times New Roman" w:hAnsi="Times New Roman" w:cs="Times New Roman"/>
          <w:sz w:val="24"/>
          <w:szCs w:val="24"/>
        </w:rPr>
        <w:t xml:space="preserve">tiks pilnībā pabeigtas līdz </w:t>
      </w:r>
      <w:r w:rsidR="00B5474F">
        <w:rPr>
          <w:rFonts w:ascii="Times New Roman" w:hAnsi="Times New Roman" w:cs="Times New Roman"/>
          <w:sz w:val="24"/>
          <w:szCs w:val="24"/>
        </w:rPr>
        <w:t>2029.gada beigām</w:t>
      </w:r>
      <w:r w:rsidR="00D46D6F">
        <w:rPr>
          <w:rFonts w:ascii="Times New Roman" w:hAnsi="Times New Roman" w:cs="Times New Roman"/>
          <w:sz w:val="24"/>
          <w:szCs w:val="24"/>
        </w:rPr>
        <w:t xml:space="preserve">. </w:t>
      </w:r>
      <w:r w:rsidR="00817E84">
        <w:rPr>
          <w:rFonts w:ascii="Times New Roman" w:hAnsi="Times New Roman" w:cs="Times New Roman"/>
          <w:sz w:val="24"/>
          <w:szCs w:val="24"/>
        </w:rPr>
        <w:t xml:space="preserve">Finansējumu </w:t>
      </w:r>
      <w:r w:rsidR="007767AA">
        <w:rPr>
          <w:rFonts w:ascii="Times New Roman" w:hAnsi="Times New Roman" w:cs="Times New Roman"/>
          <w:sz w:val="24"/>
          <w:szCs w:val="24"/>
        </w:rPr>
        <w:t xml:space="preserve">2030.gadā plānoto aktivitāšu </w:t>
      </w:r>
      <w:r w:rsidR="00CA016B">
        <w:rPr>
          <w:rFonts w:ascii="Times New Roman" w:hAnsi="Times New Roman" w:cs="Times New Roman"/>
          <w:sz w:val="24"/>
          <w:szCs w:val="24"/>
        </w:rPr>
        <w:t>īstenošanai</w:t>
      </w:r>
      <w:r w:rsidR="00B54F4D">
        <w:rPr>
          <w:rFonts w:ascii="Times New Roman" w:hAnsi="Times New Roman" w:cs="Times New Roman"/>
          <w:sz w:val="24"/>
          <w:szCs w:val="24"/>
        </w:rPr>
        <w:t>, ja tādi būs nepieciešami,</w:t>
      </w:r>
      <w:r w:rsidR="00CA016B">
        <w:rPr>
          <w:rFonts w:ascii="Times New Roman" w:hAnsi="Times New Roman" w:cs="Times New Roman"/>
          <w:sz w:val="24"/>
          <w:szCs w:val="24"/>
        </w:rPr>
        <w:t xml:space="preserve"> </w:t>
      </w:r>
      <w:r w:rsidR="00817E84" w:rsidRPr="009F4F87">
        <w:rPr>
          <w:rFonts w:ascii="Times New Roman" w:hAnsi="Times New Roman" w:cs="Times New Roman"/>
          <w:sz w:val="24"/>
          <w:szCs w:val="24"/>
        </w:rPr>
        <w:t>projekt</w:t>
      </w:r>
      <w:r w:rsidR="00817E84">
        <w:rPr>
          <w:rFonts w:ascii="Times New Roman" w:hAnsi="Times New Roman" w:cs="Times New Roman"/>
          <w:sz w:val="24"/>
          <w:szCs w:val="24"/>
        </w:rPr>
        <w:t>a</w:t>
      </w:r>
      <w:r w:rsidR="00817E84" w:rsidRPr="009F4F87">
        <w:rPr>
          <w:rFonts w:ascii="Times New Roman" w:hAnsi="Times New Roman" w:cs="Times New Roman"/>
          <w:sz w:val="24"/>
          <w:szCs w:val="24"/>
        </w:rPr>
        <w:t xml:space="preserve"> </w:t>
      </w:r>
      <w:proofErr w:type="spellStart"/>
      <w:r w:rsidR="00817E84" w:rsidRPr="009F4F87">
        <w:rPr>
          <w:rFonts w:ascii="Times New Roman" w:hAnsi="Times New Roman" w:cs="Times New Roman"/>
          <w:sz w:val="24"/>
          <w:szCs w:val="24"/>
        </w:rPr>
        <w:t>BioReCent</w:t>
      </w:r>
      <w:proofErr w:type="spellEnd"/>
      <w:r w:rsidR="00817E84">
        <w:rPr>
          <w:rFonts w:ascii="Times New Roman" w:hAnsi="Times New Roman" w:cs="Times New Roman"/>
          <w:sz w:val="24"/>
          <w:szCs w:val="24"/>
        </w:rPr>
        <w:t xml:space="preserve"> īstenotāji nodrošinā</w:t>
      </w:r>
      <w:r w:rsidR="006E5ED6">
        <w:rPr>
          <w:rFonts w:ascii="Times New Roman" w:hAnsi="Times New Roman" w:cs="Times New Roman"/>
          <w:sz w:val="24"/>
          <w:szCs w:val="24"/>
        </w:rPr>
        <w:t>s no savā rīcībā esošajiem</w:t>
      </w:r>
      <w:r w:rsidR="00817E84">
        <w:rPr>
          <w:rFonts w:ascii="Times New Roman" w:hAnsi="Times New Roman" w:cs="Times New Roman"/>
          <w:sz w:val="24"/>
          <w:szCs w:val="24"/>
        </w:rPr>
        <w:t xml:space="preserve"> līdzekļiem. </w:t>
      </w:r>
    </w:p>
    <w:p w14:paraId="3E3ED0CC" w14:textId="2CD37377" w:rsidR="009A584C" w:rsidRPr="009F4F87" w:rsidRDefault="00C5518D" w:rsidP="009A584C">
      <w:pPr>
        <w:spacing w:after="0" w:line="252" w:lineRule="auto"/>
        <w:ind w:firstLine="720"/>
        <w:jc w:val="both"/>
        <w:rPr>
          <w:rFonts w:ascii="Times New Roman" w:hAnsi="Times New Roman" w:cs="Times New Roman"/>
          <w:sz w:val="24"/>
          <w:szCs w:val="24"/>
        </w:rPr>
      </w:pPr>
      <w:proofErr w:type="spellStart"/>
      <w:r w:rsidRPr="009F4F87">
        <w:rPr>
          <w:rFonts w:ascii="Times New Roman" w:hAnsi="Times New Roman" w:cs="Times New Roman"/>
          <w:sz w:val="24"/>
          <w:szCs w:val="24"/>
        </w:rPr>
        <w:t>BioReCent</w:t>
      </w:r>
      <w:proofErr w:type="spellEnd"/>
      <w:r w:rsidRPr="009F4F87">
        <w:rPr>
          <w:rFonts w:ascii="Times New Roman" w:hAnsi="Times New Roman" w:cs="Times New Roman"/>
          <w:sz w:val="24"/>
          <w:szCs w:val="24"/>
        </w:rPr>
        <w:t xml:space="preserve"> projekta </w:t>
      </w:r>
      <w:r w:rsidR="00C458AC" w:rsidRPr="009F4F87">
        <w:rPr>
          <w:rFonts w:ascii="Times New Roman" w:hAnsi="Times New Roman" w:cs="Times New Roman"/>
          <w:sz w:val="24"/>
          <w:szCs w:val="24"/>
        </w:rPr>
        <w:t>mērķi ir: (1)</w:t>
      </w:r>
      <w:r w:rsidR="009A584C" w:rsidRPr="009F4F87">
        <w:rPr>
          <w:rFonts w:ascii="Times New Roman" w:hAnsi="Times New Roman" w:cs="Times New Roman"/>
          <w:sz w:val="24"/>
          <w:szCs w:val="24"/>
        </w:rPr>
        <w:t xml:space="preserve"> </w:t>
      </w:r>
      <w:r w:rsidR="008D0E11" w:rsidRPr="009F4F87">
        <w:rPr>
          <w:rFonts w:ascii="Times New Roman" w:hAnsi="Times New Roman" w:cs="Times New Roman"/>
          <w:sz w:val="24"/>
          <w:szCs w:val="24"/>
        </w:rPr>
        <w:t>Biofarm</w:t>
      </w:r>
      <w:r w:rsidR="009A584C" w:rsidRPr="009F4F87">
        <w:rPr>
          <w:rFonts w:ascii="Times New Roman" w:hAnsi="Times New Roman" w:cs="Times New Roman"/>
          <w:sz w:val="24"/>
          <w:szCs w:val="24"/>
        </w:rPr>
        <w:t>aceitiskās izpētes centra izveide</w:t>
      </w:r>
      <w:r w:rsidR="008D0E11" w:rsidRPr="009F4F87">
        <w:rPr>
          <w:rFonts w:ascii="Times New Roman" w:hAnsi="Times New Roman" w:cs="Times New Roman"/>
          <w:sz w:val="24"/>
          <w:szCs w:val="24"/>
        </w:rPr>
        <w:t xml:space="preserve">; (2) </w:t>
      </w:r>
      <w:r w:rsidR="009A584C" w:rsidRPr="009F4F87">
        <w:rPr>
          <w:rFonts w:ascii="Times New Roman" w:hAnsi="Times New Roman" w:cs="Times New Roman"/>
          <w:sz w:val="24"/>
          <w:szCs w:val="24"/>
        </w:rPr>
        <w:t>P&amp;I</w:t>
      </w:r>
      <w:r w:rsidR="00C458AC" w:rsidRPr="009F4F87">
        <w:rPr>
          <w:rFonts w:ascii="Times New Roman" w:hAnsi="Times New Roman" w:cs="Times New Roman"/>
          <w:sz w:val="24"/>
          <w:szCs w:val="24"/>
        </w:rPr>
        <w:t xml:space="preserve"> kapacitātes paaugstināšana; (</w:t>
      </w:r>
      <w:r w:rsidR="008D0E11" w:rsidRPr="009F4F87">
        <w:rPr>
          <w:rFonts w:ascii="Times New Roman" w:hAnsi="Times New Roman" w:cs="Times New Roman"/>
          <w:sz w:val="24"/>
          <w:szCs w:val="24"/>
        </w:rPr>
        <w:t>3</w:t>
      </w:r>
      <w:r w:rsidRPr="009F4F87">
        <w:rPr>
          <w:rFonts w:ascii="Times New Roman" w:hAnsi="Times New Roman" w:cs="Times New Roman"/>
          <w:sz w:val="24"/>
          <w:szCs w:val="24"/>
        </w:rPr>
        <w:t>) biofarmaceitisko prep</w:t>
      </w:r>
      <w:r w:rsidR="00350A1F" w:rsidRPr="009F4F87">
        <w:rPr>
          <w:rFonts w:ascii="Times New Roman" w:hAnsi="Times New Roman" w:cs="Times New Roman"/>
          <w:sz w:val="24"/>
          <w:szCs w:val="24"/>
        </w:rPr>
        <w:t>a</w:t>
      </w:r>
      <w:r w:rsidRPr="009F4F87">
        <w:rPr>
          <w:rFonts w:ascii="Times New Roman" w:hAnsi="Times New Roman" w:cs="Times New Roman"/>
          <w:sz w:val="24"/>
          <w:szCs w:val="24"/>
        </w:rPr>
        <w:t>rātu un</w:t>
      </w:r>
      <w:r w:rsidR="00C458AC" w:rsidRPr="009F4F87">
        <w:rPr>
          <w:rFonts w:ascii="Times New Roman" w:hAnsi="Times New Roman" w:cs="Times New Roman"/>
          <w:sz w:val="24"/>
          <w:szCs w:val="24"/>
        </w:rPr>
        <w:t xml:space="preserve"> tehnoloģiju nozares attīstība Latvijā nodrošinot pilnu produkta attīstības ciklu no laboratorijas līdz klīnikai; (</w:t>
      </w:r>
      <w:r w:rsidR="008D0E11" w:rsidRPr="009F4F87">
        <w:rPr>
          <w:rFonts w:ascii="Times New Roman" w:hAnsi="Times New Roman" w:cs="Times New Roman"/>
          <w:sz w:val="24"/>
          <w:szCs w:val="24"/>
        </w:rPr>
        <w:t>4</w:t>
      </w:r>
      <w:r w:rsidR="00C458AC" w:rsidRPr="009F4F87">
        <w:rPr>
          <w:rFonts w:ascii="Times New Roman" w:hAnsi="Times New Roman" w:cs="Times New Roman"/>
          <w:sz w:val="24"/>
          <w:szCs w:val="24"/>
        </w:rPr>
        <w:t xml:space="preserve">) </w:t>
      </w:r>
      <w:r w:rsidR="009A584C" w:rsidRPr="009F4F87">
        <w:rPr>
          <w:rFonts w:ascii="Times New Roman" w:hAnsi="Times New Roman" w:cs="Times New Roman"/>
          <w:sz w:val="24"/>
          <w:szCs w:val="24"/>
        </w:rPr>
        <w:t>stratēģiska ilgtermiņa partnerības veidošana un stiprināšana</w:t>
      </w:r>
      <w:r w:rsidR="008D0E11" w:rsidRPr="009F4F87">
        <w:rPr>
          <w:rFonts w:ascii="Times New Roman" w:hAnsi="Times New Roman" w:cs="Times New Roman"/>
          <w:sz w:val="24"/>
          <w:szCs w:val="24"/>
        </w:rPr>
        <w:t xml:space="preserve"> ar </w:t>
      </w:r>
      <w:proofErr w:type="spellStart"/>
      <w:r w:rsidR="008D0E11" w:rsidRPr="009F4F87">
        <w:rPr>
          <w:rFonts w:ascii="Times New Roman" w:hAnsi="Times New Roman" w:cs="Times New Roman"/>
          <w:sz w:val="24"/>
          <w:szCs w:val="24"/>
        </w:rPr>
        <w:t>Karolinskas</w:t>
      </w:r>
      <w:proofErr w:type="spellEnd"/>
      <w:r w:rsidR="008D0E11" w:rsidRPr="009F4F87">
        <w:rPr>
          <w:rFonts w:ascii="Times New Roman" w:hAnsi="Times New Roman" w:cs="Times New Roman"/>
          <w:sz w:val="24"/>
          <w:szCs w:val="24"/>
        </w:rPr>
        <w:t xml:space="preserve"> institūtu un </w:t>
      </w:r>
      <w:r w:rsidR="00DA78CF" w:rsidRPr="009F4F87">
        <w:rPr>
          <w:rFonts w:ascii="Times New Roman" w:hAnsi="Times New Roman" w:cs="Times New Roman"/>
          <w:sz w:val="24"/>
          <w:szCs w:val="24"/>
        </w:rPr>
        <w:t xml:space="preserve">KIAB. </w:t>
      </w:r>
    </w:p>
    <w:p w14:paraId="2E88AB44" w14:textId="4F6918D4" w:rsidR="00350A1F" w:rsidRPr="009F4F87" w:rsidRDefault="00720308" w:rsidP="000E4526">
      <w:pPr>
        <w:spacing w:after="0" w:line="252" w:lineRule="auto"/>
        <w:ind w:firstLine="720"/>
        <w:jc w:val="both"/>
        <w:rPr>
          <w:rFonts w:ascii="Times New Roman" w:hAnsi="Times New Roman" w:cs="Times New Roman"/>
          <w:sz w:val="24"/>
          <w:szCs w:val="24"/>
        </w:rPr>
      </w:pPr>
      <w:proofErr w:type="spellStart"/>
      <w:r w:rsidRPr="009F4F87">
        <w:rPr>
          <w:rFonts w:ascii="Times New Roman" w:hAnsi="Times New Roman" w:cs="Times New Roman"/>
          <w:sz w:val="24"/>
          <w:szCs w:val="24"/>
        </w:rPr>
        <w:t>BioReCent</w:t>
      </w:r>
      <w:proofErr w:type="spellEnd"/>
      <w:r w:rsidRPr="009F4F87">
        <w:rPr>
          <w:rFonts w:ascii="Times New Roman" w:hAnsi="Times New Roman" w:cs="Times New Roman"/>
          <w:sz w:val="24"/>
          <w:szCs w:val="24"/>
        </w:rPr>
        <w:t xml:space="preserve"> projekta </w:t>
      </w:r>
      <w:r w:rsidR="00C458AC" w:rsidRPr="009F4F87">
        <w:rPr>
          <w:rFonts w:ascii="Times New Roman" w:hAnsi="Times New Roman" w:cs="Times New Roman"/>
          <w:sz w:val="24"/>
          <w:szCs w:val="24"/>
        </w:rPr>
        <w:t xml:space="preserve">ietvaros paredzēts apvienot OSI un BMC spēcīgākās stratēģiskās specializācijas zinātniskās kompetences, veidojot zinātniskās ekselences centru </w:t>
      </w:r>
      <w:r w:rsidR="00A94189" w:rsidRPr="009F4F87">
        <w:rPr>
          <w:rFonts w:ascii="Times New Roman" w:hAnsi="Times New Roman" w:cs="Times New Roman"/>
          <w:sz w:val="24"/>
          <w:szCs w:val="24"/>
        </w:rPr>
        <w:t>biofarmaceitisku prep</w:t>
      </w:r>
      <w:r w:rsidR="00350A1F" w:rsidRPr="009F4F87">
        <w:rPr>
          <w:rFonts w:ascii="Times New Roman" w:hAnsi="Times New Roman" w:cs="Times New Roman"/>
          <w:sz w:val="24"/>
          <w:szCs w:val="24"/>
        </w:rPr>
        <w:t>a</w:t>
      </w:r>
      <w:r w:rsidR="00A94189" w:rsidRPr="009F4F87">
        <w:rPr>
          <w:rFonts w:ascii="Times New Roman" w:hAnsi="Times New Roman" w:cs="Times New Roman"/>
          <w:sz w:val="24"/>
          <w:szCs w:val="24"/>
        </w:rPr>
        <w:t>rātu (zāļu) pētniecībai</w:t>
      </w:r>
      <w:r w:rsidR="00EE1DB7" w:rsidRPr="009F4F87">
        <w:rPr>
          <w:rFonts w:ascii="Times New Roman" w:hAnsi="Times New Roman" w:cs="Times New Roman"/>
          <w:sz w:val="24"/>
          <w:szCs w:val="24"/>
        </w:rPr>
        <w:t xml:space="preserve">. </w:t>
      </w:r>
      <w:r w:rsidR="00C458AC" w:rsidRPr="009F4F87">
        <w:rPr>
          <w:rFonts w:ascii="Times New Roman" w:hAnsi="Times New Roman" w:cs="Times New Roman"/>
          <w:sz w:val="24"/>
          <w:szCs w:val="24"/>
        </w:rPr>
        <w:t xml:space="preserve">Radītās zināšanas ir sagaidāmas ar augstu tehnoloģiju pārneses potenciālu un sekmēs jaunas, inovatīvas nozares veidošanos Latvijā, </w:t>
      </w:r>
      <w:r w:rsidR="000E4526" w:rsidRPr="009F4F87">
        <w:rPr>
          <w:rFonts w:ascii="Times New Roman" w:hAnsi="Times New Roman" w:cs="Times New Roman"/>
          <w:sz w:val="24"/>
          <w:szCs w:val="24"/>
        </w:rPr>
        <w:t xml:space="preserve">kā </w:t>
      </w:r>
      <w:r w:rsidRPr="009F4F87">
        <w:rPr>
          <w:rFonts w:ascii="Times New Roman" w:hAnsi="Times New Roman" w:cs="Times New Roman"/>
          <w:sz w:val="24"/>
          <w:szCs w:val="24"/>
        </w:rPr>
        <w:t xml:space="preserve">rezultātā tiks </w:t>
      </w:r>
      <w:r w:rsidR="00350A1F" w:rsidRPr="009F4F87">
        <w:rPr>
          <w:rFonts w:ascii="Times New Roman" w:hAnsi="Times New Roman" w:cs="Times New Roman"/>
          <w:sz w:val="24"/>
          <w:szCs w:val="24"/>
        </w:rPr>
        <w:t>iedibināti</w:t>
      </w:r>
      <w:r w:rsidRPr="009F4F87">
        <w:rPr>
          <w:rFonts w:ascii="Times New Roman" w:hAnsi="Times New Roman" w:cs="Times New Roman"/>
          <w:sz w:val="24"/>
          <w:szCs w:val="24"/>
        </w:rPr>
        <w:t xml:space="preserve"> </w:t>
      </w:r>
      <w:r w:rsidR="009A584C" w:rsidRPr="009F4F87">
        <w:rPr>
          <w:rFonts w:ascii="Times New Roman" w:hAnsi="Times New Roman" w:cs="Times New Roman"/>
          <w:sz w:val="24"/>
          <w:szCs w:val="24"/>
        </w:rPr>
        <w:t>9</w:t>
      </w:r>
      <w:r w:rsidRPr="009F4F87">
        <w:rPr>
          <w:rFonts w:ascii="Times New Roman" w:hAnsi="Times New Roman" w:cs="Times New Roman"/>
          <w:sz w:val="24"/>
          <w:szCs w:val="24"/>
        </w:rPr>
        <w:t xml:space="preserve"> jauni pētniecības virzieni</w:t>
      </w:r>
      <w:r w:rsidR="00350A1F" w:rsidRPr="009F4F87">
        <w:rPr>
          <w:rFonts w:ascii="Times New Roman" w:hAnsi="Times New Roman" w:cs="Times New Roman"/>
          <w:sz w:val="24"/>
          <w:szCs w:val="24"/>
        </w:rPr>
        <w:t>:</w:t>
      </w:r>
    </w:p>
    <w:p w14:paraId="7D2F3188" w14:textId="77777777"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proofErr w:type="spellStart"/>
      <w:r w:rsidRPr="009F4F87">
        <w:rPr>
          <w:rFonts w:ascii="Times New Roman" w:hAnsi="Times New Roman" w:cs="Times New Roman"/>
          <w:sz w:val="24"/>
          <w:szCs w:val="24"/>
        </w:rPr>
        <w:t>Krio-elektronmikroskopijas</w:t>
      </w:r>
      <w:proofErr w:type="spellEnd"/>
      <w:r w:rsidRPr="009F4F87">
        <w:rPr>
          <w:rFonts w:ascii="Times New Roman" w:hAnsi="Times New Roman" w:cs="Times New Roman"/>
          <w:sz w:val="24"/>
          <w:szCs w:val="24"/>
        </w:rPr>
        <w:t xml:space="preserve"> izmantošana strukturālajā bioloģijā; </w:t>
      </w:r>
    </w:p>
    <w:p w14:paraId="168C1B81" w14:textId="77777777"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r w:rsidRPr="009F4F87">
        <w:rPr>
          <w:rFonts w:ascii="Times New Roman" w:hAnsi="Times New Roman" w:cs="Times New Roman"/>
          <w:sz w:val="24"/>
          <w:szCs w:val="24"/>
        </w:rPr>
        <w:t xml:space="preserve">mRNS iegūšanas tehnoloģijas; </w:t>
      </w:r>
    </w:p>
    <w:p w14:paraId="1807E953" w14:textId="77777777"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proofErr w:type="spellStart"/>
      <w:r w:rsidRPr="009F4F87">
        <w:rPr>
          <w:rFonts w:ascii="Times New Roman" w:hAnsi="Times New Roman" w:cs="Times New Roman"/>
          <w:sz w:val="24"/>
          <w:szCs w:val="24"/>
        </w:rPr>
        <w:t>biokonjugācijas</w:t>
      </w:r>
      <w:proofErr w:type="spellEnd"/>
      <w:r w:rsidRPr="009F4F87">
        <w:rPr>
          <w:rFonts w:ascii="Times New Roman" w:hAnsi="Times New Roman" w:cs="Times New Roman"/>
          <w:sz w:val="24"/>
          <w:szCs w:val="24"/>
        </w:rPr>
        <w:t xml:space="preserve"> metožu attīstība; </w:t>
      </w:r>
    </w:p>
    <w:p w14:paraId="028ED73E" w14:textId="77777777" w:rsidR="00350A1F" w:rsidRPr="000C3691" w:rsidRDefault="00350A1F" w:rsidP="00350A1F">
      <w:pPr>
        <w:pStyle w:val="CommentText"/>
        <w:numPr>
          <w:ilvl w:val="0"/>
          <w:numId w:val="31"/>
        </w:numPr>
        <w:spacing w:after="0" w:line="252" w:lineRule="auto"/>
        <w:rPr>
          <w:rFonts w:ascii="Times New Roman" w:hAnsi="Times New Roman" w:cs="Times New Roman"/>
          <w:sz w:val="24"/>
          <w:szCs w:val="24"/>
        </w:rPr>
      </w:pPr>
      <w:r w:rsidRPr="009F4F87">
        <w:rPr>
          <w:rFonts w:ascii="Times New Roman" w:hAnsi="Times New Roman" w:cs="Times New Roman"/>
          <w:sz w:val="24"/>
          <w:szCs w:val="24"/>
        </w:rPr>
        <w:t xml:space="preserve">antivielu </w:t>
      </w:r>
      <w:r w:rsidRPr="000C3691">
        <w:rPr>
          <w:rFonts w:ascii="Times New Roman" w:hAnsi="Times New Roman" w:cs="Times New Roman"/>
          <w:sz w:val="24"/>
          <w:szCs w:val="24"/>
        </w:rPr>
        <w:t xml:space="preserve">tehnoloģiju izstrāde; </w:t>
      </w:r>
    </w:p>
    <w:p w14:paraId="3CE420F1" w14:textId="77777777" w:rsidR="00350A1F" w:rsidRPr="000C3691" w:rsidRDefault="00350A1F" w:rsidP="00350A1F">
      <w:pPr>
        <w:pStyle w:val="CommentText"/>
        <w:numPr>
          <w:ilvl w:val="0"/>
          <w:numId w:val="31"/>
        </w:numPr>
        <w:spacing w:after="0" w:line="252" w:lineRule="auto"/>
        <w:rPr>
          <w:rFonts w:ascii="Times New Roman" w:hAnsi="Times New Roman" w:cs="Times New Roman"/>
          <w:sz w:val="24"/>
          <w:szCs w:val="24"/>
        </w:rPr>
      </w:pPr>
      <w:r w:rsidRPr="000C3691">
        <w:rPr>
          <w:rFonts w:ascii="Times New Roman" w:hAnsi="Times New Roman" w:cs="Times New Roman"/>
          <w:sz w:val="24"/>
          <w:szCs w:val="24"/>
        </w:rPr>
        <w:t xml:space="preserve">modernas attēlveidošanas metodes; </w:t>
      </w:r>
    </w:p>
    <w:p w14:paraId="16D098F8" w14:textId="5F5DCA11" w:rsidR="00350A1F" w:rsidRPr="009F4F87" w:rsidRDefault="004204DF" w:rsidP="00350A1F">
      <w:pPr>
        <w:pStyle w:val="CommentText"/>
        <w:numPr>
          <w:ilvl w:val="0"/>
          <w:numId w:val="31"/>
        </w:numPr>
        <w:spacing w:after="0" w:line="252" w:lineRule="auto"/>
        <w:rPr>
          <w:rFonts w:ascii="Times New Roman" w:hAnsi="Times New Roman" w:cs="Times New Roman"/>
          <w:sz w:val="24"/>
          <w:szCs w:val="24"/>
        </w:rPr>
      </w:pPr>
      <w:r w:rsidRPr="000C3691">
        <w:rPr>
          <w:rFonts w:ascii="Times New Roman" w:hAnsi="Times New Roman" w:cs="Times New Roman"/>
          <w:sz w:val="24"/>
          <w:szCs w:val="24"/>
        </w:rPr>
        <w:t>„</w:t>
      </w:r>
      <w:proofErr w:type="spellStart"/>
      <w:r w:rsidRPr="000C3691">
        <w:rPr>
          <w:rFonts w:ascii="Times New Roman" w:hAnsi="Times New Roman" w:cs="Times New Roman"/>
          <w:sz w:val="24"/>
          <w:szCs w:val="24"/>
        </w:rPr>
        <w:t>omics</w:t>
      </w:r>
      <w:proofErr w:type="spellEnd"/>
      <w:r w:rsidRPr="000C3691">
        <w:rPr>
          <w:rFonts w:ascii="Times New Roman" w:hAnsi="Times New Roman" w:cs="Times New Roman"/>
          <w:sz w:val="24"/>
          <w:szCs w:val="24"/>
        </w:rPr>
        <w:t>”</w:t>
      </w:r>
      <w:r w:rsidR="00350A1F" w:rsidRPr="000C3691">
        <w:rPr>
          <w:rFonts w:ascii="Times New Roman" w:hAnsi="Times New Roman" w:cs="Times New Roman"/>
          <w:sz w:val="24"/>
          <w:szCs w:val="24"/>
        </w:rPr>
        <w:t xml:space="preserve"> metožu</w:t>
      </w:r>
      <w:r w:rsidR="00350A1F" w:rsidRPr="009F4F87">
        <w:rPr>
          <w:rFonts w:ascii="Times New Roman" w:hAnsi="Times New Roman" w:cs="Times New Roman"/>
          <w:sz w:val="24"/>
          <w:szCs w:val="24"/>
        </w:rPr>
        <w:t xml:space="preserve"> izmantošana jaunu preparātu radīšanā; </w:t>
      </w:r>
    </w:p>
    <w:p w14:paraId="5B891D49" w14:textId="77777777"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r w:rsidRPr="009F4F87">
        <w:rPr>
          <w:rFonts w:ascii="Times New Roman" w:hAnsi="Times New Roman" w:cs="Times New Roman"/>
          <w:sz w:val="24"/>
          <w:szCs w:val="24"/>
        </w:rPr>
        <w:t xml:space="preserve">bioprocesu mērogošana; </w:t>
      </w:r>
    </w:p>
    <w:p w14:paraId="36356664" w14:textId="77777777"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r w:rsidRPr="009F4F87">
        <w:rPr>
          <w:rFonts w:ascii="Times New Roman" w:hAnsi="Times New Roman" w:cs="Times New Roman"/>
          <w:sz w:val="24"/>
          <w:szCs w:val="24"/>
        </w:rPr>
        <w:t>zīdītāju šūnu kultūru izmantošana terapeitisko proteīnu iegūšanai;</w:t>
      </w:r>
    </w:p>
    <w:p w14:paraId="41649883" w14:textId="2496FA6C" w:rsidR="00350A1F" w:rsidRPr="009F4F87" w:rsidRDefault="00350A1F" w:rsidP="00350A1F">
      <w:pPr>
        <w:pStyle w:val="CommentText"/>
        <w:numPr>
          <w:ilvl w:val="0"/>
          <w:numId w:val="31"/>
        </w:numPr>
        <w:spacing w:after="0" w:line="252" w:lineRule="auto"/>
        <w:rPr>
          <w:rFonts w:ascii="Times New Roman" w:hAnsi="Times New Roman" w:cs="Times New Roman"/>
          <w:sz w:val="24"/>
          <w:szCs w:val="24"/>
        </w:rPr>
      </w:pPr>
      <w:r w:rsidRPr="009F4F87">
        <w:rPr>
          <w:rFonts w:ascii="Times New Roman" w:hAnsi="Times New Roman" w:cs="Times New Roman"/>
          <w:sz w:val="24"/>
          <w:szCs w:val="24"/>
        </w:rPr>
        <w:t xml:space="preserve">biofarmaceitisko preparātu novērtēšana. </w:t>
      </w:r>
    </w:p>
    <w:p w14:paraId="0ADCF31C" w14:textId="18480E2D" w:rsidR="000E4526" w:rsidRPr="009F4F87" w:rsidRDefault="000E4526" w:rsidP="00350A1F">
      <w:pPr>
        <w:spacing w:after="0" w:line="252" w:lineRule="auto"/>
        <w:ind w:firstLine="360"/>
        <w:jc w:val="both"/>
        <w:rPr>
          <w:rFonts w:ascii="Times New Roman" w:hAnsi="Times New Roman" w:cs="Times New Roman"/>
          <w:sz w:val="24"/>
          <w:szCs w:val="24"/>
        </w:rPr>
      </w:pPr>
      <w:r w:rsidRPr="009F4F87">
        <w:rPr>
          <w:rFonts w:ascii="Times New Roman" w:hAnsi="Times New Roman" w:cs="Times New Roman"/>
          <w:sz w:val="24"/>
          <w:szCs w:val="24"/>
        </w:rPr>
        <w:t xml:space="preserve">Tostarp, šobrīd Latvijā šajā farmācijas nozares nišā nav </w:t>
      </w:r>
      <w:r w:rsidR="00925F63">
        <w:rPr>
          <w:rFonts w:ascii="Times New Roman" w:hAnsi="Times New Roman" w:cs="Times New Roman"/>
          <w:sz w:val="24"/>
          <w:szCs w:val="24"/>
        </w:rPr>
        <w:t xml:space="preserve">sekmīga </w:t>
      </w:r>
      <w:r w:rsidR="00520698" w:rsidRPr="009F4F87">
        <w:rPr>
          <w:rFonts w:ascii="Times New Roman" w:hAnsi="Times New Roman" w:cs="Times New Roman"/>
          <w:sz w:val="24"/>
          <w:szCs w:val="24"/>
        </w:rPr>
        <w:t xml:space="preserve">dalībnieka </w:t>
      </w:r>
      <w:r w:rsidRPr="009F4F87">
        <w:rPr>
          <w:rFonts w:ascii="Times New Roman" w:hAnsi="Times New Roman" w:cs="Times New Roman"/>
          <w:sz w:val="24"/>
          <w:szCs w:val="24"/>
        </w:rPr>
        <w:t>ne pētniecība</w:t>
      </w:r>
      <w:r w:rsidR="00B37275" w:rsidRPr="009F4F87">
        <w:rPr>
          <w:rFonts w:ascii="Times New Roman" w:hAnsi="Times New Roman" w:cs="Times New Roman"/>
          <w:sz w:val="24"/>
          <w:szCs w:val="24"/>
        </w:rPr>
        <w:t>s, ne tautsaimniecības sektorā. T</w:t>
      </w:r>
      <w:r w:rsidR="00EE1DB7" w:rsidRPr="009F4F87">
        <w:rPr>
          <w:rFonts w:ascii="Times New Roman" w:hAnsi="Times New Roman" w:cs="Times New Roman"/>
          <w:sz w:val="24"/>
          <w:szCs w:val="24"/>
        </w:rPr>
        <w:t>iks sniegts būtisks ieguldījums</w:t>
      </w:r>
      <w:r w:rsidR="00C458AC" w:rsidRPr="009F4F87">
        <w:rPr>
          <w:rFonts w:ascii="Times New Roman" w:hAnsi="Times New Roman" w:cs="Times New Roman"/>
          <w:sz w:val="24"/>
          <w:szCs w:val="24"/>
        </w:rPr>
        <w:t xml:space="preserve"> zināšanu ietilpīgas tautsaimniecības </w:t>
      </w:r>
      <w:r w:rsidR="00EE1DB7" w:rsidRPr="009F4F87">
        <w:rPr>
          <w:rFonts w:ascii="Times New Roman" w:hAnsi="Times New Roman" w:cs="Times New Roman"/>
          <w:sz w:val="24"/>
          <w:szCs w:val="24"/>
        </w:rPr>
        <w:t xml:space="preserve">jomas </w:t>
      </w:r>
      <w:r w:rsidR="00C458AC" w:rsidRPr="009F4F87">
        <w:rPr>
          <w:rFonts w:ascii="Times New Roman" w:hAnsi="Times New Roman" w:cs="Times New Roman"/>
          <w:sz w:val="24"/>
          <w:szCs w:val="24"/>
        </w:rPr>
        <w:t>attīstībā – gan nodrošinot jau esošās industrijas iesaisti, ieviešot ražošanā jaunus produktus un tehnoloģijas, gan sekmējot jaunu inovatīvu vidējo un augsto tehnoloģiju uzņēmumu izveidi Latvijā.</w:t>
      </w:r>
      <w:r w:rsidRPr="009F4F87">
        <w:rPr>
          <w:rFonts w:ascii="Times New Roman" w:hAnsi="Times New Roman" w:cs="Times New Roman"/>
          <w:sz w:val="24"/>
          <w:szCs w:val="24"/>
        </w:rPr>
        <w:t xml:space="preserve"> </w:t>
      </w:r>
      <w:r w:rsidR="00CE2D92" w:rsidRPr="009F4F87">
        <w:rPr>
          <w:rFonts w:ascii="Times New Roman" w:hAnsi="Times New Roman" w:cs="Times New Roman"/>
          <w:sz w:val="24"/>
          <w:szCs w:val="24"/>
        </w:rPr>
        <w:t xml:space="preserve">Bez jau minētā, pētnieciskās kapacitātes attīstīšana tieši biofarmaceitisko preparātu izstrādes jomā ir </w:t>
      </w:r>
      <w:r w:rsidR="0026680F">
        <w:rPr>
          <w:rFonts w:ascii="Times New Roman" w:hAnsi="Times New Roman" w:cs="Times New Roman"/>
          <w:sz w:val="24"/>
          <w:szCs w:val="24"/>
        </w:rPr>
        <w:t xml:space="preserve">nozīmīga arī </w:t>
      </w:r>
      <w:r w:rsidR="00CE2D92" w:rsidRPr="009F4F87">
        <w:rPr>
          <w:rFonts w:ascii="Times New Roman" w:hAnsi="Times New Roman" w:cs="Times New Roman"/>
          <w:sz w:val="24"/>
          <w:szCs w:val="24"/>
        </w:rPr>
        <w:t xml:space="preserve">Latvijas </w:t>
      </w:r>
      <w:r w:rsidR="0026680F">
        <w:rPr>
          <w:rFonts w:ascii="Times New Roman" w:hAnsi="Times New Roman" w:cs="Times New Roman"/>
          <w:sz w:val="24"/>
          <w:szCs w:val="24"/>
        </w:rPr>
        <w:t xml:space="preserve">farmācijas sektora </w:t>
      </w:r>
      <w:r w:rsidR="0026680F">
        <w:rPr>
          <w:rFonts w:ascii="Times New Roman" w:hAnsi="Times New Roman" w:cs="Times New Roman"/>
          <w:sz w:val="24"/>
          <w:szCs w:val="24"/>
        </w:rPr>
        <w:lastRenderedPageBreak/>
        <w:t>uzņēmumiem</w:t>
      </w:r>
      <w:r w:rsidR="00CE2D92" w:rsidRPr="009F4F87">
        <w:rPr>
          <w:rFonts w:ascii="Times New Roman" w:hAnsi="Times New Roman" w:cs="Times New Roman"/>
          <w:sz w:val="24"/>
          <w:szCs w:val="24"/>
        </w:rPr>
        <w:t>, piemēram</w:t>
      </w:r>
      <w:r w:rsidR="0026680F">
        <w:rPr>
          <w:rFonts w:ascii="Times New Roman" w:hAnsi="Times New Roman" w:cs="Times New Roman"/>
          <w:sz w:val="24"/>
          <w:szCs w:val="24"/>
        </w:rPr>
        <w:t>,</w:t>
      </w:r>
      <w:r w:rsidR="00CE2D92" w:rsidRPr="009F4F87">
        <w:rPr>
          <w:rFonts w:ascii="Times New Roman" w:hAnsi="Times New Roman" w:cs="Times New Roman"/>
          <w:sz w:val="24"/>
          <w:szCs w:val="24"/>
        </w:rPr>
        <w:t xml:space="preserve"> AS „Olainfarm”</w:t>
      </w:r>
      <w:r w:rsidR="0026680F">
        <w:rPr>
          <w:rFonts w:ascii="Times New Roman" w:hAnsi="Times New Roman" w:cs="Times New Roman"/>
          <w:sz w:val="24"/>
          <w:szCs w:val="24"/>
        </w:rPr>
        <w:t xml:space="preserve"> pārstāvji</w:t>
      </w:r>
      <w:r w:rsidR="00CE2D92" w:rsidRPr="009F4F87">
        <w:rPr>
          <w:rFonts w:ascii="Times New Roman" w:hAnsi="Times New Roman" w:cs="Times New Roman"/>
          <w:sz w:val="24"/>
          <w:szCs w:val="24"/>
        </w:rPr>
        <w:t xml:space="preserve"> </w:t>
      </w:r>
      <w:r w:rsidR="0026680F">
        <w:rPr>
          <w:rFonts w:ascii="Times New Roman" w:hAnsi="Times New Roman" w:cs="Times New Roman"/>
          <w:sz w:val="24"/>
          <w:szCs w:val="24"/>
        </w:rPr>
        <w:t>gan publiskās diskusijās</w:t>
      </w:r>
      <w:r w:rsidR="0026680F">
        <w:rPr>
          <w:rStyle w:val="FootnoteReference"/>
          <w:rFonts w:ascii="Times New Roman" w:hAnsi="Times New Roman" w:cs="Times New Roman"/>
          <w:sz w:val="24"/>
          <w:szCs w:val="24"/>
        </w:rPr>
        <w:footnoteReference w:id="15"/>
      </w:r>
      <w:r w:rsidR="0026680F">
        <w:rPr>
          <w:rFonts w:ascii="Times New Roman" w:hAnsi="Times New Roman" w:cs="Times New Roman"/>
          <w:sz w:val="24"/>
          <w:szCs w:val="24"/>
        </w:rPr>
        <w:t>, gan intervijās</w:t>
      </w:r>
      <w:r w:rsidR="0026680F">
        <w:rPr>
          <w:rStyle w:val="FootnoteReference"/>
          <w:rFonts w:ascii="Times New Roman" w:hAnsi="Times New Roman" w:cs="Times New Roman"/>
          <w:sz w:val="24"/>
          <w:szCs w:val="24"/>
        </w:rPr>
        <w:footnoteReference w:id="16"/>
      </w:r>
      <w:r w:rsidR="0026680F">
        <w:rPr>
          <w:rFonts w:ascii="Times New Roman" w:hAnsi="Times New Roman" w:cs="Times New Roman"/>
          <w:sz w:val="24"/>
          <w:szCs w:val="24"/>
        </w:rPr>
        <w:t xml:space="preserve"> ir </w:t>
      </w:r>
      <w:r w:rsidR="007338C5">
        <w:rPr>
          <w:rFonts w:ascii="Times New Roman" w:hAnsi="Times New Roman" w:cs="Times New Roman"/>
          <w:sz w:val="24"/>
          <w:szCs w:val="24"/>
        </w:rPr>
        <w:t>pauduši pārliecību par</w:t>
      </w:r>
      <w:r w:rsidR="0026680F">
        <w:rPr>
          <w:rFonts w:ascii="Times New Roman" w:hAnsi="Times New Roman" w:cs="Times New Roman"/>
          <w:sz w:val="24"/>
          <w:szCs w:val="24"/>
        </w:rPr>
        <w:t xml:space="preserve"> šī zāļu segmenta </w:t>
      </w:r>
      <w:r w:rsidR="007338C5">
        <w:rPr>
          <w:rFonts w:ascii="Times New Roman" w:hAnsi="Times New Roman" w:cs="Times New Roman"/>
          <w:sz w:val="24"/>
          <w:szCs w:val="24"/>
        </w:rPr>
        <w:t>nozīmīgumu nākotnē</w:t>
      </w:r>
      <w:r w:rsidR="004204DF" w:rsidRPr="009F4F87">
        <w:rPr>
          <w:rFonts w:ascii="Times New Roman" w:hAnsi="Times New Roman" w:cs="Times New Roman"/>
          <w:sz w:val="24"/>
          <w:szCs w:val="24"/>
        </w:rPr>
        <w:t>.</w:t>
      </w:r>
    </w:p>
    <w:p w14:paraId="59673A35" w14:textId="4F91C65A" w:rsidR="00FC721B" w:rsidRPr="009F4F87" w:rsidRDefault="00605C5E" w:rsidP="00FC721B">
      <w:pPr>
        <w:tabs>
          <w:tab w:val="left" w:pos="993"/>
          <w:tab w:val="left" w:pos="1418"/>
        </w:tabs>
        <w:spacing w:after="0" w:line="252" w:lineRule="auto"/>
        <w:ind w:firstLine="567"/>
        <w:jc w:val="both"/>
        <w:rPr>
          <w:rFonts w:ascii="Times New Roman" w:hAnsi="Times New Roman" w:cs="Times New Roman"/>
          <w:sz w:val="24"/>
          <w:szCs w:val="24"/>
        </w:rPr>
      </w:pPr>
      <w:proofErr w:type="spellStart"/>
      <w:r w:rsidRPr="009F4F87">
        <w:rPr>
          <w:rFonts w:ascii="Times New Roman" w:hAnsi="Times New Roman" w:cs="Times New Roman"/>
          <w:color w:val="000000" w:themeColor="text1"/>
          <w:sz w:val="24"/>
          <w:szCs w:val="24"/>
        </w:rPr>
        <w:t>BioReCent</w:t>
      </w:r>
      <w:proofErr w:type="spellEnd"/>
      <w:r w:rsidR="00C458AC" w:rsidRPr="009F4F87">
        <w:rPr>
          <w:rFonts w:ascii="Times New Roman" w:hAnsi="Times New Roman" w:cs="Times New Roman"/>
          <w:color w:val="000000" w:themeColor="text1"/>
          <w:sz w:val="24"/>
          <w:szCs w:val="24"/>
        </w:rPr>
        <w:t xml:space="preserve"> projekta </w:t>
      </w:r>
      <w:r w:rsidR="00B37275" w:rsidRPr="009F4F87">
        <w:rPr>
          <w:rFonts w:ascii="Times New Roman" w:hAnsi="Times New Roman" w:cs="Times New Roman"/>
          <w:color w:val="000000" w:themeColor="text1"/>
          <w:sz w:val="24"/>
          <w:szCs w:val="24"/>
        </w:rPr>
        <w:t>īstenošana sniegs</w:t>
      </w:r>
      <w:r w:rsidR="00C458AC" w:rsidRPr="009F4F87">
        <w:rPr>
          <w:rFonts w:ascii="Times New Roman" w:hAnsi="Times New Roman" w:cs="Times New Roman"/>
          <w:color w:val="000000" w:themeColor="text1"/>
          <w:sz w:val="24"/>
          <w:szCs w:val="24"/>
        </w:rPr>
        <w:t xml:space="preserve"> tiešu ieguldījumu Latvijas ilgtspējīgas at</w:t>
      </w:r>
      <w:r w:rsidR="00C5518D" w:rsidRPr="009F4F87">
        <w:rPr>
          <w:rFonts w:ascii="Times New Roman" w:hAnsi="Times New Roman" w:cs="Times New Roman"/>
          <w:color w:val="000000" w:themeColor="text1"/>
          <w:sz w:val="24"/>
          <w:szCs w:val="24"/>
        </w:rPr>
        <w:t>tīstības stratēģijas līdz 2023. </w:t>
      </w:r>
      <w:r w:rsidR="00C458AC" w:rsidRPr="009F4F87">
        <w:rPr>
          <w:rFonts w:ascii="Times New Roman" w:hAnsi="Times New Roman" w:cs="Times New Roman"/>
          <w:color w:val="000000" w:themeColor="text1"/>
          <w:sz w:val="24"/>
          <w:szCs w:val="24"/>
        </w:rPr>
        <w:t xml:space="preserve">gadam „Latvija 2030” attīstības virziena „Inovatīva un </w:t>
      </w:r>
      <w:proofErr w:type="spellStart"/>
      <w:r w:rsidR="00C458AC" w:rsidRPr="009F4F87">
        <w:rPr>
          <w:rFonts w:ascii="Times New Roman" w:hAnsi="Times New Roman" w:cs="Times New Roman"/>
          <w:color w:val="000000" w:themeColor="text1"/>
          <w:sz w:val="24"/>
          <w:szCs w:val="24"/>
        </w:rPr>
        <w:t>ekoefektīva</w:t>
      </w:r>
      <w:proofErr w:type="spellEnd"/>
      <w:r w:rsidR="00C458AC" w:rsidRPr="009F4F87">
        <w:rPr>
          <w:rFonts w:ascii="Times New Roman" w:hAnsi="Times New Roman" w:cs="Times New Roman"/>
          <w:color w:val="000000" w:themeColor="text1"/>
          <w:sz w:val="24"/>
          <w:szCs w:val="24"/>
        </w:rPr>
        <w:t xml:space="preserve"> ekonomika” prioritāro ilgtermiņa rīcības virzienu „Atvērta inovāciju prakse” un „Inovatīva uzņēmējdarbība” īstenošanā, Nacionāl</w:t>
      </w:r>
      <w:r w:rsidR="0013787A" w:rsidRPr="009F4F87">
        <w:rPr>
          <w:rFonts w:ascii="Times New Roman" w:hAnsi="Times New Roman" w:cs="Times New Roman"/>
          <w:color w:val="000000" w:themeColor="text1"/>
          <w:sz w:val="24"/>
          <w:szCs w:val="24"/>
        </w:rPr>
        <w:t>ā attīstības plāna 2021. – 2027. </w:t>
      </w:r>
      <w:r w:rsidR="00C458AC" w:rsidRPr="009F4F87">
        <w:rPr>
          <w:rFonts w:ascii="Times New Roman" w:hAnsi="Times New Roman" w:cs="Times New Roman"/>
          <w:color w:val="000000" w:themeColor="text1"/>
          <w:sz w:val="24"/>
          <w:szCs w:val="24"/>
        </w:rPr>
        <w:t>gadam noteiktā rīcības virziena „</w:t>
      </w:r>
      <w:r w:rsidR="000267C4" w:rsidRPr="009F4F87">
        <w:rPr>
          <w:rFonts w:ascii="Times New Roman" w:hAnsi="Times New Roman" w:cs="Times New Roman"/>
          <w:color w:val="000000" w:themeColor="text1"/>
          <w:sz w:val="24"/>
          <w:szCs w:val="24"/>
        </w:rPr>
        <w:t xml:space="preserve">Zināšanas un prasmes personības un valsts izaugsmei” </w:t>
      </w:r>
      <w:r w:rsidR="00C458AC" w:rsidRPr="009F4F87">
        <w:rPr>
          <w:rFonts w:ascii="Times New Roman" w:hAnsi="Times New Roman" w:cs="Times New Roman"/>
          <w:color w:val="000000" w:themeColor="text1"/>
          <w:sz w:val="24"/>
          <w:szCs w:val="24"/>
        </w:rPr>
        <w:t xml:space="preserve">mērķu sasniegšanā, </w:t>
      </w:r>
      <w:r w:rsidR="00A94189" w:rsidRPr="009F4F87">
        <w:rPr>
          <w:rFonts w:ascii="Times New Roman" w:hAnsi="Times New Roman" w:cs="Times New Roman"/>
          <w:color w:val="000000" w:themeColor="text1"/>
          <w:sz w:val="24"/>
          <w:szCs w:val="24"/>
        </w:rPr>
        <w:t xml:space="preserve">kā arī </w:t>
      </w:r>
      <w:r w:rsidRPr="009F4F87">
        <w:rPr>
          <w:rFonts w:ascii="Times New Roman" w:hAnsi="Times New Roman" w:cs="Times New Roman"/>
          <w:color w:val="000000" w:themeColor="text1"/>
          <w:sz w:val="24"/>
          <w:szCs w:val="24"/>
        </w:rPr>
        <w:t>Zinātnes, tehnoloģijas attīstīb</w:t>
      </w:r>
      <w:r w:rsidR="00C5518D" w:rsidRPr="009F4F87">
        <w:rPr>
          <w:rFonts w:ascii="Times New Roman" w:hAnsi="Times New Roman" w:cs="Times New Roman"/>
          <w:color w:val="000000" w:themeColor="text1"/>
          <w:sz w:val="24"/>
          <w:szCs w:val="24"/>
        </w:rPr>
        <w:t xml:space="preserve">as un inovācijas pamatnostādnes </w:t>
      </w:r>
      <w:r w:rsidRPr="009F4F87">
        <w:rPr>
          <w:rFonts w:ascii="Times New Roman" w:hAnsi="Times New Roman" w:cs="Times New Roman"/>
          <w:color w:val="000000" w:themeColor="text1"/>
          <w:sz w:val="24"/>
          <w:szCs w:val="24"/>
        </w:rPr>
        <w:t>2021.</w:t>
      </w:r>
      <w:r w:rsidR="00C5518D" w:rsidRPr="009F4F87">
        <w:rPr>
          <w:rFonts w:ascii="Times New Roman" w:hAnsi="Times New Roman" w:cs="Times New Roman"/>
          <w:color w:val="000000" w:themeColor="text1"/>
          <w:sz w:val="24"/>
          <w:szCs w:val="24"/>
        </w:rPr>
        <w:t> </w:t>
      </w:r>
      <w:r w:rsidR="003B79C8">
        <w:rPr>
          <w:rFonts w:ascii="Times New Roman" w:hAnsi="Times New Roman" w:cs="Times New Roman"/>
          <w:color w:val="000000" w:themeColor="text1"/>
          <w:sz w:val="24"/>
          <w:szCs w:val="24"/>
        </w:rPr>
        <w:t>–</w:t>
      </w:r>
      <w:r w:rsidR="001C5DA6" w:rsidRPr="009F4F87">
        <w:rPr>
          <w:rFonts w:ascii="Times New Roman" w:hAnsi="Times New Roman" w:cs="Times New Roman"/>
          <w:color w:val="000000" w:themeColor="text1"/>
          <w:sz w:val="24"/>
          <w:szCs w:val="24"/>
        </w:rPr>
        <w:t> </w:t>
      </w:r>
      <w:r w:rsidR="00C5518D" w:rsidRPr="009F4F87">
        <w:rPr>
          <w:rFonts w:ascii="Times New Roman" w:hAnsi="Times New Roman" w:cs="Times New Roman"/>
          <w:color w:val="000000" w:themeColor="text1"/>
          <w:sz w:val="24"/>
          <w:szCs w:val="24"/>
        </w:rPr>
        <w:t>2027. </w:t>
      </w:r>
      <w:r w:rsidRPr="009F4F87">
        <w:rPr>
          <w:rFonts w:ascii="Times New Roman" w:hAnsi="Times New Roman" w:cs="Times New Roman"/>
          <w:color w:val="000000" w:themeColor="text1"/>
          <w:sz w:val="24"/>
          <w:szCs w:val="24"/>
        </w:rPr>
        <w:t>gadam mērķu un rezultātu sasniegšanā</w:t>
      </w:r>
      <w:r w:rsidR="00A94189" w:rsidRPr="009F4F87">
        <w:rPr>
          <w:rFonts w:ascii="Times New Roman" w:hAnsi="Times New Roman" w:cs="Times New Roman"/>
          <w:color w:val="000000" w:themeColor="text1"/>
          <w:sz w:val="24"/>
          <w:szCs w:val="24"/>
        </w:rPr>
        <w:t>, jo īpaši sniedzot ieguldījumu RIS3 specializācijas jomas “Biomedicīna, medicīnas tehnoloģijas, farmācija” attīstībā.</w:t>
      </w:r>
      <w:r w:rsidR="000E4526" w:rsidRPr="009F4F87">
        <w:rPr>
          <w:rFonts w:ascii="Times New Roman" w:hAnsi="Times New Roman" w:cs="Times New Roman"/>
          <w:sz w:val="24"/>
          <w:szCs w:val="24"/>
        </w:rPr>
        <w:t xml:space="preserve"> </w:t>
      </w:r>
      <w:proofErr w:type="spellStart"/>
      <w:r w:rsidR="00C458AC" w:rsidRPr="009F4F87">
        <w:rPr>
          <w:rFonts w:ascii="Times New Roman" w:hAnsi="Times New Roman" w:cs="Times New Roman"/>
          <w:sz w:val="24"/>
          <w:szCs w:val="24"/>
        </w:rPr>
        <w:t>BioReCent</w:t>
      </w:r>
      <w:proofErr w:type="spellEnd"/>
      <w:r w:rsidR="00C458AC" w:rsidRPr="009F4F87">
        <w:rPr>
          <w:rFonts w:ascii="Times New Roman" w:hAnsi="Times New Roman" w:cs="Times New Roman"/>
          <w:sz w:val="24"/>
          <w:szCs w:val="24"/>
        </w:rPr>
        <w:t xml:space="preserve"> izveide sniegs gan tiešu, gan netiešu ietekmi uz Latvijas zinātniskās izcilības un tautsaimni</w:t>
      </w:r>
      <w:r w:rsidR="00501D8D" w:rsidRPr="009F4F87">
        <w:rPr>
          <w:rFonts w:ascii="Times New Roman" w:hAnsi="Times New Roman" w:cs="Times New Roman"/>
          <w:sz w:val="24"/>
          <w:szCs w:val="24"/>
        </w:rPr>
        <w:t>ecības attīstību sekojošos aspektos.</w:t>
      </w:r>
    </w:p>
    <w:p w14:paraId="55F2F6EC" w14:textId="6A91478E" w:rsidR="00350A1F" w:rsidRPr="009F4F87" w:rsidRDefault="00350A1F" w:rsidP="00350A1F">
      <w:pPr>
        <w:pStyle w:val="ListParagraph"/>
        <w:numPr>
          <w:ilvl w:val="0"/>
          <w:numId w:val="20"/>
        </w:numPr>
        <w:tabs>
          <w:tab w:val="left" w:pos="993"/>
        </w:tabs>
        <w:spacing w:after="0" w:line="252" w:lineRule="auto"/>
        <w:ind w:left="0" w:firstLine="567"/>
        <w:jc w:val="both"/>
        <w:rPr>
          <w:rFonts w:ascii="Times New Roman" w:hAnsi="Times New Roman" w:cs="Times New Roman"/>
          <w:sz w:val="24"/>
          <w:szCs w:val="24"/>
        </w:rPr>
      </w:pPr>
      <w:r w:rsidRPr="009F4F87">
        <w:rPr>
          <w:rFonts w:ascii="Times New Roman" w:hAnsi="Times New Roman" w:cs="Times New Roman"/>
          <w:b/>
          <w:i/>
          <w:sz w:val="24"/>
          <w:szCs w:val="24"/>
        </w:rPr>
        <w:t xml:space="preserve">P&amp;A cilvēkresursu kapacitātes stiprināšana. </w:t>
      </w:r>
      <w:proofErr w:type="spellStart"/>
      <w:r w:rsidRPr="009F4F87">
        <w:rPr>
          <w:rFonts w:ascii="Times New Roman" w:hAnsi="Times New Roman" w:cs="Times New Roman"/>
          <w:sz w:val="24"/>
          <w:szCs w:val="24"/>
        </w:rPr>
        <w:t>BioRe</w:t>
      </w:r>
      <w:r w:rsidR="00DA78CF" w:rsidRPr="009F4F87">
        <w:rPr>
          <w:rFonts w:ascii="Times New Roman" w:hAnsi="Times New Roman" w:cs="Times New Roman"/>
          <w:sz w:val="24"/>
          <w:szCs w:val="24"/>
        </w:rPr>
        <w:t>Cent</w:t>
      </w:r>
      <w:proofErr w:type="spellEnd"/>
      <w:r w:rsidR="00DA78CF" w:rsidRPr="009F4F87">
        <w:rPr>
          <w:rFonts w:ascii="Times New Roman" w:hAnsi="Times New Roman" w:cs="Times New Roman"/>
          <w:sz w:val="24"/>
          <w:szCs w:val="24"/>
        </w:rPr>
        <w:t xml:space="preserve"> projekta īstenošanas laikā </w:t>
      </w:r>
      <w:r w:rsidRPr="009F4F87">
        <w:rPr>
          <w:rFonts w:ascii="Times New Roman" w:hAnsi="Times New Roman" w:cs="Times New Roman"/>
          <w:sz w:val="24"/>
          <w:szCs w:val="24"/>
        </w:rPr>
        <w:t xml:space="preserve">OSI un BMC sadarbība ar </w:t>
      </w:r>
      <w:proofErr w:type="spellStart"/>
      <w:r w:rsidRPr="009F4F87">
        <w:rPr>
          <w:rFonts w:ascii="Times New Roman" w:hAnsi="Times New Roman" w:cs="Times New Roman"/>
          <w:sz w:val="24"/>
          <w:szCs w:val="24"/>
        </w:rPr>
        <w:t>Karolinskas</w:t>
      </w:r>
      <w:proofErr w:type="spellEnd"/>
      <w:r w:rsidRPr="009F4F87">
        <w:rPr>
          <w:rFonts w:ascii="Times New Roman" w:hAnsi="Times New Roman" w:cs="Times New Roman"/>
          <w:sz w:val="24"/>
          <w:szCs w:val="24"/>
        </w:rPr>
        <w:t xml:space="preserve"> institūtu un </w:t>
      </w:r>
      <w:r w:rsidR="00DA78CF" w:rsidRPr="009F4F87">
        <w:rPr>
          <w:rFonts w:ascii="Times New Roman" w:hAnsi="Times New Roman" w:cs="Times New Roman"/>
          <w:sz w:val="24"/>
          <w:szCs w:val="24"/>
        </w:rPr>
        <w:t>KIAB</w:t>
      </w:r>
      <w:r w:rsidRPr="009F4F87">
        <w:rPr>
          <w:rFonts w:ascii="Times New Roman" w:hAnsi="Times New Roman" w:cs="Times New Roman"/>
          <w:sz w:val="24"/>
          <w:szCs w:val="24"/>
        </w:rPr>
        <w:t xml:space="preserve"> ļaus kāpināt pētniecības kapacitāti, izveidojot </w:t>
      </w:r>
      <w:bookmarkStart w:id="2" w:name="_Hlk157010415"/>
      <w:r w:rsidRPr="009F4F87">
        <w:rPr>
          <w:rFonts w:ascii="Times New Roman" w:hAnsi="Times New Roman" w:cs="Times New Roman"/>
          <w:sz w:val="24"/>
          <w:szCs w:val="24"/>
        </w:rPr>
        <w:t xml:space="preserve">9 jaunas zinātniskās grupas </w:t>
      </w:r>
      <w:bookmarkEnd w:id="2"/>
      <w:r w:rsidRPr="009F4F87">
        <w:rPr>
          <w:rFonts w:ascii="Times New Roman" w:hAnsi="Times New Roman" w:cs="Times New Roman"/>
          <w:sz w:val="24"/>
          <w:szCs w:val="24"/>
        </w:rPr>
        <w:t xml:space="preserve">jaunajos pētniecības virzienos, kurās tiks nodarbināts zinātniskais personāls </w:t>
      </w:r>
      <w:r w:rsidR="00DA78CF" w:rsidRPr="009F4F87">
        <w:rPr>
          <w:rFonts w:ascii="Times New Roman" w:hAnsi="Times New Roman" w:cs="Times New Roman"/>
          <w:sz w:val="24"/>
          <w:szCs w:val="24"/>
        </w:rPr>
        <w:t xml:space="preserve">pilna darba laika ekvivalenta  (turpmāk – PLE) izteiksmē </w:t>
      </w:r>
      <w:r w:rsidR="003B79C8">
        <w:rPr>
          <w:rFonts w:ascii="Times New Roman" w:hAnsi="Times New Roman" w:cs="Times New Roman"/>
          <w:sz w:val="24"/>
          <w:szCs w:val="24"/>
        </w:rPr>
        <w:t>–</w:t>
      </w:r>
      <w:r w:rsidR="00DA78CF" w:rsidRPr="009F4F87">
        <w:rPr>
          <w:rFonts w:ascii="Times New Roman" w:hAnsi="Times New Roman" w:cs="Times New Roman"/>
          <w:sz w:val="24"/>
          <w:szCs w:val="24"/>
        </w:rPr>
        <w:t xml:space="preserve"> </w:t>
      </w:r>
      <w:bookmarkStart w:id="3" w:name="_Hlk157010432"/>
      <w:r w:rsidR="00DA78CF" w:rsidRPr="000205D3">
        <w:rPr>
          <w:rFonts w:ascii="Times New Roman" w:hAnsi="Times New Roman" w:cs="Times New Roman"/>
          <w:sz w:val="24"/>
          <w:szCs w:val="24"/>
        </w:rPr>
        <w:t>8</w:t>
      </w:r>
      <w:r w:rsidR="004204DF" w:rsidRPr="000205D3">
        <w:rPr>
          <w:rFonts w:ascii="Times New Roman" w:hAnsi="Times New Roman" w:cs="Times New Roman"/>
          <w:sz w:val="24"/>
          <w:szCs w:val="24"/>
        </w:rPr>
        <w:t>4</w:t>
      </w:r>
      <w:r w:rsidR="00DA78CF" w:rsidRPr="000205D3">
        <w:rPr>
          <w:rFonts w:ascii="Times New Roman" w:hAnsi="Times New Roman" w:cs="Times New Roman"/>
          <w:sz w:val="24"/>
          <w:szCs w:val="24"/>
        </w:rPr>
        <w:t xml:space="preserve"> PLE</w:t>
      </w:r>
      <w:r w:rsidRPr="000205D3">
        <w:rPr>
          <w:rFonts w:ascii="Times New Roman" w:hAnsi="Times New Roman" w:cs="Times New Roman"/>
          <w:sz w:val="24"/>
          <w:szCs w:val="24"/>
        </w:rPr>
        <w:t xml:space="preserve"> gadā</w:t>
      </w:r>
      <w:bookmarkEnd w:id="3"/>
      <w:r w:rsidRPr="000205D3">
        <w:rPr>
          <w:rFonts w:ascii="Times New Roman" w:hAnsi="Times New Roman" w:cs="Times New Roman"/>
          <w:sz w:val="24"/>
          <w:szCs w:val="24"/>
        </w:rPr>
        <w:t xml:space="preserve">. Tostarp, pētniecības kompetenču pilnveidei un cilvēkkapitāla attīstībai, tiks piesaistīti doktoranti un </w:t>
      </w:r>
      <w:proofErr w:type="spellStart"/>
      <w:r w:rsidRPr="000205D3">
        <w:rPr>
          <w:rFonts w:ascii="Times New Roman" w:hAnsi="Times New Roman" w:cs="Times New Roman"/>
          <w:sz w:val="24"/>
          <w:szCs w:val="24"/>
        </w:rPr>
        <w:t>pēcdoktoranti</w:t>
      </w:r>
      <w:proofErr w:type="spellEnd"/>
      <w:r w:rsidRPr="000205D3">
        <w:rPr>
          <w:rFonts w:ascii="Times New Roman" w:hAnsi="Times New Roman" w:cs="Times New Roman"/>
          <w:sz w:val="24"/>
          <w:szCs w:val="24"/>
        </w:rPr>
        <w:t>. Tiks izveidotas jaunas zinātniskā personāla am</w:t>
      </w:r>
      <w:r w:rsidR="00DA78CF" w:rsidRPr="000205D3">
        <w:rPr>
          <w:rFonts w:ascii="Times New Roman" w:hAnsi="Times New Roman" w:cs="Times New Roman"/>
          <w:sz w:val="24"/>
          <w:szCs w:val="24"/>
        </w:rPr>
        <w:t>ata vietas</w:t>
      </w:r>
      <w:r w:rsidR="000131A1" w:rsidRPr="000205D3">
        <w:rPr>
          <w:rFonts w:ascii="Times New Roman" w:hAnsi="Times New Roman" w:cs="Times New Roman"/>
          <w:sz w:val="24"/>
          <w:szCs w:val="24"/>
        </w:rPr>
        <w:t xml:space="preserve"> 27 PLE apjomā</w:t>
      </w:r>
      <w:r w:rsidR="00DA78CF" w:rsidRPr="000205D3">
        <w:rPr>
          <w:rFonts w:ascii="Times New Roman" w:hAnsi="Times New Roman" w:cs="Times New Roman"/>
          <w:sz w:val="24"/>
          <w:szCs w:val="24"/>
        </w:rPr>
        <w:t>, kurās darbinieki tiks pieņemti</w:t>
      </w:r>
      <w:r w:rsidRPr="000205D3">
        <w:rPr>
          <w:rFonts w:ascii="Times New Roman" w:hAnsi="Times New Roman" w:cs="Times New Roman"/>
          <w:sz w:val="24"/>
          <w:szCs w:val="24"/>
        </w:rPr>
        <w:t xml:space="preserve"> atklātu, starptautisku konkursu rezultātā atbilstoši OTM-R</w:t>
      </w:r>
      <w:r w:rsidRPr="000205D3">
        <w:rPr>
          <w:rStyle w:val="FootnoteReference"/>
          <w:rFonts w:ascii="Times New Roman" w:hAnsi="Times New Roman" w:cs="Times New Roman"/>
          <w:sz w:val="24"/>
          <w:szCs w:val="24"/>
        </w:rPr>
        <w:footnoteReference w:id="17"/>
      </w:r>
      <w:r w:rsidR="00DA78CF" w:rsidRPr="000205D3">
        <w:rPr>
          <w:rFonts w:ascii="Times New Roman" w:hAnsi="Times New Roman" w:cs="Times New Roman"/>
          <w:sz w:val="24"/>
          <w:szCs w:val="24"/>
        </w:rPr>
        <w:t xml:space="preserve"> vadlīnijām. No 2</w:t>
      </w:r>
      <w:r w:rsidR="004204DF" w:rsidRPr="000205D3">
        <w:rPr>
          <w:rFonts w:ascii="Times New Roman" w:hAnsi="Times New Roman" w:cs="Times New Roman"/>
          <w:sz w:val="24"/>
          <w:szCs w:val="24"/>
        </w:rPr>
        <w:t>7</w:t>
      </w:r>
      <w:r w:rsidR="00DA78CF" w:rsidRPr="000205D3">
        <w:rPr>
          <w:rFonts w:ascii="Times New Roman" w:hAnsi="Times New Roman" w:cs="Times New Roman"/>
          <w:sz w:val="24"/>
          <w:szCs w:val="24"/>
        </w:rPr>
        <w:t xml:space="preserve"> amata vietām, </w:t>
      </w:r>
      <w:r w:rsidRPr="000205D3">
        <w:rPr>
          <w:rFonts w:ascii="Times New Roman" w:hAnsi="Times New Roman" w:cs="Times New Roman"/>
          <w:sz w:val="24"/>
          <w:szCs w:val="24"/>
        </w:rPr>
        <w:t>9 ir plānotas</w:t>
      </w:r>
      <w:r w:rsidR="00DA78CF" w:rsidRPr="000205D3">
        <w:rPr>
          <w:rFonts w:ascii="Times New Roman" w:hAnsi="Times New Roman" w:cs="Times New Roman"/>
          <w:sz w:val="24"/>
          <w:szCs w:val="24"/>
        </w:rPr>
        <w:t xml:space="preserve"> kā</w:t>
      </w:r>
      <w:r w:rsidRPr="000205D3">
        <w:rPr>
          <w:rFonts w:ascii="Times New Roman" w:hAnsi="Times New Roman" w:cs="Times New Roman"/>
          <w:sz w:val="24"/>
          <w:szCs w:val="24"/>
        </w:rPr>
        <w:t xml:space="preserve"> R3/R4</w:t>
      </w:r>
      <w:r w:rsidRPr="000205D3">
        <w:rPr>
          <w:rStyle w:val="FootnoteReference"/>
          <w:rFonts w:ascii="Times New Roman" w:hAnsi="Times New Roman" w:cs="Times New Roman"/>
          <w:sz w:val="24"/>
          <w:szCs w:val="24"/>
        </w:rPr>
        <w:footnoteReference w:id="18"/>
      </w:r>
      <w:r w:rsidRPr="000205D3">
        <w:rPr>
          <w:rFonts w:ascii="Times New Roman" w:hAnsi="Times New Roman" w:cs="Times New Roman"/>
          <w:sz w:val="24"/>
          <w:szCs w:val="24"/>
        </w:rPr>
        <w:t xml:space="preserve"> līmeņa zinātnisko grupu</w:t>
      </w:r>
      <w:r w:rsidRPr="009F4F87">
        <w:rPr>
          <w:rFonts w:ascii="Times New Roman" w:hAnsi="Times New Roman" w:cs="Times New Roman"/>
          <w:sz w:val="24"/>
          <w:szCs w:val="24"/>
        </w:rPr>
        <w:t xml:space="preserve"> vadītāju amata vietas, </w:t>
      </w:r>
      <w:r w:rsidR="004204DF" w:rsidRPr="009F4F87">
        <w:rPr>
          <w:rFonts w:ascii="Times New Roman" w:hAnsi="Times New Roman" w:cs="Times New Roman"/>
          <w:sz w:val="24"/>
          <w:szCs w:val="24"/>
        </w:rPr>
        <w:t>9</w:t>
      </w:r>
      <w:r w:rsidRPr="009F4F87">
        <w:rPr>
          <w:rFonts w:ascii="Times New Roman" w:hAnsi="Times New Roman" w:cs="Times New Roman"/>
          <w:sz w:val="24"/>
          <w:szCs w:val="24"/>
        </w:rPr>
        <w:t xml:space="preserve"> </w:t>
      </w:r>
      <w:proofErr w:type="spellStart"/>
      <w:r w:rsidRPr="009F4F87">
        <w:rPr>
          <w:rFonts w:ascii="Times New Roman" w:hAnsi="Times New Roman" w:cs="Times New Roman"/>
          <w:sz w:val="24"/>
          <w:szCs w:val="24"/>
        </w:rPr>
        <w:t>pēcdoktorantu</w:t>
      </w:r>
      <w:proofErr w:type="spellEnd"/>
      <w:r w:rsidRPr="009F4F87">
        <w:rPr>
          <w:rFonts w:ascii="Times New Roman" w:hAnsi="Times New Roman" w:cs="Times New Roman"/>
          <w:sz w:val="24"/>
          <w:szCs w:val="24"/>
        </w:rPr>
        <w:t xml:space="preserve"> (R2) amatu vietas un 9 d</w:t>
      </w:r>
      <w:r w:rsidR="00DA78CF" w:rsidRPr="009F4F87">
        <w:rPr>
          <w:rFonts w:ascii="Times New Roman" w:hAnsi="Times New Roman" w:cs="Times New Roman"/>
          <w:sz w:val="24"/>
          <w:szCs w:val="24"/>
        </w:rPr>
        <w:t>oktorantūras studentu (R1) amata</w:t>
      </w:r>
      <w:r w:rsidRPr="009F4F87">
        <w:rPr>
          <w:rFonts w:ascii="Times New Roman" w:hAnsi="Times New Roman" w:cs="Times New Roman"/>
          <w:sz w:val="24"/>
          <w:szCs w:val="24"/>
        </w:rPr>
        <w:t xml:space="preserve"> vietas. Papildus minētajam, </w:t>
      </w:r>
      <w:proofErr w:type="spellStart"/>
      <w:r w:rsidRPr="009F4F87">
        <w:rPr>
          <w:rFonts w:ascii="Times New Roman" w:hAnsi="Times New Roman" w:cs="Times New Roman"/>
          <w:sz w:val="24"/>
          <w:szCs w:val="24"/>
        </w:rPr>
        <w:t>BioReCent</w:t>
      </w:r>
      <w:proofErr w:type="spellEnd"/>
      <w:r w:rsidRPr="009F4F87">
        <w:rPr>
          <w:rFonts w:ascii="Times New Roman" w:hAnsi="Times New Roman" w:cs="Times New Roman"/>
          <w:sz w:val="24"/>
          <w:szCs w:val="24"/>
        </w:rPr>
        <w:t xml:space="preserve"> ietvaros ir plānots </w:t>
      </w:r>
      <w:bookmarkStart w:id="4" w:name="_Hlk157010506"/>
      <w:r w:rsidRPr="009F4F87">
        <w:rPr>
          <w:rFonts w:ascii="Times New Roman" w:hAnsi="Times New Roman" w:cs="Times New Roman"/>
          <w:sz w:val="24"/>
          <w:szCs w:val="24"/>
        </w:rPr>
        <w:t>finansējums esošā zinātniskā personāla atbalstam indikatīvi 15 PLE apmērā.</w:t>
      </w:r>
      <w:bookmarkEnd w:id="4"/>
      <w:r w:rsidRPr="009F4F87">
        <w:rPr>
          <w:rFonts w:ascii="Times New Roman" w:hAnsi="Times New Roman" w:cs="Times New Roman"/>
          <w:sz w:val="24"/>
          <w:szCs w:val="24"/>
        </w:rPr>
        <w:t xml:space="preserve"> </w:t>
      </w:r>
      <w:r w:rsidR="00501D8D" w:rsidRPr="009F4F87">
        <w:rPr>
          <w:rFonts w:ascii="Times New Roman" w:hAnsi="Times New Roman" w:cs="Times New Roman"/>
          <w:sz w:val="24"/>
          <w:szCs w:val="24"/>
        </w:rPr>
        <w:t>R</w:t>
      </w:r>
      <w:r w:rsidRPr="009F4F87">
        <w:rPr>
          <w:rFonts w:ascii="Times New Roman" w:hAnsi="Times New Roman" w:cs="Times New Roman"/>
          <w:sz w:val="24"/>
          <w:szCs w:val="24"/>
        </w:rPr>
        <w:t xml:space="preserve">ezultātā, </w:t>
      </w:r>
      <w:bookmarkStart w:id="5" w:name="_Hlk157010524"/>
      <w:r w:rsidRPr="009F4F87">
        <w:rPr>
          <w:rFonts w:ascii="Times New Roman" w:hAnsi="Times New Roman" w:cs="Times New Roman"/>
          <w:sz w:val="24"/>
          <w:szCs w:val="24"/>
        </w:rPr>
        <w:t>līdz 35 % palielināsies zinātnisko rakstu īpatsvars top 10 % žurnālos (indikatīvi 75 zinātniskie raksti gadā</w:t>
      </w:r>
      <w:bookmarkEnd w:id="5"/>
      <w:r w:rsidRPr="009F4F87">
        <w:rPr>
          <w:rFonts w:ascii="Times New Roman" w:hAnsi="Times New Roman" w:cs="Times New Roman"/>
          <w:sz w:val="24"/>
          <w:szCs w:val="24"/>
        </w:rPr>
        <w:t xml:space="preserve">), tiks </w:t>
      </w:r>
      <w:bookmarkStart w:id="6" w:name="_Hlk157010535"/>
      <w:r w:rsidRPr="009F4F87">
        <w:rPr>
          <w:rFonts w:ascii="Times New Roman" w:hAnsi="Times New Roman" w:cs="Times New Roman"/>
          <w:sz w:val="24"/>
          <w:szCs w:val="24"/>
        </w:rPr>
        <w:t>sagatavoti vismaz 35 jauni ES Ietvarprogrammu projekti un veicināta dalība 20 Eiropas Savienība</w:t>
      </w:r>
      <w:r w:rsidR="00501D8D" w:rsidRPr="009F4F87">
        <w:rPr>
          <w:rFonts w:ascii="Times New Roman" w:hAnsi="Times New Roman" w:cs="Times New Roman"/>
          <w:sz w:val="24"/>
          <w:szCs w:val="24"/>
        </w:rPr>
        <w:t>s konsorcijos un projektos</w:t>
      </w:r>
      <w:bookmarkEnd w:id="6"/>
      <w:r w:rsidR="00501D8D" w:rsidRPr="009F4F87">
        <w:rPr>
          <w:rFonts w:ascii="Times New Roman" w:hAnsi="Times New Roman" w:cs="Times New Roman"/>
          <w:sz w:val="24"/>
          <w:szCs w:val="24"/>
        </w:rPr>
        <w:t>. OSI un</w:t>
      </w:r>
      <w:r w:rsidRPr="009F4F87">
        <w:rPr>
          <w:rFonts w:ascii="Times New Roman" w:hAnsi="Times New Roman" w:cs="Times New Roman"/>
          <w:sz w:val="24"/>
          <w:szCs w:val="24"/>
        </w:rPr>
        <w:t xml:space="preserve"> BMC sadarbības rezultātā ar </w:t>
      </w:r>
      <w:proofErr w:type="spellStart"/>
      <w:r w:rsidRPr="009F4F87">
        <w:rPr>
          <w:rFonts w:ascii="Times New Roman" w:hAnsi="Times New Roman" w:cs="Times New Roman"/>
          <w:sz w:val="24"/>
          <w:szCs w:val="24"/>
        </w:rPr>
        <w:t>Karolinskas</w:t>
      </w:r>
      <w:proofErr w:type="spellEnd"/>
      <w:r w:rsidRPr="009F4F87">
        <w:rPr>
          <w:rFonts w:ascii="Times New Roman" w:hAnsi="Times New Roman" w:cs="Times New Roman"/>
          <w:sz w:val="24"/>
          <w:szCs w:val="24"/>
        </w:rPr>
        <w:t xml:space="preserve"> institūtu un </w:t>
      </w:r>
      <w:r w:rsidR="00DA78CF" w:rsidRPr="009F4F87">
        <w:rPr>
          <w:rFonts w:ascii="Times New Roman" w:hAnsi="Times New Roman" w:cs="Times New Roman"/>
          <w:sz w:val="24"/>
          <w:szCs w:val="24"/>
        </w:rPr>
        <w:t xml:space="preserve">KIAB </w:t>
      </w:r>
      <w:r w:rsidRPr="009F4F87">
        <w:rPr>
          <w:rFonts w:ascii="Times New Roman" w:hAnsi="Times New Roman" w:cs="Times New Roman"/>
          <w:sz w:val="24"/>
          <w:szCs w:val="24"/>
        </w:rPr>
        <w:t xml:space="preserve">tiks </w:t>
      </w:r>
      <w:bookmarkStart w:id="7" w:name="_Hlk157010548"/>
      <w:r w:rsidRPr="009F4F87">
        <w:rPr>
          <w:rFonts w:ascii="Times New Roman" w:hAnsi="Times New Roman" w:cs="Times New Roman"/>
          <w:sz w:val="24"/>
          <w:szCs w:val="24"/>
        </w:rPr>
        <w:t xml:space="preserve">izstrādāti 10 kopīgi projektu pieteikumi, </w:t>
      </w:r>
      <w:bookmarkEnd w:id="7"/>
      <w:r w:rsidRPr="009F4F87">
        <w:rPr>
          <w:rFonts w:ascii="Times New Roman" w:hAnsi="Times New Roman" w:cs="Times New Roman"/>
          <w:sz w:val="24"/>
          <w:szCs w:val="24"/>
        </w:rPr>
        <w:t xml:space="preserve">piesaistot </w:t>
      </w:r>
      <w:bookmarkStart w:id="8" w:name="_Hlk157010557"/>
      <w:r w:rsidRPr="009F4F87">
        <w:rPr>
          <w:rFonts w:ascii="Times New Roman" w:hAnsi="Times New Roman" w:cs="Times New Roman"/>
          <w:sz w:val="24"/>
          <w:szCs w:val="24"/>
        </w:rPr>
        <w:t>finansējumu biofarmaceitisko materiālu pētniecībai 5 milj. EUR apmērā</w:t>
      </w:r>
      <w:bookmarkEnd w:id="8"/>
      <w:r w:rsidRPr="009F4F87">
        <w:rPr>
          <w:rFonts w:ascii="Times New Roman" w:hAnsi="Times New Roman" w:cs="Times New Roman"/>
          <w:sz w:val="24"/>
          <w:szCs w:val="24"/>
        </w:rPr>
        <w:t>.</w:t>
      </w:r>
    </w:p>
    <w:p w14:paraId="19D97F8C" w14:textId="2506B51D" w:rsidR="008803E7" w:rsidRPr="000F4AC7" w:rsidRDefault="00537869" w:rsidP="00326EA6">
      <w:pPr>
        <w:pStyle w:val="ListParagraph"/>
        <w:numPr>
          <w:ilvl w:val="0"/>
          <w:numId w:val="20"/>
        </w:numPr>
        <w:tabs>
          <w:tab w:val="left" w:pos="993"/>
        </w:tabs>
        <w:spacing w:after="0" w:line="252" w:lineRule="auto"/>
        <w:ind w:left="0" w:firstLine="567"/>
        <w:jc w:val="both"/>
        <w:rPr>
          <w:rFonts w:ascii="Times New Roman" w:hAnsi="Times New Roman" w:cs="Times New Roman"/>
          <w:sz w:val="24"/>
          <w:szCs w:val="24"/>
        </w:rPr>
      </w:pPr>
      <w:r w:rsidRPr="000F4AC7">
        <w:rPr>
          <w:rFonts w:ascii="Times New Roman" w:hAnsi="Times New Roman" w:cs="Times New Roman"/>
          <w:b/>
          <w:i/>
          <w:sz w:val="24"/>
          <w:szCs w:val="24"/>
        </w:rPr>
        <w:t xml:space="preserve">Ieguldījums tautsaimniecībā vidējā </w:t>
      </w:r>
      <w:r w:rsidR="00570D94" w:rsidRPr="000F4AC7">
        <w:rPr>
          <w:rFonts w:ascii="Times New Roman" w:hAnsi="Times New Roman" w:cs="Times New Roman"/>
          <w:b/>
          <w:i/>
          <w:sz w:val="24"/>
          <w:szCs w:val="24"/>
        </w:rPr>
        <w:t xml:space="preserve">terminā un ilgtermiņā, sadarbība ar industriju, </w:t>
      </w:r>
      <w:r w:rsidR="00223A0C" w:rsidRPr="000F4AC7">
        <w:rPr>
          <w:rFonts w:ascii="Times New Roman" w:hAnsi="Times New Roman" w:cs="Times New Roman"/>
          <w:b/>
          <w:i/>
          <w:sz w:val="24"/>
          <w:szCs w:val="24"/>
        </w:rPr>
        <w:t>tajā skaitā prof</w:t>
      </w:r>
      <w:r w:rsidR="00570D94" w:rsidRPr="000F4AC7">
        <w:rPr>
          <w:rFonts w:ascii="Times New Roman" w:hAnsi="Times New Roman" w:cs="Times New Roman"/>
          <w:b/>
          <w:i/>
          <w:sz w:val="24"/>
          <w:szCs w:val="24"/>
        </w:rPr>
        <w:t>esionāli pētniecības pakalpojumu, j</w:t>
      </w:r>
      <w:r w:rsidRPr="000F4AC7">
        <w:rPr>
          <w:rFonts w:ascii="Times New Roman" w:hAnsi="Times New Roman" w:cs="Times New Roman"/>
          <w:b/>
          <w:i/>
          <w:sz w:val="24"/>
          <w:szCs w:val="24"/>
        </w:rPr>
        <w:t>aunuzņēmum</w:t>
      </w:r>
      <w:r w:rsidR="00501D8D" w:rsidRPr="000F4AC7">
        <w:rPr>
          <w:rFonts w:ascii="Times New Roman" w:hAnsi="Times New Roman" w:cs="Times New Roman"/>
          <w:b/>
          <w:i/>
          <w:sz w:val="24"/>
          <w:szCs w:val="24"/>
        </w:rPr>
        <w:t>u (</w:t>
      </w:r>
      <w:proofErr w:type="spellStart"/>
      <w:r w:rsidR="00501D8D" w:rsidRPr="000F4AC7">
        <w:rPr>
          <w:rFonts w:ascii="Times New Roman" w:hAnsi="Times New Roman" w:cs="Times New Roman"/>
          <w:b/>
          <w:i/>
          <w:sz w:val="24"/>
          <w:szCs w:val="24"/>
        </w:rPr>
        <w:t>start-up;</w:t>
      </w:r>
      <w:proofErr w:type="spellEnd"/>
      <w:r w:rsidR="00501D8D" w:rsidRPr="000F4AC7">
        <w:rPr>
          <w:rFonts w:ascii="Times New Roman" w:hAnsi="Times New Roman" w:cs="Times New Roman"/>
          <w:b/>
          <w:i/>
          <w:sz w:val="24"/>
          <w:szCs w:val="24"/>
        </w:rPr>
        <w:t xml:space="preserve"> </w:t>
      </w:r>
      <w:proofErr w:type="spellStart"/>
      <w:r w:rsidR="00501D8D" w:rsidRPr="000F4AC7">
        <w:rPr>
          <w:rFonts w:ascii="Times New Roman" w:hAnsi="Times New Roman" w:cs="Times New Roman"/>
          <w:b/>
          <w:i/>
          <w:sz w:val="24"/>
          <w:szCs w:val="24"/>
        </w:rPr>
        <w:t>spin-off</w:t>
      </w:r>
      <w:proofErr w:type="spellEnd"/>
      <w:r w:rsidR="00570D94" w:rsidRPr="000F4AC7">
        <w:rPr>
          <w:rFonts w:ascii="Times New Roman" w:hAnsi="Times New Roman" w:cs="Times New Roman"/>
          <w:b/>
          <w:i/>
          <w:sz w:val="24"/>
          <w:szCs w:val="24"/>
        </w:rPr>
        <w:t xml:space="preserve"> radīšana). </w:t>
      </w:r>
      <w:proofErr w:type="spellStart"/>
      <w:r w:rsidR="00570D94" w:rsidRPr="000F4AC7">
        <w:rPr>
          <w:rFonts w:ascii="Times New Roman" w:hAnsi="Times New Roman" w:cs="Times New Roman"/>
          <w:sz w:val="24"/>
          <w:szCs w:val="24"/>
        </w:rPr>
        <w:t>BioReCent</w:t>
      </w:r>
      <w:proofErr w:type="spellEnd"/>
      <w:r w:rsidR="00570D94" w:rsidRPr="000F4AC7">
        <w:rPr>
          <w:rFonts w:ascii="Times New Roman" w:hAnsi="Times New Roman" w:cs="Times New Roman"/>
          <w:sz w:val="24"/>
          <w:szCs w:val="24"/>
        </w:rPr>
        <w:t xml:space="preserve"> izveide ir cieši saistīta ar strauji augošo </w:t>
      </w:r>
      <w:proofErr w:type="spellStart"/>
      <w:r w:rsidR="00570D94" w:rsidRPr="000F4AC7">
        <w:rPr>
          <w:rFonts w:ascii="Times New Roman" w:hAnsi="Times New Roman" w:cs="Times New Roman"/>
          <w:sz w:val="24"/>
          <w:szCs w:val="24"/>
        </w:rPr>
        <w:t>biofarmācijas</w:t>
      </w:r>
      <w:proofErr w:type="spellEnd"/>
      <w:r w:rsidR="00570D94" w:rsidRPr="000F4AC7">
        <w:rPr>
          <w:rFonts w:ascii="Times New Roman" w:hAnsi="Times New Roman" w:cs="Times New Roman"/>
          <w:sz w:val="24"/>
          <w:szCs w:val="24"/>
        </w:rPr>
        <w:t xml:space="preserve"> nozares pieprasījumu pēc biofarmaceitisko materiālu pētniecība</w:t>
      </w:r>
      <w:r w:rsidR="00082C4F" w:rsidRPr="000F4AC7">
        <w:rPr>
          <w:rFonts w:ascii="Times New Roman" w:hAnsi="Times New Roman" w:cs="Times New Roman"/>
          <w:sz w:val="24"/>
          <w:szCs w:val="24"/>
        </w:rPr>
        <w:t>s un ražošanas, kur</w:t>
      </w:r>
      <w:r w:rsidR="00DA78CF" w:rsidRPr="000F4AC7">
        <w:rPr>
          <w:rFonts w:ascii="Times New Roman" w:hAnsi="Times New Roman" w:cs="Times New Roman"/>
          <w:sz w:val="24"/>
          <w:szCs w:val="24"/>
        </w:rPr>
        <w:t>ā</w:t>
      </w:r>
      <w:r w:rsidR="00082C4F" w:rsidRPr="000F4AC7">
        <w:rPr>
          <w:rFonts w:ascii="Times New Roman" w:hAnsi="Times New Roman" w:cs="Times New Roman"/>
          <w:sz w:val="24"/>
          <w:szCs w:val="24"/>
        </w:rPr>
        <w:t xml:space="preserve"> šobrīd </w:t>
      </w:r>
      <w:r w:rsidR="009F08C0" w:rsidRPr="000F4AC7">
        <w:rPr>
          <w:rFonts w:ascii="Times New Roman" w:hAnsi="Times New Roman" w:cs="Times New Roman"/>
          <w:sz w:val="24"/>
          <w:szCs w:val="24"/>
        </w:rPr>
        <w:t xml:space="preserve">Latvijā </w:t>
      </w:r>
      <w:r w:rsidR="00082C4F" w:rsidRPr="000F4AC7">
        <w:rPr>
          <w:rFonts w:ascii="Times New Roman" w:hAnsi="Times New Roman" w:cs="Times New Roman"/>
          <w:sz w:val="24"/>
          <w:szCs w:val="24"/>
        </w:rPr>
        <w:t xml:space="preserve">ir </w:t>
      </w:r>
      <w:r w:rsidR="009F08C0" w:rsidRPr="000F4AC7">
        <w:rPr>
          <w:rFonts w:ascii="Times New Roman" w:hAnsi="Times New Roman" w:cs="Times New Roman"/>
          <w:sz w:val="24"/>
          <w:szCs w:val="24"/>
        </w:rPr>
        <w:t>neaizņemta niša</w:t>
      </w:r>
      <w:r w:rsidR="00082C4F" w:rsidRPr="000F4AC7">
        <w:rPr>
          <w:rFonts w:ascii="Times New Roman" w:hAnsi="Times New Roman" w:cs="Times New Roman"/>
          <w:sz w:val="24"/>
          <w:szCs w:val="24"/>
        </w:rPr>
        <w:t xml:space="preserve"> gan pētniecībā, gan ražojošajā sektorā. Tādējādi, </w:t>
      </w:r>
      <w:proofErr w:type="spellStart"/>
      <w:r w:rsidR="00082C4F" w:rsidRPr="000F4AC7">
        <w:rPr>
          <w:rFonts w:ascii="Times New Roman" w:hAnsi="Times New Roman" w:cs="Times New Roman"/>
          <w:sz w:val="24"/>
          <w:szCs w:val="24"/>
        </w:rPr>
        <w:t>BioR</w:t>
      </w:r>
      <w:r w:rsidR="005A7BA7" w:rsidRPr="000F4AC7">
        <w:rPr>
          <w:rFonts w:ascii="Times New Roman" w:hAnsi="Times New Roman" w:cs="Times New Roman"/>
          <w:sz w:val="24"/>
          <w:szCs w:val="24"/>
        </w:rPr>
        <w:t>e</w:t>
      </w:r>
      <w:r w:rsidR="00082C4F" w:rsidRPr="000F4AC7">
        <w:rPr>
          <w:rFonts w:ascii="Times New Roman" w:hAnsi="Times New Roman" w:cs="Times New Roman"/>
          <w:sz w:val="24"/>
          <w:szCs w:val="24"/>
        </w:rPr>
        <w:t>Cent</w:t>
      </w:r>
      <w:proofErr w:type="spellEnd"/>
      <w:r w:rsidR="00082C4F" w:rsidRPr="000F4AC7">
        <w:rPr>
          <w:rFonts w:ascii="Times New Roman" w:hAnsi="Times New Roman" w:cs="Times New Roman"/>
          <w:sz w:val="24"/>
          <w:szCs w:val="24"/>
        </w:rPr>
        <w:t xml:space="preserve"> izveide radīs un stiprinās saikni starp pētniecību un industriju, piedāvājot </w:t>
      </w:r>
      <w:r w:rsidR="0075064A">
        <w:rPr>
          <w:rFonts w:ascii="Times New Roman" w:hAnsi="Times New Roman" w:cs="Times New Roman"/>
          <w:sz w:val="24"/>
          <w:szCs w:val="24"/>
        </w:rPr>
        <w:t xml:space="preserve">iespējas </w:t>
      </w:r>
      <w:r w:rsidR="0021445F">
        <w:rPr>
          <w:rFonts w:ascii="Times New Roman" w:hAnsi="Times New Roman" w:cs="Times New Roman"/>
          <w:sz w:val="24"/>
          <w:szCs w:val="24"/>
        </w:rPr>
        <w:t>efektīv</w:t>
      </w:r>
      <w:r w:rsidR="00F46759">
        <w:rPr>
          <w:rFonts w:ascii="Times New Roman" w:hAnsi="Times New Roman" w:cs="Times New Roman"/>
          <w:sz w:val="24"/>
          <w:szCs w:val="24"/>
        </w:rPr>
        <w:t>a</w:t>
      </w:r>
      <w:r w:rsidR="0075064A">
        <w:rPr>
          <w:rFonts w:ascii="Times New Roman" w:hAnsi="Times New Roman" w:cs="Times New Roman"/>
          <w:sz w:val="24"/>
          <w:szCs w:val="24"/>
        </w:rPr>
        <w:t>i</w:t>
      </w:r>
      <w:r w:rsidR="0021445F">
        <w:rPr>
          <w:rFonts w:ascii="Times New Roman" w:hAnsi="Times New Roman" w:cs="Times New Roman"/>
          <w:sz w:val="24"/>
          <w:szCs w:val="24"/>
        </w:rPr>
        <w:t xml:space="preserve"> sadarbīb</w:t>
      </w:r>
      <w:r w:rsidR="00F46759">
        <w:rPr>
          <w:rFonts w:ascii="Times New Roman" w:hAnsi="Times New Roman" w:cs="Times New Roman"/>
          <w:sz w:val="24"/>
          <w:szCs w:val="24"/>
        </w:rPr>
        <w:t>a</w:t>
      </w:r>
      <w:r w:rsidR="0075064A">
        <w:rPr>
          <w:rFonts w:ascii="Times New Roman" w:hAnsi="Times New Roman" w:cs="Times New Roman"/>
          <w:sz w:val="24"/>
          <w:szCs w:val="24"/>
        </w:rPr>
        <w:t>i starp augstskolām, pētniecības institūtiem un</w:t>
      </w:r>
      <w:r w:rsidR="00F46759">
        <w:rPr>
          <w:rFonts w:ascii="Times New Roman" w:hAnsi="Times New Roman" w:cs="Times New Roman"/>
          <w:sz w:val="24"/>
          <w:szCs w:val="24"/>
        </w:rPr>
        <w:t xml:space="preserve"> uzņēmumiem </w:t>
      </w:r>
      <w:r w:rsidR="0075064A">
        <w:rPr>
          <w:rFonts w:ascii="Times New Roman" w:hAnsi="Times New Roman" w:cs="Times New Roman"/>
          <w:sz w:val="24"/>
          <w:szCs w:val="24"/>
        </w:rPr>
        <w:t xml:space="preserve">Latvijā un </w:t>
      </w:r>
      <w:r w:rsidR="00082C4F" w:rsidRPr="000F4AC7">
        <w:rPr>
          <w:rFonts w:ascii="Times New Roman" w:hAnsi="Times New Roman" w:cs="Times New Roman"/>
          <w:sz w:val="24"/>
          <w:szCs w:val="24"/>
        </w:rPr>
        <w:t>pētniecības pakalpojumus</w:t>
      </w:r>
      <w:r w:rsidR="00FC7898">
        <w:rPr>
          <w:rFonts w:ascii="Times New Roman" w:hAnsi="Times New Roman" w:cs="Times New Roman"/>
          <w:sz w:val="24"/>
          <w:szCs w:val="24"/>
        </w:rPr>
        <w:t xml:space="preserve"> specializētās jomās</w:t>
      </w:r>
      <w:r w:rsidR="00E52A8A">
        <w:rPr>
          <w:rFonts w:ascii="Times New Roman" w:hAnsi="Times New Roman" w:cs="Times New Roman"/>
          <w:sz w:val="24"/>
          <w:szCs w:val="24"/>
        </w:rPr>
        <w:t>, kā papildinošu saimnie</w:t>
      </w:r>
      <w:r w:rsidR="0089448C">
        <w:rPr>
          <w:rFonts w:ascii="Times New Roman" w:hAnsi="Times New Roman" w:cs="Times New Roman"/>
          <w:sz w:val="24"/>
          <w:szCs w:val="24"/>
        </w:rPr>
        <w:t>ci</w:t>
      </w:r>
      <w:r w:rsidR="00E52A8A">
        <w:rPr>
          <w:rFonts w:ascii="Times New Roman" w:hAnsi="Times New Roman" w:cs="Times New Roman"/>
          <w:sz w:val="24"/>
          <w:szCs w:val="24"/>
        </w:rPr>
        <w:t>sko darbību</w:t>
      </w:r>
      <w:r w:rsidR="00082C4F" w:rsidRPr="000F4AC7">
        <w:rPr>
          <w:rFonts w:ascii="Times New Roman" w:hAnsi="Times New Roman" w:cs="Times New Roman"/>
          <w:sz w:val="24"/>
          <w:szCs w:val="24"/>
        </w:rPr>
        <w:t>.</w:t>
      </w:r>
      <w:r w:rsidR="008803E7" w:rsidRPr="000F4AC7">
        <w:rPr>
          <w:rFonts w:ascii="Times New Roman" w:hAnsi="Times New Roman" w:cs="Times New Roman"/>
          <w:sz w:val="24"/>
          <w:szCs w:val="24"/>
        </w:rPr>
        <w:t xml:space="preserve"> </w:t>
      </w:r>
    </w:p>
    <w:p w14:paraId="48A3133A" w14:textId="77777777" w:rsidR="005A7BA7" w:rsidRPr="006F4B94" w:rsidRDefault="005A7BA7" w:rsidP="005A7BA7">
      <w:pPr>
        <w:tabs>
          <w:tab w:val="left" w:pos="851"/>
        </w:tabs>
        <w:spacing w:after="0" w:line="252" w:lineRule="auto"/>
        <w:ind w:firstLine="567"/>
        <w:jc w:val="both"/>
        <w:rPr>
          <w:rFonts w:ascii="Times New Roman" w:hAnsi="Times New Roman" w:cs="Times New Roman"/>
          <w:sz w:val="24"/>
          <w:szCs w:val="24"/>
        </w:rPr>
      </w:pPr>
      <w:r w:rsidRPr="006F4B94">
        <w:rPr>
          <w:rFonts w:ascii="Times New Roman" w:hAnsi="Times New Roman" w:cs="Times New Roman"/>
          <w:sz w:val="24"/>
          <w:szCs w:val="24"/>
        </w:rPr>
        <w:t>Industrijas iesaiste kā arī ieguvumi tautsaimniecībai tiks nodrošināti sekojošā veidā:</w:t>
      </w:r>
    </w:p>
    <w:p w14:paraId="33257A87" w14:textId="0D5ECFA3" w:rsidR="005A7BA7" w:rsidRPr="009F4F87" w:rsidRDefault="00556437" w:rsidP="00556437">
      <w:pPr>
        <w:tabs>
          <w:tab w:val="left" w:pos="851"/>
        </w:tabs>
        <w:spacing w:after="0" w:line="252" w:lineRule="auto"/>
        <w:ind w:firstLine="567"/>
        <w:jc w:val="both"/>
        <w:rPr>
          <w:rFonts w:ascii="Times New Roman" w:hAnsi="Times New Roman" w:cs="Times New Roman"/>
          <w:sz w:val="24"/>
          <w:szCs w:val="24"/>
        </w:rPr>
      </w:pPr>
      <w:r w:rsidRPr="006F4B94">
        <w:rPr>
          <w:rFonts w:ascii="Times New Roman" w:hAnsi="Times New Roman" w:cs="Times New Roman"/>
          <w:sz w:val="24"/>
          <w:szCs w:val="24"/>
        </w:rPr>
        <w:t xml:space="preserve">1. </w:t>
      </w:r>
      <w:r w:rsidR="005A7BA7" w:rsidRPr="006F4B94">
        <w:rPr>
          <w:rFonts w:ascii="Times New Roman" w:hAnsi="Times New Roman" w:cs="Times New Roman"/>
          <w:sz w:val="24"/>
          <w:szCs w:val="24"/>
        </w:rPr>
        <w:t>Sadarbībā ar KIAB tiks</w:t>
      </w:r>
      <w:r w:rsidR="005A7BA7" w:rsidRPr="009F4F87">
        <w:rPr>
          <w:rFonts w:ascii="Times New Roman" w:hAnsi="Times New Roman" w:cs="Times New Roman"/>
          <w:sz w:val="24"/>
          <w:szCs w:val="24"/>
        </w:rPr>
        <w:t xml:space="preserve"> </w:t>
      </w:r>
      <w:r w:rsidR="00D820EA" w:rsidRPr="009F4F87">
        <w:rPr>
          <w:rFonts w:ascii="Times New Roman" w:hAnsi="Times New Roman" w:cs="Times New Roman"/>
          <w:sz w:val="24"/>
          <w:szCs w:val="24"/>
        </w:rPr>
        <w:t>stiprināta</w:t>
      </w:r>
      <w:r w:rsidR="005A7BA7" w:rsidRPr="009F4F87">
        <w:rPr>
          <w:rFonts w:ascii="Times New Roman" w:hAnsi="Times New Roman" w:cs="Times New Roman"/>
          <w:sz w:val="24"/>
          <w:szCs w:val="24"/>
        </w:rPr>
        <w:t xml:space="preserve"> Tehnoloģiju pārnes</w:t>
      </w:r>
      <w:r w:rsidRPr="009F4F87">
        <w:rPr>
          <w:rFonts w:ascii="Times New Roman" w:hAnsi="Times New Roman" w:cs="Times New Roman"/>
          <w:sz w:val="24"/>
          <w:szCs w:val="24"/>
        </w:rPr>
        <w:t>es vienība (</w:t>
      </w:r>
      <w:r w:rsidR="00D820EA" w:rsidRPr="009F4F87">
        <w:rPr>
          <w:rFonts w:ascii="Times New Roman" w:hAnsi="Times New Roman" w:cs="Times New Roman"/>
          <w:sz w:val="24"/>
          <w:szCs w:val="24"/>
        </w:rPr>
        <w:t>6</w:t>
      </w:r>
      <w:r w:rsidRPr="009F4F87">
        <w:rPr>
          <w:rFonts w:ascii="Times New Roman" w:hAnsi="Times New Roman" w:cs="Times New Roman"/>
          <w:sz w:val="24"/>
          <w:szCs w:val="24"/>
        </w:rPr>
        <w:t>. darba paka)</w:t>
      </w:r>
      <w:r w:rsidR="00E16DEF">
        <w:rPr>
          <w:rFonts w:ascii="Times New Roman" w:hAnsi="Times New Roman" w:cs="Times New Roman"/>
          <w:sz w:val="24"/>
          <w:szCs w:val="24"/>
        </w:rPr>
        <w:t xml:space="preserve"> OSI un BMC, veicinot zināšanas un </w:t>
      </w:r>
      <w:r w:rsidR="003B07DB">
        <w:rPr>
          <w:rFonts w:ascii="Times New Roman" w:hAnsi="Times New Roman" w:cs="Times New Roman"/>
          <w:sz w:val="24"/>
          <w:szCs w:val="24"/>
        </w:rPr>
        <w:t>izpratni, kā arī izstrādājot atbilstošas procedūras</w:t>
      </w:r>
      <w:r w:rsidRPr="009F4F87">
        <w:rPr>
          <w:rFonts w:ascii="Times New Roman" w:hAnsi="Times New Roman" w:cs="Times New Roman"/>
          <w:sz w:val="24"/>
          <w:szCs w:val="24"/>
        </w:rPr>
        <w:t xml:space="preserve">, kas </w:t>
      </w:r>
      <w:bookmarkStart w:id="9" w:name="_Hlk157073353"/>
      <w:r w:rsidR="005A7BA7" w:rsidRPr="009F4F87">
        <w:rPr>
          <w:rFonts w:ascii="Times New Roman" w:hAnsi="Times New Roman" w:cs="Times New Roman"/>
          <w:sz w:val="24"/>
          <w:szCs w:val="24"/>
        </w:rPr>
        <w:t>nodrošinās OSI un BMC publiski finansētās pētniecības rezultātu komercializācij</w:t>
      </w:r>
      <w:r w:rsidR="00C32779">
        <w:rPr>
          <w:rFonts w:ascii="Times New Roman" w:hAnsi="Times New Roman" w:cs="Times New Roman"/>
          <w:sz w:val="24"/>
          <w:szCs w:val="24"/>
        </w:rPr>
        <w:t>as iespējas</w:t>
      </w:r>
      <w:r w:rsidR="003B07DB">
        <w:rPr>
          <w:rFonts w:ascii="Times New Roman" w:hAnsi="Times New Roman" w:cs="Times New Roman"/>
          <w:sz w:val="24"/>
          <w:szCs w:val="24"/>
        </w:rPr>
        <w:t xml:space="preserve"> ar skatu uz nākotni</w:t>
      </w:r>
      <w:r w:rsidR="005A7BA7" w:rsidRPr="009F4F87">
        <w:rPr>
          <w:rFonts w:ascii="Times New Roman" w:hAnsi="Times New Roman" w:cs="Times New Roman"/>
          <w:sz w:val="24"/>
          <w:szCs w:val="24"/>
        </w:rPr>
        <w:t>. Attiecīgi</w:t>
      </w:r>
      <w:r w:rsidR="00B13DCB">
        <w:rPr>
          <w:rFonts w:ascii="Times New Roman" w:hAnsi="Times New Roman" w:cs="Times New Roman"/>
          <w:sz w:val="24"/>
          <w:szCs w:val="24"/>
        </w:rPr>
        <w:t>, kā ietekmes rādītājs ilgtermiņā,</w:t>
      </w:r>
      <w:r w:rsidR="005A7BA7" w:rsidRPr="009F4F87">
        <w:rPr>
          <w:rFonts w:ascii="Times New Roman" w:hAnsi="Times New Roman" w:cs="Times New Roman"/>
          <w:sz w:val="24"/>
          <w:szCs w:val="24"/>
        </w:rPr>
        <w:t xml:space="preserve"> ir plānota indikatīvi </w:t>
      </w:r>
      <w:bookmarkStart w:id="10" w:name="_Hlk157010661"/>
      <w:bookmarkStart w:id="11" w:name="_Hlk157010671"/>
      <w:r w:rsidR="005A7BA7" w:rsidRPr="009F4F87">
        <w:rPr>
          <w:rFonts w:ascii="Times New Roman" w:hAnsi="Times New Roman" w:cs="Times New Roman"/>
          <w:sz w:val="24"/>
          <w:szCs w:val="24"/>
        </w:rPr>
        <w:t>5 jaunuzņēmumu izveide</w:t>
      </w:r>
      <w:bookmarkEnd w:id="9"/>
      <w:bookmarkEnd w:id="10"/>
      <w:r w:rsidR="005A7BA7" w:rsidRPr="009F4F87">
        <w:rPr>
          <w:rFonts w:ascii="Times New Roman" w:hAnsi="Times New Roman" w:cs="Times New Roman"/>
          <w:sz w:val="24"/>
          <w:szCs w:val="24"/>
        </w:rPr>
        <w:t>, kas sniegs ieguldījumu zināšanu ietilpīgas tautsaimniecības attīstībā Latvijā</w:t>
      </w:r>
      <w:r w:rsidR="00DA5212" w:rsidRPr="009F4F87">
        <w:rPr>
          <w:rFonts w:ascii="Times New Roman" w:hAnsi="Times New Roman" w:cs="Times New Roman"/>
          <w:sz w:val="24"/>
          <w:szCs w:val="24"/>
        </w:rPr>
        <w:t xml:space="preserve">. </w:t>
      </w:r>
      <w:bookmarkEnd w:id="11"/>
      <w:r w:rsidR="00DA5212" w:rsidRPr="009F4F87">
        <w:rPr>
          <w:rFonts w:ascii="Times New Roman" w:hAnsi="Times New Roman" w:cs="Times New Roman"/>
          <w:sz w:val="24"/>
          <w:szCs w:val="24"/>
        </w:rPr>
        <w:t>Jaunuzņēmumi tiktu dibināti Latvijā, attiecīgi saimnieciskā darbība un jaunas darba vietas tiks radītas, atbalstot vietējo ekonomiku</w:t>
      </w:r>
      <w:r w:rsidR="00D90C1D" w:rsidRPr="009F4F87">
        <w:rPr>
          <w:rFonts w:ascii="Times New Roman" w:hAnsi="Times New Roman" w:cs="Times New Roman"/>
          <w:sz w:val="24"/>
          <w:szCs w:val="24"/>
        </w:rPr>
        <w:t xml:space="preserve"> un vairojot zinātņietilpīgu komersantu skaitu</w:t>
      </w:r>
      <w:r w:rsidR="00DA5212" w:rsidRPr="009F4F87">
        <w:rPr>
          <w:rFonts w:ascii="Times New Roman" w:hAnsi="Times New Roman" w:cs="Times New Roman"/>
          <w:sz w:val="24"/>
          <w:szCs w:val="24"/>
        </w:rPr>
        <w:t xml:space="preserve">, savukārt riska kapitāls ar KIAB palīdzību tiktu piesaistīts no Eiropas un ASV riska kapitāla fondiem, </w:t>
      </w:r>
      <w:r w:rsidR="00DA5212" w:rsidRPr="009F4F87">
        <w:rPr>
          <w:rFonts w:ascii="Times New Roman" w:hAnsi="Times New Roman" w:cs="Times New Roman"/>
          <w:sz w:val="24"/>
          <w:szCs w:val="24"/>
        </w:rPr>
        <w:lastRenderedPageBreak/>
        <w:t xml:space="preserve">kas specializējas ar farmāciju saistītos ieguldījumos, piem. MPM </w:t>
      </w:r>
      <w:proofErr w:type="spellStart"/>
      <w:r w:rsidR="00DA5212" w:rsidRPr="009F4F87">
        <w:rPr>
          <w:rFonts w:ascii="Times New Roman" w:hAnsi="Times New Roman" w:cs="Times New Roman"/>
          <w:sz w:val="24"/>
          <w:szCs w:val="24"/>
        </w:rPr>
        <w:t>Capital</w:t>
      </w:r>
      <w:proofErr w:type="spellEnd"/>
      <w:r w:rsidR="00DA5212" w:rsidRPr="009F4F87">
        <w:rPr>
          <w:rFonts w:ascii="Times New Roman" w:hAnsi="Times New Roman" w:cs="Times New Roman"/>
          <w:sz w:val="24"/>
          <w:szCs w:val="24"/>
        </w:rPr>
        <w:t xml:space="preserve">, </w:t>
      </w:r>
      <w:proofErr w:type="spellStart"/>
      <w:r w:rsidR="00DA5212" w:rsidRPr="009F4F87">
        <w:rPr>
          <w:rFonts w:ascii="Times New Roman" w:hAnsi="Times New Roman" w:cs="Times New Roman"/>
          <w:sz w:val="24"/>
          <w:szCs w:val="24"/>
        </w:rPr>
        <w:t>Life</w:t>
      </w:r>
      <w:proofErr w:type="spellEnd"/>
      <w:r w:rsidR="00DA5212" w:rsidRPr="009F4F87">
        <w:rPr>
          <w:rFonts w:ascii="Times New Roman" w:hAnsi="Times New Roman" w:cs="Times New Roman"/>
          <w:sz w:val="24"/>
          <w:szCs w:val="24"/>
        </w:rPr>
        <w:t xml:space="preserve"> </w:t>
      </w:r>
      <w:proofErr w:type="spellStart"/>
      <w:r w:rsidR="00DA5212" w:rsidRPr="009F4F87">
        <w:rPr>
          <w:rFonts w:ascii="Times New Roman" w:hAnsi="Times New Roman" w:cs="Times New Roman"/>
          <w:sz w:val="24"/>
          <w:szCs w:val="24"/>
        </w:rPr>
        <w:t>Sciences</w:t>
      </w:r>
      <w:proofErr w:type="spellEnd"/>
      <w:r w:rsidR="00DA5212" w:rsidRPr="009F4F87">
        <w:rPr>
          <w:rFonts w:ascii="Times New Roman" w:hAnsi="Times New Roman" w:cs="Times New Roman"/>
          <w:sz w:val="24"/>
          <w:szCs w:val="24"/>
        </w:rPr>
        <w:t xml:space="preserve"> </w:t>
      </w:r>
      <w:proofErr w:type="spellStart"/>
      <w:r w:rsidR="00DA5212" w:rsidRPr="009F4F87">
        <w:rPr>
          <w:rFonts w:ascii="Times New Roman" w:hAnsi="Times New Roman" w:cs="Times New Roman"/>
          <w:sz w:val="24"/>
          <w:szCs w:val="24"/>
        </w:rPr>
        <w:t>Partners</w:t>
      </w:r>
      <w:proofErr w:type="spellEnd"/>
      <w:r w:rsidR="00DA5212" w:rsidRPr="009F4F87">
        <w:rPr>
          <w:rFonts w:ascii="Times New Roman" w:hAnsi="Times New Roman" w:cs="Times New Roman"/>
          <w:sz w:val="24"/>
          <w:szCs w:val="24"/>
        </w:rPr>
        <w:t>, MEDICXI u.c. Tādējādi riska kapitāla investīcijas veidotu papildus līdzekļus, kas</w:t>
      </w:r>
      <w:r w:rsidR="008F46A4" w:rsidRPr="009F4F87">
        <w:rPr>
          <w:rFonts w:ascii="Times New Roman" w:hAnsi="Times New Roman" w:cs="Times New Roman"/>
          <w:sz w:val="24"/>
          <w:szCs w:val="24"/>
        </w:rPr>
        <w:t xml:space="preserve"> no ārvalstīm</w:t>
      </w:r>
      <w:r w:rsidR="00DA5212" w:rsidRPr="009F4F87">
        <w:rPr>
          <w:rFonts w:ascii="Times New Roman" w:hAnsi="Times New Roman" w:cs="Times New Roman"/>
          <w:sz w:val="24"/>
          <w:szCs w:val="24"/>
        </w:rPr>
        <w:t xml:space="preserve"> </w:t>
      </w:r>
      <w:r w:rsidR="00D90C1D" w:rsidRPr="009F4F87">
        <w:rPr>
          <w:rFonts w:ascii="Times New Roman" w:hAnsi="Times New Roman" w:cs="Times New Roman"/>
          <w:sz w:val="24"/>
          <w:szCs w:val="24"/>
        </w:rPr>
        <w:t>ieplūdīs</w:t>
      </w:r>
      <w:r w:rsidR="00DA5212" w:rsidRPr="009F4F87">
        <w:rPr>
          <w:rFonts w:ascii="Times New Roman" w:hAnsi="Times New Roman" w:cs="Times New Roman"/>
          <w:sz w:val="24"/>
          <w:szCs w:val="24"/>
        </w:rPr>
        <w:t xml:space="preserve"> Latvijas  tautsaimniecībā</w:t>
      </w:r>
      <w:r w:rsidR="005A7BA7" w:rsidRPr="009F4F87">
        <w:rPr>
          <w:rFonts w:ascii="Times New Roman" w:hAnsi="Times New Roman" w:cs="Times New Roman"/>
          <w:sz w:val="24"/>
          <w:szCs w:val="24"/>
        </w:rPr>
        <w:t>;</w:t>
      </w:r>
    </w:p>
    <w:p w14:paraId="3FDA5A72" w14:textId="4364B144" w:rsidR="005A7BA7" w:rsidRPr="009F4F87" w:rsidRDefault="005A7BA7" w:rsidP="005A7BA7">
      <w:pPr>
        <w:tabs>
          <w:tab w:val="left" w:pos="851"/>
        </w:tabs>
        <w:spacing w:after="0" w:line="252"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 xml:space="preserve">2. </w:t>
      </w:r>
      <w:proofErr w:type="spellStart"/>
      <w:r w:rsidRPr="009F4F87">
        <w:rPr>
          <w:rFonts w:ascii="Times New Roman" w:hAnsi="Times New Roman" w:cs="Times New Roman"/>
          <w:sz w:val="24"/>
          <w:szCs w:val="24"/>
        </w:rPr>
        <w:t>BioReCent</w:t>
      </w:r>
      <w:proofErr w:type="spellEnd"/>
      <w:r w:rsidRPr="009F4F87">
        <w:rPr>
          <w:rFonts w:ascii="Times New Roman" w:hAnsi="Times New Roman" w:cs="Times New Roman"/>
          <w:sz w:val="24"/>
          <w:szCs w:val="24"/>
        </w:rPr>
        <w:t xml:space="preserve"> </w:t>
      </w:r>
      <w:r w:rsidR="00D820EA" w:rsidRPr="009F4F87">
        <w:rPr>
          <w:rFonts w:ascii="Times New Roman" w:hAnsi="Times New Roman" w:cs="Times New Roman"/>
          <w:sz w:val="24"/>
          <w:szCs w:val="24"/>
        </w:rPr>
        <w:t>4</w:t>
      </w:r>
      <w:r w:rsidRPr="009F4F87">
        <w:rPr>
          <w:rFonts w:ascii="Times New Roman" w:hAnsi="Times New Roman" w:cs="Times New Roman"/>
          <w:sz w:val="24"/>
          <w:szCs w:val="24"/>
        </w:rPr>
        <w:t>. darba pakas ietvaros tiks izveidota zinātniskā infrastruktūra</w:t>
      </w:r>
      <w:r w:rsidR="00556437" w:rsidRPr="009F4F87">
        <w:rPr>
          <w:rFonts w:ascii="Times New Roman" w:hAnsi="Times New Roman" w:cs="Times New Roman"/>
          <w:sz w:val="24"/>
          <w:szCs w:val="24"/>
        </w:rPr>
        <w:t>,</w:t>
      </w:r>
      <w:r w:rsidRPr="009F4F87">
        <w:rPr>
          <w:rFonts w:ascii="Times New Roman" w:hAnsi="Times New Roman" w:cs="Times New Roman"/>
          <w:sz w:val="24"/>
          <w:szCs w:val="24"/>
        </w:rPr>
        <w:t xml:space="preserve"> kā arī radīts nepieciešamais cilvēkkapitāls (</w:t>
      </w:r>
      <w:r w:rsidR="00D820EA" w:rsidRPr="009F4F87">
        <w:rPr>
          <w:rFonts w:ascii="Times New Roman" w:hAnsi="Times New Roman" w:cs="Times New Roman"/>
          <w:sz w:val="24"/>
          <w:szCs w:val="24"/>
        </w:rPr>
        <w:t>2</w:t>
      </w:r>
      <w:r w:rsidRPr="009F4F87">
        <w:rPr>
          <w:rFonts w:ascii="Times New Roman" w:hAnsi="Times New Roman" w:cs="Times New Roman"/>
          <w:sz w:val="24"/>
          <w:szCs w:val="24"/>
        </w:rPr>
        <w:t xml:space="preserve">. darba paka), lai sadarbībā ar KIAB noformulētu un izveidotu atraktīvu pakalpojumu portfeli industrijai. Tā rezultātā ir plānots kāpināt augstas pievienotās vērtības pētniecisko pakalpojumu eksportu no patlaban aptuveni 4 </w:t>
      </w:r>
      <w:r w:rsidR="00C15185" w:rsidRPr="009F4F87">
        <w:rPr>
          <w:rFonts w:ascii="Times New Roman" w:hAnsi="Times New Roman" w:cs="Times New Roman"/>
          <w:sz w:val="24"/>
          <w:szCs w:val="24"/>
        </w:rPr>
        <w:t>milj.</w:t>
      </w:r>
      <w:r w:rsidRPr="009F4F87">
        <w:rPr>
          <w:rFonts w:ascii="Times New Roman" w:hAnsi="Times New Roman" w:cs="Times New Roman"/>
          <w:sz w:val="24"/>
          <w:szCs w:val="24"/>
        </w:rPr>
        <w:t xml:space="preserve"> </w:t>
      </w:r>
      <w:r w:rsidR="00C15185" w:rsidRPr="009F4F87">
        <w:rPr>
          <w:rFonts w:ascii="Times New Roman" w:hAnsi="Times New Roman" w:cs="Times New Roman"/>
          <w:sz w:val="24"/>
          <w:szCs w:val="24"/>
        </w:rPr>
        <w:t>EUR gadā uz 7,</w:t>
      </w:r>
      <w:r w:rsidRPr="009F4F87">
        <w:rPr>
          <w:rFonts w:ascii="Times New Roman" w:hAnsi="Times New Roman" w:cs="Times New Roman"/>
          <w:sz w:val="24"/>
          <w:szCs w:val="24"/>
        </w:rPr>
        <w:t xml:space="preserve">5 </w:t>
      </w:r>
      <w:r w:rsidR="00C15185" w:rsidRPr="009F4F87">
        <w:rPr>
          <w:rFonts w:ascii="Times New Roman" w:hAnsi="Times New Roman" w:cs="Times New Roman"/>
          <w:sz w:val="24"/>
          <w:szCs w:val="24"/>
        </w:rPr>
        <w:t>milj.</w:t>
      </w:r>
      <w:r w:rsidRPr="009F4F87">
        <w:rPr>
          <w:rFonts w:ascii="Times New Roman" w:hAnsi="Times New Roman" w:cs="Times New Roman"/>
          <w:sz w:val="24"/>
          <w:szCs w:val="24"/>
        </w:rPr>
        <w:t xml:space="preserve"> EUR gadā</w:t>
      </w:r>
      <w:r w:rsidR="00D90C1D" w:rsidRPr="009F4F87">
        <w:rPr>
          <w:rFonts w:ascii="Times New Roman" w:hAnsi="Times New Roman" w:cs="Times New Roman"/>
          <w:sz w:val="24"/>
          <w:szCs w:val="24"/>
        </w:rPr>
        <w:t>, tādējādi palielinot privātā sektora līdzekļu īpatsvaru zinātnē</w:t>
      </w:r>
      <w:r w:rsidRPr="009F4F87">
        <w:rPr>
          <w:rFonts w:ascii="Times New Roman" w:hAnsi="Times New Roman" w:cs="Times New Roman"/>
          <w:sz w:val="24"/>
          <w:szCs w:val="24"/>
        </w:rPr>
        <w:t xml:space="preserve">. Interesi par </w:t>
      </w:r>
      <w:r w:rsidR="00AB170E">
        <w:rPr>
          <w:rFonts w:ascii="Times New Roman" w:hAnsi="Times New Roman" w:cs="Times New Roman"/>
          <w:sz w:val="24"/>
          <w:szCs w:val="24"/>
        </w:rPr>
        <w:t xml:space="preserve">efektīvu sadarbību </w:t>
      </w:r>
      <w:r w:rsidR="007C7F98">
        <w:rPr>
          <w:rFonts w:ascii="Times New Roman" w:hAnsi="Times New Roman" w:cs="Times New Roman"/>
          <w:sz w:val="24"/>
          <w:szCs w:val="24"/>
        </w:rPr>
        <w:t>un iespējamiem, specializētiem pakalpojumiem (</w:t>
      </w:r>
      <w:r w:rsidR="004C50C1">
        <w:rPr>
          <w:rFonts w:ascii="Times New Roman" w:hAnsi="Times New Roman" w:cs="Times New Roman"/>
          <w:sz w:val="24"/>
          <w:szCs w:val="24"/>
        </w:rPr>
        <w:t xml:space="preserve">OSI un BMC </w:t>
      </w:r>
      <w:r w:rsidR="007C7F98">
        <w:rPr>
          <w:rFonts w:ascii="Times New Roman" w:hAnsi="Times New Roman" w:cs="Times New Roman"/>
          <w:sz w:val="24"/>
          <w:szCs w:val="24"/>
        </w:rPr>
        <w:t xml:space="preserve">iekļaujoties papildinošas </w:t>
      </w:r>
      <w:r w:rsidR="004C50C1">
        <w:rPr>
          <w:rFonts w:ascii="Times New Roman" w:hAnsi="Times New Roman" w:cs="Times New Roman"/>
          <w:sz w:val="24"/>
          <w:szCs w:val="24"/>
        </w:rPr>
        <w:t xml:space="preserve">saimnieciskas darbības </w:t>
      </w:r>
      <w:r w:rsidR="000D28DA">
        <w:rPr>
          <w:rFonts w:ascii="Times New Roman" w:hAnsi="Times New Roman" w:cs="Times New Roman"/>
          <w:sz w:val="24"/>
          <w:szCs w:val="24"/>
        </w:rPr>
        <w:t xml:space="preserve">limitu </w:t>
      </w:r>
      <w:r w:rsidR="004C50C1">
        <w:rPr>
          <w:rFonts w:ascii="Times New Roman" w:hAnsi="Times New Roman" w:cs="Times New Roman"/>
          <w:sz w:val="24"/>
          <w:szCs w:val="24"/>
        </w:rPr>
        <w:t xml:space="preserve">ietvaros) </w:t>
      </w:r>
      <w:r w:rsidRPr="009F4F87">
        <w:rPr>
          <w:rFonts w:ascii="Times New Roman" w:hAnsi="Times New Roman" w:cs="Times New Roman"/>
          <w:sz w:val="24"/>
          <w:szCs w:val="24"/>
        </w:rPr>
        <w:t xml:space="preserve">jau ir izteikuši vairāki starptautiski biofarmaceitisko preparātu ražotāji kā </w:t>
      </w:r>
      <w:proofErr w:type="spellStart"/>
      <w:r w:rsidRPr="009F4F87">
        <w:rPr>
          <w:rFonts w:ascii="Times New Roman" w:hAnsi="Times New Roman" w:cs="Times New Roman"/>
          <w:sz w:val="24"/>
          <w:szCs w:val="24"/>
        </w:rPr>
        <w:t>AllergyTherpautics</w:t>
      </w:r>
      <w:proofErr w:type="spellEnd"/>
      <w:r w:rsidRPr="009F4F87">
        <w:rPr>
          <w:rFonts w:ascii="Times New Roman" w:hAnsi="Times New Roman" w:cs="Times New Roman"/>
          <w:sz w:val="24"/>
          <w:szCs w:val="24"/>
        </w:rPr>
        <w:t xml:space="preserve"> PLC un </w:t>
      </w:r>
      <w:proofErr w:type="spellStart"/>
      <w:r w:rsidRPr="009F4F87">
        <w:rPr>
          <w:rFonts w:ascii="Times New Roman" w:hAnsi="Times New Roman" w:cs="Times New Roman"/>
          <w:sz w:val="24"/>
          <w:szCs w:val="24"/>
        </w:rPr>
        <w:t>Saiba</w:t>
      </w:r>
      <w:proofErr w:type="spellEnd"/>
      <w:r w:rsidRPr="009F4F87">
        <w:rPr>
          <w:rFonts w:ascii="Times New Roman" w:hAnsi="Times New Roman" w:cs="Times New Roman"/>
          <w:sz w:val="24"/>
          <w:szCs w:val="24"/>
        </w:rPr>
        <w:t xml:space="preserve"> AG kā arī Latvijas Biotehnoloģiju nozares apvienība </w:t>
      </w:r>
      <w:proofErr w:type="spellStart"/>
      <w:r w:rsidRPr="009F4F87">
        <w:rPr>
          <w:rFonts w:ascii="Times New Roman" w:hAnsi="Times New Roman" w:cs="Times New Roman"/>
          <w:sz w:val="24"/>
          <w:szCs w:val="24"/>
        </w:rPr>
        <w:t>Biocatalyst</w:t>
      </w:r>
      <w:proofErr w:type="spellEnd"/>
      <w:r w:rsidRPr="009F4F87">
        <w:rPr>
          <w:rFonts w:ascii="Times New Roman" w:hAnsi="Times New Roman" w:cs="Times New Roman"/>
          <w:sz w:val="24"/>
          <w:szCs w:val="24"/>
        </w:rPr>
        <w:t>.</w:t>
      </w:r>
    </w:p>
    <w:p w14:paraId="36CC933E" w14:textId="43DBA4EA" w:rsidR="005A7BA7" w:rsidRPr="009F4F87" w:rsidRDefault="005A7BA7" w:rsidP="005A7BA7">
      <w:pPr>
        <w:tabs>
          <w:tab w:val="left" w:pos="851"/>
        </w:tabs>
        <w:spacing w:after="0" w:line="252" w:lineRule="auto"/>
        <w:ind w:firstLine="567"/>
        <w:jc w:val="both"/>
        <w:rPr>
          <w:rFonts w:ascii="Times New Roman" w:hAnsi="Times New Roman" w:cs="Times New Roman"/>
          <w:sz w:val="24"/>
          <w:szCs w:val="24"/>
        </w:rPr>
      </w:pPr>
      <w:r w:rsidRPr="009F4F87">
        <w:rPr>
          <w:rFonts w:ascii="Times New Roman" w:hAnsi="Times New Roman" w:cs="Times New Roman"/>
          <w:sz w:val="24"/>
          <w:szCs w:val="24"/>
        </w:rPr>
        <w:t>3. Sadarbībā ar KI</w:t>
      </w:r>
      <w:r w:rsidR="00501D8D" w:rsidRPr="009F4F87">
        <w:rPr>
          <w:rFonts w:ascii="Times New Roman" w:hAnsi="Times New Roman" w:cs="Times New Roman"/>
          <w:sz w:val="24"/>
          <w:szCs w:val="24"/>
        </w:rPr>
        <w:t>AB</w:t>
      </w:r>
      <w:r w:rsidRPr="009F4F87">
        <w:rPr>
          <w:rFonts w:ascii="Times New Roman" w:hAnsi="Times New Roman" w:cs="Times New Roman"/>
          <w:sz w:val="24"/>
          <w:szCs w:val="24"/>
        </w:rPr>
        <w:t xml:space="preserve"> Projektu nodaļu tiks izveidota OSI/BMC kopīga </w:t>
      </w:r>
      <w:r w:rsidR="00556437" w:rsidRPr="009F4F87">
        <w:rPr>
          <w:rFonts w:ascii="Times New Roman" w:hAnsi="Times New Roman" w:cs="Times New Roman"/>
          <w:sz w:val="24"/>
          <w:szCs w:val="24"/>
        </w:rPr>
        <w:t xml:space="preserve">programmas “Apvārsnis Eiropa” </w:t>
      </w:r>
      <w:r w:rsidRPr="009F4F87">
        <w:rPr>
          <w:rFonts w:ascii="Times New Roman" w:hAnsi="Times New Roman" w:cs="Times New Roman"/>
          <w:sz w:val="24"/>
          <w:szCs w:val="24"/>
        </w:rPr>
        <w:t xml:space="preserve">finansējuma piesaistes vienība, kuras viens no galvenajiem uzdevumiem būs </w:t>
      </w:r>
      <w:r w:rsidR="00556437" w:rsidRPr="009F4F87">
        <w:rPr>
          <w:rFonts w:ascii="Times New Roman" w:hAnsi="Times New Roman" w:cs="Times New Roman"/>
          <w:sz w:val="24"/>
          <w:szCs w:val="24"/>
        </w:rPr>
        <w:t>programmas “</w:t>
      </w:r>
      <w:r w:rsidRPr="009F4F87">
        <w:rPr>
          <w:rFonts w:ascii="Times New Roman" w:hAnsi="Times New Roman" w:cs="Times New Roman"/>
          <w:sz w:val="24"/>
          <w:szCs w:val="24"/>
        </w:rPr>
        <w:t>Apvārsnis Eiropa</w:t>
      </w:r>
      <w:r w:rsidR="00556437" w:rsidRPr="009F4F87">
        <w:rPr>
          <w:rFonts w:ascii="Times New Roman" w:hAnsi="Times New Roman" w:cs="Times New Roman"/>
          <w:sz w:val="24"/>
          <w:szCs w:val="24"/>
        </w:rPr>
        <w:t>”</w:t>
      </w:r>
      <w:r w:rsidRPr="009F4F87">
        <w:rPr>
          <w:rFonts w:ascii="Times New Roman" w:hAnsi="Times New Roman" w:cs="Times New Roman"/>
          <w:sz w:val="24"/>
          <w:szCs w:val="24"/>
        </w:rPr>
        <w:t xml:space="preserve"> 3. pīlāra (EIC, EIT) projektu iesniegumu sagatavošana sadarbībā ar Latvijas un ārvalstu uzņēmumiem, kas ir aktīvi biofarmaceitisko preparātu izstrādes nozarē.</w:t>
      </w:r>
    </w:p>
    <w:p w14:paraId="0143541C" w14:textId="25152A45" w:rsidR="00C458AC" w:rsidRPr="009F4F87" w:rsidRDefault="00C15185" w:rsidP="00C458AC">
      <w:pPr>
        <w:tabs>
          <w:tab w:val="left" w:pos="851"/>
        </w:tabs>
        <w:spacing w:after="0" w:line="252" w:lineRule="auto"/>
        <w:ind w:firstLine="709"/>
        <w:jc w:val="both"/>
        <w:rPr>
          <w:rFonts w:ascii="Times New Roman" w:hAnsi="Times New Roman" w:cs="Times New Roman"/>
          <w:sz w:val="24"/>
          <w:szCs w:val="24"/>
        </w:rPr>
      </w:pPr>
      <w:r w:rsidRPr="009F4F87">
        <w:rPr>
          <w:rFonts w:ascii="Times New Roman" w:hAnsi="Times New Roman" w:cs="Times New Roman"/>
          <w:b/>
          <w:i/>
          <w:sz w:val="24"/>
          <w:szCs w:val="24"/>
        </w:rPr>
        <w:t>3</w:t>
      </w:r>
      <w:r w:rsidR="00C458AC" w:rsidRPr="009F4F87">
        <w:rPr>
          <w:rFonts w:ascii="Times New Roman" w:hAnsi="Times New Roman" w:cs="Times New Roman"/>
          <w:b/>
          <w:i/>
          <w:sz w:val="24"/>
          <w:szCs w:val="24"/>
        </w:rPr>
        <w:t xml:space="preserve">. </w:t>
      </w:r>
      <w:bookmarkStart w:id="12" w:name="_Hlk157067607"/>
      <w:r w:rsidR="00C458AC" w:rsidRPr="009F4F87">
        <w:rPr>
          <w:rFonts w:ascii="Times New Roman" w:hAnsi="Times New Roman" w:cs="Times New Roman"/>
          <w:b/>
          <w:i/>
          <w:sz w:val="24"/>
          <w:szCs w:val="24"/>
        </w:rPr>
        <w:t>Finansējuma piesais</w:t>
      </w:r>
      <w:r w:rsidR="0046432D" w:rsidRPr="009F4F87">
        <w:rPr>
          <w:rFonts w:ascii="Times New Roman" w:hAnsi="Times New Roman" w:cs="Times New Roman"/>
          <w:b/>
          <w:i/>
          <w:sz w:val="24"/>
          <w:szCs w:val="24"/>
        </w:rPr>
        <w:t>te no programmas „Apvārsnis Eiropa</w:t>
      </w:r>
      <w:r w:rsidR="00C458AC" w:rsidRPr="009F4F87">
        <w:rPr>
          <w:rFonts w:ascii="Times New Roman" w:hAnsi="Times New Roman" w:cs="Times New Roman"/>
          <w:b/>
          <w:i/>
          <w:sz w:val="24"/>
          <w:szCs w:val="24"/>
        </w:rPr>
        <w:t>” līdzekļiem.</w:t>
      </w:r>
      <w:r w:rsidR="00F76152" w:rsidRPr="009F4F87">
        <w:rPr>
          <w:rFonts w:ascii="Times New Roman" w:hAnsi="Times New Roman" w:cs="Times New Roman"/>
          <w:sz w:val="24"/>
          <w:szCs w:val="24"/>
        </w:rPr>
        <w:t xml:space="preserve"> </w:t>
      </w:r>
      <w:bookmarkEnd w:id="12"/>
      <w:proofErr w:type="spellStart"/>
      <w:r w:rsidR="00F76152" w:rsidRPr="009F4F87">
        <w:rPr>
          <w:rFonts w:ascii="Times New Roman" w:hAnsi="Times New Roman" w:cs="Times New Roman"/>
          <w:sz w:val="24"/>
          <w:szCs w:val="24"/>
        </w:rPr>
        <w:t>BioReCe</w:t>
      </w:r>
      <w:r w:rsidR="0025563C" w:rsidRPr="009F4F87">
        <w:rPr>
          <w:rFonts w:ascii="Times New Roman" w:hAnsi="Times New Roman" w:cs="Times New Roman"/>
          <w:sz w:val="24"/>
          <w:szCs w:val="24"/>
        </w:rPr>
        <w:t>n</w:t>
      </w:r>
      <w:r w:rsidR="00F76152" w:rsidRPr="009F4F87">
        <w:rPr>
          <w:rFonts w:ascii="Times New Roman" w:hAnsi="Times New Roman" w:cs="Times New Roman"/>
          <w:sz w:val="24"/>
          <w:szCs w:val="24"/>
        </w:rPr>
        <w:t>t</w:t>
      </w:r>
      <w:proofErr w:type="spellEnd"/>
      <w:r w:rsidR="003B69CC" w:rsidRPr="009F4F87">
        <w:rPr>
          <w:rFonts w:ascii="Times New Roman" w:hAnsi="Times New Roman" w:cs="Times New Roman"/>
          <w:sz w:val="24"/>
          <w:szCs w:val="24"/>
        </w:rPr>
        <w:t xml:space="preserve"> projekta </w:t>
      </w:r>
      <w:r w:rsidR="00C458AC" w:rsidRPr="009F4F87">
        <w:rPr>
          <w:rFonts w:ascii="Times New Roman" w:hAnsi="Times New Roman" w:cs="Times New Roman"/>
          <w:sz w:val="24"/>
          <w:szCs w:val="24"/>
        </w:rPr>
        <w:t>īstenoš</w:t>
      </w:r>
      <w:r w:rsidR="00A52B66" w:rsidRPr="009F4F87">
        <w:rPr>
          <w:rFonts w:ascii="Times New Roman" w:hAnsi="Times New Roman" w:cs="Times New Roman"/>
          <w:sz w:val="24"/>
          <w:szCs w:val="24"/>
        </w:rPr>
        <w:t xml:space="preserve">anai 6 gadu periodā </w:t>
      </w:r>
      <w:r w:rsidR="00F76152" w:rsidRPr="009F4F87">
        <w:rPr>
          <w:rFonts w:ascii="Times New Roman" w:hAnsi="Times New Roman" w:cs="Times New Roman"/>
          <w:sz w:val="24"/>
          <w:szCs w:val="24"/>
        </w:rPr>
        <w:t>no programmas „Apvārsnis Eiropa</w:t>
      </w:r>
      <w:r w:rsidR="00C458AC" w:rsidRPr="009F4F87">
        <w:rPr>
          <w:rFonts w:ascii="Times New Roman" w:hAnsi="Times New Roman" w:cs="Times New Roman"/>
          <w:sz w:val="24"/>
          <w:szCs w:val="24"/>
        </w:rPr>
        <w:t>” līdzekļiem t</w:t>
      </w:r>
      <w:r w:rsidR="00A52B66" w:rsidRPr="009F4F87">
        <w:rPr>
          <w:rFonts w:ascii="Times New Roman" w:hAnsi="Times New Roman" w:cs="Times New Roman"/>
          <w:sz w:val="24"/>
          <w:szCs w:val="24"/>
        </w:rPr>
        <w:t>iks pieprasīts</w:t>
      </w:r>
      <w:r w:rsidR="00F76152" w:rsidRPr="009F4F87">
        <w:rPr>
          <w:rFonts w:ascii="Times New Roman" w:hAnsi="Times New Roman" w:cs="Times New Roman"/>
          <w:sz w:val="24"/>
          <w:szCs w:val="24"/>
        </w:rPr>
        <w:t xml:space="preserve"> finansējums 15</w:t>
      </w:r>
      <w:r w:rsidR="00C458AC" w:rsidRPr="009F4F87">
        <w:rPr>
          <w:rFonts w:ascii="Times New Roman" w:hAnsi="Times New Roman" w:cs="Times New Roman"/>
          <w:sz w:val="24"/>
          <w:szCs w:val="24"/>
        </w:rPr>
        <w:t xml:space="preserve"> milj. EUR apmērā.</w:t>
      </w:r>
      <w:r w:rsidR="0073739D" w:rsidRPr="009F4F87">
        <w:rPr>
          <w:rFonts w:ascii="Times New Roman" w:hAnsi="Times New Roman" w:cs="Times New Roman"/>
          <w:sz w:val="24"/>
          <w:szCs w:val="24"/>
        </w:rPr>
        <w:t xml:space="preserve"> Atbilstoši programmas „Apvārsnis Eiropa” noteikumiem </w:t>
      </w:r>
      <w:r w:rsidR="00072039" w:rsidRPr="009F4F87">
        <w:rPr>
          <w:rFonts w:ascii="Times New Roman" w:hAnsi="Times New Roman" w:cs="Times New Roman"/>
          <w:sz w:val="24"/>
          <w:szCs w:val="24"/>
        </w:rPr>
        <w:t xml:space="preserve">programmas “Apvārsnis Eiropa” </w:t>
      </w:r>
      <w:r w:rsidR="0073739D" w:rsidRPr="009F4F87">
        <w:rPr>
          <w:rFonts w:ascii="Times New Roman" w:hAnsi="Times New Roman" w:cs="Times New Roman"/>
          <w:sz w:val="24"/>
          <w:szCs w:val="24"/>
        </w:rPr>
        <w:t xml:space="preserve">finansējums ir jādala starp </w:t>
      </w:r>
      <w:r w:rsidR="00765F41" w:rsidRPr="009F4F87">
        <w:rPr>
          <w:rFonts w:ascii="Times New Roman" w:hAnsi="Times New Roman" w:cs="Times New Roman"/>
          <w:sz w:val="24"/>
          <w:szCs w:val="24"/>
        </w:rPr>
        <w:t xml:space="preserve">projekta </w:t>
      </w:r>
      <w:r w:rsidR="0073739D" w:rsidRPr="009F4F87">
        <w:rPr>
          <w:rFonts w:ascii="Times New Roman" w:hAnsi="Times New Roman" w:cs="Times New Roman"/>
          <w:sz w:val="24"/>
          <w:szCs w:val="24"/>
        </w:rPr>
        <w:t xml:space="preserve">Latvijas partneriem un ārvalstu </w:t>
      </w:r>
      <w:proofErr w:type="spellStart"/>
      <w:r w:rsidR="0073739D" w:rsidRPr="009F4F87">
        <w:rPr>
          <w:rFonts w:ascii="Times New Roman" w:hAnsi="Times New Roman" w:cs="Times New Roman"/>
          <w:sz w:val="24"/>
          <w:szCs w:val="24"/>
        </w:rPr>
        <w:t>piesaitītajiem</w:t>
      </w:r>
      <w:proofErr w:type="spellEnd"/>
      <w:r w:rsidR="0073739D" w:rsidRPr="009F4F87">
        <w:rPr>
          <w:rFonts w:ascii="Times New Roman" w:hAnsi="Times New Roman" w:cs="Times New Roman"/>
          <w:sz w:val="24"/>
          <w:szCs w:val="24"/>
        </w:rPr>
        <w:t xml:space="preserve"> partneriem. Latvijas partneriem pieejamais finansējums b</w:t>
      </w:r>
      <w:r w:rsidR="00765F41" w:rsidRPr="009F4F87">
        <w:rPr>
          <w:rFonts w:ascii="Times New Roman" w:hAnsi="Times New Roman" w:cs="Times New Roman"/>
          <w:sz w:val="24"/>
          <w:szCs w:val="24"/>
        </w:rPr>
        <w:t>ūs</w:t>
      </w:r>
      <w:r w:rsidR="0073739D" w:rsidRPr="009F4F87">
        <w:rPr>
          <w:rFonts w:ascii="Times New Roman" w:hAnsi="Times New Roman" w:cs="Times New Roman"/>
          <w:sz w:val="24"/>
          <w:szCs w:val="24"/>
        </w:rPr>
        <w:t xml:space="preserve"> </w:t>
      </w:r>
      <w:r w:rsidR="00765F41" w:rsidRPr="009F4F87">
        <w:rPr>
          <w:rFonts w:ascii="Times New Roman" w:hAnsi="Times New Roman" w:cs="Times New Roman"/>
          <w:sz w:val="24"/>
          <w:szCs w:val="24"/>
        </w:rPr>
        <w:t>11,</w:t>
      </w:r>
      <w:r w:rsidR="00D820EA" w:rsidRPr="009F4F87">
        <w:rPr>
          <w:rFonts w:ascii="Times New Roman" w:hAnsi="Times New Roman" w:cs="Times New Roman"/>
          <w:sz w:val="24"/>
          <w:szCs w:val="24"/>
        </w:rPr>
        <w:t>4</w:t>
      </w:r>
      <w:r w:rsidR="0073739D" w:rsidRPr="009F4F87">
        <w:rPr>
          <w:rFonts w:ascii="Times New Roman" w:hAnsi="Times New Roman" w:cs="Times New Roman"/>
          <w:sz w:val="24"/>
          <w:szCs w:val="24"/>
        </w:rPr>
        <w:t xml:space="preserve"> </w:t>
      </w:r>
      <w:proofErr w:type="spellStart"/>
      <w:r w:rsidR="0073739D" w:rsidRPr="009F4F87">
        <w:rPr>
          <w:rFonts w:ascii="Times New Roman" w:hAnsi="Times New Roman" w:cs="Times New Roman"/>
          <w:sz w:val="24"/>
          <w:szCs w:val="24"/>
        </w:rPr>
        <w:t>milj</w:t>
      </w:r>
      <w:proofErr w:type="spellEnd"/>
      <w:r w:rsidR="0073739D" w:rsidRPr="009F4F87">
        <w:rPr>
          <w:rFonts w:ascii="Times New Roman" w:hAnsi="Times New Roman" w:cs="Times New Roman"/>
          <w:sz w:val="24"/>
          <w:szCs w:val="24"/>
        </w:rPr>
        <w:t xml:space="preserve"> euro</w:t>
      </w:r>
      <w:r w:rsidR="00072039" w:rsidRPr="009F4F87">
        <w:rPr>
          <w:rFonts w:ascii="Times New Roman" w:hAnsi="Times New Roman" w:cs="Times New Roman"/>
          <w:sz w:val="24"/>
          <w:szCs w:val="24"/>
        </w:rPr>
        <w:t>, ārvalstu partneriem tiks novirzīti indikatīvi 3,</w:t>
      </w:r>
      <w:r w:rsidR="00D820EA" w:rsidRPr="009F4F87">
        <w:rPr>
          <w:rFonts w:ascii="Times New Roman" w:hAnsi="Times New Roman" w:cs="Times New Roman"/>
          <w:sz w:val="24"/>
          <w:szCs w:val="24"/>
        </w:rPr>
        <w:t>6</w:t>
      </w:r>
      <w:r w:rsidR="00072039" w:rsidRPr="009F4F87">
        <w:rPr>
          <w:rFonts w:ascii="Times New Roman" w:hAnsi="Times New Roman" w:cs="Times New Roman"/>
          <w:sz w:val="24"/>
          <w:szCs w:val="24"/>
        </w:rPr>
        <w:t xml:space="preserve"> milj. euro</w:t>
      </w:r>
      <w:r w:rsidR="0073739D" w:rsidRPr="009F4F87">
        <w:rPr>
          <w:rFonts w:ascii="Times New Roman" w:hAnsi="Times New Roman" w:cs="Times New Roman"/>
          <w:sz w:val="24"/>
          <w:szCs w:val="24"/>
        </w:rPr>
        <w:t xml:space="preserve">. </w:t>
      </w:r>
      <w:bookmarkStart w:id="13" w:name="_Hlk157010827"/>
      <w:r w:rsidR="00EC5F93" w:rsidRPr="009F4F87">
        <w:rPr>
          <w:rFonts w:ascii="Times New Roman" w:hAnsi="Times New Roman" w:cs="Times New Roman"/>
          <w:sz w:val="24"/>
          <w:szCs w:val="24"/>
        </w:rPr>
        <w:t>ES atbalsta intensitāte programmas “Apvārsnis Eiropa” finansējumam ir 100%.</w:t>
      </w:r>
      <w:bookmarkEnd w:id="13"/>
    </w:p>
    <w:p w14:paraId="1F5FF070" w14:textId="032884BA" w:rsidR="00C15185" w:rsidRPr="009F4F87" w:rsidRDefault="00C15185" w:rsidP="00C15185">
      <w:pPr>
        <w:tabs>
          <w:tab w:val="left" w:pos="851"/>
        </w:tabs>
        <w:spacing w:after="0" w:line="252" w:lineRule="auto"/>
        <w:ind w:firstLine="709"/>
        <w:jc w:val="both"/>
        <w:rPr>
          <w:rFonts w:ascii="Times New Roman" w:hAnsi="Times New Roman" w:cs="Times New Roman"/>
          <w:sz w:val="24"/>
          <w:szCs w:val="24"/>
        </w:rPr>
      </w:pPr>
      <w:r w:rsidRPr="009F4F87">
        <w:rPr>
          <w:rFonts w:ascii="Times New Roman" w:hAnsi="Times New Roman" w:cs="Times New Roman"/>
          <w:b/>
          <w:i/>
          <w:sz w:val="24"/>
          <w:szCs w:val="24"/>
        </w:rPr>
        <w:t>4</w:t>
      </w:r>
      <w:r w:rsidR="00E31AC0" w:rsidRPr="009F4F87">
        <w:rPr>
          <w:rFonts w:ascii="Times New Roman" w:hAnsi="Times New Roman" w:cs="Times New Roman"/>
          <w:b/>
          <w:i/>
          <w:sz w:val="24"/>
          <w:szCs w:val="24"/>
        </w:rPr>
        <w:t xml:space="preserve">. </w:t>
      </w:r>
      <w:proofErr w:type="spellStart"/>
      <w:r w:rsidR="00E31AC0" w:rsidRPr="009F4F87">
        <w:rPr>
          <w:rFonts w:ascii="Times New Roman" w:hAnsi="Times New Roman" w:cs="Times New Roman"/>
          <w:b/>
          <w:i/>
          <w:sz w:val="24"/>
          <w:szCs w:val="24"/>
        </w:rPr>
        <w:t>BioReCent</w:t>
      </w:r>
      <w:proofErr w:type="spellEnd"/>
      <w:r w:rsidR="00E31AC0" w:rsidRPr="009F4F87">
        <w:rPr>
          <w:rFonts w:ascii="Times New Roman" w:hAnsi="Times New Roman" w:cs="Times New Roman"/>
          <w:b/>
          <w:i/>
          <w:sz w:val="24"/>
          <w:szCs w:val="24"/>
        </w:rPr>
        <w:t xml:space="preserve"> projekta plānotās darbības un to īstenošanai nepieciešamais finansējums</w:t>
      </w:r>
      <w:r w:rsidRPr="009F4F87">
        <w:rPr>
          <w:rFonts w:ascii="Times New Roman" w:hAnsi="Times New Roman" w:cs="Times New Roman"/>
          <w:b/>
          <w:i/>
          <w:sz w:val="24"/>
          <w:szCs w:val="24"/>
        </w:rPr>
        <w:t xml:space="preserve">. </w:t>
      </w:r>
      <w:r w:rsidR="0046432D" w:rsidRPr="009F4F87">
        <w:rPr>
          <w:rFonts w:ascii="Times New Roman" w:hAnsi="Times New Roman" w:cs="Times New Roman"/>
          <w:sz w:val="24"/>
          <w:szCs w:val="24"/>
        </w:rPr>
        <w:t>Programmas “Apvārsnis Eiropa”</w:t>
      </w:r>
      <w:r w:rsidRPr="009F4F87">
        <w:rPr>
          <w:rFonts w:ascii="Times New Roman" w:hAnsi="Times New Roman" w:cs="Times New Roman"/>
          <w:sz w:val="24"/>
          <w:szCs w:val="24"/>
        </w:rPr>
        <w:t xml:space="preserve"> </w:t>
      </w:r>
      <w:r w:rsidR="00B34C0C" w:rsidRPr="009F4F87">
        <w:rPr>
          <w:rFonts w:ascii="Times New Roman" w:hAnsi="Times New Roman" w:cs="Times New Roman"/>
          <w:sz w:val="24"/>
          <w:szCs w:val="24"/>
        </w:rPr>
        <w:t xml:space="preserve">finansējums </w:t>
      </w:r>
      <w:r w:rsidRPr="009F4F87">
        <w:rPr>
          <w:rFonts w:ascii="Times New Roman" w:hAnsi="Times New Roman" w:cs="Times New Roman"/>
          <w:sz w:val="24"/>
          <w:szCs w:val="24"/>
        </w:rPr>
        <w:t xml:space="preserve">tiks novirzīts jaunu zinātnisko grupu izveidei, jaunu zinātnes atbalsta kapacitāšu izveidei un esošo paplašināšanai, zināšanu un pieredzes apmaiņas aktivitātēm un apmācībām sadarbībā ar partneriem, pētniecisko pilotprojektu ieviešanai, tīklošanās aktivitātēm, projektā iesaistītā personāla izmaksām, administratīvo un zinātnisko procesu uzlabošanai (t.sk. digitalizācijai), </w:t>
      </w:r>
      <w:r w:rsidR="0046432D" w:rsidRPr="009F4F87">
        <w:rPr>
          <w:rFonts w:ascii="Times New Roman" w:hAnsi="Times New Roman" w:cs="Times New Roman"/>
          <w:sz w:val="24"/>
          <w:szCs w:val="24"/>
        </w:rPr>
        <w:t>projekta rezultātu izplatīšanas</w:t>
      </w:r>
      <w:r w:rsidRPr="009F4F87">
        <w:rPr>
          <w:rFonts w:ascii="Times New Roman" w:hAnsi="Times New Roman" w:cs="Times New Roman"/>
          <w:sz w:val="24"/>
          <w:szCs w:val="24"/>
        </w:rPr>
        <w:t xml:space="preserve"> un komunikācijas aktivitātēm. </w:t>
      </w:r>
    </w:p>
    <w:p w14:paraId="3E97AA97" w14:textId="6473EBC1" w:rsidR="00C15185" w:rsidRPr="009F4F87" w:rsidRDefault="00C15185" w:rsidP="00C15185">
      <w:pPr>
        <w:tabs>
          <w:tab w:val="left" w:pos="851"/>
        </w:tabs>
        <w:spacing w:after="0" w:line="252" w:lineRule="auto"/>
        <w:jc w:val="both"/>
        <w:rPr>
          <w:rFonts w:ascii="Times New Roman" w:hAnsi="Times New Roman" w:cs="Times New Roman"/>
          <w:sz w:val="24"/>
          <w:szCs w:val="24"/>
        </w:rPr>
      </w:pPr>
      <w:r w:rsidRPr="009F4F87">
        <w:rPr>
          <w:rFonts w:ascii="Times New Roman" w:hAnsi="Times New Roman" w:cs="Times New Roman"/>
          <w:sz w:val="24"/>
          <w:szCs w:val="24"/>
        </w:rPr>
        <w:tab/>
        <w:t xml:space="preserve">Indikatīvais </w:t>
      </w:r>
      <w:r w:rsidR="00B34C0C" w:rsidRPr="009F4F87">
        <w:rPr>
          <w:rFonts w:ascii="Times New Roman" w:hAnsi="Times New Roman" w:cs="Times New Roman"/>
          <w:sz w:val="24"/>
          <w:szCs w:val="24"/>
        </w:rPr>
        <w:t xml:space="preserve">programmas “Apvārsnis Eiropa” </w:t>
      </w:r>
      <w:r w:rsidRPr="009F4F87">
        <w:rPr>
          <w:rFonts w:ascii="Times New Roman" w:hAnsi="Times New Roman" w:cs="Times New Roman"/>
          <w:sz w:val="24"/>
          <w:szCs w:val="24"/>
        </w:rPr>
        <w:t>budžet</w:t>
      </w:r>
      <w:r w:rsidR="0046432D" w:rsidRPr="009F4F87">
        <w:rPr>
          <w:rFonts w:ascii="Times New Roman" w:hAnsi="Times New Roman" w:cs="Times New Roman"/>
          <w:sz w:val="24"/>
          <w:szCs w:val="24"/>
        </w:rPr>
        <w:t>a sadalījums</w:t>
      </w:r>
      <w:r w:rsidR="009B48D6" w:rsidRPr="009F4F87">
        <w:rPr>
          <w:rStyle w:val="FootnoteReference"/>
          <w:rFonts w:ascii="Times New Roman" w:hAnsi="Times New Roman" w:cs="Times New Roman"/>
          <w:sz w:val="24"/>
          <w:szCs w:val="24"/>
        </w:rPr>
        <w:footnoteReference w:id="19"/>
      </w:r>
      <w:r w:rsidRPr="009F4F87">
        <w:rPr>
          <w:rFonts w:ascii="Times New Roman" w:hAnsi="Times New Roman" w:cs="Times New Roman"/>
          <w:sz w:val="24"/>
          <w:szCs w:val="24"/>
        </w:rPr>
        <w:t>:</w:t>
      </w:r>
    </w:p>
    <w:p w14:paraId="5B783BA5" w14:textId="262319ED" w:rsidR="00C15185" w:rsidRPr="009F4F87" w:rsidRDefault="00D820EA" w:rsidP="00C15185">
      <w:pPr>
        <w:tabs>
          <w:tab w:val="left" w:pos="851"/>
        </w:tabs>
        <w:spacing w:after="0" w:line="252" w:lineRule="auto"/>
        <w:jc w:val="both"/>
        <w:rPr>
          <w:rFonts w:ascii="Times New Roman" w:hAnsi="Times New Roman" w:cs="Times New Roman"/>
          <w:color w:val="0070C0"/>
          <w:sz w:val="24"/>
          <w:szCs w:val="24"/>
        </w:rPr>
      </w:pPr>
      <w:r w:rsidRPr="009F4F87">
        <w:rPr>
          <w:noProof/>
          <w:lang w:eastAsia="lv-LV"/>
        </w:rPr>
        <w:lastRenderedPageBreak/>
        <w:drawing>
          <wp:inline distT="0" distB="0" distL="0" distR="0" wp14:anchorId="4BC89268" wp14:editId="229E189E">
            <wp:extent cx="5302250" cy="350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2250" cy="3505200"/>
                    </a:xfrm>
                    <a:prstGeom prst="rect">
                      <a:avLst/>
                    </a:prstGeom>
                    <a:noFill/>
                    <a:ln>
                      <a:noFill/>
                    </a:ln>
                  </pic:spPr>
                </pic:pic>
              </a:graphicData>
            </a:graphic>
          </wp:inline>
        </w:drawing>
      </w:r>
    </w:p>
    <w:p w14:paraId="79EE3B1D" w14:textId="77777777" w:rsidR="00C15185" w:rsidRPr="009F4F87" w:rsidRDefault="00C15185" w:rsidP="00C15185">
      <w:pPr>
        <w:tabs>
          <w:tab w:val="left" w:pos="851"/>
        </w:tabs>
        <w:spacing w:after="0" w:line="252" w:lineRule="auto"/>
        <w:jc w:val="both"/>
        <w:rPr>
          <w:rFonts w:ascii="Times New Roman" w:hAnsi="Times New Roman" w:cs="Times New Roman"/>
          <w:color w:val="0070C0"/>
          <w:sz w:val="24"/>
          <w:szCs w:val="24"/>
        </w:rPr>
      </w:pPr>
    </w:p>
    <w:p w14:paraId="3F7B183D" w14:textId="37D20B50" w:rsidR="00C15185" w:rsidRPr="009F4F87" w:rsidRDefault="00C15185" w:rsidP="00C15185">
      <w:pPr>
        <w:tabs>
          <w:tab w:val="left" w:pos="567"/>
        </w:tabs>
        <w:spacing w:after="0" w:line="252" w:lineRule="auto"/>
        <w:jc w:val="both"/>
        <w:rPr>
          <w:rFonts w:ascii="Times New Roman" w:hAnsi="Times New Roman" w:cs="Times New Roman"/>
          <w:color w:val="0070C0"/>
          <w:sz w:val="24"/>
          <w:szCs w:val="24"/>
        </w:rPr>
      </w:pPr>
      <w:r w:rsidRPr="009F4F87">
        <w:rPr>
          <w:rFonts w:ascii="Times New Roman" w:hAnsi="Times New Roman" w:cs="Times New Roman"/>
          <w:color w:val="0070C0"/>
          <w:sz w:val="24"/>
          <w:szCs w:val="24"/>
        </w:rPr>
        <w:tab/>
      </w:r>
      <w:r w:rsidR="00501D8D" w:rsidRPr="009F4F87">
        <w:rPr>
          <w:rFonts w:ascii="Times New Roman" w:hAnsi="Times New Roman" w:cs="Times New Roman"/>
          <w:color w:val="000000" w:themeColor="text1"/>
          <w:sz w:val="24"/>
          <w:szCs w:val="24"/>
        </w:rPr>
        <w:t xml:space="preserve">Latvijas </w:t>
      </w:r>
      <w:r w:rsidR="00501D8D" w:rsidRPr="009F4F87">
        <w:rPr>
          <w:rFonts w:ascii="Times New Roman" w:hAnsi="Times New Roman" w:cs="Times New Roman"/>
          <w:sz w:val="24"/>
          <w:szCs w:val="24"/>
        </w:rPr>
        <w:t>n</w:t>
      </w:r>
      <w:r w:rsidRPr="009F4F87">
        <w:rPr>
          <w:rFonts w:ascii="Times New Roman" w:hAnsi="Times New Roman" w:cs="Times New Roman"/>
          <w:sz w:val="24"/>
          <w:szCs w:val="24"/>
        </w:rPr>
        <w:t xml:space="preserve">acionālais publiskais </w:t>
      </w:r>
      <w:r w:rsidR="00501D8D" w:rsidRPr="009F4F87">
        <w:rPr>
          <w:rFonts w:ascii="Times New Roman" w:hAnsi="Times New Roman" w:cs="Times New Roman"/>
          <w:sz w:val="24"/>
          <w:szCs w:val="24"/>
        </w:rPr>
        <w:t>līdz</w:t>
      </w:r>
      <w:r w:rsidRPr="009F4F87">
        <w:rPr>
          <w:rFonts w:ascii="Times New Roman" w:hAnsi="Times New Roman" w:cs="Times New Roman"/>
          <w:sz w:val="24"/>
          <w:szCs w:val="24"/>
        </w:rPr>
        <w:t xml:space="preserve">finansējums </w:t>
      </w:r>
      <w:r w:rsidR="00B34C0C" w:rsidRPr="009F4F87">
        <w:rPr>
          <w:rFonts w:ascii="Times New Roman" w:hAnsi="Times New Roman" w:cs="Times New Roman"/>
          <w:sz w:val="24"/>
          <w:szCs w:val="24"/>
        </w:rPr>
        <w:t xml:space="preserve">15 milj. EUR apmērā </w:t>
      </w:r>
      <w:r w:rsidRPr="009F4F87">
        <w:rPr>
          <w:rFonts w:ascii="Times New Roman" w:hAnsi="Times New Roman" w:cs="Times New Roman"/>
          <w:sz w:val="24"/>
          <w:szCs w:val="24"/>
        </w:rPr>
        <w:t>tiks novirzīts šādas centra infrastruktūras attīstīšanai</w:t>
      </w:r>
      <w:r w:rsidR="00B34C0C" w:rsidRPr="009F4F87">
        <w:rPr>
          <w:rFonts w:ascii="Times New Roman" w:hAnsi="Times New Roman" w:cs="Times New Roman"/>
          <w:sz w:val="24"/>
          <w:szCs w:val="24"/>
        </w:rPr>
        <w:t xml:space="preserve"> Latvijā</w:t>
      </w:r>
      <w:r w:rsidR="009B48D6" w:rsidRPr="009F4F87">
        <w:rPr>
          <w:rStyle w:val="FootnoteReference"/>
          <w:rFonts w:ascii="Times New Roman" w:hAnsi="Times New Roman" w:cs="Times New Roman"/>
          <w:sz w:val="24"/>
          <w:szCs w:val="24"/>
        </w:rPr>
        <w:footnoteReference w:id="20"/>
      </w:r>
      <w:r w:rsidRPr="009F4F87">
        <w:rPr>
          <w:rFonts w:ascii="Times New Roman" w:hAnsi="Times New Roman" w:cs="Times New Roman"/>
          <w:sz w:val="24"/>
          <w:szCs w:val="24"/>
        </w:rPr>
        <w:t>:</w:t>
      </w:r>
    </w:p>
    <w:tbl>
      <w:tblPr>
        <w:tblW w:w="9072" w:type="dxa"/>
        <w:tblInd w:w="-5" w:type="dxa"/>
        <w:tblLook w:val="04A0" w:firstRow="1" w:lastRow="0" w:firstColumn="1" w:lastColumn="0" w:noHBand="0" w:noVBand="1"/>
      </w:tblPr>
      <w:tblGrid>
        <w:gridCol w:w="7371"/>
        <w:gridCol w:w="1701"/>
      </w:tblGrid>
      <w:tr w:rsidR="00C15185" w:rsidRPr="009F4F87" w14:paraId="71391377" w14:textId="77777777" w:rsidTr="00C15185">
        <w:trPr>
          <w:trHeight w:val="930"/>
        </w:trPr>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DB2D9" w14:textId="77777777" w:rsidR="00C15185" w:rsidRPr="009F4F87" w:rsidRDefault="00C15185" w:rsidP="00C15185">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Iekārta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A3351A" w14:textId="77777777" w:rsidR="00C15185" w:rsidRPr="009F4F87" w:rsidRDefault="00C15185" w:rsidP="00C15185">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Indikatīvās izmaksas, milj. EUR iesk. PVN</w:t>
            </w:r>
          </w:p>
        </w:tc>
      </w:tr>
      <w:tr w:rsidR="00C15185" w:rsidRPr="009F4F87" w14:paraId="090438AE"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5ACA116"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proofErr w:type="spellStart"/>
            <w:r w:rsidRPr="009F4F87">
              <w:rPr>
                <w:rFonts w:ascii="Times New Roman" w:eastAsia="Times New Roman" w:hAnsi="Times New Roman" w:cs="Times New Roman"/>
                <w:color w:val="000000"/>
                <w:sz w:val="24"/>
                <w:szCs w:val="24"/>
                <w:lang w:eastAsia="en-GB"/>
              </w:rPr>
              <w:t>Krio</w:t>
            </w:r>
            <w:proofErr w:type="spellEnd"/>
            <w:r w:rsidRPr="009F4F87">
              <w:rPr>
                <w:rFonts w:ascii="Times New Roman" w:eastAsia="Times New Roman" w:hAnsi="Times New Roman" w:cs="Times New Roman"/>
                <w:color w:val="000000"/>
                <w:sz w:val="24"/>
                <w:szCs w:val="24"/>
                <w:lang w:eastAsia="en-GB"/>
              </w:rPr>
              <w:t xml:space="preserve"> elektronu mikroskops ar apsaisti paraugu gatavošanai</w:t>
            </w:r>
          </w:p>
        </w:tc>
        <w:tc>
          <w:tcPr>
            <w:tcW w:w="1701" w:type="dxa"/>
            <w:tcBorders>
              <w:top w:val="nil"/>
              <w:left w:val="nil"/>
              <w:bottom w:val="single" w:sz="4" w:space="0" w:color="auto"/>
              <w:right w:val="single" w:sz="4" w:space="0" w:color="auto"/>
            </w:tcBorders>
            <w:shd w:val="clear" w:color="auto" w:fill="auto"/>
            <w:vAlign w:val="center"/>
            <w:hideMark/>
          </w:tcPr>
          <w:p w14:paraId="3AAC8F5A" w14:textId="4CAC54B6" w:rsidR="00C15185" w:rsidRPr="009F4F87" w:rsidRDefault="00D820EA" w:rsidP="00D820EA">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5,4</w:t>
            </w:r>
          </w:p>
        </w:tc>
      </w:tr>
      <w:tr w:rsidR="00C15185" w:rsidRPr="009F4F87" w14:paraId="7E8E35A7"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1FF1B8B"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proofErr w:type="spellStart"/>
            <w:r w:rsidRPr="009F4F87">
              <w:rPr>
                <w:rFonts w:ascii="Times New Roman" w:eastAsia="Times New Roman" w:hAnsi="Times New Roman" w:cs="Times New Roman"/>
                <w:color w:val="000000"/>
                <w:sz w:val="24"/>
                <w:szCs w:val="24"/>
                <w:lang w:eastAsia="en-GB"/>
              </w:rPr>
              <w:t>Masspektrometrijas</w:t>
            </w:r>
            <w:proofErr w:type="spellEnd"/>
            <w:r w:rsidRPr="009F4F87">
              <w:rPr>
                <w:rFonts w:ascii="Times New Roman" w:eastAsia="Times New Roman" w:hAnsi="Times New Roman" w:cs="Times New Roman"/>
                <w:color w:val="000000"/>
                <w:sz w:val="24"/>
                <w:szCs w:val="24"/>
                <w:lang w:eastAsia="en-GB"/>
              </w:rPr>
              <w:t xml:space="preserve"> aparatūra, t.sk. deitērija apmaiņas sistēma</w:t>
            </w:r>
          </w:p>
        </w:tc>
        <w:tc>
          <w:tcPr>
            <w:tcW w:w="1701" w:type="dxa"/>
            <w:tcBorders>
              <w:top w:val="nil"/>
              <w:left w:val="nil"/>
              <w:bottom w:val="single" w:sz="4" w:space="0" w:color="auto"/>
              <w:right w:val="single" w:sz="4" w:space="0" w:color="auto"/>
            </w:tcBorders>
            <w:shd w:val="clear" w:color="auto" w:fill="auto"/>
            <w:vAlign w:val="center"/>
            <w:hideMark/>
          </w:tcPr>
          <w:p w14:paraId="32D05D0B" w14:textId="5DE3F697" w:rsidR="00C15185" w:rsidRPr="009F4F87" w:rsidRDefault="00C15185" w:rsidP="00D820EA">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lv-LV"/>
              </w:rPr>
              <w:t>2,</w:t>
            </w:r>
            <w:r w:rsidR="00D820EA" w:rsidRPr="009F4F87">
              <w:rPr>
                <w:rFonts w:ascii="Times New Roman" w:eastAsia="Times New Roman" w:hAnsi="Times New Roman" w:cs="Times New Roman"/>
                <w:color w:val="000000"/>
                <w:sz w:val="24"/>
                <w:szCs w:val="24"/>
                <w:lang w:eastAsia="lv-LV"/>
              </w:rPr>
              <w:t>1</w:t>
            </w:r>
          </w:p>
        </w:tc>
      </w:tr>
      <w:tr w:rsidR="00C15185" w:rsidRPr="009F4F87" w14:paraId="7A61802C"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0AD4387"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Proteīnu ekspresijas mērogošanas laboratorija</w:t>
            </w:r>
          </w:p>
        </w:tc>
        <w:tc>
          <w:tcPr>
            <w:tcW w:w="1701" w:type="dxa"/>
            <w:tcBorders>
              <w:top w:val="nil"/>
              <w:left w:val="nil"/>
              <w:bottom w:val="single" w:sz="4" w:space="0" w:color="auto"/>
              <w:right w:val="single" w:sz="4" w:space="0" w:color="auto"/>
            </w:tcBorders>
            <w:shd w:val="clear" w:color="auto" w:fill="auto"/>
            <w:vAlign w:val="center"/>
            <w:hideMark/>
          </w:tcPr>
          <w:p w14:paraId="02044F43" w14:textId="26BDEB1E"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lv-LV"/>
              </w:rPr>
              <w:t>3,6</w:t>
            </w:r>
          </w:p>
        </w:tc>
      </w:tr>
      <w:tr w:rsidR="00C15185" w:rsidRPr="009F4F87" w14:paraId="4A09698C"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97F1918"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Antivielu izstrādes laboratorijas aprīkojums</w:t>
            </w:r>
          </w:p>
        </w:tc>
        <w:tc>
          <w:tcPr>
            <w:tcW w:w="1701" w:type="dxa"/>
            <w:tcBorders>
              <w:top w:val="nil"/>
              <w:left w:val="nil"/>
              <w:bottom w:val="single" w:sz="4" w:space="0" w:color="auto"/>
              <w:right w:val="single" w:sz="4" w:space="0" w:color="auto"/>
            </w:tcBorders>
            <w:shd w:val="clear" w:color="auto" w:fill="auto"/>
            <w:vAlign w:val="center"/>
            <w:hideMark/>
          </w:tcPr>
          <w:p w14:paraId="6BF2508F" w14:textId="0706FBCD" w:rsidR="00C15185" w:rsidRPr="009F4F87" w:rsidRDefault="00C15185" w:rsidP="00D820EA">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1,</w:t>
            </w:r>
            <w:r w:rsidR="00D820EA" w:rsidRPr="009F4F87">
              <w:rPr>
                <w:rFonts w:ascii="Times New Roman" w:eastAsia="Times New Roman" w:hAnsi="Times New Roman" w:cs="Times New Roman"/>
                <w:color w:val="000000"/>
                <w:sz w:val="24"/>
                <w:szCs w:val="24"/>
                <w:lang w:eastAsia="en-GB"/>
              </w:rPr>
              <w:t>3</w:t>
            </w:r>
          </w:p>
        </w:tc>
      </w:tr>
      <w:tr w:rsidR="00C15185" w:rsidRPr="009F4F87" w14:paraId="76160299" w14:textId="77777777" w:rsidTr="00C15185">
        <w:trPr>
          <w:trHeight w:val="62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622F367"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proofErr w:type="spellStart"/>
            <w:r w:rsidRPr="009F4F87">
              <w:rPr>
                <w:rFonts w:ascii="Times New Roman" w:eastAsia="Times New Roman" w:hAnsi="Times New Roman" w:cs="Times New Roman"/>
                <w:color w:val="000000"/>
                <w:sz w:val="24"/>
                <w:szCs w:val="24"/>
                <w:lang w:eastAsia="en-GB"/>
              </w:rPr>
              <w:t>Esperimentālo</w:t>
            </w:r>
            <w:proofErr w:type="spellEnd"/>
            <w:r w:rsidRPr="009F4F87">
              <w:rPr>
                <w:rFonts w:ascii="Times New Roman" w:eastAsia="Times New Roman" w:hAnsi="Times New Roman" w:cs="Times New Roman"/>
                <w:color w:val="000000"/>
                <w:sz w:val="24"/>
                <w:szCs w:val="24"/>
                <w:lang w:eastAsia="en-GB"/>
              </w:rPr>
              <w:t xml:space="preserve"> dzīvnieku laboratorijas modernizācija, iesk</w:t>
            </w:r>
            <w:r w:rsidRPr="009F4F87">
              <w:rPr>
                <w:rFonts w:ascii="Times New Roman" w:eastAsia="Times New Roman" w:hAnsi="Times New Roman" w:cs="Times New Roman"/>
                <w:i/>
                <w:color w:val="000000"/>
                <w:sz w:val="24"/>
                <w:szCs w:val="24"/>
                <w:lang w:eastAsia="en-GB"/>
              </w:rPr>
              <w:t xml:space="preserve">. in </w:t>
            </w:r>
            <w:proofErr w:type="spellStart"/>
            <w:r w:rsidRPr="009F4F87">
              <w:rPr>
                <w:rFonts w:ascii="Times New Roman" w:eastAsia="Times New Roman" w:hAnsi="Times New Roman" w:cs="Times New Roman"/>
                <w:i/>
                <w:color w:val="000000"/>
                <w:sz w:val="24"/>
                <w:szCs w:val="24"/>
                <w:lang w:eastAsia="en-GB"/>
              </w:rPr>
              <w:t>vivo</w:t>
            </w:r>
            <w:proofErr w:type="spellEnd"/>
            <w:r w:rsidRPr="009F4F87">
              <w:rPr>
                <w:rFonts w:ascii="Times New Roman" w:eastAsia="Times New Roman" w:hAnsi="Times New Roman" w:cs="Times New Roman"/>
                <w:color w:val="000000"/>
                <w:sz w:val="24"/>
                <w:szCs w:val="24"/>
                <w:lang w:eastAsia="en-GB"/>
              </w:rPr>
              <w:t xml:space="preserve"> attēlveidošanu</w:t>
            </w:r>
          </w:p>
        </w:tc>
        <w:tc>
          <w:tcPr>
            <w:tcW w:w="1701" w:type="dxa"/>
            <w:tcBorders>
              <w:top w:val="nil"/>
              <w:left w:val="nil"/>
              <w:bottom w:val="single" w:sz="4" w:space="0" w:color="auto"/>
              <w:right w:val="single" w:sz="4" w:space="0" w:color="auto"/>
            </w:tcBorders>
            <w:shd w:val="clear" w:color="auto" w:fill="auto"/>
            <w:vAlign w:val="center"/>
            <w:hideMark/>
          </w:tcPr>
          <w:p w14:paraId="65E0A490" w14:textId="47923A3C"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0,8</w:t>
            </w:r>
          </w:p>
        </w:tc>
      </w:tr>
      <w:tr w:rsidR="00C15185" w:rsidRPr="009F4F87" w14:paraId="04389F95"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56EA310"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Mikroskopijas aparatūra</w:t>
            </w:r>
          </w:p>
        </w:tc>
        <w:tc>
          <w:tcPr>
            <w:tcW w:w="1701" w:type="dxa"/>
            <w:tcBorders>
              <w:top w:val="nil"/>
              <w:left w:val="nil"/>
              <w:bottom w:val="single" w:sz="4" w:space="0" w:color="auto"/>
              <w:right w:val="single" w:sz="4" w:space="0" w:color="auto"/>
            </w:tcBorders>
            <w:shd w:val="clear" w:color="auto" w:fill="auto"/>
            <w:vAlign w:val="center"/>
            <w:hideMark/>
          </w:tcPr>
          <w:p w14:paraId="407283D7" w14:textId="1EDBEA27"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0,4</w:t>
            </w:r>
          </w:p>
        </w:tc>
      </w:tr>
      <w:tr w:rsidR="00C15185" w:rsidRPr="009F4F87" w14:paraId="2A786EFC"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B4ECDC1"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proofErr w:type="spellStart"/>
            <w:r w:rsidRPr="009F4F87">
              <w:rPr>
                <w:rFonts w:ascii="Times New Roman" w:eastAsia="Times New Roman" w:hAnsi="Times New Roman" w:cs="Times New Roman"/>
                <w:color w:val="000000"/>
                <w:sz w:val="24"/>
                <w:szCs w:val="24"/>
                <w:lang w:eastAsia="en-GB"/>
              </w:rPr>
              <w:t>Zāļvielu</w:t>
            </w:r>
            <w:proofErr w:type="spellEnd"/>
            <w:r w:rsidRPr="009F4F87">
              <w:rPr>
                <w:rFonts w:ascii="Times New Roman" w:eastAsia="Times New Roman" w:hAnsi="Times New Roman" w:cs="Times New Roman"/>
                <w:color w:val="000000"/>
                <w:sz w:val="24"/>
                <w:szCs w:val="24"/>
                <w:lang w:eastAsia="en-GB"/>
              </w:rPr>
              <w:t xml:space="preserve"> </w:t>
            </w:r>
            <w:proofErr w:type="spellStart"/>
            <w:r w:rsidRPr="009F4F87">
              <w:rPr>
                <w:rFonts w:ascii="Times New Roman" w:eastAsia="Times New Roman" w:hAnsi="Times New Roman" w:cs="Times New Roman"/>
                <w:color w:val="000000"/>
                <w:sz w:val="24"/>
                <w:szCs w:val="24"/>
                <w:lang w:eastAsia="en-GB"/>
              </w:rPr>
              <w:t>transportformu</w:t>
            </w:r>
            <w:proofErr w:type="spellEnd"/>
            <w:r w:rsidRPr="009F4F87">
              <w:rPr>
                <w:rFonts w:ascii="Times New Roman" w:eastAsia="Times New Roman" w:hAnsi="Times New Roman" w:cs="Times New Roman"/>
                <w:color w:val="000000"/>
                <w:sz w:val="24"/>
                <w:szCs w:val="24"/>
                <w:lang w:eastAsia="en-GB"/>
              </w:rPr>
              <w:t xml:space="preserve"> izpētes aparatūra</w:t>
            </w:r>
          </w:p>
        </w:tc>
        <w:tc>
          <w:tcPr>
            <w:tcW w:w="1701" w:type="dxa"/>
            <w:tcBorders>
              <w:top w:val="nil"/>
              <w:left w:val="nil"/>
              <w:bottom w:val="single" w:sz="4" w:space="0" w:color="auto"/>
              <w:right w:val="single" w:sz="4" w:space="0" w:color="auto"/>
            </w:tcBorders>
            <w:shd w:val="clear" w:color="auto" w:fill="auto"/>
            <w:vAlign w:val="center"/>
            <w:hideMark/>
          </w:tcPr>
          <w:p w14:paraId="6938288C" w14:textId="61747C22"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0,4</w:t>
            </w:r>
          </w:p>
        </w:tc>
      </w:tr>
      <w:tr w:rsidR="00C15185" w:rsidRPr="009F4F87" w14:paraId="23385493"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9467124"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Augstas aktivitātes savienojumu izpētes laboratorija</w:t>
            </w:r>
          </w:p>
        </w:tc>
        <w:tc>
          <w:tcPr>
            <w:tcW w:w="1701" w:type="dxa"/>
            <w:tcBorders>
              <w:top w:val="nil"/>
              <w:left w:val="nil"/>
              <w:bottom w:val="single" w:sz="4" w:space="0" w:color="auto"/>
              <w:right w:val="single" w:sz="4" w:space="0" w:color="auto"/>
            </w:tcBorders>
            <w:shd w:val="clear" w:color="auto" w:fill="auto"/>
            <w:vAlign w:val="center"/>
            <w:hideMark/>
          </w:tcPr>
          <w:p w14:paraId="4E6F69BD" w14:textId="237363DF"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0,</w:t>
            </w:r>
            <w:r w:rsidR="00920B0F" w:rsidRPr="009F4F87">
              <w:rPr>
                <w:rFonts w:ascii="Times New Roman" w:eastAsia="Times New Roman" w:hAnsi="Times New Roman" w:cs="Times New Roman"/>
                <w:color w:val="000000"/>
                <w:sz w:val="24"/>
                <w:szCs w:val="24"/>
                <w:lang w:eastAsia="en-GB"/>
              </w:rPr>
              <w:t>3</w:t>
            </w:r>
          </w:p>
        </w:tc>
      </w:tr>
      <w:tr w:rsidR="00C15185" w:rsidRPr="009F4F87" w14:paraId="39ABAB6A"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31147DF"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 xml:space="preserve">Nukleīnskābju un </w:t>
            </w:r>
            <w:proofErr w:type="spellStart"/>
            <w:r w:rsidRPr="009F4F87">
              <w:rPr>
                <w:rFonts w:ascii="Times New Roman" w:eastAsia="Times New Roman" w:hAnsi="Times New Roman" w:cs="Times New Roman"/>
                <w:color w:val="000000"/>
                <w:sz w:val="24"/>
                <w:szCs w:val="24"/>
                <w:lang w:eastAsia="en-GB"/>
              </w:rPr>
              <w:t>oligosaharīdu</w:t>
            </w:r>
            <w:proofErr w:type="spellEnd"/>
            <w:r w:rsidRPr="009F4F87">
              <w:rPr>
                <w:rFonts w:ascii="Times New Roman" w:eastAsia="Times New Roman" w:hAnsi="Times New Roman" w:cs="Times New Roman"/>
                <w:color w:val="000000"/>
                <w:sz w:val="24"/>
                <w:szCs w:val="24"/>
                <w:lang w:eastAsia="en-GB"/>
              </w:rPr>
              <w:t xml:space="preserve"> sintēzes aparatūra</w:t>
            </w:r>
          </w:p>
        </w:tc>
        <w:tc>
          <w:tcPr>
            <w:tcW w:w="1701" w:type="dxa"/>
            <w:tcBorders>
              <w:top w:val="nil"/>
              <w:left w:val="nil"/>
              <w:bottom w:val="single" w:sz="4" w:space="0" w:color="auto"/>
              <w:right w:val="single" w:sz="4" w:space="0" w:color="auto"/>
            </w:tcBorders>
            <w:shd w:val="clear" w:color="auto" w:fill="auto"/>
            <w:vAlign w:val="center"/>
            <w:hideMark/>
          </w:tcPr>
          <w:p w14:paraId="08FEFFE5" w14:textId="272860AE"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en-GB"/>
              </w:rPr>
              <w:t>0,7</w:t>
            </w:r>
          </w:p>
        </w:tc>
      </w:tr>
      <w:tr w:rsidR="00C15185" w:rsidRPr="009F4F87" w14:paraId="6C5DC413" w14:textId="77777777" w:rsidTr="00C15185">
        <w:trPr>
          <w:trHeight w:val="31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9DBD655" w14:textId="77777777" w:rsidR="00C15185" w:rsidRPr="009F4F87" w:rsidRDefault="00C15185" w:rsidP="002353B2">
            <w:pPr>
              <w:spacing w:after="0" w:line="240" w:lineRule="auto"/>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lv-LV"/>
              </w:rPr>
              <w:t>KOPĀ:</w:t>
            </w:r>
          </w:p>
        </w:tc>
        <w:tc>
          <w:tcPr>
            <w:tcW w:w="1701" w:type="dxa"/>
            <w:tcBorders>
              <w:top w:val="nil"/>
              <w:left w:val="nil"/>
              <w:bottom w:val="single" w:sz="4" w:space="0" w:color="auto"/>
              <w:right w:val="single" w:sz="4" w:space="0" w:color="auto"/>
            </w:tcBorders>
            <w:shd w:val="clear" w:color="auto" w:fill="auto"/>
            <w:vAlign w:val="center"/>
            <w:hideMark/>
          </w:tcPr>
          <w:p w14:paraId="51BA1FAB" w14:textId="695C66C7" w:rsidR="00C15185" w:rsidRPr="009F4F87" w:rsidRDefault="00C15185" w:rsidP="002353B2">
            <w:pPr>
              <w:spacing w:after="0" w:line="240" w:lineRule="auto"/>
              <w:jc w:val="center"/>
              <w:rPr>
                <w:rFonts w:ascii="Times New Roman" w:eastAsia="Times New Roman" w:hAnsi="Times New Roman" w:cs="Times New Roman"/>
                <w:color w:val="000000"/>
                <w:sz w:val="24"/>
                <w:szCs w:val="24"/>
                <w:lang w:eastAsia="lv-LV"/>
              </w:rPr>
            </w:pPr>
            <w:r w:rsidRPr="009F4F87">
              <w:rPr>
                <w:rFonts w:ascii="Times New Roman" w:eastAsia="Times New Roman" w:hAnsi="Times New Roman" w:cs="Times New Roman"/>
                <w:color w:val="000000"/>
                <w:sz w:val="24"/>
                <w:szCs w:val="24"/>
                <w:lang w:eastAsia="lv-LV"/>
              </w:rPr>
              <w:t>15,0</w:t>
            </w:r>
          </w:p>
        </w:tc>
      </w:tr>
    </w:tbl>
    <w:p w14:paraId="43F2271F" w14:textId="58BD8EF8" w:rsidR="00EA720A" w:rsidRPr="009F4F87" w:rsidRDefault="0025563C" w:rsidP="00C15185">
      <w:pPr>
        <w:tabs>
          <w:tab w:val="left" w:pos="851"/>
        </w:tabs>
        <w:spacing w:after="0" w:line="252" w:lineRule="auto"/>
        <w:ind w:firstLine="567"/>
        <w:jc w:val="both"/>
        <w:rPr>
          <w:rFonts w:ascii="Times New Roman" w:hAnsi="Times New Roman"/>
          <w:sz w:val="24"/>
        </w:rPr>
      </w:pPr>
      <w:r w:rsidRPr="009F4F87">
        <w:rPr>
          <w:rFonts w:ascii="Times New Roman" w:hAnsi="Times New Roman" w:cs="Times New Roman"/>
          <w:sz w:val="24"/>
          <w:szCs w:val="24"/>
        </w:rPr>
        <w:t>Pamatā augstāk minētās investīcijas ir vērstas uz jaunas zinātniskās aparatūras iegādi, taču nelielā apjomā ir paredzami arī būvdarbi telpu pielāgošanai. Nepieciešamās ēkas un telpas augstāk minētās aparatūras izvietošanai un sekmīgai ekspluatēšanai OSI un BMC rīcībā jau ir, taču ir nepieciešami ieguldījumi specifiskām prasībām atbilstošu inženierkomunikāciju pieslēgumu iz</w:t>
      </w:r>
      <w:r w:rsidR="005D1B9A" w:rsidRPr="009F4F87">
        <w:rPr>
          <w:rFonts w:ascii="Times New Roman" w:hAnsi="Times New Roman" w:cs="Times New Roman"/>
          <w:sz w:val="24"/>
          <w:szCs w:val="24"/>
        </w:rPr>
        <w:t>v</w:t>
      </w:r>
      <w:r w:rsidRPr="009F4F87">
        <w:rPr>
          <w:rFonts w:ascii="Times New Roman" w:hAnsi="Times New Roman" w:cs="Times New Roman"/>
          <w:sz w:val="24"/>
          <w:szCs w:val="24"/>
        </w:rPr>
        <w:t>eidošanai kā arī sienu un grīdu segumu nomaiņai, piemēram, skaņu, vibrāciju un ārējo magnētisko lauku izolācijai.</w:t>
      </w:r>
    </w:p>
    <w:p w14:paraId="5B342689" w14:textId="76311656" w:rsidR="00971E5F" w:rsidRPr="009F4F87" w:rsidRDefault="00C15185" w:rsidP="00C15185">
      <w:pPr>
        <w:tabs>
          <w:tab w:val="left" w:pos="851"/>
        </w:tabs>
        <w:spacing w:after="0" w:line="252" w:lineRule="auto"/>
        <w:ind w:firstLine="567"/>
        <w:jc w:val="both"/>
        <w:rPr>
          <w:rFonts w:ascii="Times New Roman" w:hAnsi="Times New Roman" w:cs="Times New Roman"/>
          <w:b/>
          <w:i/>
          <w:sz w:val="24"/>
          <w:szCs w:val="24"/>
        </w:rPr>
      </w:pPr>
      <w:r w:rsidRPr="009F4F87">
        <w:rPr>
          <w:rFonts w:ascii="Times New Roman" w:hAnsi="Times New Roman" w:cs="Times New Roman"/>
          <w:b/>
          <w:i/>
          <w:sz w:val="24"/>
          <w:szCs w:val="24"/>
        </w:rPr>
        <w:t>5</w:t>
      </w:r>
      <w:r w:rsidR="00E31AC0" w:rsidRPr="009F4F87">
        <w:rPr>
          <w:rFonts w:ascii="Times New Roman" w:hAnsi="Times New Roman" w:cs="Times New Roman"/>
          <w:b/>
          <w:i/>
          <w:sz w:val="24"/>
          <w:szCs w:val="24"/>
        </w:rPr>
        <w:t xml:space="preserve">. </w:t>
      </w:r>
      <w:proofErr w:type="spellStart"/>
      <w:r w:rsidR="00E31AC0" w:rsidRPr="009F4F87">
        <w:rPr>
          <w:rFonts w:ascii="Times New Roman" w:hAnsi="Times New Roman" w:cs="Times New Roman"/>
          <w:b/>
          <w:i/>
          <w:sz w:val="24"/>
          <w:szCs w:val="24"/>
        </w:rPr>
        <w:t>BioReCent</w:t>
      </w:r>
      <w:proofErr w:type="spellEnd"/>
      <w:r w:rsidR="00E31AC0" w:rsidRPr="009F4F87">
        <w:rPr>
          <w:rFonts w:ascii="Times New Roman" w:hAnsi="Times New Roman" w:cs="Times New Roman"/>
          <w:b/>
          <w:i/>
          <w:sz w:val="24"/>
          <w:szCs w:val="24"/>
        </w:rPr>
        <w:t xml:space="preserve"> i</w:t>
      </w:r>
      <w:r w:rsidR="00971E5F" w:rsidRPr="009F4F87">
        <w:rPr>
          <w:rFonts w:ascii="Times New Roman" w:hAnsi="Times New Roman" w:cs="Times New Roman"/>
          <w:b/>
          <w:i/>
          <w:sz w:val="24"/>
          <w:szCs w:val="24"/>
        </w:rPr>
        <w:t xml:space="preserve">etekme uz </w:t>
      </w:r>
      <w:r w:rsidR="00E31AC0" w:rsidRPr="009F4F87">
        <w:rPr>
          <w:rFonts w:ascii="Times New Roman" w:hAnsi="Times New Roman" w:cs="Times New Roman"/>
          <w:b/>
          <w:i/>
          <w:sz w:val="24"/>
          <w:szCs w:val="24"/>
        </w:rPr>
        <w:t>Nacionālā attīstības plāna 2021. – 2027. gadam</w:t>
      </w:r>
      <w:r w:rsidR="00971E5F" w:rsidRPr="009F4F87">
        <w:rPr>
          <w:rFonts w:ascii="Times New Roman" w:hAnsi="Times New Roman" w:cs="Times New Roman"/>
          <w:b/>
          <w:i/>
          <w:sz w:val="24"/>
          <w:szCs w:val="24"/>
        </w:rPr>
        <w:t xml:space="preserve"> un </w:t>
      </w:r>
      <w:r w:rsidR="00B37275" w:rsidRPr="009F4F87">
        <w:rPr>
          <w:rFonts w:ascii="Times New Roman" w:hAnsi="Times New Roman" w:cs="Times New Roman"/>
          <w:b/>
          <w:i/>
          <w:sz w:val="24"/>
          <w:szCs w:val="24"/>
        </w:rPr>
        <w:t>Zinātnes, tehnoloģiju</w:t>
      </w:r>
      <w:r w:rsidR="00E31AC0" w:rsidRPr="009F4F87">
        <w:rPr>
          <w:rFonts w:ascii="Times New Roman" w:hAnsi="Times New Roman" w:cs="Times New Roman"/>
          <w:b/>
          <w:i/>
          <w:sz w:val="24"/>
          <w:szCs w:val="24"/>
        </w:rPr>
        <w:t xml:space="preserve"> attīstības un inovācijas pamatnostādnes 2021.</w:t>
      </w:r>
      <w:r w:rsidR="00FA3C26" w:rsidRPr="009F4F87">
        <w:rPr>
          <w:rFonts w:ascii="Times New Roman" w:hAnsi="Times New Roman" w:cs="Times New Roman"/>
          <w:b/>
          <w:i/>
          <w:sz w:val="24"/>
          <w:szCs w:val="24"/>
        </w:rPr>
        <w:t> – </w:t>
      </w:r>
      <w:r w:rsidR="00E31AC0" w:rsidRPr="009F4F87">
        <w:rPr>
          <w:rFonts w:ascii="Times New Roman" w:hAnsi="Times New Roman" w:cs="Times New Roman"/>
          <w:b/>
          <w:i/>
          <w:sz w:val="24"/>
          <w:szCs w:val="24"/>
        </w:rPr>
        <w:t xml:space="preserve">2027. gadam </w:t>
      </w:r>
      <w:r w:rsidR="00B37275" w:rsidRPr="009F4F87">
        <w:rPr>
          <w:rFonts w:ascii="Times New Roman" w:hAnsi="Times New Roman" w:cs="Times New Roman"/>
          <w:b/>
          <w:i/>
          <w:sz w:val="24"/>
          <w:szCs w:val="24"/>
        </w:rPr>
        <w:t xml:space="preserve">noteiktajiem </w:t>
      </w:r>
      <w:r w:rsidR="00E31AC0" w:rsidRPr="009F4F87">
        <w:rPr>
          <w:rFonts w:ascii="Times New Roman" w:hAnsi="Times New Roman" w:cs="Times New Roman"/>
          <w:b/>
          <w:i/>
          <w:sz w:val="24"/>
          <w:szCs w:val="24"/>
        </w:rPr>
        <w:t>indikatoriem</w:t>
      </w:r>
      <w:r w:rsidR="00501D8D" w:rsidRPr="009F4F87">
        <w:rPr>
          <w:rFonts w:ascii="Times New Roman" w:hAnsi="Times New Roman" w:cs="Times New Roman"/>
          <w:b/>
          <w:i/>
          <w:sz w:val="24"/>
          <w:szCs w:val="24"/>
        </w:rPr>
        <w:t xml:space="preserve"> (tiešs vai netiešs ieguldījums)</w:t>
      </w:r>
    </w:p>
    <w:tbl>
      <w:tblPr>
        <w:tblStyle w:val="TableGrid"/>
        <w:tblW w:w="9144" w:type="dxa"/>
        <w:tblLayout w:type="fixed"/>
        <w:tblLook w:val="04A0" w:firstRow="1" w:lastRow="0" w:firstColumn="1" w:lastColumn="0" w:noHBand="0" w:noVBand="1"/>
      </w:tblPr>
      <w:tblGrid>
        <w:gridCol w:w="5495"/>
        <w:gridCol w:w="1134"/>
        <w:gridCol w:w="1134"/>
        <w:gridCol w:w="1381"/>
      </w:tblGrid>
      <w:tr w:rsidR="00E31AC0" w:rsidRPr="009F4F87" w14:paraId="1A02CE4D" w14:textId="77777777" w:rsidTr="00C15185">
        <w:trPr>
          <w:trHeight w:val="402"/>
        </w:trPr>
        <w:tc>
          <w:tcPr>
            <w:tcW w:w="5495" w:type="dxa"/>
            <w:shd w:val="clear" w:color="auto" w:fill="D9D9D9" w:themeFill="background1" w:themeFillShade="D9"/>
            <w:vAlign w:val="center"/>
          </w:tcPr>
          <w:p w14:paraId="7AB733E0" w14:textId="77777777" w:rsidR="00E31AC0" w:rsidRPr="009F4F87" w:rsidRDefault="00E31AC0" w:rsidP="00E31AC0">
            <w:pPr>
              <w:tabs>
                <w:tab w:val="left" w:pos="851"/>
              </w:tabs>
              <w:spacing w:line="252" w:lineRule="auto"/>
              <w:jc w:val="center"/>
              <w:rPr>
                <w:rFonts w:ascii="Times New Roman" w:hAnsi="Times New Roman" w:cs="Times New Roman"/>
                <w:b/>
              </w:rPr>
            </w:pPr>
            <w:r w:rsidRPr="009F4F87">
              <w:rPr>
                <w:rFonts w:ascii="Times New Roman" w:eastAsia="Times New Roman" w:hAnsi="Times New Roman" w:cs="Times New Roman"/>
                <w:b/>
                <w:bCs/>
                <w:lang w:eastAsia="lv-LV"/>
              </w:rPr>
              <w:lastRenderedPageBreak/>
              <w:t>Rezultatīvais rādītājs (RR)</w:t>
            </w:r>
          </w:p>
        </w:tc>
        <w:tc>
          <w:tcPr>
            <w:tcW w:w="1134" w:type="dxa"/>
            <w:shd w:val="clear" w:color="auto" w:fill="D9D9D9" w:themeFill="background1" w:themeFillShade="D9"/>
            <w:vAlign w:val="center"/>
          </w:tcPr>
          <w:p w14:paraId="614E1DF8" w14:textId="5230D8DB" w:rsidR="00E31AC0" w:rsidRPr="009F4F87" w:rsidRDefault="00E31AC0" w:rsidP="00CE2D92">
            <w:pPr>
              <w:tabs>
                <w:tab w:val="left" w:pos="851"/>
              </w:tabs>
              <w:spacing w:line="252" w:lineRule="auto"/>
              <w:jc w:val="center"/>
              <w:rPr>
                <w:rFonts w:ascii="Times New Roman" w:hAnsi="Times New Roman" w:cs="Times New Roman"/>
                <w:b/>
              </w:rPr>
            </w:pPr>
            <w:r w:rsidRPr="009F4F87">
              <w:rPr>
                <w:rFonts w:ascii="Times New Roman" w:eastAsia="Times New Roman" w:hAnsi="Times New Roman" w:cs="Times New Roman"/>
                <w:b/>
                <w:bCs/>
                <w:lang w:eastAsia="lv-LV"/>
              </w:rPr>
              <w:t>Mērķa vērtība (202</w:t>
            </w:r>
            <w:r w:rsidR="00CE2D92" w:rsidRPr="009F4F87">
              <w:rPr>
                <w:rFonts w:ascii="Times New Roman" w:eastAsia="Times New Roman" w:hAnsi="Times New Roman" w:cs="Times New Roman"/>
                <w:b/>
                <w:bCs/>
                <w:lang w:eastAsia="lv-LV"/>
              </w:rPr>
              <w:t>5</w:t>
            </w:r>
            <w:r w:rsidRPr="009F4F87">
              <w:rPr>
                <w:rFonts w:ascii="Times New Roman" w:eastAsia="Times New Roman" w:hAnsi="Times New Roman" w:cs="Times New Roman"/>
                <w:b/>
                <w:bCs/>
                <w:lang w:eastAsia="lv-LV"/>
              </w:rPr>
              <w:t>)</w:t>
            </w:r>
          </w:p>
        </w:tc>
        <w:tc>
          <w:tcPr>
            <w:tcW w:w="1134" w:type="dxa"/>
            <w:shd w:val="clear" w:color="auto" w:fill="D9D9D9" w:themeFill="background1" w:themeFillShade="D9"/>
            <w:vAlign w:val="center"/>
          </w:tcPr>
          <w:p w14:paraId="0CE0AE34" w14:textId="77777777" w:rsidR="00E31AC0" w:rsidRPr="009F4F87" w:rsidRDefault="00E31AC0" w:rsidP="00E31AC0">
            <w:pPr>
              <w:tabs>
                <w:tab w:val="left" w:pos="851"/>
              </w:tabs>
              <w:spacing w:line="252" w:lineRule="auto"/>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Mērķa</w:t>
            </w:r>
          </w:p>
          <w:p w14:paraId="2287C514" w14:textId="77777777" w:rsidR="00E31AC0" w:rsidRPr="009F4F87" w:rsidRDefault="00E31AC0" w:rsidP="00E31AC0">
            <w:pPr>
              <w:tabs>
                <w:tab w:val="left" w:pos="851"/>
              </w:tabs>
              <w:spacing w:line="252" w:lineRule="auto"/>
              <w:jc w:val="center"/>
              <w:rPr>
                <w:rFonts w:ascii="Times New Roman" w:hAnsi="Times New Roman" w:cs="Times New Roman"/>
                <w:b/>
              </w:rPr>
            </w:pPr>
            <w:r w:rsidRPr="009F4F87">
              <w:rPr>
                <w:rFonts w:ascii="Times New Roman" w:eastAsia="Times New Roman" w:hAnsi="Times New Roman" w:cs="Times New Roman"/>
                <w:b/>
                <w:bCs/>
                <w:lang w:eastAsia="lv-LV"/>
              </w:rPr>
              <w:t>vērtība (2027)</w:t>
            </w:r>
          </w:p>
        </w:tc>
        <w:tc>
          <w:tcPr>
            <w:tcW w:w="1381" w:type="dxa"/>
            <w:shd w:val="clear" w:color="auto" w:fill="D9D9D9" w:themeFill="background1" w:themeFillShade="D9"/>
            <w:vAlign w:val="center"/>
          </w:tcPr>
          <w:p w14:paraId="4DA04EFB" w14:textId="77777777" w:rsidR="00E31AC0" w:rsidRPr="009F4F87" w:rsidRDefault="00E31AC0" w:rsidP="00E31AC0">
            <w:pPr>
              <w:tabs>
                <w:tab w:val="left" w:pos="851"/>
              </w:tabs>
              <w:spacing w:line="252" w:lineRule="auto"/>
              <w:jc w:val="center"/>
              <w:rPr>
                <w:rFonts w:ascii="Times New Roman" w:hAnsi="Times New Roman" w:cs="Times New Roman"/>
                <w:b/>
              </w:rPr>
            </w:pPr>
            <w:proofErr w:type="spellStart"/>
            <w:r w:rsidRPr="009F4F87">
              <w:rPr>
                <w:rFonts w:ascii="Times New Roman" w:hAnsi="Times New Roman" w:cs="Times New Roman"/>
                <w:b/>
              </w:rPr>
              <w:t>BioReCent</w:t>
            </w:r>
            <w:proofErr w:type="spellEnd"/>
            <w:r w:rsidRPr="009F4F87">
              <w:rPr>
                <w:rFonts w:ascii="Times New Roman" w:hAnsi="Times New Roman" w:cs="Times New Roman"/>
                <w:b/>
              </w:rPr>
              <w:t xml:space="preserve"> plānotais ieguldījums</w:t>
            </w:r>
          </w:p>
        </w:tc>
      </w:tr>
      <w:tr w:rsidR="00FA3C26" w:rsidRPr="009F4F87" w14:paraId="3B8BFCBA" w14:textId="77777777" w:rsidTr="00C15185">
        <w:trPr>
          <w:trHeight w:val="261"/>
        </w:trPr>
        <w:tc>
          <w:tcPr>
            <w:tcW w:w="9144" w:type="dxa"/>
            <w:gridSpan w:val="4"/>
            <w:shd w:val="clear" w:color="auto" w:fill="D9D9D9" w:themeFill="background1" w:themeFillShade="D9"/>
            <w:vAlign w:val="center"/>
          </w:tcPr>
          <w:p w14:paraId="78B10EA6" w14:textId="77777777" w:rsidR="00FA3C26" w:rsidRPr="009F4F87" w:rsidRDefault="00FA3C26" w:rsidP="00E31AC0">
            <w:pPr>
              <w:tabs>
                <w:tab w:val="left" w:pos="851"/>
              </w:tabs>
              <w:spacing w:line="252" w:lineRule="auto"/>
              <w:jc w:val="center"/>
              <w:rPr>
                <w:rFonts w:ascii="Times New Roman" w:hAnsi="Times New Roman" w:cs="Times New Roman"/>
                <w:b/>
              </w:rPr>
            </w:pPr>
            <w:r w:rsidRPr="009F4F87">
              <w:rPr>
                <w:rFonts w:ascii="Times New Roman" w:eastAsia="Times New Roman" w:hAnsi="Times New Roman" w:cs="Times New Roman"/>
                <w:b/>
                <w:bCs/>
                <w:color w:val="414142"/>
                <w:lang w:eastAsia="lv-LV"/>
              </w:rPr>
              <w:t>1</w:t>
            </w:r>
            <w:r w:rsidRPr="009F4F87">
              <w:rPr>
                <w:rFonts w:ascii="Times New Roman" w:eastAsia="Times New Roman" w:hAnsi="Times New Roman" w:cs="Times New Roman"/>
                <w:b/>
                <w:bCs/>
                <w:lang w:eastAsia="lv-LV"/>
              </w:rPr>
              <w:t>. Politikas rezultāts: Attīstīta pētniecības izcilība, kapacitāte un starptautiskā sadarbība</w:t>
            </w:r>
          </w:p>
        </w:tc>
      </w:tr>
      <w:tr w:rsidR="00C15185" w:rsidRPr="009F4F87" w14:paraId="5BBC0354" w14:textId="77777777" w:rsidTr="00C15185">
        <w:trPr>
          <w:trHeight w:val="261"/>
        </w:trPr>
        <w:tc>
          <w:tcPr>
            <w:tcW w:w="5495" w:type="dxa"/>
            <w:vAlign w:val="center"/>
          </w:tcPr>
          <w:p w14:paraId="046B4051" w14:textId="77777777" w:rsidR="00C15185" w:rsidRPr="009F4F87" w:rsidRDefault="00C15185" w:rsidP="00C15185">
            <w:pPr>
              <w:tabs>
                <w:tab w:val="left" w:pos="851"/>
              </w:tabs>
              <w:spacing w:line="252" w:lineRule="auto"/>
              <w:rPr>
                <w:rFonts w:ascii="Times New Roman" w:hAnsi="Times New Roman" w:cs="Times New Roman"/>
                <w:b/>
                <w:i/>
              </w:rPr>
            </w:pPr>
            <w:r w:rsidRPr="009F4F87">
              <w:rPr>
                <w:rFonts w:ascii="Times New Roman" w:eastAsia="Times New Roman" w:hAnsi="Times New Roman" w:cs="Times New Roman"/>
                <w:lang w:eastAsia="lv-LV"/>
              </w:rPr>
              <w:t>Finansējuma īpatsvars pētniecībai un attīstībai, % no IKP</w:t>
            </w:r>
          </w:p>
        </w:tc>
        <w:tc>
          <w:tcPr>
            <w:tcW w:w="1134" w:type="dxa"/>
            <w:vAlign w:val="center"/>
          </w:tcPr>
          <w:p w14:paraId="218F279D"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1</w:t>
            </w:r>
          </w:p>
        </w:tc>
        <w:tc>
          <w:tcPr>
            <w:tcW w:w="1134" w:type="dxa"/>
            <w:vAlign w:val="center"/>
          </w:tcPr>
          <w:p w14:paraId="0BEF70C1"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1.5</w:t>
            </w:r>
          </w:p>
        </w:tc>
        <w:tc>
          <w:tcPr>
            <w:tcW w:w="1381" w:type="dxa"/>
            <w:vAlign w:val="center"/>
          </w:tcPr>
          <w:p w14:paraId="7BC550DC" w14:textId="5C056B99"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733717FC" w14:textId="77777777" w:rsidTr="00C15185">
        <w:trPr>
          <w:trHeight w:val="132"/>
        </w:trPr>
        <w:tc>
          <w:tcPr>
            <w:tcW w:w="5495" w:type="dxa"/>
            <w:vAlign w:val="center"/>
          </w:tcPr>
          <w:p w14:paraId="56D88DA6" w14:textId="77777777" w:rsidR="00C15185" w:rsidRPr="009F4F87" w:rsidRDefault="00C15185" w:rsidP="00C15185">
            <w:pPr>
              <w:tabs>
                <w:tab w:val="left" w:pos="851"/>
              </w:tabs>
              <w:spacing w:line="252" w:lineRule="auto"/>
              <w:rPr>
                <w:rFonts w:ascii="Times New Roman" w:hAnsi="Times New Roman" w:cs="Times New Roman"/>
                <w:b/>
                <w:i/>
              </w:rPr>
            </w:pPr>
            <w:r w:rsidRPr="009F4F87">
              <w:rPr>
                <w:rFonts w:ascii="Times New Roman" w:eastAsia="Times New Roman" w:hAnsi="Times New Roman" w:cs="Times New Roman"/>
                <w:lang w:eastAsia="lv-LV"/>
              </w:rPr>
              <w:t>Valsts budžeta finansējums P&amp;A, % no IKP</w:t>
            </w:r>
          </w:p>
        </w:tc>
        <w:tc>
          <w:tcPr>
            <w:tcW w:w="1134" w:type="dxa"/>
            <w:vAlign w:val="center"/>
          </w:tcPr>
          <w:p w14:paraId="4CBEF4DE"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0.3</w:t>
            </w:r>
          </w:p>
        </w:tc>
        <w:tc>
          <w:tcPr>
            <w:tcW w:w="1134" w:type="dxa"/>
            <w:vAlign w:val="center"/>
          </w:tcPr>
          <w:p w14:paraId="54C4C123"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0.4</w:t>
            </w:r>
          </w:p>
        </w:tc>
        <w:tc>
          <w:tcPr>
            <w:tcW w:w="1381" w:type="dxa"/>
            <w:vAlign w:val="center"/>
          </w:tcPr>
          <w:p w14:paraId="1B32496A" w14:textId="5F27E966"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Netiešs</w:t>
            </w:r>
          </w:p>
        </w:tc>
      </w:tr>
      <w:tr w:rsidR="00C15185" w:rsidRPr="009F4F87" w14:paraId="09172C74" w14:textId="77777777" w:rsidTr="00C15185">
        <w:trPr>
          <w:trHeight w:val="132"/>
        </w:trPr>
        <w:tc>
          <w:tcPr>
            <w:tcW w:w="5495" w:type="dxa"/>
            <w:vAlign w:val="center"/>
          </w:tcPr>
          <w:p w14:paraId="23A00C65" w14:textId="77777777" w:rsidR="00C15185" w:rsidRPr="009F4F87" w:rsidRDefault="00C15185" w:rsidP="00C15185">
            <w:pPr>
              <w:tabs>
                <w:tab w:val="left" w:pos="851"/>
              </w:tabs>
              <w:spacing w:line="252" w:lineRule="auto"/>
              <w:rPr>
                <w:rFonts w:ascii="Times New Roman" w:hAnsi="Times New Roman" w:cs="Times New Roman"/>
                <w:b/>
                <w:i/>
              </w:rPr>
            </w:pPr>
            <w:r w:rsidRPr="009F4F87">
              <w:rPr>
                <w:rFonts w:ascii="Times New Roman" w:eastAsia="Times New Roman" w:hAnsi="Times New Roman" w:cs="Times New Roman"/>
                <w:lang w:eastAsia="lv-LV"/>
              </w:rPr>
              <w:t>Nodarbināto zinātnisko darbinieku īpatsvars (%) kopējā nodarbināto skaitā (PLE izteiksmē)</w:t>
            </w:r>
          </w:p>
        </w:tc>
        <w:tc>
          <w:tcPr>
            <w:tcW w:w="1134" w:type="dxa"/>
            <w:vAlign w:val="center"/>
          </w:tcPr>
          <w:p w14:paraId="4E083D42"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0.8</w:t>
            </w:r>
          </w:p>
        </w:tc>
        <w:tc>
          <w:tcPr>
            <w:tcW w:w="1134" w:type="dxa"/>
            <w:vAlign w:val="center"/>
          </w:tcPr>
          <w:p w14:paraId="2D22DA27"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1</w:t>
            </w:r>
          </w:p>
        </w:tc>
        <w:tc>
          <w:tcPr>
            <w:tcW w:w="1381" w:type="dxa"/>
            <w:vAlign w:val="center"/>
          </w:tcPr>
          <w:p w14:paraId="2D17E775" w14:textId="2A9CB683"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2731537E" w14:textId="77777777" w:rsidTr="00C15185">
        <w:trPr>
          <w:trHeight w:val="132"/>
        </w:trPr>
        <w:tc>
          <w:tcPr>
            <w:tcW w:w="5495" w:type="dxa"/>
            <w:vAlign w:val="center"/>
          </w:tcPr>
          <w:p w14:paraId="5911136A" w14:textId="77777777" w:rsidR="00C15185" w:rsidRPr="009F4F87" w:rsidRDefault="00C15185" w:rsidP="00C15185">
            <w:pPr>
              <w:tabs>
                <w:tab w:val="left" w:pos="851"/>
              </w:tabs>
              <w:spacing w:line="252" w:lineRule="auto"/>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Nodarbināto zinātnisko darbinieku vidējā slodze, PLE izteiksmē</w:t>
            </w:r>
          </w:p>
        </w:tc>
        <w:tc>
          <w:tcPr>
            <w:tcW w:w="1134" w:type="dxa"/>
            <w:vAlign w:val="center"/>
          </w:tcPr>
          <w:p w14:paraId="7F22A8F7"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0.58</w:t>
            </w:r>
          </w:p>
        </w:tc>
        <w:tc>
          <w:tcPr>
            <w:tcW w:w="1134" w:type="dxa"/>
            <w:vAlign w:val="center"/>
          </w:tcPr>
          <w:p w14:paraId="6FB8F54D"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0.66</w:t>
            </w:r>
          </w:p>
        </w:tc>
        <w:tc>
          <w:tcPr>
            <w:tcW w:w="1381" w:type="dxa"/>
            <w:vAlign w:val="center"/>
          </w:tcPr>
          <w:p w14:paraId="25A788A1" w14:textId="591299E1"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1449ED4C" w14:textId="77777777" w:rsidTr="00C15185">
        <w:trPr>
          <w:trHeight w:val="132"/>
        </w:trPr>
        <w:tc>
          <w:tcPr>
            <w:tcW w:w="5495" w:type="dxa"/>
            <w:vAlign w:val="center"/>
          </w:tcPr>
          <w:p w14:paraId="2A5CDBCC" w14:textId="77777777" w:rsidR="00C15185" w:rsidRPr="009F4F87" w:rsidRDefault="00C15185" w:rsidP="00C15185">
            <w:pPr>
              <w:tabs>
                <w:tab w:val="left" w:pos="851"/>
              </w:tabs>
              <w:spacing w:line="252" w:lineRule="auto"/>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Jauno doktora grādu ieguvēju īpatsvars (%) no 25-34 gadus veciem iedzīvotājiem</w:t>
            </w:r>
          </w:p>
        </w:tc>
        <w:tc>
          <w:tcPr>
            <w:tcW w:w="1134" w:type="dxa"/>
            <w:vAlign w:val="center"/>
          </w:tcPr>
          <w:p w14:paraId="4768DE7A"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0.35</w:t>
            </w:r>
          </w:p>
        </w:tc>
        <w:tc>
          <w:tcPr>
            <w:tcW w:w="1134" w:type="dxa"/>
            <w:vAlign w:val="center"/>
          </w:tcPr>
          <w:p w14:paraId="1D2BBF18"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0.5</w:t>
            </w:r>
          </w:p>
        </w:tc>
        <w:tc>
          <w:tcPr>
            <w:tcW w:w="1381" w:type="dxa"/>
            <w:vAlign w:val="center"/>
          </w:tcPr>
          <w:p w14:paraId="324ECE37" w14:textId="39A621DC"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48F057DB" w14:textId="77777777" w:rsidTr="00C15185">
        <w:trPr>
          <w:trHeight w:val="132"/>
        </w:trPr>
        <w:tc>
          <w:tcPr>
            <w:tcW w:w="5495" w:type="dxa"/>
            <w:vAlign w:val="center"/>
          </w:tcPr>
          <w:p w14:paraId="732143DD" w14:textId="77777777" w:rsidR="00C15185" w:rsidRPr="009F4F87" w:rsidRDefault="00C15185" w:rsidP="00C15185">
            <w:pPr>
              <w:tabs>
                <w:tab w:val="left" w:pos="851"/>
              </w:tabs>
              <w:spacing w:line="252" w:lineRule="auto"/>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Starptautiskās citējamības datubāzēs iekļauto Latvijas zinātnisko publikāciju skaits gadā (SCOPUS)</w:t>
            </w:r>
          </w:p>
        </w:tc>
        <w:tc>
          <w:tcPr>
            <w:tcW w:w="1134" w:type="dxa"/>
            <w:vAlign w:val="center"/>
          </w:tcPr>
          <w:p w14:paraId="5E356B85"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2688</w:t>
            </w:r>
          </w:p>
        </w:tc>
        <w:tc>
          <w:tcPr>
            <w:tcW w:w="1134" w:type="dxa"/>
            <w:vAlign w:val="center"/>
          </w:tcPr>
          <w:p w14:paraId="426ABF6F"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3000</w:t>
            </w:r>
          </w:p>
        </w:tc>
        <w:tc>
          <w:tcPr>
            <w:tcW w:w="1381" w:type="dxa"/>
            <w:vAlign w:val="center"/>
          </w:tcPr>
          <w:p w14:paraId="143ED14E" w14:textId="356DB596"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321C16C6" w14:textId="77777777" w:rsidTr="00C15185">
        <w:trPr>
          <w:trHeight w:val="138"/>
        </w:trPr>
        <w:tc>
          <w:tcPr>
            <w:tcW w:w="5495" w:type="dxa"/>
            <w:vAlign w:val="center"/>
          </w:tcPr>
          <w:p w14:paraId="47674114" w14:textId="77777777" w:rsidR="00C15185" w:rsidRPr="009F4F87" w:rsidRDefault="00C15185" w:rsidP="00C15185">
            <w:pPr>
              <w:tabs>
                <w:tab w:val="left" w:pos="851"/>
              </w:tabs>
              <w:spacing w:line="252" w:lineRule="auto"/>
              <w:rPr>
                <w:rFonts w:ascii="Times New Roman" w:hAnsi="Times New Roman" w:cs="Times New Roman"/>
                <w:b/>
                <w:i/>
              </w:rPr>
            </w:pPr>
            <w:r w:rsidRPr="009F4F87">
              <w:rPr>
                <w:rFonts w:ascii="Times New Roman" w:eastAsia="Times New Roman" w:hAnsi="Times New Roman" w:cs="Times New Roman"/>
                <w:lang w:eastAsia="lv-LV"/>
              </w:rPr>
              <w:t xml:space="preserve">Starptautiskās citējamības datubāzēs iekļauto Latvijas zinātnisko publikāciju skaits gadā (Web of </w:t>
            </w:r>
            <w:proofErr w:type="spellStart"/>
            <w:r w:rsidRPr="009F4F87">
              <w:rPr>
                <w:rFonts w:ascii="Times New Roman" w:eastAsia="Times New Roman" w:hAnsi="Times New Roman" w:cs="Times New Roman"/>
                <w:lang w:eastAsia="lv-LV"/>
              </w:rPr>
              <w:t>Science</w:t>
            </w:r>
            <w:proofErr w:type="spellEnd"/>
          </w:p>
        </w:tc>
        <w:tc>
          <w:tcPr>
            <w:tcW w:w="1134" w:type="dxa"/>
            <w:vAlign w:val="center"/>
          </w:tcPr>
          <w:p w14:paraId="5F3871E8"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2390</w:t>
            </w:r>
          </w:p>
        </w:tc>
        <w:tc>
          <w:tcPr>
            <w:tcW w:w="1134" w:type="dxa"/>
            <w:vAlign w:val="center"/>
          </w:tcPr>
          <w:p w14:paraId="1376C2BA"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2700</w:t>
            </w:r>
          </w:p>
        </w:tc>
        <w:tc>
          <w:tcPr>
            <w:tcW w:w="1381" w:type="dxa"/>
            <w:vAlign w:val="center"/>
          </w:tcPr>
          <w:p w14:paraId="4E190D32" w14:textId="4CDC0BF7"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50D16282" w14:textId="77777777" w:rsidTr="00C15185">
        <w:trPr>
          <w:trHeight w:val="138"/>
        </w:trPr>
        <w:tc>
          <w:tcPr>
            <w:tcW w:w="5495" w:type="dxa"/>
            <w:vAlign w:val="center"/>
          </w:tcPr>
          <w:p w14:paraId="7AA27B13"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Latvijas zinātnisko publikāciju īpatsvars (%) Q1 (top 25%) zinātniskajos žurnālos (</w:t>
            </w:r>
            <w:proofErr w:type="spellStart"/>
            <w:r w:rsidRPr="009F4F87">
              <w:rPr>
                <w:rFonts w:ascii="Times New Roman" w:eastAsia="Times New Roman" w:hAnsi="Times New Roman" w:cs="Times New Roman"/>
                <w:i/>
                <w:iCs/>
                <w:lang w:eastAsia="lv-LV"/>
              </w:rPr>
              <w:t>CiteScore</w:t>
            </w:r>
            <w:proofErr w:type="spellEnd"/>
            <w:r w:rsidRPr="009F4F87">
              <w:rPr>
                <w:rFonts w:ascii="Times New Roman" w:eastAsia="Times New Roman" w:hAnsi="Times New Roman" w:cs="Times New Roman"/>
                <w:lang w:eastAsia="lv-LV"/>
              </w:rPr>
              <w:t>)</w:t>
            </w:r>
          </w:p>
        </w:tc>
        <w:tc>
          <w:tcPr>
            <w:tcW w:w="1134" w:type="dxa"/>
            <w:vAlign w:val="center"/>
          </w:tcPr>
          <w:p w14:paraId="46587D3D"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43</w:t>
            </w:r>
          </w:p>
        </w:tc>
        <w:tc>
          <w:tcPr>
            <w:tcW w:w="1134" w:type="dxa"/>
            <w:vAlign w:val="center"/>
          </w:tcPr>
          <w:p w14:paraId="4BC97862"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50</w:t>
            </w:r>
          </w:p>
        </w:tc>
        <w:tc>
          <w:tcPr>
            <w:tcW w:w="1381" w:type="dxa"/>
            <w:vAlign w:val="center"/>
          </w:tcPr>
          <w:p w14:paraId="0B1C1EAC" w14:textId="30C3DFB8"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3E735691" w14:textId="77777777" w:rsidTr="00C15185">
        <w:trPr>
          <w:trHeight w:val="138"/>
        </w:trPr>
        <w:tc>
          <w:tcPr>
            <w:tcW w:w="5495" w:type="dxa"/>
            <w:vAlign w:val="center"/>
          </w:tcPr>
          <w:p w14:paraId="0BBCEDA5" w14:textId="5AAF78A8"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 xml:space="preserve">Latvijas dalību rādītājs Apvārsnis Eiropa programmā </w:t>
            </w:r>
            <w:r w:rsidR="003B79C8">
              <w:rPr>
                <w:rFonts w:ascii="Times New Roman" w:eastAsia="Times New Roman" w:hAnsi="Times New Roman" w:cs="Times New Roman"/>
                <w:lang w:eastAsia="lv-LV"/>
              </w:rPr>
              <w:t>–</w:t>
            </w:r>
            <w:r w:rsidRPr="009F4F87">
              <w:rPr>
                <w:rFonts w:ascii="Times New Roman" w:eastAsia="Times New Roman" w:hAnsi="Times New Roman" w:cs="Times New Roman"/>
                <w:lang w:eastAsia="lv-LV"/>
              </w:rPr>
              <w:t xml:space="preserve"> finansēto projektu piesaistītā finansējuma apjoms (kumulatīvi), % no programmas kopējā apmēra</w:t>
            </w:r>
          </w:p>
        </w:tc>
        <w:tc>
          <w:tcPr>
            <w:tcW w:w="1134" w:type="dxa"/>
            <w:vAlign w:val="center"/>
          </w:tcPr>
          <w:p w14:paraId="69F5934D"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0.15</w:t>
            </w:r>
          </w:p>
        </w:tc>
        <w:tc>
          <w:tcPr>
            <w:tcW w:w="1134" w:type="dxa"/>
            <w:vAlign w:val="center"/>
          </w:tcPr>
          <w:p w14:paraId="0D20F24D" w14:textId="77777777" w:rsidR="00C15185" w:rsidRPr="009F4F87" w:rsidRDefault="00C15185" w:rsidP="00C15185">
            <w:pPr>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0.2</w:t>
            </w:r>
          </w:p>
        </w:tc>
        <w:tc>
          <w:tcPr>
            <w:tcW w:w="1381" w:type="dxa"/>
            <w:vAlign w:val="center"/>
          </w:tcPr>
          <w:p w14:paraId="43FC3B14" w14:textId="656A5947"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hAnsi="Times New Roman" w:cs="Times New Roman"/>
                <w:b/>
                <w:i/>
              </w:rPr>
              <w:t>Tiešs</w:t>
            </w:r>
          </w:p>
        </w:tc>
      </w:tr>
      <w:tr w:rsidR="00C15185" w:rsidRPr="009F4F87" w14:paraId="70CEEDF8" w14:textId="77777777" w:rsidTr="00C15185">
        <w:trPr>
          <w:trHeight w:val="138"/>
        </w:trPr>
        <w:tc>
          <w:tcPr>
            <w:tcW w:w="9144" w:type="dxa"/>
            <w:gridSpan w:val="4"/>
            <w:vAlign w:val="center"/>
          </w:tcPr>
          <w:p w14:paraId="69CCCC85" w14:textId="77777777" w:rsidR="00C15185" w:rsidRPr="009F4F87" w:rsidRDefault="00C15185" w:rsidP="00C15185">
            <w:pPr>
              <w:tabs>
                <w:tab w:val="left" w:pos="851"/>
              </w:tabs>
              <w:spacing w:line="252" w:lineRule="auto"/>
              <w:jc w:val="center"/>
              <w:rPr>
                <w:rFonts w:ascii="Times New Roman" w:hAnsi="Times New Roman" w:cs="Times New Roman"/>
                <w:b/>
                <w:i/>
              </w:rPr>
            </w:pPr>
            <w:r w:rsidRPr="009F4F87">
              <w:rPr>
                <w:rFonts w:ascii="Times New Roman" w:eastAsia="Times New Roman" w:hAnsi="Times New Roman" w:cs="Times New Roman"/>
                <w:lang w:eastAsia="lv-LV"/>
              </w:rPr>
              <w:t>Sasaiste ar NAP 2027 indikatoriem: [133], [134], [135], [136], [137], [138]</w:t>
            </w:r>
          </w:p>
        </w:tc>
      </w:tr>
      <w:tr w:rsidR="00C15185" w:rsidRPr="009F4F87" w14:paraId="16976809" w14:textId="77777777" w:rsidTr="00C15185">
        <w:trPr>
          <w:trHeight w:val="138"/>
        </w:trPr>
        <w:tc>
          <w:tcPr>
            <w:tcW w:w="9144" w:type="dxa"/>
            <w:gridSpan w:val="4"/>
            <w:shd w:val="clear" w:color="auto" w:fill="D9D9D9" w:themeFill="background1" w:themeFillShade="D9"/>
            <w:vAlign w:val="center"/>
          </w:tcPr>
          <w:p w14:paraId="4D8C3343" w14:textId="77777777" w:rsidR="00C15185" w:rsidRPr="009F4F87" w:rsidRDefault="00C15185" w:rsidP="00C15185">
            <w:pPr>
              <w:tabs>
                <w:tab w:val="left" w:pos="851"/>
              </w:tabs>
              <w:spacing w:line="252" w:lineRule="auto"/>
              <w:jc w:val="center"/>
              <w:rPr>
                <w:rFonts w:ascii="Times New Roman" w:eastAsia="Times New Roman" w:hAnsi="Times New Roman" w:cs="Times New Roman"/>
                <w:b/>
                <w:bCs/>
                <w:lang w:eastAsia="lv-LV"/>
              </w:rPr>
            </w:pPr>
            <w:r w:rsidRPr="009F4F87">
              <w:rPr>
                <w:rFonts w:ascii="Times New Roman" w:eastAsia="Times New Roman" w:hAnsi="Times New Roman" w:cs="Times New Roman"/>
                <w:b/>
                <w:bCs/>
                <w:lang w:eastAsia="lv-LV"/>
              </w:rPr>
              <w:t>2. Politikas rezultāts: Palielināta inovācijas kapacitāte, zināšanu un pētniecības sociālā un ekonomiskā vērtība</w:t>
            </w:r>
          </w:p>
        </w:tc>
      </w:tr>
      <w:tr w:rsidR="00C15185" w:rsidRPr="009F4F87" w14:paraId="20BCFC86" w14:textId="77777777" w:rsidTr="00C15185">
        <w:trPr>
          <w:trHeight w:val="138"/>
        </w:trPr>
        <w:tc>
          <w:tcPr>
            <w:tcW w:w="5495" w:type="dxa"/>
            <w:vAlign w:val="center"/>
          </w:tcPr>
          <w:p w14:paraId="497EDAD0"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Nominālā darbaspēka produktivitāte faktiskajās cenās, % no ES-27 vidējā rādītāja</w:t>
            </w:r>
          </w:p>
        </w:tc>
        <w:tc>
          <w:tcPr>
            <w:tcW w:w="1134" w:type="dxa"/>
            <w:vAlign w:val="center"/>
          </w:tcPr>
          <w:p w14:paraId="229D4A96"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71</w:t>
            </w:r>
          </w:p>
        </w:tc>
        <w:tc>
          <w:tcPr>
            <w:tcW w:w="1134" w:type="dxa"/>
            <w:vAlign w:val="center"/>
          </w:tcPr>
          <w:p w14:paraId="07431AFC"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75</w:t>
            </w:r>
          </w:p>
        </w:tc>
        <w:tc>
          <w:tcPr>
            <w:tcW w:w="1381" w:type="dxa"/>
            <w:vAlign w:val="center"/>
          </w:tcPr>
          <w:p w14:paraId="346EFBC1" w14:textId="63D46F85" w:rsidR="00C15185" w:rsidRPr="009F4F87" w:rsidRDefault="00C15185" w:rsidP="00501D8D">
            <w:pPr>
              <w:tabs>
                <w:tab w:val="left" w:pos="851"/>
              </w:tabs>
              <w:spacing w:line="252" w:lineRule="auto"/>
              <w:jc w:val="center"/>
              <w:rPr>
                <w:rFonts w:ascii="Times New Roman" w:eastAsia="Times New Roman" w:hAnsi="Times New Roman" w:cs="Times New Roman"/>
                <w:b/>
                <w:i/>
                <w:lang w:eastAsia="lv-LV"/>
              </w:rPr>
            </w:pPr>
            <w:r w:rsidRPr="009F4F87">
              <w:rPr>
                <w:rFonts w:ascii="Times New Roman" w:eastAsia="Times New Roman" w:hAnsi="Times New Roman" w:cs="Times New Roman"/>
                <w:b/>
                <w:i/>
                <w:lang w:eastAsia="lv-LV"/>
              </w:rPr>
              <w:t>Netiešs</w:t>
            </w:r>
          </w:p>
        </w:tc>
      </w:tr>
      <w:tr w:rsidR="00C15185" w:rsidRPr="009F4F87" w14:paraId="725E5071" w14:textId="77777777" w:rsidTr="00C15185">
        <w:trPr>
          <w:trHeight w:val="138"/>
        </w:trPr>
        <w:tc>
          <w:tcPr>
            <w:tcW w:w="5495" w:type="dxa"/>
            <w:vAlign w:val="center"/>
          </w:tcPr>
          <w:p w14:paraId="0D305941"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Latvijas pozīcija Eiropas inovāciju rādītājā (EIS)</w:t>
            </w:r>
          </w:p>
        </w:tc>
        <w:tc>
          <w:tcPr>
            <w:tcW w:w="1134" w:type="dxa"/>
            <w:vAlign w:val="center"/>
          </w:tcPr>
          <w:p w14:paraId="12DCCB69"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22</w:t>
            </w:r>
          </w:p>
        </w:tc>
        <w:tc>
          <w:tcPr>
            <w:tcW w:w="1134" w:type="dxa"/>
            <w:vAlign w:val="center"/>
          </w:tcPr>
          <w:p w14:paraId="3B7448D9"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22</w:t>
            </w:r>
          </w:p>
        </w:tc>
        <w:tc>
          <w:tcPr>
            <w:tcW w:w="1381" w:type="dxa"/>
            <w:vAlign w:val="center"/>
          </w:tcPr>
          <w:p w14:paraId="771B6E2B" w14:textId="5C585FFA" w:rsidR="00C15185" w:rsidRPr="009F4F87" w:rsidRDefault="00C15185" w:rsidP="00501D8D">
            <w:pPr>
              <w:tabs>
                <w:tab w:val="left" w:pos="851"/>
              </w:tabs>
              <w:spacing w:line="252" w:lineRule="auto"/>
              <w:jc w:val="center"/>
              <w:rPr>
                <w:rFonts w:ascii="Times New Roman" w:eastAsia="Times New Roman" w:hAnsi="Times New Roman" w:cs="Times New Roman"/>
                <w:b/>
                <w:i/>
                <w:lang w:eastAsia="lv-LV"/>
              </w:rPr>
            </w:pPr>
            <w:r w:rsidRPr="009F4F87">
              <w:rPr>
                <w:rFonts w:ascii="Times New Roman" w:eastAsia="Times New Roman" w:hAnsi="Times New Roman" w:cs="Times New Roman"/>
                <w:b/>
                <w:i/>
                <w:lang w:eastAsia="lv-LV"/>
              </w:rPr>
              <w:t>Tiešs</w:t>
            </w:r>
          </w:p>
        </w:tc>
      </w:tr>
      <w:tr w:rsidR="00C15185" w:rsidRPr="009F4F87" w14:paraId="04B6A41C" w14:textId="77777777" w:rsidTr="00C15185">
        <w:trPr>
          <w:trHeight w:val="138"/>
        </w:trPr>
        <w:tc>
          <w:tcPr>
            <w:tcW w:w="5495" w:type="dxa"/>
            <w:vAlign w:val="center"/>
          </w:tcPr>
          <w:p w14:paraId="274103C0"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Uzņēmumu finansējums P&amp;A aktivitātēm valsts sektorā un augstākās izglītības sektorā, % no visa valsts un augstākās izglītības P&amp;A finansējuma</w:t>
            </w:r>
          </w:p>
        </w:tc>
        <w:tc>
          <w:tcPr>
            <w:tcW w:w="1134" w:type="dxa"/>
            <w:vAlign w:val="center"/>
          </w:tcPr>
          <w:p w14:paraId="0439AA9B"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8.0</w:t>
            </w:r>
          </w:p>
        </w:tc>
        <w:tc>
          <w:tcPr>
            <w:tcW w:w="1134" w:type="dxa"/>
            <w:vAlign w:val="center"/>
          </w:tcPr>
          <w:p w14:paraId="3352A538"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10.0</w:t>
            </w:r>
          </w:p>
        </w:tc>
        <w:tc>
          <w:tcPr>
            <w:tcW w:w="1381" w:type="dxa"/>
            <w:vAlign w:val="center"/>
          </w:tcPr>
          <w:p w14:paraId="049935EE" w14:textId="4566EBF0" w:rsidR="00C15185" w:rsidRPr="009F4F87" w:rsidRDefault="00C15185" w:rsidP="00501D8D">
            <w:pPr>
              <w:tabs>
                <w:tab w:val="left" w:pos="851"/>
              </w:tabs>
              <w:spacing w:line="252" w:lineRule="auto"/>
              <w:jc w:val="center"/>
              <w:rPr>
                <w:rFonts w:ascii="Times New Roman" w:eastAsia="Times New Roman" w:hAnsi="Times New Roman" w:cs="Times New Roman"/>
                <w:b/>
                <w:i/>
                <w:lang w:eastAsia="lv-LV"/>
              </w:rPr>
            </w:pPr>
            <w:r w:rsidRPr="009F4F87">
              <w:rPr>
                <w:rFonts w:ascii="Times New Roman" w:eastAsia="Times New Roman" w:hAnsi="Times New Roman" w:cs="Times New Roman"/>
                <w:b/>
                <w:i/>
                <w:lang w:eastAsia="lv-LV"/>
              </w:rPr>
              <w:t>Tiešs</w:t>
            </w:r>
          </w:p>
        </w:tc>
      </w:tr>
      <w:tr w:rsidR="00C15185" w:rsidRPr="009F4F87" w14:paraId="2E623585" w14:textId="77777777" w:rsidTr="00C15185">
        <w:trPr>
          <w:trHeight w:val="138"/>
        </w:trPr>
        <w:tc>
          <w:tcPr>
            <w:tcW w:w="5495" w:type="dxa"/>
            <w:vAlign w:val="center"/>
          </w:tcPr>
          <w:p w14:paraId="6DC285EF"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Atvērtās piekļuves zinātnisko publikāciju īpatsvars, % no kopējā Latvijas zinātnisko publikāciju skaita</w:t>
            </w:r>
          </w:p>
        </w:tc>
        <w:tc>
          <w:tcPr>
            <w:tcW w:w="1134" w:type="dxa"/>
            <w:vAlign w:val="center"/>
          </w:tcPr>
          <w:p w14:paraId="5A9911C4"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52</w:t>
            </w:r>
          </w:p>
        </w:tc>
        <w:tc>
          <w:tcPr>
            <w:tcW w:w="1134" w:type="dxa"/>
            <w:vAlign w:val="center"/>
          </w:tcPr>
          <w:p w14:paraId="3D4B746E"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60</w:t>
            </w:r>
          </w:p>
        </w:tc>
        <w:tc>
          <w:tcPr>
            <w:tcW w:w="1381" w:type="dxa"/>
            <w:vAlign w:val="center"/>
          </w:tcPr>
          <w:p w14:paraId="12BE6CD7" w14:textId="1876222B" w:rsidR="00C15185" w:rsidRPr="009F4F87" w:rsidRDefault="00C15185" w:rsidP="00501D8D">
            <w:pPr>
              <w:tabs>
                <w:tab w:val="left" w:pos="851"/>
              </w:tabs>
              <w:spacing w:line="252" w:lineRule="auto"/>
              <w:jc w:val="center"/>
              <w:rPr>
                <w:rFonts w:ascii="Times New Roman" w:eastAsia="Times New Roman" w:hAnsi="Times New Roman" w:cs="Times New Roman"/>
                <w:b/>
                <w:i/>
                <w:lang w:eastAsia="lv-LV"/>
              </w:rPr>
            </w:pPr>
            <w:r w:rsidRPr="009F4F87">
              <w:rPr>
                <w:rFonts w:ascii="Times New Roman" w:eastAsia="Times New Roman" w:hAnsi="Times New Roman" w:cs="Times New Roman"/>
                <w:b/>
                <w:i/>
                <w:lang w:eastAsia="lv-LV"/>
              </w:rPr>
              <w:t>Tiešs</w:t>
            </w:r>
          </w:p>
        </w:tc>
      </w:tr>
      <w:tr w:rsidR="00C15185" w:rsidRPr="009F4F87" w14:paraId="39DEA29F" w14:textId="77777777" w:rsidTr="00C15185">
        <w:trPr>
          <w:trHeight w:val="138"/>
        </w:trPr>
        <w:tc>
          <w:tcPr>
            <w:tcW w:w="5495" w:type="dxa"/>
            <w:vAlign w:val="center"/>
          </w:tcPr>
          <w:p w14:paraId="08ABF8C0" w14:textId="77777777" w:rsidR="00C15185" w:rsidRPr="009F4F87" w:rsidRDefault="00C15185" w:rsidP="00C15185">
            <w:pPr>
              <w:rPr>
                <w:rFonts w:ascii="Times New Roman" w:eastAsia="Times New Roman" w:hAnsi="Times New Roman" w:cs="Times New Roman"/>
                <w:lang w:eastAsia="lv-LV"/>
              </w:rPr>
            </w:pPr>
            <w:r w:rsidRPr="009F4F87">
              <w:rPr>
                <w:rFonts w:ascii="Times New Roman" w:eastAsia="Times New Roman" w:hAnsi="Times New Roman" w:cs="Times New Roman"/>
                <w:lang w:eastAsia="lv-LV"/>
              </w:rPr>
              <w:t>Ieguldījumi P&amp;A uz 1 zinātnisko darbinieku PLE izteiksmē, % no vidējā ES-27 rādītāja</w:t>
            </w:r>
          </w:p>
        </w:tc>
        <w:tc>
          <w:tcPr>
            <w:tcW w:w="1134" w:type="dxa"/>
            <w:vAlign w:val="center"/>
          </w:tcPr>
          <w:p w14:paraId="48729186"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40</w:t>
            </w:r>
          </w:p>
        </w:tc>
        <w:tc>
          <w:tcPr>
            <w:tcW w:w="1134" w:type="dxa"/>
            <w:vAlign w:val="center"/>
          </w:tcPr>
          <w:p w14:paraId="6E45AF39" w14:textId="77777777" w:rsidR="00C15185" w:rsidRPr="009F4F87" w:rsidRDefault="00C15185" w:rsidP="00C15185">
            <w:pPr>
              <w:jc w:val="center"/>
              <w:rPr>
                <w:rFonts w:ascii="Times New Roman" w:eastAsia="Times New Roman" w:hAnsi="Times New Roman" w:cs="Times New Roman"/>
                <w:b/>
                <w:lang w:eastAsia="lv-LV"/>
              </w:rPr>
            </w:pPr>
            <w:r w:rsidRPr="009F4F87">
              <w:rPr>
                <w:rFonts w:ascii="Times New Roman" w:eastAsia="Times New Roman" w:hAnsi="Times New Roman" w:cs="Times New Roman"/>
                <w:b/>
                <w:lang w:eastAsia="lv-LV"/>
              </w:rPr>
              <w:t>50</w:t>
            </w:r>
          </w:p>
        </w:tc>
        <w:tc>
          <w:tcPr>
            <w:tcW w:w="1381" w:type="dxa"/>
            <w:vAlign w:val="center"/>
          </w:tcPr>
          <w:p w14:paraId="02600CFB" w14:textId="07098625" w:rsidR="00C15185" w:rsidRPr="009F4F87" w:rsidRDefault="00C15185" w:rsidP="00501D8D">
            <w:pPr>
              <w:tabs>
                <w:tab w:val="left" w:pos="851"/>
              </w:tabs>
              <w:spacing w:line="252" w:lineRule="auto"/>
              <w:jc w:val="center"/>
              <w:rPr>
                <w:rFonts w:ascii="Times New Roman" w:eastAsia="Times New Roman" w:hAnsi="Times New Roman" w:cs="Times New Roman"/>
                <w:b/>
                <w:i/>
                <w:lang w:eastAsia="lv-LV"/>
              </w:rPr>
            </w:pPr>
            <w:r w:rsidRPr="009F4F87">
              <w:rPr>
                <w:rFonts w:ascii="Times New Roman" w:eastAsia="Times New Roman" w:hAnsi="Times New Roman" w:cs="Times New Roman"/>
                <w:b/>
                <w:i/>
                <w:lang w:eastAsia="lv-LV"/>
              </w:rPr>
              <w:t>Tiešs</w:t>
            </w:r>
          </w:p>
        </w:tc>
      </w:tr>
    </w:tbl>
    <w:p w14:paraId="7E7784A8" w14:textId="77777777" w:rsidR="00784192" w:rsidRPr="009F4F87" w:rsidRDefault="00784192" w:rsidP="00E31AC0">
      <w:pPr>
        <w:spacing w:after="0" w:line="252" w:lineRule="auto"/>
        <w:jc w:val="both"/>
        <w:rPr>
          <w:rFonts w:ascii="Times New Roman" w:hAnsi="Times New Roman" w:cs="Times New Roman"/>
          <w:sz w:val="24"/>
          <w:szCs w:val="24"/>
        </w:rPr>
      </w:pPr>
    </w:p>
    <w:p w14:paraId="5D6E0A31" w14:textId="77777777" w:rsidR="00C90AA5" w:rsidRPr="009F4F87" w:rsidRDefault="00C90AA5" w:rsidP="00C90AA5">
      <w:pPr>
        <w:pStyle w:val="ListParagraph"/>
        <w:spacing w:before="120" w:after="240" w:line="252" w:lineRule="auto"/>
        <w:ind w:left="360" w:right="-187"/>
        <w:rPr>
          <w:rFonts w:ascii="Times New Roman" w:hAnsi="Times New Roman" w:cs="Times New Roman"/>
          <w:b/>
          <w:sz w:val="24"/>
          <w:szCs w:val="24"/>
        </w:rPr>
      </w:pPr>
    </w:p>
    <w:p w14:paraId="104CF056" w14:textId="3E138E6D" w:rsidR="00AE3DDF" w:rsidRPr="009F4F87" w:rsidRDefault="001C5DA6" w:rsidP="00746F0C">
      <w:pPr>
        <w:pStyle w:val="ListParagraph"/>
        <w:numPr>
          <w:ilvl w:val="0"/>
          <w:numId w:val="20"/>
        </w:numPr>
        <w:spacing w:before="120" w:after="240" w:line="252" w:lineRule="auto"/>
        <w:ind w:right="-187"/>
        <w:jc w:val="center"/>
        <w:rPr>
          <w:rFonts w:ascii="Times New Roman" w:hAnsi="Times New Roman" w:cs="Times New Roman"/>
          <w:b/>
          <w:sz w:val="24"/>
          <w:szCs w:val="24"/>
        </w:rPr>
      </w:pPr>
      <w:proofErr w:type="spellStart"/>
      <w:r w:rsidRPr="009F4F87">
        <w:rPr>
          <w:rFonts w:ascii="Times New Roman" w:hAnsi="Times New Roman" w:cs="Times New Roman"/>
          <w:b/>
          <w:sz w:val="24"/>
          <w:szCs w:val="24"/>
        </w:rPr>
        <w:t>BioReCent</w:t>
      </w:r>
      <w:proofErr w:type="spellEnd"/>
      <w:r w:rsidRPr="009F4F87">
        <w:rPr>
          <w:rFonts w:ascii="Times New Roman" w:hAnsi="Times New Roman" w:cs="Times New Roman"/>
          <w:b/>
          <w:sz w:val="24"/>
          <w:szCs w:val="24"/>
        </w:rPr>
        <w:t xml:space="preserve"> </w:t>
      </w:r>
      <w:r w:rsidR="00CE2D92" w:rsidRPr="009F4F87">
        <w:rPr>
          <w:rFonts w:ascii="Times New Roman" w:hAnsi="Times New Roman" w:cs="Times New Roman"/>
          <w:b/>
          <w:sz w:val="24"/>
          <w:szCs w:val="24"/>
        </w:rPr>
        <w:t>PROJEKTA</w:t>
      </w:r>
      <w:r w:rsidR="00AE3DDF" w:rsidRPr="009F4F87">
        <w:rPr>
          <w:rFonts w:ascii="Times New Roman" w:hAnsi="Times New Roman" w:cs="Times New Roman"/>
          <w:b/>
          <w:sz w:val="24"/>
          <w:szCs w:val="24"/>
        </w:rPr>
        <w:t xml:space="preserve"> ĪSTENOŠANAI NEPIECIEŠAMAIS </w:t>
      </w:r>
      <w:r w:rsidR="00615B24" w:rsidRPr="009F4F87">
        <w:rPr>
          <w:rFonts w:ascii="Times New Roman" w:hAnsi="Times New Roman" w:cs="Times New Roman"/>
          <w:b/>
          <w:sz w:val="24"/>
          <w:szCs w:val="24"/>
        </w:rPr>
        <w:t xml:space="preserve">NACIONĀLAIS </w:t>
      </w:r>
      <w:r w:rsidR="00771FCA" w:rsidRPr="009F4F87">
        <w:rPr>
          <w:rFonts w:ascii="Times New Roman" w:hAnsi="Times New Roman" w:cs="Times New Roman"/>
          <w:b/>
          <w:sz w:val="24"/>
          <w:szCs w:val="24"/>
        </w:rPr>
        <w:t>LĪDZ</w:t>
      </w:r>
      <w:r w:rsidR="005C4EFB" w:rsidRPr="009F4F87">
        <w:rPr>
          <w:rFonts w:ascii="Times New Roman" w:hAnsi="Times New Roman" w:cs="Times New Roman"/>
          <w:b/>
          <w:sz w:val="24"/>
          <w:szCs w:val="24"/>
        </w:rPr>
        <w:t>FINANSĒJUMS</w:t>
      </w:r>
    </w:p>
    <w:p w14:paraId="55AD2B9F" w14:textId="26A6A235" w:rsidR="00B96C34" w:rsidRPr="00B60B8B" w:rsidRDefault="00F21DA4" w:rsidP="00B96C34">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 xml:space="preserve">Saskaņā ar programmas </w:t>
      </w:r>
      <w:r w:rsidR="0061175C" w:rsidRPr="009F4F87">
        <w:rPr>
          <w:rFonts w:ascii="Times New Roman" w:hAnsi="Times New Roman" w:cs="Times New Roman"/>
          <w:sz w:val="24"/>
          <w:szCs w:val="24"/>
        </w:rPr>
        <w:t xml:space="preserve">“Apvārsnis Eiropa” </w:t>
      </w:r>
      <w:r w:rsidRPr="009F4F87">
        <w:rPr>
          <w:rFonts w:ascii="Times New Roman" w:hAnsi="Times New Roman" w:cs="Times New Roman"/>
          <w:sz w:val="24"/>
          <w:szCs w:val="24"/>
        </w:rPr>
        <w:t>nosacījumiem</w:t>
      </w:r>
      <w:r w:rsidR="00C94BDD" w:rsidRPr="009F4F87">
        <w:rPr>
          <w:rFonts w:ascii="Times New Roman" w:hAnsi="Times New Roman" w:cs="Times New Roman"/>
          <w:sz w:val="24"/>
          <w:szCs w:val="24"/>
        </w:rPr>
        <w:t>,</w:t>
      </w:r>
      <w:r w:rsidRPr="009F4F87">
        <w:rPr>
          <w:rFonts w:ascii="Times New Roman" w:hAnsi="Times New Roman" w:cs="Times New Roman"/>
          <w:sz w:val="24"/>
          <w:szCs w:val="24"/>
        </w:rPr>
        <w:t xml:space="preserve"> </w:t>
      </w:r>
      <w:proofErr w:type="spellStart"/>
      <w:r w:rsidR="00C90AA5" w:rsidRPr="009F4F87">
        <w:rPr>
          <w:rFonts w:ascii="Times New Roman" w:hAnsi="Times New Roman" w:cs="Times New Roman"/>
          <w:i/>
          <w:sz w:val="24"/>
          <w:szCs w:val="24"/>
        </w:rPr>
        <w:t>Teaming</w:t>
      </w:r>
      <w:proofErr w:type="spellEnd"/>
      <w:r w:rsidR="00DD0BDF" w:rsidRPr="009F4F87">
        <w:rPr>
          <w:rFonts w:ascii="Times New Roman" w:hAnsi="Times New Roman" w:cs="Times New Roman"/>
          <w:sz w:val="24"/>
          <w:szCs w:val="24"/>
        </w:rPr>
        <w:t xml:space="preserve"> otrās kārtas konkursā</w:t>
      </w:r>
      <w:r w:rsidR="002353B2" w:rsidRPr="009F4F87">
        <w:rPr>
          <w:rFonts w:ascii="Times New Roman" w:hAnsi="Times New Roman" w:cs="Times New Roman"/>
          <w:sz w:val="24"/>
          <w:szCs w:val="24"/>
        </w:rPr>
        <w:t xml:space="preserve"> </w:t>
      </w:r>
      <w:r w:rsidR="00DD0BDF" w:rsidRPr="009F4F87">
        <w:rPr>
          <w:rFonts w:ascii="Times New Roman" w:hAnsi="Times New Roman" w:cs="Times New Roman"/>
          <w:sz w:val="24"/>
          <w:szCs w:val="24"/>
        </w:rPr>
        <w:t>viens apstiprināts projekt</w:t>
      </w:r>
      <w:r w:rsidR="00615B24" w:rsidRPr="009F4F87">
        <w:rPr>
          <w:rFonts w:ascii="Times New Roman" w:hAnsi="Times New Roman" w:cs="Times New Roman"/>
          <w:sz w:val="24"/>
          <w:szCs w:val="24"/>
        </w:rPr>
        <w:t>a iesniegums</w:t>
      </w:r>
      <w:r w:rsidR="00DD0BDF" w:rsidRPr="009F4F87">
        <w:rPr>
          <w:rFonts w:ascii="Times New Roman" w:hAnsi="Times New Roman" w:cs="Times New Roman"/>
          <w:sz w:val="24"/>
          <w:szCs w:val="24"/>
        </w:rPr>
        <w:t xml:space="preserve"> </w:t>
      </w:r>
      <w:r w:rsidR="00C90AA5" w:rsidRPr="009F4F87">
        <w:rPr>
          <w:rFonts w:ascii="Times New Roman" w:hAnsi="Times New Roman" w:cs="Times New Roman"/>
          <w:sz w:val="24"/>
          <w:szCs w:val="24"/>
        </w:rPr>
        <w:t xml:space="preserve">no Eiropas Komisijas programmas „Apvārsnis Eiropa” līdzekļiem </w:t>
      </w:r>
      <w:r w:rsidR="00DD0BDF" w:rsidRPr="009F4F87">
        <w:rPr>
          <w:rFonts w:ascii="Times New Roman" w:hAnsi="Times New Roman" w:cs="Times New Roman"/>
          <w:sz w:val="24"/>
          <w:szCs w:val="24"/>
        </w:rPr>
        <w:t>var</w:t>
      </w:r>
      <w:r w:rsidR="00AB573E" w:rsidRPr="009F4F87">
        <w:rPr>
          <w:rFonts w:ascii="Times New Roman" w:hAnsi="Times New Roman" w:cs="Times New Roman"/>
          <w:sz w:val="24"/>
          <w:szCs w:val="24"/>
        </w:rPr>
        <w:t xml:space="preserve"> </w:t>
      </w:r>
      <w:r w:rsidR="00F27DA3" w:rsidRPr="009F4F87">
        <w:rPr>
          <w:rFonts w:ascii="Times New Roman" w:hAnsi="Times New Roman" w:cs="Times New Roman"/>
          <w:sz w:val="24"/>
          <w:szCs w:val="24"/>
        </w:rPr>
        <w:t>iegūt</w:t>
      </w:r>
      <w:r w:rsidR="00920221" w:rsidRPr="009F4F87">
        <w:rPr>
          <w:rFonts w:ascii="Times New Roman" w:hAnsi="Times New Roman" w:cs="Times New Roman"/>
          <w:sz w:val="24"/>
          <w:szCs w:val="24"/>
        </w:rPr>
        <w:t xml:space="preserve"> </w:t>
      </w:r>
      <w:r w:rsidR="002353B2" w:rsidRPr="009F4F87">
        <w:rPr>
          <w:rFonts w:ascii="Times New Roman" w:hAnsi="Times New Roman" w:cs="Times New Roman"/>
          <w:sz w:val="24"/>
          <w:szCs w:val="24"/>
        </w:rPr>
        <w:t>finansējumu</w:t>
      </w:r>
      <w:r w:rsidR="00B6016C" w:rsidRPr="009F4F87">
        <w:rPr>
          <w:rFonts w:ascii="Times New Roman" w:hAnsi="Times New Roman" w:cs="Times New Roman"/>
          <w:sz w:val="24"/>
          <w:szCs w:val="24"/>
        </w:rPr>
        <w:t xml:space="preserve"> </w:t>
      </w:r>
      <w:r w:rsidR="00615B24" w:rsidRPr="009F4F87">
        <w:rPr>
          <w:rFonts w:ascii="Times New Roman" w:hAnsi="Times New Roman" w:cs="Times New Roman"/>
          <w:sz w:val="24"/>
          <w:szCs w:val="24"/>
        </w:rPr>
        <w:t xml:space="preserve">līdz </w:t>
      </w:r>
      <w:r w:rsidR="00B6016C" w:rsidRPr="009F4F87">
        <w:rPr>
          <w:rFonts w:ascii="Times New Roman" w:hAnsi="Times New Roman" w:cs="Times New Roman"/>
          <w:sz w:val="24"/>
          <w:szCs w:val="24"/>
        </w:rPr>
        <w:t xml:space="preserve">15 milj. </w:t>
      </w:r>
      <w:r w:rsidR="005A3726" w:rsidRPr="009F4F87">
        <w:rPr>
          <w:rFonts w:ascii="Times New Roman" w:hAnsi="Times New Roman" w:cs="Times New Roman"/>
          <w:sz w:val="24"/>
          <w:szCs w:val="24"/>
        </w:rPr>
        <w:t xml:space="preserve">EUR </w:t>
      </w:r>
      <w:r w:rsidR="001C5DA6" w:rsidRPr="009F4F87">
        <w:rPr>
          <w:rFonts w:ascii="Times New Roman" w:hAnsi="Times New Roman" w:cs="Times New Roman"/>
          <w:sz w:val="24"/>
          <w:szCs w:val="24"/>
        </w:rPr>
        <w:t>apmērā</w:t>
      </w:r>
      <w:r w:rsidR="007A44AB" w:rsidRPr="009F4F87">
        <w:rPr>
          <w:rFonts w:ascii="Times New Roman" w:hAnsi="Times New Roman" w:cs="Times New Roman"/>
          <w:sz w:val="24"/>
          <w:szCs w:val="24"/>
        </w:rPr>
        <w:t xml:space="preserve">. Lai pretendētu uz minēto finansējumu, </w:t>
      </w:r>
      <w:proofErr w:type="spellStart"/>
      <w:r w:rsidR="007A44AB" w:rsidRPr="009F4F87">
        <w:rPr>
          <w:rFonts w:ascii="Times New Roman" w:hAnsi="Times New Roman" w:cs="Times New Roman"/>
          <w:i/>
          <w:sz w:val="24"/>
          <w:szCs w:val="24"/>
        </w:rPr>
        <w:t>Teaming</w:t>
      </w:r>
      <w:proofErr w:type="spellEnd"/>
      <w:r w:rsidR="007A44AB" w:rsidRPr="009F4F87">
        <w:rPr>
          <w:rFonts w:ascii="Times New Roman" w:hAnsi="Times New Roman" w:cs="Times New Roman"/>
          <w:sz w:val="24"/>
          <w:szCs w:val="24"/>
        </w:rPr>
        <w:t xml:space="preserve"> otrās kārtas projektu konkursa nosacījumi paredz, ka projekta ietvaros vismaz līdzvērtīgā apmērā ir jānodrošina </w:t>
      </w:r>
      <w:r w:rsidR="00F03F27" w:rsidRPr="009F4F87">
        <w:rPr>
          <w:rFonts w:ascii="Times New Roman" w:hAnsi="Times New Roman" w:cs="Times New Roman"/>
          <w:sz w:val="24"/>
          <w:szCs w:val="24"/>
        </w:rPr>
        <w:t xml:space="preserve">līdzfinansējums </w:t>
      </w:r>
      <w:r w:rsidR="007A44AB" w:rsidRPr="009F4F87">
        <w:rPr>
          <w:rFonts w:ascii="Times New Roman" w:hAnsi="Times New Roman" w:cs="Times New Roman"/>
          <w:sz w:val="24"/>
          <w:szCs w:val="24"/>
        </w:rPr>
        <w:t xml:space="preserve">no nacionāliem līdzekļiem un projekta iesniegumam ir jāpievieno nacionālās atbildīgās finansēšanas institūcijas parakstīta </w:t>
      </w:r>
      <w:r w:rsidR="007A44AB" w:rsidRPr="00B60B8B">
        <w:rPr>
          <w:rFonts w:ascii="Times New Roman" w:hAnsi="Times New Roman" w:cs="Times New Roman"/>
          <w:sz w:val="24"/>
          <w:szCs w:val="24"/>
        </w:rPr>
        <w:t xml:space="preserve">apliecinājuma vēstule par nacionālā līdzfinansējuma nodrošināšanu. </w:t>
      </w:r>
      <w:proofErr w:type="spellStart"/>
      <w:r w:rsidR="007A44AB" w:rsidRPr="00B60B8B">
        <w:rPr>
          <w:rFonts w:ascii="Times New Roman" w:hAnsi="Times New Roman" w:cs="Times New Roman"/>
          <w:i/>
          <w:sz w:val="24"/>
          <w:szCs w:val="24"/>
        </w:rPr>
        <w:t>Teaming</w:t>
      </w:r>
      <w:proofErr w:type="spellEnd"/>
      <w:r w:rsidR="007A44AB" w:rsidRPr="00B60B8B">
        <w:rPr>
          <w:rFonts w:ascii="Times New Roman" w:hAnsi="Times New Roman" w:cs="Times New Roman"/>
          <w:sz w:val="24"/>
          <w:szCs w:val="24"/>
        </w:rPr>
        <w:t xml:space="preserve"> otrās kārtas projektu iesniegumu iesniegšanas termiņš ir 202</w:t>
      </w:r>
      <w:r w:rsidR="00762896" w:rsidRPr="00B60B8B">
        <w:rPr>
          <w:rFonts w:ascii="Times New Roman" w:hAnsi="Times New Roman" w:cs="Times New Roman"/>
          <w:sz w:val="24"/>
          <w:szCs w:val="24"/>
        </w:rPr>
        <w:t>4</w:t>
      </w:r>
      <w:r w:rsidR="007A44AB" w:rsidRPr="00B60B8B">
        <w:rPr>
          <w:rFonts w:ascii="Times New Roman" w:hAnsi="Times New Roman" w:cs="Times New Roman"/>
          <w:sz w:val="24"/>
          <w:szCs w:val="24"/>
        </w:rPr>
        <w:t xml:space="preserve">. gada </w:t>
      </w:r>
      <w:r w:rsidR="00762896" w:rsidRPr="00B60B8B">
        <w:rPr>
          <w:rFonts w:ascii="Times New Roman" w:hAnsi="Times New Roman" w:cs="Times New Roman"/>
          <w:sz w:val="24"/>
          <w:szCs w:val="24"/>
        </w:rPr>
        <w:t>7</w:t>
      </w:r>
      <w:r w:rsidR="007A44AB" w:rsidRPr="00B60B8B">
        <w:rPr>
          <w:rFonts w:ascii="Times New Roman" w:hAnsi="Times New Roman" w:cs="Times New Roman"/>
          <w:sz w:val="24"/>
          <w:szCs w:val="24"/>
        </w:rPr>
        <w:t xml:space="preserve">. </w:t>
      </w:r>
      <w:r w:rsidR="00762896" w:rsidRPr="00B60B8B">
        <w:rPr>
          <w:rFonts w:ascii="Times New Roman" w:hAnsi="Times New Roman" w:cs="Times New Roman"/>
          <w:sz w:val="24"/>
          <w:szCs w:val="24"/>
        </w:rPr>
        <w:t>marts</w:t>
      </w:r>
      <w:r w:rsidR="007A44AB" w:rsidRPr="00B60B8B">
        <w:rPr>
          <w:rFonts w:ascii="Times New Roman" w:hAnsi="Times New Roman" w:cs="Times New Roman"/>
          <w:sz w:val="24"/>
          <w:szCs w:val="24"/>
        </w:rPr>
        <w:t xml:space="preserve">, </w:t>
      </w:r>
      <w:proofErr w:type="spellStart"/>
      <w:r w:rsidR="007A44AB" w:rsidRPr="00B60B8B">
        <w:rPr>
          <w:rFonts w:ascii="Times New Roman" w:hAnsi="Times New Roman" w:cs="Times New Roman"/>
          <w:sz w:val="24"/>
          <w:szCs w:val="24"/>
        </w:rPr>
        <w:t>plkst</w:t>
      </w:r>
      <w:proofErr w:type="spellEnd"/>
      <w:r w:rsidR="007A44AB" w:rsidRPr="00B60B8B">
        <w:rPr>
          <w:rFonts w:ascii="Times New Roman" w:hAnsi="Times New Roman" w:cs="Times New Roman"/>
          <w:sz w:val="24"/>
          <w:szCs w:val="24"/>
        </w:rPr>
        <w:t xml:space="preserve"> 17:00  pēc Briseles laika.</w:t>
      </w:r>
    </w:p>
    <w:p w14:paraId="510192F7" w14:textId="015CA8B6" w:rsidR="007A44AB" w:rsidRPr="009F4F87" w:rsidRDefault="00762896" w:rsidP="00B96C34">
      <w:pPr>
        <w:spacing w:after="0" w:line="252" w:lineRule="auto"/>
        <w:ind w:firstLine="720"/>
        <w:jc w:val="both"/>
        <w:rPr>
          <w:rFonts w:ascii="Times New Roman" w:hAnsi="Times New Roman" w:cs="Times New Roman"/>
          <w:sz w:val="24"/>
          <w:szCs w:val="24"/>
        </w:rPr>
      </w:pPr>
      <w:proofErr w:type="spellStart"/>
      <w:r w:rsidRPr="00B60B8B">
        <w:rPr>
          <w:rFonts w:ascii="Times New Roman" w:hAnsi="Times New Roman" w:cs="Times New Roman"/>
          <w:sz w:val="24"/>
          <w:szCs w:val="24"/>
        </w:rPr>
        <w:t>BioReCent</w:t>
      </w:r>
      <w:proofErr w:type="spellEnd"/>
      <w:r w:rsidRPr="00B60B8B">
        <w:rPr>
          <w:rFonts w:ascii="Times New Roman" w:hAnsi="Times New Roman" w:cs="Times New Roman"/>
          <w:sz w:val="24"/>
          <w:szCs w:val="24"/>
        </w:rPr>
        <w:t xml:space="preserve"> projekts</w:t>
      </w:r>
      <w:r w:rsidR="00072039" w:rsidRPr="00B60B8B">
        <w:rPr>
          <w:rFonts w:ascii="Times New Roman" w:hAnsi="Times New Roman" w:cs="Times New Roman"/>
          <w:sz w:val="24"/>
          <w:szCs w:val="24"/>
        </w:rPr>
        <w:t xml:space="preserve"> </w:t>
      </w:r>
      <w:r w:rsidR="007A44AB" w:rsidRPr="00B60B8B">
        <w:rPr>
          <w:rFonts w:ascii="Times New Roman" w:hAnsi="Times New Roman" w:cs="Times New Roman"/>
          <w:sz w:val="24"/>
          <w:szCs w:val="24"/>
        </w:rPr>
        <w:t xml:space="preserve">plāno pieprasīt  programmas „Apvārsnis Eiropa” </w:t>
      </w:r>
      <w:r w:rsidRPr="00B60B8B">
        <w:rPr>
          <w:rFonts w:ascii="Times New Roman" w:hAnsi="Times New Roman" w:cs="Times New Roman"/>
          <w:sz w:val="24"/>
          <w:szCs w:val="24"/>
        </w:rPr>
        <w:t>finansējumu 15 milj. EUR apmērā</w:t>
      </w:r>
      <w:r w:rsidR="00B96C34" w:rsidRPr="00B60B8B">
        <w:rPr>
          <w:rFonts w:ascii="Times New Roman" w:hAnsi="Times New Roman" w:cs="Times New Roman"/>
          <w:sz w:val="24"/>
          <w:szCs w:val="24"/>
        </w:rPr>
        <w:t xml:space="preserve">. </w:t>
      </w:r>
      <w:r w:rsidR="00731FD2" w:rsidRPr="00B60B8B">
        <w:rPr>
          <w:rFonts w:ascii="Times New Roman" w:hAnsi="Times New Roman" w:cs="Times New Roman"/>
          <w:sz w:val="24"/>
          <w:szCs w:val="24"/>
        </w:rPr>
        <w:t>Plānotā ES finansējuma atbalsta intensitāte programmas “Apvārsnis Eiropa” projekta finansējumam ir 100%.</w:t>
      </w:r>
    </w:p>
    <w:p w14:paraId="56121A9F" w14:textId="23F84EB0" w:rsidR="007A44AB" w:rsidRPr="009F4F87" w:rsidRDefault="007A44AB" w:rsidP="00762896">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P</w:t>
      </w:r>
      <w:r w:rsidR="002353B2" w:rsidRPr="009F4F87">
        <w:rPr>
          <w:rFonts w:ascii="Times New Roman" w:hAnsi="Times New Roman" w:cs="Times New Roman"/>
          <w:sz w:val="24"/>
          <w:szCs w:val="24"/>
        </w:rPr>
        <w:t>r</w:t>
      </w:r>
      <w:r w:rsidR="00762896" w:rsidRPr="009F4F87">
        <w:rPr>
          <w:rFonts w:ascii="Times New Roman" w:hAnsi="Times New Roman" w:cs="Times New Roman"/>
          <w:sz w:val="24"/>
          <w:szCs w:val="24"/>
        </w:rPr>
        <w:t>ojekta</w:t>
      </w:r>
      <w:r w:rsidRPr="009F4F87">
        <w:rPr>
          <w:rFonts w:ascii="Times New Roman" w:hAnsi="Times New Roman" w:cs="Times New Roman"/>
          <w:sz w:val="24"/>
          <w:szCs w:val="24"/>
        </w:rPr>
        <w:t xml:space="preserve"> apstiprināšanas gadījumā</w:t>
      </w:r>
      <w:r w:rsidR="00B96C34" w:rsidRPr="009F4F87">
        <w:rPr>
          <w:rFonts w:ascii="Times New Roman" w:hAnsi="Times New Roman" w:cs="Times New Roman"/>
          <w:sz w:val="24"/>
          <w:szCs w:val="24"/>
        </w:rPr>
        <w:t xml:space="preserve"> </w:t>
      </w:r>
      <w:proofErr w:type="spellStart"/>
      <w:r w:rsidR="00B96C34" w:rsidRPr="009F4F87">
        <w:rPr>
          <w:rFonts w:ascii="Times New Roman" w:hAnsi="Times New Roman" w:cs="Times New Roman"/>
          <w:i/>
          <w:sz w:val="24"/>
          <w:szCs w:val="24"/>
        </w:rPr>
        <w:t>Teaming</w:t>
      </w:r>
      <w:proofErr w:type="spellEnd"/>
      <w:r w:rsidR="00B96C34" w:rsidRPr="009F4F87">
        <w:rPr>
          <w:rFonts w:ascii="Times New Roman" w:hAnsi="Times New Roman" w:cs="Times New Roman"/>
          <w:sz w:val="24"/>
          <w:szCs w:val="24"/>
        </w:rPr>
        <w:t xml:space="preserve"> otrās kārtas konkursā</w:t>
      </w:r>
      <w:r w:rsidR="00762896" w:rsidRPr="009F4F87">
        <w:rPr>
          <w:rFonts w:ascii="Times New Roman" w:hAnsi="Times New Roman" w:cs="Times New Roman"/>
          <w:sz w:val="24"/>
          <w:szCs w:val="24"/>
        </w:rPr>
        <w:t xml:space="preserve"> </w:t>
      </w:r>
      <w:proofErr w:type="spellStart"/>
      <w:r w:rsidRPr="009F4F87">
        <w:rPr>
          <w:rFonts w:ascii="Times New Roman" w:hAnsi="Times New Roman" w:cs="Times New Roman"/>
          <w:sz w:val="24"/>
          <w:szCs w:val="24"/>
        </w:rPr>
        <w:t>BioReCent</w:t>
      </w:r>
      <w:proofErr w:type="spellEnd"/>
      <w:r w:rsidRPr="009F4F87">
        <w:rPr>
          <w:rFonts w:ascii="Times New Roman" w:hAnsi="Times New Roman" w:cs="Times New Roman"/>
          <w:sz w:val="24"/>
          <w:szCs w:val="24"/>
        </w:rPr>
        <w:t xml:space="preserve"> projekta īstenošanai būs nepieciešams Latvijas nacionālais publiskais līdzfinansējums 15 milj. EUR apmērā</w:t>
      </w:r>
      <w:r w:rsidR="00762896" w:rsidRPr="009F4F87">
        <w:rPr>
          <w:rFonts w:ascii="Times New Roman" w:hAnsi="Times New Roman" w:cs="Times New Roman"/>
          <w:sz w:val="24"/>
          <w:szCs w:val="24"/>
        </w:rPr>
        <w:t>.</w:t>
      </w:r>
    </w:p>
    <w:p w14:paraId="13AA6BE6" w14:textId="14BE93EF" w:rsidR="00B60B8B" w:rsidRDefault="00DA4616" w:rsidP="007A44AB">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IZM ierosina</w:t>
      </w:r>
      <w:r w:rsidR="004E1549" w:rsidRPr="009F4F87">
        <w:rPr>
          <w:rFonts w:ascii="Times New Roman" w:hAnsi="Times New Roman" w:cs="Times New Roman"/>
          <w:sz w:val="24"/>
          <w:szCs w:val="24"/>
        </w:rPr>
        <w:t xml:space="preserve"> </w:t>
      </w:r>
      <w:proofErr w:type="spellStart"/>
      <w:r w:rsidR="004E1549" w:rsidRPr="009F4F87">
        <w:rPr>
          <w:rFonts w:ascii="Times New Roman" w:hAnsi="Times New Roman" w:cs="Times New Roman"/>
          <w:sz w:val="24"/>
          <w:szCs w:val="24"/>
        </w:rPr>
        <w:t>BioReCent</w:t>
      </w:r>
      <w:proofErr w:type="spellEnd"/>
      <w:r w:rsidR="004E1549" w:rsidRPr="009F4F87">
        <w:rPr>
          <w:rFonts w:ascii="Times New Roman" w:hAnsi="Times New Roman" w:cs="Times New Roman"/>
          <w:sz w:val="24"/>
          <w:szCs w:val="24"/>
        </w:rPr>
        <w:t xml:space="preserve"> īstenošanai nepiec</w:t>
      </w:r>
      <w:r w:rsidR="00615B24" w:rsidRPr="009F4F87">
        <w:rPr>
          <w:rFonts w:ascii="Times New Roman" w:hAnsi="Times New Roman" w:cs="Times New Roman"/>
          <w:sz w:val="24"/>
          <w:szCs w:val="24"/>
        </w:rPr>
        <w:t>iešam</w:t>
      </w:r>
      <w:r w:rsidRPr="009F4F87">
        <w:rPr>
          <w:rFonts w:ascii="Times New Roman" w:hAnsi="Times New Roman" w:cs="Times New Roman"/>
          <w:sz w:val="24"/>
          <w:szCs w:val="24"/>
        </w:rPr>
        <w:t>o publisko līdzfinansējumu paredzēt</w:t>
      </w:r>
      <w:r w:rsidR="004E1549" w:rsidRPr="009F4F87">
        <w:rPr>
          <w:rFonts w:ascii="Times New Roman" w:hAnsi="Times New Roman" w:cs="Times New Roman"/>
          <w:sz w:val="24"/>
          <w:szCs w:val="24"/>
        </w:rPr>
        <w:t xml:space="preserve"> no </w:t>
      </w:r>
      <w:r w:rsidR="00B96C34" w:rsidRPr="009F4F87">
        <w:rPr>
          <w:rFonts w:ascii="Times New Roman" w:hAnsi="Times New Roman" w:cs="Times New Roman"/>
          <w:sz w:val="24"/>
          <w:szCs w:val="24"/>
        </w:rPr>
        <w:t>1.1.1.2. pasākuma</w:t>
      </w:r>
      <w:r w:rsidR="00F46CD0">
        <w:rPr>
          <w:rFonts w:ascii="Times New Roman" w:hAnsi="Times New Roman" w:cs="Times New Roman"/>
          <w:sz w:val="24"/>
          <w:szCs w:val="24"/>
        </w:rPr>
        <w:t xml:space="preserve">, </w:t>
      </w:r>
      <w:r w:rsidR="00B60B8B">
        <w:rPr>
          <w:rFonts w:ascii="Times New Roman" w:hAnsi="Times New Roman" w:cs="Times New Roman"/>
          <w:sz w:val="24"/>
          <w:szCs w:val="24"/>
        </w:rPr>
        <w:t xml:space="preserve">izmantojot 85% </w:t>
      </w:r>
      <w:r w:rsidR="00B60B8B" w:rsidRPr="00B60B8B">
        <w:rPr>
          <w:rFonts w:ascii="Times New Roman" w:hAnsi="Times New Roman" w:cs="Times New Roman"/>
          <w:sz w:val="24"/>
          <w:szCs w:val="24"/>
        </w:rPr>
        <w:t>Eiropas Reģionālā attīstības fond</w:t>
      </w:r>
      <w:r w:rsidR="00B60B8B">
        <w:rPr>
          <w:rFonts w:ascii="Times New Roman" w:hAnsi="Times New Roman" w:cs="Times New Roman"/>
          <w:sz w:val="24"/>
          <w:szCs w:val="24"/>
        </w:rPr>
        <w:t xml:space="preserve">a finansējumu un 15% </w:t>
      </w:r>
      <w:r w:rsidR="00B60B8B">
        <w:rPr>
          <w:rFonts w:ascii="Times New Roman" w:hAnsi="Times New Roman" w:cs="Times New Roman"/>
          <w:sz w:val="24"/>
          <w:szCs w:val="24"/>
        </w:rPr>
        <w:lastRenderedPageBreak/>
        <w:t>valsts budžeta finansējumu.</w:t>
      </w:r>
      <w:r w:rsidR="00B96C34" w:rsidRPr="009F4F87">
        <w:rPr>
          <w:rFonts w:ascii="Times New Roman" w:hAnsi="Times New Roman" w:cs="Times New Roman"/>
          <w:sz w:val="24"/>
          <w:szCs w:val="24"/>
        </w:rPr>
        <w:t xml:space="preserve"> </w:t>
      </w:r>
      <w:r w:rsidR="004A6CEF">
        <w:rPr>
          <w:rFonts w:ascii="Times New Roman" w:hAnsi="Times New Roman" w:cs="Times New Roman"/>
          <w:sz w:val="24"/>
          <w:szCs w:val="24"/>
        </w:rPr>
        <w:t xml:space="preserve">Attiecīgos </w:t>
      </w:r>
      <w:r w:rsidR="00AF0426">
        <w:rPr>
          <w:rFonts w:ascii="Times New Roman" w:hAnsi="Times New Roman" w:cs="Times New Roman"/>
          <w:sz w:val="24"/>
          <w:szCs w:val="24"/>
        </w:rPr>
        <w:t>M</w:t>
      </w:r>
      <w:r w:rsidR="004A6CEF">
        <w:rPr>
          <w:rFonts w:ascii="Times New Roman" w:hAnsi="Times New Roman" w:cs="Times New Roman"/>
          <w:sz w:val="24"/>
          <w:szCs w:val="24"/>
        </w:rPr>
        <w:t xml:space="preserve">inistru kabineta noteikumus par </w:t>
      </w:r>
      <w:r w:rsidR="004A6CEF" w:rsidRPr="004A6CEF">
        <w:rPr>
          <w:rFonts w:ascii="Times New Roman" w:hAnsi="Times New Roman" w:cs="Times New Roman"/>
          <w:sz w:val="24"/>
          <w:szCs w:val="24"/>
        </w:rPr>
        <w:t>1.1.1.2. pasākuma</w:t>
      </w:r>
      <w:r w:rsidR="004A6CEF">
        <w:rPr>
          <w:rFonts w:ascii="Times New Roman" w:hAnsi="Times New Roman" w:cs="Times New Roman"/>
          <w:sz w:val="24"/>
          <w:szCs w:val="24"/>
        </w:rPr>
        <w:t xml:space="preserve"> īstenošanu </w:t>
      </w:r>
      <w:r w:rsidR="00575B43">
        <w:rPr>
          <w:rFonts w:ascii="Times New Roman" w:hAnsi="Times New Roman" w:cs="Times New Roman"/>
          <w:sz w:val="24"/>
          <w:szCs w:val="24"/>
        </w:rPr>
        <w:t>IZM plāno iesniegt Ministru kabinetā</w:t>
      </w:r>
      <w:r w:rsidR="00115260">
        <w:rPr>
          <w:rFonts w:ascii="Times New Roman" w:hAnsi="Times New Roman" w:cs="Times New Roman"/>
          <w:sz w:val="24"/>
          <w:szCs w:val="24"/>
        </w:rPr>
        <w:t xml:space="preserve"> ne v</w:t>
      </w:r>
      <w:r w:rsidR="00AF0426">
        <w:rPr>
          <w:rFonts w:ascii="Times New Roman" w:hAnsi="Times New Roman" w:cs="Times New Roman"/>
          <w:sz w:val="24"/>
          <w:szCs w:val="24"/>
        </w:rPr>
        <w:t>ē</w:t>
      </w:r>
      <w:r w:rsidR="00115260">
        <w:rPr>
          <w:rFonts w:ascii="Times New Roman" w:hAnsi="Times New Roman" w:cs="Times New Roman"/>
          <w:sz w:val="24"/>
          <w:szCs w:val="24"/>
        </w:rPr>
        <w:t xml:space="preserve">lāk, kā līdz 2024.gada 4.ceturksnim. </w:t>
      </w:r>
      <w:r w:rsidR="00575B43">
        <w:rPr>
          <w:rFonts w:ascii="Times New Roman" w:hAnsi="Times New Roman" w:cs="Times New Roman"/>
          <w:sz w:val="24"/>
          <w:szCs w:val="24"/>
        </w:rPr>
        <w:t xml:space="preserve"> </w:t>
      </w:r>
    </w:p>
    <w:p w14:paraId="2BB51FC1" w14:textId="34DBB714" w:rsidR="00667033" w:rsidRDefault="00B37275" w:rsidP="007A44AB">
      <w:pPr>
        <w:spacing w:after="0" w:line="252" w:lineRule="auto"/>
        <w:ind w:firstLine="720"/>
        <w:jc w:val="both"/>
        <w:rPr>
          <w:rFonts w:ascii="Times New Roman" w:hAnsi="Times New Roman" w:cs="Times New Roman"/>
          <w:sz w:val="24"/>
          <w:szCs w:val="24"/>
        </w:rPr>
      </w:pPr>
      <w:r w:rsidRPr="009F4F87">
        <w:rPr>
          <w:rFonts w:ascii="Times New Roman" w:hAnsi="Times New Roman" w:cs="Times New Roman"/>
          <w:sz w:val="24"/>
          <w:szCs w:val="24"/>
        </w:rPr>
        <w:t>I</w:t>
      </w:r>
      <w:r w:rsidR="00844068" w:rsidRPr="009F4F87">
        <w:rPr>
          <w:rFonts w:ascii="Times New Roman" w:hAnsi="Times New Roman" w:cs="Times New Roman"/>
          <w:sz w:val="24"/>
          <w:szCs w:val="24"/>
        </w:rPr>
        <w:t xml:space="preserve">eguldījumi </w:t>
      </w:r>
      <w:proofErr w:type="spellStart"/>
      <w:r w:rsidR="00844068" w:rsidRPr="009F4F87">
        <w:rPr>
          <w:rFonts w:ascii="Times New Roman" w:hAnsi="Times New Roman" w:cs="Times New Roman"/>
          <w:sz w:val="24"/>
          <w:szCs w:val="24"/>
        </w:rPr>
        <w:t>BioReCent</w:t>
      </w:r>
      <w:proofErr w:type="spellEnd"/>
      <w:r w:rsidR="00844068" w:rsidRPr="009F4F87">
        <w:rPr>
          <w:rFonts w:ascii="Times New Roman" w:hAnsi="Times New Roman" w:cs="Times New Roman"/>
          <w:sz w:val="24"/>
          <w:szCs w:val="24"/>
        </w:rPr>
        <w:t xml:space="preserve"> </w:t>
      </w:r>
      <w:r w:rsidR="00762896" w:rsidRPr="009F4F87">
        <w:rPr>
          <w:rFonts w:ascii="Times New Roman" w:hAnsi="Times New Roman" w:cs="Times New Roman"/>
          <w:sz w:val="24"/>
          <w:szCs w:val="24"/>
        </w:rPr>
        <w:t>projekta</w:t>
      </w:r>
      <w:r w:rsidR="001C5DA6" w:rsidRPr="009F4F87">
        <w:rPr>
          <w:rFonts w:ascii="Times New Roman" w:hAnsi="Times New Roman" w:cs="Times New Roman"/>
          <w:sz w:val="24"/>
          <w:szCs w:val="24"/>
        </w:rPr>
        <w:t xml:space="preserve"> </w:t>
      </w:r>
      <w:r w:rsidR="005A3726" w:rsidRPr="009F4F87">
        <w:rPr>
          <w:rFonts w:ascii="Times New Roman" w:hAnsi="Times New Roman" w:cs="Times New Roman"/>
          <w:sz w:val="24"/>
          <w:szCs w:val="24"/>
        </w:rPr>
        <w:t xml:space="preserve">īstenošanā </w:t>
      </w:r>
      <w:r w:rsidR="003C79C5" w:rsidRPr="009F4F87">
        <w:rPr>
          <w:rFonts w:ascii="Times New Roman" w:hAnsi="Times New Roman" w:cs="Times New Roman"/>
          <w:sz w:val="24"/>
          <w:szCs w:val="24"/>
        </w:rPr>
        <w:t>tiešā veidā sekmēs</w:t>
      </w:r>
      <w:r w:rsidR="005A3726" w:rsidRPr="009F4F87">
        <w:rPr>
          <w:rFonts w:ascii="Times New Roman" w:hAnsi="Times New Roman" w:cs="Times New Roman"/>
          <w:sz w:val="24"/>
          <w:szCs w:val="24"/>
        </w:rPr>
        <w:t xml:space="preserve"> </w:t>
      </w:r>
      <w:r w:rsidR="00844068" w:rsidRPr="009F4F87">
        <w:rPr>
          <w:rFonts w:ascii="Times New Roman" w:hAnsi="Times New Roman" w:cs="Times New Roman"/>
          <w:sz w:val="24"/>
          <w:szCs w:val="24"/>
        </w:rPr>
        <w:t>Eiropas Savienības kohēzijas politikas programmā 2021.-2027. </w:t>
      </w:r>
      <w:r w:rsidR="0061175C" w:rsidRPr="009F4F87">
        <w:rPr>
          <w:rFonts w:ascii="Times New Roman" w:hAnsi="Times New Roman" w:cs="Times New Roman"/>
          <w:sz w:val="24"/>
          <w:szCs w:val="24"/>
        </w:rPr>
        <w:t xml:space="preserve">gadam </w:t>
      </w:r>
      <w:r w:rsidR="00844068" w:rsidRPr="009F4F87">
        <w:rPr>
          <w:rFonts w:ascii="Times New Roman" w:hAnsi="Times New Roman" w:cs="Times New Roman"/>
          <w:sz w:val="24"/>
          <w:szCs w:val="24"/>
        </w:rPr>
        <w:t xml:space="preserve">noteiktā </w:t>
      </w:r>
      <w:r w:rsidR="005A3726" w:rsidRPr="009F4F87">
        <w:rPr>
          <w:rFonts w:ascii="Times New Roman" w:hAnsi="Times New Roman" w:cs="Times New Roman"/>
          <w:sz w:val="24"/>
          <w:szCs w:val="24"/>
        </w:rPr>
        <w:t>iznākuma rādītāja „</w:t>
      </w:r>
      <w:r w:rsidR="0061175C" w:rsidRPr="009F4F87">
        <w:rPr>
          <w:rFonts w:ascii="Times New Roman" w:hAnsi="Times New Roman" w:cs="Times New Roman"/>
          <w:sz w:val="24"/>
          <w:szCs w:val="24"/>
        </w:rPr>
        <w:t>Pētnieku skaits atbalstītajās vienībās (pilnas slodzes ekvivalents)</w:t>
      </w:r>
      <w:r w:rsidR="005A3726" w:rsidRPr="009F4F87">
        <w:rPr>
          <w:rFonts w:ascii="Times New Roman" w:hAnsi="Times New Roman" w:cs="Times New Roman"/>
          <w:sz w:val="24"/>
          <w:szCs w:val="24"/>
        </w:rPr>
        <w:t xml:space="preserve">” </w:t>
      </w:r>
      <w:r w:rsidR="0061175C" w:rsidRPr="009F4F87">
        <w:rPr>
          <w:rFonts w:ascii="Times New Roman" w:hAnsi="Times New Roman" w:cs="Times New Roman"/>
          <w:sz w:val="24"/>
          <w:szCs w:val="24"/>
        </w:rPr>
        <w:t>un iznākuma rādītāja “Pētniecības un inovāci</w:t>
      </w:r>
      <w:r w:rsidR="000A3472" w:rsidRPr="009F4F87">
        <w:rPr>
          <w:rFonts w:ascii="Times New Roman" w:hAnsi="Times New Roman" w:cs="Times New Roman"/>
          <w:sz w:val="24"/>
          <w:szCs w:val="24"/>
        </w:rPr>
        <w:t>jas aprīkojuma nominālā vērtība</w:t>
      </w:r>
      <w:r w:rsidR="0061175C" w:rsidRPr="009F4F87">
        <w:rPr>
          <w:rFonts w:ascii="Times New Roman" w:hAnsi="Times New Roman" w:cs="Times New Roman"/>
          <w:sz w:val="24"/>
          <w:szCs w:val="24"/>
        </w:rPr>
        <w:t>”</w:t>
      </w:r>
      <w:r w:rsidR="000A3472" w:rsidRPr="009F4F87">
        <w:rPr>
          <w:rFonts w:ascii="Times New Roman" w:hAnsi="Times New Roman" w:cs="Times New Roman"/>
          <w:sz w:val="24"/>
          <w:szCs w:val="24"/>
        </w:rPr>
        <w:t xml:space="preserve"> </w:t>
      </w:r>
      <w:r w:rsidR="0061175C" w:rsidRPr="009F4F87">
        <w:rPr>
          <w:rFonts w:ascii="Times New Roman" w:hAnsi="Times New Roman" w:cs="Times New Roman"/>
          <w:sz w:val="24"/>
          <w:szCs w:val="24"/>
        </w:rPr>
        <w:t>plānoto vē</w:t>
      </w:r>
      <w:r w:rsidRPr="009F4F87">
        <w:rPr>
          <w:rFonts w:ascii="Times New Roman" w:hAnsi="Times New Roman" w:cs="Times New Roman"/>
          <w:sz w:val="24"/>
          <w:szCs w:val="24"/>
        </w:rPr>
        <w:t>rtību sasniegšanu. Informācija par</w:t>
      </w:r>
      <w:r w:rsidRPr="009F4F87">
        <w:t xml:space="preserve"> </w:t>
      </w:r>
      <w:r w:rsidRPr="009F4F87">
        <w:rPr>
          <w:rFonts w:ascii="Times New Roman" w:hAnsi="Times New Roman" w:cs="Times New Roman"/>
          <w:sz w:val="24"/>
          <w:szCs w:val="24"/>
        </w:rPr>
        <w:t>projektu plānoto rezultātu</w:t>
      </w:r>
      <w:r w:rsidR="00C90AA5" w:rsidRPr="009F4F87">
        <w:rPr>
          <w:rFonts w:ascii="Times New Roman" w:hAnsi="Times New Roman" w:cs="Times New Roman"/>
          <w:sz w:val="24"/>
          <w:szCs w:val="24"/>
        </w:rPr>
        <w:t xml:space="preserve"> ieguldījumu</w:t>
      </w:r>
      <w:r w:rsidRPr="009F4F87">
        <w:t xml:space="preserve"> </w:t>
      </w:r>
      <w:r w:rsidRPr="009F4F87">
        <w:rPr>
          <w:rFonts w:ascii="Times New Roman" w:hAnsi="Times New Roman" w:cs="Times New Roman"/>
          <w:sz w:val="24"/>
          <w:szCs w:val="24"/>
        </w:rPr>
        <w:t>Nacionālā attīstības plāna 2021. – 2027. gadam un Zinātnes, tehnoloģijas attīstības un inovācijas pamatnostādņu 2021. – 2027. gadam indikatoru sasniegšanā ir sniegta Informatīvā ziņojuma 2.nodaļā</w:t>
      </w:r>
      <w:r w:rsidR="00EA720A" w:rsidRPr="009F4F87">
        <w:rPr>
          <w:rFonts w:ascii="Times New Roman" w:hAnsi="Times New Roman" w:cs="Times New Roman"/>
          <w:sz w:val="24"/>
          <w:szCs w:val="24"/>
        </w:rPr>
        <w:t>.</w:t>
      </w:r>
    </w:p>
    <w:p w14:paraId="0DF70D6B" w14:textId="77777777" w:rsidR="00520698" w:rsidRPr="009F4F87" w:rsidRDefault="00520698" w:rsidP="00AB5A77">
      <w:pPr>
        <w:spacing w:after="0" w:line="252" w:lineRule="auto"/>
        <w:jc w:val="both"/>
        <w:rPr>
          <w:rFonts w:ascii="Times New Roman" w:hAnsi="Times New Roman" w:cs="Times New Roman"/>
          <w:sz w:val="24"/>
          <w:szCs w:val="24"/>
        </w:rPr>
      </w:pPr>
    </w:p>
    <w:p w14:paraId="59CA8CA6" w14:textId="06210680" w:rsidR="0027556E" w:rsidRPr="009F4F87" w:rsidRDefault="005752C4" w:rsidP="005752C4">
      <w:pPr>
        <w:spacing w:before="120" w:after="240" w:line="252" w:lineRule="auto"/>
        <w:ind w:left="210" w:right="-187"/>
        <w:jc w:val="center"/>
        <w:rPr>
          <w:rFonts w:ascii="Times New Roman" w:hAnsi="Times New Roman" w:cs="Times New Roman"/>
          <w:b/>
          <w:sz w:val="24"/>
          <w:szCs w:val="24"/>
        </w:rPr>
      </w:pPr>
      <w:r w:rsidRPr="009F4F87">
        <w:rPr>
          <w:rFonts w:ascii="Times New Roman" w:hAnsi="Times New Roman" w:cs="Times New Roman"/>
          <w:b/>
          <w:sz w:val="24"/>
          <w:szCs w:val="24"/>
        </w:rPr>
        <w:t xml:space="preserve">4. </w:t>
      </w:r>
      <w:r w:rsidR="00206CF5" w:rsidRPr="009F4F87">
        <w:rPr>
          <w:rFonts w:ascii="Times New Roman" w:hAnsi="Times New Roman" w:cs="Times New Roman"/>
          <w:b/>
          <w:sz w:val="24"/>
          <w:szCs w:val="24"/>
        </w:rPr>
        <w:t xml:space="preserve">PRIEKŠLIKUMI TURPMĀKAI </w:t>
      </w:r>
      <w:r w:rsidR="0027556E" w:rsidRPr="009F4F87">
        <w:rPr>
          <w:rFonts w:ascii="Times New Roman" w:hAnsi="Times New Roman" w:cs="Times New Roman"/>
          <w:b/>
          <w:sz w:val="24"/>
          <w:szCs w:val="24"/>
        </w:rPr>
        <w:t>RĪCĪBAI</w:t>
      </w:r>
    </w:p>
    <w:p w14:paraId="4A82A0C9" w14:textId="7EACD57F" w:rsidR="00206CF5" w:rsidRPr="009F4F87" w:rsidRDefault="00F27DA3" w:rsidP="00D349B3">
      <w:pPr>
        <w:pStyle w:val="ListParagraph"/>
        <w:spacing w:after="0" w:line="252" w:lineRule="auto"/>
        <w:ind w:left="0" w:firstLine="709"/>
        <w:contextualSpacing w:val="0"/>
        <w:jc w:val="both"/>
        <w:rPr>
          <w:rFonts w:ascii="Times New Roman" w:hAnsi="Times New Roman" w:cs="Times New Roman"/>
          <w:sz w:val="24"/>
          <w:szCs w:val="24"/>
        </w:rPr>
      </w:pPr>
      <w:r w:rsidRPr="009F4F87">
        <w:rPr>
          <w:rFonts w:ascii="Times New Roman" w:hAnsi="Times New Roman" w:cs="Times New Roman"/>
          <w:sz w:val="24"/>
          <w:szCs w:val="24"/>
        </w:rPr>
        <w:t>Ievērojot</w:t>
      </w:r>
      <w:r w:rsidR="001E0CCD" w:rsidRPr="009F4F87">
        <w:rPr>
          <w:rFonts w:ascii="Times New Roman" w:hAnsi="Times New Roman" w:cs="Times New Roman"/>
          <w:sz w:val="24"/>
          <w:szCs w:val="24"/>
        </w:rPr>
        <w:t xml:space="preserve"> </w:t>
      </w:r>
      <w:r w:rsidR="00762896" w:rsidRPr="009F4F87">
        <w:rPr>
          <w:rFonts w:ascii="Times New Roman" w:hAnsi="Times New Roman" w:cs="Times New Roman"/>
          <w:sz w:val="24"/>
          <w:szCs w:val="24"/>
        </w:rPr>
        <w:t>projekta</w:t>
      </w:r>
      <w:r w:rsidR="007A5F78" w:rsidRPr="009F4F87">
        <w:rPr>
          <w:rFonts w:ascii="Times New Roman" w:hAnsi="Times New Roman" w:cs="Times New Roman"/>
          <w:sz w:val="24"/>
          <w:szCs w:val="24"/>
        </w:rPr>
        <w:t xml:space="preserve"> </w:t>
      </w:r>
      <w:proofErr w:type="spellStart"/>
      <w:r w:rsidR="002220C2" w:rsidRPr="009F4F87">
        <w:rPr>
          <w:rFonts w:ascii="Times New Roman" w:hAnsi="Times New Roman" w:cs="Times New Roman"/>
          <w:sz w:val="24"/>
          <w:szCs w:val="24"/>
        </w:rPr>
        <w:t>BioReCent</w:t>
      </w:r>
      <w:proofErr w:type="spellEnd"/>
      <w:r w:rsidR="002220C2" w:rsidRPr="009F4F87">
        <w:rPr>
          <w:rFonts w:ascii="Times New Roman" w:hAnsi="Times New Roman" w:cs="Times New Roman"/>
          <w:sz w:val="24"/>
          <w:szCs w:val="24"/>
        </w:rPr>
        <w:t xml:space="preserve"> </w:t>
      </w:r>
      <w:r w:rsidR="0031687F" w:rsidRPr="009F4F87">
        <w:rPr>
          <w:rFonts w:ascii="Times New Roman" w:hAnsi="Times New Roman" w:cs="Times New Roman"/>
          <w:sz w:val="24"/>
          <w:szCs w:val="24"/>
        </w:rPr>
        <w:t xml:space="preserve">plānoto </w:t>
      </w:r>
      <w:r w:rsidR="001C5DA6" w:rsidRPr="009F4F87">
        <w:rPr>
          <w:rFonts w:ascii="Times New Roman" w:hAnsi="Times New Roman" w:cs="Times New Roman"/>
          <w:sz w:val="24"/>
          <w:szCs w:val="24"/>
        </w:rPr>
        <w:t xml:space="preserve">būtisko </w:t>
      </w:r>
      <w:r w:rsidR="0031687F" w:rsidRPr="009F4F87">
        <w:rPr>
          <w:rFonts w:ascii="Times New Roman" w:hAnsi="Times New Roman" w:cs="Times New Roman"/>
          <w:sz w:val="24"/>
          <w:szCs w:val="24"/>
        </w:rPr>
        <w:t>ie</w:t>
      </w:r>
      <w:r w:rsidR="007A5F78" w:rsidRPr="009F4F87">
        <w:rPr>
          <w:rFonts w:ascii="Times New Roman" w:hAnsi="Times New Roman" w:cs="Times New Roman"/>
          <w:sz w:val="24"/>
          <w:szCs w:val="24"/>
        </w:rPr>
        <w:t>guldījumu zinātniskās izcilības</w:t>
      </w:r>
      <w:r w:rsidR="0031687F" w:rsidRPr="009F4F87">
        <w:rPr>
          <w:rFonts w:ascii="Times New Roman" w:hAnsi="Times New Roman" w:cs="Times New Roman"/>
          <w:sz w:val="24"/>
          <w:szCs w:val="24"/>
        </w:rPr>
        <w:t xml:space="preserve"> un tautsaimniecības attīstīb</w:t>
      </w:r>
      <w:r w:rsidR="00A7212F" w:rsidRPr="009F4F87">
        <w:rPr>
          <w:rFonts w:ascii="Times New Roman" w:hAnsi="Times New Roman" w:cs="Times New Roman"/>
          <w:sz w:val="24"/>
          <w:szCs w:val="24"/>
        </w:rPr>
        <w:t>ā</w:t>
      </w:r>
      <w:r w:rsidR="007A5F78" w:rsidRPr="009F4F87">
        <w:rPr>
          <w:rFonts w:ascii="Times New Roman" w:hAnsi="Times New Roman" w:cs="Times New Roman"/>
          <w:sz w:val="24"/>
          <w:szCs w:val="24"/>
        </w:rPr>
        <w:t xml:space="preserve"> Latvijā</w:t>
      </w:r>
      <w:r w:rsidR="00A7212F" w:rsidRPr="009F4F87">
        <w:rPr>
          <w:rFonts w:ascii="Times New Roman" w:hAnsi="Times New Roman" w:cs="Times New Roman"/>
          <w:sz w:val="24"/>
          <w:szCs w:val="24"/>
        </w:rPr>
        <w:t>, IZM</w:t>
      </w:r>
      <w:r w:rsidR="005D6996" w:rsidRPr="009F4F87">
        <w:rPr>
          <w:rFonts w:ascii="Times New Roman" w:hAnsi="Times New Roman" w:cs="Times New Roman"/>
          <w:sz w:val="24"/>
          <w:szCs w:val="24"/>
        </w:rPr>
        <w:t xml:space="preserve"> </w:t>
      </w:r>
      <w:r w:rsidR="00ED6CF8" w:rsidRPr="009F4F87">
        <w:rPr>
          <w:rFonts w:ascii="Times New Roman" w:hAnsi="Times New Roman" w:cs="Times New Roman"/>
          <w:sz w:val="24"/>
          <w:szCs w:val="24"/>
        </w:rPr>
        <w:t>aicina</w:t>
      </w:r>
      <w:r w:rsidR="005D6996" w:rsidRPr="009F4F87">
        <w:rPr>
          <w:rFonts w:ascii="Times New Roman" w:hAnsi="Times New Roman" w:cs="Times New Roman"/>
          <w:sz w:val="24"/>
          <w:szCs w:val="24"/>
        </w:rPr>
        <w:t xml:space="preserve"> Ministru kabinetu atbalstīt </w:t>
      </w:r>
      <w:r w:rsidR="000828F9" w:rsidRPr="009F4F87">
        <w:rPr>
          <w:rFonts w:ascii="Times New Roman" w:hAnsi="Times New Roman" w:cs="Times New Roman"/>
          <w:sz w:val="24"/>
          <w:szCs w:val="24"/>
        </w:rPr>
        <w:t xml:space="preserve">šī informatīvā ziņojuma ietvaros piedāvāto risinājumu </w:t>
      </w:r>
      <w:r w:rsidR="00BC046C" w:rsidRPr="009F4F87">
        <w:rPr>
          <w:rFonts w:ascii="Times New Roman" w:hAnsi="Times New Roman" w:cs="Times New Roman"/>
          <w:sz w:val="24"/>
          <w:szCs w:val="24"/>
        </w:rPr>
        <w:t xml:space="preserve">publiskā </w:t>
      </w:r>
      <w:r w:rsidR="001C5DA6" w:rsidRPr="009F4F87">
        <w:rPr>
          <w:rFonts w:ascii="Times New Roman" w:hAnsi="Times New Roman" w:cs="Times New Roman"/>
          <w:sz w:val="24"/>
          <w:szCs w:val="24"/>
        </w:rPr>
        <w:t xml:space="preserve">nacionālā </w:t>
      </w:r>
      <w:r w:rsidR="000828F9" w:rsidRPr="009F4F87">
        <w:rPr>
          <w:rFonts w:ascii="Times New Roman" w:hAnsi="Times New Roman" w:cs="Times New Roman"/>
          <w:sz w:val="24"/>
          <w:szCs w:val="24"/>
        </w:rPr>
        <w:t xml:space="preserve">līdzfinansējuma nodrošināšanai, veicot </w:t>
      </w:r>
      <w:r w:rsidR="00DA4616" w:rsidRPr="009F4F87">
        <w:rPr>
          <w:rFonts w:ascii="Times New Roman" w:hAnsi="Times New Roman" w:cs="Times New Roman"/>
          <w:sz w:val="24"/>
          <w:szCs w:val="24"/>
        </w:rPr>
        <w:t xml:space="preserve">šādas </w:t>
      </w:r>
      <w:r w:rsidR="000828F9" w:rsidRPr="009F4F87">
        <w:rPr>
          <w:rFonts w:ascii="Times New Roman" w:hAnsi="Times New Roman" w:cs="Times New Roman"/>
          <w:sz w:val="24"/>
          <w:szCs w:val="24"/>
        </w:rPr>
        <w:t>darbības:</w:t>
      </w:r>
    </w:p>
    <w:p w14:paraId="629C04A4" w14:textId="6367A5FF" w:rsidR="00604CDC" w:rsidRDefault="007A5F78" w:rsidP="007A5F78">
      <w:pPr>
        <w:tabs>
          <w:tab w:val="left" w:pos="709"/>
        </w:tabs>
        <w:spacing w:after="0" w:line="252" w:lineRule="auto"/>
        <w:jc w:val="both"/>
        <w:rPr>
          <w:rFonts w:ascii="Times New Roman" w:hAnsi="Times New Roman" w:cs="Times New Roman"/>
          <w:sz w:val="24"/>
          <w:szCs w:val="24"/>
        </w:rPr>
      </w:pPr>
      <w:r w:rsidRPr="009F4F87">
        <w:rPr>
          <w:rFonts w:ascii="Times New Roman" w:hAnsi="Times New Roman" w:cs="Times New Roman"/>
          <w:sz w:val="24"/>
          <w:szCs w:val="24"/>
        </w:rPr>
        <w:tab/>
      </w:r>
      <w:r w:rsidR="00DA4616" w:rsidRPr="009F4F87">
        <w:rPr>
          <w:rFonts w:ascii="Times New Roman" w:hAnsi="Times New Roman" w:cs="Times New Roman"/>
          <w:sz w:val="24"/>
          <w:szCs w:val="24"/>
        </w:rPr>
        <w:t xml:space="preserve">1. </w:t>
      </w:r>
      <w:r w:rsidR="004D4550" w:rsidRPr="009F4F87">
        <w:rPr>
          <w:rFonts w:ascii="Times New Roman" w:hAnsi="Times New Roman" w:cs="Times New Roman"/>
          <w:sz w:val="24"/>
          <w:szCs w:val="24"/>
        </w:rPr>
        <w:t xml:space="preserve">Projekta </w:t>
      </w:r>
      <w:proofErr w:type="spellStart"/>
      <w:r w:rsidR="004D4550" w:rsidRPr="009F4F87">
        <w:rPr>
          <w:rFonts w:ascii="Times New Roman" w:hAnsi="Times New Roman" w:cs="Times New Roman"/>
          <w:sz w:val="24"/>
          <w:szCs w:val="24"/>
        </w:rPr>
        <w:t>BioReCent</w:t>
      </w:r>
      <w:proofErr w:type="spellEnd"/>
      <w:r w:rsidR="004D4550" w:rsidRPr="009F4F87">
        <w:rPr>
          <w:rFonts w:ascii="Times New Roman" w:hAnsi="Times New Roman" w:cs="Times New Roman"/>
          <w:sz w:val="24"/>
          <w:szCs w:val="24"/>
        </w:rPr>
        <w:t xml:space="preserve"> apstiprināšanas gadījumā </w:t>
      </w:r>
      <w:proofErr w:type="spellStart"/>
      <w:r w:rsidR="004D4550" w:rsidRPr="009F4F87">
        <w:rPr>
          <w:rFonts w:ascii="Times New Roman" w:hAnsi="Times New Roman" w:cs="Times New Roman"/>
          <w:i/>
          <w:sz w:val="24"/>
          <w:szCs w:val="24"/>
        </w:rPr>
        <w:t>Teaming</w:t>
      </w:r>
      <w:proofErr w:type="spellEnd"/>
      <w:r w:rsidR="004D4550" w:rsidRPr="009F4F87">
        <w:rPr>
          <w:rFonts w:ascii="Times New Roman" w:hAnsi="Times New Roman" w:cs="Times New Roman"/>
          <w:sz w:val="24"/>
          <w:szCs w:val="24"/>
        </w:rPr>
        <w:t xml:space="preserve"> otrajā kārtā nepieciešamo nacionālo publisko līdzfinansējumu projektam „Biofarmaceitiskās izpētes centrs” 15 milj. EUR apmērā IZM nodrošināt no 1.1.1.2. pasākuma.</w:t>
      </w:r>
    </w:p>
    <w:p w14:paraId="7B60D217" w14:textId="3DC416BC" w:rsidR="007A5F78" w:rsidRPr="009F4F87" w:rsidRDefault="00604CDC" w:rsidP="007A5F78">
      <w:pPr>
        <w:tabs>
          <w:tab w:val="left" w:pos="709"/>
        </w:tabs>
        <w:spacing w:after="0" w:line="252" w:lineRule="auto"/>
        <w:jc w:val="both"/>
        <w:rPr>
          <w:rFonts w:ascii="Times New Roman" w:hAnsi="Times New Roman" w:cs="Times New Roman"/>
          <w:sz w:val="24"/>
          <w:szCs w:val="24"/>
        </w:rPr>
      </w:pPr>
      <w:r>
        <w:rPr>
          <w:rFonts w:ascii="Times New Roman" w:hAnsi="Times New Roman" w:cs="Times New Roman"/>
          <w:sz w:val="24"/>
          <w:szCs w:val="24"/>
        </w:rPr>
        <w:tab/>
        <w:t xml:space="preserve">2. </w:t>
      </w:r>
      <w:r w:rsidR="00595D98">
        <w:rPr>
          <w:rFonts w:ascii="Times New Roman" w:hAnsi="Times New Roman" w:cs="Times New Roman"/>
          <w:sz w:val="24"/>
          <w:szCs w:val="24"/>
        </w:rPr>
        <w:t xml:space="preserve">Izglītības un zinātnes ministrei </w:t>
      </w:r>
      <w:r w:rsidR="008A235E">
        <w:rPr>
          <w:rFonts w:ascii="Times New Roman" w:hAnsi="Times New Roman" w:cs="Times New Roman"/>
          <w:sz w:val="24"/>
          <w:szCs w:val="24"/>
        </w:rPr>
        <w:t>A.Čakšai</w:t>
      </w:r>
      <w:r w:rsidR="00762896" w:rsidRPr="009F4F87">
        <w:rPr>
          <w:rFonts w:ascii="Times New Roman" w:hAnsi="Times New Roman" w:cs="Times New Roman"/>
          <w:sz w:val="24"/>
          <w:szCs w:val="24"/>
        </w:rPr>
        <w:t xml:space="preserve"> </w:t>
      </w:r>
      <w:r w:rsidR="0057085A" w:rsidRPr="009F4F87">
        <w:rPr>
          <w:rFonts w:ascii="Times New Roman" w:hAnsi="Times New Roman" w:cs="Times New Roman"/>
          <w:sz w:val="24"/>
          <w:szCs w:val="24"/>
        </w:rPr>
        <w:t xml:space="preserve">parakstīt </w:t>
      </w:r>
      <w:r w:rsidR="003245BE" w:rsidRPr="009F4F87">
        <w:rPr>
          <w:rFonts w:ascii="Times New Roman" w:hAnsi="Times New Roman" w:cs="Times New Roman"/>
          <w:sz w:val="24"/>
          <w:szCs w:val="24"/>
        </w:rPr>
        <w:t>vēstuli</w:t>
      </w:r>
      <w:r w:rsidR="00813396" w:rsidRPr="009F4F87">
        <w:rPr>
          <w:rFonts w:ascii="Times New Roman" w:hAnsi="Times New Roman" w:cs="Times New Roman"/>
          <w:sz w:val="24"/>
          <w:szCs w:val="24"/>
        </w:rPr>
        <w:t xml:space="preserve"> </w:t>
      </w:r>
      <w:r w:rsidR="000B1F4A" w:rsidRPr="009F4F87">
        <w:rPr>
          <w:rFonts w:ascii="Times New Roman" w:hAnsi="Times New Roman" w:cs="Times New Roman"/>
          <w:sz w:val="24"/>
          <w:szCs w:val="24"/>
        </w:rPr>
        <w:t xml:space="preserve">par </w:t>
      </w:r>
      <w:r w:rsidR="0053419F" w:rsidRPr="009F4F87">
        <w:rPr>
          <w:rFonts w:ascii="Times New Roman" w:hAnsi="Times New Roman" w:cs="Times New Roman"/>
          <w:sz w:val="24"/>
          <w:szCs w:val="24"/>
        </w:rPr>
        <w:t xml:space="preserve">nacionālā </w:t>
      </w:r>
      <w:r w:rsidR="000B1F4A" w:rsidRPr="009F4F87">
        <w:rPr>
          <w:rFonts w:ascii="Times New Roman" w:hAnsi="Times New Roman" w:cs="Times New Roman"/>
          <w:sz w:val="24"/>
          <w:szCs w:val="24"/>
        </w:rPr>
        <w:t xml:space="preserve">publiskā līdzfinansējuma nodrošināšanu </w:t>
      </w:r>
      <w:r w:rsidR="004D0344" w:rsidRPr="009F4F87">
        <w:rPr>
          <w:rFonts w:ascii="Times New Roman" w:hAnsi="Times New Roman" w:cs="Times New Roman"/>
          <w:sz w:val="24"/>
          <w:szCs w:val="24"/>
        </w:rPr>
        <w:t>projektam „</w:t>
      </w:r>
      <w:r w:rsidR="00363F07" w:rsidRPr="009F4F87">
        <w:rPr>
          <w:rFonts w:ascii="Times New Roman" w:hAnsi="Times New Roman" w:cs="Times New Roman"/>
          <w:sz w:val="24"/>
          <w:szCs w:val="24"/>
        </w:rPr>
        <w:t>Biofarmaceitiskās izpētes centrs</w:t>
      </w:r>
      <w:r w:rsidR="004D0344" w:rsidRPr="009F4F87">
        <w:rPr>
          <w:rFonts w:ascii="Times New Roman" w:hAnsi="Times New Roman" w:cs="Times New Roman"/>
          <w:sz w:val="24"/>
          <w:szCs w:val="24"/>
        </w:rPr>
        <w:t>”</w:t>
      </w:r>
      <w:r w:rsidR="000B1F4A" w:rsidRPr="009F4F87">
        <w:rPr>
          <w:rFonts w:ascii="Times New Roman" w:hAnsi="Times New Roman" w:cs="Times New Roman"/>
          <w:sz w:val="24"/>
          <w:szCs w:val="24"/>
        </w:rPr>
        <w:t xml:space="preserve"> </w:t>
      </w:r>
      <w:r w:rsidR="00C14783" w:rsidRPr="009F4F87">
        <w:rPr>
          <w:rFonts w:ascii="Times New Roman" w:hAnsi="Times New Roman" w:cs="Times New Roman"/>
          <w:sz w:val="24"/>
          <w:szCs w:val="24"/>
        </w:rPr>
        <w:t xml:space="preserve">15 milj. EUR apmērā </w:t>
      </w:r>
      <w:r w:rsidR="007A5F78" w:rsidRPr="009F4F87">
        <w:rPr>
          <w:rFonts w:ascii="Times New Roman" w:hAnsi="Times New Roman" w:cs="Times New Roman"/>
          <w:sz w:val="24"/>
          <w:szCs w:val="24"/>
        </w:rPr>
        <w:t>projekta apstiprināšanas gadījumā</w:t>
      </w:r>
      <w:r w:rsidR="00B430FC" w:rsidRPr="009F4F87">
        <w:rPr>
          <w:rFonts w:ascii="Times New Roman" w:hAnsi="Times New Roman" w:cs="Times New Roman"/>
          <w:sz w:val="24"/>
          <w:szCs w:val="24"/>
        </w:rPr>
        <w:t xml:space="preserve"> </w:t>
      </w:r>
      <w:proofErr w:type="spellStart"/>
      <w:r w:rsidR="00773833" w:rsidRPr="009F4F87">
        <w:rPr>
          <w:rFonts w:ascii="Times New Roman" w:hAnsi="Times New Roman" w:cs="Times New Roman"/>
          <w:i/>
          <w:sz w:val="24"/>
          <w:szCs w:val="24"/>
        </w:rPr>
        <w:t>Teaming</w:t>
      </w:r>
      <w:proofErr w:type="spellEnd"/>
      <w:r w:rsidR="00773833" w:rsidRPr="009F4F87">
        <w:rPr>
          <w:rFonts w:ascii="Times New Roman" w:hAnsi="Times New Roman" w:cs="Times New Roman"/>
          <w:sz w:val="24"/>
          <w:szCs w:val="24"/>
        </w:rPr>
        <w:t xml:space="preserve"> </w:t>
      </w:r>
      <w:r w:rsidR="007A5F78" w:rsidRPr="009F4F87">
        <w:rPr>
          <w:rFonts w:ascii="Times New Roman" w:hAnsi="Times New Roman" w:cs="Times New Roman"/>
          <w:sz w:val="24"/>
          <w:szCs w:val="24"/>
        </w:rPr>
        <w:t>otrajā kārtā</w:t>
      </w:r>
      <w:r w:rsidR="003245BE" w:rsidRPr="009F4F87">
        <w:rPr>
          <w:rFonts w:ascii="Times New Roman" w:hAnsi="Times New Roman" w:cs="Times New Roman"/>
          <w:sz w:val="24"/>
          <w:szCs w:val="24"/>
        </w:rPr>
        <w:t>.</w:t>
      </w:r>
    </w:p>
    <w:p w14:paraId="20DA8F1E" w14:textId="6AB04401" w:rsidR="00CD067B" w:rsidRPr="009F4F87" w:rsidRDefault="00762896" w:rsidP="00B430FC">
      <w:pPr>
        <w:tabs>
          <w:tab w:val="left" w:pos="709"/>
        </w:tabs>
        <w:spacing w:after="0" w:line="252" w:lineRule="auto"/>
        <w:jc w:val="both"/>
        <w:rPr>
          <w:rFonts w:ascii="Times New Roman" w:hAnsi="Times New Roman" w:cs="Times New Roman"/>
          <w:sz w:val="24"/>
          <w:szCs w:val="24"/>
        </w:rPr>
      </w:pPr>
      <w:r w:rsidRPr="009F4F87">
        <w:rPr>
          <w:rFonts w:ascii="Times New Roman" w:hAnsi="Times New Roman" w:cs="Times New Roman"/>
          <w:sz w:val="24"/>
          <w:szCs w:val="24"/>
        </w:rPr>
        <w:tab/>
      </w:r>
      <w:r w:rsidR="00604CDC">
        <w:rPr>
          <w:rFonts w:ascii="Times New Roman" w:hAnsi="Times New Roman" w:cs="Times New Roman"/>
          <w:sz w:val="24"/>
          <w:szCs w:val="24"/>
        </w:rPr>
        <w:t>3</w:t>
      </w:r>
      <w:r w:rsidR="007A5F78" w:rsidRPr="009F4F87">
        <w:rPr>
          <w:rFonts w:ascii="Times New Roman" w:hAnsi="Times New Roman" w:cs="Times New Roman"/>
          <w:sz w:val="24"/>
          <w:szCs w:val="24"/>
        </w:rPr>
        <w:t xml:space="preserve">. </w:t>
      </w:r>
      <w:r w:rsidR="006131BD">
        <w:rPr>
          <w:rFonts w:ascii="Times New Roman" w:hAnsi="Times New Roman" w:cs="Times New Roman"/>
          <w:sz w:val="24"/>
          <w:szCs w:val="24"/>
        </w:rPr>
        <w:t>I</w:t>
      </w:r>
      <w:r w:rsidR="008A235E">
        <w:rPr>
          <w:rFonts w:ascii="Times New Roman" w:hAnsi="Times New Roman" w:cs="Times New Roman"/>
          <w:sz w:val="24"/>
          <w:szCs w:val="24"/>
        </w:rPr>
        <w:t xml:space="preserve">zglītības un zinātnes </w:t>
      </w:r>
      <w:r w:rsidR="006131BD">
        <w:rPr>
          <w:rFonts w:ascii="Times New Roman" w:hAnsi="Times New Roman" w:cs="Times New Roman"/>
          <w:sz w:val="24"/>
          <w:szCs w:val="24"/>
        </w:rPr>
        <w:t>ministrijai</w:t>
      </w:r>
      <w:r w:rsidR="00585DD1">
        <w:rPr>
          <w:rFonts w:ascii="Times New Roman" w:hAnsi="Times New Roman" w:cs="Times New Roman"/>
          <w:sz w:val="24"/>
          <w:szCs w:val="24"/>
        </w:rPr>
        <w:t xml:space="preserve"> </w:t>
      </w:r>
      <w:r w:rsidR="000C73D3" w:rsidRPr="009F4F87">
        <w:rPr>
          <w:rFonts w:ascii="Times New Roman" w:hAnsi="Times New Roman" w:cs="Times New Roman"/>
          <w:sz w:val="24"/>
          <w:szCs w:val="24"/>
        </w:rPr>
        <w:t xml:space="preserve">parakstīto  vēstuli </w:t>
      </w:r>
      <w:r w:rsidR="003245BE" w:rsidRPr="009F4F87">
        <w:rPr>
          <w:rFonts w:ascii="Times New Roman" w:hAnsi="Times New Roman" w:cs="Times New Roman"/>
          <w:sz w:val="24"/>
          <w:szCs w:val="24"/>
        </w:rPr>
        <w:t xml:space="preserve">par </w:t>
      </w:r>
      <w:proofErr w:type="spellStart"/>
      <w:r w:rsidR="007A5F78" w:rsidRPr="009F4F87">
        <w:rPr>
          <w:rFonts w:ascii="Times New Roman" w:hAnsi="Times New Roman" w:cs="Times New Roman"/>
          <w:sz w:val="24"/>
          <w:szCs w:val="24"/>
        </w:rPr>
        <w:t>par</w:t>
      </w:r>
      <w:proofErr w:type="spellEnd"/>
      <w:r w:rsidR="007A5F78" w:rsidRPr="009F4F87">
        <w:rPr>
          <w:rFonts w:ascii="Times New Roman" w:hAnsi="Times New Roman" w:cs="Times New Roman"/>
          <w:sz w:val="24"/>
          <w:szCs w:val="24"/>
        </w:rPr>
        <w:t xml:space="preserve"> nacionālā publiskā līdzfinansējuma nodrošināšanu projektam „Bi</w:t>
      </w:r>
      <w:r w:rsidR="00B430FC" w:rsidRPr="009F4F87">
        <w:rPr>
          <w:rFonts w:ascii="Times New Roman" w:hAnsi="Times New Roman" w:cs="Times New Roman"/>
          <w:sz w:val="24"/>
          <w:szCs w:val="24"/>
        </w:rPr>
        <w:t xml:space="preserve">ofarmaceitiskās izpētes centrs”’ </w:t>
      </w:r>
      <w:r w:rsidR="00D61B00" w:rsidRPr="009F4F87">
        <w:rPr>
          <w:rFonts w:ascii="Times New Roman" w:hAnsi="Times New Roman" w:cs="Times New Roman"/>
          <w:sz w:val="24"/>
          <w:szCs w:val="24"/>
        </w:rPr>
        <w:t xml:space="preserve">nosūtīt </w:t>
      </w:r>
      <w:r w:rsidR="000370FF" w:rsidRPr="009F4F87">
        <w:rPr>
          <w:rFonts w:ascii="Times New Roman" w:hAnsi="Times New Roman" w:cs="Times New Roman"/>
          <w:sz w:val="24"/>
          <w:szCs w:val="24"/>
        </w:rPr>
        <w:t>OSI</w:t>
      </w:r>
      <w:r w:rsidRPr="009F4F87">
        <w:rPr>
          <w:rFonts w:ascii="Times New Roman" w:hAnsi="Times New Roman" w:cs="Times New Roman"/>
          <w:sz w:val="24"/>
          <w:szCs w:val="24"/>
        </w:rPr>
        <w:t>.</w:t>
      </w:r>
    </w:p>
    <w:p w14:paraId="53B3ECD0" w14:textId="663C5846" w:rsidR="00667033" w:rsidRPr="009F4F87" w:rsidRDefault="000F5561" w:rsidP="00251B54">
      <w:pPr>
        <w:tabs>
          <w:tab w:val="left" w:pos="567"/>
          <w:tab w:val="left" w:pos="993"/>
        </w:tabs>
        <w:spacing w:after="0" w:line="252" w:lineRule="auto"/>
        <w:jc w:val="both"/>
        <w:rPr>
          <w:rFonts w:ascii="Times New Roman" w:hAnsi="Times New Roman" w:cs="Times New Roman"/>
          <w:sz w:val="24"/>
          <w:szCs w:val="24"/>
        </w:rPr>
      </w:pPr>
      <w:r w:rsidRPr="009F4F87">
        <w:rPr>
          <w:rFonts w:ascii="Times New Roman" w:hAnsi="Times New Roman" w:cs="Times New Roman"/>
          <w:sz w:val="24"/>
          <w:szCs w:val="24"/>
        </w:rPr>
        <w:tab/>
        <w:t>Gadījumā, ja netiek īstenoti šajā</w:t>
      </w:r>
      <w:r w:rsidR="00F83AC2" w:rsidRPr="009F4F87">
        <w:rPr>
          <w:rFonts w:ascii="Times New Roman" w:hAnsi="Times New Roman" w:cs="Times New Roman"/>
          <w:sz w:val="24"/>
          <w:szCs w:val="24"/>
        </w:rPr>
        <w:t xml:space="preserve"> </w:t>
      </w:r>
      <w:r w:rsidRPr="009F4F87">
        <w:rPr>
          <w:rFonts w:ascii="Times New Roman" w:hAnsi="Times New Roman" w:cs="Times New Roman"/>
          <w:sz w:val="24"/>
          <w:szCs w:val="24"/>
        </w:rPr>
        <w:t>informatīvā ziņojumā piedāvātie risinājumi, Latvijas pētniecības un inovācijas sistēma kopumā, kā arī OSI</w:t>
      </w:r>
      <w:r w:rsidR="00762896" w:rsidRPr="009F4F87">
        <w:rPr>
          <w:rFonts w:ascii="Times New Roman" w:hAnsi="Times New Roman" w:cs="Times New Roman"/>
          <w:sz w:val="24"/>
          <w:szCs w:val="24"/>
        </w:rPr>
        <w:t xml:space="preserve"> un</w:t>
      </w:r>
      <w:r w:rsidRPr="009F4F87">
        <w:rPr>
          <w:rFonts w:ascii="Times New Roman" w:hAnsi="Times New Roman" w:cs="Times New Roman"/>
          <w:sz w:val="24"/>
          <w:szCs w:val="24"/>
        </w:rPr>
        <w:t xml:space="preserve"> BMC zaudēs iespēju </w:t>
      </w:r>
      <w:r w:rsidR="00251B54" w:rsidRPr="009F4F87">
        <w:rPr>
          <w:rFonts w:ascii="Times New Roman" w:hAnsi="Times New Roman" w:cs="Times New Roman"/>
          <w:sz w:val="24"/>
          <w:szCs w:val="24"/>
        </w:rPr>
        <w:t>iesniegt projektu iesniegumus</w:t>
      </w:r>
      <w:r w:rsidR="003245BE" w:rsidRPr="009F4F87">
        <w:rPr>
          <w:rFonts w:ascii="Times New Roman" w:hAnsi="Times New Roman" w:cs="Times New Roman"/>
          <w:sz w:val="24"/>
          <w:szCs w:val="24"/>
        </w:rPr>
        <w:t xml:space="preserve"> programmas “Apvārsnis Eiropa”</w:t>
      </w:r>
      <w:r w:rsidR="00251B54" w:rsidRPr="009F4F87">
        <w:rPr>
          <w:rFonts w:ascii="Times New Roman" w:hAnsi="Times New Roman" w:cs="Times New Roman"/>
          <w:sz w:val="24"/>
          <w:szCs w:val="24"/>
        </w:rPr>
        <w:t xml:space="preserve"> </w:t>
      </w:r>
      <w:proofErr w:type="spellStart"/>
      <w:r w:rsidR="00251B54" w:rsidRPr="009F4F87">
        <w:rPr>
          <w:rFonts w:ascii="Times New Roman" w:hAnsi="Times New Roman" w:cs="Times New Roman"/>
          <w:i/>
          <w:sz w:val="24"/>
          <w:szCs w:val="24"/>
        </w:rPr>
        <w:t>Teaming</w:t>
      </w:r>
      <w:proofErr w:type="spellEnd"/>
      <w:r w:rsidR="00251B54" w:rsidRPr="009F4F87">
        <w:rPr>
          <w:rFonts w:ascii="Times New Roman" w:hAnsi="Times New Roman" w:cs="Times New Roman"/>
          <w:sz w:val="24"/>
          <w:szCs w:val="24"/>
        </w:rPr>
        <w:t xml:space="preserve"> otrās kārtas konkursā </w:t>
      </w:r>
      <w:r w:rsidR="003245BE" w:rsidRPr="009F4F87">
        <w:rPr>
          <w:rFonts w:ascii="Times New Roman" w:hAnsi="Times New Roman" w:cs="Times New Roman"/>
          <w:sz w:val="24"/>
          <w:szCs w:val="24"/>
        </w:rPr>
        <w:t xml:space="preserve">un piesaistīt </w:t>
      </w:r>
      <w:r w:rsidR="00251B54" w:rsidRPr="009F4F87">
        <w:rPr>
          <w:rFonts w:ascii="Times New Roman" w:hAnsi="Times New Roman" w:cs="Times New Roman"/>
          <w:sz w:val="24"/>
          <w:szCs w:val="24"/>
        </w:rPr>
        <w:t>fi</w:t>
      </w:r>
      <w:r w:rsidR="00080E52" w:rsidRPr="009F4F87">
        <w:rPr>
          <w:rFonts w:ascii="Times New Roman" w:hAnsi="Times New Roman" w:cs="Times New Roman"/>
          <w:sz w:val="24"/>
          <w:szCs w:val="24"/>
        </w:rPr>
        <w:t>nansējumu</w:t>
      </w:r>
      <w:r w:rsidR="00251B54" w:rsidRPr="009F4F87">
        <w:rPr>
          <w:rFonts w:ascii="Times New Roman" w:hAnsi="Times New Roman" w:cs="Times New Roman"/>
          <w:sz w:val="24"/>
          <w:szCs w:val="24"/>
        </w:rPr>
        <w:t xml:space="preserve"> no programmas </w:t>
      </w:r>
      <w:r w:rsidRPr="009F4F87">
        <w:rPr>
          <w:rFonts w:ascii="Times New Roman" w:hAnsi="Times New Roman" w:cs="Times New Roman"/>
          <w:sz w:val="24"/>
          <w:szCs w:val="24"/>
        </w:rPr>
        <w:t>“Apvārsnis Eiropa”</w:t>
      </w:r>
      <w:r w:rsidR="00251B54" w:rsidRPr="009F4F87">
        <w:rPr>
          <w:rFonts w:ascii="Times New Roman" w:hAnsi="Times New Roman" w:cs="Times New Roman"/>
          <w:sz w:val="24"/>
          <w:szCs w:val="24"/>
        </w:rPr>
        <w:t xml:space="preserve"> </w:t>
      </w:r>
      <w:r w:rsidR="00762896" w:rsidRPr="009F4F87">
        <w:rPr>
          <w:rFonts w:ascii="Times New Roman" w:hAnsi="Times New Roman" w:cs="Times New Roman"/>
          <w:sz w:val="24"/>
          <w:szCs w:val="24"/>
        </w:rPr>
        <w:t>15</w:t>
      </w:r>
      <w:r w:rsidR="003245BE" w:rsidRPr="009F4F87">
        <w:rPr>
          <w:rFonts w:ascii="Times New Roman" w:hAnsi="Times New Roman" w:cs="Times New Roman"/>
          <w:sz w:val="24"/>
          <w:szCs w:val="24"/>
        </w:rPr>
        <w:t xml:space="preserve"> milj. EUR apmērā. </w:t>
      </w:r>
    </w:p>
    <w:p w14:paraId="59633DF9" w14:textId="77777777" w:rsidR="000F5561" w:rsidRPr="009F4F87" w:rsidRDefault="000F5561" w:rsidP="000F5561">
      <w:pPr>
        <w:tabs>
          <w:tab w:val="left" w:pos="567"/>
          <w:tab w:val="left" w:pos="993"/>
        </w:tabs>
        <w:spacing w:after="0" w:line="252" w:lineRule="auto"/>
        <w:jc w:val="both"/>
        <w:rPr>
          <w:rFonts w:ascii="Times New Roman" w:hAnsi="Times New Roman" w:cs="Times New Roman"/>
          <w:sz w:val="24"/>
          <w:szCs w:val="24"/>
        </w:rPr>
      </w:pPr>
    </w:p>
    <w:p w14:paraId="4F4D57CB" w14:textId="77777777" w:rsidR="000F5561" w:rsidRPr="009F4F87" w:rsidRDefault="000F5561" w:rsidP="000F5561">
      <w:pPr>
        <w:tabs>
          <w:tab w:val="left" w:pos="567"/>
          <w:tab w:val="left" w:pos="993"/>
        </w:tabs>
        <w:spacing w:after="0" w:line="252" w:lineRule="auto"/>
        <w:jc w:val="both"/>
        <w:rPr>
          <w:rFonts w:ascii="Times New Roman" w:hAnsi="Times New Roman" w:cs="Times New Roman"/>
          <w:sz w:val="24"/>
          <w:szCs w:val="24"/>
        </w:rPr>
      </w:pPr>
    </w:p>
    <w:p w14:paraId="652DD485" w14:textId="7530BEDD" w:rsidR="00382BBB" w:rsidRPr="009F4F87" w:rsidRDefault="009E39DE" w:rsidP="00D349B3">
      <w:pPr>
        <w:tabs>
          <w:tab w:val="left" w:pos="567"/>
          <w:tab w:val="left" w:pos="993"/>
        </w:tabs>
        <w:spacing w:after="0" w:line="252" w:lineRule="auto"/>
        <w:jc w:val="both"/>
        <w:rPr>
          <w:rFonts w:ascii="Times New Roman" w:hAnsi="Times New Roman" w:cs="Times New Roman"/>
          <w:sz w:val="24"/>
          <w:szCs w:val="24"/>
        </w:rPr>
      </w:pPr>
      <w:r w:rsidRPr="009F4F87">
        <w:rPr>
          <w:rFonts w:ascii="Times New Roman" w:hAnsi="Times New Roman" w:cs="Times New Roman"/>
          <w:sz w:val="24"/>
          <w:szCs w:val="24"/>
        </w:rPr>
        <w:tab/>
      </w:r>
      <w:r w:rsidR="00382BBB" w:rsidRPr="009F4F87">
        <w:rPr>
          <w:rFonts w:ascii="Times New Roman" w:hAnsi="Times New Roman" w:cs="Times New Roman"/>
          <w:sz w:val="24"/>
          <w:szCs w:val="24"/>
        </w:rPr>
        <w:t>Izglītības</w:t>
      </w:r>
      <w:r w:rsidR="00470495" w:rsidRPr="009F4F87">
        <w:rPr>
          <w:rFonts w:ascii="Times New Roman" w:hAnsi="Times New Roman" w:cs="Times New Roman"/>
          <w:sz w:val="24"/>
          <w:szCs w:val="24"/>
        </w:rPr>
        <w:t xml:space="preserve"> un zinātnes ministre</w:t>
      </w:r>
      <w:r w:rsidR="00B85C45">
        <w:rPr>
          <w:rFonts w:ascii="Times New Roman" w:hAnsi="Times New Roman" w:cs="Times New Roman"/>
          <w:sz w:val="24"/>
          <w:szCs w:val="24"/>
        </w:rPr>
        <w:tab/>
      </w:r>
      <w:r w:rsidR="00B85C45">
        <w:rPr>
          <w:rFonts w:ascii="Times New Roman" w:hAnsi="Times New Roman" w:cs="Times New Roman"/>
          <w:sz w:val="24"/>
          <w:szCs w:val="24"/>
        </w:rPr>
        <w:tab/>
      </w:r>
      <w:r w:rsidR="00B85C45">
        <w:rPr>
          <w:rFonts w:ascii="Times New Roman" w:hAnsi="Times New Roman" w:cs="Times New Roman"/>
          <w:sz w:val="24"/>
          <w:szCs w:val="24"/>
        </w:rPr>
        <w:tab/>
      </w:r>
      <w:r w:rsidR="00B85C45">
        <w:rPr>
          <w:rFonts w:ascii="Times New Roman" w:hAnsi="Times New Roman" w:cs="Times New Roman"/>
          <w:sz w:val="24"/>
          <w:szCs w:val="24"/>
        </w:rPr>
        <w:tab/>
      </w:r>
      <w:r w:rsidR="00B85C45">
        <w:rPr>
          <w:rFonts w:ascii="Times New Roman" w:hAnsi="Times New Roman" w:cs="Times New Roman"/>
          <w:sz w:val="24"/>
          <w:szCs w:val="24"/>
        </w:rPr>
        <w:tab/>
      </w:r>
      <w:r w:rsidR="00B85C45">
        <w:rPr>
          <w:rFonts w:ascii="Times New Roman" w:hAnsi="Times New Roman" w:cs="Times New Roman"/>
          <w:sz w:val="24"/>
          <w:szCs w:val="24"/>
        </w:rPr>
        <w:tab/>
        <w:t>A.</w:t>
      </w:r>
      <w:r w:rsidR="00762896" w:rsidRPr="009F4F87">
        <w:rPr>
          <w:rFonts w:ascii="Times New Roman" w:hAnsi="Times New Roman" w:cs="Times New Roman"/>
          <w:sz w:val="24"/>
          <w:szCs w:val="24"/>
        </w:rPr>
        <w:t>Čakša</w:t>
      </w:r>
      <w:r w:rsidR="00534DB2" w:rsidRPr="009F4F87">
        <w:rPr>
          <w:rFonts w:ascii="Times New Roman" w:hAnsi="Times New Roman" w:cs="Times New Roman"/>
          <w:sz w:val="24"/>
          <w:szCs w:val="24"/>
        </w:rPr>
        <w:t xml:space="preserve"> </w:t>
      </w:r>
    </w:p>
    <w:p w14:paraId="2A3EE0FD" w14:textId="77777777" w:rsidR="00382BBB" w:rsidRPr="009F4F87" w:rsidRDefault="00382BBB" w:rsidP="00D349B3">
      <w:pPr>
        <w:tabs>
          <w:tab w:val="left" w:pos="993"/>
        </w:tabs>
        <w:spacing w:after="0" w:line="252" w:lineRule="auto"/>
        <w:jc w:val="both"/>
        <w:rPr>
          <w:rFonts w:ascii="Times New Roman" w:hAnsi="Times New Roman" w:cs="Times New Roman"/>
          <w:sz w:val="24"/>
          <w:szCs w:val="24"/>
        </w:rPr>
      </w:pPr>
    </w:p>
    <w:p w14:paraId="494A0840" w14:textId="77777777" w:rsidR="00382BBB" w:rsidRPr="009F4F87" w:rsidRDefault="00382BBB" w:rsidP="00D349B3">
      <w:pPr>
        <w:tabs>
          <w:tab w:val="left" w:pos="993"/>
        </w:tabs>
        <w:spacing w:after="0" w:line="252" w:lineRule="auto"/>
        <w:jc w:val="both"/>
        <w:rPr>
          <w:rFonts w:ascii="Times New Roman" w:hAnsi="Times New Roman" w:cs="Times New Roman"/>
          <w:sz w:val="24"/>
          <w:szCs w:val="24"/>
        </w:rPr>
      </w:pPr>
    </w:p>
    <w:p w14:paraId="382B5DE3" w14:textId="77777777" w:rsidR="00B736B0" w:rsidRPr="009F4F87" w:rsidRDefault="00B736B0" w:rsidP="00D349B3">
      <w:pPr>
        <w:tabs>
          <w:tab w:val="left" w:pos="993"/>
        </w:tabs>
        <w:spacing w:after="0" w:line="252" w:lineRule="auto"/>
        <w:ind w:left="567"/>
        <w:jc w:val="both"/>
        <w:rPr>
          <w:rFonts w:ascii="Times New Roman" w:hAnsi="Times New Roman" w:cs="Times New Roman"/>
          <w:sz w:val="24"/>
          <w:szCs w:val="24"/>
        </w:rPr>
      </w:pPr>
      <w:r w:rsidRPr="009F4F87">
        <w:rPr>
          <w:rFonts w:ascii="Times New Roman" w:hAnsi="Times New Roman" w:cs="Times New Roman"/>
          <w:sz w:val="24"/>
          <w:szCs w:val="24"/>
        </w:rPr>
        <w:t>Vīza:</w:t>
      </w:r>
    </w:p>
    <w:p w14:paraId="162C8CA6" w14:textId="10A6D1C9" w:rsidR="006A1ED3" w:rsidRDefault="00B736B0" w:rsidP="001C5DA6">
      <w:pPr>
        <w:tabs>
          <w:tab w:val="left" w:pos="993"/>
        </w:tabs>
        <w:spacing w:after="0" w:line="252" w:lineRule="auto"/>
        <w:ind w:left="567"/>
        <w:jc w:val="both"/>
        <w:rPr>
          <w:rFonts w:ascii="Times New Roman" w:hAnsi="Times New Roman" w:cs="Times New Roman"/>
          <w:sz w:val="24"/>
          <w:szCs w:val="24"/>
        </w:rPr>
      </w:pPr>
      <w:r w:rsidRPr="009F4F87">
        <w:rPr>
          <w:rFonts w:ascii="Times New Roman" w:hAnsi="Times New Roman" w:cs="Times New Roman"/>
          <w:sz w:val="24"/>
          <w:szCs w:val="24"/>
        </w:rPr>
        <w:t xml:space="preserve">Valsts </w:t>
      </w:r>
      <w:r w:rsidR="007851FA" w:rsidRPr="009F4F87">
        <w:rPr>
          <w:rFonts w:ascii="Times New Roman" w:hAnsi="Times New Roman" w:cs="Times New Roman"/>
          <w:sz w:val="24"/>
          <w:szCs w:val="24"/>
        </w:rPr>
        <w:t>sekretār</w:t>
      </w:r>
      <w:r w:rsidR="006A1ED3">
        <w:rPr>
          <w:rFonts w:ascii="Times New Roman" w:hAnsi="Times New Roman" w:cs="Times New Roman"/>
          <w:sz w:val="24"/>
          <w:szCs w:val="24"/>
        </w:rPr>
        <w:t>a pien</w:t>
      </w:r>
      <w:r w:rsidR="00B85C45">
        <w:rPr>
          <w:rFonts w:ascii="Times New Roman" w:hAnsi="Times New Roman" w:cs="Times New Roman"/>
          <w:sz w:val="24"/>
          <w:szCs w:val="24"/>
        </w:rPr>
        <w:t>ā</w:t>
      </w:r>
      <w:r w:rsidR="006A1ED3">
        <w:rPr>
          <w:rFonts w:ascii="Times New Roman" w:hAnsi="Times New Roman" w:cs="Times New Roman"/>
          <w:sz w:val="24"/>
          <w:szCs w:val="24"/>
        </w:rPr>
        <w:t>kumu izpildītāja,</w:t>
      </w:r>
    </w:p>
    <w:p w14:paraId="57E25654" w14:textId="02059E60" w:rsidR="00216CE4" w:rsidRDefault="003670F9" w:rsidP="001C5DA6">
      <w:pPr>
        <w:tabs>
          <w:tab w:val="left" w:pos="993"/>
        </w:tabs>
        <w:spacing w:after="0" w:line="252" w:lineRule="auto"/>
        <w:ind w:left="567"/>
        <w:jc w:val="both"/>
        <w:rPr>
          <w:rFonts w:ascii="Times New Roman" w:hAnsi="Times New Roman" w:cs="Times New Roman"/>
          <w:sz w:val="24"/>
          <w:szCs w:val="24"/>
        </w:rPr>
      </w:pPr>
      <w:r w:rsidRPr="003670F9">
        <w:rPr>
          <w:rFonts w:ascii="Times New Roman" w:hAnsi="Times New Roman" w:cs="Times New Roman"/>
          <w:sz w:val="24"/>
          <w:szCs w:val="24"/>
        </w:rPr>
        <w:t xml:space="preserve">Valsts sekretāra vietniece </w:t>
      </w:r>
      <w:r w:rsidR="00216CE4">
        <w:rPr>
          <w:rFonts w:ascii="Times New Roman" w:hAnsi="Times New Roman" w:cs="Times New Roman"/>
          <w:sz w:val="24"/>
          <w:szCs w:val="24"/>
        </w:rPr>
        <w:t>–</w:t>
      </w:r>
      <w:r w:rsidRPr="003670F9">
        <w:rPr>
          <w:rFonts w:ascii="Times New Roman" w:hAnsi="Times New Roman" w:cs="Times New Roman"/>
          <w:sz w:val="24"/>
          <w:szCs w:val="24"/>
        </w:rPr>
        <w:t xml:space="preserve"> </w:t>
      </w:r>
    </w:p>
    <w:p w14:paraId="72BD90BF" w14:textId="4B94154E" w:rsidR="00382BBB" w:rsidRPr="009F4F87" w:rsidRDefault="00216CE4" w:rsidP="001C5DA6">
      <w:pPr>
        <w:tabs>
          <w:tab w:val="left" w:pos="993"/>
        </w:tabs>
        <w:spacing w:after="0" w:line="252" w:lineRule="auto"/>
        <w:ind w:left="567"/>
        <w:jc w:val="both"/>
        <w:rPr>
          <w:rFonts w:ascii="Times New Roman" w:hAnsi="Times New Roman" w:cs="Times New Roman"/>
          <w:sz w:val="24"/>
          <w:szCs w:val="24"/>
        </w:rPr>
      </w:pPr>
      <w:r w:rsidRPr="00216CE4">
        <w:rPr>
          <w:rFonts w:ascii="Times New Roman" w:hAnsi="Times New Roman" w:cs="Times New Roman"/>
          <w:sz w:val="24"/>
          <w:szCs w:val="24"/>
        </w:rPr>
        <w:t xml:space="preserve">Politikas iniciatīvu un attīstības </w:t>
      </w:r>
      <w:r w:rsidR="003670F9" w:rsidRPr="003670F9">
        <w:rPr>
          <w:rFonts w:ascii="Times New Roman" w:hAnsi="Times New Roman" w:cs="Times New Roman"/>
          <w:sz w:val="24"/>
          <w:szCs w:val="24"/>
        </w:rPr>
        <w:t>departamenta direktore</w:t>
      </w:r>
      <w:r w:rsidR="003670F9">
        <w:rPr>
          <w:rFonts w:ascii="Times New Roman" w:hAnsi="Times New Roman" w:cs="Times New Roman"/>
          <w:sz w:val="24"/>
          <w:szCs w:val="24"/>
        </w:rPr>
        <w:tab/>
      </w:r>
      <w:r w:rsidR="003670F9">
        <w:rPr>
          <w:rFonts w:ascii="Times New Roman" w:hAnsi="Times New Roman" w:cs="Times New Roman"/>
          <w:sz w:val="24"/>
          <w:szCs w:val="24"/>
        </w:rPr>
        <w:tab/>
      </w:r>
      <w:r w:rsidR="00B85C45">
        <w:rPr>
          <w:rFonts w:ascii="Times New Roman" w:hAnsi="Times New Roman" w:cs="Times New Roman"/>
          <w:sz w:val="24"/>
          <w:szCs w:val="24"/>
        </w:rPr>
        <w:t xml:space="preserve">I.Saleniece </w:t>
      </w:r>
      <w:r w:rsidR="009E39DE" w:rsidRPr="009F4F87">
        <w:rPr>
          <w:rFonts w:ascii="Times New Roman" w:hAnsi="Times New Roman" w:cs="Times New Roman"/>
          <w:sz w:val="24"/>
          <w:szCs w:val="24"/>
        </w:rPr>
        <w:tab/>
      </w:r>
      <w:r w:rsidR="009E39DE" w:rsidRPr="009F4F87">
        <w:rPr>
          <w:rFonts w:ascii="Times New Roman" w:hAnsi="Times New Roman" w:cs="Times New Roman"/>
          <w:sz w:val="24"/>
          <w:szCs w:val="24"/>
        </w:rPr>
        <w:tab/>
      </w:r>
      <w:r w:rsidR="009E39DE" w:rsidRPr="009F4F87">
        <w:rPr>
          <w:rFonts w:ascii="Times New Roman" w:hAnsi="Times New Roman" w:cs="Times New Roman"/>
          <w:sz w:val="24"/>
          <w:szCs w:val="24"/>
        </w:rPr>
        <w:tab/>
      </w:r>
      <w:r w:rsidR="009E39DE" w:rsidRPr="009F4F87">
        <w:rPr>
          <w:rFonts w:ascii="Times New Roman" w:hAnsi="Times New Roman" w:cs="Times New Roman"/>
          <w:sz w:val="24"/>
          <w:szCs w:val="24"/>
        </w:rPr>
        <w:tab/>
      </w:r>
      <w:r w:rsidR="009E39DE" w:rsidRPr="009F4F87">
        <w:rPr>
          <w:rFonts w:ascii="Times New Roman" w:hAnsi="Times New Roman" w:cs="Times New Roman"/>
          <w:sz w:val="24"/>
          <w:szCs w:val="24"/>
        </w:rPr>
        <w:tab/>
      </w:r>
      <w:r w:rsidR="009E39DE" w:rsidRPr="009F4F87">
        <w:rPr>
          <w:rFonts w:ascii="Times New Roman" w:hAnsi="Times New Roman" w:cs="Times New Roman"/>
          <w:sz w:val="24"/>
          <w:szCs w:val="24"/>
        </w:rPr>
        <w:tab/>
      </w:r>
      <w:r w:rsidR="003224E5" w:rsidRPr="009F4F87">
        <w:rPr>
          <w:rFonts w:ascii="Times New Roman" w:hAnsi="Times New Roman" w:cs="Times New Roman"/>
          <w:sz w:val="24"/>
          <w:szCs w:val="24"/>
        </w:rPr>
        <w:tab/>
      </w:r>
    </w:p>
    <w:p w14:paraId="65ACCEB5" w14:textId="77777777" w:rsidR="005C2407" w:rsidRPr="009F4F87" w:rsidRDefault="005C2407" w:rsidP="001C5DA6">
      <w:pPr>
        <w:tabs>
          <w:tab w:val="left" w:pos="993"/>
        </w:tabs>
        <w:spacing w:after="0" w:line="252" w:lineRule="auto"/>
        <w:ind w:left="567"/>
        <w:jc w:val="both"/>
        <w:rPr>
          <w:rFonts w:ascii="Times New Roman" w:hAnsi="Times New Roman" w:cs="Times New Roman"/>
          <w:sz w:val="24"/>
          <w:szCs w:val="24"/>
        </w:rPr>
      </w:pPr>
    </w:p>
    <w:p w14:paraId="3182EC37" w14:textId="77777777" w:rsidR="005C2407" w:rsidRPr="009F4F87" w:rsidRDefault="005C2407" w:rsidP="001C5DA6">
      <w:pPr>
        <w:tabs>
          <w:tab w:val="left" w:pos="993"/>
        </w:tabs>
        <w:spacing w:after="0" w:line="252" w:lineRule="auto"/>
        <w:ind w:left="567"/>
        <w:jc w:val="both"/>
        <w:rPr>
          <w:rFonts w:ascii="Times New Roman" w:hAnsi="Times New Roman" w:cs="Times New Roman"/>
          <w:sz w:val="24"/>
          <w:szCs w:val="24"/>
        </w:rPr>
      </w:pPr>
    </w:p>
    <w:p w14:paraId="06ACDA7E" w14:textId="77777777" w:rsidR="005C2407" w:rsidRPr="009F4F87" w:rsidRDefault="005C2407" w:rsidP="001C5DA6">
      <w:pPr>
        <w:tabs>
          <w:tab w:val="left" w:pos="993"/>
        </w:tabs>
        <w:spacing w:after="0" w:line="252" w:lineRule="auto"/>
        <w:ind w:left="567"/>
        <w:jc w:val="both"/>
        <w:rPr>
          <w:rFonts w:ascii="Times New Roman" w:hAnsi="Times New Roman" w:cs="Times New Roman"/>
          <w:sz w:val="24"/>
          <w:szCs w:val="24"/>
        </w:rPr>
      </w:pPr>
    </w:p>
    <w:p w14:paraId="2611B707" w14:textId="77777777" w:rsidR="005C2407" w:rsidRPr="009F4F87" w:rsidRDefault="005C2407" w:rsidP="009C55C0">
      <w:pPr>
        <w:tabs>
          <w:tab w:val="left" w:pos="993"/>
        </w:tabs>
        <w:spacing w:after="0" w:line="252" w:lineRule="auto"/>
        <w:jc w:val="both"/>
        <w:rPr>
          <w:rFonts w:ascii="Times New Roman" w:hAnsi="Times New Roman" w:cs="Times New Roman"/>
          <w:sz w:val="24"/>
          <w:szCs w:val="24"/>
        </w:rPr>
      </w:pPr>
    </w:p>
    <w:p w14:paraId="10A750C0" w14:textId="22540521" w:rsidR="005C2407" w:rsidRPr="009F4F87" w:rsidRDefault="005C2407" w:rsidP="001C5DA6">
      <w:pPr>
        <w:tabs>
          <w:tab w:val="left" w:pos="993"/>
        </w:tabs>
        <w:spacing w:after="0" w:line="252" w:lineRule="auto"/>
        <w:ind w:left="567"/>
        <w:jc w:val="both"/>
        <w:rPr>
          <w:rFonts w:ascii="Times New Roman" w:hAnsi="Times New Roman" w:cs="Times New Roman"/>
          <w:sz w:val="22"/>
          <w:szCs w:val="24"/>
        </w:rPr>
      </w:pPr>
      <w:r w:rsidRPr="009F4F87">
        <w:rPr>
          <w:rFonts w:ascii="Times New Roman" w:hAnsi="Times New Roman" w:cs="Times New Roman"/>
          <w:sz w:val="22"/>
          <w:szCs w:val="24"/>
        </w:rPr>
        <w:t>Sīka, 67047981</w:t>
      </w:r>
    </w:p>
    <w:p w14:paraId="30CC227E" w14:textId="45D104FE" w:rsidR="005C2407" w:rsidRPr="009F4F87" w:rsidRDefault="00CE587B" w:rsidP="001C5DA6">
      <w:pPr>
        <w:tabs>
          <w:tab w:val="left" w:pos="993"/>
        </w:tabs>
        <w:spacing w:after="0" w:line="252" w:lineRule="auto"/>
        <w:ind w:left="567"/>
        <w:jc w:val="both"/>
        <w:rPr>
          <w:rFonts w:ascii="Times New Roman" w:hAnsi="Times New Roman" w:cs="Times New Roman"/>
          <w:sz w:val="22"/>
          <w:szCs w:val="24"/>
        </w:rPr>
      </w:pPr>
      <w:hyperlink r:id="rId9" w:history="1">
        <w:r w:rsidR="005C2407" w:rsidRPr="009F4F87">
          <w:rPr>
            <w:rStyle w:val="Hyperlink"/>
            <w:rFonts w:ascii="Times New Roman" w:hAnsi="Times New Roman" w:cs="Times New Roman"/>
            <w:sz w:val="22"/>
            <w:szCs w:val="24"/>
          </w:rPr>
          <w:t>Lauma.Sika@izm.gov.lv</w:t>
        </w:r>
      </w:hyperlink>
      <w:r w:rsidR="005C2407" w:rsidRPr="009F4F87">
        <w:rPr>
          <w:rFonts w:ascii="Times New Roman" w:hAnsi="Times New Roman" w:cs="Times New Roman"/>
          <w:sz w:val="22"/>
          <w:szCs w:val="24"/>
        </w:rPr>
        <w:t xml:space="preserve"> </w:t>
      </w:r>
    </w:p>
    <w:p w14:paraId="259D61BF" w14:textId="1D49E5C2" w:rsidR="005C2407" w:rsidRPr="009F4F87" w:rsidRDefault="005C2407" w:rsidP="001C5DA6">
      <w:pPr>
        <w:tabs>
          <w:tab w:val="left" w:pos="993"/>
        </w:tabs>
        <w:spacing w:after="0" w:line="252" w:lineRule="auto"/>
        <w:ind w:left="567"/>
        <w:jc w:val="both"/>
        <w:rPr>
          <w:rFonts w:ascii="Times New Roman" w:hAnsi="Times New Roman" w:cs="Times New Roman"/>
          <w:sz w:val="22"/>
          <w:szCs w:val="24"/>
        </w:rPr>
      </w:pPr>
      <w:r w:rsidRPr="009F4F87">
        <w:rPr>
          <w:rFonts w:ascii="Times New Roman" w:hAnsi="Times New Roman" w:cs="Times New Roman"/>
          <w:sz w:val="22"/>
          <w:szCs w:val="24"/>
        </w:rPr>
        <w:t xml:space="preserve"> </w:t>
      </w:r>
    </w:p>
    <w:sectPr w:rsidR="005C2407" w:rsidRPr="009F4F87" w:rsidSect="001858DE">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D537" w14:textId="77777777" w:rsidR="009F47A3" w:rsidRDefault="009F47A3" w:rsidP="00302AD4">
      <w:pPr>
        <w:spacing w:after="0" w:line="240" w:lineRule="auto"/>
      </w:pPr>
      <w:r>
        <w:separator/>
      </w:r>
    </w:p>
  </w:endnote>
  <w:endnote w:type="continuationSeparator" w:id="0">
    <w:p w14:paraId="122C16D8" w14:textId="77777777" w:rsidR="009F47A3" w:rsidRDefault="009F47A3" w:rsidP="00302AD4">
      <w:pPr>
        <w:spacing w:after="0" w:line="240" w:lineRule="auto"/>
      </w:pPr>
      <w:r>
        <w:continuationSeparator/>
      </w:r>
    </w:p>
  </w:endnote>
  <w:endnote w:type="continuationNotice" w:id="1">
    <w:p w14:paraId="64819923" w14:textId="77777777" w:rsidR="009F47A3" w:rsidRDefault="009F4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B0F0" w14:textId="77777777" w:rsidR="0026680F" w:rsidRPr="00534DB2" w:rsidRDefault="0026680F" w:rsidP="00EE4145">
    <w:pPr>
      <w:spacing w:after="0" w:line="276" w:lineRule="auto"/>
      <w:jc w:val="both"/>
      <w:rPr>
        <w:rFonts w:ascii="Times New Roman" w:hAnsi="Times New Roman" w:cs="Times New Roman"/>
        <w:sz w:val="18"/>
        <w:szCs w:val="18"/>
      </w:rPr>
    </w:pPr>
    <w:r w:rsidRPr="00EF726B">
      <w:rPr>
        <w:rFonts w:ascii="Times New Roman" w:hAnsi="Times New Roman" w:cs="Times New Roman"/>
        <w:sz w:val="18"/>
        <w:szCs w:val="18"/>
      </w:rPr>
      <w:fldChar w:fldCharType="begin"/>
    </w:r>
    <w:r w:rsidRPr="00EF726B">
      <w:rPr>
        <w:rFonts w:ascii="Times New Roman" w:hAnsi="Times New Roman" w:cs="Times New Roman"/>
        <w:sz w:val="18"/>
        <w:szCs w:val="18"/>
      </w:rPr>
      <w:instrText xml:space="preserve"> FILENAME   \* MERGEFORMAT </w:instrText>
    </w:r>
    <w:r w:rsidRPr="00EF726B">
      <w:rPr>
        <w:rFonts w:ascii="Times New Roman" w:hAnsi="Times New Roman" w:cs="Times New Roman"/>
        <w:sz w:val="18"/>
        <w:szCs w:val="18"/>
      </w:rPr>
      <w:fldChar w:fldCharType="separate"/>
    </w:r>
    <w:r>
      <w:rPr>
        <w:rFonts w:ascii="Times New Roman" w:hAnsi="Times New Roman" w:cs="Times New Roman"/>
        <w:noProof/>
        <w:sz w:val="18"/>
        <w:szCs w:val="18"/>
      </w:rPr>
      <w:t>IZMZino_BioReCent_</w:t>
    </w:r>
    <w:r w:rsidRPr="00EF726B">
      <w:rPr>
        <w:rFonts w:ascii="Times New Roman" w:hAnsi="Times New Roman" w:cs="Times New Roman"/>
        <w:sz w:val="18"/>
        <w:szCs w:val="18"/>
      </w:rPr>
      <w:fldChar w:fldCharType="end"/>
    </w:r>
    <w:r>
      <w:rPr>
        <w:rFonts w:ascii="Times New Roman" w:hAnsi="Times New Roman" w:cs="Times New Roman"/>
        <w:sz w:val="18"/>
        <w:szCs w:val="18"/>
      </w:rPr>
      <w:t>030123</w:t>
    </w:r>
    <w:r w:rsidRPr="00EF726B">
      <w:rPr>
        <w:rFonts w:ascii="Times New Roman" w:hAnsi="Times New Roman" w:cs="Times New Roman"/>
        <w:sz w:val="18"/>
        <w:szCs w:val="18"/>
      </w:rPr>
      <w:t>;</w:t>
    </w:r>
    <w:r>
      <w:rPr>
        <w:rFonts w:ascii="Times New Roman" w:hAnsi="Times New Roman" w:cs="Times New Roman"/>
        <w:sz w:val="18"/>
        <w:szCs w:val="18"/>
      </w:rPr>
      <w:t xml:space="preserve"> </w:t>
    </w:r>
    <w:r w:rsidRPr="00126335">
      <w:rPr>
        <w:rFonts w:ascii="Times New Roman" w:hAnsi="Times New Roman" w:cs="Times New Roman"/>
        <w:sz w:val="18"/>
        <w:szCs w:val="18"/>
      </w:rPr>
      <w:t>„Par publiskā līdzfinansējuma nodrošināšanu projekta „Biofarmaceitiskās izpētes centrs” īstenošanai”</w:t>
    </w:r>
  </w:p>
  <w:p w14:paraId="58ABC0B9" w14:textId="77777777" w:rsidR="0026680F" w:rsidRPr="00534DB2" w:rsidRDefault="0026680F" w:rsidP="00534DB2">
    <w:pPr>
      <w:spacing w:after="0" w:line="276" w:lineRule="auto"/>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0ACA" w14:textId="4BAAB97C" w:rsidR="0026680F" w:rsidRPr="00534DB2" w:rsidRDefault="0026680F" w:rsidP="00534DB2">
    <w:pPr>
      <w:spacing w:after="0" w:line="276" w:lineRule="auto"/>
      <w:jc w:val="both"/>
      <w:rPr>
        <w:rFonts w:ascii="Times New Roman" w:hAnsi="Times New Roman" w:cs="Times New Roman"/>
        <w:sz w:val="18"/>
        <w:szCs w:val="18"/>
      </w:rPr>
    </w:pPr>
    <w:r w:rsidRPr="00EF726B">
      <w:rPr>
        <w:rFonts w:ascii="Times New Roman" w:hAnsi="Times New Roman" w:cs="Times New Roman"/>
        <w:sz w:val="18"/>
        <w:szCs w:val="18"/>
      </w:rPr>
      <w:fldChar w:fldCharType="begin"/>
    </w:r>
    <w:r w:rsidRPr="00EF726B">
      <w:rPr>
        <w:rFonts w:ascii="Times New Roman" w:hAnsi="Times New Roman" w:cs="Times New Roman"/>
        <w:sz w:val="18"/>
        <w:szCs w:val="18"/>
      </w:rPr>
      <w:instrText xml:space="preserve"> FILENAME   \* MERGEFORMAT </w:instrText>
    </w:r>
    <w:r w:rsidRPr="00EF726B">
      <w:rPr>
        <w:rFonts w:ascii="Times New Roman" w:hAnsi="Times New Roman" w:cs="Times New Roman"/>
        <w:sz w:val="18"/>
        <w:szCs w:val="18"/>
      </w:rPr>
      <w:fldChar w:fldCharType="separate"/>
    </w:r>
    <w:r>
      <w:rPr>
        <w:rFonts w:ascii="Times New Roman" w:hAnsi="Times New Roman" w:cs="Times New Roman"/>
        <w:noProof/>
        <w:sz w:val="18"/>
        <w:szCs w:val="18"/>
      </w:rPr>
      <w:t>IZMZino_BioReCent_</w:t>
    </w:r>
    <w:r w:rsidRPr="00EF726B">
      <w:rPr>
        <w:rFonts w:ascii="Times New Roman" w:hAnsi="Times New Roman" w:cs="Times New Roman"/>
        <w:sz w:val="18"/>
        <w:szCs w:val="18"/>
      </w:rPr>
      <w:fldChar w:fldCharType="end"/>
    </w:r>
    <w:r>
      <w:rPr>
        <w:rFonts w:ascii="Times New Roman" w:hAnsi="Times New Roman" w:cs="Times New Roman"/>
        <w:sz w:val="18"/>
        <w:szCs w:val="18"/>
      </w:rPr>
      <w:t>030123</w:t>
    </w:r>
    <w:r w:rsidRPr="00EF726B">
      <w:rPr>
        <w:rFonts w:ascii="Times New Roman" w:hAnsi="Times New Roman" w:cs="Times New Roman"/>
        <w:sz w:val="18"/>
        <w:szCs w:val="18"/>
      </w:rPr>
      <w:t>;</w:t>
    </w:r>
    <w:r>
      <w:rPr>
        <w:rFonts w:ascii="Times New Roman" w:hAnsi="Times New Roman" w:cs="Times New Roman"/>
        <w:sz w:val="18"/>
        <w:szCs w:val="18"/>
      </w:rPr>
      <w:t xml:space="preserve"> </w:t>
    </w:r>
    <w:r w:rsidRPr="00126335">
      <w:rPr>
        <w:rFonts w:ascii="Times New Roman" w:hAnsi="Times New Roman" w:cs="Times New Roman"/>
        <w:sz w:val="18"/>
        <w:szCs w:val="18"/>
      </w:rPr>
      <w:t>„Par publiskā līdzfinansējuma nodrošināšanu projekta „Biofarmaceitiskās izpētes centrs” īstenošanai”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AC8B3" w14:textId="77777777" w:rsidR="009F47A3" w:rsidRDefault="009F47A3" w:rsidP="00302AD4">
      <w:pPr>
        <w:spacing w:after="0" w:line="240" w:lineRule="auto"/>
      </w:pPr>
      <w:r>
        <w:separator/>
      </w:r>
    </w:p>
  </w:footnote>
  <w:footnote w:type="continuationSeparator" w:id="0">
    <w:p w14:paraId="353FC4BD" w14:textId="77777777" w:rsidR="009F47A3" w:rsidRDefault="009F47A3" w:rsidP="00302AD4">
      <w:pPr>
        <w:spacing w:after="0" w:line="240" w:lineRule="auto"/>
      </w:pPr>
      <w:r>
        <w:continuationSeparator/>
      </w:r>
    </w:p>
  </w:footnote>
  <w:footnote w:type="continuationNotice" w:id="1">
    <w:p w14:paraId="35A9916E" w14:textId="77777777" w:rsidR="009F47A3" w:rsidRDefault="009F47A3">
      <w:pPr>
        <w:spacing w:after="0" w:line="240" w:lineRule="auto"/>
      </w:pPr>
    </w:p>
  </w:footnote>
  <w:footnote w:id="2">
    <w:p w14:paraId="7E6238EC" w14:textId="5811BCB2" w:rsidR="0026680F" w:rsidRPr="008D0E11" w:rsidRDefault="0026680F" w:rsidP="00A552AE">
      <w:pPr>
        <w:pStyle w:val="FootnoteText"/>
        <w:tabs>
          <w:tab w:val="left" w:pos="142"/>
          <w:tab w:val="left" w:pos="284"/>
        </w:tabs>
        <w:jc w:val="both"/>
        <w:rPr>
          <w:rFonts w:ascii="Times New Roman" w:hAnsi="Times New Roman" w:cs="Times New Roman"/>
          <w:sz w:val="18"/>
          <w:szCs w:val="18"/>
        </w:rPr>
      </w:pPr>
      <w:r w:rsidRPr="008D0E11">
        <w:rPr>
          <w:rStyle w:val="FootnoteReference"/>
          <w:rFonts w:ascii="Times New Roman" w:hAnsi="Times New Roman" w:cs="Times New Roman"/>
          <w:sz w:val="18"/>
          <w:szCs w:val="18"/>
        </w:rPr>
        <w:footnoteRef/>
      </w:r>
      <w:r w:rsidRPr="00AB6136">
        <w:t>https://ec.europa.eu/info/funding-tenders/opportunities/portal/screen/opportunities/topic-details/horizon-widera-2023-access-01-01-two-stage?tenders=false&amp;callIdentifier=HORIZON-WIDERA-2023-ACCESS-01</w:t>
      </w:r>
      <w:r>
        <w:rPr>
          <w:rFonts w:ascii="Times New Roman" w:hAnsi="Times New Roman" w:cs="Times New Roman"/>
          <w:sz w:val="18"/>
          <w:szCs w:val="18"/>
        </w:rPr>
        <w:t xml:space="preserve"> </w:t>
      </w:r>
    </w:p>
  </w:footnote>
  <w:footnote w:id="3">
    <w:p w14:paraId="7157FD30" w14:textId="4247A3E8" w:rsidR="00E2241D" w:rsidRPr="00E2241D" w:rsidRDefault="00E2241D">
      <w:pPr>
        <w:pStyle w:val="FootnoteText"/>
      </w:pPr>
      <w:r>
        <w:rPr>
          <w:rStyle w:val="FootnoteReference"/>
        </w:rPr>
        <w:footnoteRef/>
      </w:r>
      <w:r>
        <w:t xml:space="preserve"> </w:t>
      </w:r>
      <w:hyperlink r:id="rId1" w:history="1">
        <w:r w:rsidRPr="001D4A25">
          <w:rPr>
            <w:rStyle w:val="Hyperlink"/>
          </w:rPr>
          <w:t>https://ec.europa.eu/info/funding-tenders/opportunities/docs/2021-2027/horizon/wp-call/2023-2024/wp-11-widening-participation-and-strengthening-the-european-research-area_horizon-2023-2024_en.pdf</w:t>
        </w:r>
      </w:hyperlink>
      <w:r>
        <w:t xml:space="preserve"> </w:t>
      </w:r>
    </w:p>
  </w:footnote>
  <w:footnote w:id="4">
    <w:p w14:paraId="0A829BF9" w14:textId="6651234B" w:rsidR="00C50890" w:rsidRPr="00C50890" w:rsidRDefault="00C50890">
      <w:pPr>
        <w:pStyle w:val="FootnoteText"/>
      </w:pPr>
      <w:r>
        <w:rPr>
          <w:rStyle w:val="FootnoteReference"/>
        </w:rPr>
        <w:footnoteRef/>
      </w:r>
      <w:r>
        <w:t xml:space="preserve"> </w:t>
      </w:r>
      <w:hyperlink r:id="rId2" w:history="1">
        <w:r w:rsidRPr="001D4A25">
          <w:rPr>
            <w:rStyle w:val="Hyperlink"/>
          </w:rPr>
          <w:t>https://eur-lex.europa.eu/legal-content/LV/TXT/PDF/?uri=CELEX:32021R0695</w:t>
        </w:r>
      </w:hyperlink>
      <w:r>
        <w:t xml:space="preserve"> </w:t>
      </w:r>
    </w:p>
  </w:footnote>
  <w:footnote w:id="5">
    <w:p w14:paraId="7F2F2493" w14:textId="51A96CE8" w:rsidR="00F95F73" w:rsidRPr="00F95F73" w:rsidRDefault="00F95F73">
      <w:pPr>
        <w:pStyle w:val="FootnoteText"/>
      </w:pPr>
      <w:r>
        <w:rPr>
          <w:rStyle w:val="FootnoteReference"/>
        </w:rPr>
        <w:footnoteRef/>
      </w:r>
      <w:r>
        <w:t xml:space="preserve"> “paplašināšanas valstis” vai ”valstis ar zemu sniegumu pētniecībā un inovācijā” ir valstis, kurās jābūt</w:t>
      </w:r>
      <w:r w:rsidR="000A1101">
        <w:t xml:space="preserve"> </w:t>
      </w:r>
      <w:r>
        <w:t>iedibinātiem tiesību subjektiem, lai tie atbilstu koordinatora statusam Programmas daļas “Dalības</w:t>
      </w:r>
      <w:r w:rsidR="000A1101">
        <w:t xml:space="preserve"> </w:t>
      </w:r>
      <w:r>
        <w:t>paplašināšana un EPT stiprināšana” komponenta “Dalības paplašināšana un izcilības izplatīšana” ietvaros; no</w:t>
      </w:r>
      <w:r w:rsidR="00333BF5">
        <w:t xml:space="preserve"> </w:t>
      </w:r>
      <w:r>
        <w:t>dalībvalstīm visā Programmas darbības laikā šādas dalībvalstis ir Bulgārija, Čehija, Grieķija, Horvātija, Igaunija,</w:t>
      </w:r>
      <w:r w:rsidR="00333BF5">
        <w:t xml:space="preserve"> </w:t>
      </w:r>
      <w:r>
        <w:t>Kipra, Latvija, Lietuva, Malta, Polija, Portugāle, Rumānija, Slovākija, Slovēnija un Ungārija; attiecībā uz</w:t>
      </w:r>
      <w:r w:rsidR="00333BF5">
        <w:t xml:space="preserve"> </w:t>
      </w:r>
      <w:r>
        <w:t>asociētajām valstīm tas nozīmē atbilstošo valstu sarakstu, kas noteikts, pamatojoties uz kādu rādītāju, un</w:t>
      </w:r>
      <w:r w:rsidR="00333BF5">
        <w:t xml:space="preserve"> </w:t>
      </w:r>
      <w:r>
        <w:t>publicēts darba programmā. Par koordinatora statusam pilnībā atbilstošiem šī komponenta ietvaros tiek atzīti</w:t>
      </w:r>
      <w:r w:rsidR="000A1101">
        <w:t xml:space="preserve"> </w:t>
      </w:r>
      <w:r>
        <w:t>arī tiesību subjekti no tālākajiem reģioniem, kā definēts LESD 349. pantā;</w:t>
      </w:r>
    </w:p>
  </w:footnote>
  <w:footnote w:id="6">
    <w:p w14:paraId="6ED24882" w14:textId="0F35A561" w:rsidR="0026680F" w:rsidRPr="00A52B66" w:rsidRDefault="0026680F">
      <w:pPr>
        <w:pStyle w:val="FootnoteText"/>
      </w:pPr>
      <w:r w:rsidRPr="00CE5A40">
        <w:rPr>
          <w:rStyle w:val="FootnoteReference"/>
        </w:rPr>
        <w:footnoteRef/>
      </w:r>
      <w:r w:rsidRPr="00CE5A40">
        <w:t xml:space="preserve"> "</w:t>
      </w:r>
      <w:proofErr w:type="spellStart"/>
      <w:r w:rsidRPr="00CE5A40">
        <w:t>Horizon</w:t>
      </w:r>
      <w:proofErr w:type="spellEnd"/>
      <w:r w:rsidRPr="00CE5A40">
        <w:t xml:space="preserve"> </w:t>
      </w:r>
      <w:proofErr w:type="spellStart"/>
      <w:r w:rsidRPr="00CE5A40">
        <w:t>Europe</w:t>
      </w:r>
      <w:proofErr w:type="spellEnd"/>
      <w:r w:rsidRPr="00CE5A40">
        <w:t xml:space="preserve"> </w:t>
      </w:r>
      <w:proofErr w:type="spellStart"/>
      <w:r w:rsidRPr="00CE5A40">
        <w:t>Work</w:t>
      </w:r>
      <w:proofErr w:type="spellEnd"/>
      <w:r w:rsidRPr="00CE5A40">
        <w:t xml:space="preserve"> </w:t>
      </w:r>
      <w:proofErr w:type="spellStart"/>
      <w:r w:rsidRPr="00CE5A40">
        <w:t>Programme</w:t>
      </w:r>
      <w:proofErr w:type="spellEnd"/>
      <w:r w:rsidRPr="00CE5A40">
        <w:t xml:space="preserve"> 202</w:t>
      </w:r>
      <w:r>
        <w:t>3</w:t>
      </w:r>
      <w:r w:rsidRPr="00CE5A40">
        <w:t>-202</w:t>
      </w:r>
      <w:r>
        <w:t>4</w:t>
      </w:r>
      <w:r w:rsidRPr="00CE5A40">
        <w:t xml:space="preserve"> 11. </w:t>
      </w:r>
      <w:proofErr w:type="spellStart"/>
      <w:r w:rsidRPr="00CE5A40">
        <w:t>Widening</w:t>
      </w:r>
      <w:proofErr w:type="spellEnd"/>
      <w:r w:rsidRPr="00CE5A40">
        <w:t xml:space="preserve"> </w:t>
      </w:r>
      <w:proofErr w:type="spellStart"/>
      <w:r w:rsidRPr="00CE5A40">
        <w:t>participation</w:t>
      </w:r>
      <w:proofErr w:type="spellEnd"/>
      <w:r w:rsidRPr="00CE5A40">
        <w:t xml:space="preserve"> </w:t>
      </w:r>
      <w:proofErr w:type="spellStart"/>
      <w:r w:rsidRPr="00CE5A40">
        <w:t>and</w:t>
      </w:r>
      <w:proofErr w:type="spellEnd"/>
      <w:r w:rsidRPr="00CE5A40">
        <w:t xml:space="preserve"> </w:t>
      </w:r>
      <w:proofErr w:type="spellStart"/>
      <w:r w:rsidRPr="00CE5A40">
        <w:t>strengthening</w:t>
      </w:r>
      <w:proofErr w:type="spellEnd"/>
      <w:r w:rsidRPr="00CE5A40">
        <w:t xml:space="preserve"> </w:t>
      </w:r>
      <w:proofErr w:type="spellStart"/>
      <w:r w:rsidRPr="00CE5A40">
        <w:t>the</w:t>
      </w:r>
      <w:proofErr w:type="spellEnd"/>
      <w:r w:rsidRPr="00CE5A40">
        <w:t xml:space="preserve"> </w:t>
      </w:r>
      <w:proofErr w:type="spellStart"/>
      <w:r w:rsidRPr="00CE5A40">
        <w:t>European</w:t>
      </w:r>
      <w:proofErr w:type="spellEnd"/>
      <w:r w:rsidRPr="00CE5A40">
        <w:t xml:space="preserve"> </w:t>
      </w:r>
      <w:proofErr w:type="spellStart"/>
      <w:r w:rsidRPr="00CE5A40">
        <w:t>Research</w:t>
      </w:r>
      <w:proofErr w:type="spellEnd"/>
      <w:r w:rsidRPr="00CE5A40">
        <w:t xml:space="preserve"> </w:t>
      </w:r>
      <w:proofErr w:type="spellStart"/>
      <w:r w:rsidRPr="00CE5A40">
        <w:t>Area</w:t>
      </w:r>
      <w:proofErr w:type="spellEnd"/>
      <w:r w:rsidRPr="00CE5A40">
        <w:t xml:space="preserve"> (</w:t>
      </w:r>
      <w:proofErr w:type="spellStart"/>
      <w:r w:rsidRPr="00AB6136">
        <w:t>European</w:t>
      </w:r>
      <w:proofErr w:type="spellEnd"/>
      <w:r w:rsidRPr="00AB6136">
        <w:t xml:space="preserve"> Commission </w:t>
      </w:r>
      <w:proofErr w:type="spellStart"/>
      <w:r w:rsidRPr="00AB6136">
        <w:t>Decision</w:t>
      </w:r>
      <w:proofErr w:type="spellEnd"/>
      <w:r>
        <w:t xml:space="preserve"> C(2022)7550 of 6 </w:t>
      </w:r>
      <w:proofErr w:type="spellStart"/>
      <w:r>
        <w:t>December</w:t>
      </w:r>
      <w:proofErr w:type="spellEnd"/>
      <w:r>
        <w:t xml:space="preserve"> 2022)", 14</w:t>
      </w:r>
      <w:r w:rsidRPr="00CE5A40">
        <w:t>. lpp;</w:t>
      </w:r>
      <w:r w:rsidRPr="00AB6136">
        <w:t xml:space="preserve"> https://ec.europa.eu/info/funding-tenders/opportunities/docs/2021-2027/horizon/wp-call/2023-2024/wp-11-widening-participation-and-strengthening-the-european-research-area_horizon-2023-2024_en.pdf</w:t>
      </w:r>
    </w:p>
  </w:footnote>
  <w:footnote w:id="7">
    <w:p w14:paraId="46091391" w14:textId="77777777" w:rsidR="0026680F" w:rsidRDefault="0026680F" w:rsidP="00D92C16">
      <w:pPr>
        <w:pStyle w:val="FootnoteText"/>
      </w:pPr>
      <w:r w:rsidRPr="00CE5A40">
        <w:rPr>
          <w:rStyle w:val="FootnoteReference"/>
        </w:rPr>
        <w:footnoteRef/>
      </w:r>
      <w:r w:rsidRPr="00CE5A40">
        <w:t xml:space="preserve"> </w:t>
      </w:r>
      <w:proofErr w:type="spellStart"/>
      <w:r w:rsidRPr="00CE5A40">
        <w:t>Draft</w:t>
      </w:r>
      <w:proofErr w:type="spellEnd"/>
      <w:r w:rsidRPr="00CE5A40">
        <w:t xml:space="preserve"> COMMISSION NOTICE </w:t>
      </w:r>
      <w:proofErr w:type="spellStart"/>
      <w:r w:rsidRPr="00CE5A40">
        <w:t>Synergies</w:t>
      </w:r>
      <w:proofErr w:type="spellEnd"/>
      <w:r w:rsidRPr="00CE5A40">
        <w:t xml:space="preserve"> </w:t>
      </w:r>
      <w:proofErr w:type="spellStart"/>
      <w:r w:rsidRPr="00CE5A40">
        <w:t>between</w:t>
      </w:r>
      <w:proofErr w:type="spellEnd"/>
      <w:r w:rsidRPr="00CE5A40">
        <w:t xml:space="preserve"> </w:t>
      </w:r>
      <w:proofErr w:type="spellStart"/>
      <w:r w:rsidRPr="00CE5A40">
        <w:t>Horizon</w:t>
      </w:r>
      <w:proofErr w:type="spellEnd"/>
      <w:r w:rsidRPr="00CE5A40">
        <w:t xml:space="preserve"> </w:t>
      </w:r>
      <w:proofErr w:type="spellStart"/>
      <w:r w:rsidRPr="00CE5A40">
        <w:t>Europe</w:t>
      </w:r>
      <w:proofErr w:type="spellEnd"/>
      <w:r w:rsidRPr="00CE5A40">
        <w:t xml:space="preserve"> </w:t>
      </w:r>
      <w:proofErr w:type="spellStart"/>
      <w:r w:rsidRPr="00CE5A40">
        <w:t>and</w:t>
      </w:r>
      <w:proofErr w:type="spellEnd"/>
      <w:r w:rsidRPr="00CE5A40">
        <w:t xml:space="preserve"> ERDF </w:t>
      </w:r>
      <w:proofErr w:type="spellStart"/>
      <w:r w:rsidRPr="00CE5A40">
        <w:t>programmes</w:t>
      </w:r>
      <w:proofErr w:type="spellEnd"/>
      <w:r>
        <w:t xml:space="preserve">, </w:t>
      </w:r>
      <w:proofErr w:type="spellStart"/>
      <w:r>
        <w:t>Brussels</w:t>
      </w:r>
      <w:proofErr w:type="spellEnd"/>
      <w:r>
        <w:t>, 5.7.2022</w:t>
      </w:r>
    </w:p>
    <w:p w14:paraId="076EDF91" w14:textId="0BCD5C91" w:rsidR="0026680F" w:rsidRDefault="0026680F" w:rsidP="00765F41">
      <w:pPr>
        <w:pStyle w:val="FootnoteText"/>
      </w:pPr>
      <w:r>
        <w:t xml:space="preserve">C(2022) 4747 </w:t>
      </w:r>
      <w:proofErr w:type="spellStart"/>
      <w:r>
        <w:t>final</w:t>
      </w:r>
      <w:proofErr w:type="spellEnd"/>
      <w:r w:rsidRPr="00CE5A40">
        <w:t xml:space="preserve">; </w:t>
      </w:r>
      <w:r>
        <w:t xml:space="preserve"> </w:t>
      </w:r>
      <w:r w:rsidRPr="00D92C16">
        <w:t>https://commission.europa.eu/system/files/2022-07/c_2022_4747_1_en_annex.pdf</w:t>
      </w:r>
    </w:p>
  </w:footnote>
  <w:footnote w:id="8">
    <w:p w14:paraId="7B498677" w14:textId="77777777" w:rsidR="0026680F" w:rsidRPr="007B02F7" w:rsidRDefault="0026680F" w:rsidP="007B02F7">
      <w:pPr>
        <w:spacing w:after="0"/>
        <w:jc w:val="both"/>
        <w:rPr>
          <w:rFonts w:ascii="Times New Roman" w:hAnsi="Times New Roman" w:cs="Times New Roman"/>
          <w:szCs w:val="24"/>
        </w:rPr>
      </w:pPr>
      <w:r w:rsidRPr="007B02F7">
        <w:rPr>
          <w:rStyle w:val="FootnoteReference"/>
          <w:rFonts w:ascii="Times New Roman" w:hAnsi="Times New Roman" w:cs="Times New Roman"/>
        </w:rPr>
        <w:footnoteRef/>
      </w:r>
      <w:r w:rsidRPr="007B02F7">
        <w:rPr>
          <w:rFonts w:ascii="Times New Roman" w:hAnsi="Times New Roman" w:cs="Times New Roman"/>
        </w:rPr>
        <w:t xml:space="preserve"> </w:t>
      </w:r>
      <w:r w:rsidRPr="007B02F7">
        <w:rPr>
          <w:rFonts w:ascii="Times New Roman" w:hAnsi="Times New Roman" w:cs="Times New Roman"/>
          <w:szCs w:val="24"/>
        </w:rPr>
        <w:t xml:space="preserve">ZTAIP 2027 nosaka stratēģiskos mērķus, kas Latvijā sasniedzami līdz 2027. gadam, iezīmē zinātnes un tehnoloģijas attīstības politikas rīcības virzienus un galvenās reformas, kā arī publisko investīciju virzienus valsts budžeta, ES fondu un citu finanšu avotu (t.sk. ārvalstu un nacionālo fondu, programmu) ieguldījumiem P&amp;A sistēmas attīstībai. </w:t>
      </w:r>
    </w:p>
  </w:footnote>
  <w:footnote w:id="9">
    <w:p w14:paraId="4EB88754" w14:textId="77777777" w:rsidR="0026680F" w:rsidRDefault="0026680F" w:rsidP="007B02F7">
      <w:pPr>
        <w:pStyle w:val="FootnoteText"/>
        <w:jc w:val="both"/>
      </w:pPr>
      <w:r w:rsidRPr="007B02F7">
        <w:rPr>
          <w:rStyle w:val="FootnoteReference"/>
          <w:rFonts w:ascii="Times New Roman" w:hAnsi="Times New Roman" w:cs="Times New Roman"/>
        </w:rPr>
        <w:footnoteRef/>
      </w:r>
      <w:r w:rsidRPr="007B02F7">
        <w:rPr>
          <w:rFonts w:ascii="Times New Roman" w:hAnsi="Times New Roman" w:cs="Times New Roman"/>
        </w:rPr>
        <w:t xml:space="preserve"> “</w:t>
      </w:r>
      <w:proofErr w:type="spellStart"/>
      <w:r w:rsidRPr="007B02F7">
        <w:rPr>
          <w:rFonts w:ascii="Times New Roman" w:hAnsi="Times New Roman" w:cs="Times New Roman"/>
        </w:rPr>
        <w:t>Widening</w:t>
      </w:r>
      <w:proofErr w:type="spellEnd"/>
      <w:r w:rsidRPr="007B02F7">
        <w:rPr>
          <w:rFonts w:ascii="Times New Roman" w:hAnsi="Times New Roman" w:cs="Times New Roman"/>
        </w:rPr>
        <w:t xml:space="preserve"> </w:t>
      </w:r>
      <w:proofErr w:type="spellStart"/>
      <w:r w:rsidRPr="007B02F7">
        <w:rPr>
          <w:rFonts w:ascii="Times New Roman" w:hAnsi="Times New Roman" w:cs="Times New Roman"/>
        </w:rPr>
        <w:t>countries</w:t>
      </w:r>
      <w:proofErr w:type="spellEnd"/>
      <w:r w:rsidRPr="007B02F7">
        <w:rPr>
          <w:rFonts w:ascii="Times New Roman" w:hAnsi="Times New Roman" w:cs="Times New Roman"/>
        </w:rPr>
        <w:t xml:space="preserve">” as </w:t>
      </w:r>
      <w:proofErr w:type="spellStart"/>
      <w:r w:rsidRPr="007B02F7">
        <w:rPr>
          <w:rFonts w:ascii="Times New Roman" w:hAnsi="Times New Roman" w:cs="Times New Roman"/>
        </w:rPr>
        <w:t>defined</w:t>
      </w:r>
      <w:proofErr w:type="spellEnd"/>
      <w:r w:rsidRPr="007B02F7">
        <w:rPr>
          <w:rFonts w:ascii="Times New Roman" w:hAnsi="Times New Roman" w:cs="Times New Roman"/>
        </w:rPr>
        <w:t xml:space="preserve"> in </w:t>
      </w:r>
      <w:proofErr w:type="spellStart"/>
      <w:r w:rsidRPr="007B02F7">
        <w:rPr>
          <w:rFonts w:ascii="Times New Roman" w:hAnsi="Times New Roman" w:cs="Times New Roman"/>
        </w:rPr>
        <w:t>Horizon</w:t>
      </w:r>
      <w:proofErr w:type="spellEnd"/>
      <w:r w:rsidRPr="007B02F7">
        <w:rPr>
          <w:rFonts w:ascii="Times New Roman" w:hAnsi="Times New Roman" w:cs="Times New Roman"/>
        </w:rPr>
        <w:t xml:space="preserve"> </w:t>
      </w:r>
      <w:proofErr w:type="spellStart"/>
      <w:r w:rsidRPr="007B02F7">
        <w:rPr>
          <w:rFonts w:ascii="Times New Roman" w:hAnsi="Times New Roman" w:cs="Times New Roman"/>
        </w:rPr>
        <w:t>Europe</w:t>
      </w:r>
      <w:proofErr w:type="spellEnd"/>
      <w:r w:rsidRPr="007B02F7">
        <w:rPr>
          <w:rFonts w:ascii="Times New Roman" w:hAnsi="Times New Roman" w:cs="Times New Roman"/>
        </w:rPr>
        <w:t xml:space="preserve"> </w:t>
      </w:r>
      <w:proofErr w:type="spellStart"/>
      <w:r w:rsidRPr="007B02F7">
        <w:rPr>
          <w:rFonts w:ascii="Times New Roman" w:hAnsi="Times New Roman" w:cs="Times New Roman"/>
        </w:rPr>
        <w:t>Regulation</w:t>
      </w:r>
      <w:proofErr w:type="spellEnd"/>
      <w:r>
        <w:t xml:space="preserve"> </w:t>
      </w:r>
    </w:p>
  </w:footnote>
  <w:footnote w:id="10">
    <w:p w14:paraId="6821131E" w14:textId="5D5CFBE4" w:rsidR="0026680F" w:rsidRPr="003F4244" w:rsidRDefault="0026680F">
      <w:pPr>
        <w:pStyle w:val="FootnoteText"/>
      </w:pPr>
      <w:r>
        <w:rPr>
          <w:rStyle w:val="FootnoteReference"/>
        </w:rPr>
        <w:footnoteRef/>
      </w:r>
      <w:r>
        <w:t xml:space="preserve"> </w:t>
      </w:r>
      <w:hyperlink r:id="rId3" w:history="1">
        <w:r w:rsidRPr="00692FEC">
          <w:rPr>
            <w:rStyle w:val="Hyperlink"/>
          </w:rPr>
          <w:t>https://www.liaa.gov.lv/lv/media/5418/download</w:t>
        </w:r>
      </w:hyperlink>
      <w:r>
        <w:t xml:space="preserve"> </w:t>
      </w:r>
    </w:p>
  </w:footnote>
  <w:footnote w:id="11">
    <w:p w14:paraId="349ED0D6" w14:textId="307B3FC8" w:rsidR="0026680F" w:rsidRDefault="0026680F" w:rsidP="003F4244">
      <w:pPr>
        <w:pStyle w:val="FootnoteText"/>
      </w:pPr>
      <w:r>
        <w:rPr>
          <w:rStyle w:val="FootnoteReference"/>
        </w:rPr>
        <w:footnoteRef/>
      </w:r>
      <w:r>
        <w:t xml:space="preserve"> </w:t>
      </w:r>
      <w:hyperlink r:id="rId4" w:history="1">
        <w:r w:rsidRPr="00692FEC">
          <w:rPr>
            <w:rStyle w:val="Hyperlink"/>
          </w:rPr>
          <w:t>https://business.gov.lv/sadarbibas-piedavajumi</w:t>
        </w:r>
      </w:hyperlink>
      <w:r>
        <w:t xml:space="preserve"> </w:t>
      </w:r>
    </w:p>
    <w:p w14:paraId="4BBE6EC5" w14:textId="4C8C2632" w:rsidR="0026680F" w:rsidRDefault="00CE587B" w:rsidP="003F4244">
      <w:pPr>
        <w:pStyle w:val="FootnoteText"/>
      </w:pPr>
      <w:hyperlink r:id="rId5" w:history="1">
        <w:r w:rsidR="0026680F" w:rsidRPr="00692FEC">
          <w:rPr>
            <w:rStyle w:val="Hyperlink"/>
          </w:rPr>
          <w:t>https://www.leta.lv/press_releases/E89E1EEF-3F98-45AA-B197-512BE9E3C122</w:t>
        </w:r>
      </w:hyperlink>
      <w:r w:rsidR="0026680F">
        <w:t xml:space="preserve">  </w:t>
      </w:r>
    </w:p>
    <w:p w14:paraId="48D56D7E" w14:textId="1C44ACA7" w:rsidR="0026680F" w:rsidRPr="003F4244" w:rsidRDefault="00CE587B" w:rsidP="003F4244">
      <w:pPr>
        <w:pStyle w:val="FootnoteText"/>
      </w:pPr>
      <w:hyperlink r:id="rId6" w:history="1">
        <w:r w:rsidR="0026680F" w:rsidRPr="00692FEC">
          <w:rPr>
            <w:rStyle w:val="Hyperlink"/>
          </w:rPr>
          <w:t>https://www.delfi.lv/bizness/biznesa_vide/izsoles-vares-iegadaties-zinatnes-komercializacijas-projektos-izstradatos-risinajumus.d?id=54604936</w:t>
        </w:r>
      </w:hyperlink>
      <w:r w:rsidR="0026680F">
        <w:t xml:space="preserve">) </w:t>
      </w:r>
    </w:p>
  </w:footnote>
  <w:footnote w:id="12">
    <w:p w14:paraId="72411793" w14:textId="4C0DCC07" w:rsidR="0026680F" w:rsidRDefault="0026680F" w:rsidP="00D92C16">
      <w:pPr>
        <w:pStyle w:val="FootnoteText"/>
      </w:pPr>
      <w:r>
        <w:rPr>
          <w:rStyle w:val="FootnoteReference"/>
        </w:rPr>
        <w:footnoteRef/>
      </w:r>
      <w:r>
        <w:t xml:space="preserve"> TAP Projekta ID: 23-TA-2275</w:t>
      </w:r>
    </w:p>
  </w:footnote>
  <w:footnote w:id="13">
    <w:p w14:paraId="6D015BF2" w14:textId="77777777" w:rsidR="00917F58" w:rsidRPr="004D617B" w:rsidRDefault="00917F58" w:rsidP="00917F58">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w:t>
      </w:r>
      <w:r>
        <w:rPr>
          <w:rFonts w:ascii="Times New Roman" w:hAnsi="Times New Roman" w:cs="Times New Roman"/>
        </w:rPr>
        <w:t>Saite:</w:t>
      </w:r>
      <w:r w:rsidRPr="004D617B">
        <w:rPr>
          <w:rFonts w:ascii="Times New Roman" w:hAnsi="Times New Roman" w:cs="Times New Roman"/>
        </w:rPr>
        <w:t xml:space="preserve"> </w:t>
      </w:r>
      <w:hyperlink r:id="rId7" w:history="1">
        <w:r w:rsidRPr="00813CC8">
          <w:rPr>
            <w:rStyle w:val="Hyperlink"/>
            <w:rFonts w:ascii="Times New Roman" w:hAnsi="Times New Roman" w:cs="Times New Roman"/>
          </w:rPr>
          <w:t>https://eur-lex.europa.eu/legal-content/LV/TXT/?uri=uriserv:OJ.C_.2016.262.01.0001.01.LAV&amp;toc=OJ:C:2016:262:TOC</w:t>
        </w:r>
      </w:hyperlink>
      <w:r>
        <w:rPr>
          <w:rFonts w:ascii="Times New Roman" w:hAnsi="Times New Roman" w:cs="Times New Roman"/>
        </w:rPr>
        <w:t xml:space="preserve"> </w:t>
      </w:r>
    </w:p>
  </w:footnote>
  <w:footnote w:id="14">
    <w:p w14:paraId="182C8459" w14:textId="77777777" w:rsidR="0026680F" w:rsidRDefault="0026680F">
      <w:pPr>
        <w:pStyle w:val="FootnoteText"/>
      </w:pPr>
      <w:r w:rsidRPr="008D0E11">
        <w:rPr>
          <w:rStyle w:val="FootnoteReference"/>
          <w:rFonts w:ascii="Times New Roman" w:hAnsi="Times New Roman" w:cs="Times New Roman"/>
          <w:sz w:val="18"/>
          <w:szCs w:val="18"/>
        </w:rPr>
        <w:footnoteRef/>
      </w:r>
      <w:r w:rsidRPr="008D0E11">
        <w:rPr>
          <w:rFonts w:ascii="Times New Roman" w:hAnsi="Times New Roman" w:cs="Times New Roman"/>
          <w:sz w:val="18"/>
          <w:szCs w:val="18"/>
        </w:rPr>
        <w:t xml:space="preserve"> </w:t>
      </w:r>
      <w:proofErr w:type="spellStart"/>
      <w:r w:rsidRPr="008D0E11">
        <w:rPr>
          <w:rFonts w:ascii="Times New Roman" w:hAnsi="Times New Roman" w:cs="Times New Roman"/>
          <w:sz w:val="18"/>
          <w:szCs w:val="18"/>
        </w:rPr>
        <w:t>Karolinska</w:t>
      </w:r>
      <w:proofErr w:type="spellEnd"/>
      <w:r w:rsidRPr="008D0E11">
        <w:rPr>
          <w:rFonts w:ascii="Times New Roman" w:hAnsi="Times New Roman" w:cs="Times New Roman"/>
          <w:sz w:val="18"/>
          <w:szCs w:val="18"/>
        </w:rPr>
        <w:t> </w:t>
      </w:r>
      <w:proofErr w:type="spellStart"/>
      <w:r w:rsidRPr="008D0E11">
        <w:rPr>
          <w:rFonts w:ascii="Times New Roman" w:hAnsi="Times New Roman" w:cs="Times New Roman"/>
          <w:sz w:val="18"/>
          <w:szCs w:val="18"/>
        </w:rPr>
        <w:t>Institutet</w:t>
      </w:r>
      <w:proofErr w:type="spellEnd"/>
      <w:r w:rsidRPr="008D0E11">
        <w:rPr>
          <w:rFonts w:ascii="Times New Roman" w:hAnsi="Times New Roman" w:cs="Times New Roman"/>
          <w:sz w:val="18"/>
          <w:szCs w:val="18"/>
        </w:rPr>
        <w:t xml:space="preserve"> </w:t>
      </w:r>
      <w:proofErr w:type="spellStart"/>
      <w:r w:rsidRPr="008D0E11">
        <w:rPr>
          <w:rFonts w:ascii="Times New Roman" w:hAnsi="Times New Roman" w:cs="Times New Roman"/>
          <w:sz w:val="18"/>
          <w:szCs w:val="18"/>
        </w:rPr>
        <w:t>Innovations</w:t>
      </w:r>
      <w:proofErr w:type="spellEnd"/>
      <w:r w:rsidRPr="008D0E11">
        <w:rPr>
          <w:rFonts w:ascii="Times New Roman" w:hAnsi="Times New Roman" w:cs="Times New Roman"/>
          <w:sz w:val="18"/>
          <w:szCs w:val="18"/>
        </w:rPr>
        <w:t xml:space="preserve"> AB (KIAB)</w:t>
      </w:r>
    </w:p>
  </w:footnote>
  <w:footnote w:id="15">
    <w:p w14:paraId="74E4DD45" w14:textId="4ABD2591" w:rsidR="0026680F" w:rsidRDefault="0026680F">
      <w:pPr>
        <w:pStyle w:val="FootnoteText"/>
      </w:pPr>
      <w:r>
        <w:rPr>
          <w:rStyle w:val="FootnoteReference"/>
        </w:rPr>
        <w:footnoteRef/>
      </w:r>
      <w:r>
        <w:t xml:space="preserve"> </w:t>
      </w:r>
      <w:hyperlink r:id="rId8" w:history="1">
        <w:r w:rsidRPr="000C3691">
          <w:rPr>
            <w:rStyle w:val="Hyperlink"/>
            <w:rFonts w:ascii="Times New Roman" w:hAnsi="Times New Roman" w:cs="Times New Roman"/>
          </w:rPr>
          <w:t>https://fb.watch/pma3dtHdT0/</w:t>
        </w:r>
      </w:hyperlink>
      <w:r w:rsidRPr="000C3691">
        <w:rPr>
          <w:rFonts w:ascii="Times New Roman" w:hAnsi="Times New Roman" w:cs="Times New Roman"/>
        </w:rPr>
        <w:t>, skatīts 04.01.2023.</w:t>
      </w:r>
    </w:p>
  </w:footnote>
  <w:footnote w:id="16">
    <w:p w14:paraId="493E3090" w14:textId="4CDBCFDF" w:rsidR="0026680F" w:rsidRDefault="0026680F">
      <w:pPr>
        <w:pStyle w:val="FootnoteText"/>
      </w:pPr>
      <w:r>
        <w:rPr>
          <w:rStyle w:val="FootnoteReference"/>
        </w:rPr>
        <w:footnoteRef/>
      </w:r>
      <w:r>
        <w:t xml:space="preserve"> </w:t>
      </w:r>
      <w:hyperlink r:id="rId9" w:history="1">
        <w:r w:rsidRPr="00C62F95">
          <w:rPr>
            <w:rStyle w:val="Hyperlink"/>
          </w:rPr>
          <w:t>https://www.delfi.lv/898102/versijas/56231476/juris-bundulis-vai-aiz-kokiem-spejam-saskatit-mezu</w:t>
        </w:r>
      </w:hyperlink>
      <w:r>
        <w:t>, skatīts 04.01.2023.</w:t>
      </w:r>
    </w:p>
  </w:footnote>
  <w:footnote w:id="17">
    <w:p w14:paraId="3D31ABC6" w14:textId="77777777" w:rsidR="0026680F" w:rsidRPr="00C15185" w:rsidRDefault="0026680F" w:rsidP="00350A1F">
      <w:pPr>
        <w:pStyle w:val="FootnoteText"/>
        <w:rPr>
          <w:rFonts w:ascii="Times New Roman" w:hAnsi="Times New Roman" w:cs="Times New Roman"/>
        </w:rPr>
      </w:pPr>
      <w:r w:rsidRPr="00C15185">
        <w:rPr>
          <w:rStyle w:val="FootnoteReference"/>
          <w:rFonts w:ascii="Times New Roman" w:hAnsi="Times New Roman" w:cs="Times New Roman"/>
        </w:rPr>
        <w:footnoteRef/>
      </w:r>
      <w:r w:rsidRPr="00C15185">
        <w:rPr>
          <w:rFonts w:ascii="Times New Roman" w:hAnsi="Times New Roman" w:cs="Times New Roman"/>
        </w:rPr>
        <w:t xml:space="preserve"> https://euraxess.ec.europa.eu/content/open-transparent-and-merit-based-recruitment-researchers-otm-r</w:t>
      </w:r>
    </w:p>
  </w:footnote>
  <w:footnote w:id="18">
    <w:p w14:paraId="3597A332" w14:textId="77777777" w:rsidR="0026680F" w:rsidRDefault="0026680F" w:rsidP="00350A1F">
      <w:pPr>
        <w:pStyle w:val="FootnoteText"/>
      </w:pPr>
      <w:r w:rsidRPr="00C15185">
        <w:rPr>
          <w:rStyle w:val="FootnoteReference"/>
          <w:rFonts w:ascii="Times New Roman" w:hAnsi="Times New Roman" w:cs="Times New Roman"/>
        </w:rPr>
        <w:footnoteRef/>
      </w:r>
      <w:r w:rsidRPr="00C15185">
        <w:rPr>
          <w:rFonts w:ascii="Times New Roman" w:hAnsi="Times New Roman" w:cs="Times New Roman"/>
        </w:rPr>
        <w:t xml:space="preserve"> https://euraxess.ec.europa.eu/europe/career-development/training-researchers/research-profiles-descriptors</w:t>
      </w:r>
    </w:p>
  </w:footnote>
  <w:footnote w:id="19">
    <w:p w14:paraId="6BDFA3CB" w14:textId="220EFA79" w:rsidR="0026680F" w:rsidRPr="009B48D6" w:rsidRDefault="0026680F">
      <w:pPr>
        <w:pStyle w:val="FootnoteText"/>
      </w:pPr>
      <w:r>
        <w:rPr>
          <w:rStyle w:val="FootnoteReference"/>
        </w:rPr>
        <w:footnoteRef/>
      </w:r>
      <w:r>
        <w:t xml:space="preserve"> Finansējuma sadalījums vēl var tikt precizēts projekta iesniegumā</w:t>
      </w:r>
    </w:p>
  </w:footnote>
  <w:footnote w:id="20">
    <w:p w14:paraId="3EA66787" w14:textId="42CC61A9" w:rsidR="0026680F" w:rsidRPr="009B48D6" w:rsidRDefault="0026680F">
      <w:pPr>
        <w:pStyle w:val="FootnoteText"/>
      </w:pPr>
      <w:r>
        <w:rPr>
          <w:rStyle w:val="FootnoteReference"/>
        </w:rPr>
        <w:footnoteRef/>
      </w:r>
      <w:r>
        <w:t xml:space="preserve"> </w:t>
      </w:r>
      <w:r w:rsidRPr="009B48D6">
        <w:t>Finansējuma sadalījums var tikt precizēts projekta iesniegumā</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594622"/>
      <w:docPartObj>
        <w:docPartGallery w:val="Page Numbers (Top of Page)"/>
        <w:docPartUnique/>
      </w:docPartObj>
    </w:sdtPr>
    <w:sdtEndPr>
      <w:rPr>
        <w:rFonts w:ascii="Times New Roman" w:hAnsi="Times New Roman" w:cs="Times New Roman"/>
        <w:noProof/>
      </w:rPr>
    </w:sdtEndPr>
    <w:sdtContent>
      <w:p w14:paraId="759E57BD" w14:textId="44E17AF3" w:rsidR="0026680F" w:rsidRPr="00244C99" w:rsidRDefault="0026680F">
        <w:pPr>
          <w:pStyle w:val="Header"/>
          <w:jc w:val="center"/>
          <w:rPr>
            <w:rFonts w:ascii="Times New Roman" w:hAnsi="Times New Roman" w:cs="Times New Roman"/>
          </w:rPr>
        </w:pPr>
        <w:r w:rsidRPr="00244C99">
          <w:rPr>
            <w:rFonts w:ascii="Times New Roman" w:hAnsi="Times New Roman" w:cs="Times New Roman"/>
          </w:rPr>
          <w:fldChar w:fldCharType="begin"/>
        </w:r>
        <w:r w:rsidRPr="00244C99">
          <w:rPr>
            <w:rFonts w:ascii="Times New Roman" w:hAnsi="Times New Roman" w:cs="Times New Roman"/>
          </w:rPr>
          <w:instrText xml:space="preserve"> PAGE   \* MERGEFORMAT </w:instrText>
        </w:r>
        <w:r w:rsidRPr="00244C99">
          <w:rPr>
            <w:rFonts w:ascii="Times New Roman" w:hAnsi="Times New Roman" w:cs="Times New Roman"/>
          </w:rPr>
          <w:fldChar w:fldCharType="separate"/>
        </w:r>
        <w:r w:rsidR="000C3691">
          <w:rPr>
            <w:rFonts w:ascii="Times New Roman" w:hAnsi="Times New Roman" w:cs="Times New Roman"/>
            <w:noProof/>
          </w:rPr>
          <w:t>4</w:t>
        </w:r>
        <w:r w:rsidRPr="00244C99">
          <w:rPr>
            <w:rFonts w:ascii="Times New Roman" w:hAnsi="Times New Roman" w:cs="Times New Roman"/>
            <w:noProof/>
          </w:rPr>
          <w:fldChar w:fldCharType="end"/>
        </w:r>
      </w:p>
    </w:sdtContent>
  </w:sdt>
  <w:p w14:paraId="5698DFB3" w14:textId="77777777" w:rsidR="0026680F" w:rsidRDefault="00266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2pt;height:97.2pt" o:bullet="t">
        <v:imagedata r:id="rId1" o:title="art9513"/>
      </v:shape>
    </w:pict>
  </w:numPicBullet>
  <w:abstractNum w:abstractNumId="0" w15:restartNumberingAfterBreak="0">
    <w:nsid w:val="06603AEA"/>
    <w:multiLevelType w:val="hybridMultilevel"/>
    <w:tmpl w:val="B61620D2"/>
    <w:lvl w:ilvl="0" w:tplc="8684EA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9EA7E5C"/>
    <w:multiLevelType w:val="hybridMultilevel"/>
    <w:tmpl w:val="D6E22C6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FB0184C"/>
    <w:multiLevelType w:val="multilevel"/>
    <w:tmpl w:val="8B1E98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D40D0F"/>
    <w:multiLevelType w:val="hybridMultilevel"/>
    <w:tmpl w:val="2FB24B0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134855"/>
    <w:multiLevelType w:val="hybridMultilevel"/>
    <w:tmpl w:val="87B0FE78"/>
    <w:lvl w:ilvl="0" w:tplc="FB1CF64C">
      <w:start w:val="1"/>
      <w:numFmt w:val="decimal"/>
      <w:lvlText w:val="%1."/>
      <w:lvlJc w:val="left"/>
      <w:pPr>
        <w:ind w:left="1654" w:hanging="945"/>
      </w:pPr>
      <w:rPr>
        <w:rFonts w:hint="default"/>
        <w:b/>
        <w: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CC08C4"/>
    <w:multiLevelType w:val="hybridMultilevel"/>
    <w:tmpl w:val="894E2120"/>
    <w:lvl w:ilvl="0" w:tplc="58B0ABC8">
      <w:start w:val="1"/>
      <w:numFmt w:val="decimal"/>
      <w:lvlText w:val="%1."/>
      <w:lvlJc w:val="left"/>
      <w:pPr>
        <w:ind w:left="1215" w:hanging="360"/>
      </w:pPr>
      <w:rPr>
        <w:rFonts w:hint="default"/>
        <w:b/>
        <w:i/>
        <w:color w:val="auto"/>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6" w15:restartNumberingAfterBreak="0">
    <w:nsid w:val="19D40FB5"/>
    <w:multiLevelType w:val="multilevel"/>
    <w:tmpl w:val="B958F1C8"/>
    <w:lvl w:ilvl="0">
      <w:start w:val="1"/>
      <w:numFmt w:val="decimal"/>
      <w:lvlText w:val="%1."/>
      <w:lvlJc w:val="left"/>
      <w:pPr>
        <w:ind w:left="108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B65CB3"/>
    <w:multiLevelType w:val="hybridMultilevel"/>
    <w:tmpl w:val="62826C68"/>
    <w:lvl w:ilvl="0" w:tplc="FFB2F494">
      <w:start w:val="1"/>
      <w:numFmt w:val="decimal"/>
      <w:lvlText w:val="%1."/>
      <w:lvlJc w:val="left"/>
      <w:pPr>
        <w:ind w:left="1680" w:hanging="9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791E2B"/>
    <w:multiLevelType w:val="hybridMultilevel"/>
    <w:tmpl w:val="384E743E"/>
    <w:lvl w:ilvl="0" w:tplc="CAF47476">
      <w:start w:val="1"/>
      <w:numFmt w:val="decimal"/>
      <w:lvlText w:val="%1"/>
      <w:lvlJc w:val="left"/>
      <w:pPr>
        <w:ind w:left="1215" w:hanging="360"/>
      </w:pPr>
      <w:rPr>
        <w:rFonts w:hint="default"/>
        <w:b/>
        <w:i/>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9" w15:restartNumberingAfterBreak="0">
    <w:nsid w:val="1CC866D6"/>
    <w:multiLevelType w:val="hybridMultilevel"/>
    <w:tmpl w:val="65FA88B0"/>
    <w:lvl w:ilvl="0" w:tplc="54860404">
      <w:start w:val="1"/>
      <w:numFmt w:val="decimal"/>
      <w:lvlText w:val="%1)"/>
      <w:lvlJc w:val="left"/>
      <w:pPr>
        <w:ind w:left="720" w:hanging="360"/>
      </w:pPr>
      <w:rPr>
        <w:rFonts w:asciiTheme="minorHAnsi" w:eastAsia="Times New Roman" w:hAnsiTheme="minorHAns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B216FE"/>
    <w:multiLevelType w:val="multilevel"/>
    <w:tmpl w:val="7D022458"/>
    <w:lvl w:ilvl="0">
      <w:start w:val="1"/>
      <w:numFmt w:val="decimal"/>
      <w:lvlText w:val="%1."/>
      <w:lvlJc w:val="left"/>
      <w:pPr>
        <w:ind w:left="644" w:hanging="360"/>
      </w:pPr>
      <w:rPr>
        <w:rFonts w:hint="default"/>
      </w:rPr>
    </w:lvl>
    <w:lvl w:ilvl="1">
      <w:start w:val="1"/>
      <w:numFmt w:val="decimal"/>
      <w:isLgl/>
      <w:lvlText w:val="%1.%2."/>
      <w:lvlJc w:val="left"/>
      <w:pPr>
        <w:ind w:left="546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BC02B4"/>
    <w:multiLevelType w:val="hybridMultilevel"/>
    <w:tmpl w:val="E16EB59C"/>
    <w:lvl w:ilvl="0" w:tplc="DFEC0F0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8976AC5"/>
    <w:multiLevelType w:val="hybridMultilevel"/>
    <w:tmpl w:val="57BE718C"/>
    <w:lvl w:ilvl="0" w:tplc="626A07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B790D51"/>
    <w:multiLevelType w:val="hybridMultilevel"/>
    <w:tmpl w:val="4DE6F42A"/>
    <w:lvl w:ilvl="0" w:tplc="244E4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BA75AF0"/>
    <w:multiLevelType w:val="hybridMultilevel"/>
    <w:tmpl w:val="45EE313E"/>
    <w:lvl w:ilvl="0" w:tplc="9C227086">
      <w:start w:val="1"/>
      <w:numFmt w:val="decimal"/>
      <w:lvlText w:val="%1."/>
      <w:lvlJc w:val="left"/>
      <w:pPr>
        <w:ind w:left="1377" w:hanging="810"/>
      </w:pPr>
      <w:rPr>
        <w:rFonts w:hint="default"/>
        <w:b/>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05142E2"/>
    <w:multiLevelType w:val="hybridMultilevel"/>
    <w:tmpl w:val="D77E8254"/>
    <w:lvl w:ilvl="0" w:tplc="5328A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2C57CE3"/>
    <w:multiLevelType w:val="multilevel"/>
    <w:tmpl w:val="B958F1C8"/>
    <w:lvl w:ilvl="0">
      <w:start w:val="1"/>
      <w:numFmt w:val="decimal"/>
      <w:lvlText w:val="%1."/>
      <w:lvlJc w:val="left"/>
      <w:pPr>
        <w:ind w:left="108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6FC127C"/>
    <w:multiLevelType w:val="hybridMultilevel"/>
    <w:tmpl w:val="AF90A2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8887DB0"/>
    <w:multiLevelType w:val="multilevel"/>
    <w:tmpl w:val="115668E8"/>
    <w:lvl w:ilvl="0">
      <w:start w:val="1"/>
      <w:numFmt w:val="decimal"/>
      <w:lvlText w:val="%1."/>
      <w:lvlJc w:val="left"/>
      <w:pPr>
        <w:ind w:left="1070" w:hanging="360"/>
      </w:pPr>
      <w:rPr>
        <w:rFonts w:ascii="Times New Roman" w:hAnsi="Times New Roman" w:cs="Times New Roman" w:hint="default"/>
        <w:b/>
        <w:i/>
        <w:sz w:val="28"/>
        <w:szCs w:val="28"/>
      </w:rPr>
    </w:lvl>
    <w:lvl w:ilvl="1">
      <w:start w:val="1"/>
      <w:numFmt w:val="decimal"/>
      <w:isLgl/>
      <w:lvlText w:val="%2."/>
      <w:lvlJc w:val="left"/>
      <w:pPr>
        <w:ind w:left="1070" w:hanging="360"/>
      </w:pPr>
      <w:rPr>
        <w:rFonts w:ascii="Times New Roman" w:eastAsiaTheme="minorHAnsi" w:hAnsi="Times New Roman" w:cs="Times New Roman"/>
        <w:b/>
        <w:i/>
      </w:rPr>
    </w:lvl>
    <w:lvl w:ilvl="2">
      <w:start w:val="1"/>
      <w:numFmt w:val="decimal"/>
      <w:isLgl/>
      <w:lvlText w:val="%1.%2.%3."/>
      <w:lvlJc w:val="left"/>
      <w:pPr>
        <w:ind w:left="1430" w:hanging="720"/>
      </w:pPr>
      <w:rPr>
        <w:rFonts w:hint="default"/>
        <w:b/>
        <w:i/>
      </w:rPr>
    </w:lvl>
    <w:lvl w:ilvl="3">
      <w:start w:val="1"/>
      <w:numFmt w:val="decimal"/>
      <w:isLgl/>
      <w:lvlText w:val="%1.%2.%3.%4."/>
      <w:lvlJc w:val="left"/>
      <w:pPr>
        <w:ind w:left="1430" w:hanging="720"/>
      </w:pPr>
      <w:rPr>
        <w:rFonts w:hint="default"/>
        <w:b/>
        <w:i/>
      </w:rPr>
    </w:lvl>
    <w:lvl w:ilvl="4">
      <w:start w:val="1"/>
      <w:numFmt w:val="decimal"/>
      <w:isLgl/>
      <w:lvlText w:val="%1.%2.%3.%4.%5."/>
      <w:lvlJc w:val="left"/>
      <w:pPr>
        <w:ind w:left="1790" w:hanging="1080"/>
      </w:pPr>
      <w:rPr>
        <w:rFonts w:hint="default"/>
        <w:b/>
        <w:i/>
      </w:rPr>
    </w:lvl>
    <w:lvl w:ilvl="5">
      <w:start w:val="1"/>
      <w:numFmt w:val="decimal"/>
      <w:isLgl/>
      <w:lvlText w:val="%1.%2.%3.%4.%5.%6."/>
      <w:lvlJc w:val="left"/>
      <w:pPr>
        <w:ind w:left="1790" w:hanging="1080"/>
      </w:pPr>
      <w:rPr>
        <w:rFonts w:hint="default"/>
        <w:b/>
        <w:i/>
      </w:rPr>
    </w:lvl>
    <w:lvl w:ilvl="6">
      <w:start w:val="1"/>
      <w:numFmt w:val="decimal"/>
      <w:isLgl/>
      <w:lvlText w:val="%1.%2.%3.%4.%5.%6.%7."/>
      <w:lvlJc w:val="left"/>
      <w:pPr>
        <w:ind w:left="2150" w:hanging="1440"/>
      </w:pPr>
      <w:rPr>
        <w:rFonts w:hint="default"/>
        <w:b/>
        <w:i/>
      </w:rPr>
    </w:lvl>
    <w:lvl w:ilvl="7">
      <w:start w:val="1"/>
      <w:numFmt w:val="decimal"/>
      <w:isLgl/>
      <w:lvlText w:val="%1.%2.%3.%4.%5.%6.%7.%8."/>
      <w:lvlJc w:val="left"/>
      <w:pPr>
        <w:ind w:left="2150" w:hanging="1440"/>
      </w:pPr>
      <w:rPr>
        <w:rFonts w:hint="default"/>
        <w:b/>
        <w:i/>
      </w:rPr>
    </w:lvl>
    <w:lvl w:ilvl="8">
      <w:start w:val="1"/>
      <w:numFmt w:val="decimal"/>
      <w:isLgl/>
      <w:lvlText w:val="%1.%2.%3.%4.%5.%6.%7.%8.%9."/>
      <w:lvlJc w:val="left"/>
      <w:pPr>
        <w:ind w:left="2510" w:hanging="1800"/>
      </w:pPr>
      <w:rPr>
        <w:rFonts w:hint="default"/>
        <w:b/>
        <w:i/>
      </w:rPr>
    </w:lvl>
  </w:abstractNum>
  <w:abstractNum w:abstractNumId="19" w15:restartNumberingAfterBreak="0">
    <w:nsid w:val="3C043406"/>
    <w:multiLevelType w:val="hybridMultilevel"/>
    <w:tmpl w:val="89B0B888"/>
    <w:lvl w:ilvl="0" w:tplc="FCF6F076">
      <w:start w:val="1"/>
      <w:numFmt w:val="decimal"/>
      <w:lvlText w:val="%1."/>
      <w:lvlJc w:val="left"/>
      <w:pPr>
        <w:ind w:left="720" w:hanging="360"/>
      </w:pPr>
      <w:rPr>
        <w:rFonts w:hint="default"/>
        <w:b/>
        <w:i/>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145F07"/>
    <w:multiLevelType w:val="hybridMultilevel"/>
    <w:tmpl w:val="845C58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2F4116"/>
    <w:multiLevelType w:val="hybridMultilevel"/>
    <w:tmpl w:val="1A0EF91E"/>
    <w:lvl w:ilvl="0" w:tplc="1254A5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42573F7"/>
    <w:multiLevelType w:val="hybridMultilevel"/>
    <w:tmpl w:val="149E450A"/>
    <w:lvl w:ilvl="0" w:tplc="097E8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AB721BF"/>
    <w:multiLevelType w:val="hybridMultilevel"/>
    <w:tmpl w:val="859E85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EF84AE4"/>
    <w:multiLevelType w:val="hybridMultilevel"/>
    <w:tmpl w:val="C1545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2906B1"/>
    <w:multiLevelType w:val="hybridMultilevel"/>
    <w:tmpl w:val="E0C8DF74"/>
    <w:lvl w:ilvl="0" w:tplc="1DFA520A">
      <w:start w:val="1"/>
      <w:numFmt w:val="bullet"/>
      <w:lvlText w:val=""/>
      <w:lvlPicBulletId w:val="0"/>
      <w:lvlJc w:val="left"/>
      <w:pPr>
        <w:tabs>
          <w:tab w:val="num" w:pos="720"/>
        </w:tabs>
        <w:ind w:left="720" w:hanging="360"/>
      </w:pPr>
      <w:rPr>
        <w:rFonts w:ascii="Symbol" w:hAnsi="Symbol" w:hint="default"/>
      </w:rPr>
    </w:lvl>
    <w:lvl w:ilvl="1" w:tplc="D9DEADF6" w:tentative="1">
      <w:start w:val="1"/>
      <w:numFmt w:val="bullet"/>
      <w:lvlText w:val=""/>
      <w:lvlPicBulletId w:val="0"/>
      <w:lvlJc w:val="left"/>
      <w:pPr>
        <w:tabs>
          <w:tab w:val="num" w:pos="1440"/>
        </w:tabs>
        <w:ind w:left="1440" w:hanging="360"/>
      </w:pPr>
      <w:rPr>
        <w:rFonts w:ascii="Symbol" w:hAnsi="Symbol" w:hint="default"/>
      </w:rPr>
    </w:lvl>
    <w:lvl w:ilvl="2" w:tplc="2AA68D18" w:tentative="1">
      <w:start w:val="1"/>
      <w:numFmt w:val="bullet"/>
      <w:lvlText w:val=""/>
      <w:lvlPicBulletId w:val="0"/>
      <w:lvlJc w:val="left"/>
      <w:pPr>
        <w:tabs>
          <w:tab w:val="num" w:pos="2160"/>
        </w:tabs>
        <w:ind w:left="2160" w:hanging="360"/>
      </w:pPr>
      <w:rPr>
        <w:rFonts w:ascii="Symbol" w:hAnsi="Symbol" w:hint="default"/>
      </w:rPr>
    </w:lvl>
    <w:lvl w:ilvl="3" w:tplc="53101DA6" w:tentative="1">
      <w:start w:val="1"/>
      <w:numFmt w:val="bullet"/>
      <w:lvlText w:val=""/>
      <w:lvlPicBulletId w:val="0"/>
      <w:lvlJc w:val="left"/>
      <w:pPr>
        <w:tabs>
          <w:tab w:val="num" w:pos="2880"/>
        </w:tabs>
        <w:ind w:left="2880" w:hanging="360"/>
      </w:pPr>
      <w:rPr>
        <w:rFonts w:ascii="Symbol" w:hAnsi="Symbol" w:hint="default"/>
      </w:rPr>
    </w:lvl>
    <w:lvl w:ilvl="4" w:tplc="ECF29882" w:tentative="1">
      <w:start w:val="1"/>
      <w:numFmt w:val="bullet"/>
      <w:lvlText w:val=""/>
      <w:lvlPicBulletId w:val="0"/>
      <w:lvlJc w:val="left"/>
      <w:pPr>
        <w:tabs>
          <w:tab w:val="num" w:pos="3600"/>
        </w:tabs>
        <w:ind w:left="3600" w:hanging="360"/>
      </w:pPr>
      <w:rPr>
        <w:rFonts w:ascii="Symbol" w:hAnsi="Symbol" w:hint="default"/>
      </w:rPr>
    </w:lvl>
    <w:lvl w:ilvl="5" w:tplc="41107D48" w:tentative="1">
      <w:start w:val="1"/>
      <w:numFmt w:val="bullet"/>
      <w:lvlText w:val=""/>
      <w:lvlPicBulletId w:val="0"/>
      <w:lvlJc w:val="left"/>
      <w:pPr>
        <w:tabs>
          <w:tab w:val="num" w:pos="4320"/>
        </w:tabs>
        <w:ind w:left="4320" w:hanging="360"/>
      </w:pPr>
      <w:rPr>
        <w:rFonts w:ascii="Symbol" w:hAnsi="Symbol" w:hint="default"/>
      </w:rPr>
    </w:lvl>
    <w:lvl w:ilvl="6" w:tplc="C1486F8C" w:tentative="1">
      <w:start w:val="1"/>
      <w:numFmt w:val="bullet"/>
      <w:lvlText w:val=""/>
      <w:lvlPicBulletId w:val="0"/>
      <w:lvlJc w:val="left"/>
      <w:pPr>
        <w:tabs>
          <w:tab w:val="num" w:pos="5040"/>
        </w:tabs>
        <w:ind w:left="5040" w:hanging="360"/>
      </w:pPr>
      <w:rPr>
        <w:rFonts w:ascii="Symbol" w:hAnsi="Symbol" w:hint="default"/>
      </w:rPr>
    </w:lvl>
    <w:lvl w:ilvl="7" w:tplc="BB621490" w:tentative="1">
      <w:start w:val="1"/>
      <w:numFmt w:val="bullet"/>
      <w:lvlText w:val=""/>
      <w:lvlPicBulletId w:val="0"/>
      <w:lvlJc w:val="left"/>
      <w:pPr>
        <w:tabs>
          <w:tab w:val="num" w:pos="5760"/>
        </w:tabs>
        <w:ind w:left="5760" w:hanging="360"/>
      </w:pPr>
      <w:rPr>
        <w:rFonts w:ascii="Symbol" w:hAnsi="Symbol" w:hint="default"/>
      </w:rPr>
    </w:lvl>
    <w:lvl w:ilvl="8" w:tplc="32205D7E"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51154991"/>
    <w:multiLevelType w:val="multilevel"/>
    <w:tmpl w:val="27F2B3A4"/>
    <w:lvl w:ilvl="0">
      <w:start w:val="1"/>
      <w:numFmt w:val="decimal"/>
      <w:lvlText w:val="%1."/>
      <w:lvlJc w:val="left"/>
      <w:pPr>
        <w:ind w:left="1377" w:hanging="810"/>
      </w:pPr>
      <w:rPr>
        <w:rFonts w:hint="default"/>
        <w:b/>
        <w:i/>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576205D8"/>
    <w:multiLevelType w:val="hybridMultilevel"/>
    <w:tmpl w:val="B5868D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7B1016"/>
    <w:multiLevelType w:val="multilevel"/>
    <w:tmpl w:val="4C9EBBB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5F866558"/>
    <w:multiLevelType w:val="multilevel"/>
    <w:tmpl w:val="3CD29E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BA587D"/>
    <w:multiLevelType w:val="hybridMultilevel"/>
    <w:tmpl w:val="03EA660A"/>
    <w:lvl w:ilvl="0" w:tplc="EB18BB22">
      <w:start w:val="1"/>
      <w:numFmt w:val="bullet"/>
      <w:lvlText w:val=""/>
      <w:lvlPicBulletId w:val="0"/>
      <w:lvlJc w:val="left"/>
      <w:pPr>
        <w:tabs>
          <w:tab w:val="num" w:pos="720"/>
        </w:tabs>
        <w:ind w:left="720" w:hanging="360"/>
      </w:pPr>
      <w:rPr>
        <w:rFonts w:ascii="Symbol" w:hAnsi="Symbol" w:hint="default"/>
      </w:rPr>
    </w:lvl>
    <w:lvl w:ilvl="1" w:tplc="B6FED3A4" w:tentative="1">
      <w:start w:val="1"/>
      <w:numFmt w:val="bullet"/>
      <w:lvlText w:val=""/>
      <w:lvlPicBulletId w:val="0"/>
      <w:lvlJc w:val="left"/>
      <w:pPr>
        <w:tabs>
          <w:tab w:val="num" w:pos="1440"/>
        </w:tabs>
        <w:ind w:left="1440" w:hanging="360"/>
      </w:pPr>
      <w:rPr>
        <w:rFonts w:ascii="Symbol" w:hAnsi="Symbol" w:hint="default"/>
      </w:rPr>
    </w:lvl>
    <w:lvl w:ilvl="2" w:tplc="D4762B8C" w:tentative="1">
      <w:start w:val="1"/>
      <w:numFmt w:val="bullet"/>
      <w:lvlText w:val=""/>
      <w:lvlPicBulletId w:val="0"/>
      <w:lvlJc w:val="left"/>
      <w:pPr>
        <w:tabs>
          <w:tab w:val="num" w:pos="2160"/>
        </w:tabs>
        <w:ind w:left="2160" w:hanging="360"/>
      </w:pPr>
      <w:rPr>
        <w:rFonts w:ascii="Symbol" w:hAnsi="Symbol" w:hint="default"/>
      </w:rPr>
    </w:lvl>
    <w:lvl w:ilvl="3" w:tplc="1910F6D0" w:tentative="1">
      <w:start w:val="1"/>
      <w:numFmt w:val="bullet"/>
      <w:lvlText w:val=""/>
      <w:lvlPicBulletId w:val="0"/>
      <w:lvlJc w:val="left"/>
      <w:pPr>
        <w:tabs>
          <w:tab w:val="num" w:pos="2880"/>
        </w:tabs>
        <w:ind w:left="2880" w:hanging="360"/>
      </w:pPr>
      <w:rPr>
        <w:rFonts w:ascii="Symbol" w:hAnsi="Symbol" w:hint="default"/>
      </w:rPr>
    </w:lvl>
    <w:lvl w:ilvl="4" w:tplc="51988EC2" w:tentative="1">
      <w:start w:val="1"/>
      <w:numFmt w:val="bullet"/>
      <w:lvlText w:val=""/>
      <w:lvlPicBulletId w:val="0"/>
      <w:lvlJc w:val="left"/>
      <w:pPr>
        <w:tabs>
          <w:tab w:val="num" w:pos="3600"/>
        </w:tabs>
        <w:ind w:left="3600" w:hanging="360"/>
      </w:pPr>
      <w:rPr>
        <w:rFonts w:ascii="Symbol" w:hAnsi="Symbol" w:hint="default"/>
      </w:rPr>
    </w:lvl>
    <w:lvl w:ilvl="5" w:tplc="12826D62" w:tentative="1">
      <w:start w:val="1"/>
      <w:numFmt w:val="bullet"/>
      <w:lvlText w:val=""/>
      <w:lvlPicBulletId w:val="0"/>
      <w:lvlJc w:val="left"/>
      <w:pPr>
        <w:tabs>
          <w:tab w:val="num" w:pos="4320"/>
        </w:tabs>
        <w:ind w:left="4320" w:hanging="360"/>
      </w:pPr>
      <w:rPr>
        <w:rFonts w:ascii="Symbol" w:hAnsi="Symbol" w:hint="default"/>
      </w:rPr>
    </w:lvl>
    <w:lvl w:ilvl="6" w:tplc="B22CC506" w:tentative="1">
      <w:start w:val="1"/>
      <w:numFmt w:val="bullet"/>
      <w:lvlText w:val=""/>
      <w:lvlPicBulletId w:val="0"/>
      <w:lvlJc w:val="left"/>
      <w:pPr>
        <w:tabs>
          <w:tab w:val="num" w:pos="5040"/>
        </w:tabs>
        <w:ind w:left="5040" w:hanging="360"/>
      </w:pPr>
      <w:rPr>
        <w:rFonts w:ascii="Symbol" w:hAnsi="Symbol" w:hint="default"/>
      </w:rPr>
    </w:lvl>
    <w:lvl w:ilvl="7" w:tplc="2BDAC662" w:tentative="1">
      <w:start w:val="1"/>
      <w:numFmt w:val="bullet"/>
      <w:lvlText w:val=""/>
      <w:lvlPicBulletId w:val="0"/>
      <w:lvlJc w:val="left"/>
      <w:pPr>
        <w:tabs>
          <w:tab w:val="num" w:pos="5760"/>
        </w:tabs>
        <w:ind w:left="5760" w:hanging="360"/>
      </w:pPr>
      <w:rPr>
        <w:rFonts w:ascii="Symbol" w:hAnsi="Symbol" w:hint="default"/>
      </w:rPr>
    </w:lvl>
    <w:lvl w:ilvl="8" w:tplc="4B764B76" w:tentative="1">
      <w:start w:val="1"/>
      <w:numFmt w:val="bullet"/>
      <w:lvlText w:val=""/>
      <w:lvlPicBulletId w:val="0"/>
      <w:lvlJc w:val="left"/>
      <w:pPr>
        <w:tabs>
          <w:tab w:val="num" w:pos="6480"/>
        </w:tabs>
        <w:ind w:left="6480" w:hanging="360"/>
      </w:pPr>
      <w:rPr>
        <w:rFonts w:ascii="Symbol" w:hAnsi="Symbol" w:hint="default"/>
      </w:rPr>
    </w:lvl>
  </w:abstractNum>
  <w:abstractNum w:abstractNumId="31" w15:restartNumberingAfterBreak="0">
    <w:nsid w:val="642116EC"/>
    <w:multiLevelType w:val="hybridMultilevel"/>
    <w:tmpl w:val="8EF6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F85677"/>
    <w:multiLevelType w:val="hybridMultilevel"/>
    <w:tmpl w:val="DC7ACEFA"/>
    <w:lvl w:ilvl="0" w:tplc="04090005">
      <w:start w:val="1"/>
      <w:numFmt w:val="bullet"/>
      <w:lvlText w:val=""/>
      <w:lvlJc w:val="left"/>
      <w:pPr>
        <w:ind w:left="825" w:hanging="360"/>
      </w:pPr>
      <w:rPr>
        <w:rFonts w:ascii="Wingdings" w:hAnsi="Wingdings"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33" w15:restartNumberingAfterBreak="0">
    <w:nsid w:val="661B5E8E"/>
    <w:multiLevelType w:val="hybridMultilevel"/>
    <w:tmpl w:val="643CD280"/>
    <w:lvl w:ilvl="0" w:tplc="3232FAE6">
      <w:start w:val="1"/>
      <w:numFmt w:val="bullet"/>
      <w:lvlText w:val=""/>
      <w:lvlPicBulletId w:val="0"/>
      <w:lvlJc w:val="left"/>
      <w:pPr>
        <w:tabs>
          <w:tab w:val="num" w:pos="720"/>
        </w:tabs>
        <w:ind w:left="720" w:hanging="360"/>
      </w:pPr>
      <w:rPr>
        <w:rFonts w:ascii="Symbol" w:hAnsi="Symbol" w:hint="default"/>
      </w:rPr>
    </w:lvl>
    <w:lvl w:ilvl="1" w:tplc="DA10587A" w:tentative="1">
      <w:start w:val="1"/>
      <w:numFmt w:val="bullet"/>
      <w:lvlText w:val=""/>
      <w:lvlPicBulletId w:val="0"/>
      <w:lvlJc w:val="left"/>
      <w:pPr>
        <w:tabs>
          <w:tab w:val="num" w:pos="1440"/>
        </w:tabs>
        <w:ind w:left="1440" w:hanging="360"/>
      </w:pPr>
      <w:rPr>
        <w:rFonts w:ascii="Symbol" w:hAnsi="Symbol" w:hint="default"/>
      </w:rPr>
    </w:lvl>
    <w:lvl w:ilvl="2" w:tplc="BBB0FC18" w:tentative="1">
      <w:start w:val="1"/>
      <w:numFmt w:val="bullet"/>
      <w:lvlText w:val=""/>
      <w:lvlPicBulletId w:val="0"/>
      <w:lvlJc w:val="left"/>
      <w:pPr>
        <w:tabs>
          <w:tab w:val="num" w:pos="2160"/>
        </w:tabs>
        <w:ind w:left="2160" w:hanging="360"/>
      </w:pPr>
      <w:rPr>
        <w:rFonts w:ascii="Symbol" w:hAnsi="Symbol" w:hint="default"/>
      </w:rPr>
    </w:lvl>
    <w:lvl w:ilvl="3" w:tplc="CEAAF444" w:tentative="1">
      <w:start w:val="1"/>
      <w:numFmt w:val="bullet"/>
      <w:lvlText w:val=""/>
      <w:lvlPicBulletId w:val="0"/>
      <w:lvlJc w:val="left"/>
      <w:pPr>
        <w:tabs>
          <w:tab w:val="num" w:pos="2880"/>
        </w:tabs>
        <w:ind w:left="2880" w:hanging="360"/>
      </w:pPr>
      <w:rPr>
        <w:rFonts w:ascii="Symbol" w:hAnsi="Symbol" w:hint="default"/>
      </w:rPr>
    </w:lvl>
    <w:lvl w:ilvl="4" w:tplc="5CF6A5BC" w:tentative="1">
      <w:start w:val="1"/>
      <w:numFmt w:val="bullet"/>
      <w:lvlText w:val=""/>
      <w:lvlPicBulletId w:val="0"/>
      <w:lvlJc w:val="left"/>
      <w:pPr>
        <w:tabs>
          <w:tab w:val="num" w:pos="3600"/>
        </w:tabs>
        <w:ind w:left="3600" w:hanging="360"/>
      </w:pPr>
      <w:rPr>
        <w:rFonts w:ascii="Symbol" w:hAnsi="Symbol" w:hint="default"/>
      </w:rPr>
    </w:lvl>
    <w:lvl w:ilvl="5" w:tplc="B7E8F602" w:tentative="1">
      <w:start w:val="1"/>
      <w:numFmt w:val="bullet"/>
      <w:lvlText w:val=""/>
      <w:lvlPicBulletId w:val="0"/>
      <w:lvlJc w:val="left"/>
      <w:pPr>
        <w:tabs>
          <w:tab w:val="num" w:pos="4320"/>
        </w:tabs>
        <w:ind w:left="4320" w:hanging="360"/>
      </w:pPr>
      <w:rPr>
        <w:rFonts w:ascii="Symbol" w:hAnsi="Symbol" w:hint="default"/>
      </w:rPr>
    </w:lvl>
    <w:lvl w:ilvl="6" w:tplc="608673EA" w:tentative="1">
      <w:start w:val="1"/>
      <w:numFmt w:val="bullet"/>
      <w:lvlText w:val=""/>
      <w:lvlPicBulletId w:val="0"/>
      <w:lvlJc w:val="left"/>
      <w:pPr>
        <w:tabs>
          <w:tab w:val="num" w:pos="5040"/>
        </w:tabs>
        <w:ind w:left="5040" w:hanging="360"/>
      </w:pPr>
      <w:rPr>
        <w:rFonts w:ascii="Symbol" w:hAnsi="Symbol" w:hint="default"/>
      </w:rPr>
    </w:lvl>
    <w:lvl w:ilvl="7" w:tplc="6A1AFD88" w:tentative="1">
      <w:start w:val="1"/>
      <w:numFmt w:val="bullet"/>
      <w:lvlText w:val=""/>
      <w:lvlPicBulletId w:val="0"/>
      <w:lvlJc w:val="left"/>
      <w:pPr>
        <w:tabs>
          <w:tab w:val="num" w:pos="5760"/>
        </w:tabs>
        <w:ind w:left="5760" w:hanging="360"/>
      </w:pPr>
      <w:rPr>
        <w:rFonts w:ascii="Symbol" w:hAnsi="Symbol" w:hint="default"/>
      </w:rPr>
    </w:lvl>
    <w:lvl w:ilvl="8" w:tplc="DF2656B8" w:tentative="1">
      <w:start w:val="1"/>
      <w:numFmt w:val="bullet"/>
      <w:lvlText w:val=""/>
      <w:lvlPicBulletId w:val="0"/>
      <w:lvlJc w:val="left"/>
      <w:pPr>
        <w:tabs>
          <w:tab w:val="num" w:pos="6480"/>
        </w:tabs>
        <w:ind w:left="6480" w:hanging="360"/>
      </w:pPr>
      <w:rPr>
        <w:rFonts w:ascii="Symbol" w:hAnsi="Symbol" w:hint="default"/>
      </w:rPr>
    </w:lvl>
  </w:abstractNum>
  <w:abstractNum w:abstractNumId="34" w15:restartNumberingAfterBreak="0">
    <w:nsid w:val="668E18E9"/>
    <w:multiLevelType w:val="multilevel"/>
    <w:tmpl w:val="115668E8"/>
    <w:lvl w:ilvl="0">
      <w:start w:val="1"/>
      <w:numFmt w:val="decimal"/>
      <w:lvlText w:val="%1."/>
      <w:lvlJc w:val="left"/>
      <w:pPr>
        <w:ind w:left="786" w:hanging="360"/>
      </w:pPr>
      <w:rPr>
        <w:rFonts w:ascii="Times New Roman" w:hAnsi="Times New Roman" w:cs="Times New Roman" w:hint="default"/>
        <w:b/>
        <w:i/>
        <w:sz w:val="28"/>
        <w:szCs w:val="28"/>
      </w:rPr>
    </w:lvl>
    <w:lvl w:ilvl="1">
      <w:start w:val="1"/>
      <w:numFmt w:val="decimal"/>
      <w:isLgl/>
      <w:lvlText w:val="%2."/>
      <w:lvlJc w:val="left"/>
      <w:pPr>
        <w:ind w:left="786" w:hanging="360"/>
      </w:pPr>
      <w:rPr>
        <w:rFonts w:ascii="Times New Roman" w:eastAsiaTheme="minorHAnsi" w:hAnsi="Times New Roman" w:cs="Times New Roman"/>
        <w:b/>
        <w:i/>
      </w:rPr>
    </w:lvl>
    <w:lvl w:ilvl="2">
      <w:start w:val="1"/>
      <w:numFmt w:val="decimal"/>
      <w:isLgl/>
      <w:lvlText w:val="%1.%2.%3."/>
      <w:lvlJc w:val="left"/>
      <w:pPr>
        <w:ind w:left="1146" w:hanging="720"/>
      </w:pPr>
      <w:rPr>
        <w:rFonts w:hint="default"/>
        <w:b/>
        <w:i/>
      </w:rPr>
    </w:lvl>
    <w:lvl w:ilvl="3">
      <w:start w:val="1"/>
      <w:numFmt w:val="decimal"/>
      <w:isLgl/>
      <w:lvlText w:val="%1.%2.%3.%4."/>
      <w:lvlJc w:val="left"/>
      <w:pPr>
        <w:ind w:left="1146" w:hanging="720"/>
      </w:pPr>
      <w:rPr>
        <w:rFonts w:hint="default"/>
        <w:b/>
        <w:i/>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506" w:hanging="108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1866" w:hanging="1440"/>
      </w:pPr>
      <w:rPr>
        <w:rFonts w:hint="default"/>
        <w:b/>
        <w:i/>
      </w:rPr>
    </w:lvl>
    <w:lvl w:ilvl="8">
      <w:start w:val="1"/>
      <w:numFmt w:val="decimal"/>
      <w:isLgl/>
      <w:lvlText w:val="%1.%2.%3.%4.%5.%6.%7.%8.%9."/>
      <w:lvlJc w:val="left"/>
      <w:pPr>
        <w:ind w:left="2226" w:hanging="1800"/>
      </w:pPr>
      <w:rPr>
        <w:rFonts w:hint="default"/>
        <w:b/>
        <w:i/>
      </w:rPr>
    </w:lvl>
  </w:abstractNum>
  <w:abstractNum w:abstractNumId="35" w15:restartNumberingAfterBreak="0">
    <w:nsid w:val="6A0C24BB"/>
    <w:multiLevelType w:val="hybridMultilevel"/>
    <w:tmpl w:val="365A9266"/>
    <w:lvl w:ilvl="0" w:tplc="B914E1C0">
      <w:start w:val="1"/>
      <w:numFmt w:val="decimal"/>
      <w:lvlText w:val="%1."/>
      <w:lvlJc w:val="left"/>
      <w:pPr>
        <w:ind w:left="1215" w:hanging="360"/>
      </w:pPr>
      <w:rPr>
        <w:rFonts w:hint="default"/>
        <w:b/>
        <w:i/>
        <w:color w:val="auto"/>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6" w15:restartNumberingAfterBreak="0">
    <w:nsid w:val="6A271CD5"/>
    <w:multiLevelType w:val="hybridMultilevel"/>
    <w:tmpl w:val="B06EFF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C665DB9"/>
    <w:multiLevelType w:val="hybridMultilevel"/>
    <w:tmpl w:val="5A64306C"/>
    <w:lvl w:ilvl="0" w:tplc="59AA5724">
      <w:start w:val="1"/>
      <w:numFmt w:val="decimal"/>
      <w:lvlText w:val="%1."/>
      <w:lvlJc w:val="left"/>
      <w:pPr>
        <w:ind w:left="1069" w:hanging="360"/>
      </w:pPr>
      <w:rPr>
        <w:rFonts w:hint="default"/>
        <w:b/>
        <w: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71E11F1A"/>
    <w:multiLevelType w:val="hybridMultilevel"/>
    <w:tmpl w:val="F9B09E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1557669">
    <w:abstractNumId w:val="21"/>
  </w:num>
  <w:num w:numId="2" w16cid:durableId="315575015">
    <w:abstractNumId w:val="28"/>
  </w:num>
  <w:num w:numId="3" w16cid:durableId="1669483020">
    <w:abstractNumId w:val="22"/>
  </w:num>
  <w:num w:numId="4" w16cid:durableId="667638914">
    <w:abstractNumId w:val="18"/>
  </w:num>
  <w:num w:numId="5" w16cid:durableId="1260069049">
    <w:abstractNumId w:val="11"/>
  </w:num>
  <w:num w:numId="6" w16cid:durableId="327178917">
    <w:abstractNumId w:val="32"/>
  </w:num>
  <w:num w:numId="7" w16cid:durableId="2138375988">
    <w:abstractNumId w:val="34"/>
  </w:num>
  <w:num w:numId="8" w16cid:durableId="797797431">
    <w:abstractNumId w:val="37"/>
  </w:num>
  <w:num w:numId="9" w16cid:durableId="1281108685">
    <w:abstractNumId w:val="16"/>
  </w:num>
  <w:num w:numId="10" w16cid:durableId="488786549">
    <w:abstractNumId w:val="15"/>
  </w:num>
  <w:num w:numId="11" w16cid:durableId="1613319011">
    <w:abstractNumId w:val="35"/>
  </w:num>
  <w:num w:numId="12" w16cid:durableId="1152218620">
    <w:abstractNumId w:val="33"/>
  </w:num>
  <w:num w:numId="13" w16cid:durableId="2013213664">
    <w:abstractNumId w:val="5"/>
  </w:num>
  <w:num w:numId="14" w16cid:durableId="216093206">
    <w:abstractNumId w:val="4"/>
  </w:num>
  <w:num w:numId="15" w16cid:durableId="1104377165">
    <w:abstractNumId w:val="8"/>
  </w:num>
  <w:num w:numId="16" w16cid:durableId="389153170">
    <w:abstractNumId w:val="7"/>
  </w:num>
  <w:num w:numId="17" w16cid:durableId="1158033931">
    <w:abstractNumId w:val="19"/>
  </w:num>
  <w:num w:numId="18" w16cid:durableId="1883205658">
    <w:abstractNumId w:val="6"/>
  </w:num>
  <w:num w:numId="19" w16cid:durableId="1179738794">
    <w:abstractNumId w:val="14"/>
  </w:num>
  <w:num w:numId="20" w16cid:durableId="607274934">
    <w:abstractNumId w:val="26"/>
  </w:num>
  <w:num w:numId="21" w16cid:durableId="1543664251">
    <w:abstractNumId w:val="30"/>
  </w:num>
  <w:num w:numId="22" w16cid:durableId="414789699">
    <w:abstractNumId w:val="25"/>
  </w:num>
  <w:num w:numId="23" w16cid:durableId="1348946594">
    <w:abstractNumId w:val="20"/>
  </w:num>
  <w:num w:numId="24" w16cid:durableId="1585841203">
    <w:abstractNumId w:val="10"/>
  </w:num>
  <w:num w:numId="25" w16cid:durableId="2101101990">
    <w:abstractNumId w:val="9"/>
  </w:num>
  <w:num w:numId="26" w16cid:durableId="127669379">
    <w:abstractNumId w:val="31"/>
  </w:num>
  <w:num w:numId="27" w16cid:durableId="422845529">
    <w:abstractNumId w:val="27"/>
  </w:num>
  <w:num w:numId="28" w16cid:durableId="643386605">
    <w:abstractNumId w:val="38"/>
  </w:num>
  <w:num w:numId="29" w16cid:durableId="1570262873">
    <w:abstractNumId w:val="13"/>
  </w:num>
  <w:num w:numId="30" w16cid:durableId="687146785">
    <w:abstractNumId w:val="36"/>
  </w:num>
  <w:num w:numId="31" w16cid:durableId="1138910838">
    <w:abstractNumId w:val="24"/>
  </w:num>
  <w:num w:numId="32" w16cid:durableId="351807480">
    <w:abstractNumId w:val="29"/>
  </w:num>
  <w:num w:numId="33" w16cid:durableId="1076514570">
    <w:abstractNumId w:val="2"/>
  </w:num>
  <w:num w:numId="34" w16cid:durableId="80879827">
    <w:abstractNumId w:val="12"/>
  </w:num>
  <w:num w:numId="35" w16cid:durableId="612515530">
    <w:abstractNumId w:val="3"/>
  </w:num>
  <w:num w:numId="36" w16cid:durableId="723484163">
    <w:abstractNumId w:val="23"/>
  </w:num>
  <w:num w:numId="37" w16cid:durableId="1023945320">
    <w:abstractNumId w:val="1"/>
  </w:num>
  <w:num w:numId="38" w16cid:durableId="1632789768">
    <w:abstractNumId w:val="0"/>
  </w:num>
  <w:num w:numId="39" w16cid:durableId="7007896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yN7UwNbMwsjQ2t7BU0lEKTi0uzszPAykwqgUADxfsYCwAAAA="/>
  </w:docVars>
  <w:rsids>
    <w:rsidRoot w:val="006C7BFE"/>
    <w:rsid w:val="00003C84"/>
    <w:rsid w:val="00006312"/>
    <w:rsid w:val="0000796A"/>
    <w:rsid w:val="000131A1"/>
    <w:rsid w:val="00015459"/>
    <w:rsid w:val="00015677"/>
    <w:rsid w:val="000205D3"/>
    <w:rsid w:val="00020D2B"/>
    <w:rsid w:val="000226E0"/>
    <w:rsid w:val="00022DA3"/>
    <w:rsid w:val="00026448"/>
    <w:rsid w:val="000267C4"/>
    <w:rsid w:val="00026ADD"/>
    <w:rsid w:val="00030380"/>
    <w:rsid w:val="00031312"/>
    <w:rsid w:val="000322EA"/>
    <w:rsid w:val="00032DB6"/>
    <w:rsid w:val="000370FF"/>
    <w:rsid w:val="00042B03"/>
    <w:rsid w:val="0004304D"/>
    <w:rsid w:val="00044849"/>
    <w:rsid w:val="00044BB3"/>
    <w:rsid w:val="00045E48"/>
    <w:rsid w:val="00050C3A"/>
    <w:rsid w:val="00056BE5"/>
    <w:rsid w:val="00057D67"/>
    <w:rsid w:val="00057F08"/>
    <w:rsid w:val="00060298"/>
    <w:rsid w:val="00061A70"/>
    <w:rsid w:val="0006683F"/>
    <w:rsid w:val="0006742A"/>
    <w:rsid w:val="00067A30"/>
    <w:rsid w:val="00070179"/>
    <w:rsid w:val="000711E9"/>
    <w:rsid w:val="00072039"/>
    <w:rsid w:val="00072B18"/>
    <w:rsid w:val="00076E14"/>
    <w:rsid w:val="00080B9B"/>
    <w:rsid w:val="00080E52"/>
    <w:rsid w:val="000828F9"/>
    <w:rsid w:val="00082A84"/>
    <w:rsid w:val="00082C4F"/>
    <w:rsid w:val="00094C40"/>
    <w:rsid w:val="00095A9E"/>
    <w:rsid w:val="0009644D"/>
    <w:rsid w:val="000A1101"/>
    <w:rsid w:val="000A3472"/>
    <w:rsid w:val="000A4541"/>
    <w:rsid w:val="000A5DBB"/>
    <w:rsid w:val="000A7F16"/>
    <w:rsid w:val="000B1F4A"/>
    <w:rsid w:val="000C1DB5"/>
    <w:rsid w:val="000C3691"/>
    <w:rsid w:val="000C4CF7"/>
    <w:rsid w:val="000C5695"/>
    <w:rsid w:val="000C6C11"/>
    <w:rsid w:val="000C73D3"/>
    <w:rsid w:val="000D28DA"/>
    <w:rsid w:val="000E09F3"/>
    <w:rsid w:val="000E1C7A"/>
    <w:rsid w:val="000E4526"/>
    <w:rsid w:val="000F2290"/>
    <w:rsid w:val="000F4AC7"/>
    <w:rsid w:val="000F5561"/>
    <w:rsid w:val="00102BA1"/>
    <w:rsid w:val="001038C1"/>
    <w:rsid w:val="00104256"/>
    <w:rsid w:val="00110AA8"/>
    <w:rsid w:val="00110C52"/>
    <w:rsid w:val="00115260"/>
    <w:rsid w:val="00116CD4"/>
    <w:rsid w:val="00121622"/>
    <w:rsid w:val="00121A4C"/>
    <w:rsid w:val="00123BC5"/>
    <w:rsid w:val="00124E9E"/>
    <w:rsid w:val="00126335"/>
    <w:rsid w:val="0012755A"/>
    <w:rsid w:val="00131809"/>
    <w:rsid w:val="00133AA2"/>
    <w:rsid w:val="00133F08"/>
    <w:rsid w:val="001343E3"/>
    <w:rsid w:val="00135671"/>
    <w:rsid w:val="0013787A"/>
    <w:rsid w:val="00144A3F"/>
    <w:rsid w:val="001456D3"/>
    <w:rsid w:val="00146E1A"/>
    <w:rsid w:val="001475F7"/>
    <w:rsid w:val="001505F9"/>
    <w:rsid w:val="00151CC3"/>
    <w:rsid w:val="00153A1D"/>
    <w:rsid w:val="00160492"/>
    <w:rsid w:val="00161DD4"/>
    <w:rsid w:val="00161F64"/>
    <w:rsid w:val="00163427"/>
    <w:rsid w:val="001707B2"/>
    <w:rsid w:val="0017182A"/>
    <w:rsid w:val="00174070"/>
    <w:rsid w:val="00182E3F"/>
    <w:rsid w:val="0018387E"/>
    <w:rsid w:val="001858DE"/>
    <w:rsid w:val="00186955"/>
    <w:rsid w:val="001956F8"/>
    <w:rsid w:val="001A3567"/>
    <w:rsid w:val="001B06C0"/>
    <w:rsid w:val="001B07DB"/>
    <w:rsid w:val="001B1232"/>
    <w:rsid w:val="001C5DA6"/>
    <w:rsid w:val="001C61A2"/>
    <w:rsid w:val="001C7389"/>
    <w:rsid w:val="001D000E"/>
    <w:rsid w:val="001D2466"/>
    <w:rsid w:val="001D3547"/>
    <w:rsid w:val="001D3CFA"/>
    <w:rsid w:val="001D4752"/>
    <w:rsid w:val="001D5B08"/>
    <w:rsid w:val="001D7250"/>
    <w:rsid w:val="001E0CCD"/>
    <w:rsid w:val="001E6E1C"/>
    <w:rsid w:val="001E6EBA"/>
    <w:rsid w:val="001F251A"/>
    <w:rsid w:val="001F4191"/>
    <w:rsid w:val="00201244"/>
    <w:rsid w:val="002044B7"/>
    <w:rsid w:val="0020590D"/>
    <w:rsid w:val="00206CF5"/>
    <w:rsid w:val="0021055A"/>
    <w:rsid w:val="0021445F"/>
    <w:rsid w:val="00216CE4"/>
    <w:rsid w:val="002220C2"/>
    <w:rsid w:val="00223227"/>
    <w:rsid w:val="00223A0C"/>
    <w:rsid w:val="00232618"/>
    <w:rsid w:val="0023276A"/>
    <w:rsid w:val="002353B2"/>
    <w:rsid w:val="00241B6D"/>
    <w:rsid w:val="00241E5A"/>
    <w:rsid w:val="002431E3"/>
    <w:rsid w:val="00244C99"/>
    <w:rsid w:val="00245418"/>
    <w:rsid w:val="00246149"/>
    <w:rsid w:val="00246D98"/>
    <w:rsid w:val="00247074"/>
    <w:rsid w:val="00251B54"/>
    <w:rsid w:val="0025563C"/>
    <w:rsid w:val="00256744"/>
    <w:rsid w:val="00263153"/>
    <w:rsid w:val="00263DB1"/>
    <w:rsid w:val="0026680F"/>
    <w:rsid w:val="0027556E"/>
    <w:rsid w:val="002906A8"/>
    <w:rsid w:val="00292F89"/>
    <w:rsid w:val="00293CB5"/>
    <w:rsid w:val="00295EBF"/>
    <w:rsid w:val="002A1D05"/>
    <w:rsid w:val="002A7889"/>
    <w:rsid w:val="002A7FE9"/>
    <w:rsid w:val="002C03AF"/>
    <w:rsid w:val="002C4056"/>
    <w:rsid w:val="002D1BF9"/>
    <w:rsid w:val="002D33A1"/>
    <w:rsid w:val="002E5269"/>
    <w:rsid w:val="002E6A4C"/>
    <w:rsid w:val="002F3A40"/>
    <w:rsid w:val="002F683F"/>
    <w:rsid w:val="00301456"/>
    <w:rsid w:val="00302AD4"/>
    <w:rsid w:val="00302E6F"/>
    <w:rsid w:val="003065A5"/>
    <w:rsid w:val="0030797B"/>
    <w:rsid w:val="003102B4"/>
    <w:rsid w:val="00314513"/>
    <w:rsid w:val="0031687F"/>
    <w:rsid w:val="00316A7F"/>
    <w:rsid w:val="003224E5"/>
    <w:rsid w:val="003245BE"/>
    <w:rsid w:val="00326EA6"/>
    <w:rsid w:val="00333BF5"/>
    <w:rsid w:val="00336071"/>
    <w:rsid w:val="00347369"/>
    <w:rsid w:val="00350A1F"/>
    <w:rsid w:val="00353711"/>
    <w:rsid w:val="00353EE4"/>
    <w:rsid w:val="00355AF5"/>
    <w:rsid w:val="0036177A"/>
    <w:rsid w:val="003621ED"/>
    <w:rsid w:val="00363611"/>
    <w:rsid w:val="00363F07"/>
    <w:rsid w:val="0036595B"/>
    <w:rsid w:val="003670F9"/>
    <w:rsid w:val="0038198C"/>
    <w:rsid w:val="00382BBB"/>
    <w:rsid w:val="00383D70"/>
    <w:rsid w:val="003845A1"/>
    <w:rsid w:val="00391E4C"/>
    <w:rsid w:val="003925DD"/>
    <w:rsid w:val="0039746C"/>
    <w:rsid w:val="003A03CB"/>
    <w:rsid w:val="003A1837"/>
    <w:rsid w:val="003A4A8E"/>
    <w:rsid w:val="003A4CB1"/>
    <w:rsid w:val="003A78CA"/>
    <w:rsid w:val="003B07DB"/>
    <w:rsid w:val="003B17B0"/>
    <w:rsid w:val="003B4649"/>
    <w:rsid w:val="003B4721"/>
    <w:rsid w:val="003B69CC"/>
    <w:rsid w:val="003B6D79"/>
    <w:rsid w:val="003B79C8"/>
    <w:rsid w:val="003C1A0D"/>
    <w:rsid w:val="003C5FEA"/>
    <w:rsid w:val="003C7449"/>
    <w:rsid w:val="003C79C5"/>
    <w:rsid w:val="003C7DE3"/>
    <w:rsid w:val="003D0265"/>
    <w:rsid w:val="003D3075"/>
    <w:rsid w:val="003E32B0"/>
    <w:rsid w:val="003E3D6F"/>
    <w:rsid w:val="003E6F81"/>
    <w:rsid w:val="003F1271"/>
    <w:rsid w:val="003F29EF"/>
    <w:rsid w:val="003F4244"/>
    <w:rsid w:val="00405CE1"/>
    <w:rsid w:val="0041127D"/>
    <w:rsid w:val="00416787"/>
    <w:rsid w:val="00416AE5"/>
    <w:rsid w:val="00417BAB"/>
    <w:rsid w:val="004204DF"/>
    <w:rsid w:val="0042139D"/>
    <w:rsid w:val="004257A2"/>
    <w:rsid w:val="00426BAF"/>
    <w:rsid w:val="00427EAC"/>
    <w:rsid w:val="0043065C"/>
    <w:rsid w:val="00431D30"/>
    <w:rsid w:val="00434F83"/>
    <w:rsid w:val="00444B5A"/>
    <w:rsid w:val="00450BA7"/>
    <w:rsid w:val="00452083"/>
    <w:rsid w:val="004526B3"/>
    <w:rsid w:val="00452F94"/>
    <w:rsid w:val="00454B2E"/>
    <w:rsid w:val="00455A27"/>
    <w:rsid w:val="004563B0"/>
    <w:rsid w:val="00456930"/>
    <w:rsid w:val="00457E1B"/>
    <w:rsid w:val="004608C1"/>
    <w:rsid w:val="0046432D"/>
    <w:rsid w:val="00470495"/>
    <w:rsid w:val="00481E81"/>
    <w:rsid w:val="004859A7"/>
    <w:rsid w:val="0048604D"/>
    <w:rsid w:val="00491BD7"/>
    <w:rsid w:val="00492F9F"/>
    <w:rsid w:val="00493C6D"/>
    <w:rsid w:val="004A01D7"/>
    <w:rsid w:val="004A6289"/>
    <w:rsid w:val="004A6CEF"/>
    <w:rsid w:val="004B01A8"/>
    <w:rsid w:val="004C2CD2"/>
    <w:rsid w:val="004C50C1"/>
    <w:rsid w:val="004C5711"/>
    <w:rsid w:val="004C5C62"/>
    <w:rsid w:val="004D0344"/>
    <w:rsid w:val="004D4550"/>
    <w:rsid w:val="004E0261"/>
    <w:rsid w:val="004E0719"/>
    <w:rsid w:val="004E1549"/>
    <w:rsid w:val="004E3FF9"/>
    <w:rsid w:val="004F5EB4"/>
    <w:rsid w:val="00501D8D"/>
    <w:rsid w:val="0050366D"/>
    <w:rsid w:val="00504F1B"/>
    <w:rsid w:val="0050735E"/>
    <w:rsid w:val="005077CC"/>
    <w:rsid w:val="0051256D"/>
    <w:rsid w:val="00513D7B"/>
    <w:rsid w:val="00514130"/>
    <w:rsid w:val="00520698"/>
    <w:rsid w:val="00521AAE"/>
    <w:rsid w:val="005221D2"/>
    <w:rsid w:val="0052538C"/>
    <w:rsid w:val="00526BD3"/>
    <w:rsid w:val="00533619"/>
    <w:rsid w:val="00533D96"/>
    <w:rsid w:val="0053419F"/>
    <w:rsid w:val="00534DB2"/>
    <w:rsid w:val="00537869"/>
    <w:rsid w:val="00553BA6"/>
    <w:rsid w:val="0055551A"/>
    <w:rsid w:val="00556437"/>
    <w:rsid w:val="00556CB5"/>
    <w:rsid w:val="00562C6F"/>
    <w:rsid w:val="00564BAE"/>
    <w:rsid w:val="0057085A"/>
    <w:rsid w:val="005708EB"/>
    <w:rsid w:val="00570D94"/>
    <w:rsid w:val="00572928"/>
    <w:rsid w:val="005752C4"/>
    <w:rsid w:val="00575A4D"/>
    <w:rsid w:val="00575B43"/>
    <w:rsid w:val="005812FD"/>
    <w:rsid w:val="005813C0"/>
    <w:rsid w:val="005815D9"/>
    <w:rsid w:val="00581C56"/>
    <w:rsid w:val="00581C88"/>
    <w:rsid w:val="00581DBF"/>
    <w:rsid w:val="005822C0"/>
    <w:rsid w:val="00585DD1"/>
    <w:rsid w:val="0058715F"/>
    <w:rsid w:val="00587BC6"/>
    <w:rsid w:val="005944DA"/>
    <w:rsid w:val="00595C43"/>
    <w:rsid w:val="00595D98"/>
    <w:rsid w:val="00595F58"/>
    <w:rsid w:val="005A0D09"/>
    <w:rsid w:val="005A1511"/>
    <w:rsid w:val="005A25EA"/>
    <w:rsid w:val="005A3726"/>
    <w:rsid w:val="005A7BA7"/>
    <w:rsid w:val="005A7ED3"/>
    <w:rsid w:val="005B3A96"/>
    <w:rsid w:val="005B4019"/>
    <w:rsid w:val="005B4C30"/>
    <w:rsid w:val="005B5DCA"/>
    <w:rsid w:val="005B62BA"/>
    <w:rsid w:val="005B7134"/>
    <w:rsid w:val="005C2407"/>
    <w:rsid w:val="005C3237"/>
    <w:rsid w:val="005C3F5A"/>
    <w:rsid w:val="005C4EFB"/>
    <w:rsid w:val="005D1B9A"/>
    <w:rsid w:val="005D1F2A"/>
    <w:rsid w:val="005D2414"/>
    <w:rsid w:val="005D49C6"/>
    <w:rsid w:val="005D678D"/>
    <w:rsid w:val="005D6996"/>
    <w:rsid w:val="005D76BA"/>
    <w:rsid w:val="005E0E77"/>
    <w:rsid w:val="005E2D48"/>
    <w:rsid w:val="005E6A15"/>
    <w:rsid w:val="005E783B"/>
    <w:rsid w:val="005F099F"/>
    <w:rsid w:val="005F1E06"/>
    <w:rsid w:val="005F50B0"/>
    <w:rsid w:val="005F5C06"/>
    <w:rsid w:val="005F66BA"/>
    <w:rsid w:val="005F6A63"/>
    <w:rsid w:val="0060378E"/>
    <w:rsid w:val="00604C30"/>
    <w:rsid w:val="00604CDC"/>
    <w:rsid w:val="00605C5E"/>
    <w:rsid w:val="00606913"/>
    <w:rsid w:val="00607CE3"/>
    <w:rsid w:val="0061175C"/>
    <w:rsid w:val="006121DC"/>
    <w:rsid w:val="006131BD"/>
    <w:rsid w:val="00615B24"/>
    <w:rsid w:val="00620CBE"/>
    <w:rsid w:val="00620F16"/>
    <w:rsid w:val="00632B54"/>
    <w:rsid w:val="0063466E"/>
    <w:rsid w:val="006346F0"/>
    <w:rsid w:val="00634BB8"/>
    <w:rsid w:val="0063765A"/>
    <w:rsid w:val="00646456"/>
    <w:rsid w:val="00647BB2"/>
    <w:rsid w:val="00650C7E"/>
    <w:rsid w:val="00651C89"/>
    <w:rsid w:val="0065290F"/>
    <w:rsid w:val="006608F1"/>
    <w:rsid w:val="00662DD0"/>
    <w:rsid w:val="00663207"/>
    <w:rsid w:val="00667033"/>
    <w:rsid w:val="00671F0B"/>
    <w:rsid w:val="00673420"/>
    <w:rsid w:val="00674F92"/>
    <w:rsid w:val="0068457E"/>
    <w:rsid w:val="00687426"/>
    <w:rsid w:val="006915F9"/>
    <w:rsid w:val="00691E91"/>
    <w:rsid w:val="00692C94"/>
    <w:rsid w:val="00694B7D"/>
    <w:rsid w:val="006954A9"/>
    <w:rsid w:val="006A1ED3"/>
    <w:rsid w:val="006A4BD8"/>
    <w:rsid w:val="006A7A59"/>
    <w:rsid w:val="006B195F"/>
    <w:rsid w:val="006B38CB"/>
    <w:rsid w:val="006B5B59"/>
    <w:rsid w:val="006C1E80"/>
    <w:rsid w:val="006C271E"/>
    <w:rsid w:val="006C45D5"/>
    <w:rsid w:val="006C546E"/>
    <w:rsid w:val="006C681C"/>
    <w:rsid w:val="006C7BFE"/>
    <w:rsid w:val="006D4D40"/>
    <w:rsid w:val="006E24CE"/>
    <w:rsid w:val="006E2C64"/>
    <w:rsid w:val="006E2EFF"/>
    <w:rsid w:val="006E345E"/>
    <w:rsid w:val="006E497F"/>
    <w:rsid w:val="006E5D02"/>
    <w:rsid w:val="006E5ED6"/>
    <w:rsid w:val="006F1979"/>
    <w:rsid w:val="006F3B58"/>
    <w:rsid w:val="006F4B94"/>
    <w:rsid w:val="006F612A"/>
    <w:rsid w:val="0070240E"/>
    <w:rsid w:val="00705EFA"/>
    <w:rsid w:val="00711F73"/>
    <w:rsid w:val="00714B50"/>
    <w:rsid w:val="0071683C"/>
    <w:rsid w:val="00716A3A"/>
    <w:rsid w:val="00717C6B"/>
    <w:rsid w:val="00720308"/>
    <w:rsid w:val="007258D6"/>
    <w:rsid w:val="00731FD2"/>
    <w:rsid w:val="007338C5"/>
    <w:rsid w:val="0073651A"/>
    <w:rsid w:val="0073739D"/>
    <w:rsid w:val="00737DE3"/>
    <w:rsid w:val="00746F0C"/>
    <w:rsid w:val="007475EF"/>
    <w:rsid w:val="00747FC9"/>
    <w:rsid w:val="0075064A"/>
    <w:rsid w:val="00751128"/>
    <w:rsid w:val="007532B8"/>
    <w:rsid w:val="00753BC2"/>
    <w:rsid w:val="007560E6"/>
    <w:rsid w:val="00757E6A"/>
    <w:rsid w:val="00762896"/>
    <w:rsid w:val="00763551"/>
    <w:rsid w:val="00763F17"/>
    <w:rsid w:val="00765F41"/>
    <w:rsid w:val="00766343"/>
    <w:rsid w:val="00771FCA"/>
    <w:rsid w:val="00773833"/>
    <w:rsid w:val="00774D59"/>
    <w:rsid w:val="007767AA"/>
    <w:rsid w:val="00780759"/>
    <w:rsid w:val="00784192"/>
    <w:rsid w:val="007851FA"/>
    <w:rsid w:val="00787311"/>
    <w:rsid w:val="00791C9E"/>
    <w:rsid w:val="00795EB4"/>
    <w:rsid w:val="007A128D"/>
    <w:rsid w:val="007A1B5B"/>
    <w:rsid w:val="007A2A6C"/>
    <w:rsid w:val="007A3586"/>
    <w:rsid w:val="007A44AB"/>
    <w:rsid w:val="007A5F78"/>
    <w:rsid w:val="007A6B17"/>
    <w:rsid w:val="007A7B1A"/>
    <w:rsid w:val="007B02F7"/>
    <w:rsid w:val="007B1656"/>
    <w:rsid w:val="007B29C0"/>
    <w:rsid w:val="007B2DEC"/>
    <w:rsid w:val="007B30D1"/>
    <w:rsid w:val="007B6FFB"/>
    <w:rsid w:val="007C3485"/>
    <w:rsid w:val="007C4011"/>
    <w:rsid w:val="007C4C51"/>
    <w:rsid w:val="007C4C65"/>
    <w:rsid w:val="007C51A8"/>
    <w:rsid w:val="007C6954"/>
    <w:rsid w:val="007C7F98"/>
    <w:rsid w:val="007D25E3"/>
    <w:rsid w:val="007D2CBA"/>
    <w:rsid w:val="007D6442"/>
    <w:rsid w:val="007F02BF"/>
    <w:rsid w:val="007F4776"/>
    <w:rsid w:val="007F5F6E"/>
    <w:rsid w:val="00803E56"/>
    <w:rsid w:val="00803F5F"/>
    <w:rsid w:val="00806E4F"/>
    <w:rsid w:val="00813396"/>
    <w:rsid w:val="00816655"/>
    <w:rsid w:val="00817E84"/>
    <w:rsid w:val="0082145B"/>
    <w:rsid w:val="00821AA4"/>
    <w:rsid w:val="00822D61"/>
    <w:rsid w:val="0083229D"/>
    <w:rsid w:val="008347CF"/>
    <w:rsid w:val="00843915"/>
    <w:rsid w:val="00843D89"/>
    <w:rsid w:val="00844068"/>
    <w:rsid w:val="008474B5"/>
    <w:rsid w:val="0085081B"/>
    <w:rsid w:val="00853092"/>
    <w:rsid w:val="00853EF4"/>
    <w:rsid w:val="00856251"/>
    <w:rsid w:val="00861FD8"/>
    <w:rsid w:val="0086797E"/>
    <w:rsid w:val="00871BE2"/>
    <w:rsid w:val="00872D90"/>
    <w:rsid w:val="00877032"/>
    <w:rsid w:val="008803E7"/>
    <w:rsid w:val="0088067A"/>
    <w:rsid w:val="008879CD"/>
    <w:rsid w:val="0089448C"/>
    <w:rsid w:val="00897574"/>
    <w:rsid w:val="008A0784"/>
    <w:rsid w:val="008A1B7E"/>
    <w:rsid w:val="008A235E"/>
    <w:rsid w:val="008A58D9"/>
    <w:rsid w:val="008C0BEB"/>
    <w:rsid w:val="008C1013"/>
    <w:rsid w:val="008C1CA5"/>
    <w:rsid w:val="008C4336"/>
    <w:rsid w:val="008C7A92"/>
    <w:rsid w:val="008D0E11"/>
    <w:rsid w:val="008D2FEC"/>
    <w:rsid w:val="008E0772"/>
    <w:rsid w:val="008E0848"/>
    <w:rsid w:val="008E64E5"/>
    <w:rsid w:val="008E69BB"/>
    <w:rsid w:val="008F0A70"/>
    <w:rsid w:val="008F46A4"/>
    <w:rsid w:val="00904083"/>
    <w:rsid w:val="00905299"/>
    <w:rsid w:val="009079B6"/>
    <w:rsid w:val="00912272"/>
    <w:rsid w:val="00917F58"/>
    <w:rsid w:val="00920221"/>
    <w:rsid w:val="00920B0F"/>
    <w:rsid w:val="00925F63"/>
    <w:rsid w:val="00926965"/>
    <w:rsid w:val="00926980"/>
    <w:rsid w:val="00926CE8"/>
    <w:rsid w:val="009374C9"/>
    <w:rsid w:val="00940D56"/>
    <w:rsid w:val="00942CEA"/>
    <w:rsid w:val="00953A48"/>
    <w:rsid w:val="00960C9D"/>
    <w:rsid w:val="0096252B"/>
    <w:rsid w:val="00967A9D"/>
    <w:rsid w:val="00971E5F"/>
    <w:rsid w:val="009740DC"/>
    <w:rsid w:val="0097441A"/>
    <w:rsid w:val="00982ABB"/>
    <w:rsid w:val="00987F5E"/>
    <w:rsid w:val="00990FEE"/>
    <w:rsid w:val="00991C91"/>
    <w:rsid w:val="0099380C"/>
    <w:rsid w:val="009955F9"/>
    <w:rsid w:val="009A142E"/>
    <w:rsid w:val="009A2352"/>
    <w:rsid w:val="009A2DB1"/>
    <w:rsid w:val="009A584C"/>
    <w:rsid w:val="009A63CD"/>
    <w:rsid w:val="009A7310"/>
    <w:rsid w:val="009A7684"/>
    <w:rsid w:val="009A76F4"/>
    <w:rsid w:val="009B48D6"/>
    <w:rsid w:val="009B5FEE"/>
    <w:rsid w:val="009C06E6"/>
    <w:rsid w:val="009C1842"/>
    <w:rsid w:val="009C3A17"/>
    <w:rsid w:val="009C4579"/>
    <w:rsid w:val="009C55C0"/>
    <w:rsid w:val="009D1180"/>
    <w:rsid w:val="009D304D"/>
    <w:rsid w:val="009D3ACA"/>
    <w:rsid w:val="009D6FF1"/>
    <w:rsid w:val="009E014F"/>
    <w:rsid w:val="009E39DE"/>
    <w:rsid w:val="009E5014"/>
    <w:rsid w:val="009E6881"/>
    <w:rsid w:val="009E6C68"/>
    <w:rsid w:val="009F08C0"/>
    <w:rsid w:val="009F1048"/>
    <w:rsid w:val="009F47A3"/>
    <w:rsid w:val="009F4F87"/>
    <w:rsid w:val="009F519F"/>
    <w:rsid w:val="009F628D"/>
    <w:rsid w:val="00A05EE5"/>
    <w:rsid w:val="00A072C9"/>
    <w:rsid w:val="00A10E37"/>
    <w:rsid w:val="00A1184D"/>
    <w:rsid w:val="00A12EA4"/>
    <w:rsid w:val="00A16446"/>
    <w:rsid w:val="00A17B9F"/>
    <w:rsid w:val="00A17D92"/>
    <w:rsid w:val="00A23204"/>
    <w:rsid w:val="00A2779C"/>
    <w:rsid w:val="00A30E8F"/>
    <w:rsid w:val="00A344D3"/>
    <w:rsid w:val="00A34C08"/>
    <w:rsid w:val="00A3519E"/>
    <w:rsid w:val="00A35427"/>
    <w:rsid w:val="00A44802"/>
    <w:rsid w:val="00A47CC8"/>
    <w:rsid w:val="00A513B3"/>
    <w:rsid w:val="00A525A4"/>
    <w:rsid w:val="00A52B66"/>
    <w:rsid w:val="00A552AE"/>
    <w:rsid w:val="00A56FB3"/>
    <w:rsid w:val="00A57D75"/>
    <w:rsid w:val="00A6004A"/>
    <w:rsid w:val="00A610E0"/>
    <w:rsid w:val="00A643A9"/>
    <w:rsid w:val="00A7212F"/>
    <w:rsid w:val="00A7426D"/>
    <w:rsid w:val="00A7437A"/>
    <w:rsid w:val="00A8619F"/>
    <w:rsid w:val="00A862EF"/>
    <w:rsid w:val="00A91833"/>
    <w:rsid w:val="00A938CA"/>
    <w:rsid w:val="00A94189"/>
    <w:rsid w:val="00AA0F86"/>
    <w:rsid w:val="00AA12B6"/>
    <w:rsid w:val="00AA539A"/>
    <w:rsid w:val="00AA6924"/>
    <w:rsid w:val="00AA73CC"/>
    <w:rsid w:val="00AB170E"/>
    <w:rsid w:val="00AB573E"/>
    <w:rsid w:val="00AB5A77"/>
    <w:rsid w:val="00AB6136"/>
    <w:rsid w:val="00AB6880"/>
    <w:rsid w:val="00AB770A"/>
    <w:rsid w:val="00AC09AC"/>
    <w:rsid w:val="00AC6D40"/>
    <w:rsid w:val="00AD09A8"/>
    <w:rsid w:val="00AD28E3"/>
    <w:rsid w:val="00AD4AEC"/>
    <w:rsid w:val="00AD6139"/>
    <w:rsid w:val="00AD7A3D"/>
    <w:rsid w:val="00AE24D7"/>
    <w:rsid w:val="00AE3DDF"/>
    <w:rsid w:val="00AF0426"/>
    <w:rsid w:val="00B00271"/>
    <w:rsid w:val="00B0238F"/>
    <w:rsid w:val="00B0314B"/>
    <w:rsid w:val="00B07BBC"/>
    <w:rsid w:val="00B13DCB"/>
    <w:rsid w:val="00B149B9"/>
    <w:rsid w:val="00B153D6"/>
    <w:rsid w:val="00B158BB"/>
    <w:rsid w:val="00B24001"/>
    <w:rsid w:val="00B263F3"/>
    <w:rsid w:val="00B30F60"/>
    <w:rsid w:val="00B33955"/>
    <w:rsid w:val="00B34C0C"/>
    <w:rsid w:val="00B37275"/>
    <w:rsid w:val="00B430FC"/>
    <w:rsid w:val="00B445FD"/>
    <w:rsid w:val="00B46629"/>
    <w:rsid w:val="00B467E2"/>
    <w:rsid w:val="00B50BEE"/>
    <w:rsid w:val="00B51E4C"/>
    <w:rsid w:val="00B5474F"/>
    <w:rsid w:val="00B54F4D"/>
    <w:rsid w:val="00B6016C"/>
    <w:rsid w:val="00B60B8B"/>
    <w:rsid w:val="00B63FAC"/>
    <w:rsid w:val="00B67786"/>
    <w:rsid w:val="00B67BB7"/>
    <w:rsid w:val="00B72A37"/>
    <w:rsid w:val="00B736B0"/>
    <w:rsid w:val="00B774C0"/>
    <w:rsid w:val="00B85563"/>
    <w:rsid w:val="00B85C45"/>
    <w:rsid w:val="00B8714E"/>
    <w:rsid w:val="00B91018"/>
    <w:rsid w:val="00B93517"/>
    <w:rsid w:val="00B96C34"/>
    <w:rsid w:val="00B97907"/>
    <w:rsid w:val="00BA5F19"/>
    <w:rsid w:val="00BB0E4B"/>
    <w:rsid w:val="00BB23E5"/>
    <w:rsid w:val="00BB4FF0"/>
    <w:rsid w:val="00BB50B2"/>
    <w:rsid w:val="00BB6147"/>
    <w:rsid w:val="00BC046C"/>
    <w:rsid w:val="00BC0C9F"/>
    <w:rsid w:val="00BC28C6"/>
    <w:rsid w:val="00BC3F22"/>
    <w:rsid w:val="00BC4C3E"/>
    <w:rsid w:val="00BC641D"/>
    <w:rsid w:val="00BC7D60"/>
    <w:rsid w:val="00BD5DF6"/>
    <w:rsid w:val="00BD7130"/>
    <w:rsid w:val="00BE2E1F"/>
    <w:rsid w:val="00BE76B2"/>
    <w:rsid w:val="00BF37E5"/>
    <w:rsid w:val="00BF61FE"/>
    <w:rsid w:val="00BF72AF"/>
    <w:rsid w:val="00C00B21"/>
    <w:rsid w:val="00C14783"/>
    <w:rsid w:val="00C15185"/>
    <w:rsid w:val="00C17206"/>
    <w:rsid w:val="00C17D56"/>
    <w:rsid w:val="00C25601"/>
    <w:rsid w:val="00C25E1F"/>
    <w:rsid w:val="00C27858"/>
    <w:rsid w:val="00C27AA1"/>
    <w:rsid w:val="00C32779"/>
    <w:rsid w:val="00C36276"/>
    <w:rsid w:val="00C43A37"/>
    <w:rsid w:val="00C458AC"/>
    <w:rsid w:val="00C46A5C"/>
    <w:rsid w:val="00C50890"/>
    <w:rsid w:val="00C51B15"/>
    <w:rsid w:val="00C5518D"/>
    <w:rsid w:val="00C575E1"/>
    <w:rsid w:val="00C61109"/>
    <w:rsid w:val="00C63145"/>
    <w:rsid w:val="00C6530F"/>
    <w:rsid w:val="00C77878"/>
    <w:rsid w:val="00C8061F"/>
    <w:rsid w:val="00C81ED1"/>
    <w:rsid w:val="00C90AA5"/>
    <w:rsid w:val="00C93235"/>
    <w:rsid w:val="00C93494"/>
    <w:rsid w:val="00C93614"/>
    <w:rsid w:val="00C94BDD"/>
    <w:rsid w:val="00C9545F"/>
    <w:rsid w:val="00CA016B"/>
    <w:rsid w:val="00CA039A"/>
    <w:rsid w:val="00CA1074"/>
    <w:rsid w:val="00CA5A64"/>
    <w:rsid w:val="00CB64E9"/>
    <w:rsid w:val="00CC0A38"/>
    <w:rsid w:val="00CC3971"/>
    <w:rsid w:val="00CD067B"/>
    <w:rsid w:val="00CD10A6"/>
    <w:rsid w:val="00CE03C1"/>
    <w:rsid w:val="00CE1EF1"/>
    <w:rsid w:val="00CE2D92"/>
    <w:rsid w:val="00CE3086"/>
    <w:rsid w:val="00CE3B40"/>
    <w:rsid w:val="00CE4762"/>
    <w:rsid w:val="00CE5816"/>
    <w:rsid w:val="00CE587B"/>
    <w:rsid w:val="00CE5A40"/>
    <w:rsid w:val="00CE6929"/>
    <w:rsid w:val="00CF0458"/>
    <w:rsid w:val="00CF4015"/>
    <w:rsid w:val="00CF425C"/>
    <w:rsid w:val="00CF6F67"/>
    <w:rsid w:val="00D01DC5"/>
    <w:rsid w:val="00D01EBD"/>
    <w:rsid w:val="00D027CA"/>
    <w:rsid w:val="00D05FD1"/>
    <w:rsid w:val="00D10B20"/>
    <w:rsid w:val="00D1283C"/>
    <w:rsid w:val="00D14206"/>
    <w:rsid w:val="00D14906"/>
    <w:rsid w:val="00D349B3"/>
    <w:rsid w:val="00D35CCF"/>
    <w:rsid w:val="00D36249"/>
    <w:rsid w:val="00D42A47"/>
    <w:rsid w:val="00D44C8E"/>
    <w:rsid w:val="00D46D6F"/>
    <w:rsid w:val="00D47359"/>
    <w:rsid w:val="00D51298"/>
    <w:rsid w:val="00D61B00"/>
    <w:rsid w:val="00D67454"/>
    <w:rsid w:val="00D7012C"/>
    <w:rsid w:val="00D76818"/>
    <w:rsid w:val="00D81A80"/>
    <w:rsid w:val="00D820EA"/>
    <w:rsid w:val="00D84463"/>
    <w:rsid w:val="00D87461"/>
    <w:rsid w:val="00D9096A"/>
    <w:rsid w:val="00D90AA5"/>
    <w:rsid w:val="00D90C1D"/>
    <w:rsid w:val="00D91652"/>
    <w:rsid w:val="00D91DDE"/>
    <w:rsid w:val="00D92C16"/>
    <w:rsid w:val="00D931C4"/>
    <w:rsid w:val="00D97271"/>
    <w:rsid w:val="00DA07CA"/>
    <w:rsid w:val="00DA3A60"/>
    <w:rsid w:val="00DA4616"/>
    <w:rsid w:val="00DA48FB"/>
    <w:rsid w:val="00DA5212"/>
    <w:rsid w:val="00DA78CF"/>
    <w:rsid w:val="00DB1BBF"/>
    <w:rsid w:val="00DB3C6D"/>
    <w:rsid w:val="00DB7295"/>
    <w:rsid w:val="00DB778B"/>
    <w:rsid w:val="00DC2AA8"/>
    <w:rsid w:val="00DC66F2"/>
    <w:rsid w:val="00DD0654"/>
    <w:rsid w:val="00DD0BDF"/>
    <w:rsid w:val="00DD171E"/>
    <w:rsid w:val="00DD1C62"/>
    <w:rsid w:val="00DD2A11"/>
    <w:rsid w:val="00DD2FB0"/>
    <w:rsid w:val="00DD687C"/>
    <w:rsid w:val="00DE0ED9"/>
    <w:rsid w:val="00DE16B8"/>
    <w:rsid w:val="00DE7FE8"/>
    <w:rsid w:val="00DF1117"/>
    <w:rsid w:val="00DF2C0B"/>
    <w:rsid w:val="00DF5AAE"/>
    <w:rsid w:val="00E10278"/>
    <w:rsid w:val="00E14B00"/>
    <w:rsid w:val="00E16DEF"/>
    <w:rsid w:val="00E17D5A"/>
    <w:rsid w:val="00E2241D"/>
    <w:rsid w:val="00E268FE"/>
    <w:rsid w:val="00E31AC0"/>
    <w:rsid w:val="00E32A78"/>
    <w:rsid w:val="00E3498D"/>
    <w:rsid w:val="00E4426F"/>
    <w:rsid w:val="00E50B5D"/>
    <w:rsid w:val="00E510B0"/>
    <w:rsid w:val="00E52A8A"/>
    <w:rsid w:val="00E5571B"/>
    <w:rsid w:val="00E62E40"/>
    <w:rsid w:val="00E63A1A"/>
    <w:rsid w:val="00E7008E"/>
    <w:rsid w:val="00E712B1"/>
    <w:rsid w:val="00E738FF"/>
    <w:rsid w:val="00E758C3"/>
    <w:rsid w:val="00E82765"/>
    <w:rsid w:val="00E82A5D"/>
    <w:rsid w:val="00E85118"/>
    <w:rsid w:val="00E8709D"/>
    <w:rsid w:val="00E87DF3"/>
    <w:rsid w:val="00E87E96"/>
    <w:rsid w:val="00E93122"/>
    <w:rsid w:val="00E9328B"/>
    <w:rsid w:val="00E93CB2"/>
    <w:rsid w:val="00E94ACA"/>
    <w:rsid w:val="00EA01D6"/>
    <w:rsid w:val="00EA1A4B"/>
    <w:rsid w:val="00EA1E91"/>
    <w:rsid w:val="00EA3F9E"/>
    <w:rsid w:val="00EA55BF"/>
    <w:rsid w:val="00EA720A"/>
    <w:rsid w:val="00EA7237"/>
    <w:rsid w:val="00EA7DF1"/>
    <w:rsid w:val="00EB0474"/>
    <w:rsid w:val="00EB2F28"/>
    <w:rsid w:val="00EB4DB3"/>
    <w:rsid w:val="00EC4560"/>
    <w:rsid w:val="00EC4F0E"/>
    <w:rsid w:val="00EC5F93"/>
    <w:rsid w:val="00EC6A1F"/>
    <w:rsid w:val="00EC6DBC"/>
    <w:rsid w:val="00ED10A9"/>
    <w:rsid w:val="00ED2A0D"/>
    <w:rsid w:val="00ED5007"/>
    <w:rsid w:val="00ED60E8"/>
    <w:rsid w:val="00ED6CF8"/>
    <w:rsid w:val="00ED76AF"/>
    <w:rsid w:val="00EE02B2"/>
    <w:rsid w:val="00EE1833"/>
    <w:rsid w:val="00EE1DB7"/>
    <w:rsid w:val="00EE4145"/>
    <w:rsid w:val="00EF41C4"/>
    <w:rsid w:val="00EF726B"/>
    <w:rsid w:val="00F0151E"/>
    <w:rsid w:val="00F03F27"/>
    <w:rsid w:val="00F06C26"/>
    <w:rsid w:val="00F0700A"/>
    <w:rsid w:val="00F15077"/>
    <w:rsid w:val="00F16062"/>
    <w:rsid w:val="00F21DA4"/>
    <w:rsid w:val="00F26EFC"/>
    <w:rsid w:val="00F27DA3"/>
    <w:rsid w:val="00F30BBA"/>
    <w:rsid w:val="00F3356C"/>
    <w:rsid w:val="00F43828"/>
    <w:rsid w:val="00F43A5C"/>
    <w:rsid w:val="00F461A8"/>
    <w:rsid w:val="00F46684"/>
    <w:rsid w:val="00F46759"/>
    <w:rsid w:val="00F46CD0"/>
    <w:rsid w:val="00F51E8B"/>
    <w:rsid w:val="00F523D5"/>
    <w:rsid w:val="00F52DB7"/>
    <w:rsid w:val="00F5386C"/>
    <w:rsid w:val="00F5409A"/>
    <w:rsid w:val="00F610F2"/>
    <w:rsid w:val="00F62411"/>
    <w:rsid w:val="00F63EA2"/>
    <w:rsid w:val="00F712D6"/>
    <w:rsid w:val="00F7367D"/>
    <w:rsid w:val="00F748D6"/>
    <w:rsid w:val="00F76152"/>
    <w:rsid w:val="00F76979"/>
    <w:rsid w:val="00F81E60"/>
    <w:rsid w:val="00F83AC2"/>
    <w:rsid w:val="00F83DC4"/>
    <w:rsid w:val="00F854F2"/>
    <w:rsid w:val="00F86870"/>
    <w:rsid w:val="00F868EB"/>
    <w:rsid w:val="00F943E1"/>
    <w:rsid w:val="00F94F4D"/>
    <w:rsid w:val="00F95B62"/>
    <w:rsid w:val="00F95F73"/>
    <w:rsid w:val="00FA3496"/>
    <w:rsid w:val="00FA3C26"/>
    <w:rsid w:val="00FA4FB0"/>
    <w:rsid w:val="00FB022F"/>
    <w:rsid w:val="00FB0CB5"/>
    <w:rsid w:val="00FB53F3"/>
    <w:rsid w:val="00FB7FA0"/>
    <w:rsid w:val="00FC282A"/>
    <w:rsid w:val="00FC3493"/>
    <w:rsid w:val="00FC6037"/>
    <w:rsid w:val="00FC673F"/>
    <w:rsid w:val="00FC721B"/>
    <w:rsid w:val="00FC7898"/>
    <w:rsid w:val="00FC7D79"/>
    <w:rsid w:val="00FD216A"/>
    <w:rsid w:val="00FD24BD"/>
    <w:rsid w:val="00FD6739"/>
    <w:rsid w:val="00FE01F8"/>
    <w:rsid w:val="00FE44C0"/>
    <w:rsid w:val="00FE7392"/>
    <w:rsid w:val="00FE7DA7"/>
    <w:rsid w:val="00FF01E3"/>
    <w:rsid w:val="00FF3C0A"/>
    <w:rsid w:val="00FF5082"/>
    <w:rsid w:val="00FF74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E8E7523"/>
  <w15:docId w15:val="{F8F0B44C-3BB2-48FB-BFF6-57B43F8F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89"/>
  </w:style>
  <w:style w:type="paragraph" w:styleId="Heading1">
    <w:name w:val="heading 1"/>
    <w:basedOn w:val="Normal"/>
    <w:next w:val="Normal"/>
    <w:link w:val="Heading1Char"/>
    <w:uiPriority w:val="9"/>
    <w:qFormat/>
    <w:rsid w:val="00843D89"/>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3D8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43D8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43D8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43D8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43D8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43D89"/>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43D8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43D8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130"/>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302AD4"/>
    <w:pPr>
      <w:spacing w:after="0" w:line="240" w:lineRule="auto"/>
    </w:p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302AD4"/>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02AD4"/>
    <w:rPr>
      <w:vertAlign w:val="superscript"/>
    </w:rPr>
  </w:style>
  <w:style w:type="table" w:styleId="TableGrid">
    <w:name w:val="Table Grid"/>
    <w:basedOn w:val="TableNormal"/>
    <w:uiPriority w:val="39"/>
    <w:rsid w:val="00DD2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46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66E"/>
  </w:style>
  <w:style w:type="paragraph" w:styleId="Footer">
    <w:name w:val="footer"/>
    <w:basedOn w:val="Normal"/>
    <w:link w:val="FooterChar"/>
    <w:uiPriority w:val="99"/>
    <w:unhideWhenUsed/>
    <w:rsid w:val="00634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66E"/>
  </w:style>
  <w:style w:type="paragraph" w:styleId="BalloonText">
    <w:name w:val="Balloon Text"/>
    <w:basedOn w:val="Normal"/>
    <w:link w:val="BalloonTextChar"/>
    <w:uiPriority w:val="99"/>
    <w:semiHidden/>
    <w:unhideWhenUsed/>
    <w:rsid w:val="00753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2B8"/>
    <w:rPr>
      <w:rFonts w:ascii="Segoe UI" w:hAnsi="Segoe UI" w:cs="Segoe UI"/>
      <w:sz w:val="18"/>
      <w:szCs w:val="18"/>
    </w:rPr>
  </w:style>
  <w:style w:type="character" w:styleId="CommentReference">
    <w:name w:val="annotation reference"/>
    <w:basedOn w:val="DefaultParagraphFont"/>
    <w:uiPriority w:val="99"/>
    <w:semiHidden/>
    <w:unhideWhenUsed/>
    <w:rsid w:val="00A57D75"/>
    <w:rPr>
      <w:sz w:val="16"/>
      <w:szCs w:val="16"/>
    </w:rPr>
  </w:style>
  <w:style w:type="paragraph" w:styleId="CommentText">
    <w:name w:val="annotation text"/>
    <w:basedOn w:val="Normal"/>
    <w:link w:val="CommentTextChar"/>
    <w:uiPriority w:val="99"/>
    <w:unhideWhenUsed/>
    <w:rsid w:val="00A57D75"/>
    <w:pPr>
      <w:spacing w:line="240" w:lineRule="auto"/>
    </w:pPr>
  </w:style>
  <w:style w:type="character" w:customStyle="1" w:styleId="CommentTextChar">
    <w:name w:val="Comment Text Char"/>
    <w:basedOn w:val="DefaultParagraphFont"/>
    <w:link w:val="CommentText"/>
    <w:uiPriority w:val="99"/>
    <w:rsid w:val="00A57D75"/>
    <w:rPr>
      <w:sz w:val="20"/>
      <w:szCs w:val="20"/>
    </w:rPr>
  </w:style>
  <w:style w:type="paragraph" w:styleId="CommentSubject">
    <w:name w:val="annotation subject"/>
    <w:basedOn w:val="CommentText"/>
    <w:next w:val="CommentText"/>
    <w:link w:val="CommentSubjectChar"/>
    <w:uiPriority w:val="99"/>
    <w:semiHidden/>
    <w:unhideWhenUsed/>
    <w:rsid w:val="00A57D75"/>
    <w:rPr>
      <w:b/>
      <w:bCs/>
    </w:rPr>
  </w:style>
  <w:style w:type="character" w:customStyle="1" w:styleId="CommentSubjectChar">
    <w:name w:val="Comment Subject Char"/>
    <w:basedOn w:val="CommentTextChar"/>
    <w:link w:val="CommentSubject"/>
    <w:uiPriority w:val="99"/>
    <w:semiHidden/>
    <w:rsid w:val="00A57D75"/>
    <w:rPr>
      <w:b/>
      <w:bCs/>
      <w:sz w:val="20"/>
      <w:szCs w:val="20"/>
    </w:rPr>
  </w:style>
  <w:style w:type="character" w:styleId="Hyperlink">
    <w:name w:val="Hyperlink"/>
    <w:basedOn w:val="DefaultParagraphFont"/>
    <w:uiPriority w:val="99"/>
    <w:unhideWhenUsed/>
    <w:rsid w:val="00F5386C"/>
    <w:rPr>
      <w:color w:val="0563C1" w:themeColor="hyperlink"/>
      <w:u w:val="single"/>
    </w:rPr>
  </w:style>
  <w:style w:type="character" w:styleId="FollowedHyperlink">
    <w:name w:val="FollowedHyperlink"/>
    <w:basedOn w:val="DefaultParagraphFont"/>
    <w:uiPriority w:val="99"/>
    <w:semiHidden/>
    <w:unhideWhenUsed/>
    <w:rsid w:val="00EB2F28"/>
    <w:rPr>
      <w:color w:val="954F72" w:themeColor="followedHyperlink"/>
      <w:u w:val="single"/>
    </w:rPr>
  </w:style>
  <w:style w:type="character" w:customStyle="1" w:styleId="Heading2Char">
    <w:name w:val="Heading 2 Char"/>
    <w:basedOn w:val="DefaultParagraphFont"/>
    <w:link w:val="Heading2"/>
    <w:uiPriority w:val="9"/>
    <w:rsid w:val="00843D89"/>
    <w:rPr>
      <w:rFonts w:asciiTheme="majorHAnsi" w:eastAsiaTheme="majorEastAsia" w:hAnsiTheme="majorHAnsi" w:cstheme="majorBidi"/>
      <w:color w:val="404040" w:themeColor="text1" w:themeTint="BF"/>
      <w:sz w:val="28"/>
      <w:szCs w:val="28"/>
    </w:rPr>
  </w:style>
  <w:style w:type="character" w:customStyle="1" w:styleId="markedcontent">
    <w:name w:val="markedcontent"/>
    <w:basedOn w:val="DefaultParagraphFont"/>
    <w:rsid w:val="000370FF"/>
  </w:style>
  <w:style w:type="character" w:customStyle="1" w:styleId="Heading1Char">
    <w:name w:val="Heading 1 Char"/>
    <w:basedOn w:val="DefaultParagraphFont"/>
    <w:link w:val="Heading1"/>
    <w:uiPriority w:val="9"/>
    <w:rsid w:val="00843D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43D8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43D8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43D8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43D8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43D89"/>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43D8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43D8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43D8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43D89"/>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43D89"/>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43D8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43D89"/>
    <w:rPr>
      <w:rFonts w:asciiTheme="majorHAnsi" w:eastAsiaTheme="majorEastAsia" w:hAnsiTheme="majorHAnsi" w:cstheme="majorBidi"/>
      <w:sz w:val="24"/>
      <w:szCs w:val="24"/>
    </w:rPr>
  </w:style>
  <w:style w:type="character" w:styleId="Strong">
    <w:name w:val="Strong"/>
    <w:basedOn w:val="DefaultParagraphFont"/>
    <w:uiPriority w:val="22"/>
    <w:qFormat/>
    <w:rsid w:val="00843D89"/>
    <w:rPr>
      <w:b/>
      <w:bCs/>
    </w:rPr>
  </w:style>
  <w:style w:type="character" w:styleId="Emphasis">
    <w:name w:val="Emphasis"/>
    <w:basedOn w:val="DefaultParagraphFont"/>
    <w:uiPriority w:val="20"/>
    <w:qFormat/>
    <w:rsid w:val="00843D89"/>
    <w:rPr>
      <w:i/>
      <w:iCs/>
    </w:rPr>
  </w:style>
  <w:style w:type="paragraph" w:styleId="NoSpacing">
    <w:name w:val="No Spacing"/>
    <w:uiPriority w:val="1"/>
    <w:qFormat/>
    <w:rsid w:val="00843D89"/>
    <w:pPr>
      <w:spacing w:after="0" w:line="240" w:lineRule="auto"/>
    </w:pPr>
  </w:style>
  <w:style w:type="paragraph" w:styleId="Quote">
    <w:name w:val="Quote"/>
    <w:basedOn w:val="Normal"/>
    <w:next w:val="Normal"/>
    <w:link w:val="QuoteChar"/>
    <w:uiPriority w:val="29"/>
    <w:qFormat/>
    <w:rsid w:val="00843D8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43D89"/>
    <w:rPr>
      <w:i/>
      <w:iCs/>
      <w:color w:val="404040" w:themeColor="text1" w:themeTint="BF"/>
    </w:rPr>
  </w:style>
  <w:style w:type="paragraph" w:styleId="IntenseQuote">
    <w:name w:val="Intense Quote"/>
    <w:basedOn w:val="Normal"/>
    <w:next w:val="Normal"/>
    <w:link w:val="IntenseQuoteChar"/>
    <w:uiPriority w:val="30"/>
    <w:qFormat/>
    <w:rsid w:val="00843D89"/>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43D89"/>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43D89"/>
    <w:rPr>
      <w:i/>
      <w:iCs/>
      <w:color w:val="404040" w:themeColor="text1" w:themeTint="BF"/>
    </w:rPr>
  </w:style>
  <w:style w:type="character" w:styleId="IntenseEmphasis">
    <w:name w:val="Intense Emphasis"/>
    <w:basedOn w:val="DefaultParagraphFont"/>
    <w:uiPriority w:val="21"/>
    <w:qFormat/>
    <w:rsid w:val="00843D89"/>
    <w:rPr>
      <w:b/>
      <w:bCs/>
      <w:i/>
      <w:iCs/>
    </w:rPr>
  </w:style>
  <w:style w:type="character" w:styleId="SubtleReference">
    <w:name w:val="Subtle Reference"/>
    <w:basedOn w:val="DefaultParagraphFont"/>
    <w:uiPriority w:val="31"/>
    <w:qFormat/>
    <w:rsid w:val="00843D8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43D89"/>
    <w:rPr>
      <w:b/>
      <w:bCs/>
      <w:smallCaps/>
      <w:spacing w:val="5"/>
      <w:u w:val="single"/>
    </w:rPr>
  </w:style>
  <w:style w:type="character" w:styleId="BookTitle">
    <w:name w:val="Book Title"/>
    <w:basedOn w:val="DefaultParagraphFont"/>
    <w:uiPriority w:val="33"/>
    <w:qFormat/>
    <w:rsid w:val="00843D89"/>
    <w:rPr>
      <w:b/>
      <w:bCs/>
      <w:smallCaps/>
    </w:rPr>
  </w:style>
  <w:style w:type="paragraph" w:styleId="TOCHeading">
    <w:name w:val="TOC Heading"/>
    <w:basedOn w:val="Heading1"/>
    <w:next w:val="Normal"/>
    <w:uiPriority w:val="39"/>
    <w:semiHidden/>
    <w:unhideWhenUsed/>
    <w:qFormat/>
    <w:rsid w:val="00843D89"/>
    <w:pPr>
      <w:outlineLvl w:val="9"/>
    </w:pPr>
  </w:style>
  <w:style w:type="paragraph" w:styleId="HTMLPreformatted">
    <w:name w:val="HTML Preformatted"/>
    <w:basedOn w:val="Normal"/>
    <w:link w:val="HTMLPreformattedChar"/>
    <w:uiPriority w:val="99"/>
    <w:semiHidden/>
    <w:unhideWhenUsed/>
    <w:rsid w:val="00DB1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lv-LV"/>
    </w:rPr>
  </w:style>
  <w:style w:type="character" w:customStyle="1" w:styleId="HTMLPreformattedChar">
    <w:name w:val="HTML Preformatted Char"/>
    <w:basedOn w:val="DefaultParagraphFont"/>
    <w:link w:val="HTMLPreformatted"/>
    <w:uiPriority w:val="99"/>
    <w:semiHidden/>
    <w:rsid w:val="00DB1BBF"/>
    <w:rPr>
      <w:rFonts w:ascii="Courier New" w:eastAsia="Times New Roman" w:hAnsi="Courier New" w:cs="Courier New"/>
      <w:lang w:eastAsia="lv-LV"/>
    </w:rPr>
  </w:style>
  <w:style w:type="character" w:customStyle="1" w:styleId="y2iqfc">
    <w:name w:val="y2iqfc"/>
    <w:basedOn w:val="DefaultParagraphFont"/>
    <w:rsid w:val="00DB1BBF"/>
  </w:style>
  <w:style w:type="paragraph" w:styleId="NormalWeb">
    <w:name w:val="Normal (Web)"/>
    <w:basedOn w:val="Normal"/>
    <w:uiPriority w:val="99"/>
    <w:semiHidden/>
    <w:unhideWhenUsed/>
    <w:rsid w:val="00082C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A7310"/>
    <w:pPr>
      <w:spacing w:after="0" w:line="240" w:lineRule="auto"/>
    </w:pPr>
  </w:style>
  <w:style w:type="character" w:styleId="UnresolvedMention">
    <w:name w:val="Unresolved Mention"/>
    <w:basedOn w:val="DefaultParagraphFont"/>
    <w:uiPriority w:val="99"/>
    <w:semiHidden/>
    <w:unhideWhenUsed/>
    <w:rsid w:val="0096252B"/>
    <w:rPr>
      <w:color w:val="605E5C"/>
      <w:shd w:val="clear" w:color="auto" w:fill="E1DFDD"/>
    </w:rPr>
  </w:style>
  <w:style w:type="paragraph" w:styleId="EndnoteText">
    <w:name w:val="endnote text"/>
    <w:basedOn w:val="Normal"/>
    <w:link w:val="EndnoteTextChar"/>
    <w:uiPriority w:val="99"/>
    <w:semiHidden/>
    <w:unhideWhenUsed/>
    <w:rsid w:val="001E6EBA"/>
    <w:pPr>
      <w:spacing w:after="0" w:line="240" w:lineRule="auto"/>
    </w:pPr>
  </w:style>
  <w:style w:type="character" w:customStyle="1" w:styleId="EndnoteTextChar">
    <w:name w:val="Endnote Text Char"/>
    <w:basedOn w:val="DefaultParagraphFont"/>
    <w:link w:val="EndnoteText"/>
    <w:uiPriority w:val="99"/>
    <w:semiHidden/>
    <w:rsid w:val="001E6EBA"/>
  </w:style>
  <w:style w:type="character" w:styleId="EndnoteReference">
    <w:name w:val="endnote reference"/>
    <w:basedOn w:val="DefaultParagraphFont"/>
    <w:uiPriority w:val="99"/>
    <w:semiHidden/>
    <w:unhideWhenUsed/>
    <w:rsid w:val="001E6EBA"/>
    <w:rPr>
      <w:vertAlign w:val="superscript"/>
    </w:rPr>
  </w:style>
  <w:style w:type="character" w:customStyle="1" w:styleId="fontstyle01">
    <w:name w:val="fontstyle01"/>
    <w:basedOn w:val="DefaultParagraphFont"/>
    <w:rsid w:val="00A7426D"/>
    <w:rPr>
      <w:rFonts w:ascii="EUAlbertina-Regu" w:hAnsi="EUAlbertina-Regu" w:hint="default"/>
      <w:b w:val="0"/>
      <w:bCs w:val="0"/>
      <w:i w:val="0"/>
      <w:iCs w:val="0"/>
      <w:color w:val="000000"/>
      <w:sz w:val="20"/>
      <w:szCs w:val="20"/>
    </w:rPr>
  </w:style>
  <w:style w:type="paragraph" w:customStyle="1" w:styleId="CharCharCharChar">
    <w:name w:val="Char Char Char Char"/>
    <w:aliases w:val="Char2"/>
    <w:basedOn w:val="Normal"/>
    <w:next w:val="Normal"/>
    <w:link w:val="FootnoteReference"/>
    <w:uiPriority w:val="99"/>
    <w:rsid w:val="00917F58"/>
    <w:pPr>
      <w:spacing w:after="0" w:line="240" w:lineRule="auto"/>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98182">
      <w:bodyDiv w:val="1"/>
      <w:marLeft w:val="0"/>
      <w:marRight w:val="0"/>
      <w:marTop w:val="0"/>
      <w:marBottom w:val="0"/>
      <w:divBdr>
        <w:top w:val="none" w:sz="0" w:space="0" w:color="auto"/>
        <w:left w:val="none" w:sz="0" w:space="0" w:color="auto"/>
        <w:bottom w:val="none" w:sz="0" w:space="0" w:color="auto"/>
        <w:right w:val="none" w:sz="0" w:space="0" w:color="auto"/>
      </w:divBdr>
    </w:div>
    <w:div w:id="116604487">
      <w:bodyDiv w:val="1"/>
      <w:marLeft w:val="0"/>
      <w:marRight w:val="0"/>
      <w:marTop w:val="0"/>
      <w:marBottom w:val="0"/>
      <w:divBdr>
        <w:top w:val="none" w:sz="0" w:space="0" w:color="auto"/>
        <w:left w:val="none" w:sz="0" w:space="0" w:color="auto"/>
        <w:bottom w:val="none" w:sz="0" w:space="0" w:color="auto"/>
        <w:right w:val="none" w:sz="0" w:space="0" w:color="auto"/>
      </w:divBdr>
    </w:div>
    <w:div w:id="291984435">
      <w:bodyDiv w:val="1"/>
      <w:marLeft w:val="0"/>
      <w:marRight w:val="0"/>
      <w:marTop w:val="0"/>
      <w:marBottom w:val="0"/>
      <w:divBdr>
        <w:top w:val="none" w:sz="0" w:space="0" w:color="auto"/>
        <w:left w:val="none" w:sz="0" w:space="0" w:color="auto"/>
        <w:bottom w:val="none" w:sz="0" w:space="0" w:color="auto"/>
        <w:right w:val="none" w:sz="0" w:space="0" w:color="auto"/>
      </w:divBdr>
      <w:divsChild>
        <w:div w:id="1319379771">
          <w:marLeft w:val="706"/>
          <w:marRight w:val="0"/>
          <w:marTop w:val="0"/>
          <w:marBottom w:val="240"/>
          <w:divBdr>
            <w:top w:val="none" w:sz="0" w:space="0" w:color="auto"/>
            <w:left w:val="none" w:sz="0" w:space="0" w:color="auto"/>
            <w:bottom w:val="none" w:sz="0" w:space="0" w:color="auto"/>
            <w:right w:val="none" w:sz="0" w:space="0" w:color="auto"/>
          </w:divBdr>
        </w:div>
      </w:divsChild>
    </w:div>
    <w:div w:id="421030505">
      <w:bodyDiv w:val="1"/>
      <w:marLeft w:val="0"/>
      <w:marRight w:val="0"/>
      <w:marTop w:val="0"/>
      <w:marBottom w:val="0"/>
      <w:divBdr>
        <w:top w:val="none" w:sz="0" w:space="0" w:color="auto"/>
        <w:left w:val="none" w:sz="0" w:space="0" w:color="auto"/>
        <w:bottom w:val="none" w:sz="0" w:space="0" w:color="auto"/>
        <w:right w:val="none" w:sz="0" w:space="0" w:color="auto"/>
      </w:divBdr>
    </w:div>
    <w:div w:id="518858553">
      <w:bodyDiv w:val="1"/>
      <w:marLeft w:val="0"/>
      <w:marRight w:val="0"/>
      <w:marTop w:val="0"/>
      <w:marBottom w:val="0"/>
      <w:divBdr>
        <w:top w:val="none" w:sz="0" w:space="0" w:color="auto"/>
        <w:left w:val="none" w:sz="0" w:space="0" w:color="auto"/>
        <w:bottom w:val="none" w:sz="0" w:space="0" w:color="auto"/>
        <w:right w:val="none" w:sz="0" w:space="0" w:color="auto"/>
      </w:divBdr>
      <w:divsChild>
        <w:div w:id="800610608">
          <w:marLeft w:val="706"/>
          <w:marRight w:val="0"/>
          <w:marTop w:val="0"/>
          <w:marBottom w:val="240"/>
          <w:divBdr>
            <w:top w:val="none" w:sz="0" w:space="0" w:color="auto"/>
            <w:left w:val="none" w:sz="0" w:space="0" w:color="auto"/>
            <w:bottom w:val="none" w:sz="0" w:space="0" w:color="auto"/>
            <w:right w:val="none" w:sz="0" w:space="0" w:color="auto"/>
          </w:divBdr>
        </w:div>
      </w:divsChild>
    </w:div>
    <w:div w:id="589967344">
      <w:bodyDiv w:val="1"/>
      <w:marLeft w:val="0"/>
      <w:marRight w:val="0"/>
      <w:marTop w:val="0"/>
      <w:marBottom w:val="0"/>
      <w:divBdr>
        <w:top w:val="none" w:sz="0" w:space="0" w:color="auto"/>
        <w:left w:val="none" w:sz="0" w:space="0" w:color="auto"/>
        <w:bottom w:val="none" w:sz="0" w:space="0" w:color="auto"/>
        <w:right w:val="none" w:sz="0" w:space="0" w:color="auto"/>
      </w:divBdr>
    </w:div>
    <w:div w:id="620771543">
      <w:bodyDiv w:val="1"/>
      <w:marLeft w:val="0"/>
      <w:marRight w:val="0"/>
      <w:marTop w:val="0"/>
      <w:marBottom w:val="0"/>
      <w:divBdr>
        <w:top w:val="none" w:sz="0" w:space="0" w:color="auto"/>
        <w:left w:val="none" w:sz="0" w:space="0" w:color="auto"/>
        <w:bottom w:val="none" w:sz="0" w:space="0" w:color="auto"/>
        <w:right w:val="none" w:sz="0" w:space="0" w:color="auto"/>
      </w:divBdr>
    </w:div>
    <w:div w:id="761727197">
      <w:bodyDiv w:val="1"/>
      <w:marLeft w:val="0"/>
      <w:marRight w:val="0"/>
      <w:marTop w:val="0"/>
      <w:marBottom w:val="0"/>
      <w:divBdr>
        <w:top w:val="none" w:sz="0" w:space="0" w:color="auto"/>
        <w:left w:val="none" w:sz="0" w:space="0" w:color="auto"/>
        <w:bottom w:val="none" w:sz="0" w:space="0" w:color="auto"/>
        <w:right w:val="none" w:sz="0" w:space="0" w:color="auto"/>
      </w:divBdr>
    </w:div>
    <w:div w:id="840581560">
      <w:bodyDiv w:val="1"/>
      <w:marLeft w:val="0"/>
      <w:marRight w:val="0"/>
      <w:marTop w:val="0"/>
      <w:marBottom w:val="0"/>
      <w:divBdr>
        <w:top w:val="none" w:sz="0" w:space="0" w:color="auto"/>
        <w:left w:val="none" w:sz="0" w:space="0" w:color="auto"/>
        <w:bottom w:val="none" w:sz="0" w:space="0" w:color="auto"/>
        <w:right w:val="none" w:sz="0" w:space="0" w:color="auto"/>
      </w:divBdr>
    </w:div>
    <w:div w:id="858663515">
      <w:bodyDiv w:val="1"/>
      <w:marLeft w:val="0"/>
      <w:marRight w:val="0"/>
      <w:marTop w:val="0"/>
      <w:marBottom w:val="0"/>
      <w:divBdr>
        <w:top w:val="none" w:sz="0" w:space="0" w:color="auto"/>
        <w:left w:val="none" w:sz="0" w:space="0" w:color="auto"/>
        <w:bottom w:val="none" w:sz="0" w:space="0" w:color="auto"/>
        <w:right w:val="none" w:sz="0" w:space="0" w:color="auto"/>
      </w:divBdr>
      <w:divsChild>
        <w:div w:id="56049303">
          <w:marLeft w:val="706"/>
          <w:marRight w:val="0"/>
          <w:marTop w:val="0"/>
          <w:marBottom w:val="240"/>
          <w:divBdr>
            <w:top w:val="none" w:sz="0" w:space="0" w:color="auto"/>
            <w:left w:val="none" w:sz="0" w:space="0" w:color="auto"/>
            <w:bottom w:val="none" w:sz="0" w:space="0" w:color="auto"/>
            <w:right w:val="none" w:sz="0" w:space="0" w:color="auto"/>
          </w:divBdr>
        </w:div>
      </w:divsChild>
    </w:div>
    <w:div w:id="878205778">
      <w:bodyDiv w:val="1"/>
      <w:marLeft w:val="0"/>
      <w:marRight w:val="0"/>
      <w:marTop w:val="0"/>
      <w:marBottom w:val="0"/>
      <w:divBdr>
        <w:top w:val="none" w:sz="0" w:space="0" w:color="auto"/>
        <w:left w:val="none" w:sz="0" w:space="0" w:color="auto"/>
        <w:bottom w:val="none" w:sz="0" w:space="0" w:color="auto"/>
        <w:right w:val="none" w:sz="0" w:space="0" w:color="auto"/>
      </w:divBdr>
    </w:div>
    <w:div w:id="1012605275">
      <w:bodyDiv w:val="1"/>
      <w:marLeft w:val="0"/>
      <w:marRight w:val="0"/>
      <w:marTop w:val="0"/>
      <w:marBottom w:val="0"/>
      <w:divBdr>
        <w:top w:val="none" w:sz="0" w:space="0" w:color="auto"/>
        <w:left w:val="none" w:sz="0" w:space="0" w:color="auto"/>
        <w:bottom w:val="none" w:sz="0" w:space="0" w:color="auto"/>
        <w:right w:val="none" w:sz="0" w:space="0" w:color="auto"/>
      </w:divBdr>
    </w:div>
    <w:div w:id="1205631474">
      <w:bodyDiv w:val="1"/>
      <w:marLeft w:val="0"/>
      <w:marRight w:val="0"/>
      <w:marTop w:val="0"/>
      <w:marBottom w:val="0"/>
      <w:divBdr>
        <w:top w:val="none" w:sz="0" w:space="0" w:color="auto"/>
        <w:left w:val="none" w:sz="0" w:space="0" w:color="auto"/>
        <w:bottom w:val="none" w:sz="0" w:space="0" w:color="auto"/>
        <w:right w:val="none" w:sz="0" w:space="0" w:color="auto"/>
      </w:divBdr>
    </w:div>
    <w:div w:id="1426799851">
      <w:bodyDiv w:val="1"/>
      <w:marLeft w:val="0"/>
      <w:marRight w:val="0"/>
      <w:marTop w:val="0"/>
      <w:marBottom w:val="0"/>
      <w:divBdr>
        <w:top w:val="none" w:sz="0" w:space="0" w:color="auto"/>
        <w:left w:val="none" w:sz="0" w:space="0" w:color="auto"/>
        <w:bottom w:val="none" w:sz="0" w:space="0" w:color="auto"/>
        <w:right w:val="none" w:sz="0" w:space="0" w:color="auto"/>
      </w:divBdr>
      <w:divsChild>
        <w:div w:id="1395809952">
          <w:marLeft w:val="706"/>
          <w:marRight w:val="0"/>
          <w:marTop w:val="0"/>
          <w:marBottom w:val="240"/>
          <w:divBdr>
            <w:top w:val="none" w:sz="0" w:space="0" w:color="auto"/>
            <w:left w:val="none" w:sz="0" w:space="0" w:color="auto"/>
            <w:bottom w:val="none" w:sz="0" w:space="0" w:color="auto"/>
            <w:right w:val="none" w:sz="0" w:space="0" w:color="auto"/>
          </w:divBdr>
        </w:div>
      </w:divsChild>
    </w:div>
    <w:div w:id="175855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ma.Sika@iz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b.watch/pma3dtHdT0/" TargetMode="External"/><Relationship Id="rId3" Type="http://schemas.openxmlformats.org/officeDocument/2006/relationships/hyperlink" Target="https://www.liaa.gov.lv/lv/media/5418/download" TargetMode="External"/><Relationship Id="rId7" Type="http://schemas.openxmlformats.org/officeDocument/2006/relationships/hyperlink" Target="https://eur-lex.europa.eu/legal-content/LV/TXT/?uri=uriserv:OJ.C_.2016.262.01.0001.01.LAV&amp;toc=OJ:C:2016:262:TOC" TargetMode="External"/><Relationship Id="rId2" Type="http://schemas.openxmlformats.org/officeDocument/2006/relationships/hyperlink" Target="https://eur-lex.europa.eu/legal-content/LV/TXT/PDF/?uri=CELEX:32021R0695" TargetMode="External"/><Relationship Id="rId1" Type="http://schemas.openxmlformats.org/officeDocument/2006/relationships/hyperlink" Target="https://ec.europa.eu/info/funding-tenders/opportunities/docs/2021-2027/horizon/wp-call/2023-2024/wp-11-widening-participation-and-strengthening-the-european-research-area_horizon-2023-2024_en.pdf" TargetMode="External"/><Relationship Id="rId6" Type="http://schemas.openxmlformats.org/officeDocument/2006/relationships/hyperlink" Target="https://www.delfi.lv/bizness/biznesa_vide/izsoles-vares-iegadaties-zinatnes-komercializacijas-projektos-izstradatos-risinajumus.d?id=54604936" TargetMode="External"/><Relationship Id="rId5" Type="http://schemas.openxmlformats.org/officeDocument/2006/relationships/hyperlink" Target="https://www.leta.lv/press_releases/E89E1EEF-3F98-45AA-B197-512BE9E3C122" TargetMode="External"/><Relationship Id="rId4" Type="http://schemas.openxmlformats.org/officeDocument/2006/relationships/hyperlink" Target="https://business.gov.lv/sadarbibas-piedavajumi" TargetMode="External"/><Relationship Id="rId9" Type="http://schemas.openxmlformats.org/officeDocument/2006/relationships/hyperlink" Target="https://www.delfi.lv/898102/versijas/56231476/juris-bundulis-vai-aiz-kokiem-spejam-saskatit-mez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ECA8C-277E-470F-9A08-6A0B103E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18994</Words>
  <Characters>10828</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Griķe</dc:creator>
  <cp:lastModifiedBy>Lauma Sīka</cp:lastModifiedBy>
  <cp:revision>2</cp:revision>
  <cp:lastPrinted>2022-06-19T16:33:00Z</cp:lastPrinted>
  <dcterms:created xsi:type="dcterms:W3CDTF">2024-03-04T08:27:00Z</dcterms:created>
  <dcterms:modified xsi:type="dcterms:W3CDTF">2024-03-04T08:27:00Z</dcterms:modified>
</cp:coreProperties>
</file>