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E37EB" w14:textId="5C6BA8DA" w:rsidR="00CF0693" w:rsidRPr="00BD7408" w:rsidRDefault="00983BA0" w:rsidP="006D6D71">
      <w:pPr>
        <w:spacing w:after="0" w:line="240" w:lineRule="auto"/>
        <w:jc w:val="center"/>
        <w:rPr>
          <w:rFonts w:ascii="Times New Roman" w:hAnsi="Times New Roman" w:cs="Times New Roman"/>
          <w:b/>
          <w:sz w:val="28"/>
          <w:szCs w:val="28"/>
        </w:rPr>
      </w:pPr>
      <w:bookmarkStart w:id="0" w:name="OLE_LINK1"/>
      <w:bookmarkStart w:id="1" w:name="OLE_LINK2"/>
      <w:bookmarkStart w:id="2" w:name="OLE_LINK5"/>
      <w:bookmarkStart w:id="3" w:name="OLE_LINK6"/>
      <w:bookmarkStart w:id="4" w:name="OLE_LINK3"/>
      <w:bookmarkStart w:id="5" w:name="OLE_LINK4"/>
      <w:r w:rsidRPr="00BD7408">
        <w:rPr>
          <w:rFonts w:ascii="Times New Roman" w:hAnsi="Times New Roman" w:cs="Times New Roman"/>
          <w:b/>
          <w:sz w:val="28"/>
          <w:szCs w:val="28"/>
        </w:rPr>
        <w:t xml:space="preserve">Informatīvais ziņojums </w:t>
      </w:r>
      <w:r w:rsidR="003B58E1" w:rsidRPr="00BD7408">
        <w:rPr>
          <w:rFonts w:ascii="Times New Roman" w:hAnsi="Times New Roman" w:cs="Times New Roman"/>
          <w:b/>
          <w:sz w:val="28"/>
          <w:szCs w:val="28"/>
        </w:rPr>
        <w:t>p</w:t>
      </w:r>
      <w:r w:rsidRPr="00BD7408">
        <w:rPr>
          <w:rFonts w:ascii="Times New Roman" w:hAnsi="Times New Roman" w:cs="Times New Roman"/>
          <w:b/>
          <w:sz w:val="28"/>
          <w:szCs w:val="28"/>
        </w:rPr>
        <w:t xml:space="preserve">ar </w:t>
      </w:r>
      <w:bookmarkEnd w:id="0"/>
      <w:bookmarkEnd w:id="1"/>
      <w:r w:rsidR="003B58E1" w:rsidRPr="00BD7408">
        <w:rPr>
          <w:rFonts w:ascii="Times New Roman" w:hAnsi="Times New Roman" w:cs="Times New Roman"/>
          <w:b/>
          <w:sz w:val="28"/>
          <w:szCs w:val="28"/>
        </w:rPr>
        <w:t>“</w:t>
      </w:r>
      <w:r w:rsidR="00B947E5" w:rsidRPr="00BD7408">
        <w:rPr>
          <w:rFonts w:ascii="Times New Roman" w:hAnsi="Times New Roman" w:cs="Times New Roman"/>
          <w:b/>
          <w:sz w:val="28"/>
          <w:szCs w:val="28"/>
        </w:rPr>
        <w:t xml:space="preserve">Eiropas Komisijas </w:t>
      </w:r>
      <w:r w:rsidR="00234635" w:rsidRPr="00BD7408">
        <w:rPr>
          <w:rFonts w:ascii="Times New Roman" w:hAnsi="Times New Roman" w:cs="Times New Roman"/>
          <w:b/>
          <w:sz w:val="28"/>
          <w:szCs w:val="28"/>
        </w:rPr>
        <w:t>izveidot</w:t>
      </w:r>
      <w:r w:rsidR="00F37D2B" w:rsidRPr="00BD7408">
        <w:rPr>
          <w:rFonts w:ascii="Times New Roman" w:hAnsi="Times New Roman" w:cs="Times New Roman"/>
          <w:b/>
          <w:sz w:val="28"/>
          <w:szCs w:val="28"/>
        </w:rPr>
        <w:t>ās</w:t>
      </w:r>
      <w:r w:rsidR="00234635" w:rsidRPr="00BD7408">
        <w:rPr>
          <w:rFonts w:ascii="Times New Roman" w:hAnsi="Times New Roman" w:cs="Times New Roman"/>
          <w:b/>
          <w:sz w:val="28"/>
          <w:szCs w:val="28"/>
        </w:rPr>
        <w:t xml:space="preserve"> </w:t>
      </w:r>
      <w:r w:rsidR="00871EEA" w:rsidRPr="00BD7408">
        <w:rPr>
          <w:rFonts w:ascii="Times New Roman" w:hAnsi="Times New Roman" w:cs="Times New Roman"/>
          <w:b/>
          <w:sz w:val="28"/>
          <w:szCs w:val="28"/>
        </w:rPr>
        <w:t xml:space="preserve">Savienības rīcības programmas veselības jomā </w:t>
      </w:r>
      <w:r w:rsidR="00871EEA" w:rsidRPr="00BD7408">
        <w:rPr>
          <w:rFonts w:ascii="Times New Roman" w:hAnsi="Times New Roman" w:cs="Times New Roman"/>
          <w:b/>
          <w:bCs/>
          <w:sz w:val="28"/>
          <w:szCs w:val="28"/>
          <w:shd w:val="clear" w:color="auto" w:fill="FFFFFF"/>
        </w:rPr>
        <w:t xml:space="preserve">(programma “ES – veselībai”) </w:t>
      </w:r>
      <w:r w:rsidR="00637C1C" w:rsidRPr="00BD7408">
        <w:rPr>
          <w:rFonts w:ascii="Times New Roman" w:hAnsi="Times New Roman" w:cs="Times New Roman"/>
          <w:b/>
          <w:bCs/>
          <w:sz w:val="28"/>
          <w:szCs w:val="28"/>
          <w:shd w:val="clear" w:color="auto" w:fill="FFFFFF"/>
        </w:rPr>
        <w:t xml:space="preserve">                    </w:t>
      </w:r>
      <w:r w:rsidR="00871EEA" w:rsidRPr="00BD7408">
        <w:rPr>
          <w:rFonts w:ascii="Times New Roman" w:hAnsi="Times New Roman" w:cs="Times New Roman"/>
          <w:b/>
          <w:sz w:val="28"/>
          <w:szCs w:val="28"/>
        </w:rPr>
        <w:t>2021. – 2027. gadam</w:t>
      </w:r>
      <w:r w:rsidR="009052E5" w:rsidRPr="00BD7408">
        <w:rPr>
          <w:rFonts w:ascii="Times New Roman" w:hAnsi="Times New Roman" w:cs="Times New Roman"/>
          <w:b/>
          <w:sz w:val="28"/>
          <w:szCs w:val="28"/>
        </w:rPr>
        <w:t>”</w:t>
      </w:r>
      <w:r w:rsidR="00871EEA" w:rsidRPr="00BD7408">
        <w:rPr>
          <w:rFonts w:ascii="Times New Roman" w:hAnsi="Times New Roman" w:cs="Times New Roman"/>
          <w:b/>
          <w:sz w:val="28"/>
          <w:szCs w:val="28"/>
        </w:rPr>
        <w:t xml:space="preserve"> 2021.gada </w:t>
      </w:r>
      <w:r w:rsidR="001A0D3A" w:rsidRPr="00BD7408">
        <w:rPr>
          <w:rFonts w:ascii="Times New Roman" w:hAnsi="Times New Roman" w:cs="Times New Roman"/>
          <w:b/>
          <w:sz w:val="28"/>
          <w:szCs w:val="28"/>
        </w:rPr>
        <w:t>Darba plānā ietvert</w:t>
      </w:r>
      <w:r w:rsidR="007113B1" w:rsidRPr="00BD7408">
        <w:rPr>
          <w:rFonts w:ascii="Times New Roman" w:hAnsi="Times New Roman" w:cs="Times New Roman"/>
          <w:b/>
          <w:sz w:val="28"/>
          <w:szCs w:val="28"/>
        </w:rPr>
        <w:t>ajām aktivitātēm</w:t>
      </w:r>
      <w:bookmarkEnd w:id="2"/>
      <w:bookmarkEnd w:id="3"/>
    </w:p>
    <w:bookmarkEnd w:id="4"/>
    <w:bookmarkEnd w:id="5"/>
    <w:p w14:paraId="2193F2E3" w14:textId="77777777" w:rsidR="003D0540" w:rsidRPr="00BD7408" w:rsidRDefault="003D0540" w:rsidP="00FB17F0">
      <w:pPr>
        <w:spacing w:after="0"/>
        <w:ind w:firstLine="709"/>
        <w:jc w:val="both"/>
        <w:rPr>
          <w:rFonts w:ascii="Times New Roman" w:hAnsi="Times New Roman" w:cs="Times New Roman"/>
          <w:sz w:val="28"/>
          <w:szCs w:val="28"/>
        </w:rPr>
      </w:pPr>
    </w:p>
    <w:p w14:paraId="43D9B100" w14:textId="0605AF98" w:rsidR="00C60BDF" w:rsidRPr="00BD7408" w:rsidRDefault="00AD5491" w:rsidP="006D6D71">
      <w:pPr>
        <w:spacing w:after="0" w:line="240" w:lineRule="auto"/>
        <w:ind w:firstLine="720"/>
        <w:jc w:val="both"/>
        <w:rPr>
          <w:rFonts w:ascii="Times New Roman" w:hAnsi="Times New Roman" w:cs="Times New Roman"/>
          <w:sz w:val="28"/>
          <w:szCs w:val="28"/>
          <w:shd w:val="clear" w:color="auto" w:fill="FFFFFF"/>
        </w:rPr>
      </w:pPr>
      <w:r w:rsidRPr="00BD7408">
        <w:rPr>
          <w:rFonts w:ascii="Times New Roman" w:hAnsi="Times New Roman" w:cs="Times New Roman"/>
          <w:sz w:val="28"/>
          <w:szCs w:val="28"/>
        </w:rPr>
        <w:t xml:space="preserve">Eiropas Komisijas </w:t>
      </w:r>
      <w:r w:rsidR="00E57F29" w:rsidRPr="00BD7408">
        <w:rPr>
          <w:rFonts w:ascii="Times New Roman" w:hAnsi="Times New Roman" w:cs="Times New Roman"/>
          <w:sz w:val="28"/>
          <w:szCs w:val="28"/>
        </w:rPr>
        <w:t xml:space="preserve">izveidotā </w:t>
      </w:r>
      <w:r w:rsidR="007439A5" w:rsidRPr="00BD7408">
        <w:rPr>
          <w:rFonts w:ascii="Times New Roman" w:hAnsi="Times New Roman" w:cs="Times New Roman"/>
          <w:sz w:val="28"/>
          <w:szCs w:val="28"/>
        </w:rPr>
        <w:t xml:space="preserve">Savienības rīcības programma veselības jomā </w:t>
      </w:r>
      <w:r w:rsidR="007439A5" w:rsidRPr="00BD7408">
        <w:rPr>
          <w:rFonts w:ascii="Times New Roman" w:hAnsi="Times New Roman" w:cs="Times New Roman"/>
          <w:sz w:val="28"/>
          <w:szCs w:val="28"/>
          <w:shd w:val="clear" w:color="auto" w:fill="FFFFFF"/>
        </w:rPr>
        <w:t xml:space="preserve">(programma “ES – veselībai”) </w:t>
      </w:r>
      <w:r w:rsidR="007439A5" w:rsidRPr="00BD7408">
        <w:rPr>
          <w:rFonts w:ascii="Times New Roman" w:hAnsi="Times New Roman" w:cs="Times New Roman"/>
          <w:sz w:val="28"/>
          <w:szCs w:val="28"/>
        </w:rPr>
        <w:t>2021. – 2027. gadam</w:t>
      </w:r>
      <w:r w:rsidR="00C60BDF" w:rsidRPr="00BD7408">
        <w:rPr>
          <w:rStyle w:val="FootnoteReference"/>
          <w:rFonts w:ascii="Times New Roman" w:hAnsi="Times New Roman" w:cs="Times New Roman"/>
          <w:sz w:val="28"/>
          <w:szCs w:val="28"/>
        </w:rPr>
        <w:footnoteReference w:id="1"/>
      </w:r>
      <w:r w:rsidR="00C60BDF" w:rsidRPr="00BD7408">
        <w:rPr>
          <w:rFonts w:ascii="Times New Roman" w:hAnsi="Times New Roman" w:cs="Times New Roman"/>
          <w:sz w:val="28"/>
          <w:szCs w:val="28"/>
        </w:rPr>
        <w:t xml:space="preserve"> (turpmāk – EK Veselības programma) ir Eiropas Savienības (turpmāk – ES) </w:t>
      </w:r>
      <w:r w:rsidR="006F7E16" w:rsidRPr="00BD7408">
        <w:rPr>
          <w:rFonts w:ascii="Times New Roman" w:hAnsi="Times New Roman" w:cs="Times New Roman"/>
          <w:sz w:val="28"/>
          <w:szCs w:val="28"/>
          <w:shd w:val="clear" w:color="auto" w:fill="FFFFFF"/>
        </w:rPr>
        <w:t xml:space="preserve">vērienīgā reakcija uz Covid-19 pandēmiju, kas atstāj būtiskas sekas uz medicīnas un veselības aprūpes personālu, pacientiem un veselības aprūpes sistēmām Eiropā, vienlaikus  </w:t>
      </w:r>
      <w:r w:rsidR="006F7E16" w:rsidRPr="00BD7408">
        <w:rPr>
          <w:rFonts w:ascii="Times New Roman" w:hAnsi="Times New Roman" w:cs="Times New Roman"/>
          <w:sz w:val="28"/>
          <w:szCs w:val="28"/>
        </w:rPr>
        <w:t>EK Veselības programma</w:t>
      </w:r>
      <w:r w:rsidR="006F7E16" w:rsidRPr="00BD7408">
        <w:rPr>
          <w:rFonts w:ascii="Times New Roman" w:hAnsi="Times New Roman" w:cs="Times New Roman"/>
          <w:sz w:val="28"/>
          <w:szCs w:val="28"/>
          <w:shd w:val="clear" w:color="auto" w:fill="FFFFFF"/>
        </w:rPr>
        <w:t xml:space="preserve"> nav paredzēta tikai krīzes situācijām, tā pievēr</w:t>
      </w:r>
      <w:r w:rsidR="00F3603B" w:rsidRPr="00BD7408">
        <w:rPr>
          <w:rFonts w:ascii="Times New Roman" w:hAnsi="Times New Roman" w:cs="Times New Roman"/>
          <w:sz w:val="28"/>
          <w:szCs w:val="28"/>
          <w:shd w:val="clear" w:color="auto" w:fill="FFFFFF"/>
        </w:rPr>
        <w:t>šas</w:t>
      </w:r>
      <w:r w:rsidR="006F7E16" w:rsidRPr="00BD7408">
        <w:rPr>
          <w:rFonts w:ascii="Times New Roman" w:hAnsi="Times New Roman" w:cs="Times New Roman"/>
          <w:sz w:val="28"/>
          <w:szCs w:val="28"/>
          <w:shd w:val="clear" w:color="auto" w:fill="FFFFFF"/>
        </w:rPr>
        <w:t xml:space="preserve"> arī veselības aprūpes sistēmu noturībai. </w:t>
      </w:r>
    </w:p>
    <w:p w14:paraId="32EDF808" w14:textId="48448BAC" w:rsidR="004D36FD" w:rsidRPr="00BD7408" w:rsidRDefault="004D36FD"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Saskaņā ar Līguma par Eiropas Savienības darbību</w:t>
      </w:r>
      <w:r w:rsidR="00361920" w:rsidRPr="00BD7408">
        <w:rPr>
          <w:rFonts w:ascii="Times New Roman" w:hAnsi="Times New Roman" w:cs="Times New Roman"/>
          <w:sz w:val="28"/>
          <w:szCs w:val="28"/>
        </w:rPr>
        <w:t xml:space="preserve"> (turpmāk - LESD)</w:t>
      </w:r>
      <w:r w:rsidR="00D40BC7" w:rsidRPr="00BD7408">
        <w:rPr>
          <w:rStyle w:val="FootnoteReference"/>
          <w:rFonts w:ascii="Times New Roman" w:hAnsi="Times New Roman" w:cs="Times New Roman"/>
          <w:sz w:val="28"/>
          <w:szCs w:val="28"/>
        </w:rPr>
        <w:footnoteReference w:id="2"/>
      </w:r>
      <w:r w:rsidRPr="00BD7408">
        <w:rPr>
          <w:rFonts w:ascii="Times New Roman" w:hAnsi="Times New Roman" w:cs="Times New Roman"/>
          <w:sz w:val="28"/>
          <w:szCs w:val="28"/>
        </w:rPr>
        <w:t xml:space="preserve"> 9. un 168. pantu un Eiropas Savienības </w:t>
      </w:r>
      <w:proofErr w:type="spellStart"/>
      <w:r w:rsidRPr="00BD7408">
        <w:rPr>
          <w:rFonts w:ascii="Times New Roman" w:hAnsi="Times New Roman" w:cs="Times New Roman"/>
          <w:sz w:val="28"/>
          <w:szCs w:val="28"/>
        </w:rPr>
        <w:t>Pamattiesību</w:t>
      </w:r>
      <w:proofErr w:type="spellEnd"/>
      <w:r w:rsidRPr="00BD7408">
        <w:rPr>
          <w:rFonts w:ascii="Times New Roman" w:hAnsi="Times New Roman" w:cs="Times New Roman"/>
          <w:sz w:val="28"/>
          <w:szCs w:val="28"/>
        </w:rPr>
        <w:t xml:space="preserve"> hartas</w:t>
      </w:r>
      <w:r w:rsidR="008655DF" w:rsidRPr="00BD7408">
        <w:rPr>
          <w:rStyle w:val="FootnoteReference"/>
          <w:rFonts w:ascii="Times New Roman" w:hAnsi="Times New Roman" w:cs="Times New Roman"/>
          <w:sz w:val="28"/>
          <w:szCs w:val="28"/>
        </w:rPr>
        <w:footnoteReference w:id="3"/>
      </w:r>
      <w:r w:rsidRPr="00BD7408">
        <w:rPr>
          <w:rFonts w:ascii="Times New Roman" w:hAnsi="Times New Roman" w:cs="Times New Roman"/>
          <w:sz w:val="28"/>
          <w:szCs w:val="28"/>
        </w:rPr>
        <w:t xml:space="preserve"> 35. pantu, nosakot un īstenojot visu ES politiku un darbības, ir jānodrošina augsts cilvēka veselības aizsardzības līmenis.</w:t>
      </w:r>
    </w:p>
    <w:p w14:paraId="08AF29BE" w14:textId="20CD1297" w:rsidR="00361920" w:rsidRPr="00BD7408" w:rsidRDefault="00361920"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LESD 168. pants paredz, ka ES jāpapildina un jāatbalsta valstu veselības politika, jāstimulē sadarbība starp dalībvalstīm un jāveicina to programmu koordinācija, pilnībā respektējot to, ka par veselības politikas noteikšanu un veselības aprūpes pakalpojumu un medicīniskās aprūpes organizēšanu, vadību un sniegšanu atbild dalībvalstis.</w:t>
      </w:r>
    </w:p>
    <w:p w14:paraId="764EECB7" w14:textId="61113422" w:rsidR="00361920" w:rsidRPr="00BD7408" w:rsidRDefault="00361920"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 xml:space="preserve">Lai īstenotu LESD 168. pantā izklāstīto prasību izpildi, ir veiktas darbības, jo īpaši balstoties uz iepriekšējām </w:t>
      </w:r>
      <w:r w:rsidR="0015224A" w:rsidRPr="00BD7408">
        <w:rPr>
          <w:rFonts w:ascii="Times New Roman" w:hAnsi="Times New Roman" w:cs="Times New Roman"/>
          <w:sz w:val="28"/>
          <w:szCs w:val="28"/>
        </w:rPr>
        <w:t>ES</w:t>
      </w:r>
      <w:r w:rsidRPr="00BD7408">
        <w:rPr>
          <w:rFonts w:ascii="Times New Roman" w:hAnsi="Times New Roman" w:cs="Times New Roman"/>
          <w:sz w:val="28"/>
          <w:szCs w:val="28"/>
        </w:rPr>
        <w:t xml:space="preserve"> rīcības programmām sabiedrības veselības jomā, proti, programmām, kas paredzētas Eiropas Parlamenta un Padomes Lēmumos Nr. 1786/2002/EK</w:t>
      </w:r>
      <w:r w:rsidR="00287758" w:rsidRPr="00BD7408">
        <w:rPr>
          <w:rStyle w:val="FootnoteReference"/>
          <w:rFonts w:ascii="Times New Roman" w:hAnsi="Times New Roman" w:cs="Times New Roman"/>
          <w:sz w:val="28"/>
          <w:szCs w:val="28"/>
        </w:rPr>
        <w:footnoteReference w:id="4"/>
      </w:r>
      <w:r w:rsidRPr="00BD7408">
        <w:rPr>
          <w:rFonts w:ascii="Times New Roman" w:hAnsi="Times New Roman" w:cs="Times New Roman"/>
          <w:sz w:val="28"/>
          <w:szCs w:val="28"/>
        </w:rPr>
        <w:t> un Nr.1350/2007/EK</w:t>
      </w:r>
      <w:r w:rsidR="00C5094A" w:rsidRPr="00BD7408">
        <w:rPr>
          <w:rStyle w:val="FootnoteReference"/>
          <w:rFonts w:ascii="Times New Roman" w:hAnsi="Times New Roman" w:cs="Times New Roman"/>
          <w:sz w:val="28"/>
          <w:szCs w:val="28"/>
        </w:rPr>
        <w:footnoteReference w:id="5"/>
      </w:r>
      <w:r w:rsidRPr="00BD7408">
        <w:rPr>
          <w:rFonts w:ascii="Times New Roman" w:hAnsi="Times New Roman" w:cs="Times New Roman"/>
          <w:sz w:val="28"/>
          <w:szCs w:val="28"/>
        </w:rPr>
        <w:t> un Eiropas Parlamenta un Padomes Regulā (ES) Nr. 282/2014</w:t>
      </w:r>
      <w:r w:rsidR="00F12ED2" w:rsidRPr="00BD7408">
        <w:rPr>
          <w:rStyle w:val="FootnoteReference"/>
          <w:rFonts w:ascii="Times New Roman" w:hAnsi="Times New Roman" w:cs="Times New Roman"/>
          <w:sz w:val="28"/>
          <w:szCs w:val="28"/>
        </w:rPr>
        <w:footnoteReference w:id="6"/>
      </w:r>
      <w:r w:rsidR="00556DF3" w:rsidRPr="00BD7408">
        <w:rPr>
          <w:rFonts w:ascii="Times New Roman" w:hAnsi="Times New Roman" w:cs="Times New Roman"/>
          <w:sz w:val="28"/>
          <w:szCs w:val="28"/>
        </w:rPr>
        <w:t>.</w:t>
      </w:r>
    </w:p>
    <w:p w14:paraId="77D9EA44" w14:textId="77777777" w:rsidR="007439A5" w:rsidRPr="00BD7408" w:rsidRDefault="007439A5" w:rsidP="007439A5">
      <w:pPr>
        <w:rPr>
          <w:vanish/>
        </w:rPr>
      </w:pPr>
    </w:p>
    <w:p w14:paraId="1168323B" w14:textId="20660653" w:rsidR="007752D3" w:rsidRPr="00BD7408" w:rsidRDefault="007752D3" w:rsidP="00B15C12">
      <w:pPr>
        <w:spacing w:after="0" w:line="240" w:lineRule="auto"/>
        <w:ind w:firstLine="709"/>
        <w:jc w:val="both"/>
        <w:rPr>
          <w:rFonts w:ascii="Times New Roman" w:hAnsi="Times New Roman" w:cs="Times New Roman"/>
          <w:sz w:val="28"/>
          <w:szCs w:val="28"/>
        </w:rPr>
      </w:pPr>
      <w:r w:rsidRPr="00BD7408">
        <w:rPr>
          <w:rFonts w:ascii="Times New Roman" w:hAnsi="Times New Roman" w:cs="Times New Roman"/>
          <w:sz w:val="28"/>
          <w:szCs w:val="28"/>
        </w:rPr>
        <w:t>Lai gan EK Veselības programmas īstenošanā tiek ievērot</w:t>
      </w:r>
      <w:r w:rsidR="00116D3D" w:rsidRPr="00BD7408">
        <w:rPr>
          <w:rFonts w:ascii="Times New Roman" w:hAnsi="Times New Roman" w:cs="Times New Roman"/>
          <w:sz w:val="28"/>
          <w:szCs w:val="28"/>
        </w:rPr>
        <w:t>as</w:t>
      </w:r>
      <w:r w:rsidRPr="00BD7408">
        <w:rPr>
          <w:rFonts w:ascii="Times New Roman" w:hAnsi="Times New Roman" w:cs="Times New Roman"/>
          <w:sz w:val="28"/>
          <w:szCs w:val="28"/>
        </w:rPr>
        <w:t xml:space="preserve"> dalībvalstu </w:t>
      </w:r>
      <w:r w:rsidR="00116D3D" w:rsidRPr="00BD7408">
        <w:rPr>
          <w:rFonts w:ascii="Times New Roman" w:hAnsi="Times New Roman" w:cs="Times New Roman"/>
          <w:sz w:val="28"/>
          <w:szCs w:val="28"/>
        </w:rPr>
        <w:t xml:space="preserve">tiesības </w:t>
      </w:r>
      <w:r w:rsidRPr="00BD7408">
        <w:rPr>
          <w:rFonts w:ascii="Times New Roman" w:hAnsi="Times New Roman" w:cs="Times New Roman"/>
          <w:sz w:val="28"/>
          <w:szCs w:val="28"/>
        </w:rPr>
        <w:t xml:space="preserve">attiecībā uz veselības politikas noteikšanu un veselības aprūpes pakalpojumu organizēšanu un sniegšanu, tomēr EK Veselības programma ir līdzeklis, kas veicina </w:t>
      </w:r>
      <w:r w:rsidR="00116D3D" w:rsidRPr="00BD7408">
        <w:rPr>
          <w:rFonts w:ascii="Times New Roman" w:hAnsi="Times New Roman" w:cs="Times New Roman"/>
          <w:sz w:val="28"/>
          <w:szCs w:val="28"/>
        </w:rPr>
        <w:t xml:space="preserve">darbību tādās </w:t>
      </w:r>
      <w:r w:rsidRPr="00BD7408">
        <w:rPr>
          <w:rFonts w:ascii="Times New Roman" w:hAnsi="Times New Roman" w:cs="Times New Roman"/>
          <w:sz w:val="28"/>
          <w:szCs w:val="28"/>
        </w:rPr>
        <w:t>jomās</w:t>
      </w:r>
      <w:r w:rsidR="00116D3D" w:rsidRPr="00BD7408">
        <w:rPr>
          <w:rFonts w:ascii="Times New Roman" w:hAnsi="Times New Roman" w:cs="Times New Roman"/>
          <w:sz w:val="28"/>
          <w:szCs w:val="28"/>
        </w:rPr>
        <w:t>,</w:t>
      </w:r>
      <w:r w:rsidRPr="00BD7408">
        <w:rPr>
          <w:rFonts w:ascii="Times New Roman" w:hAnsi="Times New Roman" w:cs="Times New Roman"/>
          <w:sz w:val="28"/>
          <w:szCs w:val="28"/>
        </w:rPr>
        <w:t xml:space="preserve"> kurās ES rīcība</w:t>
      </w:r>
      <w:r w:rsidR="00416D8A" w:rsidRPr="00BD7408">
        <w:rPr>
          <w:rFonts w:ascii="Times New Roman" w:hAnsi="Times New Roman" w:cs="Times New Roman"/>
          <w:sz w:val="28"/>
          <w:szCs w:val="28"/>
        </w:rPr>
        <w:t>i ir</w:t>
      </w:r>
      <w:r w:rsidRPr="00BD7408">
        <w:rPr>
          <w:rFonts w:ascii="Times New Roman" w:hAnsi="Times New Roman" w:cs="Times New Roman"/>
          <w:sz w:val="28"/>
          <w:szCs w:val="28"/>
        </w:rPr>
        <w:t xml:space="preserve"> pievienotā vērtība</w:t>
      </w:r>
      <w:r w:rsidR="0039692B" w:rsidRPr="00BD7408">
        <w:rPr>
          <w:rFonts w:ascii="Times New Roman" w:hAnsi="Times New Roman" w:cs="Times New Roman"/>
          <w:sz w:val="28"/>
          <w:szCs w:val="28"/>
        </w:rPr>
        <w:t>.</w:t>
      </w:r>
    </w:p>
    <w:p w14:paraId="119790FD" w14:textId="3B37DFC6" w:rsidR="005A6BEC" w:rsidRPr="00BD7408" w:rsidRDefault="0039692B" w:rsidP="00B15C12">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rPr>
        <w:t xml:space="preserve">EK Veselības programma </w:t>
      </w:r>
      <w:r w:rsidR="005A6BEC" w:rsidRPr="00BD7408">
        <w:rPr>
          <w:rFonts w:ascii="Times New Roman" w:eastAsia="Times New Roman" w:hAnsi="Times New Roman" w:cs="Times New Roman"/>
          <w:sz w:val="28"/>
          <w:szCs w:val="28"/>
          <w:lang w:eastAsia="lv-LV"/>
        </w:rPr>
        <w:t>ievērojot pieeju “Viena veselība”, tiecas sasniegt šādus vispārīgos mērķus</w:t>
      </w:r>
      <w:r w:rsidR="00076C13" w:rsidRPr="00BD7408">
        <w:rPr>
          <w:rStyle w:val="FootnoteReference"/>
          <w:rFonts w:ascii="Times New Roman" w:eastAsia="Times New Roman" w:hAnsi="Times New Roman" w:cs="Times New Roman"/>
          <w:sz w:val="28"/>
          <w:szCs w:val="28"/>
          <w:lang w:eastAsia="lv-LV"/>
        </w:rPr>
        <w:footnoteReference w:id="7"/>
      </w:r>
      <w:r w:rsidR="005A6BEC" w:rsidRPr="00BD7408">
        <w:rPr>
          <w:rFonts w:ascii="Times New Roman" w:eastAsia="Times New Roman" w:hAnsi="Times New Roman" w:cs="Times New Roman"/>
          <w:sz w:val="28"/>
          <w:szCs w:val="28"/>
          <w:lang w:eastAsia="lv-LV"/>
        </w:rPr>
        <w:t>:</w:t>
      </w:r>
    </w:p>
    <w:p w14:paraId="58C8E1E5" w14:textId="79C9294E" w:rsidR="00F875BE" w:rsidRPr="00BD7408" w:rsidRDefault="00865EC3" w:rsidP="003178F0">
      <w:pPr>
        <w:pStyle w:val="ListParagraph"/>
        <w:numPr>
          <w:ilvl w:val="0"/>
          <w:numId w:val="8"/>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iedzīvotāju veselības uzlabošana un veicināšana ES;</w:t>
      </w:r>
    </w:p>
    <w:p w14:paraId="1CC2842C" w14:textId="25E22746" w:rsidR="00F875BE" w:rsidRPr="00BD7408" w:rsidRDefault="00865EC3" w:rsidP="003178F0">
      <w:pPr>
        <w:pStyle w:val="ListParagraph"/>
        <w:numPr>
          <w:ilvl w:val="0"/>
          <w:numId w:val="8"/>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pārrobežu veselības apdraudējumu novēršana</w:t>
      </w:r>
      <w:r w:rsidR="00F875BE" w:rsidRPr="00BD7408">
        <w:rPr>
          <w:rFonts w:ascii="Times New Roman" w:eastAsia="Times New Roman" w:hAnsi="Times New Roman" w:cs="Times New Roman"/>
          <w:sz w:val="28"/>
          <w:szCs w:val="28"/>
          <w:lang w:eastAsia="lv-LV"/>
        </w:rPr>
        <w:t>;</w:t>
      </w:r>
    </w:p>
    <w:p w14:paraId="01822227" w14:textId="0BF03AA4" w:rsidR="00F875BE" w:rsidRPr="00BD7408" w:rsidRDefault="00A91B38" w:rsidP="003178F0">
      <w:pPr>
        <w:pStyle w:val="ListParagraph"/>
        <w:numPr>
          <w:ilvl w:val="0"/>
          <w:numId w:val="8"/>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lastRenderedPageBreak/>
        <w:t>uzlabojumi zāļu, medicīnas ierīču un ar krīzi saistītu produktu jomā</w:t>
      </w:r>
      <w:r w:rsidR="00F875BE" w:rsidRPr="00BD7408">
        <w:rPr>
          <w:rFonts w:ascii="Times New Roman" w:eastAsia="Times New Roman" w:hAnsi="Times New Roman" w:cs="Times New Roman"/>
          <w:sz w:val="28"/>
          <w:szCs w:val="28"/>
          <w:lang w:eastAsia="lv-LV"/>
        </w:rPr>
        <w:t>;</w:t>
      </w:r>
    </w:p>
    <w:p w14:paraId="1A066678" w14:textId="41517FCA" w:rsidR="00740800" w:rsidRPr="00BD7408" w:rsidRDefault="00740800" w:rsidP="003178F0">
      <w:pPr>
        <w:pStyle w:val="ListParagraph"/>
        <w:numPr>
          <w:ilvl w:val="0"/>
          <w:numId w:val="8"/>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veselības aprūpes sistēmu, to noturības un resursu efektīvas izmantošanas stiprināšana.</w:t>
      </w:r>
    </w:p>
    <w:p w14:paraId="423AEAC8" w14:textId="77777777" w:rsidR="007752D3" w:rsidRPr="00BD7408" w:rsidRDefault="00BB656D" w:rsidP="00215BBF">
      <w:pPr>
        <w:spacing w:after="0" w:line="240" w:lineRule="auto"/>
        <w:ind w:firstLine="709"/>
        <w:jc w:val="both"/>
        <w:rPr>
          <w:rFonts w:ascii="Times New Roman" w:hAnsi="Times New Roman" w:cs="Times New Roman"/>
          <w:sz w:val="28"/>
          <w:szCs w:val="28"/>
        </w:rPr>
      </w:pPr>
      <w:r w:rsidRPr="00BD7408">
        <w:rPr>
          <w:rFonts w:ascii="Times New Roman" w:hAnsi="Times New Roman" w:cs="Times New Roman"/>
          <w:sz w:val="28"/>
          <w:szCs w:val="28"/>
        </w:rPr>
        <w:t>Ņemot vērā Latvijas veselības nozares ierobežot</w:t>
      </w:r>
      <w:r w:rsidR="002A3E80" w:rsidRPr="00BD7408">
        <w:rPr>
          <w:rFonts w:ascii="Times New Roman" w:hAnsi="Times New Roman" w:cs="Times New Roman"/>
          <w:sz w:val="28"/>
          <w:szCs w:val="28"/>
        </w:rPr>
        <w:t>o</w:t>
      </w:r>
      <w:r w:rsidRPr="00BD7408">
        <w:rPr>
          <w:rFonts w:ascii="Times New Roman" w:hAnsi="Times New Roman" w:cs="Times New Roman"/>
          <w:sz w:val="28"/>
          <w:szCs w:val="28"/>
        </w:rPr>
        <w:t xml:space="preserve">s cilvēku un finanšu resursus </w:t>
      </w:r>
      <w:r w:rsidR="007752D3" w:rsidRPr="00BD7408">
        <w:rPr>
          <w:rFonts w:ascii="Times New Roman" w:hAnsi="Times New Roman" w:cs="Times New Roman"/>
          <w:sz w:val="28"/>
          <w:szCs w:val="28"/>
        </w:rPr>
        <w:t xml:space="preserve">Latvijai dalība EK Veselības programmā ir </w:t>
      </w:r>
      <w:r w:rsidR="00416D8A" w:rsidRPr="00BD7408">
        <w:rPr>
          <w:rFonts w:ascii="Times New Roman" w:hAnsi="Times New Roman" w:cs="Times New Roman"/>
          <w:sz w:val="28"/>
          <w:szCs w:val="28"/>
        </w:rPr>
        <w:t>būtiska</w:t>
      </w:r>
      <w:r w:rsidR="007752D3" w:rsidRPr="00BD7408">
        <w:rPr>
          <w:rFonts w:ascii="Times New Roman" w:hAnsi="Times New Roman" w:cs="Times New Roman"/>
          <w:sz w:val="28"/>
          <w:szCs w:val="28"/>
        </w:rPr>
        <w:t>.</w:t>
      </w:r>
    </w:p>
    <w:p w14:paraId="694DC5CF" w14:textId="6E6233A2" w:rsidR="006B0D6F" w:rsidRPr="00BD7408" w:rsidRDefault="004A07C8" w:rsidP="006D6D71">
      <w:pPr>
        <w:spacing w:after="0" w:line="240" w:lineRule="auto"/>
        <w:ind w:firstLine="709"/>
        <w:jc w:val="both"/>
        <w:rPr>
          <w:rFonts w:ascii="Times New Roman" w:hAnsi="Times New Roman" w:cs="Times New Roman"/>
          <w:sz w:val="28"/>
          <w:szCs w:val="28"/>
        </w:rPr>
      </w:pPr>
      <w:r w:rsidRPr="00BD7408">
        <w:rPr>
          <w:rFonts w:ascii="Times New Roman" w:hAnsi="Times New Roman" w:cs="Times New Roman"/>
          <w:sz w:val="28"/>
          <w:szCs w:val="28"/>
        </w:rPr>
        <w:t>Vispārējos mērķus EK V</w:t>
      </w:r>
      <w:r w:rsidR="00BC6D67" w:rsidRPr="00BD7408">
        <w:rPr>
          <w:rFonts w:ascii="Times New Roman" w:hAnsi="Times New Roman" w:cs="Times New Roman"/>
          <w:sz w:val="28"/>
          <w:szCs w:val="28"/>
        </w:rPr>
        <w:t>eselības programma</w:t>
      </w:r>
      <w:r w:rsidR="0001071B" w:rsidRPr="00BD7408">
        <w:rPr>
          <w:rFonts w:ascii="Times New Roman" w:hAnsi="Times New Roman" w:cs="Times New Roman"/>
          <w:sz w:val="28"/>
          <w:szCs w:val="28"/>
        </w:rPr>
        <w:t>s ietvaros plānots</w:t>
      </w:r>
      <w:r w:rsidR="00BC6D67" w:rsidRPr="00BD7408">
        <w:rPr>
          <w:rFonts w:ascii="Times New Roman" w:hAnsi="Times New Roman" w:cs="Times New Roman"/>
          <w:sz w:val="28"/>
          <w:szCs w:val="28"/>
        </w:rPr>
        <w:t xml:space="preserve"> </w:t>
      </w:r>
      <w:r w:rsidR="00776CA5" w:rsidRPr="00BD7408">
        <w:rPr>
          <w:rFonts w:ascii="Times New Roman" w:hAnsi="Times New Roman" w:cs="Times New Roman"/>
          <w:sz w:val="28"/>
          <w:szCs w:val="28"/>
        </w:rPr>
        <w:t>sasniegt, izvirzot šādus konkrētos mērķus</w:t>
      </w:r>
      <w:r w:rsidR="00FB2E24" w:rsidRPr="00BD7408">
        <w:rPr>
          <w:rStyle w:val="FootnoteReference"/>
          <w:rFonts w:ascii="Times New Roman" w:hAnsi="Times New Roman" w:cs="Times New Roman"/>
          <w:sz w:val="28"/>
          <w:szCs w:val="28"/>
        </w:rPr>
        <w:footnoteReference w:id="8"/>
      </w:r>
      <w:r w:rsidR="00776CA5" w:rsidRPr="00BD7408">
        <w:rPr>
          <w:rFonts w:ascii="Times New Roman" w:hAnsi="Times New Roman" w:cs="Times New Roman"/>
          <w:sz w:val="28"/>
          <w:szCs w:val="28"/>
        </w:rPr>
        <w:t>:</w:t>
      </w:r>
    </w:p>
    <w:p w14:paraId="6B5D3B34" w14:textId="3B0DE057" w:rsidR="00BD35A3" w:rsidRPr="00BD7408" w:rsidRDefault="00BD35A3"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eastAsia="Times New Roman" w:hAnsi="Times New Roman" w:cs="Times New Roman"/>
          <w:sz w:val="28"/>
          <w:szCs w:val="28"/>
          <w:lang w:eastAsia="lv-LV"/>
        </w:rPr>
        <w:t>atbalst</w:t>
      </w:r>
      <w:r w:rsidR="00C04D5C" w:rsidRPr="00BD7408">
        <w:rPr>
          <w:rFonts w:ascii="Times New Roman" w:eastAsia="Times New Roman" w:hAnsi="Times New Roman" w:cs="Times New Roman"/>
          <w:sz w:val="28"/>
          <w:szCs w:val="28"/>
          <w:lang w:eastAsia="lv-LV"/>
        </w:rPr>
        <w:t>īt</w:t>
      </w:r>
      <w:r w:rsidRPr="00BD7408">
        <w:rPr>
          <w:rFonts w:ascii="Times New Roman" w:eastAsia="Times New Roman" w:hAnsi="Times New Roman" w:cs="Times New Roman"/>
          <w:sz w:val="28"/>
          <w:szCs w:val="28"/>
          <w:lang w:eastAsia="lv-LV"/>
        </w:rPr>
        <w:t xml:space="preserve"> slimību profilaksi un veselības veicināšan</w:t>
      </w:r>
      <w:r w:rsidR="00C04D5C" w:rsidRPr="00BD7408">
        <w:rPr>
          <w:rFonts w:ascii="Times New Roman" w:eastAsia="Times New Roman" w:hAnsi="Times New Roman" w:cs="Times New Roman"/>
          <w:sz w:val="28"/>
          <w:szCs w:val="28"/>
          <w:lang w:eastAsia="lv-LV"/>
        </w:rPr>
        <w:t>u</w:t>
      </w:r>
      <w:r w:rsidRPr="00BD7408">
        <w:rPr>
          <w:rFonts w:ascii="Times New Roman" w:eastAsia="Times New Roman" w:hAnsi="Times New Roman" w:cs="Times New Roman"/>
          <w:sz w:val="28"/>
          <w:szCs w:val="28"/>
          <w:lang w:eastAsia="lv-LV"/>
        </w:rPr>
        <w:t>;</w:t>
      </w:r>
    </w:p>
    <w:p w14:paraId="58E227A1" w14:textId="49D8A465" w:rsidR="002B5614" w:rsidRPr="00BD7408" w:rsidRDefault="00841757"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 xml:space="preserve">stiprināt </w:t>
      </w:r>
      <w:r w:rsidR="002B5614" w:rsidRPr="00BD7408">
        <w:rPr>
          <w:rFonts w:ascii="Times New Roman" w:hAnsi="Times New Roman" w:cs="Times New Roman"/>
          <w:sz w:val="28"/>
          <w:szCs w:val="28"/>
          <w:shd w:val="clear" w:color="auto" w:fill="FFFFFF"/>
        </w:rPr>
        <w:t>sagatavotīb</w:t>
      </w:r>
      <w:r w:rsidRPr="00BD7408">
        <w:rPr>
          <w:rFonts w:ascii="Times New Roman" w:hAnsi="Times New Roman" w:cs="Times New Roman"/>
          <w:sz w:val="28"/>
          <w:szCs w:val="28"/>
          <w:shd w:val="clear" w:color="auto" w:fill="FFFFFF"/>
        </w:rPr>
        <w:t>u</w:t>
      </w:r>
      <w:r w:rsidR="002B5614" w:rsidRPr="00BD7408">
        <w:rPr>
          <w:rFonts w:ascii="Times New Roman" w:hAnsi="Times New Roman" w:cs="Times New Roman"/>
          <w:sz w:val="28"/>
          <w:szCs w:val="28"/>
          <w:shd w:val="clear" w:color="auto" w:fill="FFFFFF"/>
        </w:rPr>
        <w:t xml:space="preserve"> un </w:t>
      </w:r>
      <w:proofErr w:type="spellStart"/>
      <w:r w:rsidR="002B5614" w:rsidRPr="00BD7408">
        <w:rPr>
          <w:rFonts w:ascii="Times New Roman" w:hAnsi="Times New Roman" w:cs="Times New Roman"/>
          <w:sz w:val="28"/>
          <w:szCs w:val="28"/>
          <w:shd w:val="clear" w:color="auto" w:fill="FFFFFF"/>
        </w:rPr>
        <w:t>reaģētspēj</w:t>
      </w:r>
      <w:r w:rsidRPr="00BD7408">
        <w:rPr>
          <w:rFonts w:ascii="Times New Roman" w:hAnsi="Times New Roman" w:cs="Times New Roman"/>
          <w:sz w:val="28"/>
          <w:szCs w:val="28"/>
          <w:shd w:val="clear" w:color="auto" w:fill="FFFFFF"/>
        </w:rPr>
        <w:t>u</w:t>
      </w:r>
      <w:proofErr w:type="spellEnd"/>
      <w:r w:rsidR="002B5614" w:rsidRPr="00BD7408">
        <w:rPr>
          <w:rFonts w:ascii="Times New Roman" w:hAnsi="Times New Roman" w:cs="Times New Roman"/>
          <w:sz w:val="28"/>
          <w:szCs w:val="28"/>
          <w:shd w:val="clear" w:color="auto" w:fill="FFFFFF"/>
        </w:rPr>
        <w:t xml:space="preserve"> uz pārrobežu veselības apdraudējumiem;</w:t>
      </w:r>
    </w:p>
    <w:p w14:paraId="62C6CFC0" w14:textId="77777777" w:rsidR="006C6B6C" w:rsidRPr="00BD7408" w:rsidRDefault="006C6B6C"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atbalstīt zāļu, medicīnisko ierīču un ar krīzi saistītu produktu pieejamības nodrošināšanu par pieņemamu cenu;</w:t>
      </w:r>
    </w:p>
    <w:p w14:paraId="6F3F6C33" w14:textId="4F8516A4" w:rsidR="002B5614" w:rsidRPr="00BD7408" w:rsidRDefault="00F738D7"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 xml:space="preserve">atbalstīt </w:t>
      </w:r>
      <w:r w:rsidR="002B5614" w:rsidRPr="00BD7408">
        <w:rPr>
          <w:rFonts w:ascii="Times New Roman" w:hAnsi="Times New Roman" w:cs="Times New Roman"/>
          <w:sz w:val="28"/>
          <w:szCs w:val="28"/>
          <w:shd w:val="clear" w:color="auto" w:fill="FFFFFF"/>
        </w:rPr>
        <w:t>darbības, kas papildina valsts krājumu veidošanu ar krīzi saistītiem būtiskiem produktiem;</w:t>
      </w:r>
    </w:p>
    <w:p w14:paraId="59934381" w14:textId="0EC94D4B" w:rsidR="002B5614" w:rsidRPr="00BD7408" w:rsidRDefault="000B21A6"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eastAsia="Times New Roman" w:hAnsi="Times New Roman" w:cs="Times New Roman"/>
          <w:sz w:val="28"/>
          <w:szCs w:val="28"/>
          <w:lang w:eastAsia="lv-LV"/>
        </w:rPr>
        <w:t>izveidot struktūru un apmācību resursus</w:t>
      </w:r>
      <w:r w:rsidRPr="00BD7408">
        <w:rPr>
          <w:rFonts w:ascii="Times New Roman" w:hAnsi="Times New Roman" w:cs="Times New Roman"/>
          <w:sz w:val="28"/>
          <w:szCs w:val="28"/>
          <w:shd w:val="clear" w:color="auto" w:fill="FFFFFF"/>
        </w:rPr>
        <w:t xml:space="preserve"> </w:t>
      </w:r>
      <w:r w:rsidR="002B5614" w:rsidRPr="00BD7408">
        <w:rPr>
          <w:rFonts w:ascii="Times New Roman" w:hAnsi="Times New Roman" w:cs="Times New Roman"/>
          <w:sz w:val="28"/>
          <w:szCs w:val="28"/>
          <w:shd w:val="clear" w:color="auto" w:fill="FFFFFF"/>
        </w:rPr>
        <w:t>medicīnas, veselības aprūpes un atbalsta personāla rezerves izveide</w:t>
      </w:r>
      <w:r w:rsidRPr="00BD7408">
        <w:rPr>
          <w:rFonts w:ascii="Times New Roman" w:hAnsi="Times New Roman" w:cs="Times New Roman"/>
          <w:sz w:val="28"/>
          <w:szCs w:val="28"/>
          <w:shd w:val="clear" w:color="auto" w:fill="FFFFFF"/>
        </w:rPr>
        <w:t>i</w:t>
      </w:r>
      <w:r w:rsidR="002B5614" w:rsidRPr="00BD7408">
        <w:rPr>
          <w:rFonts w:ascii="Times New Roman" w:hAnsi="Times New Roman" w:cs="Times New Roman"/>
          <w:sz w:val="28"/>
          <w:szCs w:val="28"/>
          <w:shd w:val="clear" w:color="auto" w:fill="FFFFFF"/>
        </w:rPr>
        <w:t>;</w:t>
      </w:r>
    </w:p>
    <w:p w14:paraId="05B330FB" w14:textId="7D6B76E6" w:rsidR="002B5614" w:rsidRPr="00BD7408" w:rsidRDefault="000022B7"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 xml:space="preserve">veicināt </w:t>
      </w:r>
      <w:r w:rsidR="002B5614" w:rsidRPr="00BD7408">
        <w:rPr>
          <w:rFonts w:ascii="Times New Roman" w:hAnsi="Times New Roman" w:cs="Times New Roman"/>
          <w:sz w:val="28"/>
          <w:szCs w:val="28"/>
          <w:shd w:val="clear" w:color="auto" w:fill="FFFFFF"/>
        </w:rPr>
        <w:t>spēcīgāk</w:t>
      </w:r>
      <w:r w:rsidRPr="00BD7408">
        <w:rPr>
          <w:rFonts w:ascii="Times New Roman" w:hAnsi="Times New Roman" w:cs="Times New Roman"/>
          <w:sz w:val="28"/>
          <w:szCs w:val="28"/>
          <w:shd w:val="clear" w:color="auto" w:fill="FFFFFF"/>
        </w:rPr>
        <w:t>us</w:t>
      </w:r>
      <w:r w:rsidR="002B5614" w:rsidRPr="00BD7408">
        <w:rPr>
          <w:rFonts w:ascii="Times New Roman" w:hAnsi="Times New Roman" w:cs="Times New Roman"/>
          <w:sz w:val="28"/>
          <w:szCs w:val="28"/>
          <w:shd w:val="clear" w:color="auto" w:fill="FFFFFF"/>
        </w:rPr>
        <w:t xml:space="preserve"> veselības dat</w:t>
      </w:r>
      <w:r w:rsidRPr="00BD7408">
        <w:rPr>
          <w:rFonts w:ascii="Times New Roman" w:hAnsi="Times New Roman" w:cs="Times New Roman"/>
          <w:sz w:val="28"/>
          <w:szCs w:val="28"/>
          <w:shd w:val="clear" w:color="auto" w:fill="FFFFFF"/>
        </w:rPr>
        <w:t>us</w:t>
      </w:r>
      <w:r w:rsidR="002B5614" w:rsidRPr="00BD7408">
        <w:rPr>
          <w:rFonts w:ascii="Times New Roman" w:hAnsi="Times New Roman" w:cs="Times New Roman"/>
          <w:sz w:val="28"/>
          <w:szCs w:val="28"/>
          <w:shd w:val="clear" w:color="auto" w:fill="FFFFFF"/>
        </w:rPr>
        <w:t>, digitāl</w:t>
      </w:r>
      <w:r w:rsidRPr="00BD7408">
        <w:rPr>
          <w:rFonts w:ascii="Times New Roman" w:hAnsi="Times New Roman" w:cs="Times New Roman"/>
          <w:sz w:val="28"/>
          <w:szCs w:val="28"/>
          <w:shd w:val="clear" w:color="auto" w:fill="FFFFFF"/>
        </w:rPr>
        <w:t>os</w:t>
      </w:r>
      <w:r w:rsidR="002B5614" w:rsidRPr="00BD7408">
        <w:rPr>
          <w:rFonts w:ascii="Times New Roman" w:hAnsi="Times New Roman" w:cs="Times New Roman"/>
          <w:sz w:val="28"/>
          <w:szCs w:val="28"/>
          <w:shd w:val="clear" w:color="auto" w:fill="FFFFFF"/>
        </w:rPr>
        <w:t xml:space="preserve"> rīk</w:t>
      </w:r>
      <w:r w:rsidRPr="00BD7408">
        <w:rPr>
          <w:rFonts w:ascii="Times New Roman" w:hAnsi="Times New Roman" w:cs="Times New Roman"/>
          <w:sz w:val="28"/>
          <w:szCs w:val="28"/>
          <w:shd w:val="clear" w:color="auto" w:fill="FFFFFF"/>
        </w:rPr>
        <w:t>us</w:t>
      </w:r>
      <w:r w:rsidR="002B5614" w:rsidRPr="00BD7408">
        <w:rPr>
          <w:rFonts w:ascii="Times New Roman" w:hAnsi="Times New Roman" w:cs="Times New Roman"/>
          <w:sz w:val="28"/>
          <w:szCs w:val="28"/>
          <w:shd w:val="clear" w:color="auto" w:fill="FFFFFF"/>
        </w:rPr>
        <w:t xml:space="preserve"> un pakalpojum</w:t>
      </w:r>
      <w:r w:rsidRPr="00BD7408">
        <w:rPr>
          <w:rFonts w:ascii="Times New Roman" w:hAnsi="Times New Roman" w:cs="Times New Roman"/>
          <w:sz w:val="28"/>
          <w:szCs w:val="28"/>
          <w:shd w:val="clear" w:color="auto" w:fill="FFFFFF"/>
        </w:rPr>
        <w:t>us</w:t>
      </w:r>
      <w:r w:rsidR="002B5614" w:rsidRPr="00BD7408">
        <w:rPr>
          <w:rFonts w:ascii="Times New Roman" w:hAnsi="Times New Roman" w:cs="Times New Roman"/>
          <w:sz w:val="28"/>
          <w:szCs w:val="28"/>
          <w:shd w:val="clear" w:color="auto" w:fill="FFFFFF"/>
        </w:rPr>
        <w:t>, veselības aprūpes digitāl</w:t>
      </w:r>
      <w:r w:rsidRPr="00BD7408">
        <w:rPr>
          <w:rFonts w:ascii="Times New Roman" w:hAnsi="Times New Roman" w:cs="Times New Roman"/>
          <w:sz w:val="28"/>
          <w:szCs w:val="28"/>
          <w:shd w:val="clear" w:color="auto" w:fill="FFFFFF"/>
        </w:rPr>
        <w:t>o</w:t>
      </w:r>
      <w:r w:rsidR="002B5614" w:rsidRPr="00BD7408">
        <w:rPr>
          <w:rFonts w:ascii="Times New Roman" w:hAnsi="Times New Roman" w:cs="Times New Roman"/>
          <w:sz w:val="28"/>
          <w:szCs w:val="28"/>
          <w:shd w:val="clear" w:color="auto" w:fill="FFFFFF"/>
        </w:rPr>
        <w:t xml:space="preserve"> pārveid</w:t>
      </w:r>
      <w:r w:rsidRPr="00BD7408">
        <w:rPr>
          <w:rFonts w:ascii="Times New Roman" w:hAnsi="Times New Roman" w:cs="Times New Roman"/>
          <w:sz w:val="28"/>
          <w:szCs w:val="28"/>
          <w:shd w:val="clear" w:color="auto" w:fill="FFFFFF"/>
        </w:rPr>
        <w:t>i</w:t>
      </w:r>
      <w:r w:rsidR="002B5614" w:rsidRPr="00BD7408">
        <w:rPr>
          <w:rFonts w:ascii="Times New Roman" w:hAnsi="Times New Roman" w:cs="Times New Roman"/>
          <w:sz w:val="28"/>
          <w:szCs w:val="28"/>
          <w:shd w:val="clear" w:color="auto" w:fill="FFFFFF"/>
        </w:rPr>
        <w:t>;</w:t>
      </w:r>
    </w:p>
    <w:p w14:paraId="26F310AB" w14:textId="166A7B3A" w:rsidR="002B5614" w:rsidRPr="00BD7408" w:rsidRDefault="002B5614"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 xml:space="preserve">uzlabot veselības aprūpes </w:t>
      </w:r>
      <w:r w:rsidR="00DF03AD" w:rsidRPr="00BD7408">
        <w:rPr>
          <w:rFonts w:ascii="Times New Roman" w:hAnsi="Times New Roman" w:cs="Times New Roman"/>
          <w:sz w:val="28"/>
          <w:szCs w:val="28"/>
          <w:shd w:val="clear" w:color="auto" w:fill="FFFFFF"/>
        </w:rPr>
        <w:t xml:space="preserve">pakalpojumu </w:t>
      </w:r>
      <w:r w:rsidRPr="00BD7408">
        <w:rPr>
          <w:rFonts w:ascii="Times New Roman" w:hAnsi="Times New Roman" w:cs="Times New Roman"/>
          <w:sz w:val="28"/>
          <w:szCs w:val="28"/>
          <w:shd w:val="clear" w:color="auto" w:fill="FFFFFF"/>
        </w:rPr>
        <w:t>pieejamīb</w:t>
      </w:r>
      <w:r w:rsidR="00224973" w:rsidRPr="00BD7408">
        <w:rPr>
          <w:rFonts w:ascii="Times New Roman" w:hAnsi="Times New Roman" w:cs="Times New Roman"/>
          <w:sz w:val="28"/>
          <w:szCs w:val="28"/>
          <w:shd w:val="clear" w:color="auto" w:fill="FFFFFF"/>
        </w:rPr>
        <w:t>u</w:t>
      </w:r>
      <w:r w:rsidRPr="00BD7408">
        <w:rPr>
          <w:rFonts w:ascii="Times New Roman" w:hAnsi="Times New Roman" w:cs="Times New Roman"/>
          <w:sz w:val="28"/>
          <w:szCs w:val="28"/>
          <w:shd w:val="clear" w:color="auto" w:fill="FFFFFF"/>
        </w:rPr>
        <w:t>;</w:t>
      </w:r>
    </w:p>
    <w:p w14:paraId="5AE93B57" w14:textId="559A65D7" w:rsidR="002B5614" w:rsidRPr="00BD7408" w:rsidRDefault="00DF1443"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 xml:space="preserve">atbalstīt </w:t>
      </w:r>
      <w:r w:rsidR="002B5614" w:rsidRPr="00BD7408">
        <w:rPr>
          <w:rFonts w:ascii="Times New Roman" w:hAnsi="Times New Roman" w:cs="Times New Roman"/>
          <w:sz w:val="28"/>
          <w:szCs w:val="28"/>
          <w:shd w:val="clear" w:color="auto" w:fill="FFFFFF"/>
        </w:rPr>
        <w:t>ES veselības tiesību aktu izstrād</w:t>
      </w:r>
      <w:r w:rsidRPr="00BD7408">
        <w:rPr>
          <w:rFonts w:ascii="Times New Roman" w:hAnsi="Times New Roman" w:cs="Times New Roman"/>
          <w:sz w:val="28"/>
          <w:szCs w:val="28"/>
          <w:shd w:val="clear" w:color="auto" w:fill="FFFFFF"/>
        </w:rPr>
        <w:t>i</w:t>
      </w:r>
      <w:r w:rsidR="002B5614" w:rsidRPr="00BD7408">
        <w:rPr>
          <w:rFonts w:ascii="Times New Roman" w:hAnsi="Times New Roman" w:cs="Times New Roman"/>
          <w:sz w:val="28"/>
          <w:szCs w:val="28"/>
          <w:shd w:val="clear" w:color="auto" w:fill="FFFFFF"/>
        </w:rPr>
        <w:t xml:space="preserve"> un īstenošan</w:t>
      </w:r>
      <w:r w:rsidRPr="00BD7408">
        <w:rPr>
          <w:rFonts w:ascii="Times New Roman" w:hAnsi="Times New Roman" w:cs="Times New Roman"/>
          <w:sz w:val="28"/>
          <w:szCs w:val="28"/>
          <w:shd w:val="clear" w:color="auto" w:fill="FFFFFF"/>
        </w:rPr>
        <w:t>u</w:t>
      </w:r>
      <w:r w:rsidR="002B5614" w:rsidRPr="00BD7408">
        <w:rPr>
          <w:rFonts w:ascii="Times New Roman" w:hAnsi="Times New Roman" w:cs="Times New Roman"/>
          <w:sz w:val="28"/>
          <w:szCs w:val="28"/>
          <w:shd w:val="clear" w:color="auto" w:fill="FFFFFF"/>
        </w:rPr>
        <w:t xml:space="preserve"> un uz pierādījumiem balstīt</w:t>
      </w:r>
      <w:r w:rsidRPr="00BD7408">
        <w:rPr>
          <w:rFonts w:ascii="Times New Roman" w:hAnsi="Times New Roman" w:cs="Times New Roman"/>
          <w:sz w:val="28"/>
          <w:szCs w:val="28"/>
          <w:shd w:val="clear" w:color="auto" w:fill="FFFFFF"/>
        </w:rPr>
        <w:t>u</w:t>
      </w:r>
      <w:r w:rsidR="002B5614" w:rsidRPr="00BD7408">
        <w:rPr>
          <w:rFonts w:ascii="Times New Roman" w:hAnsi="Times New Roman" w:cs="Times New Roman"/>
          <w:sz w:val="28"/>
          <w:szCs w:val="28"/>
          <w:shd w:val="clear" w:color="auto" w:fill="FFFFFF"/>
        </w:rPr>
        <w:t xml:space="preserve"> lēmumu pieņemšan</w:t>
      </w:r>
      <w:r w:rsidRPr="00BD7408">
        <w:rPr>
          <w:rFonts w:ascii="Times New Roman" w:hAnsi="Times New Roman" w:cs="Times New Roman"/>
          <w:sz w:val="28"/>
          <w:szCs w:val="28"/>
          <w:shd w:val="clear" w:color="auto" w:fill="FFFFFF"/>
        </w:rPr>
        <w:t>u</w:t>
      </w:r>
      <w:r w:rsidR="002B5614" w:rsidRPr="00BD7408">
        <w:rPr>
          <w:rFonts w:ascii="Times New Roman" w:hAnsi="Times New Roman" w:cs="Times New Roman"/>
          <w:sz w:val="28"/>
          <w:szCs w:val="28"/>
          <w:shd w:val="clear" w:color="auto" w:fill="FFFFFF"/>
        </w:rPr>
        <w:t>;</w:t>
      </w:r>
    </w:p>
    <w:p w14:paraId="5314A0B4" w14:textId="686B148A" w:rsidR="002B5614" w:rsidRPr="00BD7408" w:rsidRDefault="009A50ED"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 xml:space="preserve">atbalstīt </w:t>
      </w:r>
      <w:r w:rsidR="002B5614" w:rsidRPr="00BD7408">
        <w:rPr>
          <w:rFonts w:ascii="Times New Roman" w:hAnsi="Times New Roman" w:cs="Times New Roman"/>
          <w:sz w:val="28"/>
          <w:szCs w:val="28"/>
          <w:shd w:val="clear" w:color="auto" w:fill="FFFFFF"/>
        </w:rPr>
        <w:t>integrēt</w:t>
      </w:r>
      <w:r w:rsidRPr="00BD7408">
        <w:rPr>
          <w:rFonts w:ascii="Times New Roman" w:hAnsi="Times New Roman" w:cs="Times New Roman"/>
          <w:sz w:val="28"/>
          <w:szCs w:val="28"/>
          <w:shd w:val="clear" w:color="auto" w:fill="FFFFFF"/>
        </w:rPr>
        <w:t>u</w:t>
      </w:r>
      <w:r w:rsidR="002B5614" w:rsidRPr="00BD7408">
        <w:rPr>
          <w:rFonts w:ascii="Times New Roman" w:hAnsi="Times New Roman" w:cs="Times New Roman"/>
          <w:sz w:val="28"/>
          <w:szCs w:val="28"/>
          <w:shd w:val="clear" w:color="auto" w:fill="FFFFFF"/>
        </w:rPr>
        <w:t xml:space="preserve"> darb</w:t>
      </w:r>
      <w:r w:rsidRPr="00BD7408">
        <w:rPr>
          <w:rFonts w:ascii="Times New Roman" w:hAnsi="Times New Roman" w:cs="Times New Roman"/>
          <w:sz w:val="28"/>
          <w:szCs w:val="28"/>
          <w:shd w:val="clear" w:color="auto" w:fill="FFFFFF"/>
        </w:rPr>
        <w:t>u</w:t>
      </w:r>
      <w:r w:rsidR="002B5614" w:rsidRPr="00BD7408">
        <w:rPr>
          <w:rFonts w:ascii="Times New Roman" w:hAnsi="Times New Roman" w:cs="Times New Roman"/>
          <w:sz w:val="28"/>
          <w:szCs w:val="28"/>
          <w:shd w:val="clear" w:color="auto" w:fill="FFFFFF"/>
        </w:rPr>
        <w:t xml:space="preserve"> starp dalībvalstu veselības aprūpes sistēmām</w:t>
      </w:r>
      <w:r w:rsidR="006C6B6C" w:rsidRPr="00BD7408">
        <w:rPr>
          <w:rFonts w:ascii="Times New Roman" w:hAnsi="Times New Roman" w:cs="Times New Roman"/>
          <w:sz w:val="28"/>
          <w:szCs w:val="28"/>
          <w:shd w:val="clear" w:color="auto" w:fill="FFFFFF"/>
        </w:rPr>
        <w:t>;</w:t>
      </w:r>
    </w:p>
    <w:p w14:paraId="68E182DD" w14:textId="77777777" w:rsidR="006C6B6C" w:rsidRPr="00BD7408" w:rsidRDefault="006C6B6C" w:rsidP="003178F0">
      <w:pPr>
        <w:pStyle w:val="ListParagraph"/>
        <w:numPr>
          <w:ilvl w:val="0"/>
          <w:numId w:val="9"/>
        </w:numPr>
        <w:shd w:val="clear" w:color="auto" w:fill="FFFFFF"/>
        <w:spacing w:after="0" w:line="240" w:lineRule="auto"/>
        <w:jc w:val="both"/>
        <w:rPr>
          <w:rFonts w:ascii="Times New Roman" w:eastAsia="Times New Roman" w:hAnsi="Times New Roman" w:cs="Times New Roman"/>
          <w:sz w:val="28"/>
          <w:szCs w:val="28"/>
          <w:lang w:eastAsia="lv-LV"/>
        </w:rPr>
      </w:pPr>
      <w:r w:rsidRPr="00BD7408">
        <w:rPr>
          <w:rFonts w:ascii="Times New Roman" w:hAnsi="Times New Roman" w:cs="Times New Roman"/>
          <w:sz w:val="28"/>
          <w:szCs w:val="28"/>
          <w:shd w:val="clear" w:color="auto" w:fill="FFFFFF"/>
        </w:rPr>
        <w:t>veicināt starptautiskās iniciatīvas un sadarbību veselības jomā;</w:t>
      </w:r>
    </w:p>
    <w:p w14:paraId="656BB2B5" w14:textId="77777777" w:rsidR="00865EC3" w:rsidRPr="00BD7408" w:rsidRDefault="00865EC3" w:rsidP="00865EC3">
      <w:pPr>
        <w:spacing w:after="0" w:line="240" w:lineRule="auto"/>
        <w:rPr>
          <w:rFonts w:ascii="Times New Roman" w:eastAsia="Times New Roman" w:hAnsi="Times New Roman" w:cs="Times New Roman"/>
          <w:vanish/>
          <w:sz w:val="24"/>
          <w:szCs w:val="24"/>
          <w:lang w:eastAsia="lv-LV"/>
        </w:rPr>
      </w:pPr>
    </w:p>
    <w:p w14:paraId="2810F01F" w14:textId="6B21D925" w:rsidR="00B13560" w:rsidRPr="00BD7408" w:rsidRDefault="008D7EFF" w:rsidP="007555A9">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Finansējums EK Veselības programmas īstenošanai laik</w:t>
      </w:r>
      <w:r w:rsidR="000D0B4C" w:rsidRPr="00BD7408">
        <w:rPr>
          <w:rFonts w:ascii="Times New Roman" w:hAnsi="Times New Roman" w:cs="Times New Roman"/>
          <w:sz w:val="28"/>
          <w:szCs w:val="28"/>
        </w:rPr>
        <w:t xml:space="preserve">a </w:t>
      </w:r>
      <w:r w:rsidRPr="00BD7408">
        <w:rPr>
          <w:rFonts w:ascii="Times New Roman" w:hAnsi="Times New Roman" w:cs="Times New Roman"/>
          <w:sz w:val="28"/>
          <w:szCs w:val="28"/>
        </w:rPr>
        <w:t>posmam no 20</w:t>
      </w:r>
      <w:r w:rsidR="00B13560" w:rsidRPr="00BD7408">
        <w:rPr>
          <w:rFonts w:ascii="Times New Roman" w:hAnsi="Times New Roman" w:cs="Times New Roman"/>
          <w:sz w:val="28"/>
          <w:szCs w:val="28"/>
        </w:rPr>
        <w:t>21</w:t>
      </w:r>
      <w:r w:rsidRPr="00BD7408">
        <w:rPr>
          <w:rFonts w:ascii="Times New Roman" w:hAnsi="Times New Roman" w:cs="Times New Roman"/>
          <w:sz w:val="28"/>
          <w:szCs w:val="28"/>
        </w:rPr>
        <w:t>.</w:t>
      </w:r>
      <w:r w:rsidR="00337F00" w:rsidRPr="00BD7408">
        <w:rPr>
          <w:rFonts w:ascii="Times New Roman" w:hAnsi="Times New Roman" w:cs="Times New Roman"/>
          <w:sz w:val="28"/>
          <w:szCs w:val="28"/>
        </w:rPr>
        <w:t> </w:t>
      </w:r>
      <w:r w:rsidRPr="00BD7408">
        <w:rPr>
          <w:rFonts w:ascii="Times New Roman" w:hAnsi="Times New Roman" w:cs="Times New Roman"/>
          <w:sz w:val="28"/>
          <w:szCs w:val="28"/>
        </w:rPr>
        <w:t>gada līdz 202</w:t>
      </w:r>
      <w:r w:rsidR="00B13560" w:rsidRPr="00BD7408">
        <w:rPr>
          <w:rFonts w:ascii="Times New Roman" w:hAnsi="Times New Roman" w:cs="Times New Roman"/>
          <w:sz w:val="28"/>
          <w:szCs w:val="28"/>
        </w:rPr>
        <w:t>7</w:t>
      </w:r>
      <w:r w:rsidRPr="00BD7408">
        <w:rPr>
          <w:rFonts w:ascii="Times New Roman" w:hAnsi="Times New Roman" w:cs="Times New Roman"/>
          <w:sz w:val="28"/>
          <w:szCs w:val="28"/>
        </w:rPr>
        <w:t>.</w:t>
      </w:r>
      <w:r w:rsidR="00337F00" w:rsidRPr="00BD7408">
        <w:rPr>
          <w:rFonts w:ascii="Times New Roman" w:hAnsi="Times New Roman" w:cs="Times New Roman"/>
          <w:sz w:val="28"/>
          <w:szCs w:val="28"/>
        </w:rPr>
        <w:t> </w:t>
      </w:r>
      <w:r w:rsidRPr="00BD7408">
        <w:rPr>
          <w:rFonts w:ascii="Times New Roman" w:hAnsi="Times New Roman" w:cs="Times New Roman"/>
          <w:sz w:val="28"/>
          <w:szCs w:val="28"/>
        </w:rPr>
        <w:t>gada</w:t>
      </w:r>
      <w:r w:rsidR="00B13560" w:rsidRPr="00BD7408">
        <w:rPr>
          <w:rFonts w:ascii="Times New Roman" w:hAnsi="Times New Roman" w:cs="Times New Roman"/>
          <w:sz w:val="28"/>
          <w:szCs w:val="28"/>
        </w:rPr>
        <w:t>m</w:t>
      </w:r>
      <w:r w:rsidRPr="00BD7408">
        <w:rPr>
          <w:rFonts w:ascii="Times New Roman" w:hAnsi="Times New Roman" w:cs="Times New Roman"/>
          <w:sz w:val="28"/>
          <w:szCs w:val="28"/>
        </w:rPr>
        <w:t xml:space="preserve"> ir </w:t>
      </w:r>
      <w:r w:rsidR="003C724B" w:rsidRPr="00BD7408">
        <w:rPr>
          <w:rFonts w:ascii="Times New Roman" w:hAnsi="Times New Roman" w:cs="Times New Roman"/>
          <w:sz w:val="28"/>
          <w:szCs w:val="28"/>
        </w:rPr>
        <w:t xml:space="preserve">paredzēts </w:t>
      </w:r>
      <w:r w:rsidR="00B13560" w:rsidRPr="00BD7408">
        <w:rPr>
          <w:rFonts w:ascii="Times New Roman" w:hAnsi="Times New Roman" w:cs="Times New Roman"/>
          <w:sz w:val="28"/>
          <w:szCs w:val="28"/>
        </w:rPr>
        <w:t>5 346 000 000</w:t>
      </w:r>
      <w:r w:rsidRPr="00BD7408">
        <w:rPr>
          <w:rFonts w:ascii="Times New Roman" w:hAnsi="Times New Roman" w:cs="Times New Roman"/>
          <w:sz w:val="28"/>
          <w:szCs w:val="28"/>
        </w:rPr>
        <w:t xml:space="preserve"> </w:t>
      </w:r>
      <w:proofErr w:type="spellStart"/>
      <w:r w:rsidRPr="00BD7408">
        <w:rPr>
          <w:rFonts w:ascii="Times New Roman" w:hAnsi="Times New Roman" w:cs="Times New Roman"/>
          <w:sz w:val="28"/>
          <w:szCs w:val="28"/>
        </w:rPr>
        <w:t>euro</w:t>
      </w:r>
      <w:proofErr w:type="spellEnd"/>
      <w:r w:rsidR="00B13560" w:rsidRPr="00BD7408">
        <w:rPr>
          <w:rStyle w:val="FootnoteReference"/>
          <w:rFonts w:ascii="Times New Roman" w:hAnsi="Times New Roman" w:cs="Times New Roman"/>
          <w:sz w:val="28"/>
          <w:szCs w:val="28"/>
        </w:rPr>
        <w:footnoteReference w:id="9"/>
      </w:r>
      <w:r w:rsidR="003C724B" w:rsidRPr="00BD7408">
        <w:rPr>
          <w:rFonts w:ascii="Times New Roman" w:hAnsi="Times New Roman" w:cs="Times New Roman"/>
          <w:sz w:val="28"/>
          <w:szCs w:val="28"/>
        </w:rPr>
        <w:t xml:space="preserve"> apmērā</w:t>
      </w:r>
      <w:r w:rsidRPr="00BD7408">
        <w:rPr>
          <w:rFonts w:ascii="Times New Roman" w:hAnsi="Times New Roman" w:cs="Times New Roman"/>
          <w:sz w:val="28"/>
          <w:szCs w:val="28"/>
        </w:rPr>
        <w:t>.</w:t>
      </w:r>
      <w:r w:rsidR="00FF5E17" w:rsidRPr="00BD7408">
        <w:rPr>
          <w:rFonts w:ascii="Times New Roman" w:hAnsi="Times New Roman" w:cs="Times New Roman"/>
          <w:sz w:val="28"/>
          <w:szCs w:val="28"/>
        </w:rPr>
        <w:t xml:space="preserve"> </w:t>
      </w:r>
    </w:p>
    <w:p w14:paraId="417DB8EB" w14:textId="2CD89E78" w:rsidR="008D7EFF" w:rsidRPr="00BD7408" w:rsidRDefault="005F1FE1" w:rsidP="007555A9">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Kārtējās un ikgadējās</w:t>
      </w:r>
      <w:r w:rsidR="00FF5E17" w:rsidRPr="00BD7408">
        <w:rPr>
          <w:rFonts w:ascii="Times New Roman" w:hAnsi="Times New Roman" w:cs="Times New Roman"/>
          <w:sz w:val="28"/>
          <w:szCs w:val="28"/>
        </w:rPr>
        <w:t xml:space="preserve"> apropriācijas piešķir Eiropas Parlaments un Padome atbil</w:t>
      </w:r>
      <w:r w:rsidR="000D0B4C" w:rsidRPr="00BD7408">
        <w:rPr>
          <w:rFonts w:ascii="Times New Roman" w:hAnsi="Times New Roman" w:cs="Times New Roman"/>
          <w:sz w:val="28"/>
          <w:szCs w:val="28"/>
        </w:rPr>
        <w:t>stoši</w:t>
      </w:r>
      <w:r w:rsidR="00FF5E17" w:rsidRPr="00BD7408">
        <w:rPr>
          <w:rFonts w:ascii="Times New Roman" w:hAnsi="Times New Roman" w:cs="Times New Roman"/>
          <w:sz w:val="28"/>
          <w:szCs w:val="28"/>
        </w:rPr>
        <w:t xml:space="preserve"> daudzgadu finanšu shēmai.</w:t>
      </w:r>
    </w:p>
    <w:p w14:paraId="0F2BDA61" w14:textId="77777777" w:rsidR="003008A1" w:rsidRPr="00BD7408" w:rsidRDefault="0008587E"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ES finansiālais ieguldījums izpaužas kā dotācijas, publiskais iepirkums vai jebkura cita veida intervence, kas vajadzīga EK Veselības programmas mērķu sasniegšanai.</w:t>
      </w:r>
      <w:r w:rsidR="005F1FE1" w:rsidRPr="00BD7408">
        <w:rPr>
          <w:rFonts w:ascii="Times New Roman" w:hAnsi="Times New Roman" w:cs="Times New Roman"/>
          <w:sz w:val="28"/>
          <w:szCs w:val="28"/>
        </w:rPr>
        <w:t xml:space="preserve"> </w:t>
      </w:r>
      <w:r w:rsidR="000B6A2E" w:rsidRPr="00BD7408">
        <w:rPr>
          <w:rFonts w:ascii="Times New Roman" w:hAnsi="Times New Roman" w:cs="Times New Roman"/>
          <w:sz w:val="28"/>
          <w:szCs w:val="28"/>
        </w:rPr>
        <w:t xml:space="preserve">ES izmaksātās dotācijas nepārsniedz 60 % no attiecināmajām izmaksām darbībai, kas saistīta ar EK Veselības programmā izvirzīta mērķa sasniegšanu. </w:t>
      </w:r>
      <w:r w:rsidR="003B6523" w:rsidRPr="00BD7408">
        <w:rPr>
          <w:rFonts w:ascii="Times New Roman" w:hAnsi="Times New Roman" w:cs="Times New Roman"/>
          <w:sz w:val="28"/>
          <w:szCs w:val="28"/>
        </w:rPr>
        <w:t>Tomēr ī</w:t>
      </w:r>
      <w:r w:rsidR="000B6A2E" w:rsidRPr="00BD7408">
        <w:rPr>
          <w:rFonts w:ascii="Times New Roman" w:hAnsi="Times New Roman" w:cs="Times New Roman"/>
          <w:sz w:val="28"/>
          <w:szCs w:val="28"/>
        </w:rPr>
        <w:t>paša lietderīguma gadījumos ES ieguldījums var būt līdz 80 % no attiecināmajām izmaksām</w:t>
      </w:r>
      <w:r w:rsidR="00116C94" w:rsidRPr="00BD7408">
        <w:rPr>
          <w:rStyle w:val="FootnoteReference"/>
          <w:rFonts w:ascii="Times New Roman" w:hAnsi="Times New Roman" w:cs="Times New Roman"/>
          <w:sz w:val="28"/>
          <w:szCs w:val="28"/>
        </w:rPr>
        <w:footnoteReference w:id="10"/>
      </w:r>
      <w:r w:rsidR="000B6A2E" w:rsidRPr="00BD7408">
        <w:rPr>
          <w:rFonts w:ascii="Times New Roman" w:hAnsi="Times New Roman" w:cs="Times New Roman"/>
          <w:sz w:val="28"/>
          <w:szCs w:val="28"/>
        </w:rPr>
        <w:t>.</w:t>
      </w:r>
      <w:r w:rsidR="003008A1" w:rsidRPr="00BD7408">
        <w:rPr>
          <w:rFonts w:ascii="Times New Roman" w:hAnsi="Times New Roman" w:cs="Times New Roman"/>
          <w:sz w:val="28"/>
          <w:szCs w:val="28"/>
        </w:rPr>
        <w:t xml:space="preserve"> </w:t>
      </w:r>
    </w:p>
    <w:p w14:paraId="206567E6" w14:textId="77777777" w:rsidR="003008A1" w:rsidRPr="00BD7408" w:rsidRDefault="001552B2"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Cita starpā d</w:t>
      </w:r>
      <w:r w:rsidR="003008A1" w:rsidRPr="00BD7408">
        <w:rPr>
          <w:rFonts w:ascii="Times New Roman" w:hAnsi="Times New Roman" w:cs="Times New Roman"/>
          <w:sz w:val="28"/>
          <w:szCs w:val="28"/>
        </w:rPr>
        <w:t>arbības uzskata par īpaši lietderīgām, ja:</w:t>
      </w:r>
    </w:p>
    <w:p w14:paraId="6D4F9FEB" w14:textId="2DA18A65" w:rsidR="000E5086" w:rsidRPr="00BD7408" w:rsidRDefault="000E5086" w:rsidP="003178F0">
      <w:pPr>
        <w:pStyle w:val="ListParagraph"/>
        <w:numPr>
          <w:ilvl w:val="0"/>
          <w:numId w:val="1"/>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lastRenderedPageBreak/>
        <w:t xml:space="preserve">vismaz 30 % no ierosinātās darbības budžeta tiek piešķirti dalībvalstīm, kuru </w:t>
      </w:r>
      <w:r w:rsidR="00A53EA2" w:rsidRPr="00BD7408">
        <w:rPr>
          <w:rFonts w:ascii="Times New Roman" w:hAnsi="Times New Roman" w:cs="Times New Roman"/>
          <w:sz w:val="28"/>
          <w:szCs w:val="28"/>
        </w:rPr>
        <w:t xml:space="preserve">nacionālais kopienākums (turpmāk – </w:t>
      </w:r>
      <w:r w:rsidRPr="00BD7408">
        <w:rPr>
          <w:rFonts w:ascii="Times New Roman" w:hAnsi="Times New Roman" w:cs="Times New Roman"/>
          <w:sz w:val="28"/>
          <w:szCs w:val="28"/>
        </w:rPr>
        <w:t>NKI</w:t>
      </w:r>
      <w:r w:rsidR="00A53EA2" w:rsidRPr="00BD7408">
        <w:rPr>
          <w:rFonts w:ascii="Times New Roman" w:hAnsi="Times New Roman" w:cs="Times New Roman"/>
          <w:sz w:val="28"/>
          <w:szCs w:val="28"/>
        </w:rPr>
        <w:t>)</w:t>
      </w:r>
      <w:r w:rsidRPr="00BD7408">
        <w:rPr>
          <w:rFonts w:ascii="Times New Roman" w:hAnsi="Times New Roman" w:cs="Times New Roman"/>
          <w:sz w:val="28"/>
          <w:szCs w:val="28"/>
        </w:rPr>
        <w:t xml:space="preserve"> uz iedzīvotāju ir mazāks kā 90 % no </w:t>
      </w:r>
      <w:r w:rsidR="00994EB2" w:rsidRPr="00BD7408">
        <w:rPr>
          <w:rFonts w:ascii="Times New Roman" w:hAnsi="Times New Roman" w:cs="Times New Roman"/>
          <w:sz w:val="28"/>
          <w:szCs w:val="28"/>
        </w:rPr>
        <w:t>ES</w:t>
      </w:r>
      <w:r w:rsidRPr="00BD7408">
        <w:rPr>
          <w:rFonts w:ascii="Times New Roman" w:hAnsi="Times New Roman" w:cs="Times New Roman"/>
          <w:sz w:val="28"/>
          <w:szCs w:val="28"/>
        </w:rPr>
        <w:t xml:space="preserve"> vidējā rādītāja;</w:t>
      </w:r>
      <w:r w:rsidR="00994EB2" w:rsidRPr="00BD7408">
        <w:rPr>
          <w:rFonts w:ascii="Times New Roman" w:hAnsi="Times New Roman" w:cs="Times New Roman"/>
          <w:sz w:val="28"/>
          <w:szCs w:val="28"/>
        </w:rPr>
        <w:t xml:space="preserve"> </w:t>
      </w:r>
    </w:p>
    <w:p w14:paraId="22B6F182" w14:textId="2842DAE4" w:rsidR="000E5086" w:rsidRPr="00BD7408" w:rsidRDefault="000E5086" w:rsidP="003178F0">
      <w:pPr>
        <w:pStyle w:val="ListParagraph"/>
        <w:numPr>
          <w:ilvl w:val="0"/>
          <w:numId w:val="1"/>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 xml:space="preserve">attiecīgajā darbībā piedalās </w:t>
      </w:r>
      <w:r w:rsidR="00994EB2" w:rsidRPr="00BD7408">
        <w:rPr>
          <w:rFonts w:ascii="Times New Roman" w:hAnsi="Times New Roman" w:cs="Times New Roman"/>
          <w:sz w:val="28"/>
          <w:szCs w:val="28"/>
        </w:rPr>
        <w:t>organizācijas</w:t>
      </w:r>
      <w:r w:rsidRPr="00BD7408">
        <w:rPr>
          <w:rFonts w:ascii="Times New Roman" w:hAnsi="Times New Roman" w:cs="Times New Roman"/>
          <w:sz w:val="28"/>
          <w:szCs w:val="28"/>
        </w:rPr>
        <w:t xml:space="preserve"> no vismaz 14 iesaistītajām valstīm, no kurām vismaz četras ir valstis, kuru NKI uz iedzīvotāju ir mazāks kā 90 % no ES vidējā rādītāja.</w:t>
      </w:r>
    </w:p>
    <w:p w14:paraId="5F5BDADF" w14:textId="7DE296BD" w:rsidR="000E5086" w:rsidRPr="00BD7408" w:rsidRDefault="007209E4"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Eiropas Komisija (turpmāk – K</w:t>
      </w:r>
      <w:r w:rsidR="00983CB7" w:rsidRPr="00BD7408">
        <w:rPr>
          <w:rFonts w:ascii="Times New Roman" w:hAnsi="Times New Roman" w:cs="Times New Roman"/>
          <w:sz w:val="28"/>
          <w:szCs w:val="28"/>
        </w:rPr>
        <w:t>omisija</w:t>
      </w:r>
      <w:r w:rsidRPr="00BD7408">
        <w:rPr>
          <w:rFonts w:ascii="Times New Roman" w:hAnsi="Times New Roman" w:cs="Times New Roman"/>
          <w:sz w:val="28"/>
          <w:szCs w:val="28"/>
        </w:rPr>
        <w:t>) ir atbildīga par EK Veselības programmas īstenošanu. K</w:t>
      </w:r>
      <w:r w:rsidR="00983CB7" w:rsidRPr="00BD7408">
        <w:rPr>
          <w:rFonts w:ascii="Times New Roman" w:hAnsi="Times New Roman" w:cs="Times New Roman"/>
          <w:sz w:val="28"/>
          <w:szCs w:val="28"/>
        </w:rPr>
        <w:t>omisija</w:t>
      </w:r>
      <w:r w:rsidRPr="00BD7408">
        <w:rPr>
          <w:rFonts w:ascii="Times New Roman" w:hAnsi="Times New Roman" w:cs="Times New Roman"/>
          <w:sz w:val="28"/>
          <w:szCs w:val="28"/>
        </w:rPr>
        <w:t xml:space="preserve"> ar īstenošanas aktiem pieņem gada darba p</w:t>
      </w:r>
      <w:r w:rsidR="003D41B7" w:rsidRPr="00BD7408">
        <w:rPr>
          <w:rFonts w:ascii="Times New Roman" w:hAnsi="Times New Roman" w:cs="Times New Roman"/>
          <w:sz w:val="28"/>
          <w:szCs w:val="28"/>
        </w:rPr>
        <w:t>lānu</w:t>
      </w:r>
      <w:r w:rsidR="000442B3" w:rsidRPr="00BD7408">
        <w:rPr>
          <w:rFonts w:ascii="Times New Roman" w:hAnsi="Times New Roman" w:cs="Times New Roman"/>
          <w:sz w:val="28"/>
          <w:szCs w:val="28"/>
        </w:rPr>
        <w:t xml:space="preserve"> (ikgadējo darba p</w:t>
      </w:r>
      <w:r w:rsidR="003D41B7" w:rsidRPr="00BD7408">
        <w:rPr>
          <w:rFonts w:ascii="Times New Roman" w:hAnsi="Times New Roman" w:cs="Times New Roman"/>
          <w:sz w:val="28"/>
          <w:szCs w:val="28"/>
        </w:rPr>
        <w:t>rogrammu</w:t>
      </w:r>
      <w:r w:rsidR="000442B3" w:rsidRPr="00BD7408">
        <w:rPr>
          <w:rFonts w:ascii="Times New Roman" w:hAnsi="Times New Roman" w:cs="Times New Roman"/>
          <w:sz w:val="28"/>
          <w:szCs w:val="28"/>
        </w:rPr>
        <w:t>)</w:t>
      </w:r>
      <w:r w:rsidRPr="00BD7408">
        <w:rPr>
          <w:rFonts w:ascii="Times New Roman" w:hAnsi="Times New Roman" w:cs="Times New Roman"/>
          <w:sz w:val="28"/>
          <w:szCs w:val="28"/>
        </w:rPr>
        <w:t>, kurā norāda</w:t>
      </w:r>
      <w:r w:rsidR="000D0B4C" w:rsidRPr="00BD7408">
        <w:rPr>
          <w:rFonts w:ascii="Times New Roman" w:hAnsi="Times New Roman" w:cs="Times New Roman"/>
          <w:sz w:val="28"/>
          <w:szCs w:val="28"/>
        </w:rPr>
        <w:t xml:space="preserve"> konkrētajā gadā</w:t>
      </w:r>
      <w:r w:rsidRPr="00BD7408">
        <w:rPr>
          <w:rFonts w:ascii="Times New Roman" w:hAnsi="Times New Roman" w:cs="Times New Roman"/>
          <w:sz w:val="28"/>
          <w:szCs w:val="28"/>
        </w:rPr>
        <w:t xml:space="preserve"> veicamās darbības, </w:t>
      </w:r>
      <w:r w:rsidR="000D0B4C" w:rsidRPr="00BD7408">
        <w:rPr>
          <w:rFonts w:ascii="Times New Roman" w:hAnsi="Times New Roman" w:cs="Times New Roman"/>
          <w:sz w:val="28"/>
          <w:szCs w:val="28"/>
        </w:rPr>
        <w:t xml:space="preserve">kā arī </w:t>
      </w:r>
      <w:r w:rsidRPr="00BD7408">
        <w:rPr>
          <w:rFonts w:ascii="Times New Roman" w:hAnsi="Times New Roman" w:cs="Times New Roman"/>
          <w:sz w:val="28"/>
          <w:szCs w:val="28"/>
        </w:rPr>
        <w:t xml:space="preserve">finanšu līdzekļu indikatīvo </w:t>
      </w:r>
      <w:r w:rsidR="000D0B4C" w:rsidRPr="00BD7408">
        <w:rPr>
          <w:rFonts w:ascii="Times New Roman" w:hAnsi="Times New Roman" w:cs="Times New Roman"/>
          <w:sz w:val="28"/>
          <w:szCs w:val="28"/>
        </w:rPr>
        <w:t>sadalījumu</w:t>
      </w:r>
      <w:r w:rsidR="00F961BD" w:rsidRPr="00BD7408">
        <w:rPr>
          <w:rFonts w:ascii="Times New Roman" w:hAnsi="Times New Roman" w:cs="Times New Roman"/>
          <w:sz w:val="28"/>
          <w:szCs w:val="28"/>
        </w:rPr>
        <w:t>.</w:t>
      </w:r>
    </w:p>
    <w:p w14:paraId="61E88443" w14:textId="4614D7DC" w:rsidR="00F961BD" w:rsidRPr="00BD7408" w:rsidRDefault="00F961BD" w:rsidP="006D6D71">
      <w:pPr>
        <w:spacing w:after="0" w:line="240" w:lineRule="auto"/>
        <w:ind w:firstLine="720"/>
        <w:jc w:val="both"/>
        <w:rPr>
          <w:rFonts w:ascii="Times New Roman" w:hAnsi="Times New Roman" w:cs="Times New Roman"/>
          <w:sz w:val="28"/>
          <w:szCs w:val="28"/>
        </w:rPr>
      </w:pPr>
      <w:r w:rsidRPr="00BD7408">
        <w:rPr>
          <w:rFonts w:ascii="Times New Roman" w:eastAsia="Times New Roman" w:hAnsi="Times New Roman" w:cs="Times New Roman"/>
          <w:sz w:val="28"/>
          <w:szCs w:val="28"/>
        </w:rPr>
        <w:t xml:space="preserve">Lai Komisijai nodrošinātu politisko un stratēģisko atbalstu veselības veicināšanas un slimību profilakses jomās, tostarp plānojot </w:t>
      </w:r>
      <w:r w:rsidR="00FA5934" w:rsidRPr="00BD7408">
        <w:rPr>
          <w:rFonts w:ascii="Times New Roman" w:eastAsia="Times New Roman" w:hAnsi="Times New Roman" w:cs="Times New Roman"/>
          <w:sz w:val="28"/>
          <w:szCs w:val="28"/>
        </w:rPr>
        <w:t>EK</w:t>
      </w:r>
      <w:r w:rsidRPr="00BD7408">
        <w:rPr>
          <w:rFonts w:ascii="Times New Roman" w:eastAsia="Times New Roman" w:hAnsi="Times New Roman" w:cs="Times New Roman"/>
          <w:sz w:val="28"/>
          <w:szCs w:val="28"/>
        </w:rPr>
        <w:t xml:space="preserve"> Veselības programmas darba plānu 20</w:t>
      </w:r>
      <w:r w:rsidR="00F260A2" w:rsidRPr="00BD7408">
        <w:rPr>
          <w:rFonts w:ascii="Times New Roman" w:eastAsia="Times New Roman" w:hAnsi="Times New Roman" w:cs="Times New Roman"/>
          <w:sz w:val="28"/>
          <w:szCs w:val="28"/>
        </w:rPr>
        <w:t>2</w:t>
      </w:r>
      <w:r w:rsidR="00FA5934" w:rsidRPr="00BD7408">
        <w:rPr>
          <w:rFonts w:ascii="Times New Roman" w:eastAsia="Times New Roman" w:hAnsi="Times New Roman" w:cs="Times New Roman"/>
          <w:sz w:val="28"/>
          <w:szCs w:val="28"/>
        </w:rPr>
        <w:t>1</w:t>
      </w:r>
      <w:r w:rsidRPr="00BD7408">
        <w:rPr>
          <w:rFonts w:ascii="Times New Roman" w:eastAsia="Times New Roman" w:hAnsi="Times New Roman" w:cs="Times New Roman"/>
          <w:sz w:val="28"/>
          <w:szCs w:val="28"/>
        </w:rPr>
        <w:t xml:space="preserve">.gadam, </w:t>
      </w:r>
      <w:r w:rsidRPr="00BD7408">
        <w:rPr>
          <w:rFonts w:ascii="Times New Roman" w:hAnsi="Times New Roman" w:cs="Times New Roman"/>
          <w:sz w:val="28"/>
          <w:szCs w:val="28"/>
        </w:rPr>
        <w:t xml:space="preserve">2016.gadā tika izveidota Komisijas Veselības veicināšanas, slimību profilakses un </w:t>
      </w:r>
      <w:proofErr w:type="spellStart"/>
      <w:r w:rsidRPr="00BD7408">
        <w:rPr>
          <w:rFonts w:ascii="Times New Roman" w:hAnsi="Times New Roman" w:cs="Times New Roman"/>
          <w:sz w:val="28"/>
          <w:szCs w:val="28"/>
        </w:rPr>
        <w:t>neinfekciju</w:t>
      </w:r>
      <w:proofErr w:type="spellEnd"/>
      <w:r w:rsidRPr="00BD7408">
        <w:rPr>
          <w:rFonts w:ascii="Times New Roman" w:hAnsi="Times New Roman" w:cs="Times New Roman"/>
          <w:sz w:val="28"/>
          <w:szCs w:val="28"/>
        </w:rPr>
        <w:t xml:space="preserve"> slimību </w:t>
      </w:r>
      <w:r w:rsidR="00AF73FB" w:rsidRPr="00BD7408">
        <w:rPr>
          <w:rFonts w:ascii="Times New Roman" w:hAnsi="Times New Roman" w:cs="Times New Roman"/>
          <w:sz w:val="28"/>
          <w:szCs w:val="28"/>
        </w:rPr>
        <w:t>pārvaldības</w:t>
      </w:r>
      <w:r w:rsidRPr="00BD7408">
        <w:rPr>
          <w:rFonts w:ascii="Times New Roman" w:hAnsi="Times New Roman" w:cs="Times New Roman"/>
          <w:sz w:val="28"/>
          <w:szCs w:val="28"/>
        </w:rPr>
        <w:t xml:space="preserve"> vadības grupa</w:t>
      </w:r>
      <w:r w:rsidRPr="00BD7408">
        <w:rPr>
          <w:rStyle w:val="FootnoteReference"/>
          <w:rFonts w:ascii="Times New Roman" w:hAnsi="Times New Roman" w:cs="Times New Roman"/>
          <w:sz w:val="28"/>
          <w:szCs w:val="28"/>
        </w:rPr>
        <w:footnoteReference w:id="11"/>
      </w:r>
      <w:r w:rsidRPr="00BD7408">
        <w:rPr>
          <w:rFonts w:ascii="Times New Roman" w:hAnsi="Times New Roman" w:cs="Times New Roman"/>
          <w:sz w:val="28"/>
          <w:szCs w:val="28"/>
        </w:rPr>
        <w:t xml:space="preserve">, kuras viens no galvenajiem darba virzieniem ir labo prakšu identificēšana un ieviešana, tādējādi </w:t>
      </w:r>
      <w:r w:rsidRPr="00BD7408">
        <w:rPr>
          <w:rFonts w:ascii="Times New Roman" w:eastAsia="Times New Roman" w:hAnsi="Times New Roman" w:cs="Times New Roman"/>
          <w:sz w:val="28"/>
          <w:szCs w:val="28"/>
        </w:rPr>
        <w:t>sekmējot jau novērtētu instrumentu lietderīgu izmantošanu</w:t>
      </w:r>
      <w:r w:rsidRPr="00BD7408">
        <w:rPr>
          <w:rFonts w:ascii="Times New Roman" w:hAnsi="Times New Roman" w:cs="Times New Roman"/>
          <w:sz w:val="28"/>
          <w:szCs w:val="28"/>
        </w:rPr>
        <w:t>.</w:t>
      </w:r>
    </w:p>
    <w:p w14:paraId="3026E3B8" w14:textId="4E905FF2" w:rsidR="00695BA7" w:rsidRPr="00BD7408" w:rsidRDefault="00695BA7"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Saskaņā ar K</w:t>
      </w:r>
      <w:r w:rsidR="00983CB7" w:rsidRPr="00BD7408">
        <w:rPr>
          <w:rFonts w:ascii="Times New Roman" w:hAnsi="Times New Roman" w:cs="Times New Roman"/>
          <w:sz w:val="28"/>
          <w:szCs w:val="28"/>
        </w:rPr>
        <w:t>omisijas</w:t>
      </w:r>
      <w:r w:rsidRPr="00BD7408">
        <w:rPr>
          <w:rFonts w:ascii="Times New Roman" w:hAnsi="Times New Roman" w:cs="Times New Roman"/>
          <w:sz w:val="28"/>
          <w:szCs w:val="28"/>
        </w:rPr>
        <w:t xml:space="preserve"> Veselības un p</w:t>
      </w:r>
      <w:r w:rsidR="00026767" w:rsidRPr="00BD7408">
        <w:rPr>
          <w:rFonts w:ascii="Times New Roman" w:hAnsi="Times New Roman" w:cs="Times New Roman"/>
          <w:sz w:val="28"/>
          <w:szCs w:val="28"/>
        </w:rPr>
        <w:t xml:space="preserve">ārtikas </w:t>
      </w:r>
      <w:r w:rsidR="000F384F" w:rsidRPr="00BD7408">
        <w:rPr>
          <w:rFonts w:ascii="Times New Roman" w:hAnsi="Times New Roman" w:cs="Times New Roman"/>
          <w:sz w:val="28"/>
          <w:szCs w:val="28"/>
        </w:rPr>
        <w:t>nekaitīguma</w:t>
      </w:r>
      <w:r w:rsidR="00026767" w:rsidRPr="00BD7408">
        <w:rPr>
          <w:rFonts w:ascii="Times New Roman" w:hAnsi="Times New Roman" w:cs="Times New Roman"/>
          <w:sz w:val="28"/>
          <w:szCs w:val="28"/>
        </w:rPr>
        <w:t xml:space="preserve"> </w:t>
      </w:r>
      <w:r w:rsidRPr="00BD7408">
        <w:rPr>
          <w:rFonts w:ascii="Times New Roman" w:hAnsi="Times New Roman" w:cs="Times New Roman"/>
          <w:sz w:val="28"/>
          <w:szCs w:val="28"/>
        </w:rPr>
        <w:t>ģenerāldirektorāta</w:t>
      </w:r>
      <w:r w:rsidR="00AD7876" w:rsidRPr="00BD7408">
        <w:rPr>
          <w:rStyle w:val="FootnoteReference"/>
          <w:rFonts w:ascii="Times New Roman" w:hAnsi="Times New Roman" w:cs="Times New Roman"/>
          <w:sz w:val="28"/>
          <w:szCs w:val="28"/>
        </w:rPr>
        <w:footnoteReference w:id="12"/>
      </w:r>
      <w:r w:rsidRPr="00BD7408">
        <w:rPr>
          <w:rFonts w:ascii="Times New Roman" w:hAnsi="Times New Roman" w:cs="Times New Roman"/>
          <w:sz w:val="28"/>
          <w:szCs w:val="28"/>
        </w:rPr>
        <w:t xml:space="preserve"> sniegto informāciju jauno ES dalībvalstu (iestājušās sākot no 2004.gada)</w:t>
      </w:r>
      <w:r w:rsidR="00983CB7" w:rsidRPr="00BD7408">
        <w:rPr>
          <w:rFonts w:ascii="Times New Roman" w:hAnsi="Times New Roman" w:cs="Times New Roman"/>
          <w:sz w:val="28"/>
          <w:szCs w:val="28"/>
        </w:rPr>
        <w:t>, tai skaitā arī Latvijas,</w:t>
      </w:r>
      <w:r w:rsidRPr="00BD7408">
        <w:rPr>
          <w:rFonts w:ascii="Times New Roman" w:hAnsi="Times New Roman" w:cs="Times New Roman"/>
          <w:sz w:val="28"/>
          <w:szCs w:val="28"/>
        </w:rPr>
        <w:t xml:space="preserve"> dalība EK Veselības programmā</w:t>
      </w:r>
      <w:r w:rsidR="00235E7D" w:rsidRPr="00BD7408">
        <w:rPr>
          <w:rFonts w:ascii="Times New Roman" w:hAnsi="Times New Roman" w:cs="Times New Roman"/>
          <w:sz w:val="28"/>
          <w:szCs w:val="28"/>
        </w:rPr>
        <w:t>s</w:t>
      </w:r>
      <w:r w:rsidRPr="00BD7408">
        <w:rPr>
          <w:rFonts w:ascii="Times New Roman" w:hAnsi="Times New Roman" w:cs="Times New Roman"/>
          <w:sz w:val="28"/>
          <w:szCs w:val="28"/>
        </w:rPr>
        <w:t xml:space="preserve"> ir ļoti vāja. Visvairāk Latvijas pārstāvji iesaistās Vienoto rīcību realizācijā. Vienoto rīcību tēmas izvirza </w:t>
      </w:r>
      <w:r w:rsidR="00D002A7" w:rsidRPr="00BD7408">
        <w:rPr>
          <w:rFonts w:ascii="Times New Roman" w:hAnsi="Times New Roman" w:cs="Times New Roman"/>
          <w:sz w:val="28"/>
          <w:szCs w:val="28"/>
        </w:rPr>
        <w:t>K</w:t>
      </w:r>
      <w:r w:rsidR="00983CB7" w:rsidRPr="00BD7408">
        <w:rPr>
          <w:rFonts w:ascii="Times New Roman" w:hAnsi="Times New Roman" w:cs="Times New Roman"/>
          <w:sz w:val="28"/>
          <w:szCs w:val="28"/>
        </w:rPr>
        <w:t>omisija</w:t>
      </w:r>
      <w:r w:rsidRPr="00BD7408">
        <w:rPr>
          <w:rFonts w:ascii="Times New Roman" w:hAnsi="Times New Roman" w:cs="Times New Roman"/>
          <w:sz w:val="28"/>
          <w:szCs w:val="28"/>
        </w:rPr>
        <w:t xml:space="preserve"> ar nolūku uzlabot vai rast risinājumus konkrētai situācijai, kas ir aktuāla visām ES dalībvalstīm un līdz ar to nes vislielāko pievienoto vērtību ES līmenī. Savukārt dalība projektos ir bijusi ļoti minimāla, jo </w:t>
      </w:r>
      <w:r w:rsidR="00D002A7" w:rsidRPr="00BD7408">
        <w:rPr>
          <w:rFonts w:ascii="Times New Roman" w:hAnsi="Times New Roman" w:cs="Times New Roman"/>
          <w:sz w:val="28"/>
          <w:szCs w:val="28"/>
        </w:rPr>
        <w:t>K</w:t>
      </w:r>
      <w:r w:rsidR="00983CB7" w:rsidRPr="00BD7408">
        <w:rPr>
          <w:rFonts w:ascii="Times New Roman" w:hAnsi="Times New Roman" w:cs="Times New Roman"/>
          <w:sz w:val="28"/>
          <w:szCs w:val="28"/>
        </w:rPr>
        <w:t>omisija</w:t>
      </w:r>
      <w:r w:rsidRPr="00BD7408">
        <w:rPr>
          <w:rFonts w:ascii="Times New Roman" w:hAnsi="Times New Roman" w:cs="Times New Roman"/>
          <w:sz w:val="28"/>
          <w:szCs w:val="28"/>
        </w:rPr>
        <w:t xml:space="preserve"> finansējumu piešķir projektiem, kuri ir ieguvuši labāko novērtējumu un nav garantiju, ka iesniedzot projektu </w:t>
      </w:r>
      <w:r w:rsidR="00983CB7" w:rsidRPr="00BD7408">
        <w:rPr>
          <w:rFonts w:ascii="Times New Roman" w:hAnsi="Times New Roman" w:cs="Times New Roman"/>
          <w:sz w:val="28"/>
          <w:szCs w:val="28"/>
        </w:rPr>
        <w:t xml:space="preserve">Komisija </w:t>
      </w:r>
      <w:r w:rsidRPr="00BD7408">
        <w:rPr>
          <w:rFonts w:ascii="Times New Roman" w:hAnsi="Times New Roman" w:cs="Times New Roman"/>
          <w:sz w:val="28"/>
          <w:szCs w:val="28"/>
        </w:rPr>
        <w:t>tam piešķirs finansējum</w:t>
      </w:r>
      <w:r w:rsidR="009805D2" w:rsidRPr="00BD7408">
        <w:rPr>
          <w:rFonts w:ascii="Times New Roman" w:hAnsi="Times New Roman" w:cs="Times New Roman"/>
          <w:sz w:val="28"/>
          <w:szCs w:val="28"/>
        </w:rPr>
        <w:t>u</w:t>
      </w:r>
      <w:r w:rsidRPr="00BD7408">
        <w:rPr>
          <w:rFonts w:ascii="Times New Roman" w:hAnsi="Times New Roman" w:cs="Times New Roman"/>
          <w:sz w:val="28"/>
          <w:szCs w:val="28"/>
        </w:rPr>
        <w:t>.</w:t>
      </w:r>
    </w:p>
    <w:p w14:paraId="71A5A3B9" w14:textId="4FBDA4DC" w:rsidR="00576843" w:rsidRPr="00BD7408" w:rsidRDefault="00FE4122" w:rsidP="00A1187F">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Dalība EK Veselības programmas aktivitātēs (vienotajās rīcībās un projektos)</w:t>
      </w:r>
      <w:r w:rsidR="005C255F" w:rsidRPr="00BD7408">
        <w:rPr>
          <w:rFonts w:ascii="Times New Roman" w:hAnsi="Times New Roman" w:cs="Times New Roman"/>
          <w:sz w:val="28"/>
          <w:szCs w:val="28"/>
        </w:rPr>
        <w:t xml:space="preserve"> Latvijai ir svarīga pieredzes gūšanai un zināšanu apmaiņas nodrošināšanai, jo </w:t>
      </w:r>
      <w:r w:rsidR="004318D9" w:rsidRPr="00BD7408">
        <w:rPr>
          <w:rFonts w:ascii="Times New Roman" w:hAnsi="Times New Roman" w:cs="Times New Roman"/>
          <w:sz w:val="28"/>
          <w:szCs w:val="28"/>
        </w:rPr>
        <w:t>informācijas apmaiņa</w:t>
      </w:r>
      <w:r w:rsidR="005C255F" w:rsidRPr="00BD7408">
        <w:rPr>
          <w:rFonts w:ascii="Times New Roman" w:hAnsi="Times New Roman" w:cs="Times New Roman"/>
          <w:sz w:val="28"/>
          <w:szCs w:val="28"/>
        </w:rPr>
        <w:t xml:space="preserve"> par ES dalībvalstu pieredzi, labo praksi konkrētu jautājumu risināšanā un neveiksmēm</w:t>
      </w:r>
      <w:r w:rsidR="004318D9" w:rsidRPr="00BD7408">
        <w:rPr>
          <w:rFonts w:ascii="Times New Roman" w:hAnsi="Times New Roman" w:cs="Times New Roman"/>
          <w:sz w:val="28"/>
          <w:szCs w:val="28"/>
        </w:rPr>
        <w:t xml:space="preserve"> dod</w:t>
      </w:r>
      <w:r w:rsidR="005C255F" w:rsidRPr="00BD7408">
        <w:rPr>
          <w:rFonts w:ascii="Times New Roman" w:hAnsi="Times New Roman" w:cs="Times New Roman"/>
          <w:sz w:val="28"/>
          <w:szCs w:val="28"/>
        </w:rPr>
        <w:t xml:space="preserve"> Latvija</w:t>
      </w:r>
      <w:r w:rsidR="004318D9" w:rsidRPr="00BD7408">
        <w:rPr>
          <w:rFonts w:ascii="Times New Roman" w:hAnsi="Times New Roman" w:cs="Times New Roman"/>
          <w:sz w:val="28"/>
          <w:szCs w:val="28"/>
        </w:rPr>
        <w:t>i</w:t>
      </w:r>
      <w:r w:rsidR="005C255F" w:rsidRPr="00BD7408">
        <w:rPr>
          <w:rFonts w:ascii="Times New Roman" w:hAnsi="Times New Roman" w:cs="Times New Roman"/>
          <w:sz w:val="28"/>
          <w:szCs w:val="28"/>
        </w:rPr>
        <w:t xml:space="preserve"> </w:t>
      </w:r>
      <w:r w:rsidR="004318D9" w:rsidRPr="00BD7408">
        <w:rPr>
          <w:rFonts w:ascii="Times New Roman" w:hAnsi="Times New Roman" w:cs="Times New Roman"/>
          <w:sz w:val="28"/>
          <w:szCs w:val="28"/>
        </w:rPr>
        <w:t>iespēju</w:t>
      </w:r>
      <w:r w:rsidR="005C255F" w:rsidRPr="00BD7408">
        <w:rPr>
          <w:rFonts w:ascii="Times New Roman" w:hAnsi="Times New Roman" w:cs="Times New Roman"/>
          <w:sz w:val="28"/>
          <w:szCs w:val="28"/>
        </w:rPr>
        <w:t xml:space="preserve"> piedāvāt </w:t>
      </w:r>
      <w:r w:rsidR="004318D9" w:rsidRPr="00BD7408">
        <w:rPr>
          <w:rFonts w:ascii="Times New Roman" w:hAnsi="Times New Roman" w:cs="Times New Roman"/>
          <w:sz w:val="28"/>
          <w:szCs w:val="28"/>
        </w:rPr>
        <w:t>veselības nozares</w:t>
      </w:r>
      <w:r w:rsidR="005C255F" w:rsidRPr="00BD7408">
        <w:rPr>
          <w:rFonts w:ascii="Times New Roman" w:hAnsi="Times New Roman" w:cs="Times New Roman"/>
          <w:sz w:val="28"/>
          <w:szCs w:val="28"/>
        </w:rPr>
        <w:t xml:space="preserve"> speciālistiem nepieciešamo informāciju un attīstības iespēja</w:t>
      </w:r>
      <w:r w:rsidR="0043757E" w:rsidRPr="00BD7408">
        <w:rPr>
          <w:rFonts w:ascii="Times New Roman" w:hAnsi="Times New Roman" w:cs="Times New Roman"/>
          <w:sz w:val="28"/>
          <w:szCs w:val="28"/>
        </w:rPr>
        <w:t xml:space="preserve">s. EK </w:t>
      </w:r>
      <w:r w:rsidR="000979C7" w:rsidRPr="00BD7408">
        <w:rPr>
          <w:rFonts w:ascii="Times New Roman" w:hAnsi="Times New Roman" w:cs="Times New Roman"/>
          <w:sz w:val="28"/>
          <w:szCs w:val="28"/>
        </w:rPr>
        <w:t>V</w:t>
      </w:r>
      <w:r w:rsidR="0043757E" w:rsidRPr="00BD7408">
        <w:rPr>
          <w:rFonts w:ascii="Times New Roman" w:hAnsi="Times New Roman" w:cs="Times New Roman"/>
          <w:sz w:val="28"/>
          <w:szCs w:val="28"/>
        </w:rPr>
        <w:t>eselības programmas</w:t>
      </w:r>
      <w:r w:rsidR="000979C7" w:rsidRPr="00BD7408">
        <w:rPr>
          <w:rFonts w:ascii="Times New Roman" w:hAnsi="Times New Roman" w:cs="Times New Roman"/>
          <w:sz w:val="28"/>
          <w:szCs w:val="28"/>
        </w:rPr>
        <w:t xml:space="preserve"> aktivitātes</w:t>
      </w:r>
      <w:r w:rsidR="0043757E" w:rsidRPr="00BD7408">
        <w:rPr>
          <w:rFonts w:ascii="Times New Roman" w:hAnsi="Times New Roman" w:cs="Times New Roman"/>
          <w:sz w:val="28"/>
          <w:szCs w:val="28"/>
        </w:rPr>
        <w:t xml:space="preserve"> paredzēt</w:t>
      </w:r>
      <w:r w:rsidR="000979C7" w:rsidRPr="00BD7408">
        <w:rPr>
          <w:rFonts w:ascii="Times New Roman" w:hAnsi="Times New Roman" w:cs="Times New Roman"/>
          <w:sz w:val="28"/>
          <w:szCs w:val="28"/>
        </w:rPr>
        <w:t>s</w:t>
      </w:r>
      <w:r w:rsidR="0043757E" w:rsidRPr="00BD7408">
        <w:rPr>
          <w:rFonts w:ascii="Times New Roman" w:hAnsi="Times New Roman" w:cs="Times New Roman"/>
          <w:sz w:val="28"/>
          <w:szCs w:val="28"/>
        </w:rPr>
        <w:t xml:space="preserve"> </w:t>
      </w:r>
      <w:r w:rsidR="000979C7" w:rsidRPr="00BD7408">
        <w:rPr>
          <w:rFonts w:ascii="Times New Roman" w:hAnsi="Times New Roman" w:cs="Times New Roman"/>
          <w:sz w:val="28"/>
          <w:szCs w:val="28"/>
        </w:rPr>
        <w:t xml:space="preserve">veikt </w:t>
      </w:r>
      <w:r w:rsidR="0043757E" w:rsidRPr="00BD7408">
        <w:rPr>
          <w:rFonts w:ascii="Times New Roman" w:hAnsi="Times New Roman" w:cs="Times New Roman"/>
          <w:sz w:val="28"/>
          <w:szCs w:val="28"/>
        </w:rPr>
        <w:t>ES līmenī, nevis nacionālā līmenī un neparedz veikt specifiskus, uz mērķa grupu vērstus pasākumus Latvijas iedzīvotājiem</w:t>
      </w:r>
      <w:r w:rsidR="000979C7" w:rsidRPr="00BD7408">
        <w:rPr>
          <w:rFonts w:ascii="Times New Roman" w:hAnsi="Times New Roman" w:cs="Times New Roman"/>
          <w:sz w:val="28"/>
          <w:szCs w:val="28"/>
        </w:rPr>
        <w:t>,</w:t>
      </w:r>
      <w:r w:rsidR="0043757E" w:rsidRPr="00BD7408">
        <w:rPr>
          <w:rFonts w:ascii="Times New Roman" w:hAnsi="Times New Roman" w:cs="Times New Roman"/>
          <w:sz w:val="28"/>
          <w:szCs w:val="28"/>
        </w:rPr>
        <w:t xml:space="preserve"> </w:t>
      </w:r>
      <w:r w:rsidR="000979C7" w:rsidRPr="00BD7408">
        <w:rPr>
          <w:rFonts w:ascii="Times New Roman" w:hAnsi="Times New Roman" w:cs="Times New Roman"/>
          <w:sz w:val="28"/>
          <w:szCs w:val="28"/>
        </w:rPr>
        <w:t>s</w:t>
      </w:r>
      <w:r w:rsidR="0043757E" w:rsidRPr="00BD7408">
        <w:rPr>
          <w:rFonts w:ascii="Times New Roman" w:hAnsi="Times New Roman" w:cs="Times New Roman"/>
          <w:sz w:val="28"/>
          <w:szCs w:val="28"/>
        </w:rPr>
        <w:t xml:space="preserve">avukārt pasākumi un aktivitātes, </w:t>
      </w:r>
      <w:r w:rsidR="000979C7" w:rsidRPr="00BD7408">
        <w:rPr>
          <w:rFonts w:ascii="Times New Roman" w:hAnsi="Times New Roman" w:cs="Times New Roman"/>
          <w:sz w:val="28"/>
          <w:szCs w:val="28"/>
        </w:rPr>
        <w:t>kas</w:t>
      </w:r>
      <w:r w:rsidR="0043757E" w:rsidRPr="00BD7408">
        <w:rPr>
          <w:rFonts w:ascii="Times New Roman" w:hAnsi="Times New Roman" w:cs="Times New Roman"/>
          <w:sz w:val="28"/>
          <w:szCs w:val="28"/>
        </w:rPr>
        <w:t xml:space="preserve"> </w:t>
      </w:r>
      <w:r w:rsidR="000979C7" w:rsidRPr="00BD7408">
        <w:rPr>
          <w:rFonts w:ascii="Times New Roman" w:hAnsi="Times New Roman" w:cs="Times New Roman"/>
          <w:sz w:val="28"/>
          <w:szCs w:val="28"/>
        </w:rPr>
        <w:t>plānotas</w:t>
      </w:r>
      <w:r w:rsidR="0043757E" w:rsidRPr="00BD7408">
        <w:rPr>
          <w:rFonts w:ascii="Times New Roman" w:hAnsi="Times New Roman" w:cs="Times New Roman"/>
          <w:sz w:val="28"/>
          <w:szCs w:val="28"/>
        </w:rPr>
        <w:t xml:space="preserve"> un tiks finansētas </w:t>
      </w:r>
      <w:r w:rsidR="000979C7" w:rsidRPr="00BD7408">
        <w:rPr>
          <w:rFonts w:ascii="Times New Roman" w:hAnsi="Times New Roman" w:cs="Times New Roman"/>
          <w:sz w:val="28"/>
          <w:szCs w:val="28"/>
        </w:rPr>
        <w:t>Eiropas Strukturālo un investīciju fondu specifisko atbalsta mērķu ietvaros</w:t>
      </w:r>
      <w:r w:rsidR="0043757E" w:rsidRPr="00BD7408">
        <w:rPr>
          <w:rFonts w:ascii="Times New Roman" w:hAnsi="Times New Roman" w:cs="Times New Roman"/>
          <w:sz w:val="28"/>
          <w:szCs w:val="28"/>
        </w:rPr>
        <w:t xml:space="preserve"> </w:t>
      </w:r>
      <w:r w:rsidR="006A0CF3" w:rsidRPr="00BD7408">
        <w:rPr>
          <w:rFonts w:ascii="Times New Roman" w:hAnsi="Times New Roman" w:cs="Times New Roman"/>
          <w:sz w:val="28"/>
          <w:szCs w:val="28"/>
        </w:rPr>
        <w:t>visas</w:t>
      </w:r>
      <w:r w:rsidR="0043757E" w:rsidRPr="00BD7408">
        <w:rPr>
          <w:rFonts w:ascii="Times New Roman" w:hAnsi="Times New Roman" w:cs="Times New Roman"/>
          <w:sz w:val="28"/>
          <w:szCs w:val="28"/>
        </w:rPr>
        <w:t xml:space="preserve"> ir plānot</w:t>
      </w:r>
      <w:r w:rsidR="006A0CF3" w:rsidRPr="00BD7408">
        <w:rPr>
          <w:rFonts w:ascii="Times New Roman" w:hAnsi="Times New Roman" w:cs="Times New Roman"/>
          <w:sz w:val="28"/>
          <w:szCs w:val="28"/>
        </w:rPr>
        <w:t>as</w:t>
      </w:r>
      <w:r w:rsidR="0043757E" w:rsidRPr="00BD7408">
        <w:rPr>
          <w:rFonts w:ascii="Times New Roman" w:hAnsi="Times New Roman" w:cs="Times New Roman"/>
          <w:sz w:val="28"/>
          <w:szCs w:val="28"/>
        </w:rPr>
        <w:t xml:space="preserve"> nacionālā vai reģionālā līmenī Latvijas iedzīvotājiem, konkrētām mērķa grupām, kur notiek konkrēti pasākumi ar konkrētiem atbalsta mērķiem, kas jau paredz informēšanu un izglītošanu, kā arī paradumu maiņu.</w:t>
      </w:r>
      <w:r w:rsidR="00A1187F" w:rsidRPr="00BD7408">
        <w:rPr>
          <w:rFonts w:ascii="Times New Roman" w:hAnsi="Times New Roman" w:cs="Times New Roman"/>
          <w:sz w:val="28"/>
          <w:szCs w:val="28"/>
        </w:rPr>
        <w:t xml:space="preserve"> </w:t>
      </w:r>
      <w:r w:rsidR="00C84A40" w:rsidRPr="00BD7408">
        <w:rPr>
          <w:rFonts w:ascii="Times New Roman" w:hAnsi="Times New Roman" w:cs="Times New Roman"/>
          <w:sz w:val="28"/>
          <w:szCs w:val="28"/>
        </w:rPr>
        <w:t>EK Vesel</w:t>
      </w:r>
      <w:r w:rsidR="004376C7" w:rsidRPr="00BD7408">
        <w:rPr>
          <w:rFonts w:ascii="Times New Roman" w:hAnsi="Times New Roman" w:cs="Times New Roman"/>
          <w:sz w:val="28"/>
          <w:szCs w:val="28"/>
        </w:rPr>
        <w:t>ības programmas darba plāns 20</w:t>
      </w:r>
      <w:r w:rsidR="00972585" w:rsidRPr="00BD7408">
        <w:rPr>
          <w:rFonts w:ascii="Times New Roman" w:hAnsi="Times New Roman" w:cs="Times New Roman"/>
          <w:sz w:val="28"/>
          <w:szCs w:val="28"/>
        </w:rPr>
        <w:t>2</w:t>
      </w:r>
      <w:r w:rsidR="00AF6FA6" w:rsidRPr="00BD7408">
        <w:rPr>
          <w:rFonts w:ascii="Times New Roman" w:hAnsi="Times New Roman" w:cs="Times New Roman"/>
          <w:sz w:val="28"/>
          <w:szCs w:val="28"/>
        </w:rPr>
        <w:t>1</w:t>
      </w:r>
      <w:r w:rsidR="00C84A40" w:rsidRPr="00BD7408">
        <w:rPr>
          <w:rFonts w:ascii="Times New Roman" w:hAnsi="Times New Roman" w:cs="Times New Roman"/>
          <w:sz w:val="28"/>
          <w:szCs w:val="28"/>
        </w:rPr>
        <w:t>.</w:t>
      </w:r>
      <w:r w:rsidR="008F1E9B" w:rsidRPr="00BD7408">
        <w:rPr>
          <w:rFonts w:ascii="Times New Roman" w:hAnsi="Times New Roman" w:cs="Times New Roman"/>
          <w:sz w:val="28"/>
          <w:szCs w:val="28"/>
        </w:rPr>
        <w:t> </w:t>
      </w:r>
      <w:r w:rsidR="00E1072D" w:rsidRPr="00BD7408">
        <w:rPr>
          <w:rFonts w:ascii="Times New Roman" w:hAnsi="Times New Roman" w:cs="Times New Roman"/>
          <w:sz w:val="28"/>
          <w:szCs w:val="28"/>
        </w:rPr>
        <w:t>gadam tika</w:t>
      </w:r>
      <w:r w:rsidR="00C84A40" w:rsidRPr="00BD7408">
        <w:rPr>
          <w:rFonts w:ascii="Times New Roman" w:hAnsi="Times New Roman" w:cs="Times New Roman"/>
          <w:sz w:val="28"/>
          <w:szCs w:val="28"/>
        </w:rPr>
        <w:t xml:space="preserve"> </w:t>
      </w:r>
      <w:r w:rsidR="00AB406D" w:rsidRPr="00BD7408">
        <w:rPr>
          <w:rFonts w:ascii="Times New Roman" w:hAnsi="Times New Roman" w:cs="Times New Roman"/>
          <w:sz w:val="28"/>
          <w:szCs w:val="28"/>
        </w:rPr>
        <w:t>izsludināts</w:t>
      </w:r>
      <w:r w:rsidR="00C84A40" w:rsidRPr="00BD7408">
        <w:rPr>
          <w:rFonts w:ascii="Times New Roman" w:hAnsi="Times New Roman" w:cs="Times New Roman"/>
          <w:sz w:val="28"/>
          <w:szCs w:val="28"/>
        </w:rPr>
        <w:t xml:space="preserve"> </w:t>
      </w:r>
      <w:r w:rsidR="008E732D" w:rsidRPr="00BD7408">
        <w:rPr>
          <w:rFonts w:ascii="Times New Roman" w:hAnsi="Times New Roman" w:cs="Times New Roman"/>
          <w:sz w:val="28"/>
          <w:szCs w:val="28"/>
        </w:rPr>
        <w:t>20</w:t>
      </w:r>
      <w:r w:rsidR="00972585" w:rsidRPr="00BD7408">
        <w:rPr>
          <w:rFonts w:ascii="Times New Roman" w:hAnsi="Times New Roman" w:cs="Times New Roman"/>
          <w:sz w:val="28"/>
          <w:szCs w:val="28"/>
        </w:rPr>
        <w:t>2</w:t>
      </w:r>
      <w:r w:rsidR="007B1A64" w:rsidRPr="00BD7408">
        <w:rPr>
          <w:rFonts w:ascii="Times New Roman" w:hAnsi="Times New Roman" w:cs="Times New Roman"/>
          <w:sz w:val="28"/>
          <w:szCs w:val="28"/>
        </w:rPr>
        <w:t>1</w:t>
      </w:r>
      <w:r w:rsidR="008E732D" w:rsidRPr="00BD7408">
        <w:rPr>
          <w:rFonts w:ascii="Times New Roman" w:hAnsi="Times New Roman" w:cs="Times New Roman"/>
          <w:sz w:val="28"/>
          <w:szCs w:val="28"/>
        </w:rPr>
        <w:t>.</w:t>
      </w:r>
      <w:r w:rsidR="008F1E9B" w:rsidRPr="00BD7408">
        <w:rPr>
          <w:rFonts w:ascii="Times New Roman" w:hAnsi="Times New Roman" w:cs="Times New Roman"/>
          <w:sz w:val="28"/>
          <w:szCs w:val="28"/>
        </w:rPr>
        <w:t> </w:t>
      </w:r>
      <w:r w:rsidR="008E732D" w:rsidRPr="00BD7408">
        <w:rPr>
          <w:rFonts w:ascii="Times New Roman" w:hAnsi="Times New Roman" w:cs="Times New Roman"/>
          <w:sz w:val="28"/>
          <w:szCs w:val="28"/>
        </w:rPr>
        <w:t xml:space="preserve">gada </w:t>
      </w:r>
      <w:r w:rsidR="00A06710" w:rsidRPr="00BD7408">
        <w:rPr>
          <w:rFonts w:ascii="Times New Roman" w:hAnsi="Times New Roman"/>
          <w:sz w:val="28"/>
          <w:szCs w:val="28"/>
        </w:rPr>
        <w:t>2</w:t>
      </w:r>
      <w:r w:rsidR="00730FF5" w:rsidRPr="00BD7408">
        <w:rPr>
          <w:rFonts w:ascii="Times New Roman" w:hAnsi="Times New Roman"/>
          <w:sz w:val="28"/>
          <w:szCs w:val="28"/>
        </w:rPr>
        <w:t>4</w:t>
      </w:r>
      <w:r w:rsidR="00972585" w:rsidRPr="00BD7408">
        <w:rPr>
          <w:rFonts w:ascii="Times New Roman" w:hAnsi="Times New Roman"/>
          <w:sz w:val="28"/>
          <w:szCs w:val="28"/>
        </w:rPr>
        <w:t>.j</w:t>
      </w:r>
      <w:r w:rsidR="00730FF5" w:rsidRPr="00BD7408">
        <w:rPr>
          <w:rFonts w:ascii="Times New Roman" w:hAnsi="Times New Roman"/>
          <w:sz w:val="28"/>
          <w:szCs w:val="28"/>
        </w:rPr>
        <w:t>ūnijā</w:t>
      </w:r>
      <w:r w:rsidR="00C84A40" w:rsidRPr="00BD7408">
        <w:rPr>
          <w:rStyle w:val="FootnoteReference"/>
          <w:rFonts w:ascii="Times New Roman" w:hAnsi="Times New Roman" w:cs="Times New Roman"/>
          <w:sz w:val="28"/>
          <w:szCs w:val="28"/>
        </w:rPr>
        <w:footnoteReference w:id="13"/>
      </w:r>
      <w:r w:rsidR="00C84A40" w:rsidRPr="00BD7408">
        <w:rPr>
          <w:rFonts w:ascii="Times New Roman" w:hAnsi="Times New Roman" w:cs="Times New Roman"/>
          <w:sz w:val="28"/>
          <w:szCs w:val="28"/>
        </w:rPr>
        <w:t>.</w:t>
      </w:r>
      <w:r w:rsidR="00576843" w:rsidRPr="00BD7408">
        <w:rPr>
          <w:rFonts w:ascii="Times New Roman" w:hAnsi="Times New Roman" w:cs="Times New Roman"/>
          <w:sz w:val="28"/>
          <w:szCs w:val="28"/>
        </w:rPr>
        <w:t xml:space="preserve"> Par iespējām piedalīties EK Veselības programmā </w:t>
      </w:r>
      <w:r w:rsidR="00972585" w:rsidRPr="00BD7408">
        <w:rPr>
          <w:rFonts w:ascii="Times New Roman" w:hAnsi="Times New Roman" w:cs="Times New Roman"/>
          <w:sz w:val="28"/>
          <w:szCs w:val="28"/>
        </w:rPr>
        <w:t>k</w:t>
      </w:r>
      <w:r w:rsidR="00576843" w:rsidRPr="00BD7408">
        <w:rPr>
          <w:rFonts w:ascii="Times New Roman" w:hAnsi="Times New Roman" w:cs="Times New Roman"/>
          <w:sz w:val="28"/>
          <w:szCs w:val="28"/>
        </w:rPr>
        <w:t xml:space="preserve">atru gadu, pēc </w:t>
      </w:r>
      <w:r w:rsidR="00FF01FB" w:rsidRPr="00BD7408">
        <w:rPr>
          <w:rFonts w:ascii="Times New Roman" w:hAnsi="Times New Roman" w:cs="Times New Roman"/>
          <w:sz w:val="28"/>
          <w:szCs w:val="28"/>
        </w:rPr>
        <w:lastRenderedPageBreak/>
        <w:t>ikgad</w:t>
      </w:r>
      <w:r w:rsidR="00576843" w:rsidRPr="00BD7408">
        <w:rPr>
          <w:rFonts w:ascii="Times New Roman" w:hAnsi="Times New Roman" w:cs="Times New Roman"/>
          <w:sz w:val="28"/>
          <w:szCs w:val="28"/>
        </w:rPr>
        <w:t>ējā darba plāna apstiprināšanas</w:t>
      </w:r>
      <w:r w:rsidR="00197139" w:rsidRPr="00BD7408">
        <w:rPr>
          <w:rFonts w:ascii="Times New Roman" w:hAnsi="Times New Roman" w:cs="Times New Roman"/>
          <w:sz w:val="28"/>
          <w:szCs w:val="28"/>
        </w:rPr>
        <w:t xml:space="preserve">, </w:t>
      </w:r>
      <w:r w:rsidR="00576843" w:rsidRPr="00BD7408">
        <w:rPr>
          <w:rFonts w:ascii="Times New Roman" w:hAnsi="Times New Roman" w:cs="Times New Roman"/>
          <w:sz w:val="28"/>
          <w:szCs w:val="28"/>
        </w:rPr>
        <w:t>Veselības ministrij</w:t>
      </w:r>
      <w:r w:rsidR="00197139" w:rsidRPr="00BD7408">
        <w:rPr>
          <w:rFonts w:ascii="Times New Roman" w:hAnsi="Times New Roman" w:cs="Times New Roman"/>
          <w:sz w:val="28"/>
          <w:szCs w:val="28"/>
        </w:rPr>
        <w:t xml:space="preserve">a </w:t>
      </w:r>
      <w:r w:rsidR="00576843" w:rsidRPr="00BD7408">
        <w:rPr>
          <w:rFonts w:ascii="Times New Roman" w:hAnsi="Times New Roman" w:cs="Times New Roman"/>
          <w:sz w:val="28"/>
          <w:szCs w:val="28"/>
        </w:rPr>
        <w:t>pieņem lēmum</w:t>
      </w:r>
      <w:r w:rsidR="00197139" w:rsidRPr="00BD7408">
        <w:rPr>
          <w:rFonts w:ascii="Times New Roman" w:hAnsi="Times New Roman" w:cs="Times New Roman"/>
          <w:sz w:val="28"/>
          <w:szCs w:val="28"/>
        </w:rPr>
        <w:t>u</w:t>
      </w:r>
      <w:r w:rsidR="00576843" w:rsidRPr="00BD7408">
        <w:rPr>
          <w:rFonts w:ascii="Times New Roman" w:hAnsi="Times New Roman" w:cs="Times New Roman"/>
          <w:sz w:val="28"/>
          <w:szCs w:val="28"/>
        </w:rPr>
        <w:t xml:space="preserve"> par atbalstāmām aktivitātēm (vienotām rīcībām un projektiem)</w:t>
      </w:r>
      <w:r w:rsidR="001D3066" w:rsidRPr="00BD7408">
        <w:rPr>
          <w:rFonts w:ascii="Times New Roman" w:hAnsi="Times New Roman" w:cs="Times New Roman"/>
          <w:sz w:val="28"/>
          <w:szCs w:val="28"/>
        </w:rPr>
        <w:t xml:space="preserve"> un</w:t>
      </w:r>
      <w:r w:rsidR="00576843" w:rsidRPr="00BD7408">
        <w:rPr>
          <w:rFonts w:ascii="Times New Roman" w:hAnsi="Times New Roman" w:cs="Times New Roman"/>
          <w:sz w:val="28"/>
          <w:szCs w:val="28"/>
        </w:rPr>
        <w:t xml:space="preserve"> rakstiski informē iestādes, kuras varētu piedalīties konkrētajā aktivitātē. Iesaistāmās iestādes tiek izvēlētas, ņemot vērā:</w:t>
      </w:r>
    </w:p>
    <w:p w14:paraId="7A86DD13" w14:textId="77777777" w:rsidR="00576843" w:rsidRPr="00BD7408" w:rsidRDefault="00576843" w:rsidP="006D6D71">
      <w:pPr>
        <w:spacing w:after="0" w:line="240" w:lineRule="auto"/>
        <w:ind w:left="851"/>
        <w:jc w:val="both"/>
        <w:rPr>
          <w:rFonts w:ascii="Times New Roman" w:hAnsi="Times New Roman" w:cs="Times New Roman"/>
          <w:sz w:val="28"/>
          <w:szCs w:val="28"/>
        </w:rPr>
      </w:pPr>
      <w:r w:rsidRPr="00BD7408">
        <w:rPr>
          <w:rFonts w:ascii="Times New Roman" w:hAnsi="Times New Roman" w:cs="Times New Roman"/>
          <w:sz w:val="28"/>
          <w:szCs w:val="28"/>
        </w:rPr>
        <w:t>- iestādes darbības atbilstību atbalstāmai aktivitātei;</w:t>
      </w:r>
    </w:p>
    <w:p w14:paraId="22DC1F42" w14:textId="77777777" w:rsidR="00576843" w:rsidRPr="00BD7408" w:rsidRDefault="00576843" w:rsidP="006D6D71">
      <w:pPr>
        <w:spacing w:after="0" w:line="240" w:lineRule="auto"/>
        <w:ind w:left="851"/>
        <w:jc w:val="both"/>
        <w:rPr>
          <w:rFonts w:ascii="Times New Roman" w:hAnsi="Times New Roman" w:cs="Times New Roman"/>
          <w:sz w:val="28"/>
          <w:szCs w:val="28"/>
        </w:rPr>
      </w:pPr>
      <w:r w:rsidRPr="00BD7408">
        <w:rPr>
          <w:rFonts w:ascii="Times New Roman" w:hAnsi="Times New Roman" w:cs="Times New Roman"/>
          <w:sz w:val="28"/>
          <w:szCs w:val="28"/>
        </w:rPr>
        <w:t>- iepriekšējo pieredzi projektu izstrādē un ieviešanā.</w:t>
      </w:r>
    </w:p>
    <w:p w14:paraId="71A7FC78" w14:textId="0FF866D2" w:rsidR="00576843" w:rsidRPr="00BD7408" w:rsidRDefault="005B3121" w:rsidP="005B3121">
      <w:p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ab/>
      </w:r>
      <w:r w:rsidR="00576843" w:rsidRPr="00BD7408">
        <w:rPr>
          <w:rFonts w:ascii="Times New Roman" w:hAnsi="Times New Roman" w:cs="Times New Roman"/>
          <w:sz w:val="28"/>
          <w:szCs w:val="28"/>
        </w:rPr>
        <w:t>Iestādes, kuras ti</w:t>
      </w:r>
      <w:r w:rsidR="00FE429C" w:rsidRPr="00BD7408">
        <w:rPr>
          <w:rFonts w:ascii="Times New Roman" w:hAnsi="Times New Roman" w:cs="Times New Roman"/>
          <w:sz w:val="28"/>
          <w:szCs w:val="28"/>
        </w:rPr>
        <w:t>ek</w:t>
      </w:r>
      <w:r w:rsidR="00576843" w:rsidRPr="00BD7408">
        <w:rPr>
          <w:rFonts w:ascii="Times New Roman" w:hAnsi="Times New Roman" w:cs="Times New Roman"/>
          <w:sz w:val="28"/>
          <w:szCs w:val="28"/>
        </w:rPr>
        <w:t xml:space="preserve"> informētas par Veselības ministrijas atbalstāmām aktivitātēm, sniedz rakstisku atbildi par savu vēlmi piedalīties </w:t>
      </w:r>
      <w:r w:rsidR="00A5614F" w:rsidRPr="00BD7408">
        <w:rPr>
          <w:rFonts w:ascii="Times New Roman" w:hAnsi="Times New Roman" w:cs="Times New Roman"/>
          <w:sz w:val="28"/>
          <w:szCs w:val="28"/>
        </w:rPr>
        <w:t xml:space="preserve">EK Veselības programmas </w:t>
      </w:r>
      <w:r w:rsidR="00576843" w:rsidRPr="00BD7408">
        <w:rPr>
          <w:rFonts w:ascii="Times New Roman" w:hAnsi="Times New Roman" w:cs="Times New Roman"/>
          <w:sz w:val="28"/>
          <w:szCs w:val="28"/>
        </w:rPr>
        <w:t>darba plānā ietvertajās aktivitātēs.</w:t>
      </w:r>
    </w:p>
    <w:p w14:paraId="548D6B19" w14:textId="3ED14056" w:rsidR="00553F89" w:rsidRPr="00BD7408" w:rsidRDefault="00553F89" w:rsidP="006D6D71">
      <w:pPr>
        <w:spacing w:after="0" w:line="240" w:lineRule="auto"/>
        <w:ind w:firstLine="633"/>
        <w:jc w:val="both"/>
        <w:rPr>
          <w:rFonts w:ascii="Times New Roman" w:hAnsi="Times New Roman" w:cs="Times New Roman"/>
          <w:sz w:val="28"/>
          <w:szCs w:val="28"/>
        </w:rPr>
      </w:pPr>
      <w:r w:rsidRPr="00BD7408">
        <w:rPr>
          <w:rFonts w:ascii="Times New Roman" w:hAnsi="Times New Roman" w:cs="Times New Roman"/>
          <w:sz w:val="28"/>
          <w:szCs w:val="28"/>
        </w:rPr>
        <w:t xml:space="preserve">EK Veselības programmas ietvaros tiek paredzētas vairākās aktivitātes, t.sk. vienotās rīcības. Kļūt par vienotās rīcības dalībnieku iestāde var tikai tādā gadījumā, ja to </w:t>
      </w:r>
      <w:proofErr w:type="spellStart"/>
      <w:r w:rsidRPr="00BD7408">
        <w:rPr>
          <w:rFonts w:ascii="Times New Roman" w:hAnsi="Times New Roman" w:cs="Times New Roman"/>
          <w:sz w:val="28"/>
          <w:szCs w:val="28"/>
        </w:rPr>
        <w:t>nominē</w:t>
      </w:r>
      <w:proofErr w:type="spellEnd"/>
      <w:r w:rsidRPr="00BD7408">
        <w:rPr>
          <w:rFonts w:ascii="Times New Roman" w:hAnsi="Times New Roman" w:cs="Times New Roman"/>
          <w:sz w:val="28"/>
          <w:szCs w:val="28"/>
        </w:rPr>
        <w:t xml:space="preserve"> </w:t>
      </w:r>
      <w:r w:rsidR="00344062" w:rsidRPr="00BD7408">
        <w:rPr>
          <w:rFonts w:ascii="Times New Roman" w:hAnsi="Times New Roman" w:cs="Times New Roman"/>
          <w:sz w:val="28"/>
          <w:szCs w:val="28"/>
        </w:rPr>
        <w:t xml:space="preserve">EK Veselības programmas dalībvalsts </w:t>
      </w:r>
      <w:r w:rsidRPr="00BD7408">
        <w:rPr>
          <w:rFonts w:ascii="Times New Roman" w:hAnsi="Times New Roman" w:cs="Times New Roman"/>
          <w:sz w:val="28"/>
          <w:szCs w:val="28"/>
        </w:rPr>
        <w:t xml:space="preserve">vadošā </w:t>
      </w:r>
      <w:r w:rsidR="00927B4D" w:rsidRPr="00BD7408">
        <w:rPr>
          <w:rFonts w:ascii="Times New Roman" w:hAnsi="Times New Roman" w:cs="Times New Roman"/>
          <w:sz w:val="28"/>
          <w:szCs w:val="28"/>
        </w:rPr>
        <w:t xml:space="preserve">veselības </w:t>
      </w:r>
      <w:r w:rsidRPr="00BD7408">
        <w:rPr>
          <w:rFonts w:ascii="Times New Roman" w:hAnsi="Times New Roman" w:cs="Times New Roman"/>
          <w:sz w:val="28"/>
          <w:szCs w:val="28"/>
        </w:rPr>
        <w:t xml:space="preserve">nozares iestāde Latvijā (Veselības ministrija). </w:t>
      </w:r>
      <w:r w:rsidR="009C2978" w:rsidRPr="00BD7408">
        <w:rPr>
          <w:rFonts w:ascii="Times New Roman" w:hAnsi="Times New Roman" w:cs="Times New Roman"/>
          <w:sz w:val="28"/>
          <w:szCs w:val="28"/>
        </w:rPr>
        <w:t xml:space="preserve">Eiropas Veselības un digitālā </w:t>
      </w:r>
      <w:proofErr w:type="spellStart"/>
      <w:r w:rsidR="009C2978" w:rsidRPr="00BD7408">
        <w:rPr>
          <w:rFonts w:ascii="Times New Roman" w:hAnsi="Times New Roman" w:cs="Times New Roman"/>
          <w:sz w:val="28"/>
          <w:szCs w:val="28"/>
        </w:rPr>
        <w:t>izpildaģent</w:t>
      </w:r>
      <w:r w:rsidR="007133C0" w:rsidRPr="00BD7408">
        <w:rPr>
          <w:rFonts w:ascii="Times New Roman" w:hAnsi="Times New Roman" w:cs="Times New Roman"/>
          <w:sz w:val="28"/>
          <w:szCs w:val="28"/>
        </w:rPr>
        <w:t>ū</w:t>
      </w:r>
      <w:r w:rsidR="009C2978" w:rsidRPr="00BD7408">
        <w:rPr>
          <w:rFonts w:ascii="Times New Roman" w:hAnsi="Times New Roman" w:cs="Times New Roman"/>
          <w:sz w:val="28"/>
          <w:szCs w:val="28"/>
        </w:rPr>
        <w:t>r</w:t>
      </w:r>
      <w:r w:rsidR="003B4F3D" w:rsidRPr="00BD7408">
        <w:rPr>
          <w:rFonts w:ascii="Times New Roman" w:hAnsi="Times New Roman" w:cs="Times New Roman"/>
          <w:sz w:val="28"/>
          <w:szCs w:val="28"/>
        </w:rPr>
        <w:t>a</w:t>
      </w:r>
      <w:proofErr w:type="spellEnd"/>
      <w:r w:rsidR="009C2978" w:rsidRPr="00BD7408">
        <w:rPr>
          <w:rFonts w:ascii="Times New Roman" w:hAnsi="Times New Roman" w:cs="Times New Roman"/>
          <w:sz w:val="28"/>
          <w:szCs w:val="28"/>
        </w:rPr>
        <w:t xml:space="preserve"> (</w:t>
      </w:r>
      <w:proofErr w:type="spellStart"/>
      <w:r w:rsidR="009C2978" w:rsidRPr="00BD7408">
        <w:rPr>
          <w:rFonts w:ascii="Times New Roman" w:hAnsi="Times New Roman" w:cs="Times New Roman"/>
          <w:sz w:val="28"/>
          <w:szCs w:val="28"/>
        </w:rPr>
        <w:t>HaDEA</w:t>
      </w:r>
      <w:proofErr w:type="spellEnd"/>
      <w:r w:rsidR="009C2978" w:rsidRPr="00BD7408">
        <w:rPr>
          <w:rFonts w:ascii="Times New Roman" w:hAnsi="Times New Roman" w:cs="Times New Roman"/>
          <w:sz w:val="28"/>
          <w:szCs w:val="28"/>
        </w:rPr>
        <w:t xml:space="preserve">), kas pārņēma </w:t>
      </w:r>
      <w:r w:rsidR="003B4F3D" w:rsidRPr="00BD7408">
        <w:rPr>
          <w:rFonts w:ascii="Times New Roman" w:hAnsi="Times New Roman" w:cs="Times New Roman"/>
          <w:sz w:val="28"/>
          <w:szCs w:val="28"/>
        </w:rPr>
        <w:t xml:space="preserve">EK Veselības programmas administrēšanu </w:t>
      </w:r>
      <w:r w:rsidR="009C2978" w:rsidRPr="00BD7408">
        <w:rPr>
          <w:rFonts w:ascii="Times New Roman" w:hAnsi="Times New Roman" w:cs="Times New Roman"/>
          <w:sz w:val="28"/>
          <w:szCs w:val="28"/>
        </w:rPr>
        <w:t xml:space="preserve">no </w:t>
      </w:r>
      <w:r w:rsidR="009C2978" w:rsidRPr="00BD7408">
        <w:rPr>
          <w:rStyle w:val="Emphasis"/>
          <w:rFonts w:ascii="Times New Roman" w:hAnsi="Times New Roman" w:cs="Times New Roman"/>
          <w:i w:val="0"/>
          <w:iCs w:val="0"/>
          <w:sz w:val="28"/>
          <w:szCs w:val="28"/>
          <w:shd w:val="clear" w:color="auto" w:fill="FFFFFF"/>
        </w:rPr>
        <w:t>Patērētāju</w:t>
      </w:r>
      <w:r w:rsidR="009C2978" w:rsidRPr="00BD7408">
        <w:rPr>
          <w:rFonts w:ascii="Times New Roman" w:hAnsi="Times New Roman" w:cs="Times New Roman"/>
          <w:sz w:val="28"/>
          <w:szCs w:val="28"/>
          <w:shd w:val="clear" w:color="auto" w:fill="FFFFFF"/>
        </w:rPr>
        <w:t xml:space="preserve">, veselības un pārtikas </w:t>
      </w:r>
      <w:proofErr w:type="spellStart"/>
      <w:r w:rsidR="009C2978" w:rsidRPr="00BD7408">
        <w:rPr>
          <w:rFonts w:ascii="Times New Roman" w:hAnsi="Times New Roman" w:cs="Times New Roman"/>
          <w:sz w:val="28"/>
          <w:szCs w:val="28"/>
          <w:shd w:val="clear" w:color="auto" w:fill="FFFFFF"/>
        </w:rPr>
        <w:t>izpildaģentūra</w:t>
      </w:r>
      <w:r w:rsidR="003B4F3D" w:rsidRPr="00BD7408">
        <w:rPr>
          <w:rFonts w:ascii="Times New Roman" w:hAnsi="Times New Roman" w:cs="Times New Roman"/>
          <w:sz w:val="28"/>
          <w:szCs w:val="28"/>
          <w:shd w:val="clear" w:color="auto" w:fill="FFFFFF"/>
        </w:rPr>
        <w:t>s</w:t>
      </w:r>
      <w:proofErr w:type="spellEnd"/>
      <w:r w:rsidRPr="00BD7408">
        <w:rPr>
          <w:rFonts w:ascii="Times New Roman" w:hAnsi="Times New Roman" w:cs="Times New Roman"/>
          <w:sz w:val="28"/>
          <w:szCs w:val="28"/>
        </w:rPr>
        <w:t xml:space="preserve"> (CHAFEA)</w:t>
      </w:r>
      <w:r w:rsidR="009C2978" w:rsidRPr="00BD7408">
        <w:rPr>
          <w:rFonts w:ascii="Times New Roman" w:hAnsi="Times New Roman" w:cs="Times New Roman"/>
          <w:sz w:val="28"/>
          <w:szCs w:val="28"/>
        </w:rPr>
        <w:t xml:space="preserve">, </w:t>
      </w:r>
      <w:r w:rsidRPr="00BD7408">
        <w:rPr>
          <w:rFonts w:ascii="Times New Roman" w:hAnsi="Times New Roman" w:cs="Times New Roman"/>
          <w:sz w:val="28"/>
          <w:szCs w:val="28"/>
        </w:rPr>
        <w:t xml:space="preserve">nosaka pieteikšanas termiņus </w:t>
      </w:r>
      <w:r w:rsidR="00A86DEB" w:rsidRPr="00BD7408">
        <w:rPr>
          <w:rFonts w:ascii="Times New Roman" w:hAnsi="Times New Roman" w:cs="Times New Roman"/>
          <w:sz w:val="28"/>
          <w:szCs w:val="28"/>
        </w:rPr>
        <w:t>iestāžu</w:t>
      </w:r>
      <w:r w:rsidR="00856C10" w:rsidRPr="00BD7408">
        <w:rPr>
          <w:rFonts w:ascii="Times New Roman" w:hAnsi="Times New Roman" w:cs="Times New Roman"/>
          <w:sz w:val="28"/>
          <w:szCs w:val="28"/>
        </w:rPr>
        <w:t xml:space="preserve"> nominēšanai</w:t>
      </w:r>
      <w:r w:rsidR="00A86DEB" w:rsidRPr="00BD7408">
        <w:rPr>
          <w:rFonts w:ascii="Times New Roman" w:hAnsi="Times New Roman" w:cs="Times New Roman"/>
          <w:sz w:val="28"/>
          <w:szCs w:val="28"/>
        </w:rPr>
        <w:t xml:space="preserve"> vienotajās rīcībās</w:t>
      </w:r>
      <w:r w:rsidR="00856C10" w:rsidRPr="00BD7408">
        <w:rPr>
          <w:rFonts w:ascii="Times New Roman" w:hAnsi="Times New Roman" w:cs="Times New Roman"/>
          <w:sz w:val="28"/>
          <w:szCs w:val="28"/>
        </w:rPr>
        <w:t xml:space="preserve">, </w:t>
      </w:r>
      <w:r w:rsidRPr="00BD7408">
        <w:rPr>
          <w:rFonts w:ascii="Times New Roman" w:hAnsi="Times New Roman" w:cs="Times New Roman"/>
          <w:sz w:val="28"/>
          <w:szCs w:val="28"/>
        </w:rPr>
        <w:t xml:space="preserve">nosūtot oficiālo e-pastu nozares atašejam, kā arī izlases kārtībā veic pieteikto </w:t>
      </w:r>
      <w:r w:rsidR="00A86DEB" w:rsidRPr="00BD7408">
        <w:rPr>
          <w:rFonts w:ascii="Times New Roman" w:hAnsi="Times New Roman" w:cs="Times New Roman"/>
          <w:sz w:val="28"/>
          <w:szCs w:val="28"/>
        </w:rPr>
        <w:t>iestāžu</w:t>
      </w:r>
      <w:r w:rsidRPr="00BD7408">
        <w:rPr>
          <w:rFonts w:ascii="Times New Roman" w:hAnsi="Times New Roman" w:cs="Times New Roman"/>
          <w:sz w:val="28"/>
          <w:szCs w:val="28"/>
        </w:rPr>
        <w:t xml:space="preserve"> pārbaudi. Tātad, lai Latvijas iestādes varētu piedalīties vienotajās rīcībās, Veselības ministrija </w:t>
      </w:r>
      <w:proofErr w:type="spellStart"/>
      <w:r w:rsidRPr="00BD7408">
        <w:rPr>
          <w:rFonts w:ascii="Times New Roman" w:hAnsi="Times New Roman" w:cs="Times New Roman"/>
          <w:sz w:val="28"/>
          <w:szCs w:val="28"/>
        </w:rPr>
        <w:t>nominē</w:t>
      </w:r>
      <w:proofErr w:type="spellEnd"/>
      <w:r w:rsidRPr="00BD7408">
        <w:rPr>
          <w:rFonts w:ascii="Times New Roman" w:hAnsi="Times New Roman" w:cs="Times New Roman"/>
          <w:sz w:val="28"/>
          <w:szCs w:val="28"/>
        </w:rPr>
        <w:t xml:space="preserve"> iestādes Komisijas elektroniskajā sistēmā.</w:t>
      </w:r>
    </w:p>
    <w:p w14:paraId="50528050" w14:textId="77777777" w:rsidR="0027310D" w:rsidRPr="00BD7408" w:rsidRDefault="0027310D" w:rsidP="006D6D71">
      <w:pPr>
        <w:pStyle w:val="Normal1"/>
        <w:spacing w:before="0"/>
        <w:ind w:firstLine="709"/>
        <w:rPr>
          <w:rFonts w:eastAsiaTheme="minorHAnsi"/>
          <w:sz w:val="28"/>
          <w:szCs w:val="28"/>
          <w:lang w:val="lv-LV"/>
        </w:rPr>
      </w:pPr>
      <w:r w:rsidRPr="00BD7408">
        <w:rPr>
          <w:rFonts w:eastAsiaTheme="minorHAnsi"/>
          <w:sz w:val="28"/>
          <w:szCs w:val="28"/>
          <w:lang w:val="lv-LV"/>
        </w:rPr>
        <w:t>EK Veselības programmas aktivitātēs drīkst piedalīties valsts un pašvaldību institūcijas, kapitālsabiedrības, nevalstiskās organizācijas un nodibinājumi</w:t>
      </w:r>
      <w:r w:rsidRPr="00BD7408">
        <w:rPr>
          <w:rStyle w:val="FootnoteReference"/>
          <w:rFonts w:eastAsiaTheme="minorHAnsi"/>
          <w:sz w:val="28"/>
          <w:szCs w:val="28"/>
          <w:lang w:val="lv-LV"/>
        </w:rPr>
        <w:footnoteReference w:id="14"/>
      </w:r>
      <w:r w:rsidRPr="00BD7408">
        <w:rPr>
          <w:rFonts w:eastAsiaTheme="minorHAnsi"/>
          <w:sz w:val="28"/>
          <w:szCs w:val="28"/>
          <w:lang w:val="lv-LV"/>
        </w:rPr>
        <w:t>, kas atbilst noteiktiem kritērijiem.</w:t>
      </w:r>
    </w:p>
    <w:p w14:paraId="01D97DBF" w14:textId="375EEBAD" w:rsidR="001B52C4" w:rsidRPr="00BD7408" w:rsidRDefault="00302CC6" w:rsidP="006D6D71">
      <w:pPr>
        <w:spacing w:after="0" w:line="240" w:lineRule="auto"/>
        <w:ind w:firstLine="720"/>
        <w:jc w:val="both"/>
        <w:rPr>
          <w:rFonts w:ascii="Times New Roman" w:hAnsi="Times New Roman" w:cs="Times New Roman"/>
          <w:sz w:val="28"/>
          <w:szCs w:val="28"/>
        </w:rPr>
      </w:pPr>
      <w:r w:rsidRPr="00BD7408">
        <w:rPr>
          <w:rFonts w:ascii="Times New Roman" w:hAnsi="Times New Roman" w:cs="Times New Roman"/>
          <w:sz w:val="28"/>
          <w:szCs w:val="28"/>
        </w:rPr>
        <w:t>Veselības ministrija, izvērtējot EK Veselības program</w:t>
      </w:r>
      <w:r w:rsidR="004E1FFF" w:rsidRPr="00BD7408">
        <w:rPr>
          <w:rFonts w:ascii="Times New Roman" w:hAnsi="Times New Roman" w:cs="Times New Roman"/>
          <w:sz w:val="28"/>
          <w:szCs w:val="28"/>
        </w:rPr>
        <w:t>mas darba plān</w:t>
      </w:r>
      <w:r w:rsidR="00C96E12" w:rsidRPr="00BD7408">
        <w:rPr>
          <w:rFonts w:ascii="Times New Roman" w:hAnsi="Times New Roman" w:cs="Times New Roman"/>
          <w:sz w:val="28"/>
          <w:szCs w:val="28"/>
        </w:rPr>
        <w:t>ā</w:t>
      </w:r>
      <w:r w:rsidR="004E1FFF" w:rsidRPr="00BD7408">
        <w:rPr>
          <w:rFonts w:ascii="Times New Roman" w:hAnsi="Times New Roman" w:cs="Times New Roman"/>
          <w:sz w:val="28"/>
          <w:szCs w:val="28"/>
        </w:rPr>
        <w:t xml:space="preserve"> 20</w:t>
      </w:r>
      <w:r w:rsidR="008D2952" w:rsidRPr="00BD7408">
        <w:rPr>
          <w:rFonts w:ascii="Times New Roman" w:hAnsi="Times New Roman" w:cs="Times New Roman"/>
          <w:sz w:val="28"/>
          <w:szCs w:val="28"/>
        </w:rPr>
        <w:t>2</w:t>
      </w:r>
      <w:r w:rsidR="00EB0AB4" w:rsidRPr="00BD7408">
        <w:rPr>
          <w:rFonts w:ascii="Times New Roman" w:hAnsi="Times New Roman" w:cs="Times New Roman"/>
          <w:sz w:val="28"/>
          <w:szCs w:val="28"/>
        </w:rPr>
        <w:t>1</w:t>
      </w:r>
      <w:r w:rsidRPr="00BD7408">
        <w:rPr>
          <w:rFonts w:ascii="Times New Roman" w:hAnsi="Times New Roman" w:cs="Times New Roman"/>
          <w:sz w:val="28"/>
          <w:szCs w:val="28"/>
        </w:rPr>
        <w:t>.gadam ietvertos projektus un vienotās rīcīb</w:t>
      </w:r>
      <w:r w:rsidR="00C96E12" w:rsidRPr="00BD7408">
        <w:rPr>
          <w:rFonts w:ascii="Times New Roman" w:hAnsi="Times New Roman" w:cs="Times New Roman"/>
          <w:sz w:val="28"/>
          <w:szCs w:val="28"/>
        </w:rPr>
        <w:t>a</w:t>
      </w:r>
      <w:r w:rsidRPr="00BD7408">
        <w:rPr>
          <w:rFonts w:ascii="Times New Roman" w:hAnsi="Times New Roman" w:cs="Times New Roman"/>
          <w:sz w:val="28"/>
          <w:szCs w:val="28"/>
        </w:rPr>
        <w:t>s, atbalstī</w:t>
      </w:r>
      <w:r w:rsidR="004E1FFF" w:rsidRPr="00BD7408">
        <w:rPr>
          <w:rFonts w:ascii="Times New Roman" w:hAnsi="Times New Roman" w:cs="Times New Roman"/>
          <w:sz w:val="28"/>
          <w:szCs w:val="28"/>
        </w:rPr>
        <w:t>ja</w:t>
      </w:r>
      <w:r w:rsidRPr="00BD7408">
        <w:rPr>
          <w:rFonts w:ascii="Times New Roman" w:hAnsi="Times New Roman" w:cs="Times New Roman"/>
          <w:sz w:val="28"/>
          <w:szCs w:val="28"/>
        </w:rPr>
        <w:t xml:space="preserve"> </w:t>
      </w:r>
      <w:r w:rsidR="00356C93" w:rsidRPr="00BD7408">
        <w:rPr>
          <w:rFonts w:ascii="Times New Roman" w:hAnsi="Times New Roman" w:cs="Times New Roman"/>
          <w:sz w:val="28"/>
          <w:szCs w:val="28"/>
        </w:rPr>
        <w:t>Latvijas pārstāvj</w:t>
      </w:r>
      <w:r w:rsidR="00CA3612" w:rsidRPr="00BD7408">
        <w:rPr>
          <w:rFonts w:ascii="Times New Roman" w:hAnsi="Times New Roman" w:cs="Times New Roman"/>
          <w:sz w:val="28"/>
          <w:szCs w:val="28"/>
        </w:rPr>
        <w:t>u</w:t>
      </w:r>
      <w:r w:rsidR="00356C93" w:rsidRPr="00BD7408">
        <w:rPr>
          <w:rFonts w:ascii="Times New Roman" w:hAnsi="Times New Roman" w:cs="Times New Roman"/>
          <w:sz w:val="28"/>
          <w:szCs w:val="28"/>
        </w:rPr>
        <w:t xml:space="preserve"> dalību</w:t>
      </w:r>
      <w:r w:rsidR="00326492" w:rsidRPr="00BD7408">
        <w:rPr>
          <w:rFonts w:ascii="Times New Roman" w:hAnsi="Times New Roman" w:cs="Times New Roman"/>
          <w:sz w:val="28"/>
          <w:szCs w:val="28"/>
        </w:rPr>
        <w:t xml:space="preserve"> </w:t>
      </w:r>
      <w:r w:rsidR="00A27717" w:rsidRPr="00BD7408">
        <w:rPr>
          <w:rFonts w:ascii="Times New Roman" w:hAnsi="Times New Roman" w:cs="Times New Roman"/>
          <w:sz w:val="28"/>
          <w:szCs w:val="28"/>
        </w:rPr>
        <w:t>sešās</w:t>
      </w:r>
      <w:r w:rsidR="00326492" w:rsidRPr="00BD7408">
        <w:rPr>
          <w:rFonts w:ascii="Times New Roman" w:hAnsi="Times New Roman" w:cs="Times New Roman"/>
          <w:sz w:val="28"/>
          <w:szCs w:val="28"/>
        </w:rPr>
        <w:t xml:space="preserve"> vienotajās rīcībās</w:t>
      </w:r>
      <w:r w:rsidR="001B52C4" w:rsidRPr="00BD7408">
        <w:rPr>
          <w:rFonts w:ascii="Times New Roman" w:hAnsi="Times New Roman" w:cs="Times New Roman"/>
          <w:sz w:val="28"/>
          <w:szCs w:val="28"/>
        </w:rPr>
        <w:t>:</w:t>
      </w:r>
    </w:p>
    <w:p w14:paraId="665FC676" w14:textId="3FA6DDD3" w:rsidR="0048226B" w:rsidRPr="00BD7408" w:rsidRDefault="0048226B" w:rsidP="003178F0">
      <w:pPr>
        <w:pStyle w:val="ListParagraph"/>
        <w:numPr>
          <w:ilvl w:val="0"/>
          <w:numId w:val="7"/>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vienotajā rīcībā par atbalstu koordinētam un paātrinātam COVID-19 terapijas klīnisko pētījumu novērtējumam (</w:t>
      </w:r>
      <w:r w:rsidRPr="00BD7408">
        <w:rPr>
          <w:rFonts w:ascii="Times New Roman" w:hAnsi="Times New Roman" w:cs="Times New Roman"/>
          <w:i/>
          <w:iCs/>
          <w:sz w:val="28"/>
          <w:szCs w:val="28"/>
        </w:rPr>
        <w:t xml:space="preserve">EU4H-2021-JA-01: </w:t>
      </w:r>
      <w:proofErr w:type="spellStart"/>
      <w:r w:rsidRPr="00BD7408">
        <w:rPr>
          <w:rFonts w:ascii="Times New Roman" w:hAnsi="Times New Roman" w:cs="Times New Roman"/>
          <w:i/>
          <w:iCs/>
          <w:sz w:val="28"/>
          <w:szCs w:val="28"/>
        </w:rPr>
        <w:t>Direct</w:t>
      </w:r>
      <w:proofErr w:type="spellEnd"/>
      <w:r w:rsidRPr="00BD7408">
        <w:rPr>
          <w:rFonts w:ascii="Times New Roman" w:hAnsi="Times New Roman" w:cs="Times New Roman"/>
          <w:i/>
          <w:iCs/>
          <w:sz w:val="28"/>
          <w:szCs w:val="28"/>
        </w:rPr>
        <w:t xml:space="preserve"> grants to </w:t>
      </w:r>
      <w:proofErr w:type="spellStart"/>
      <w:r w:rsidRPr="00BD7408">
        <w:rPr>
          <w:rFonts w:ascii="Times New Roman" w:hAnsi="Times New Roman" w:cs="Times New Roman"/>
          <w:i/>
          <w:iCs/>
          <w:sz w:val="28"/>
          <w:szCs w:val="28"/>
        </w:rPr>
        <w:t>Member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States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authorities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support</w:t>
      </w:r>
      <w:proofErr w:type="spellEnd"/>
      <w:r w:rsidRPr="00BD7408">
        <w:rPr>
          <w:rFonts w:ascii="Times New Roman" w:hAnsi="Times New Roman" w:cs="Times New Roman"/>
          <w:i/>
          <w:iCs/>
          <w:sz w:val="28"/>
          <w:szCs w:val="28"/>
        </w:rPr>
        <w:t xml:space="preserve"> to </w:t>
      </w:r>
      <w:proofErr w:type="spellStart"/>
      <w:r w:rsidRPr="00BD7408">
        <w:rPr>
          <w:rFonts w:ascii="Times New Roman" w:hAnsi="Times New Roman" w:cs="Times New Roman"/>
          <w:i/>
          <w:iCs/>
          <w:sz w:val="28"/>
          <w:szCs w:val="28"/>
        </w:rPr>
        <w:t>coordinated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and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expedited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assessment</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of</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clinical</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trials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for</w:t>
      </w:r>
      <w:proofErr w:type="spellEnd"/>
      <w:r w:rsidRPr="00BD7408">
        <w:rPr>
          <w:rFonts w:ascii="Times New Roman" w:hAnsi="Times New Roman" w:cs="Times New Roman"/>
          <w:i/>
          <w:iCs/>
          <w:sz w:val="28"/>
          <w:szCs w:val="28"/>
        </w:rPr>
        <w:t xml:space="preserve"> COVID-19 </w:t>
      </w:r>
      <w:proofErr w:type="spellStart"/>
      <w:r w:rsidRPr="00BD7408">
        <w:rPr>
          <w:rFonts w:ascii="Times New Roman" w:hAnsi="Times New Roman" w:cs="Times New Roman"/>
          <w:i/>
          <w:iCs/>
          <w:sz w:val="28"/>
          <w:szCs w:val="28"/>
        </w:rPr>
        <w:t>therapeutics</w:t>
      </w:r>
      <w:proofErr w:type="spellEnd"/>
      <w:r w:rsidRPr="00BD7408">
        <w:rPr>
          <w:rFonts w:ascii="Times New Roman" w:hAnsi="Times New Roman" w:cs="Times New Roman"/>
          <w:i/>
          <w:iCs/>
          <w:sz w:val="28"/>
          <w:szCs w:val="28"/>
        </w:rPr>
        <w:t xml:space="preserve"> (AWP </w:t>
      </w:r>
      <w:proofErr w:type="spellStart"/>
      <w:r w:rsidRPr="00BD7408">
        <w:rPr>
          <w:rFonts w:ascii="Times New Roman" w:hAnsi="Times New Roman" w:cs="Times New Roman"/>
          <w:i/>
          <w:iCs/>
          <w:sz w:val="28"/>
          <w:szCs w:val="28"/>
        </w:rPr>
        <w:t>Ref</w:t>
      </w:r>
      <w:proofErr w:type="spellEnd"/>
      <w:r w:rsidRPr="00BD7408">
        <w:rPr>
          <w:rFonts w:ascii="Times New Roman" w:hAnsi="Times New Roman" w:cs="Times New Roman"/>
          <w:i/>
          <w:iCs/>
          <w:sz w:val="28"/>
          <w:szCs w:val="28"/>
        </w:rPr>
        <w:t>: CP-g-01.1.2)</w:t>
      </w:r>
      <w:r w:rsidR="009F0F44" w:rsidRPr="00BD7408">
        <w:rPr>
          <w:rFonts w:ascii="Times New Roman" w:hAnsi="Times New Roman" w:cs="Times New Roman"/>
          <w:sz w:val="28"/>
          <w:szCs w:val="28"/>
        </w:rPr>
        <w:t>)</w:t>
      </w:r>
      <w:r w:rsidR="00421741" w:rsidRPr="00BD7408">
        <w:rPr>
          <w:rFonts w:ascii="Times New Roman" w:hAnsi="Times New Roman" w:cs="Times New Roman"/>
          <w:sz w:val="28"/>
          <w:szCs w:val="28"/>
        </w:rPr>
        <w:t xml:space="preserve"> tika nominēta </w:t>
      </w:r>
      <w:r w:rsidR="00421741" w:rsidRPr="00BD7408">
        <w:rPr>
          <w:rFonts w:ascii="Times New Roman" w:hAnsi="Times New Roman" w:cs="Times New Roman"/>
          <w:sz w:val="28"/>
          <w:szCs w:val="28"/>
          <w:lang w:eastAsia="lv-LV"/>
        </w:rPr>
        <w:t>Zāļu valsts aģentūra</w:t>
      </w:r>
      <w:r w:rsidRPr="00BD7408">
        <w:rPr>
          <w:rFonts w:ascii="Times New Roman" w:hAnsi="Times New Roman" w:cs="Times New Roman"/>
          <w:sz w:val="28"/>
          <w:szCs w:val="28"/>
        </w:rPr>
        <w:t>;</w:t>
      </w:r>
    </w:p>
    <w:p w14:paraId="768BDFA7" w14:textId="741FB0CB" w:rsidR="00D1281C" w:rsidRPr="00BD7408" w:rsidRDefault="009F0F44" w:rsidP="003178F0">
      <w:pPr>
        <w:pStyle w:val="ListParagraph"/>
        <w:numPr>
          <w:ilvl w:val="0"/>
          <w:numId w:val="7"/>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vienotajā rīcībā par visaptverošu vēža centru tīklu: sagatavošanās darbības nacionālo visaptverošo vēža centru izveidei un ES tīklu veidošanai (</w:t>
      </w:r>
      <w:r w:rsidRPr="00BD7408">
        <w:rPr>
          <w:rFonts w:ascii="Times New Roman" w:hAnsi="Times New Roman" w:cs="Times New Roman"/>
          <w:i/>
          <w:iCs/>
          <w:sz w:val="28"/>
          <w:szCs w:val="28"/>
        </w:rPr>
        <w:t xml:space="preserve">EU4H-2021-JA-03: </w:t>
      </w:r>
      <w:proofErr w:type="spellStart"/>
      <w:r w:rsidRPr="00BD7408">
        <w:rPr>
          <w:rFonts w:ascii="Times New Roman" w:hAnsi="Times New Roman" w:cs="Times New Roman"/>
          <w:i/>
          <w:iCs/>
          <w:sz w:val="28"/>
          <w:szCs w:val="28"/>
        </w:rPr>
        <w:t>Direct</w:t>
      </w:r>
      <w:proofErr w:type="spellEnd"/>
      <w:r w:rsidRPr="00BD7408">
        <w:rPr>
          <w:rFonts w:ascii="Times New Roman" w:hAnsi="Times New Roman" w:cs="Times New Roman"/>
          <w:i/>
          <w:iCs/>
          <w:sz w:val="28"/>
          <w:szCs w:val="28"/>
        </w:rPr>
        <w:t xml:space="preserve"> grants to </w:t>
      </w:r>
      <w:proofErr w:type="spellStart"/>
      <w:r w:rsidRPr="00BD7408">
        <w:rPr>
          <w:rFonts w:ascii="Times New Roman" w:hAnsi="Times New Roman" w:cs="Times New Roman"/>
          <w:i/>
          <w:iCs/>
          <w:sz w:val="28"/>
          <w:szCs w:val="28"/>
        </w:rPr>
        <w:t>Member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States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authorities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network</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of</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Comprehensive</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Cancer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Centres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Preparatory</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activities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on</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creation</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of</w:t>
      </w:r>
      <w:proofErr w:type="spellEnd"/>
      <w:r w:rsidRPr="00BD7408">
        <w:rPr>
          <w:rFonts w:ascii="Times New Roman" w:hAnsi="Times New Roman" w:cs="Times New Roman"/>
          <w:i/>
          <w:iCs/>
          <w:sz w:val="28"/>
          <w:szCs w:val="28"/>
        </w:rPr>
        <w:t xml:space="preserve"> National </w:t>
      </w:r>
      <w:proofErr w:type="spellStart"/>
      <w:r w:rsidRPr="00BD7408">
        <w:rPr>
          <w:rFonts w:ascii="Times New Roman" w:hAnsi="Times New Roman" w:cs="Times New Roman"/>
          <w:i/>
          <w:iCs/>
          <w:sz w:val="28"/>
          <w:szCs w:val="28"/>
        </w:rPr>
        <w:t>Comprehensive</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Cancer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Centres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and</w:t>
      </w:r>
      <w:proofErr w:type="spellEnd"/>
      <w:r w:rsidRPr="00BD7408">
        <w:rPr>
          <w:rFonts w:ascii="Times New Roman" w:hAnsi="Times New Roman" w:cs="Times New Roman"/>
          <w:i/>
          <w:iCs/>
          <w:sz w:val="28"/>
          <w:szCs w:val="28"/>
        </w:rPr>
        <w:t xml:space="preserve"> EU </w:t>
      </w:r>
      <w:proofErr w:type="spellStart"/>
      <w:r w:rsidRPr="00BD7408">
        <w:rPr>
          <w:rFonts w:ascii="Times New Roman" w:hAnsi="Times New Roman" w:cs="Times New Roman"/>
          <w:i/>
          <w:iCs/>
          <w:sz w:val="28"/>
          <w:szCs w:val="28"/>
        </w:rPr>
        <w:t>Networking</w:t>
      </w:r>
      <w:proofErr w:type="spellEnd"/>
      <w:r w:rsidRPr="00BD7408">
        <w:rPr>
          <w:rFonts w:ascii="Times New Roman" w:hAnsi="Times New Roman" w:cs="Times New Roman"/>
          <w:i/>
          <w:iCs/>
          <w:sz w:val="28"/>
          <w:szCs w:val="28"/>
        </w:rPr>
        <w:t xml:space="preserve"> (AWP </w:t>
      </w:r>
      <w:proofErr w:type="spellStart"/>
      <w:r w:rsidRPr="00BD7408">
        <w:rPr>
          <w:rFonts w:ascii="Times New Roman" w:hAnsi="Times New Roman" w:cs="Times New Roman"/>
          <w:i/>
          <w:iCs/>
          <w:sz w:val="28"/>
          <w:szCs w:val="28"/>
        </w:rPr>
        <w:t>Ref</w:t>
      </w:r>
      <w:proofErr w:type="spellEnd"/>
      <w:r w:rsidRPr="00BD7408">
        <w:rPr>
          <w:rFonts w:ascii="Times New Roman" w:hAnsi="Times New Roman" w:cs="Times New Roman"/>
          <w:i/>
          <w:iCs/>
          <w:sz w:val="28"/>
          <w:szCs w:val="28"/>
        </w:rPr>
        <w:t>.: DP/C-g-10.1.2)</w:t>
      </w:r>
      <w:r w:rsidR="00F36D99" w:rsidRPr="00BD7408">
        <w:rPr>
          <w:rFonts w:ascii="Times New Roman" w:hAnsi="Times New Roman" w:cs="Times New Roman"/>
          <w:sz w:val="28"/>
          <w:szCs w:val="28"/>
        </w:rPr>
        <w:t>)</w:t>
      </w:r>
      <w:r w:rsidR="00421741" w:rsidRPr="00BD7408">
        <w:rPr>
          <w:rFonts w:ascii="Times New Roman" w:hAnsi="Times New Roman" w:cs="Times New Roman"/>
          <w:sz w:val="28"/>
          <w:szCs w:val="28"/>
        </w:rPr>
        <w:t xml:space="preserve"> tika nominēts</w:t>
      </w:r>
      <w:r w:rsidR="00C768DF" w:rsidRPr="00BD7408">
        <w:rPr>
          <w:rFonts w:ascii="Times New Roman" w:hAnsi="Times New Roman" w:cs="Times New Roman"/>
          <w:sz w:val="28"/>
          <w:szCs w:val="28"/>
        </w:rPr>
        <w:t xml:space="preserve"> SIA “Rīgas Austrumu klīniskā universitātes slimnīca”</w:t>
      </w:r>
      <w:r w:rsidRPr="00BD7408">
        <w:rPr>
          <w:rFonts w:ascii="Times New Roman" w:hAnsi="Times New Roman" w:cs="Times New Roman"/>
          <w:sz w:val="28"/>
          <w:szCs w:val="28"/>
        </w:rPr>
        <w:t>;</w:t>
      </w:r>
    </w:p>
    <w:p w14:paraId="54E9B8F1" w14:textId="471F1570" w:rsidR="009F0F44" w:rsidRPr="00BD7408" w:rsidRDefault="00B13A62" w:rsidP="003178F0">
      <w:pPr>
        <w:pStyle w:val="ListParagraph"/>
        <w:numPr>
          <w:ilvl w:val="0"/>
          <w:numId w:val="7"/>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vienotajā rīcībā par zāļu pieejamību, trūkumu un piegādes drošību (</w:t>
      </w:r>
      <w:r w:rsidRPr="00BD7408">
        <w:rPr>
          <w:rFonts w:ascii="Times New Roman" w:hAnsi="Times New Roman" w:cs="Times New Roman"/>
          <w:i/>
          <w:iCs/>
          <w:sz w:val="28"/>
          <w:szCs w:val="28"/>
        </w:rPr>
        <w:t xml:space="preserve">EU4H-2021-JA-06: </w:t>
      </w:r>
      <w:proofErr w:type="spellStart"/>
      <w:r w:rsidRPr="00BD7408">
        <w:rPr>
          <w:rFonts w:ascii="Times New Roman" w:hAnsi="Times New Roman" w:cs="Times New Roman"/>
          <w:i/>
          <w:iCs/>
          <w:sz w:val="28"/>
          <w:szCs w:val="28"/>
        </w:rPr>
        <w:t>Direct</w:t>
      </w:r>
      <w:proofErr w:type="spellEnd"/>
      <w:r w:rsidRPr="00BD7408">
        <w:rPr>
          <w:rFonts w:ascii="Times New Roman" w:hAnsi="Times New Roman" w:cs="Times New Roman"/>
          <w:i/>
          <w:iCs/>
          <w:sz w:val="28"/>
          <w:szCs w:val="28"/>
        </w:rPr>
        <w:t xml:space="preserve"> grants to </w:t>
      </w:r>
      <w:proofErr w:type="spellStart"/>
      <w:r w:rsidRPr="00BD7408">
        <w:rPr>
          <w:rFonts w:ascii="Times New Roman" w:hAnsi="Times New Roman" w:cs="Times New Roman"/>
          <w:i/>
          <w:iCs/>
          <w:sz w:val="28"/>
          <w:szCs w:val="28"/>
        </w:rPr>
        <w:t>Member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States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authorities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availability</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of</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medicines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shortages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and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security</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of</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supply</w:t>
      </w:r>
      <w:proofErr w:type="spellEnd"/>
      <w:r w:rsidRPr="00BD7408">
        <w:rPr>
          <w:rFonts w:ascii="Times New Roman" w:hAnsi="Times New Roman" w:cs="Times New Roman"/>
          <w:i/>
          <w:iCs/>
          <w:sz w:val="28"/>
          <w:szCs w:val="28"/>
        </w:rPr>
        <w:t xml:space="preserve"> (AWP </w:t>
      </w:r>
      <w:proofErr w:type="spellStart"/>
      <w:r w:rsidRPr="00BD7408">
        <w:rPr>
          <w:rFonts w:ascii="Times New Roman" w:hAnsi="Times New Roman" w:cs="Times New Roman"/>
          <w:i/>
          <w:iCs/>
          <w:sz w:val="28"/>
          <w:szCs w:val="28"/>
        </w:rPr>
        <w:t>Ref</w:t>
      </w:r>
      <w:proofErr w:type="spellEnd"/>
      <w:r w:rsidRPr="00BD7408">
        <w:rPr>
          <w:rFonts w:ascii="Times New Roman" w:hAnsi="Times New Roman" w:cs="Times New Roman"/>
          <w:i/>
          <w:iCs/>
          <w:sz w:val="28"/>
          <w:szCs w:val="28"/>
        </w:rPr>
        <w:t>.: CP-g-01.1.1)</w:t>
      </w:r>
      <w:r w:rsidRPr="00BD7408">
        <w:rPr>
          <w:rFonts w:ascii="Times New Roman" w:hAnsi="Times New Roman" w:cs="Times New Roman"/>
          <w:sz w:val="28"/>
          <w:szCs w:val="28"/>
        </w:rPr>
        <w:t>)</w:t>
      </w:r>
      <w:r w:rsidR="00421741" w:rsidRPr="00BD7408">
        <w:rPr>
          <w:rFonts w:ascii="Times New Roman" w:hAnsi="Times New Roman" w:cs="Times New Roman"/>
          <w:sz w:val="28"/>
          <w:szCs w:val="28"/>
        </w:rPr>
        <w:t xml:space="preserve"> tika nominēta </w:t>
      </w:r>
      <w:r w:rsidR="00421741" w:rsidRPr="00BD7408">
        <w:rPr>
          <w:rFonts w:ascii="Times New Roman" w:hAnsi="Times New Roman" w:cs="Times New Roman"/>
          <w:sz w:val="28"/>
          <w:szCs w:val="28"/>
          <w:lang w:eastAsia="lv-LV"/>
        </w:rPr>
        <w:t>Zāļu valsts aģentūra</w:t>
      </w:r>
      <w:r w:rsidRPr="00BD7408">
        <w:rPr>
          <w:rFonts w:ascii="Times New Roman" w:hAnsi="Times New Roman" w:cs="Times New Roman"/>
          <w:sz w:val="28"/>
          <w:szCs w:val="28"/>
        </w:rPr>
        <w:t>;</w:t>
      </w:r>
    </w:p>
    <w:p w14:paraId="04B47E2A" w14:textId="560F0333" w:rsidR="00854EAE" w:rsidRPr="00BD7408" w:rsidRDefault="00854EAE" w:rsidP="003178F0">
      <w:pPr>
        <w:pStyle w:val="ListParagraph"/>
        <w:numPr>
          <w:ilvl w:val="0"/>
          <w:numId w:val="7"/>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lastRenderedPageBreak/>
        <w:t>vienotajā rīcībā par Savienības un nacionālajām uzraudzības sistēmām (</w:t>
      </w:r>
      <w:r w:rsidRPr="00BD7408">
        <w:rPr>
          <w:rFonts w:ascii="Times New Roman" w:hAnsi="Times New Roman" w:cs="Times New Roman"/>
          <w:i/>
          <w:iCs/>
          <w:sz w:val="28"/>
          <w:szCs w:val="28"/>
        </w:rPr>
        <w:t xml:space="preserve">EU4H-2021-JA-07: </w:t>
      </w:r>
      <w:proofErr w:type="spellStart"/>
      <w:r w:rsidRPr="00BD7408">
        <w:rPr>
          <w:rFonts w:ascii="Times New Roman" w:hAnsi="Times New Roman" w:cs="Times New Roman"/>
          <w:i/>
          <w:iCs/>
          <w:sz w:val="28"/>
          <w:szCs w:val="28"/>
        </w:rPr>
        <w:t>Direct</w:t>
      </w:r>
      <w:proofErr w:type="spellEnd"/>
      <w:r w:rsidRPr="00BD7408">
        <w:rPr>
          <w:rFonts w:ascii="Times New Roman" w:hAnsi="Times New Roman" w:cs="Times New Roman"/>
          <w:i/>
          <w:iCs/>
          <w:sz w:val="28"/>
          <w:szCs w:val="28"/>
        </w:rPr>
        <w:t xml:space="preserve"> grants to </w:t>
      </w:r>
      <w:proofErr w:type="spellStart"/>
      <w:r w:rsidRPr="00BD7408">
        <w:rPr>
          <w:rFonts w:ascii="Times New Roman" w:hAnsi="Times New Roman" w:cs="Times New Roman"/>
          <w:i/>
          <w:iCs/>
          <w:sz w:val="28"/>
          <w:szCs w:val="28"/>
        </w:rPr>
        <w:t>Member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States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authorities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Union</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and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national</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surveillance</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systems</w:t>
      </w:r>
      <w:proofErr w:type="spellEnd"/>
      <w:r w:rsidRPr="00BD7408">
        <w:rPr>
          <w:rFonts w:ascii="Times New Roman" w:hAnsi="Times New Roman" w:cs="Times New Roman"/>
          <w:i/>
          <w:iCs/>
          <w:sz w:val="28"/>
          <w:szCs w:val="28"/>
        </w:rPr>
        <w:t xml:space="preserve"> (AWP </w:t>
      </w:r>
      <w:proofErr w:type="spellStart"/>
      <w:r w:rsidRPr="00BD7408">
        <w:rPr>
          <w:rFonts w:ascii="Times New Roman" w:hAnsi="Times New Roman" w:cs="Times New Roman"/>
          <w:i/>
          <w:iCs/>
          <w:sz w:val="28"/>
          <w:szCs w:val="28"/>
        </w:rPr>
        <w:t>Ref</w:t>
      </w:r>
      <w:proofErr w:type="spellEnd"/>
      <w:r w:rsidRPr="00BD7408">
        <w:rPr>
          <w:rFonts w:ascii="Times New Roman" w:hAnsi="Times New Roman" w:cs="Times New Roman"/>
          <w:i/>
          <w:iCs/>
          <w:sz w:val="28"/>
          <w:szCs w:val="28"/>
        </w:rPr>
        <w:t>.: CP-g-02.1.1)</w:t>
      </w:r>
      <w:r w:rsidRPr="00BD7408">
        <w:rPr>
          <w:rFonts w:ascii="Times New Roman" w:hAnsi="Times New Roman" w:cs="Times New Roman"/>
          <w:sz w:val="28"/>
          <w:szCs w:val="28"/>
        </w:rPr>
        <w:t>)</w:t>
      </w:r>
      <w:r w:rsidR="00A466FE" w:rsidRPr="00BD7408">
        <w:rPr>
          <w:rFonts w:ascii="Times New Roman" w:hAnsi="Times New Roman" w:cs="Times New Roman"/>
          <w:sz w:val="28"/>
          <w:szCs w:val="28"/>
        </w:rPr>
        <w:t xml:space="preserve"> tika nominēts </w:t>
      </w:r>
      <w:r w:rsidR="00A466FE" w:rsidRPr="00BD7408">
        <w:rPr>
          <w:rFonts w:ascii="Times New Roman" w:hAnsi="Times New Roman" w:cs="Times New Roman"/>
          <w:sz w:val="28"/>
          <w:szCs w:val="28"/>
          <w:lang w:eastAsia="lv-LV"/>
        </w:rPr>
        <w:t>Slimību profilakses un kontroles centrs</w:t>
      </w:r>
      <w:r w:rsidRPr="00BD7408">
        <w:rPr>
          <w:rFonts w:ascii="Times New Roman" w:hAnsi="Times New Roman" w:cs="Times New Roman"/>
          <w:sz w:val="28"/>
          <w:szCs w:val="28"/>
        </w:rPr>
        <w:t>;</w:t>
      </w:r>
    </w:p>
    <w:p w14:paraId="3903235D" w14:textId="6D03AB90" w:rsidR="00854EAE" w:rsidRPr="00BD7408" w:rsidRDefault="002747CE" w:rsidP="002747CE">
      <w:pPr>
        <w:pStyle w:val="ListParagraph"/>
        <w:numPr>
          <w:ilvl w:val="0"/>
          <w:numId w:val="7"/>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vienotajā rīcībā par zāļu kvalitātes veicināšanu un sadarbības palielināšanu starp dalībvalstīm, kā arī starp ES un trešajām valstīm, izmantojot apmācības, vienotus auditus, atkārtotus novērtējumus un labas ražošanas un labas izplatīšanas prakses (IKP) inspekcijas (pārbaudes). Starptautisku savstarpējas atzīšanas līgumu par zāļu  labu ražošanas praksi (GMP) ieviešana ar Amerikas Savienotajām Valstīm, Šveici, Austrāliju, Japānu, Jaunzēlandi, Kanādu, Izraēlu, Lielbritāniju un sadarbība ar trešajām valstīm, piemēram, Ķīnu un Indiju</w:t>
      </w:r>
      <w:r w:rsidR="007471AC" w:rsidRPr="00BD7408">
        <w:rPr>
          <w:rFonts w:ascii="Times New Roman" w:hAnsi="Times New Roman" w:cs="Times New Roman"/>
          <w:sz w:val="28"/>
          <w:szCs w:val="28"/>
        </w:rPr>
        <w:t xml:space="preserve"> (</w:t>
      </w:r>
      <w:r w:rsidR="007471AC" w:rsidRPr="00BD7408">
        <w:rPr>
          <w:rFonts w:ascii="Times New Roman" w:hAnsi="Times New Roman" w:cs="Times New Roman"/>
          <w:i/>
          <w:iCs/>
          <w:sz w:val="28"/>
          <w:szCs w:val="28"/>
        </w:rPr>
        <w:t xml:space="preserve">EU4H-2021-JA-11: </w:t>
      </w:r>
      <w:proofErr w:type="spellStart"/>
      <w:r w:rsidR="007471AC" w:rsidRPr="00BD7408">
        <w:rPr>
          <w:rFonts w:ascii="Times New Roman" w:hAnsi="Times New Roman" w:cs="Times New Roman"/>
          <w:i/>
          <w:iCs/>
          <w:sz w:val="28"/>
          <w:szCs w:val="28"/>
        </w:rPr>
        <w:t>Direct</w:t>
      </w:r>
      <w:proofErr w:type="spellEnd"/>
      <w:r w:rsidR="007471AC" w:rsidRPr="00BD7408">
        <w:rPr>
          <w:rFonts w:ascii="Times New Roman" w:hAnsi="Times New Roman" w:cs="Times New Roman"/>
          <w:i/>
          <w:iCs/>
          <w:sz w:val="28"/>
          <w:szCs w:val="28"/>
        </w:rPr>
        <w:t xml:space="preserve"> grants to </w:t>
      </w:r>
      <w:proofErr w:type="spellStart"/>
      <w:r w:rsidR="007471AC" w:rsidRPr="00BD7408">
        <w:rPr>
          <w:rFonts w:ascii="Times New Roman" w:hAnsi="Times New Roman" w:cs="Times New Roman"/>
          <w:i/>
          <w:iCs/>
          <w:sz w:val="28"/>
          <w:szCs w:val="28"/>
        </w:rPr>
        <w:t>Member</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States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authorities</w:t>
      </w:r>
      <w:proofErr w:type="spellEnd"/>
      <w:r w:rsidR="007471AC" w:rsidRPr="00BD7408">
        <w:rPr>
          <w:rFonts w:ascii="Times New Roman" w:hAnsi="Times New Roman" w:cs="Times New Roman"/>
          <w:i/>
          <w:iCs/>
          <w:sz w:val="28"/>
          <w:szCs w:val="28"/>
        </w:rPr>
        <w:t xml:space="preserve">: to </w:t>
      </w:r>
      <w:proofErr w:type="spellStart"/>
      <w:r w:rsidR="007471AC" w:rsidRPr="00BD7408">
        <w:rPr>
          <w:rFonts w:ascii="Times New Roman" w:hAnsi="Times New Roman" w:cs="Times New Roman"/>
          <w:i/>
          <w:iCs/>
          <w:sz w:val="28"/>
          <w:szCs w:val="28"/>
        </w:rPr>
        <w:t>promote</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quality</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of</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medicines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to </w:t>
      </w:r>
      <w:proofErr w:type="spellStart"/>
      <w:r w:rsidR="007471AC" w:rsidRPr="00BD7408">
        <w:rPr>
          <w:rFonts w:ascii="Times New Roman" w:hAnsi="Times New Roman" w:cs="Times New Roman"/>
          <w:i/>
          <w:iCs/>
          <w:sz w:val="28"/>
          <w:szCs w:val="28"/>
        </w:rPr>
        <w:t>increase</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cooperation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between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the</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Member</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States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between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the</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Union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third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countries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through</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trainings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joint</w:t>
      </w:r>
      <w:proofErr w:type="spellEnd"/>
      <w:r w:rsidR="007471AC" w:rsidRPr="00BD7408">
        <w:rPr>
          <w:rFonts w:ascii="Times New Roman" w:hAnsi="Times New Roman" w:cs="Times New Roman"/>
          <w:i/>
          <w:iCs/>
          <w:sz w:val="28"/>
          <w:szCs w:val="28"/>
        </w:rPr>
        <w:t xml:space="preserve"> audits, </w:t>
      </w:r>
      <w:proofErr w:type="spellStart"/>
      <w:r w:rsidR="007471AC" w:rsidRPr="00BD7408">
        <w:rPr>
          <w:rFonts w:ascii="Times New Roman" w:hAnsi="Times New Roman" w:cs="Times New Roman"/>
          <w:i/>
          <w:iCs/>
          <w:sz w:val="28"/>
          <w:szCs w:val="28"/>
        </w:rPr>
        <w:t>reassessments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inspections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good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manufacturing</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good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distribution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practices</w:t>
      </w:r>
      <w:proofErr w:type="spellEnd"/>
      <w:r w:rsidR="007471AC" w:rsidRPr="00BD7408">
        <w:rPr>
          <w:rFonts w:ascii="Times New Roman" w:hAnsi="Times New Roman" w:cs="Times New Roman"/>
          <w:i/>
          <w:iCs/>
          <w:sz w:val="28"/>
          <w:szCs w:val="28"/>
        </w:rPr>
        <w:t xml:space="preserve"> (GDP). </w:t>
      </w:r>
      <w:proofErr w:type="spellStart"/>
      <w:r w:rsidR="007471AC" w:rsidRPr="00BD7408">
        <w:rPr>
          <w:rFonts w:ascii="Times New Roman" w:hAnsi="Times New Roman" w:cs="Times New Roman"/>
          <w:i/>
          <w:iCs/>
          <w:sz w:val="28"/>
          <w:szCs w:val="28"/>
        </w:rPr>
        <w:t>Implementation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of</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international</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mutual</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recognition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agreements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pharmaceutical</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good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manufacturing</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practices</w:t>
      </w:r>
      <w:proofErr w:type="spellEnd"/>
      <w:r w:rsidR="007471AC" w:rsidRPr="00BD7408">
        <w:rPr>
          <w:rFonts w:ascii="Times New Roman" w:hAnsi="Times New Roman" w:cs="Times New Roman"/>
          <w:i/>
          <w:iCs/>
          <w:sz w:val="28"/>
          <w:szCs w:val="28"/>
        </w:rPr>
        <w:t xml:space="preserve"> (GMP) </w:t>
      </w:r>
      <w:proofErr w:type="spellStart"/>
      <w:r w:rsidR="007471AC" w:rsidRPr="00BD7408">
        <w:rPr>
          <w:rFonts w:ascii="Times New Roman" w:hAnsi="Times New Roman" w:cs="Times New Roman"/>
          <w:i/>
          <w:iCs/>
          <w:sz w:val="28"/>
          <w:szCs w:val="28"/>
        </w:rPr>
        <w:t>with</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the</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United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States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Switzerland</w:t>
      </w:r>
      <w:proofErr w:type="spellEnd"/>
      <w:r w:rsidR="007471AC" w:rsidRPr="00BD7408">
        <w:rPr>
          <w:rFonts w:ascii="Times New Roman" w:hAnsi="Times New Roman" w:cs="Times New Roman"/>
          <w:i/>
          <w:iCs/>
          <w:sz w:val="28"/>
          <w:szCs w:val="28"/>
        </w:rPr>
        <w:t xml:space="preserve">, Australia, Japan, </w:t>
      </w:r>
      <w:proofErr w:type="spellStart"/>
      <w:r w:rsidR="007471AC" w:rsidRPr="00BD7408">
        <w:rPr>
          <w:rFonts w:ascii="Times New Roman" w:hAnsi="Times New Roman" w:cs="Times New Roman"/>
          <w:i/>
          <w:iCs/>
          <w:sz w:val="28"/>
          <w:szCs w:val="28"/>
        </w:rPr>
        <w:t>New</w:t>
      </w:r>
      <w:proofErr w:type="spellEnd"/>
      <w:r w:rsidR="007471AC" w:rsidRPr="00BD7408">
        <w:rPr>
          <w:rFonts w:ascii="Times New Roman" w:hAnsi="Times New Roman" w:cs="Times New Roman"/>
          <w:i/>
          <w:iCs/>
          <w:sz w:val="28"/>
          <w:szCs w:val="28"/>
        </w:rPr>
        <w:t xml:space="preserve"> Zealand, Canada, </w:t>
      </w:r>
      <w:proofErr w:type="spellStart"/>
      <w:r w:rsidR="007471AC" w:rsidRPr="00BD7408">
        <w:rPr>
          <w:rFonts w:ascii="Times New Roman" w:hAnsi="Times New Roman" w:cs="Times New Roman"/>
          <w:i/>
          <w:iCs/>
          <w:sz w:val="28"/>
          <w:szCs w:val="28"/>
        </w:rPr>
        <w:t>Israel</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the</w:t>
      </w:r>
      <w:proofErr w:type="spellEnd"/>
      <w:r w:rsidR="007471AC" w:rsidRPr="00BD7408">
        <w:rPr>
          <w:rFonts w:ascii="Times New Roman" w:hAnsi="Times New Roman" w:cs="Times New Roman"/>
          <w:i/>
          <w:iCs/>
          <w:sz w:val="28"/>
          <w:szCs w:val="28"/>
        </w:rPr>
        <w:t xml:space="preserve"> UK,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cooperation</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with</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third</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countries</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such</w:t>
      </w:r>
      <w:proofErr w:type="spellEnd"/>
      <w:r w:rsidR="007471AC" w:rsidRPr="00BD7408">
        <w:rPr>
          <w:rFonts w:ascii="Times New Roman" w:hAnsi="Times New Roman" w:cs="Times New Roman"/>
          <w:i/>
          <w:iCs/>
          <w:sz w:val="28"/>
          <w:szCs w:val="28"/>
        </w:rPr>
        <w:t xml:space="preserve"> </w:t>
      </w:r>
      <w:proofErr w:type="spellStart"/>
      <w:r w:rsidR="007471AC" w:rsidRPr="00BD7408">
        <w:rPr>
          <w:rFonts w:ascii="Times New Roman" w:hAnsi="Times New Roman" w:cs="Times New Roman"/>
          <w:i/>
          <w:iCs/>
          <w:sz w:val="28"/>
          <w:szCs w:val="28"/>
        </w:rPr>
        <w:t>as</w:t>
      </w:r>
      <w:proofErr w:type="spellEnd"/>
      <w:r w:rsidR="007471AC" w:rsidRPr="00BD7408">
        <w:rPr>
          <w:rFonts w:ascii="Times New Roman" w:hAnsi="Times New Roman" w:cs="Times New Roman"/>
          <w:i/>
          <w:iCs/>
          <w:sz w:val="28"/>
          <w:szCs w:val="28"/>
        </w:rPr>
        <w:t xml:space="preserve"> China </w:t>
      </w:r>
      <w:proofErr w:type="spellStart"/>
      <w:r w:rsidR="007471AC" w:rsidRPr="00BD7408">
        <w:rPr>
          <w:rFonts w:ascii="Times New Roman" w:hAnsi="Times New Roman" w:cs="Times New Roman"/>
          <w:i/>
          <w:iCs/>
          <w:sz w:val="28"/>
          <w:szCs w:val="28"/>
        </w:rPr>
        <w:t>and</w:t>
      </w:r>
      <w:proofErr w:type="spellEnd"/>
      <w:r w:rsidR="007471AC" w:rsidRPr="00BD7408">
        <w:rPr>
          <w:rFonts w:ascii="Times New Roman" w:hAnsi="Times New Roman" w:cs="Times New Roman"/>
          <w:i/>
          <w:iCs/>
          <w:sz w:val="28"/>
          <w:szCs w:val="28"/>
        </w:rPr>
        <w:t xml:space="preserve"> India (AWP </w:t>
      </w:r>
      <w:proofErr w:type="spellStart"/>
      <w:r w:rsidR="007471AC" w:rsidRPr="00BD7408">
        <w:rPr>
          <w:rFonts w:ascii="Times New Roman" w:hAnsi="Times New Roman" w:cs="Times New Roman"/>
          <w:i/>
          <w:iCs/>
          <w:sz w:val="28"/>
          <w:szCs w:val="28"/>
        </w:rPr>
        <w:t>Ref</w:t>
      </w:r>
      <w:proofErr w:type="spellEnd"/>
      <w:r w:rsidR="007471AC" w:rsidRPr="00BD7408">
        <w:rPr>
          <w:rFonts w:ascii="Times New Roman" w:hAnsi="Times New Roman" w:cs="Times New Roman"/>
          <w:i/>
          <w:iCs/>
          <w:sz w:val="28"/>
          <w:szCs w:val="28"/>
        </w:rPr>
        <w:t>.: HS-g-18.2.1)</w:t>
      </w:r>
      <w:r w:rsidR="007471AC" w:rsidRPr="00BD7408">
        <w:rPr>
          <w:rFonts w:ascii="Times New Roman" w:hAnsi="Times New Roman" w:cs="Times New Roman"/>
          <w:sz w:val="28"/>
          <w:szCs w:val="28"/>
        </w:rPr>
        <w:t>)</w:t>
      </w:r>
      <w:r w:rsidR="00421741" w:rsidRPr="00BD7408">
        <w:rPr>
          <w:rFonts w:ascii="Times New Roman" w:hAnsi="Times New Roman" w:cs="Times New Roman"/>
          <w:sz w:val="28"/>
          <w:szCs w:val="28"/>
        </w:rPr>
        <w:t xml:space="preserve"> tika nominēta </w:t>
      </w:r>
      <w:r w:rsidR="00421741" w:rsidRPr="00BD7408">
        <w:rPr>
          <w:rFonts w:ascii="Times New Roman" w:hAnsi="Times New Roman" w:cs="Times New Roman"/>
          <w:sz w:val="28"/>
          <w:szCs w:val="28"/>
          <w:lang w:eastAsia="lv-LV"/>
        </w:rPr>
        <w:t>Zāļu valsts aģentūra</w:t>
      </w:r>
      <w:r w:rsidR="007471AC" w:rsidRPr="00BD7408">
        <w:rPr>
          <w:rFonts w:ascii="Times New Roman" w:hAnsi="Times New Roman" w:cs="Times New Roman"/>
          <w:sz w:val="28"/>
          <w:szCs w:val="28"/>
        </w:rPr>
        <w:t>;</w:t>
      </w:r>
    </w:p>
    <w:p w14:paraId="57F59B2D" w14:textId="2CA041B3" w:rsidR="007471AC" w:rsidRPr="00BD7408" w:rsidRDefault="00BF56B4" w:rsidP="003178F0">
      <w:pPr>
        <w:pStyle w:val="ListParagraph"/>
        <w:numPr>
          <w:ilvl w:val="0"/>
          <w:numId w:val="7"/>
        </w:numPr>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vienotajā rīcībā par sadarbību drošības novērtēšanas jomā un atviegloto klīnisko pētījumu veikšanu (</w:t>
      </w:r>
      <w:r w:rsidRPr="00BD7408">
        <w:rPr>
          <w:rFonts w:ascii="Times New Roman" w:hAnsi="Times New Roman" w:cs="Times New Roman"/>
          <w:i/>
          <w:iCs/>
          <w:sz w:val="28"/>
          <w:szCs w:val="28"/>
        </w:rPr>
        <w:t xml:space="preserve">EU4H-2021-JA-12: </w:t>
      </w:r>
      <w:proofErr w:type="spellStart"/>
      <w:r w:rsidRPr="00BD7408">
        <w:rPr>
          <w:rFonts w:ascii="Times New Roman" w:hAnsi="Times New Roman" w:cs="Times New Roman"/>
          <w:i/>
          <w:iCs/>
          <w:sz w:val="28"/>
          <w:szCs w:val="28"/>
        </w:rPr>
        <w:t>Direct</w:t>
      </w:r>
      <w:proofErr w:type="spellEnd"/>
      <w:r w:rsidRPr="00BD7408">
        <w:rPr>
          <w:rFonts w:ascii="Times New Roman" w:hAnsi="Times New Roman" w:cs="Times New Roman"/>
          <w:i/>
          <w:iCs/>
          <w:sz w:val="28"/>
          <w:szCs w:val="28"/>
        </w:rPr>
        <w:t xml:space="preserve"> grants to </w:t>
      </w:r>
      <w:proofErr w:type="spellStart"/>
      <w:r w:rsidRPr="00BD7408">
        <w:rPr>
          <w:rFonts w:ascii="Times New Roman" w:hAnsi="Times New Roman" w:cs="Times New Roman"/>
          <w:i/>
          <w:iCs/>
          <w:sz w:val="28"/>
          <w:szCs w:val="28"/>
        </w:rPr>
        <w:t>Member</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States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authorities</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safety</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assessment</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cooperation</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and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facilitated</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conduct</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of</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clinical</w:t>
      </w:r>
      <w:proofErr w:type="spellEnd"/>
      <w:r w:rsidRPr="00BD7408">
        <w:rPr>
          <w:rFonts w:ascii="Times New Roman" w:hAnsi="Times New Roman" w:cs="Times New Roman"/>
          <w:i/>
          <w:iCs/>
          <w:sz w:val="28"/>
          <w:szCs w:val="28"/>
        </w:rPr>
        <w:t xml:space="preserve"> </w:t>
      </w:r>
      <w:proofErr w:type="spellStart"/>
      <w:r w:rsidRPr="00BD7408">
        <w:rPr>
          <w:rFonts w:ascii="Times New Roman" w:hAnsi="Times New Roman" w:cs="Times New Roman"/>
          <w:i/>
          <w:iCs/>
          <w:sz w:val="28"/>
          <w:szCs w:val="28"/>
        </w:rPr>
        <w:t>trials</w:t>
      </w:r>
      <w:proofErr w:type="spellEnd"/>
      <w:r w:rsidRPr="00BD7408">
        <w:rPr>
          <w:rFonts w:ascii="Times New Roman" w:hAnsi="Times New Roman" w:cs="Times New Roman"/>
          <w:i/>
          <w:iCs/>
          <w:sz w:val="28"/>
          <w:szCs w:val="28"/>
        </w:rPr>
        <w:t xml:space="preserve"> (AWP </w:t>
      </w:r>
      <w:proofErr w:type="spellStart"/>
      <w:r w:rsidRPr="00BD7408">
        <w:rPr>
          <w:rFonts w:ascii="Times New Roman" w:hAnsi="Times New Roman" w:cs="Times New Roman"/>
          <w:i/>
          <w:iCs/>
          <w:sz w:val="28"/>
          <w:szCs w:val="28"/>
        </w:rPr>
        <w:t>Ref</w:t>
      </w:r>
      <w:proofErr w:type="spellEnd"/>
      <w:r w:rsidRPr="00BD7408">
        <w:rPr>
          <w:rFonts w:ascii="Times New Roman" w:hAnsi="Times New Roman" w:cs="Times New Roman"/>
          <w:i/>
          <w:iCs/>
          <w:sz w:val="28"/>
          <w:szCs w:val="28"/>
        </w:rPr>
        <w:t>.: HS-g-18.3.1)</w:t>
      </w:r>
      <w:r w:rsidRPr="00BD7408">
        <w:rPr>
          <w:rFonts w:ascii="Times New Roman" w:hAnsi="Times New Roman" w:cs="Times New Roman"/>
          <w:sz w:val="28"/>
          <w:szCs w:val="28"/>
        </w:rPr>
        <w:t>)</w:t>
      </w:r>
      <w:r w:rsidR="00421741" w:rsidRPr="00BD7408">
        <w:rPr>
          <w:rFonts w:ascii="Times New Roman" w:hAnsi="Times New Roman" w:cs="Times New Roman"/>
          <w:sz w:val="28"/>
          <w:szCs w:val="28"/>
        </w:rPr>
        <w:t xml:space="preserve"> tika nominēta </w:t>
      </w:r>
      <w:r w:rsidR="00421741" w:rsidRPr="00BD7408">
        <w:rPr>
          <w:rFonts w:ascii="Times New Roman" w:hAnsi="Times New Roman" w:cs="Times New Roman"/>
          <w:sz w:val="28"/>
          <w:szCs w:val="28"/>
          <w:lang w:eastAsia="lv-LV"/>
        </w:rPr>
        <w:t>Zāļu valsts aģentūra</w:t>
      </w:r>
      <w:r w:rsidR="007B471E" w:rsidRPr="00BD7408">
        <w:rPr>
          <w:rFonts w:ascii="Times New Roman" w:hAnsi="Times New Roman" w:cs="Times New Roman"/>
          <w:sz w:val="28"/>
          <w:szCs w:val="28"/>
        </w:rPr>
        <w:t>.</w:t>
      </w:r>
    </w:p>
    <w:p w14:paraId="2E6109EC" w14:textId="77777777" w:rsidR="000E267A" w:rsidRPr="00BD7408" w:rsidRDefault="000E267A" w:rsidP="000E267A">
      <w:pPr>
        <w:pStyle w:val="ListParagraph"/>
        <w:autoSpaceDE w:val="0"/>
        <w:autoSpaceDN w:val="0"/>
        <w:adjustRightInd w:val="0"/>
        <w:spacing w:after="0" w:line="240" w:lineRule="auto"/>
        <w:ind w:left="426"/>
        <w:jc w:val="both"/>
        <w:rPr>
          <w:rFonts w:ascii="Times New Roman" w:hAnsi="Times New Roman" w:cs="Times New Roman"/>
          <w:sz w:val="28"/>
          <w:szCs w:val="28"/>
          <w:lang w:eastAsia="lv-LV"/>
        </w:rPr>
      </w:pPr>
    </w:p>
    <w:p w14:paraId="5BC663B2" w14:textId="286A4BA7" w:rsidR="004A7454" w:rsidRPr="00BD7408" w:rsidRDefault="004A7454" w:rsidP="004A7454">
      <w:pPr>
        <w:spacing w:after="0"/>
        <w:ind w:firstLine="720"/>
        <w:jc w:val="right"/>
        <w:rPr>
          <w:rFonts w:ascii="Times New Roman" w:hAnsi="Times New Roman" w:cs="Times New Roman"/>
          <w:sz w:val="26"/>
          <w:szCs w:val="26"/>
        </w:rPr>
      </w:pPr>
      <w:r w:rsidRPr="00BD7408">
        <w:rPr>
          <w:rFonts w:ascii="Times New Roman" w:hAnsi="Times New Roman" w:cs="Times New Roman"/>
          <w:sz w:val="26"/>
          <w:szCs w:val="26"/>
        </w:rPr>
        <w:t xml:space="preserve">tabula Nr.1 Plānotais </w:t>
      </w:r>
      <w:r w:rsidR="00384261" w:rsidRPr="00BD7408">
        <w:rPr>
          <w:rFonts w:ascii="Times New Roman" w:hAnsi="Times New Roman" w:cs="Times New Roman"/>
          <w:sz w:val="26"/>
          <w:szCs w:val="26"/>
        </w:rPr>
        <w:t>indikatīvais</w:t>
      </w:r>
      <w:r w:rsidRPr="00BD7408">
        <w:rPr>
          <w:rFonts w:ascii="Times New Roman" w:hAnsi="Times New Roman" w:cs="Times New Roman"/>
          <w:sz w:val="26"/>
          <w:szCs w:val="26"/>
        </w:rPr>
        <w:t xml:space="preserve"> finansējums </w:t>
      </w:r>
      <w:r w:rsidR="00C410D1" w:rsidRPr="00BD7408">
        <w:rPr>
          <w:rFonts w:ascii="Times New Roman" w:hAnsi="Times New Roman" w:cs="Times New Roman"/>
          <w:sz w:val="26"/>
          <w:szCs w:val="26"/>
        </w:rPr>
        <w:t>V</w:t>
      </w:r>
      <w:r w:rsidRPr="00BD7408">
        <w:rPr>
          <w:rFonts w:ascii="Times New Roman" w:hAnsi="Times New Roman" w:cs="Times New Roman"/>
          <w:sz w:val="26"/>
          <w:szCs w:val="26"/>
        </w:rPr>
        <w:t>ienot</w:t>
      </w:r>
      <w:r w:rsidR="00866A10" w:rsidRPr="00BD7408">
        <w:rPr>
          <w:rFonts w:ascii="Times New Roman" w:hAnsi="Times New Roman" w:cs="Times New Roman"/>
          <w:sz w:val="26"/>
          <w:szCs w:val="26"/>
        </w:rPr>
        <w:t>o</w:t>
      </w:r>
      <w:r w:rsidR="00C410D1" w:rsidRPr="00BD7408">
        <w:rPr>
          <w:rFonts w:ascii="Times New Roman" w:hAnsi="Times New Roman" w:cs="Times New Roman"/>
          <w:sz w:val="26"/>
          <w:szCs w:val="26"/>
        </w:rPr>
        <w:t xml:space="preserve"> rīcīb</w:t>
      </w:r>
      <w:r w:rsidR="00866A10" w:rsidRPr="00BD7408">
        <w:rPr>
          <w:rFonts w:ascii="Times New Roman" w:hAnsi="Times New Roman" w:cs="Times New Roman"/>
          <w:sz w:val="26"/>
          <w:szCs w:val="26"/>
        </w:rPr>
        <w:t>u īstenošanai</w:t>
      </w:r>
      <w:r w:rsidRPr="00BD7408">
        <w:rPr>
          <w:rFonts w:ascii="Times New Roman" w:hAnsi="Times New Roman" w:cs="Times New Roman"/>
          <w:sz w:val="26"/>
          <w:szCs w:val="26"/>
        </w:rPr>
        <w:t xml:space="preserve">, </w:t>
      </w:r>
      <w:proofErr w:type="spellStart"/>
      <w:r w:rsidR="00AF1006" w:rsidRPr="00BD7408">
        <w:rPr>
          <w:rFonts w:ascii="Times New Roman" w:hAnsi="Times New Roman" w:cs="Times New Roman"/>
          <w:sz w:val="26"/>
          <w:szCs w:val="26"/>
        </w:rPr>
        <w:t>euro</w:t>
      </w:r>
      <w:proofErr w:type="spellEnd"/>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9"/>
        <w:gridCol w:w="2289"/>
        <w:gridCol w:w="1682"/>
        <w:gridCol w:w="284"/>
        <w:gridCol w:w="1318"/>
        <w:gridCol w:w="1233"/>
        <w:gridCol w:w="146"/>
        <w:gridCol w:w="1484"/>
        <w:gridCol w:w="1145"/>
        <w:gridCol w:w="72"/>
      </w:tblGrid>
      <w:tr w:rsidR="00056CDF" w:rsidRPr="00BD7408" w14:paraId="31E4783B" w14:textId="77777777" w:rsidTr="00112EA0">
        <w:trPr>
          <w:gridAfter w:val="1"/>
          <w:wAfter w:w="72" w:type="dxa"/>
          <w:trHeight w:val="551"/>
          <w:jc w:val="center"/>
        </w:trPr>
        <w:tc>
          <w:tcPr>
            <w:tcW w:w="579" w:type="dxa"/>
            <w:gridSpan w:val="2"/>
            <w:shd w:val="clear" w:color="auto" w:fill="auto"/>
            <w:noWrap/>
            <w:vAlign w:val="center"/>
          </w:tcPr>
          <w:p w14:paraId="64EB9002" w14:textId="77777777" w:rsidR="008E66D6" w:rsidRPr="00BD7408" w:rsidRDefault="008E66D6" w:rsidP="003F4234">
            <w:pPr>
              <w:spacing w:after="0" w:line="240" w:lineRule="auto"/>
              <w:jc w:val="center"/>
              <w:rPr>
                <w:rFonts w:ascii="Times New Roman" w:eastAsia="Times New Roman" w:hAnsi="Times New Roman" w:cs="Times New Roman"/>
              </w:rPr>
            </w:pPr>
            <w:proofErr w:type="spellStart"/>
            <w:r w:rsidRPr="00BD7408">
              <w:rPr>
                <w:rFonts w:ascii="Times New Roman" w:eastAsia="Times New Roman" w:hAnsi="Times New Roman" w:cs="Times New Roman"/>
                <w:b/>
                <w:bCs/>
              </w:rPr>
              <w:t>N.p.k</w:t>
            </w:r>
            <w:proofErr w:type="spellEnd"/>
            <w:r w:rsidRPr="00BD7408">
              <w:rPr>
                <w:rFonts w:ascii="Times New Roman" w:eastAsia="Times New Roman" w:hAnsi="Times New Roman" w:cs="Times New Roman"/>
                <w:b/>
                <w:bCs/>
              </w:rPr>
              <w:t>.</w:t>
            </w:r>
          </w:p>
        </w:tc>
        <w:tc>
          <w:tcPr>
            <w:tcW w:w="3971" w:type="dxa"/>
            <w:gridSpan w:val="2"/>
            <w:shd w:val="clear" w:color="auto" w:fill="auto"/>
            <w:vAlign w:val="center"/>
          </w:tcPr>
          <w:p w14:paraId="3C008F98" w14:textId="77777777" w:rsidR="008E66D6" w:rsidRPr="00BD7408" w:rsidRDefault="008E66D6" w:rsidP="00DB38D3">
            <w:pPr>
              <w:spacing w:after="0" w:line="240" w:lineRule="auto"/>
              <w:jc w:val="both"/>
              <w:rPr>
                <w:rFonts w:ascii="Times New Roman" w:hAnsi="Times New Roman" w:cs="Times New Roman"/>
              </w:rPr>
            </w:pPr>
            <w:r w:rsidRPr="00BD7408">
              <w:rPr>
                <w:rFonts w:ascii="Times New Roman" w:eastAsia="Times New Roman" w:hAnsi="Times New Roman" w:cs="Times New Roman"/>
                <w:b/>
                <w:bCs/>
              </w:rPr>
              <w:t>Nosaukums</w:t>
            </w:r>
          </w:p>
        </w:tc>
        <w:tc>
          <w:tcPr>
            <w:tcW w:w="2835" w:type="dxa"/>
            <w:gridSpan w:val="3"/>
            <w:shd w:val="clear" w:color="auto" w:fill="auto"/>
            <w:vAlign w:val="center"/>
          </w:tcPr>
          <w:p w14:paraId="7C917F26" w14:textId="30FF9263" w:rsidR="008E66D6" w:rsidRPr="00BD7408" w:rsidRDefault="008E66D6" w:rsidP="00293245">
            <w:pPr>
              <w:spacing w:after="0" w:line="240" w:lineRule="auto"/>
              <w:rPr>
                <w:rFonts w:ascii="Times New Roman" w:eastAsia="Times New Roman" w:hAnsi="Times New Roman" w:cs="Times New Roman"/>
                <w:bCs/>
              </w:rPr>
            </w:pPr>
            <w:r w:rsidRPr="00BD7408">
              <w:rPr>
                <w:rFonts w:ascii="Times New Roman" w:hAnsi="Times New Roman" w:cs="Times New Roman"/>
                <w:bCs/>
              </w:rPr>
              <w:t>EK Veselības programmas darba plāna 202</w:t>
            </w:r>
            <w:r w:rsidR="00A57659" w:rsidRPr="00BD7408">
              <w:rPr>
                <w:rFonts w:ascii="Times New Roman" w:hAnsi="Times New Roman" w:cs="Times New Roman"/>
                <w:bCs/>
              </w:rPr>
              <w:t>1</w:t>
            </w:r>
            <w:r w:rsidRPr="00BD7408">
              <w:rPr>
                <w:rFonts w:ascii="Times New Roman" w:hAnsi="Times New Roman" w:cs="Times New Roman"/>
                <w:bCs/>
              </w:rPr>
              <w:t xml:space="preserve">.gadam </w:t>
            </w:r>
            <w:r w:rsidRPr="00BD7408">
              <w:rPr>
                <w:rFonts w:ascii="Times New Roman" w:eastAsia="Times New Roman" w:hAnsi="Times New Roman" w:cs="Times New Roman"/>
                <w:bCs/>
              </w:rPr>
              <w:t xml:space="preserve">indikatīvais </w:t>
            </w:r>
            <w:r w:rsidR="00FA305A" w:rsidRPr="00BD7408">
              <w:rPr>
                <w:rFonts w:ascii="Times New Roman" w:eastAsia="Times New Roman" w:hAnsi="Times New Roman" w:cs="Times New Roman"/>
                <w:bCs/>
              </w:rPr>
              <w:t>v</w:t>
            </w:r>
            <w:r w:rsidRPr="00BD7408">
              <w:rPr>
                <w:rFonts w:ascii="Times New Roman" w:eastAsia="Times New Roman" w:hAnsi="Times New Roman" w:cs="Times New Roman"/>
                <w:bCs/>
              </w:rPr>
              <w:t>ienotās rīcības kopējais finansējums</w:t>
            </w:r>
            <w:r w:rsidR="008F6A44" w:rsidRPr="00BD7408">
              <w:rPr>
                <w:rStyle w:val="FootnoteReference"/>
                <w:rFonts w:ascii="Times New Roman" w:eastAsia="Times New Roman" w:hAnsi="Times New Roman" w:cs="Times New Roman"/>
                <w:bCs/>
              </w:rPr>
              <w:footnoteReference w:id="15"/>
            </w:r>
          </w:p>
        </w:tc>
        <w:tc>
          <w:tcPr>
            <w:tcW w:w="2775" w:type="dxa"/>
            <w:gridSpan w:val="3"/>
            <w:shd w:val="clear" w:color="auto" w:fill="auto"/>
            <w:vAlign w:val="center"/>
          </w:tcPr>
          <w:p w14:paraId="74C7D933" w14:textId="23E779AF" w:rsidR="008E66D6" w:rsidRPr="00BD7408" w:rsidRDefault="008E66D6" w:rsidP="00293245">
            <w:pPr>
              <w:spacing w:after="0" w:line="240" w:lineRule="auto"/>
              <w:rPr>
                <w:rFonts w:ascii="Times New Roman" w:eastAsia="Times New Roman" w:hAnsi="Times New Roman" w:cs="Times New Roman"/>
                <w:bCs/>
              </w:rPr>
            </w:pPr>
            <w:r w:rsidRPr="00BD7408">
              <w:rPr>
                <w:rFonts w:ascii="Times New Roman" w:hAnsi="Times New Roman" w:cs="Times New Roman"/>
                <w:bCs/>
              </w:rPr>
              <w:t>EK Veselības programmas darba plāna 202</w:t>
            </w:r>
            <w:r w:rsidR="00737EFF" w:rsidRPr="00BD7408">
              <w:rPr>
                <w:rFonts w:ascii="Times New Roman" w:hAnsi="Times New Roman" w:cs="Times New Roman"/>
                <w:bCs/>
              </w:rPr>
              <w:t>1</w:t>
            </w:r>
            <w:r w:rsidRPr="00BD7408">
              <w:rPr>
                <w:rFonts w:ascii="Times New Roman" w:hAnsi="Times New Roman" w:cs="Times New Roman"/>
                <w:bCs/>
              </w:rPr>
              <w:t xml:space="preserve">.gadam </w:t>
            </w:r>
            <w:r w:rsidRPr="00BD7408">
              <w:rPr>
                <w:rFonts w:ascii="Times New Roman" w:eastAsia="Times New Roman" w:hAnsi="Times New Roman" w:cs="Times New Roman"/>
                <w:bCs/>
              </w:rPr>
              <w:t xml:space="preserve">ES indikatīvais </w:t>
            </w:r>
            <w:r w:rsidR="00FA305A" w:rsidRPr="00BD7408">
              <w:rPr>
                <w:rFonts w:ascii="Times New Roman" w:eastAsia="Times New Roman" w:hAnsi="Times New Roman" w:cs="Times New Roman"/>
                <w:bCs/>
              </w:rPr>
              <w:t>v</w:t>
            </w:r>
            <w:r w:rsidRPr="00BD7408">
              <w:rPr>
                <w:rFonts w:ascii="Times New Roman" w:eastAsia="Times New Roman" w:hAnsi="Times New Roman" w:cs="Times New Roman"/>
                <w:bCs/>
              </w:rPr>
              <w:t>ienotās rīcības atbalsta finansējums</w:t>
            </w:r>
            <w:r w:rsidR="00D46186" w:rsidRPr="00BD7408">
              <w:rPr>
                <w:rStyle w:val="FootnoteReference"/>
                <w:rFonts w:ascii="Times New Roman" w:eastAsia="Times New Roman" w:hAnsi="Times New Roman" w:cs="Times New Roman"/>
                <w:bCs/>
              </w:rPr>
              <w:footnoteReference w:id="16"/>
            </w:r>
          </w:p>
        </w:tc>
      </w:tr>
      <w:tr w:rsidR="00056CDF" w:rsidRPr="00BD7408" w14:paraId="6E03985D" w14:textId="77777777" w:rsidTr="00112EA0">
        <w:trPr>
          <w:gridAfter w:val="1"/>
          <w:wAfter w:w="72" w:type="dxa"/>
          <w:trHeight w:val="551"/>
          <w:jc w:val="center"/>
        </w:trPr>
        <w:tc>
          <w:tcPr>
            <w:tcW w:w="579" w:type="dxa"/>
            <w:gridSpan w:val="2"/>
            <w:shd w:val="clear" w:color="auto" w:fill="auto"/>
            <w:noWrap/>
            <w:vAlign w:val="center"/>
            <w:hideMark/>
          </w:tcPr>
          <w:p w14:paraId="24E54F45" w14:textId="77777777" w:rsidR="008E66D6" w:rsidRPr="00BD7408" w:rsidRDefault="008E66D6" w:rsidP="003F4234">
            <w:pPr>
              <w:spacing w:after="0" w:line="240" w:lineRule="auto"/>
              <w:jc w:val="center"/>
              <w:rPr>
                <w:rFonts w:ascii="Times New Roman" w:eastAsia="Times New Roman" w:hAnsi="Times New Roman" w:cs="Times New Roman"/>
              </w:rPr>
            </w:pPr>
            <w:r w:rsidRPr="00BD7408">
              <w:rPr>
                <w:rFonts w:ascii="Times New Roman" w:eastAsia="Times New Roman" w:hAnsi="Times New Roman" w:cs="Times New Roman"/>
              </w:rPr>
              <w:t>1</w:t>
            </w:r>
          </w:p>
        </w:tc>
        <w:tc>
          <w:tcPr>
            <w:tcW w:w="3971" w:type="dxa"/>
            <w:gridSpan w:val="2"/>
            <w:shd w:val="clear" w:color="auto" w:fill="auto"/>
            <w:vAlign w:val="center"/>
          </w:tcPr>
          <w:p w14:paraId="0C1EC9C2" w14:textId="0A6B7604" w:rsidR="008E66D6" w:rsidRPr="00BD7408" w:rsidRDefault="00690871" w:rsidP="00DB38D3">
            <w:pPr>
              <w:spacing w:after="0" w:line="240" w:lineRule="auto"/>
              <w:jc w:val="both"/>
              <w:rPr>
                <w:rFonts w:ascii="Times New Roman" w:eastAsia="Times New Roman" w:hAnsi="Times New Roman" w:cs="Times New Roman"/>
              </w:rPr>
            </w:pPr>
            <w:r w:rsidRPr="00BD7408">
              <w:rPr>
                <w:rFonts w:ascii="Times New Roman" w:hAnsi="Times New Roman" w:cs="Times New Roman"/>
              </w:rPr>
              <w:t>vienotā rīcībā par atbalstu koordinētam un paātrinātam COVID-19 terapijas klīnisko pētījumu novērtējumam (</w:t>
            </w:r>
            <w:r w:rsidRPr="00BD7408">
              <w:rPr>
                <w:rFonts w:ascii="Times New Roman" w:hAnsi="Times New Roman" w:cs="Times New Roman"/>
                <w:i/>
                <w:iCs/>
              </w:rPr>
              <w:t xml:space="preserve">EU4H-2021-JA-01: </w:t>
            </w:r>
            <w:proofErr w:type="spellStart"/>
            <w:r w:rsidRPr="00BD7408">
              <w:rPr>
                <w:rFonts w:ascii="Times New Roman" w:hAnsi="Times New Roman" w:cs="Times New Roman"/>
                <w:i/>
                <w:iCs/>
              </w:rPr>
              <w:t>Direct</w:t>
            </w:r>
            <w:proofErr w:type="spellEnd"/>
            <w:r w:rsidRPr="00BD7408">
              <w:rPr>
                <w:rFonts w:ascii="Times New Roman" w:hAnsi="Times New Roman" w:cs="Times New Roman"/>
                <w:i/>
                <w:iCs/>
              </w:rPr>
              <w:t xml:space="preserve"> grants to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authorities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support</w:t>
            </w:r>
            <w:proofErr w:type="spellEnd"/>
            <w:r w:rsidRPr="00BD7408">
              <w:rPr>
                <w:rFonts w:ascii="Times New Roman" w:hAnsi="Times New Roman" w:cs="Times New Roman"/>
                <w:i/>
                <w:iCs/>
              </w:rPr>
              <w:t xml:space="preserve"> to </w:t>
            </w:r>
            <w:proofErr w:type="spellStart"/>
            <w:r w:rsidRPr="00BD7408">
              <w:rPr>
                <w:rFonts w:ascii="Times New Roman" w:hAnsi="Times New Roman" w:cs="Times New Roman"/>
                <w:i/>
                <w:iCs/>
              </w:rPr>
              <w:t>coordinated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expedited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assessment</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clinical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trials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for</w:t>
            </w:r>
            <w:proofErr w:type="spellEnd"/>
            <w:r w:rsidRPr="00BD7408">
              <w:rPr>
                <w:rFonts w:ascii="Times New Roman" w:hAnsi="Times New Roman" w:cs="Times New Roman"/>
                <w:i/>
                <w:iCs/>
              </w:rPr>
              <w:t xml:space="preserve"> COVID-19 </w:t>
            </w:r>
            <w:proofErr w:type="spellStart"/>
            <w:r w:rsidRPr="00BD7408">
              <w:rPr>
                <w:rFonts w:ascii="Times New Roman" w:hAnsi="Times New Roman" w:cs="Times New Roman"/>
                <w:i/>
                <w:iCs/>
              </w:rPr>
              <w:t>therapeutics</w:t>
            </w:r>
            <w:proofErr w:type="spellEnd"/>
            <w:r w:rsidRPr="00BD7408">
              <w:rPr>
                <w:rFonts w:ascii="Times New Roman" w:hAnsi="Times New Roman" w:cs="Times New Roman"/>
                <w:i/>
                <w:iCs/>
              </w:rPr>
              <w:t xml:space="preserve"> (AWP </w:t>
            </w:r>
            <w:proofErr w:type="spellStart"/>
            <w:r w:rsidRPr="00BD7408">
              <w:rPr>
                <w:rFonts w:ascii="Times New Roman" w:hAnsi="Times New Roman" w:cs="Times New Roman"/>
                <w:i/>
                <w:iCs/>
              </w:rPr>
              <w:t>Ref</w:t>
            </w:r>
            <w:proofErr w:type="spellEnd"/>
            <w:r w:rsidRPr="00BD7408">
              <w:rPr>
                <w:rFonts w:ascii="Times New Roman" w:hAnsi="Times New Roman" w:cs="Times New Roman"/>
                <w:i/>
                <w:iCs/>
              </w:rPr>
              <w:t>: CP-g-01.1.2)</w:t>
            </w:r>
            <w:r w:rsidRPr="00BD7408">
              <w:rPr>
                <w:rFonts w:ascii="Times New Roman" w:hAnsi="Times New Roman" w:cs="Times New Roman"/>
              </w:rPr>
              <w:t xml:space="preserve">) </w:t>
            </w:r>
            <w:r w:rsidR="00C64A95" w:rsidRPr="00BD7408">
              <w:rPr>
                <w:rFonts w:ascii="Times New Roman" w:hAnsi="Times New Roman" w:cs="Times New Roman"/>
              </w:rPr>
              <w:t xml:space="preserve">(turpmāk – </w:t>
            </w:r>
            <w:r w:rsidR="0002319F" w:rsidRPr="00BD7408">
              <w:rPr>
                <w:rFonts w:ascii="Times New Roman" w:hAnsi="Times New Roman" w:cs="Times New Roman"/>
              </w:rPr>
              <w:t>v</w:t>
            </w:r>
            <w:r w:rsidR="00C64A95" w:rsidRPr="00BD7408">
              <w:rPr>
                <w:rFonts w:ascii="Times New Roman" w:hAnsi="Times New Roman" w:cs="Times New Roman"/>
              </w:rPr>
              <w:t xml:space="preserve">ienotā rīcība </w:t>
            </w:r>
            <w:r w:rsidR="0017512E" w:rsidRPr="00BD7408">
              <w:rPr>
                <w:rFonts w:ascii="Times New Roman" w:hAnsi="Times New Roman" w:cs="Times New Roman"/>
              </w:rPr>
              <w:t>CEA</w:t>
            </w:r>
            <w:r w:rsidR="00C64A95" w:rsidRPr="00BD7408">
              <w:rPr>
                <w:rFonts w:ascii="Times New Roman" w:hAnsi="Times New Roman" w:cs="Times New Roman"/>
              </w:rPr>
              <w:t>)</w:t>
            </w:r>
          </w:p>
        </w:tc>
        <w:tc>
          <w:tcPr>
            <w:tcW w:w="2835" w:type="dxa"/>
            <w:gridSpan w:val="3"/>
            <w:shd w:val="clear" w:color="auto" w:fill="auto"/>
            <w:vAlign w:val="center"/>
            <w:hideMark/>
          </w:tcPr>
          <w:p w14:paraId="142EDA17" w14:textId="65F252AE" w:rsidR="008E66D6" w:rsidRPr="00BD7408" w:rsidRDefault="008E66D6" w:rsidP="003F4234">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 xml:space="preserve"> </w:t>
            </w:r>
            <w:r w:rsidR="006D2A41" w:rsidRPr="00BD7408">
              <w:rPr>
                <w:rFonts w:ascii="Times New Roman" w:eastAsia="Times New Roman" w:hAnsi="Times New Roman" w:cs="Times New Roman"/>
              </w:rPr>
              <w:t>3 333 333,33</w:t>
            </w:r>
          </w:p>
        </w:tc>
        <w:tc>
          <w:tcPr>
            <w:tcW w:w="2775" w:type="dxa"/>
            <w:gridSpan w:val="3"/>
            <w:shd w:val="clear" w:color="auto" w:fill="auto"/>
            <w:vAlign w:val="center"/>
          </w:tcPr>
          <w:p w14:paraId="64716A30" w14:textId="7C3C5D0C" w:rsidR="008E66D6" w:rsidRPr="00BD7408" w:rsidRDefault="006D2A41" w:rsidP="003F4234">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2</w:t>
            </w:r>
            <w:r w:rsidR="008E66D6" w:rsidRPr="00BD7408">
              <w:rPr>
                <w:rFonts w:ascii="Times New Roman" w:eastAsia="Times New Roman" w:hAnsi="Times New Roman" w:cs="Times New Roman"/>
              </w:rPr>
              <w:t> 000 000</w:t>
            </w:r>
          </w:p>
        </w:tc>
      </w:tr>
      <w:tr w:rsidR="00056CDF" w:rsidRPr="00BD7408" w14:paraId="56A1FAE4" w14:textId="77777777" w:rsidTr="00C82E83">
        <w:trPr>
          <w:jc w:val="center"/>
        </w:trPr>
        <w:tc>
          <w:tcPr>
            <w:tcW w:w="10232" w:type="dxa"/>
            <w:gridSpan w:val="11"/>
            <w:shd w:val="clear" w:color="auto" w:fill="auto"/>
            <w:noWrap/>
          </w:tcPr>
          <w:tbl>
            <w:tblPr>
              <w:tblW w:w="5000" w:type="pct"/>
              <w:shd w:val="clear" w:color="auto" w:fill="FFFFFF"/>
              <w:tblLayout w:type="fixed"/>
              <w:tblCellMar>
                <w:left w:w="0" w:type="dxa"/>
                <w:right w:w="0" w:type="dxa"/>
              </w:tblCellMar>
              <w:tblLook w:val="04A0" w:firstRow="1" w:lastRow="0" w:firstColumn="1" w:lastColumn="0" w:noHBand="0" w:noVBand="1"/>
            </w:tblPr>
            <w:tblGrid>
              <w:gridCol w:w="10016"/>
            </w:tblGrid>
            <w:tr w:rsidR="00056CDF" w:rsidRPr="00BD7408" w14:paraId="182B2D27" w14:textId="77777777" w:rsidTr="00820F89">
              <w:tc>
                <w:tcPr>
                  <w:tcW w:w="10016" w:type="dxa"/>
                  <w:shd w:val="clear" w:color="auto" w:fill="FFFFFF"/>
                  <w:hideMark/>
                </w:tcPr>
                <w:p w14:paraId="77C38D35" w14:textId="3FF755A4" w:rsidR="00820F89" w:rsidRPr="00BD7408" w:rsidRDefault="00C81D88" w:rsidP="00364C8E">
                  <w:pPr>
                    <w:spacing w:after="0" w:line="240" w:lineRule="auto"/>
                    <w:jc w:val="both"/>
                    <w:rPr>
                      <w:rFonts w:ascii="Times New Roman" w:hAnsi="Times New Roman" w:cs="Times New Roman"/>
                    </w:rPr>
                  </w:pPr>
                  <w:r w:rsidRPr="00BD7408">
                    <w:rPr>
                      <w:rFonts w:ascii="Times New Roman" w:hAnsi="Times New Roman" w:cs="Times New Roman"/>
                    </w:rPr>
                    <w:lastRenderedPageBreak/>
                    <w:t>Terap</w:t>
                  </w:r>
                  <w:r w:rsidR="00ED7449" w:rsidRPr="00BD7408">
                    <w:rPr>
                      <w:rFonts w:ascii="Times New Roman" w:hAnsi="Times New Roman" w:cs="Times New Roman"/>
                    </w:rPr>
                    <w:t>ijas līdzekļiem</w:t>
                  </w:r>
                  <w:r w:rsidRPr="00BD7408">
                    <w:rPr>
                      <w:rFonts w:ascii="Times New Roman" w:hAnsi="Times New Roman" w:cs="Times New Roman"/>
                    </w:rPr>
                    <w:t xml:space="preserve"> joprojām ir izšķiroša nozīme</w:t>
                  </w:r>
                  <w:r w:rsidR="00531411" w:rsidRPr="00BD7408">
                    <w:rPr>
                      <w:rFonts w:ascii="Times New Roman" w:hAnsi="Times New Roman" w:cs="Times New Roman"/>
                    </w:rPr>
                    <w:t xml:space="preserve"> cīņā ar</w:t>
                  </w:r>
                  <w:r w:rsidRPr="00BD7408">
                    <w:rPr>
                      <w:rFonts w:ascii="Times New Roman" w:hAnsi="Times New Roman" w:cs="Times New Roman"/>
                    </w:rPr>
                    <w:t xml:space="preserve"> COVID-19 pandēmiju. Tie palīdz glābt dzīvības, paātrina atveseļošanās laiku un palīdz samazināt hospitalizācija</w:t>
                  </w:r>
                  <w:r w:rsidR="00ED7449" w:rsidRPr="00BD7408">
                    <w:rPr>
                      <w:rFonts w:ascii="Times New Roman" w:hAnsi="Times New Roman" w:cs="Times New Roman"/>
                    </w:rPr>
                    <w:t xml:space="preserve">s </w:t>
                  </w:r>
                  <w:r w:rsidR="00FE19E5" w:rsidRPr="00BD7408">
                    <w:rPr>
                      <w:rFonts w:ascii="Times New Roman" w:hAnsi="Times New Roman" w:cs="Times New Roman"/>
                    </w:rPr>
                    <w:t>laiku</w:t>
                  </w:r>
                  <w:r w:rsidR="00ED7449" w:rsidRPr="00BD7408">
                    <w:rPr>
                      <w:rFonts w:ascii="Times New Roman" w:hAnsi="Times New Roman" w:cs="Times New Roman"/>
                    </w:rPr>
                    <w:t xml:space="preserve"> slimnīcās</w:t>
                  </w:r>
                  <w:r w:rsidRPr="00BD7408">
                    <w:rPr>
                      <w:rFonts w:ascii="Times New Roman" w:hAnsi="Times New Roman" w:cs="Times New Roman"/>
                    </w:rPr>
                    <w:t xml:space="preserve">. Tomēr joprojām ir vajadzīgi kopīgi </w:t>
                  </w:r>
                  <w:r w:rsidR="009D326E" w:rsidRPr="00BD7408">
                    <w:rPr>
                      <w:rFonts w:ascii="Times New Roman" w:hAnsi="Times New Roman" w:cs="Times New Roman"/>
                    </w:rPr>
                    <w:t xml:space="preserve">ES </w:t>
                  </w:r>
                  <w:r w:rsidRPr="00BD7408">
                    <w:rPr>
                      <w:rFonts w:ascii="Times New Roman" w:hAnsi="Times New Roman" w:cs="Times New Roman"/>
                    </w:rPr>
                    <w:t xml:space="preserve">centieni, lai nodrošinātu piekļuvi drošai un efektīvai terapijai. ES </w:t>
                  </w:r>
                  <w:r w:rsidR="00ED7449" w:rsidRPr="00BD7408">
                    <w:rPr>
                      <w:rFonts w:ascii="Times New Roman" w:hAnsi="Times New Roman" w:cs="Times New Roman"/>
                    </w:rPr>
                    <w:t>COVID-19 terapijas</w:t>
                  </w:r>
                  <w:r w:rsidRPr="00BD7408">
                    <w:rPr>
                      <w:rFonts w:ascii="Times New Roman" w:hAnsi="Times New Roman" w:cs="Times New Roman"/>
                    </w:rPr>
                    <w:t xml:space="preserve"> līdzekļ</w:t>
                  </w:r>
                  <w:r w:rsidR="00ED7449" w:rsidRPr="00BD7408">
                    <w:rPr>
                      <w:rFonts w:ascii="Times New Roman" w:hAnsi="Times New Roman" w:cs="Times New Roman"/>
                    </w:rPr>
                    <w:t>u stratēģijā</w:t>
                  </w:r>
                  <w:r w:rsidR="00ED7449" w:rsidRPr="00BD7408">
                    <w:rPr>
                      <w:rStyle w:val="FootnoteReference"/>
                      <w:rFonts w:ascii="Times New Roman" w:hAnsi="Times New Roman" w:cs="Times New Roman"/>
                    </w:rPr>
                    <w:footnoteReference w:id="17"/>
                  </w:r>
                  <w:r w:rsidRPr="00BD7408">
                    <w:rPr>
                      <w:rFonts w:ascii="Times New Roman" w:hAnsi="Times New Roman" w:cs="Times New Roman"/>
                    </w:rPr>
                    <w:t xml:space="preserve"> ir uzsvērts, ka st</w:t>
                  </w:r>
                  <w:r w:rsidR="005A03A2" w:rsidRPr="00BD7408">
                    <w:rPr>
                      <w:rFonts w:ascii="Times New Roman" w:hAnsi="Times New Roman" w:cs="Times New Roman"/>
                    </w:rPr>
                    <w:t>ingri regulēti</w:t>
                  </w:r>
                  <w:r w:rsidRPr="00BD7408">
                    <w:rPr>
                      <w:rFonts w:ascii="Times New Roman" w:hAnsi="Times New Roman" w:cs="Times New Roman"/>
                    </w:rPr>
                    <w:t xml:space="preserve"> klīniskie pētījumi ir būtisks pierādījumu avots inovatīvu Covid-19 zāļu apstiprināšanai, un ir jāpaātrina un jākoordinē to atļauju piešķiršana.</w:t>
                  </w:r>
                  <w:r w:rsidR="00820F89" w:rsidRPr="00BD7408">
                    <w:rPr>
                      <w:rFonts w:ascii="Times New Roman" w:hAnsi="Times New Roman" w:cs="Times New Roman"/>
                    </w:rPr>
                    <w:t xml:space="preserve"> </w:t>
                  </w:r>
                  <w:r w:rsidR="005C34C4" w:rsidRPr="00BD7408">
                    <w:rPr>
                      <w:rFonts w:ascii="Times New Roman" w:hAnsi="Times New Roman" w:cs="Times New Roman"/>
                    </w:rPr>
                    <w:t xml:space="preserve">Vienotā rīcība </w:t>
                  </w:r>
                  <w:r w:rsidR="0017512E" w:rsidRPr="00BD7408">
                    <w:rPr>
                      <w:rFonts w:ascii="Times New Roman" w:hAnsi="Times New Roman" w:cs="Times New Roman"/>
                    </w:rPr>
                    <w:t>CEA</w:t>
                  </w:r>
                  <w:r w:rsidR="005C34C4" w:rsidRPr="00BD7408">
                    <w:rPr>
                      <w:rFonts w:ascii="Times New Roman" w:hAnsi="Times New Roman" w:cs="Times New Roman"/>
                    </w:rPr>
                    <w:t xml:space="preserve"> </w:t>
                  </w:r>
                  <w:r w:rsidR="008B11D6" w:rsidRPr="00BD7408">
                    <w:rPr>
                      <w:rFonts w:ascii="Times New Roman" w:hAnsi="Times New Roman" w:cs="Times New Roman"/>
                    </w:rPr>
                    <w:t>īstenos</w:t>
                  </w:r>
                  <w:r w:rsidR="00820F89" w:rsidRPr="00BD7408">
                    <w:rPr>
                      <w:rFonts w:ascii="Times New Roman" w:hAnsi="Times New Roman" w:cs="Times New Roman"/>
                    </w:rPr>
                    <w:t xml:space="preserve"> </w:t>
                  </w:r>
                  <w:r w:rsidR="005C34C4" w:rsidRPr="00BD7408">
                    <w:rPr>
                      <w:rFonts w:ascii="Times New Roman" w:hAnsi="Times New Roman" w:cs="Times New Roman"/>
                    </w:rPr>
                    <w:t xml:space="preserve">EK Veselības programmas </w:t>
                  </w:r>
                  <w:r w:rsidR="008B11D6" w:rsidRPr="00BD7408">
                    <w:rPr>
                      <w:rFonts w:ascii="Times New Roman" w:hAnsi="Times New Roman" w:cs="Times New Roman"/>
                    </w:rPr>
                    <w:t xml:space="preserve">vienu no </w:t>
                  </w:r>
                  <w:r w:rsidR="005C34C4" w:rsidRPr="00BD7408">
                    <w:rPr>
                      <w:rFonts w:ascii="Times New Roman" w:hAnsi="Times New Roman" w:cs="Times New Roman"/>
                    </w:rPr>
                    <w:t>vispārēj</w:t>
                  </w:r>
                  <w:r w:rsidR="008B11D6" w:rsidRPr="00BD7408">
                    <w:rPr>
                      <w:rFonts w:ascii="Times New Roman" w:hAnsi="Times New Roman" w:cs="Times New Roman"/>
                    </w:rPr>
                    <w:t>iem</w:t>
                  </w:r>
                  <w:r w:rsidR="005C34C4" w:rsidRPr="00BD7408">
                    <w:rPr>
                      <w:rFonts w:ascii="Times New Roman" w:hAnsi="Times New Roman" w:cs="Times New Roman"/>
                    </w:rPr>
                    <w:t xml:space="preserve"> mērķi</w:t>
                  </w:r>
                  <w:r w:rsidR="008B11D6" w:rsidRPr="00BD7408">
                    <w:rPr>
                      <w:rFonts w:ascii="Times New Roman" w:hAnsi="Times New Roman" w:cs="Times New Roman"/>
                    </w:rPr>
                    <w:t xml:space="preserve">em  - </w:t>
                  </w:r>
                  <w:r w:rsidR="005C34C4" w:rsidRPr="00BD7408">
                    <w:rPr>
                      <w:rFonts w:ascii="Times New Roman" w:hAnsi="Times New Roman" w:cs="Times New Roman"/>
                    </w:rPr>
                    <w:t xml:space="preserve">uzlabot zāļu, medicīnisko ierīču un ar krīzi saistīto produktu pieejamību, </w:t>
                  </w:r>
                  <w:proofErr w:type="spellStart"/>
                  <w:r w:rsidR="005C34C4" w:rsidRPr="00BD7408">
                    <w:rPr>
                      <w:rFonts w:ascii="Times New Roman" w:hAnsi="Times New Roman" w:cs="Times New Roman"/>
                    </w:rPr>
                    <w:t>piekļūstamību</w:t>
                  </w:r>
                  <w:proofErr w:type="spellEnd"/>
                  <w:r w:rsidR="005C34C4" w:rsidRPr="00BD7408">
                    <w:rPr>
                      <w:rFonts w:ascii="Times New Roman" w:hAnsi="Times New Roman" w:cs="Times New Roman"/>
                    </w:rPr>
                    <w:t xml:space="preserve"> un cenas </w:t>
                  </w:r>
                  <w:proofErr w:type="spellStart"/>
                  <w:r w:rsidR="005C34C4" w:rsidRPr="00BD7408">
                    <w:rPr>
                      <w:rFonts w:ascii="Times New Roman" w:hAnsi="Times New Roman" w:cs="Times New Roman"/>
                    </w:rPr>
                    <w:t>pieņemamību</w:t>
                  </w:r>
                  <w:proofErr w:type="spellEnd"/>
                  <w:r w:rsidR="005C34C4" w:rsidRPr="00BD7408">
                    <w:rPr>
                      <w:rFonts w:ascii="Times New Roman" w:hAnsi="Times New Roman" w:cs="Times New Roman"/>
                    </w:rPr>
                    <w:t xml:space="preserve"> ES un atbalstīt ar tiem saistīto inovāciju</w:t>
                  </w:r>
                  <w:r w:rsidR="00E12D9B" w:rsidRPr="00BD7408">
                    <w:rPr>
                      <w:rStyle w:val="FootnoteReference"/>
                      <w:rFonts w:ascii="Times New Roman" w:hAnsi="Times New Roman" w:cs="Times New Roman"/>
                    </w:rPr>
                    <w:footnoteReference w:id="18"/>
                  </w:r>
                  <w:r w:rsidR="00820F89" w:rsidRPr="00BD7408">
                    <w:rPr>
                      <w:rFonts w:ascii="Times New Roman" w:hAnsi="Times New Roman" w:cs="Times New Roman"/>
                    </w:rPr>
                    <w:t xml:space="preserve">, izmantojot </w:t>
                  </w:r>
                  <w:r w:rsidR="005C34C4" w:rsidRPr="00BD7408">
                    <w:rPr>
                      <w:rFonts w:ascii="Times New Roman" w:hAnsi="Times New Roman" w:cs="Times New Roman"/>
                    </w:rPr>
                    <w:t>konkrētos mērķus</w:t>
                  </w:r>
                  <w:r w:rsidR="001C7C3E" w:rsidRPr="00BD7408">
                    <w:rPr>
                      <w:rStyle w:val="FootnoteReference"/>
                      <w:rFonts w:ascii="Times New Roman" w:hAnsi="Times New Roman" w:cs="Times New Roman"/>
                    </w:rPr>
                    <w:footnoteReference w:id="19"/>
                  </w:r>
                  <w:r w:rsidR="00820F89" w:rsidRPr="00BD7408">
                    <w:rPr>
                      <w:rFonts w:ascii="Times New Roman" w:hAnsi="Times New Roman" w:cs="Times New Roman"/>
                    </w:rPr>
                    <w:t xml:space="preserve">: </w:t>
                  </w:r>
                </w:p>
                <w:p w14:paraId="05EBDD10" w14:textId="10E3B246" w:rsidR="00820F89" w:rsidRPr="00BD7408" w:rsidRDefault="00820F89" w:rsidP="003178F0">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stiprināt ES spēju novērst nopietnus pārrobežu veselības apdraudējumus, tiem sagatavoties un uz tiem ātri reaģēt saskaņā ar attiecīgajiem ES tiesību aktiem, kā arī uzlabot veselības krīžu pārvaldību, tādēļ jo īpaši koordinējot, nodrošinot un izvēršot ārkārtas veselības aprūpes spēju, atbalstot datu vākšanu, informācijas apmaiņu, uzraudzību, valstu veselības aprūpes sistēmu brīvprātīgu noturības testēšanas koordinēšanu un kvalitatīvas veselības aprūpes standartu izstrādi valsts līmenī;</w:t>
                  </w:r>
                </w:p>
                <w:p w14:paraId="0FD5CD21" w14:textId="48FDE719" w:rsidR="00820F89" w:rsidRPr="00BD7408" w:rsidRDefault="00820F89" w:rsidP="003178F0">
                  <w:pPr>
                    <w:pStyle w:val="ListParagraph"/>
                    <w:numPr>
                      <w:ilvl w:val="0"/>
                      <w:numId w:val="10"/>
                    </w:numPr>
                    <w:spacing w:before="120"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atbalstīt darbības, kuru mērķis ir veicināt zāļu un medicīnisko ierīču un ar krīzi saistītu produktu pieejamību, </w:t>
                  </w:r>
                  <w:proofErr w:type="spellStart"/>
                  <w:r w:rsidRPr="00BD7408">
                    <w:rPr>
                      <w:rFonts w:ascii="Times New Roman" w:eastAsia="Times New Roman" w:hAnsi="Times New Roman" w:cs="Times New Roman"/>
                      <w:lang w:eastAsia="lv-LV"/>
                    </w:rPr>
                    <w:t>piekļūstamību</w:t>
                  </w:r>
                  <w:proofErr w:type="spellEnd"/>
                  <w:r w:rsidRPr="00BD7408">
                    <w:rPr>
                      <w:rFonts w:ascii="Times New Roman" w:eastAsia="Times New Roman" w:hAnsi="Times New Roman" w:cs="Times New Roman"/>
                      <w:lang w:eastAsia="lv-LV"/>
                    </w:rPr>
                    <w:t xml:space="preserve"> un cenas </w:t>
                  </w:r>
                  <w:proofErr w:type="spellStart"/>
                  <w:r w:rsidRPr="00BD7408">
                    <w:rPr>
                      <w:rFonts w:ascii="Times New Roman" w:eastAsia="Times New Roman" w:hAnsi="Times New Roman" w:cs="Times New Roman"/>
                      <w:lang w:eastAsia="lv-LV"/>
                    </w:rPr>
                    <w:t>pieņemamību</w:t>
                  </w:r>
                  <w:proofErr w:type="spellEnd"/>
                  <w:r w:rsidRPr="00BD7408">
                    <w:rPr>
                      <w:rFonts w:ascii="Times New Roman" w:eastAsia="Times New Roman" w:hAnsi="Times New Roman" w:cs="Times New Roman"/>
                      <w:lang w:eastAsia="lv-LV"/>
                    </w:rPr>
                    <w:t xml:space="preserve">, veicinot ilgtspējīgu ražošanas un piegādes ķēžu veidošanos un inovāciju </w:t>
                  </w:r>
                  <w:r w:rsidR="00E12D9B"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vienlaikus atbalstot zāļu – jo īpaši </w:t>
                  </w:r>
                  <w:proofErr w:type="spellStart"/>
                  <w:r w:rsidRPr="00BD7408">
                    <w:rPr>
                      <w:rFonts w:ascii="Times New Roman" w:eastAsia="Times New Roman" w:hAnsi="Times New Roman" w:cs="Times New Roman"/>
                      <w:lang w:eastAsia="lv-LV"/>
                    </w:rPr>
                    <w:t>antimikrobiālu</w:t>
                  </w:r>
                  <w:proofErr w:type="spellEnd"/>
                  <w:r w:rsidRPr="00BD7408">
                    <w:rPr>
                      <w:rFonts w:ascii="Times New Roman" w:eastAsia="Times New Roman" w:hAnsi="Times New Roman" w:cs="Times New Roman"/>
                      <w:lang w:eastAsia="lv-LV"/>
                    </w:rPr>
                    <w:t xml:space="preserve"> līdzekļu – piesardzīgu un lietderīgu izmantošanu, un darbības, ar ko atbalsta videi mazāk kaitīgu zāļu izstrādi, kā arī zāļu un medicīnisko ierīču videi draudzīgu ražošanu un utilizāciju</w:t>
                  </w:r>
                </w:p>
              </w:tc>
            </w:tr>
          </w:tbl>
          <w:p w14:paraId="619A1C96" w14:textId="471980E3" w:rsidR="002A58E3" w:rsidRPr="00BD7408" w:rsidRDefault="002A58E3" w:rsidP="00E960D0">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t>Arī Latvijas Nacionāla</w:t>
            </w:r>
            <w:r w:rsidR="001D03FC" w:rsidRPr="00BD7408">
              <w:rPr>
                <w:rFonts w:ascii="Times New Roman" w:hAnsi="Times New Roman" w:cs="Times New Roman"/>
              </w:rPr>
              <w:t>jā</w:t>
            </w:r>
            <w:r w:rsidRPr="00BD7408">
              <w:rPr>
                <w:rFonts w:ascii="Times New Roman" w:hAnsi="Times New Roman" w:cs="Times New Roman"/>
              </w:rPr>
              <w:t xml:space="preserve"> attīstības plānā 2021.–2027. gadam, kā viens no rīcības virziena </w:t>
            </w:r>
            <w:r w:rsidR="00E960D0" w:rsidRPr="00BD7408">
              <w:rPr>
                <w:rFonts w:ascii="Times New Roman" w:hAnsi="Times New Roman" w:cs="Times New Roman"/>
              </w:rPr>
              <w:t xml:space="preserve">“Uz cilvēku centrēta veselības aprūpe” </w:t>
            </w:r>
            <w:r w:rsidRPr="00BD7408">
              <w:rPr>
                <w:rFonts w:ascii="Times New Roman" w:hAnsi="Times New Roman" w:cs="Times New Roman"/>
              </w:rPr>
              <w:t xml:space="preserve">uzdevumiem ir </w:t>
            </w:r>
            <w:r w:rsidR="006318AC" w:rsidRPr="00BD7408">
              <w:rPr>
                <w:rFonts w:ascii="Times New Roman" w:hAnsi="Times New Roman" w:cs="Times New Roman"/>
              </w:rPr>
              <w:t>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r w:rsidRPr="00BD7408">
              <w:rPr>
                <w:rFonts w:ascii="Times New Roman" w:hAnsi="Times New Roman" w:cs="Times New Roman"/>
              </w:rPr>
              <w:t>.</w:t>
            </w:r>
            <w:r w:rsidRPr="00BD7408">
              <w:rPr>
                <w:rStyle w:val="FootnoteReference"/>
                <w:rFonts w:ascii="Times New Roman" w:hAnsi="Times New Roman" w:cs="Times New Roman"/>
              </w:rPr>
              <w:footnoteReference w:id="20"/>
            </w:r>
            <w:r w:rsidRPr="00BD7408">
              <w:rPr>
                <w:rFonts w:ascii="Times New Roman" w:hAnsi="Times New Roman" w:cs="Times New Roman"/>
              </w:rPr>
              <w:t xml:space="preserve"> Sabiedrības veselības pamatnostād</w:t>
            </w:r>
            <w:r w:rsidR="000431F4" w:rsidRPr="00BD7408">
              <w:rPr>
                <w:rFonts w:ascii="Times New Roman" w:hAnsi="Times New Roman" w:cs="Times New Roman"/>
              </w:rPr>
              <w:t>ņu</w:t>
            </w:r>
            <w:r w:rsidRPr="00BD7408">
              <w:rPr>
                <w:rFonts w:ascii="Times New Roman" w:hAnsi="Times New Roman" w:cs="Times New Roman"/>
              </w:rPr>
              <w:t xml:space="preserve"> </w:t>
            </w:r>
            <w:r w:rsidR="000431F4" w:rsidRPr="00BD7408">
              <w:rPr>
                <w:rFonts w:ascii="Times New Roman" w:hAnsi="Times New Roman" w:cs="Times New Roman"/>
              </w:rPr>
              <w:t xml:space="preserve">projekta </w:t>
            </w:r>
            <w:r w:rsidRPr="00BD7408">
              <w:rPr>
                <w:rFonts w:ascii="Times New Roman" w:hAnsi="Times New Roman" w:cs="Times New Roman"/>
              </w:rPr>
              <w:t xml:space="preserve">2021.-2027. gadam” </w:t>
            </w:r>
            <w:r w:rsidR="00CC4A02" w:rsidRPr="00BD7408">
              <w:rPr>
                <w:rFonts w:ascii="Times New Roman" w:hAnsi="Times New Roman" w:cs="Times New Roman"/>
              </w:rPr>
              <w:t xml:space="preserve">galvenais </w:t>
            </w:r>
            <w:r w:rsidRPr="00BD7408">
              <w:rPr>
                <w:rFonts w:ascii="Times New Roman" w:hAnsi="Times New Roman" w:cs="Times New Roman"/>
              </w:rPr>
              <w:t>mērķi</w:t>
            </w:r>
            <w:r w:rsidR="000431F4" w:rsidRPr="00BD7408">
              <w:rPr>
                <w:rFonts w:ascii="Times New Roman" w:hAnsi="Times New Roman" w:cs="Times New Roman"/>
              </w:rPr>
              <w:t xml:space="preserve">s </w:t>
            </w:r>
            <w:r w:rsidRPr="00BD7408">
              <w:rPr>
                <w:rFonts w:ascii="Times New Roman" w:hAnsi="Times New Roman" w:cs="Times New Roman"/>
              </w:rPr>
              <w:t xml:space="preserve">ir </w:t>
            </w:r>
            <w:r w:rsidR="000431F4" w:rsidRPr="00BD7408">
              <w:rPr>
                <w:rFonts w:ascii="Times New Roman" w:hAnsi="Times New Roman" w:cs="Times New Roman"/>
              </w:rPr>
              <w:t>u</w:t>
            </w:r>
            <w:r w:rsidRPr="00BD7408">
              <w:rPr>
                <w:rFonts w:ascii="Times New Roman" w:hAnsi="Times New Roman" w:cs="Times New Roman"/>
              </w:rPr>
              <w:t>zlabot Latvijas iedzīvotāju veselību, pagarinot labā veselībā nodzīvotos mūža gadus un novēršot priekšlaicīgu mirstīb</w:t>
            </w:r>
            <w:r w:rsidR="000431F4" w:rsidRPr="00BD7408">
              <w:rPr>
                <w:rFonts w:ascii="Times New Roman" w:hAnsi="Times New Roman" w:cs="Times New Roman"/>
              </w:rPr>
              <w:t>u un mazinot nevienlīdzību veselības jomā.</w:t>
            </w:r>
          </w:p>
          <w:p w14:paraId="04FB8D0F" w14:textId="16EA4D31" w:rsidR="002A58E3" w:rsidRPr="00BD7408" w:rsidRDefault="002A58E3" w:rsidP="001D03FC">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 xml:space="preserve">Viens no </w:t>
            </w:r>
            <w:r w:rsidR="00BF34AA" w:rsidRPr="00BD7408">
              <w:rPr>
                <w:rFonts w:ascii="Times New Roman" w:hAnsi="Times New Roman" w:cs="Times New Roman"/>
                <w:color w:val="auto"/>
                <w:sz w:val="22"/>
                <w:szCs w:val="22"/>
              </w:rPr>
              <w:t>Zāļu valsts aģentūras</w:t>
            </w:r>
            <w:r w:rsidRPr="00BD7408">
              <w:rPr>
                <w:rFonts w:ascii="Times New Roman" w:hAnsi="Times New Roman" w:cs="Times New Roman"/>
                <w:color w:val="auto"/>
                <w:sz w:val="22"/>
                <w:szCs w:val="22"/>
              </w:rPr>
              <w:t xml:space="preserve"> darbības virzieniem </w:t>
            </w:r>
            <w:r w:rsidR="0010170C" w:rsidRPr="00BD7408">
              <w:rPr>
                <w:rFonts w:ascii="Times New Roman" w:hAnsi="Times New Roman" w:cs="Times New Roman"/>
                <w:color w:val="auto"/>
                <w:sz w:val="22"/>
                <w:szCs w:val="22"/>
              </w:rPr>
              <w:t>ir veicināt kompetenču attīstību, lai nodrošinātu inovatīvu ārstniecības līdzekļu novērtēšanu un uzraudzību</w:t>
            </w:r>
            <w:r w:rsidR="009803E6" w:rsidRPr="00BD7408">
              <w:rPr>
                <w:rFonts w:ascii="Times New Roman" w:hAnsi="Times New Roman" w:cs="Times New Roman"/>
                <w:color w:val="auto"/>
                <w:sz w:val="22"/>
                <w:szCs w:val="22"/>
              </w:rPr>
              <w:t>.</w:t>
            </w:r>
            <w:r w:rsidRPr="00BD7408">
              <w:rPr>
                <w:rStyle w:val="FootnoteReference"/>
                <w:rFonts w:ascii="Times New Roman" w:hAnsi="Times New Roman" w:cs="Times New Roman"/>
                <w:color w:val="auto"/>
                <w:sz w:val="22"/>
                <w:szCs w:val="22"/>
              </w:rPr>
              <w:footnoteReference w:id="21"/>
            </w:r>
            <w:r w:rsidRPr="00BD7408">
              <w:rPr>
                <w:rFonts w:ascii="Times New Roman" w:hAnsi="Times New Roman" w:cs="Times New Roman"/>
                <w:color w:val="auto"/>
                <w:sz w:val="22"/>
                <w:szCs w:val="22"/>
              </w:rPr>
              <w:t xml:space="preserve"> </w:t>
            </w:r>
          </w:p>
          <w:p w14:paraId="7CA8DC4C" w14:textId="715B5FEE" w:rsidR="00830DA9" w:rsidRPr="00BD7408" w:rsidRDefault="00E302E3" w:rsidP="00297A66">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 xml:space="preserve">Vienotās rīcības </w:t>
            </w:r>
            <w:r w:rsidR="0017512E" w:rsidRPr="00BD7408">
              <w:rPr>
                <w:rFonts w:ascii="Times New Roman" w:hAnsi="Times New Roman" w:cs="Times New Roman"/>
                <w:color w:val="auto"/>
              </w:rPr>
              <w:t>CEA</w:t>
            </w:r>
            <w:r w:rsidR="00830DA9" w:rsidRPr="00BD7408">
              <w:rPr>
                <w:rFonts w:ascii="Times New Roman" w:hAnsi="Times New Roman" w:cs="Times New Roman"/>
                <w:color w:val="auto"/>
                <w:sz w:val="22"/>
                <w:szCs w:val="22"/>
              </w:rPr>
              <w:t xml:space="preserve"> </w:t>
            </w:r>
            <w:proofErr w:type="spellStart"/>
            <w:r w:rsidR="00830DA9" w:rsidRPr="00BD7408">
              <w:rPr>
                <w:rFonts w:ascii="Times New Roman" w:hAnsi="Times New Roman" w:cs="Times New Roman"/>
                <w:color w:val="auto"/>
                <w:sz w:val="22"/>
                <w:szCs w:val="22"/>
              </w:rPr>
              <w:t>virs</w:t>
            </w:r>
            <w:r w:rsidRPr="00BD7408">
              <w:rPr>
                <w:rFonts w:ascii="Times New Roman" w:hAnsi="Times New Roman" w:cs="Times New Roman"/>
                <w:color w:val="auto"/>
                <w:sz w:val="22"/>
                <w:szCs w:val="22"/>
              </w:rPr>
              <w:t>mērķis</w:t>
            </w:r>
            <w:proofErr w:type="spellEnd"/>
            <w:r w:rsidRPr="00BD7408">
              <w:rPr>
                <w:rFonts w:ascii="Times New Roman" w:hAnsi="Times New Roman" w:cs="Times New Roman"/>
                <w:color w:val="auto"/>
                <w:sz w:val="22"/>
                <w:szCs w:val="22"/>
              </w:rPr>
              <w:t xml:space="preserve"> - lai varētu sākt klīnisk</w:t>
            </w:r>
            <w:r w:rsidR="003C4572" w:rsidRPr="00BD7408">
              <w:rPr>
                <w:rFonts w:ascii="Times New Roman" w:hAnsi="Times New Roman" w:cs="Times New Roman"/>
                <w:color w:val="auto"/>
                <w:sz w:val="22"/>
                <w:szCs w:val="22"/>
              </w:rPr>
              <w:t>o</w:t>
            </w:r>
            <w:r w:rsidR="00B3650F" w:rsidRPr="00BD7408">
              <w:rPr>
                <w:rFonts w:ascii="Times New Roman" w:hAnsi="Times New Roman" w:cs="Times New Roman"/>
                <w:color w:val="auto"/>
                <w:sz w:val="22"/>
                <w:szCs w:val="22"/>
              </w:rPr>
              <w:t>s pētījumus</w:t>
            </w:r>
            <w:r w:rsidRPr="00BD7408">
              <w:rPr>
                <w:rFonts w:ascii="Times New Roman" w:hAnsi="Times New Roman" w:cs="Times New Roman"/>
                <w:color w:val="auto"/>
                <w:sz w:val="22"/>
                <w:szCs w:val="22"/>
              </w:rPr>
              <w:t xml:space="preserve"> ES, ir jāsaņem dalībvalstu atļauja. </w:t>
            </w:r>
            <w:r w:rsidR="00830DA9" w:rsidRPr="00BD7408">
              <w:rPr>
                <w:rFonts w:ascii="Times New Roman" w:hAnsi="Times New Roman" w:cs="Times New Roman"/>
                <w:color w:val="auto"/>
                <w:sz w:val="22"/>
                <w:szCs w:val="22"/>
              </w:rPr>
              <w:t>Ja klīniskie pētījumi tiek veikti v</w:t>
            </w:r>
            <w:r w:rsidRPr="00BD7408">
              <w:rPr>
                <w:rFonts w:ascii="Times New Roman" w:hAnsi="Times New Roman" w:cs="Times New Roman"/>
                <w:color w:val="auto"/>
                <w:sz w:val="22"/>
                <w:szCs w:val="22"/>
              </w:rPr>
              <w:t>airāk</w:t>
            </w:r>
            <w:r w:rsidR="00830DA9" w:rsidRPr="00BD7408">
              <w:rPr>
                <w:rFonts w:ascii="Times New Roman" w:hAnsi="Times New Roman" w:cs="Times New Roman"/>
                <w:color w:val="auto"/>
                <w:sz w:val="22"/>
                <w:szCs w:val="22"/>
              </w:rPr>
              <w:t xml:space="preserve">ās valstīs vienlaicīgi, tiek iesaistītas arī </w:t>
            </w:r>
            <w:r w:rsidRPr="00BD7408">
              <w:rPr>
                <w:rFonts w:ascii="Times New Roman" w:hAnsi="Times New Roman" w:cs="Times New Roman"/>
                <w:color w:val="auto"/>
                <w:sz w:val="22"/>
                <w:szCs w:val="22"/>
              </w:rPr>
              <w:t>vairākas regulatīvās iestādes (kompetentās iestādes</w:t>
            </w:r>
            <w:r w:rsidR="00665D58" w:rsidRPr="00BD7408">
              <w:rPr>
                <w:rFonts w:ascii="Times New Roman" w:hAnsi="Times New Roman" w:cs="Times New Roman"/>
                <w:color w:val="auto"/>
                <w:sz w:val="22"/>
                <w:szCs w:val="22"/>
              </w:rPr>
              <w:t xml:space="preserve"> </w:t>
            </w:r>
            <w:r w:rsidRPr="00BD7408">
              <w:rPr>
                <w:rFonts w:ascii="Times New Roman" w:hAnsi="Times New Roman" w:cs="Times New Roman"/>
                <w:color w:val="auto"/>
                <w:sz w:val="22"/>
                <w:szCs w:val="22"/>
              </w:rPr>
              <w:t>un ētikas komitej</w:t>
            </w:r>
            <w:r w:rsidR="00830DA9" w:rsidRPr="00BD7408">
              <w:rPr>
                <w:rFonts w:ascii="Times New Roman" w:hAnsi="Times New Roman" w:cs="Times New Roman"/>
                <w:color w:val="auto"/>
                <w:sz w:val="22"/>
                <w:szCs w:val="22"/>
              </w:rPr>
              <w:t>as</w:t>
            </w:r>
            <w:r w:rsidRPr="00BD7408">
              <w:rPr>
                <w:rFonts w:ascii="Times New Roman" w:hAnsi="Times New Roman" w:cs="Times New Roman"/>
                <w:color w:val="auto"/>
                <w:sz w:val="22"/>
                <w:szCs w:val="22"/>
              </w:rPr>
              <w:t xml:space="preserve">) </w:t>
            </w:r>
            <w:r w:rsidR="00830DA9" w:rsidRPr="00BD7408">
              <w:rPr>
                <w:rFonts w:ascii="Times New Roman" w:hAnsi="Times New Roman" w:cs="Times New Roman"/>
                <w:color w:val="auto"/>
                <w:sz w:val="22"/>
                <w:szCs w:val="22"/>
              </w:rPr>
              <w:t>dažādās</w:t>
            </w:r>
            <w:r w:rsidRPr="00BD7408">
              <w:rPr>
                <w:rFonts w:ascii="Times New Roman" w:hAnsi="Times New Roman" w:cs="Times New Roman"/>
                <w:color w:val="auto"/>
                <w:sz w:val="22"/>
                <w:szCs w:val="22"/>
              </w:rPr>
              <w:t xml:space="preserve"> dalībvalstīs, kas bieži noved pie </w:t>
            </w:r>
            <w:r w:rsidR="00B511F9" w:rsidRPr="00BD7408">
              <w:rPr>
                <w:rFonts w:ascii="Times New Roman" w:hAnsi="Times New Roman" w:cs="Times New Roman"/>
                <w:color w:val="auto"/>
                <w:sz w:val="22"/>
                <w:szCs w:val="22"/>
              </w:rPr>
              <w:t xml:space="preserve">klīnisko pētījumu </w:t>
            </w:r>
            <w:r w:rsidR="00830DA9" w:rsidRPr="00BD7408">
              <w:rPr>
                <w:rFonts w:ascii="Times New Roman" w:hAnsi="Times New Roman" w:cs="Times New Roman"/>
                <w:color w:val="auto"/>
                <w:sz w:val="22"/>
                <w:szCs w:val="22"/>
              </w:rPr>
              <w:t xml:space="preserve">savlaicīgas </w:t>
            </w:r>
            <w:r w:rsidRPr="00BD7408">
              <w:rPr>
                <w:rFonts w:ascii="Times New Roman" w:hAnsi="Times New Roman" w:cs="Times New Roman"/>
                <w:color w:val="auto"/>
                <w:sz w:val="22"/>
                <w:szCs w:val="22"/>
              </w:rPr>
              <w:t xml:space="preserve">nesaskaņošanas un ievērojamas kavēšanās. </w:t>
            </w:r>
          </w:p>
          <w:p w14:paraId="768A60B1" w14:textId="0D58151E" w:rsidR="009106FC" w:rsidRPr="00BD7408" w:rsidRDefault="00E302E3" w:rsidP="00297A66">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Dalībvalstis izveidoja brīvprātīgu saskaņošanas procesu</w:t>
            </w:r>
            <w:r w:rsidR="00665D58" w:rsidRPr="00BD7408">
              <w:rPr>
                <w:rFonts w:ascii="Times New Roman" w:hAnsi="Times New Roman" w:cs="Times New Roman"/>
                <w:color w:val="auto"/>
                <w:sz w:val="22"/>
                <w:szCs w:val="22"/>
              </w:rPr>
              <w:t xml:space="preserve"> </w:t>
            </w:r>
            <w:r w:rsidRPr="00BD7408">
              <w:rPr>
                <w:rFonts w:ascii="Times New Roman" w:hAnsi="Times New Roman" w:cs="Times New Roman"/>
                <w:color w:val="auto"/>
                <w:sz w:val="22"/>
                <w:szCs w:val="22"/>
              </w:rPr>
              <w:t>koordinācij</w:t>
            </w:r>
            <w:r w:rsidR="009106FC" w:rsidRPr="00BD7408">
              <w:rPr>
                <w:rFonts w:ascii="Times New Roman" w:hAnsi="Times New Roman" w:cs="Times New Roman"/>
                <w:color w:val="auto"/>
                <w:sz w:val="22"/>
                <w:szCs w:val="22"/>
              </w:rPr>
              <w:t>u</w:t>
            </w:r>
            <w:r w:rsidRPr="00BD7408">
              <w:rPr>
                <w:rFonts w:ascii="Times New Roman" w:hAnsi="Times New Roman" w:cs="Times New Roman"/>
                <w:color w:val="auto"/>
                <w:sz w:val="22"/>
                <w:szCs w:val="22"/>
              </w:rPr>
              <w:t xml:space="preserve">, kas sponsoriem ir bezmaksas, tomēr </w:t>
            </w:r>
            <w:r w:rsidR="009106FC" w:rsidRPr="00BD7408">
              <w:rPr>
                <w:rFonts w:ascii="Times New Roman" w:hAnsi="Times New Roman" w:cs="Times New Roman"/>
                <w:color w:val="auto"/>
                <w:sz w:val="22"/>
                <w:szCs w:val="22"/>
              </w:rPr>
              <w:t xml:space="preserve">pētījumu </w:t>
            </w:r>
            <w:r w:rsidRPr="00BD7408">
              <w:rPr>
                <w:rFonts w:ascii="Times New Roman" w:hAnsi="Times New Roman" w:cs="Times New Roman"/>
                <w:color w:val="auto"/>
                <w:sz w:val="22"/>
                <w:szCs w:val="22"/>
              </w:rPr>
              <w:t xml:space="preserve">novērtējumi bieži ir </w:t>
            </w:r>
            <w:r w:rsidR="00786F3A" w:rsidRPr="00BD7408">
              <w:rPr>
                <w:rFonts w:ascii="Times New Roman" w:hAnsi="Times New Roman" w:cs="Times New Roman"/>
                <w:color w:val="auto"/>
                <w:sz w:val="22"/>
                <w:szCs w:val="22"/>
              </w:rPr>
              <w:t>laikietilpīgi</w:t>
            </w:r>
            <w:r w:rsidRPr="00BD7408">
              <w:rPr>
                <w:rFonts w:ascii="Times New Roman" w:hAnsi="Times New Roman" w:cs="Times New Roman"/>
                <w:color w:val="auto"/>
                <w:sz w:val="22"/>
                <w:szCs w:val="22"/>
              </w:rPr>
              <w:t xml:space="preserve"> un apgrūtinoši, jo īpaši salīdzinājumā ar ātru </w:t>
            </w:r>
            <w:r w:rsidR="009106FC" w:rsidRPr="00BD7408">
              <w:rPr>
                <w:rFonts w:ascii="Times New Roman" w:hAnsi="Times New Roman" w:cs="Times New Roman"/>
                <w:color w:val="auto"/>
                <w:sz w:val="22"/>
                <w:szCs w:val="22"/>
              </w:rPr>
              <w:t>nacionālo</w:t>
            </w:r>
            <w:r w:rsidRPr="00BD7408">
              <w:rPr>
                <w:rFonts w:ascii="Times New Roman" w:hAnsi="Times New Roman" w:cs="Times New Roman"/>
                <w:color w:val="auto"/>
                <w:sz w:val="22"/>
                <w:szCs w:val="22"/>
              </w:rPr>
              <w:t xml:space="preserve"> atļauju piešķiršanu augstu</w:t>
            </w:r>
            <w:r w:rsidR="00665D58" w:rsidRPr="00BD7408">
              <w:rPr>
                <w:rFonts w:ascii="Times New Roman" w:hAnsi="Times New Roman" w:cs="Times New Roman"/>
                <w:color w:val="auto"/>
                <w:sz w:val="22"/>
                <w:szCs w:val="22"/>
              </w:rPr>
              <w:t xml:space="preserve"> </w:t>
            </w:r>
            <w:r w:rsidRPr="00BD7408">
              <w:rPr>
                <w:rFonts w:ascii="Times New Roman" w:hAnsi="Times New Roman" w:cs="Times New Roman"/>
                <w:color w:val="auto"/>
                <w:sz w:val="22"/>
                <w:szCs w:val="22"/>
              </w:rPr>
              <w:t>prioritā</w:t>
            </w:r>
            <w:r w:rsidR="00B3650F" w:rsidRPr="00BD7408">
              <w:rPr>
                <w:rFonts w:ascii="Times New Roman" w:hAnsi="Times New Roman" w:cs="Times New Roman"/>
                <w:color w:val="auto"/>
                <w:sz w:val="22"/>
                <w:szCs w:val="22"/>
              </w:rPr>
              <w:t>riem pētījumiem</w:t>
            </w:r>
            <w:r w:rsidRPr="00BD7408">
              <w:rPr>
                <w:rFonts w:ascii="Times New Roman" w:hAnsi="Times New Roman" w:cs="Times New Roman"/>
                <w:color w:val="auto"/>
                <w:sz w:val="22"/>
                <w:szCs w:val="22"/>
              </w:rPr>
              <w:t xml:space="preserve"> (piemēram, COVID-19 </w:t>
            </w:r>
            <w:r w:rsidR="00B3650F" w:rsidRPr="00BD7408">
              <w:rPr>
                <w:rFonts w:ascii="Times New Roman" w:hAnsi="Times New Roman" w:cs="Times New Roman"/>
                <w:color w:val="auto"/>
                <w:sz w:val="22"/>
                <w:szCs w:val="22"/>
              </w:rPr>
              <w:t xml:space="preserve">pētījumi </w:t>
            </w:r>
            <w:r w:rsidRPr="00BD7408">
              <w:rPr>
                <w:rFonts w:ascii="Times New Roman" w:hAnsi="Times New Roman" w:cs="Times New Roman"/>
                <w:color w:val="auto"/>
                <w:sz w:val="22"/>
                <w:szCs w:val="22"/>
              </w:rPr>
              <w:t xml:space="preserve">pandēmijas laikā). </w:t>
            </w:r>
          </w:p>
          <w:p w14:paraId="099DD6C4" w14:textId="035CFD5E" w:rsidR="00E302E3" w:rsidRPr="00BD7408" w:rsidRDefault="00E302E3" w:rsidP="00297A66">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Turklāt, tiklīdz Regula (ES) 536/2014</w:t>
            </w:r>
            <w:r w:rsidR="00297A66" w:rsidRPr="00BD7408">
              <w:rPr>
                <w:rStyle w:val="FootnoteReference"/>
                <w:rFonts w:ascii="Times New Roman" w:hAnsi="Times New Roman" w:cs="Times New Roman"/>
                <w:color w:val="auto"/>
                <w:sz w:val="22"/>
                <w:szCs w:val="22"/>
              </w:rPr>
              <w:footnoteReference w:id="22"/>
            </w:r>
            <w:r w:rsidRPr="00BD7408">
              <w:rPr>
                <w:rFonts w:ascii="Times New Roman" w:hAnsi="Times New Roman" w:cs="Times New Roman"/>
                <w:color w:val="auto"/>
                <w:sz w:val="22"/>
                <w:szCs w:val="22"/>
              </w:rPr>
              <w:t xml:space="preserve"> </w:t>
            </w:r>
            <w:r w:rsidR="008E2B88" w:rsidRPr="00BD7408">
              <w:rPr>
                <w:rFonts w:ascii="Times New Roman" w:hAnsi="Times New Roman" w:cs="Times New Roman"/>
                <w:color w:val="auto"/>
                <w:sz w:val="22"/>
                <w:szCs w:val="22"/>
              </w:rPr>
              <w:t>ti</w:t>
            </w:r>
            <w:r w:rsidR="00297A66" w:rsidRPr="00BD7408">
              <w:rPr>
                <w:rFonts w:ascii="Times New Roman" w:hAnsi="Times New Roman" w:cs="Times New Roman"/>
                <w:color w:val="auto"/>
                <w:sz w:val="22"/>
                <w:szCs w:val="22"/>
              </w:rPr>
              <w:t>ks</w:t>
            </w:r>
            <w:r w:rsidR="008E2B88" w:rsidRPr="00BD7408">
              <w:rPr>
                <w:rFonts w:ascii="Times New Roman" w:hAnsi="Times New Roman" w:cs="Times New Roman"/>
                <w:color w:val="auto"/>
                <w:sz w:val="22"/>
                <w:szCs w:val="22"/>
              </w:rPr>
              <w:t xml:space="preserve"> piemērota </w:t>
            </w:r>
            <w:r w:rsidR="00297A66" w:rsidRPr="00BD7408">
              <w:rPr>
                <w:rFonts w:ascii="Times New Roman" w:hAnsi="Times New Roman" w:cs="Times New Roman"/>
                <w:color w:val="auto"/>
                <w:sz w:val="22"/>
                <w:szCs w:val="22"/>
              </w:rPr>
              <w:t>no</w:t>
            </w:r>
            <w:r w:rsidRPr="00BD7408">
              <w:rPr>
                <w:rFonts w:ascii="Times New Roman" w:hAnsi="Times New Roman" w:cs="Times New Roman"/>
                <w:color w:val="auto"/>
                <w:sz w:val="22"/>
                <w:szCs w:val="22"/>
              </w:rPr>
              <w:t xml:space="preserve"> 2022. gada </w:t>
            </w:r>
            <w:r w:rsidR="00211073" w:rsidRPr="00BD7408">
              <w:rPr>
                <w:rFonts w:ascii="Times New Roman" w:hAnsi="Times New Roman" w:cs="Times New Roman"/>
                <w:color w:val="auto"/>
                <w:sz w:val="22"/>
                <w:szCs w:val="22"/>
              </w:rPr>
              <w:t>3</w:t>
            </w:r>
            <w:r w:rsidR="00297A66" w:rsidRPr="00BD7408">
              <w:rPr>
                <w:rFonts w:ascii="Times New Roman" w:hAnsi="Times New Roman" w:cs="Times New Roman"/>
                <w:color w:val="auto"/>
                <w:sz w:val="22"/>
                <w:szCs w:val="22"/>
              </w:rPr>
              <w:t>1.</w:t>
            </w:r>
            <w:r w:rsidRPr="00BD7408">
              <w:rPr>
                <w:rFonts w:ascii="Times New Roman" w:hAnsi="Times New Roman" w:cs="Times New Roman"/>
                <w:color w:val="auto"/>
                <w:sz w:val="22"/>
                <w:szCs w:val="22"/>
              </w:rPr>
              <w:t>janvār</w:t>
            </w:r>
            <w:r w:rsidR="00297A66" w:rsidRPr="00BD7408">
              <w:rPr>
                <w:rFonts w:ascii="Times New Roman" w:hAnsi="Times New Roman" w:cs="Times New Roman"/>
                <w:color w:val="auto"/>
                <w:sz w:val="22"/>
                <w:szCs w:val="22"/>
              </w:rPr>
              <w:t>a</w:t>
            </w:r>
            <w:r w:rsidRPr="00BD7408">
              <w:rPr>
                <w:rFonts w:ascii="Times New Roman" w:hAnsi="Times New Roman" w:cs="Times New Roman"/>
                <w:color w:val="auto"/>
                <w:sz w:val="22"/>
                <w:szCs w:val="22"/>
              </w:rPr>
              <w:t xml:space="preserve">, būs nepieciešama cieša koordinācija starp dalībvalstīm, </w:t>
            </w:r>
            <w:r w:rsidR="00211073" w:rsidRPr="00BD7408">
              <w:rPr>
                <w:rFonts w:ascii="Times New Roman" w:hAnsi="Times New Roman" w:cs="Times New Roman"/>
                <w:color w:val="auto"/>
                <w:sz w:val="22"/>
                <w:szCs w:val="22"/>
              </w:rPr>
              <w:t>starp Neatkarīgajām ētikas komitejām (</w:t>
            </w:r>
            <w:r w:rsidR="003E13CE" w:rsidRPr="00BD7408">
              <w:rPr>
                <w:rFonts w:ascii="Times New Roman" w:hAnsi="Times New Roman" w:cs="Times New Roman"/>
                <w:color w:val="auto"/>
                <w:sz w:val="22"/>
                <w:szCs w:val="22"/>
              </w:rPr>
              <w:t>turpm</w:t>
            </w:r>
            <w:r w:rsidR="00DD6252" w:rsidRPr="00BD7408">
              <w:rPr>
                <w:rFonts w:ascii="Times New Roman" w:hAnsi="Times New Roman" w:cs="Times New Roman"/>
                <w:color w:val="auto"/>
                <w:sz w:val="22"/>
                <w:szCs w:val="22"/>
              </w:rPr>
              <w:t>ā</w:t>
            </w:r>
            <w:r w:rsidR="003E13CE" w:rsidRPr="00BD7408">
              <w:rPr>
                <w:rFonts w:ascii="Times New Roman" w:hAnsi="Times New Roman" w:cs="Times New Roman"/>
                <w:color w:val="auto"/>
                <w:sz w:val="22"/>
                <w:szCs w:val="22"/>
              </w:rPr>
              <w:t xml:space="preserve">k - </w:t>
            </w:r>
            <w:r w:rsidR="00211073" w:rsidRPr="00BD7408">
              <w:rPr>
                <w:rFonts w:ascii="Times New Roman" w:hAnsi="Times New Roman" w:cs="Times New Roman"/>
                <w:color w:val="auto"/>
                <w:sz w:val="22"/>
                <w:szCs w:val="22"/>
              </w:rPr>
              <w:t xml:space="preserve">NĒK) un nacionālajām kompetentajām iestādēm, </w:t>
            </w:r>
            <w:r w:rsidRPr="00BD7408">
              <w:rPr>
                <w:rFonts w:ascii="Times New Roman" w:hAnsi="Times New Roman" w:cs="Times New Roman"/>
                <w:color w:val="auto"/>
                <w:sz w:val="22"/>
                <w:szCs w:val="22"/>
              </w:rPr>
              <w:t>kam nevajadzētu apdraudēt atļaujas piešķiršanas ātrumu un efektivitāti.</w:t>
            </w:r>
          </w:p>
          <w:p w14:paraId="75AC5598" w14:textId="66117414" w:rsidR="00E302E3" w:rsidRPr="00BD7408" w:rsidRDefault="00237183" w:rsidP="00135484">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V</w:t>
            </w:r>
            <w:r w:rsidR="00E302E3" w:rsidRPr="00BD7408">
              <w:rPr>
                <w:rFonts w:ascii="Times New Roman" w:hAnsi="Times New Roman" w:cs="Times New Roman"/>
                <w:color w:val="auto"/>
                <w:sz w:val="22"/>
                <w:szCs w:val="22"/>
              </w:rPr>
              <w:t xml:space="preserve">ienotā rīcība </w:t>
            </w:r>
            <w:r w:rsidR="0017512E" w:rsidRPr="00BD7408">
              <w:rPr>
                <w:rFonts w:ascii="Times New Roman" w:hAnsi="Times New Roman" w:cs="Times New Roman"/>
                <w:color w:val="auto"/>
              </w:rPr>
              <w:t>CEA</w:t>
            </w:r>
            <w:r w:rsidR="00135484" w:rsidRPr="00BD7408">
              <w:rPr>
                <w:rFonts w:ascii="Times New Roman" w:hAnsi="Times New Roman" w:cs="Times New Roman"/>
                <w:color w:val="auto"/>
                <w:sz w:val="22"/>
                <w:szCs w:val="22"/>
              </w:rPr>
              <w:t xml:space="preserve"> palīdzēs dalībvalstīm nodrošināt paātrinātus un koordinētus novērtējumus atbilstoši šobrīd spēkā esošajai procedūrai </w:t>
            </w:r>
            <w:r w:rsidR="00E302E3" w:rsidRPr="00BD7408">
              <w:rPr>
                <w:rFonts w:ascii="Times New Roman" w:hAnsi="Times New Roman" w:cs="Times New Roman"/>
                <w:color w:val="auto"/>
                <w:sz w:val="22"/>
                <w:szCs w:val="22"/>
              </w:rPr>
              <w:t xml:space="preserve">un vēlāk saskaņā ar Regulu (ES) Nr. 536/2014. Tas ļaus </w:t>
            </w:r>
            <w:r w:rsidR="00E12C4D" w:rsidRPr="00BD7408">
              <w:rPr>
                <w:rFonts w:ascii="Times New Roman" w:hAnsi="Times New Roman" w:cs="Times New Roman"/>
                <w:color w:val="auto"/>
                <w:sz w:val="22"/>
                <w:szCs w:val="22"/>
              </w:rPr>
              <w:t>paātrinātā kārtībā</w:t>
            </w:r>
            <w:r w:rsidR="00E302E3" w:rsidRPr="00BD7408">
              <w:rPr>
                <w:rFonts w:ascii="Times New Roman" w:hAnsi="Times New Roman" w:cs="Times New Roman"/>
                <w:color w:val="auto"/>
                <w:sz w:val="22"/>
                <w:szCs w:val="22"/>
              </w:rPr>
              <w:t xml:space="preserve"> </w:t>
            </w:r>
            <w:r w:rsidR="00E12C4D" w:rsidRPr="00BD7408">
              <w:rPr>
                <w:rFonts w:ascii="Times New Roman" w:hAnsi="Times New Roman" w:cs="Times New Roman"/>
                <w:color w:val="auto"/>
                <w:sz w:val="22"/>
                <w:szCs w:val="22"/>
              </w:rPr>
              <w:t xml:space="preserve">apstiprināt </w:t>
            </w:r>
            <w:r w:rsidR="00E302E3" w:rsidRPr="00BD7408">
              <w:rPr>
                <w:rFonts w:ascii="Times New Roman" w:hAnsi="Times New Roman" w:cs="Times New Roman"/>
                <w:color w:val="auto"/>
                <w:sz w:val="22"/>
                <w:szCs w:val="22"/>
              </w:rPr>
              <w:t xml:space="preserve">saskaņotus klīnisko </w:t>
            </w:r>
            <w:r w:rsidR="00B3650F" w:rsidRPr="00BD7408">
              <w:rPr>
                <w:rFonts w:ascii="Times New Roman" w:hAnsi="Times New Roman" w:cs="Times New Roman"/>
                <w:color w:val="auto"/>
                <w:sz w:val="22"/>
                <w:szCs w:val="22"/>
              </w:rPr>
              <w:t>pētījumu</w:t>
            </w:r>
            <w:r w:rsidR="00E302E3" w:rsidRPr="00BD7408">
              <w:rPr>
                <w:rFonts w:ascii="Times New Roman" w:hAnsi="Times New Roman" w:cs="Times New Roman"/>
                <w:color w:val="auto"/>
                <w:sz w:val="22"/>
                <w:szCs w:val="22"/>
              </w:rPr>
              <w:t xml:space="preserve"> protokolus attiecībā uz Covid-19 terapijas līdzekļiem </w:t>
            </w:r>
            <w:r w:rsidRPr="00BD7408">
              <w:rPr>
                <w:rFonts w:ascii="Times New Roman" w:hAnsi="Times New Roman" w:cs="Times New Roman"/>
                <w:color w:val="auto"/>
                <w:sz w:val="22"/>
                <w:szCs w:val="22"/>
              </w:rPr>
              <w:t>ES</w:t>
            </w:r>
            <w:r w:rsidR="00E302E3" w:rsidRPr="00BD7408">
              <w:rPr>
                <w:rFonts w:ascii="Times New Roman" w:hAnsi="Times New Roman" w:cs="Times New Roman"/>
                <w:color w:val="auto"/>
                <w:sz w:val="22"/>
                <w:szCs w:val="22"/>
              </w:rPr>
              <w:t xml:space="preserve"> un padarīs </w:t>
            </w:r>
            <w:r w:rsidRPr="00BD7408">
              <w:rPr>
                <w:rFonts w:ascii="Times New Roman" w:hAnsi="Times New Roman" w:cs="Times New Roman"/>
                <w:color w:val="auto"/>
                <w:sz w:val="22"/>
                <w:szCs w:val="22"/>
              </w:rPr>
              <w:t>ES</w:t>
            </w:r>
            <w:r w:rsidR="00E302E3" w:rsidRPr="00BD7408">
              <w:rPr>
                <w:rFonts w:ascii="Times New Roman" w:hAnsi="Times New Roman" w:cs="Times New Roman"/>
                <w:color w:val="auto"/>
                <w:sz w:val="22"/>
                <w:szCs w:val="22"/>
              </w:rPr>
              <w:t xml:space="preserve"> pievilcīgāku lielu</w:t>
            </w:r>
            <w:r w:rsidR="003E13CE" w:rsidRPr="00BD7408">
              <w:rPr>
                <w:rFonts w:ascii="Times New Roman" w:hAnsi="Times New Roman" w:cs="Times New Roman"/>
                <w:color w:val="auto"/>
                <w:sz w:val="22"/>
                <w:szCs w:val="22"/>
              </w:rPr>
              <w:t xml:space="preserve"> </w:t>
            </w:r>
            <w:r w:rsidR="00B3650F" w:rsidRPr="00BD7408">
              <w:rPr>
                <w:rFonts w:ascii="Times New Roman" w:hAnsi="Times New Roman" w:cs="Times New Roman"/>
                <w:color w:val="auto"/>
                <w:sz w:val="22"/>
                <w:szCs w:val="22"/>
              </w:rPr>
              <w:t>pētījumu</w:t>
            </w:r>
            <w:r w:rsidR="00E302E3" w:rsidRPr="00BD7408">
              <w:rPr>
                <w:rFonts w:ascii="Times New Roman" w:hAnsi="Times New Roman" w:cs="Times New Roman"/>
                <w:color w:val="auto"/>
                <w:sz w:val="22"/>
                <w:szCs w:val="22"/>
              </w:rPr>
              <w:t xml:space="preserve"> veikšanai, </w:t>
            </w:r>
            <w:r w:rsidR="003E13CE" w:rsidRPr="00BD7408">
              <w:rPr>
                <w:rFonts w:ascii="Times New Roman" w:hAnsi="Times New Roman" w:cs="Times New Roman"/>
                <w:color w:val="auto"/>
                <w:sz w:val="22"/>
                <w:szCs w:val="22"/>
              </w:rPr>
              <w:t xml:space="preserve">iesaistot vairākas valstis </w:t>
            </w:r>
            <w:r w:rsidR="00E302E3" w:rsidRPr="00BD7408">
              <w:rPr>
                <w:rFonts w:ascii="Times New Roman" w:hAnsi="Times New Roman" w:cs="Times New Roman"/>
                <w:color w:val="auto"/>
                <w:sz w:val="22"/>
                <w:szCs w:val="22"/>
              </w:rPr>
              <w:t xml:space="preserve">izmantojot </w:t>
            </w:r>
            <w:proofErr w:type="spellStart"/>
            <w:r w:rsidR="009E3955" w:rsidRPr="00BD7408">
              <w:rPr>
                <w:rFonts w:ascii="Times New Roman" w:hAnsi="Times New Roman" w:cs="Times New Roman"/>
                <w:color w:val="auto"/>
                <w:sz w:val="22"/>
                <w:szCs w:val="22"/>
              </w:rPr>
              <w:t>pamat</w:t>
            </w:r>
            <w:r w:rsidR="00E302E3" w:rsidRPr="00BD7408">
              <w:rPr>
                <w:rFonts w:ascii="Times New Roman" w:hAnsi="Times New Roman" w:cs="Times New Roman"/>
                <w:color w:val="auto"/>
                <w:sz w:val="22"/>
                <w:szCs w:val="22"/>
              </w:rPr>
              <w:t>protokolus</w:t>
            </w:r>
            <w:proofErr w:type="spellEnd"/>
            <w:r w:rsidR="00E302E3" w:rsidRPr="00BD7408">
              <w:rPr>
                <w:rFonts w:ascii="Times New Roman" w:hAnsi="Times New Roman" w:cs="Times New Roman"/>
                <w:color w:val="auto"/>
                <w:sz w:val="22"/>
                <w:szCs w:val="22"/>
              </w:rPr>
              <w:t>.</w:t>
            </w:r>
          </w:p>
          <w:p w14:paraId="469F056C" w14:textId="24E2982F" w:rsidR="003E13CE" w:rsidRPr="00BD7408" w:rsidRDefault="003E13CE" w:rsidP="001A21E1">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rPr>
              <w:lastRenderedPageBreak/>
              <w:t xml:space="preserve">Būtiska ir arī NĒK iesaistīšanās šai projektā, jo dalībvalsts lēmums sastāv gan no nacionālās kompetentās iestādes, gan NĒK lēmuma.  Izaicinājums ir saīsinātie termiņi, kas attieksies gan uz </w:t>
            </w:r>
            <w:r w:rsidR="00FA6180" w:rsidRPr="00BD7408">
              <w:rPr>
                <w:rFonts w:ascii="Times New Roman" w:hAnsi="Times New Roman" w:cs="Times New Roman"/>
                <w:color w:val="auto"/>
                <w:sz w:val="22"/>
                <w:szCs w:val="22"/>
              </w:rPr>
              <w:t>Zāļu valsts aģentūru</w:t>
            </w:r>
            <w:r w:rsidRPr="00BD7408">
              <w:rPr>
                <w:rFonts w:ascii="Times New Roman" w:hAnsi="Times New Roman" w:cs="Times New Roman"/>
                <w:color w:val="auto"/>
                <w:sz w:val="22"/>
              </w:rPr>
              <w:t>, gan  attiecīgām neatkarīgām ētikas komitejām.</w:t>
            </w:r>
          </w:p>
          <w:p w14:paraId="6F971307" w14:textId="77777777" w:rsidR="003E13CE" w:rsidRPr="00BD7408" w:rsidRDefault="003E13CE" w:rsidP="001A21E1">
            <w:pPr>
              <w:shd w:val="clear" w:color="auto" w:fill="FFFFFF"/>
              <w:spacing w:after="0" w:line="240" w:lineRule="auto"/>
              <w:ind w:firstLine="720"/>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Provizoriskie ieguvumi Latvijai piedaloties </w:t>
            </w:r>
            <w:r w:rsidRPr="00BD7408">
              <w:rPr>
                <w:rFonts w:ascii="Times New Roman" w:hAnsi="Times New Roman" w:cs="Times New Roman"/>
              </w:rPr>
              <w:t>vienotajā rīcībā CEA</w:t>
            </w:r>
            <w:r w:rsidRPr="00BD7408">
              <w:rPr>
                <w:rFonts w:ascii="Times New Roman" w:eastAsia="Times New Roman" w:hAnsi="Times New Roman" w:cs="Times New Roman"/>
                <w:lang w:eastAsia="lv-LV"/>
              </w:rPr>
              <w:t>:</w:t>
            </w:r>
          </w:p>
          <w:p w14:paraId="341D37A0" w14:textId="2F39BFE7" w:rsidR="003E13CE" w:rsidRPr="00BD7408" w:rsidRDefault="003E13CE" w:rsidP="001A21E1">
            <w:pPr>
              <w:shd w:val="clear" w:color="auto" w:fill="FFFFFF"/>
              <w:spacing w:after="0" w:line="240" w:lineRule="auto"/>
              <w:ind w:firstLine="720"/>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1.</w:t>
            </w:r>
            <w:r w:rsidR="00541840" w:rsidRPr="00BD7408">
              <w:rPr>
                <w:rFonts w:ascii="Times New Roman" w:eastAsia="Times New Roman" w:hAnsi="Times New Roman" w:cs="Times New Roman"/>
                <w:lang w:eastAsia="lv-LV"/>
              </w:rPr>
              <w:t xml:space="preserve"> </w:t>
            </w:r>
            <w:r w:rsidR="00387BB0" w:rsidRPr="00BD7408">
              <w:rPr>
                <w:rFonts w:ascii="Times New Roman" w:hAnsi="Times New Roman" w:cs="Times New Roman"/>
              </w:rPr>
              <w:t xml:space="preserve">tiks </w:t>
            </w:r>
            <w:r w:rsidRPr="00BD7408">
              <w:rPr>
                <w:rFonts w:ascii="Times New Roman" w:hAnsi="Times New Roman" w:cs="Times New Roman"/>
              </w:rPr>
              <w:t>palielinā</w:t>
            </w:r>
            <w:r w:rsidR="00541840" w:rsidRPr="00BD7408">
              <w:rPr>
                <w:rFonts w:ascii="Times New Roman" w:hAnsi="Times New Roman" w:cs="Times New Roman"/>
              </w:rPr>
              <w:t>ts</w:t>
            </w:r>
            <w:r w:rsidRPr="00BD7408">
              <w:rPr>
                <w:rFonts w:ascii="Times New Roman" w:hAnsi="Times New Roman" w:cs="Times New Roman"/>
              </w:rPr>
              <w:t xml:space="preserve"> COVID-19 terapijas līdzekļu klīnisko pētījumu koordinētu novērtējumu skaits un samazināsies laiks, kas nepieciešams šādu pētījumu apstiprināšanai;</w:t>
            </w:r>
          </w:p>
          <w:p w14:paraId="693CC33C" w14:textId="4B8BA801" w:rsidR="003E13CE" w:rsidRPr="00BD7408" w:rsidRDefault="003E13CE" w:rsidP="001A21E1">
            <w:pPr>
              <w:shd w:val="clear" w:color="auto" w:fill="FFFFFF"/>
              <w:spacing w:after="0" w:line="240" w:lineRule="auto"/>
              <w:ind w:firstLine="720"/>
              <w:jc w:val="both"/>
              <w:rPr>
                <w:rFonts w:ascii="Times New Roman" w:hAnsi="Times New Roman" w:cs="Times New Roman"/>
              </w:rPr>
            </w:pPr>
            <w:r w:rsidRPr="00BD7408">
              <w:rPr>
                <w:rFonts w:ascii="Times New Roman" w:eastAsia="Times New Roman" w:hAnsi="Times New Roman" w:cs="Times New Roman"/>
                <w:lang w:eastAsia="lv-LV"/>
              </w:rPr>
              <w:t xml:space="preserve">2. </w:t>
            </w:r>
            <w:r w:rsidR="00D52A2E" w:rsidRPr="00BD7408">
              <w:rPr>
                <w:rFonts w:ascii="Times New Roman" w:eastAsia="Times New Roman" w:hAnsi="Times New Roman" w:cs="Times New Roman"/>
                <w:lang w:eastAsia="lv-LV"/>
              </w:rPr>
              <w:t xml:space="preserve">tiks nodrošināta </w:t>
            </w:r>
            <w:r w:rsidRPr="00BD7408">
              <w:rPr>
                <w:rFonts w:ascii="Times New Roman" w:hAnsi="Times New Roman" w:cs="Times New Roman"/>
              </w:rPr>
              <w:t>labvēlīga normatīvā vide lielākiem pētījumiem</w:t>
            </w:r>
            <w:r w:rsidR="00D52A2E" w:rsidRPr="00BD7408">
              <w:rPr>
                <w:rFonts w:ascii="Times New Roman" w:hAnsi="Times New Roman" w:cs="Times New Roman"/>
              </w:rPr>
              <w:t xml:space="preserve">, kas </w:t>
            </w:r>
            <w:r w:rsidRPr="00BD7408">
              <w:rPr>
                <w:rFonts w:ascii="Times New Roman" w:hAnsi="Times New Roman" w:cs="Times New Roman"/>
              </w:rPr>
              <w:t>samazinās pētījumu iniciatīvu sadrumstalotību un nodrošinās ātrāku veidu, kā iegūt pamatotus pierādījumus, lai veicinātu ātru tirdzniecības atļauju izsniegšanu un lēmumu pieņemšanu sabiedrības veselības jomā</w:t>
            </w:r>
            <w:r w:rsidR="00B5560B" w:rsidRPr="00BD7408">
              <w:rPr>
                <w:rFonts w:ascii="Times New Roman" w:hAnsi="Times New Roman" w:cs="Times New Roman"/>
              </w:rPr>
              <w:t>;</w:t>
            </w:r>
          </w:p>
          <w:p w14:paraId="5B1AD3B9" w14:textId="578EEAAB" w:rsidR="003E13CE" w:rsidRPr="00BD7408" w:rsidRDefault="00B5560B" w:rsidP="00B5560B">
            <w:pPr>
              <w:shd w:val="clear" w:color="auto" w:fill="FFFFFF"/>
              <w:spacing w:after="0" w:line="240" w:lineRule="auto"/>
              <w:ind w:firstLine="720"/>
              <w:jc w:val="both"/>
              <w:rPr>
                <w:rFonts w:ascii="Times New Roman" w:eastAsia="Times New Roman" w:hAnsi="Times New Roman" w:cs="Times New Roman"/>
                <w:lang w:eastAsia="lv-LV"/>
              </w:rPr>
            </w:pPr>
            <w:r w:rsidRPr="00BD7408">
              <w:rPr>
                <w:rFonts w:ascii="Times New Roman" w:hAnsi="Times New Roman" w:cs="Times New Roman"/>
              </w:rPr>
              <w:t>3.</w:t>
            </w:r>
            <w:r w:rsidR="003E13CE" w:rsidRPr="00BD7408">
              <w:rPr>
                <w:rFonts w:ascii="Times New Roman" w:hAnsi="Times New Roman" w:cs="Times New Roman"/>
              </w:rPr>
              <w:t>tiks uzlabota kompetento politikas veidojošo un uzraudzības iestāžu informētība, lai varētu pilnvērtīgi nodrošināt pētāmo zāļu regulējumu un uzraudzību Latvijas tirgū un veiktu kvalitatīvu datu apstrādi un izvērtēšanu, identificējot sastāvdaļas, kas rada risku sabiedrības veselībai.</w:t>
            </w:r>
          </w:p>
          <w:p w14:paraId="2F3954DF" w14:textId="7CBD8455" w:rsidR="003E13CE" w:rsidRPr="00BD7408" w:rsidRDefault="003E13CE" w:rsidP="001A21E1">
            <w:pPr>
              <w:shd w:val="clear" w:color="auto" w:fill="FFFFFF"/>
              <w:spacing w:after="0" w:line="240" w:lineRule="auto"/>
              <w:ind w:firstLine="720"/>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Provizoriskie ieguvumi </w:t>
            </w:r>
            <w:r w:rsidR="00BB12A7" w:rsidRPr="00BD7408">
              <w:rPr>
                <w:rFonts w:ascii="Times New Roman" w:eastAsia="Times New Roman" w:hAnsi="Times New Roman" w:cs="Times New Roman"/>
                <w:lang w:eastAsia="lv-LV"/>
              </w:rPr>
              <w:t>Zāļu valsts aģentūrai</w:t>
            </w:r>
            <w:r w:rsidRPr="00BD7408">
              <w:rPr>
                <w:rFonts w:ascii="Times New Roman" w:eastAsia="Times New Roman" w:hAnsi="Times New Roman" w:cs="Times New Roman"/>
                <w:lang w:eastAsia="lv-LV"/>
              </w:rPr>
              <w:t xml:space="preserve"> piedaloties </w:t>
            </w:r>
            <w:r w:rsidRPr="00BD7408">
              <w:rPr>
                <w:rFonts w:ascii="Times New Roman" w:hAnsi="Times New Roman" w:cs="Times New Roman"/>
              </w:rPr>
              <w:t>vienotajā rīcībā CEA</w:t>
            </w:r>
            <w:r w:rsidRPr="00BD7408">
              <w:rPr>
                <w:rFonts w:ascii="Times New Roman" w:eastAsia="Times New Roman" w:hAnsi="Times New Roman" w:cs="Times New Roman"/>
                <w:lang w:eastAsia="lv-LV"/>
              </w:rPr>
              <w:t>:</w:t>
            </w:r>
          </w:p>
          <w:p w14:paraId="4579C1BC" w14:textId="5316F31A" w:rsidR="003E13CE" w:rsidRPr="00BD7408" w:rsidRDefault="00B5560B" w:rsidP="001A21E1">
            <w:pPr>
              <w:pStyle w:val="ListParagraph"/>
              <w:numPr>
                <w:ilvl w:val="0"/>
                <w:numId w:val="16"/>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tiks nodrošināta p</w:t>
            </w:r>
            <w:r w:rsidR="003E13CE" w:rsidRPr="00BD7408">
              <w:rPr>
                <w:rFonts w:ascii="Times New Roman" w:eastAsia="Times New Roman" w:hAnsi="Times New Roman" w:cs="Times New Roman"/>
              </w:rPr>
              <w:t>aātrināta pētāmo zāļu, kas paredzētas COVID-19 ārstēšanai un profilaksei pētījumu izvērtēšana un atļaušana</w:t>
            </w:r>
            <w:r w:rsidR="0025214D" w:rsidRPr="00BD7408">
              <w:rPr>
                <w:rFonts w:ascii="Times New Roman" w:eastAsia="Times New Roman" w:hAnsi="Times New Roman" w:cs="Times New Roman"/>
              </w:rPr>
              <w:t>;</w:t>
            </w:r>
          </w:p>
          <w:p w14:paraId="6B0A1127" w14:textId="4DCD1E6E" w:rsidR="003E13CE" w:rsidRPr="00BD7408" w:rsidRDefault="00B5560B" w:rsidP="001A21E1">
            <w:pPr>
              <w:pStyle w:val="ListParagraph"/>
              <w:numPr>
                <w:ilvl w:val="0"/>
                <w:numId w:val="16"/>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tiks nodrošināta i</w:t>
            </w:r>
            <w:r w:rsidR="003E13CE" w:rsidRPr="00BD7408">
              <w:rPr>
                <w:rFonts w:ascii="Times New Roman" w:eastAsia="Times New Roman" w:hAnsi="Times New Roman" w:cs="Times New Roman"/>
              </w:rPr>
              <w:t xml:space="preserve">espēja Latvijas ārstiem-pētniekiem un pētījumu centriem piedalīties starptautiskos </w:t>
            </w:r>
            <w:proofErr w:type="spellStart"/>
            <w:r w:rsidR="003E13CE" w:rsidRPr="00BD7408">
              <w:rPr>
                <w:rFonts w:ascii="Times New Roman" w:eastAsia="Times New Roman" w:hAnsi="Times New Roman" w:cs="Times New Roman"/>
              </w:rPr>
              <w:t>daudzcentru</w:t>
            </w:r>
            <w:proofErr w:type="spellEnd"/>
            <w:r w:rsidR="003E13CE" w:rsidRPr="00BD7408">
              <w:rPr>
                <w:rFonts w:ascii="Times New Roman" w:eastAsia="Times New Roman" w:hAnsi="Times New Roman" w:cs="Times New Roman"/>
              </w:rPr>
              <w:t xml:space="preserve"> pētījumos jaunu zāļu COVID-19 ārstēšanas izstrādei</w:t>
            </w:r>
            <w:r w:rsidR="005A7408" w:rsidRPr="00BD7408">
              <w:rPr>
                <w:rFonts w:ascii="Times New Roman" w:eastAsia="Times New Roman" w:hAnsi="Times New Roman" w:cs="Times New Roman"/>
              </w:rPr>
              <w:t>;</w:t>
            </w:r>
          </w:p>
          <w:p w14:paraId="67AC4362" w14:textId="7C15DAC4" w:rsidR="003E13CE" w:rsidRPr="00BD7408" w:rsidRDefault="005A7408" w:rsidP="005A7408">
            <w:pPr>
              <w:pStyle w:val="ListParagraph"/>
              <w:numPr>
                <w:ilvl w:val="0"/>
                <w:numId w:val="16"/>
              </w:numPr>
              <w:spacing w:after="0" w:line="240" w:lineRule="auto"/>
              <w:jc w:val="both"/>
              <w:rPr>
                <w:rFonts w:ascii="Times New Roman" w:eastAsia="Times New Roman" w:hAnsi="Times New Roman" w:cs="Times New Roman"/>
              </w:rPr>
            </w:pPr>
            <w:r w:rsidRPr="00BD7408">
              <w:rPr>
                <w:rFonts w:ascii="Times New Roman" w:hAnsi="Times New Roman" w:cs="Times New Roman"/>
              </w:rPr>
              <w:t xml:space="preserve">tiks nodrošināta </w:t>
            </w:r>
            <w:r w:rsidR="003E13CE" w:rsidRPr="00BD7408">
              <w:rPr>
                <w:rFonts w:ascii="Times New Roman" w:hAnsi="Times New Roman" w:cs="Times New Roman"/>
              </w:rPr>
              <w:t>i</w:t>
            </w:r>
            <w:r w:rsidR="003E13CE" w:rsidRPr="00BD7408">
              <w:rPr>
                <w:rFonts w:ascii="Times New Roman" w:eastAsia="Times New Roman" w:hAnsi="Times New Roman" w:cs="Times New Roman"/>
              </w:rPr>
              <w:t xml:space="preserve">espēja sadarboties un mācīties no citu ES kompetento iestāžu </w:t>
            </w:r>
            <w:r w:rsidR="00044BC6" w:rsidRPr="00BD7408">
              <w:rPr>
                <w:rFonts w:ascii="Times New Roman" w:eastAsia="Times New Roman" w:hAnsi="Times New Roman" w:cs="Times New Roman"/>
              </w:rPr>
              <w:t xml:space="preserve">pieredzēm </w:t>
            </w:r>
            <w:r w:rsidR="003E13CE" w:rsidRPr="00BD7408">
              <w:rPr>
                <w:rFonts w:ascii="Times New Roman" w:eastAsia="Times New Roman" w:hAnsi="Times New Roman" w:cs="Times New Roman"/>
              </w:rPr>
              <w:t>un N</w:t>
            </w:r>
            <w:r w:rsidR="00044BC6" w:rsidRPr="00BD7408">
              <w:rPr>
                <w:rFonts w:ascii="Times New Roman" w:eastAsia="Times New Roman" w:hAnsi="Times New Roman" w:cs="Times New Roman"/>
              </w:rPr>
              <w:t>ĒK</w:t>
            </w:r>
            <w:r w:rsidR="003E13CE" w:rsidRPr="00BD7408">
              <w:rPr>
                <w:rFonts w:ascii="Times New Roman" w:eastAsia="Times New Roman" w:hAnsi="Times New Roman" w:cs="Times New Roman"/>
              </w:rPr>
              <w:t xml:space="preserve"> kolēģiem COVID-19 pētījumu izvērtēšanā.</w:t>
            </w:r>
          </w:p>
        </w:tc>
      </w:tr>
      <w:tr w:rsidR="00056CDF" w:rsidRPr="00BD7408" w14:paraId="10B48631" w14:textId="77777777" w:rsidTr="00A52662">
        <w:trPr>
          <w:jc w:val="center"/>
        </w:trPr>
        <w:tc>
          <w:tcPr>
            <w:tcW w:w="10232" w:type="dxa"/>
            <w:gridSpan w:val="11"/>
            <w:shd w:val="clear" w:color="auto" w:fill="auto"/>
            <w:noWrap/>
            <w:vAlign w:val="center"/>
          </w:tcPr>
          <w:tbl>
            <w:tblPr>
              <w:tblW w:w="10232" w:type="dxa"/>
              <w:jc w:val="center"/>
              <w:tblLayout w:type="fixed"/>
              <w:tblLook w:val="04A0" w:firstRow="1" w:lastRow="0" w:firstColumn="1" w:lastColumn="0" w:noHBand="0" w:noVBand="1"/>
            </w:tblPr>
            <w:tblGrid>
              <w:gridCol w:w="583"/>
              <w:gridCol w:w="3999"/>
              <w:gridCol w:w="2855"/>
              <w:gridCol w:w="2795"/>
            </w:tblGrid>
            <w:tr w:rsidR="00056CDF" w:rsidRPr="00BD7408" w14:paraId="3200989A" w14:textId="77777777" w:rsidTr="002C257E">
              <w:trPr>
                <w:trHeight w:val="551"/>
                <w:jc w:val="center"/>
              </w:trPr>
              <w:tc>
                <w:tcPr>
                  <w:tcW w:w="579" w:type="dxa"/>
                  <w:tcBorders>
                    <w:bottom w:val="single" w:sz="4" w:space="0" w:color="auto"/>
                    <w:right w:val="single" w:sz="4" w:space="0" w:color="auto"/>
                  </w:tcBorders>
                  <w:shd w:val="clear" w:color="auto" w:fill="auto"/>
                  <w:noWrap/>
                  <w:vAlign w:val="center"/>
                </w:tcPr>
                <w:p w14:paraId="4706E9C4" w14:textId="77777777" w:rsidR="002C257E" w:rsidRPr="00BD7408" w:rsidRDefault="002C257E" w:rsidP="002C257E">
                  <w:pPr>
                    <w:spacing w:after="0" w:line="240" w:lineRule="auto"/>
                    <w:jc w:val="center"/>
                    <w:rPr>
                      <w:rFonts w:ascii="Times New Roman" w:eastAsia="Times New Roman" w:hAnsi="Times New Roman" w:cs="Times New Roman"/>
                    </w:rPr>
                  </w:pPr>
                  <w:proofErr w:type="spellStart"/>
                  <w:r w:rsidRPr="00BD7408">
                    <w:rPr>
                      <w:rFonts w:ascii="Times New Roman" w:eastAsia="Times New Roman" w:hAnsi="Times New Roman" w:cs="Times New Roman"/>
                      <w:b/>
                      <w:bCs/>
                    </w:rPr>
                    <w:lastRenderedPageBreak/>
                    <w:t>N.p.k</w:t>
                  </w:r>
                  <w:proofErr w:type="spellEnd"/>
                  <w:r w:rsidRPr="00BD7408">
                    <w:rPr>
                      <w:rFonts w:ascii="Times New Roman" w:eastAsia="Times New Roman" w:hAnsi="Times New Roman" w:cs="Times New Roman"/>
                      <w:b/>
                      <w:bCs/>
                    </w:rPr>
                    <w:t>.</w:t>
                  </w:r>
                </w:p>
              </w:tc>
              <w:tc>
                <w:tcPr>
                  <w:tcW w:w="3971" w:type="dxa"/>
                  <w:tcBorders>
                    <w:left w:val="single" w:sz="4" w:space="0" w:color="auto"/>
                    <w:bottom w:val="single" w:sz="4" w:space="0" w:color="auto"/>
                    <w:right w:val="single" w:sz="4" w:space="0" w:color="auto"/>
                  </w:tcBorders>
                  <w:shd w:val="clear" w:color="auto" w:fill="auto"/>
                  <w:vAlign w:val="center"/>
                </w:tcPr>
                <w:p w14:paraId="6F42D7BF" w14:textId="77777777" w:rsidR="002C257E" w:rsidRPr="00BD7408" w:rsidRDefault="002C257E" w:rsidP="002C257E">
                  <w:pPr>
                    <w:spacing w:after="0" w:line="240" w:lineRule="auto"/>
                    <w:jc w:val="both"/>
                    <w:rPr>
                      <w:rFonts w:ascii="Times New Roman" w:hAnsi="Times New Roman" w:cs="Times New Roman"/>
                    </w:rPr>
                  </w:pPr>
                  <w:r w:rsidRPr="00BD7408">
                    <w:rPr>
                      <w:rFonts w:ascii="Times New Roman" w:eastAsia="Times New Roman" w:hAnsi="Times New Roman" w:cs="Times New Roman"/>
                      <w:b/>
                      <w:bCs/>
                    </w:rPr>
                    <w:t>Nosaukums</w:t>
                  </w:r>
                </w:p>
              </w:tc>
              <w:tc>
                <w:tcPr>
                  <w:tcW w:w="2835" w:type="dxa"/>
                  <w:tcBorders>
                    <w:left w:val="single" w:sz="4" w:space="0" w:color="auto"/>
                    <w:bottom w:val="single" w:sz="4" w:space="0" w:color="auto"/>
                    <w:right w:val="single" w:sz="4" w:space="0" w:color="auto"/>
                  </w:tcBorders>
                  <w:shd w:val="clear" w:color="auto" w:fill="auto"/>
                  <w:vAlign w:val="center"/>
                </w:tcPr>
                <w:p w14:paraId="725BA887" w14:textId="77777777" w:rsidR="002C257E" w:rsidRPr="00BD7408" w:rsidRDefault="002C257E" w:rsidP="002C257E">
                  <w:pPr>
                    <w:spacing w:after="0" w:line="240" w:lineRule="auto"/>
                    <w:rPr>
                      <w:rFonts w:ascii="Times New Roman" w:eastAsia="Times New Roman" w:hAnsi="Times New Roman" w:cs="Times New Roman"/>
                      <w:bCs/>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indikatīvais vienotās rīcības kopējais finansējums</w:t>
                  </w:r>
                  <w:r w:rsidRPr="00BD7408">
                    <w:rPr>
                      <w:rStyle w:val="FootnoteReference"/>
                      <w:rFonts w:ascii="Times New Roman" w:eastAsia="Times New Roman" w:hAnsi="Times New Roman" w:cs="Times New Roman"/>
                      <w:bCs/>
                    </w:rPr>
                    <w:footnoteReference w:id="23"/>
                  </w:r>
                </w:p>
              </w:tc>
              <w:tc>
                <w:tcPr>
                  <w:tcW w:w="2775" w:type="dxa"/>
                  <w:tcBorders>
                    <w:left w:val="single" w:sz="4" w:space="0" w:color="auto"/>
                    <w:bottom w:val="single" w:sz="4" w:space="0" w:color="auto"/>
                  </w:tcBorders>
                  <w:shd w:val="clear" w:color="auto" w:fill="auto"/>
                  <w:vAlign w:val="center"/>
                </w:tcPr>
                <w:p w14:paraId="415D43D8" w14:textId="77777777" w:rsidR="002C257E" w:rsidRPr="00BD7408" w:rsidRDefault="002C257E" w:rsidP="002C257E">
                  <w:pPr>
                    <w:spacing w:after="0" w:line="240" w:lineRule="auto"/>
                    <w:rPr>
                      <w:rFonts w:ascii="Times New Roman" w:eastAsia="Times New Roman" w:hAnsi="Times New Roman" w:cs="Times New Roman"/>
                      <w:bCs/>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ES indikatīvais vienotās rīcības atbalsta finansējums</w:t>
                  </w:r>
                  <w:r w:rsidRPr="00BD7408">
                    <w:rPr>
                      <w:rStyle w:val="FootnoteReference"/>
                      <w:rFonts w:ascii="Times New Roman" w:eastAsia="Times New Roman" w:hAnsi="Times New Roman" w:cs="Times New Roman"/>
                      <w:bCs/>
                    </w:rPr>
                    <w:footnoteReference w:id="24"/>
                  </w:r>
                </w:p>
              </w:tc>
            </w:tr>
            <w:tr w:rsidR="00056CDF" w:rsidRPr="00BD7408" w14:paraId="19590D8B" w14:textId="77777777" w:rsidTr="002C257E">
              <w:trPr>
                <w:trHeight w:val="551"/>
                <w:jc w:val="cent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B0B55" w14:textId="76A01584" w:rsidR="002C257E" w:rsidRPr="00BD7408" w:rsidRDefault="003178F0" w:rsidP="002C257E">
                  <w:pPr>
                    <w:spacing w:after="0" w:line="240" w:lineRule="auto"/>
                    <w:jc w:val="center"/>
                    <w:rPr>
                      <w:rFonts w:ascii="Times New Roman" w:eastAsia="Times New Roman" w:hAnsi="Times New Roman" w:cs="Times New Roman"/>
                    </w:rPr>
                  </w:pPr>
                  <w:r w:rsidRPr="00BD7408">
                    <w:rPr>
                      <w:rFonts w:ascii="Times New Roman" w:eastAsia="Times New Roman" w:hAnsi="Times New Roman" w:cs="Times New Roman"/>
                    </w:rPr>
                    <w:t>2</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14:paraId="631EAF57" w14:textId="215EAB51" w:rsidR="002C257E" w:rsidRPr="00BD7408" w:rsidRDefault="003178F0" w:rsidP="00D96EA2">
                  <w:pPr>
                    <w:spacing w:after="0" w:line="240" w:lineRule="auto"/>
                    <w:jc w:val="both"/>
                    <w:rPr>
                      <w:rFonts w:ascii="Times New Roman" w:eastAsia="Times New Roman" w:hAnsi="Times New Roman" w:cs="Times New Roman"/>
                    </w:rPr>
                  </w:pPr>
                  <w:r w:rsidRPr="00BD7408">
                    <w:rPr>
                      <w:rFonts w:ascii="Times New Roman" w:hAnsi="Times New Roman" w:cs="Times New Roman"/>
                    </w:rPr>
                    <w:t>vienotā rīcībā par visaptverošu vēža centru tīklu: sagatavošanās darbības nacionālo visaptverošo vēža centru izveidei un ES tīklu veidošanai (</w:t>
                  </w:r>
                  <w:r w:rsidRPr="00BD7408">
                    <w:rPr>
                      <w:rFonts w:ascii="Times New Roman" w:hAnsi="Times New Roman" w:cs="Times New Roman"/>
                      <w:i/>
                      <w:iCs/>
                    </w:rPr>
                    <w:t xml:space="preserve">EU4H-2021-JA-03: </w:t>
                  </w:r>
                  <w:proofErr w:type="spellStart"/>
                  <w:r w:rsidRPr="00BD7408">
                    <w:rPr>
                      <w:rFonts w:ascii="Times New Roman" w:hAnsi="Times New Roman" w:cs="Times New Roman"/>
                      <w:i/>
                      <w:iCs/>
                    </w:rPr>
                    <w:t>Direct</w:t>
                  </w:r>
                  <w:proofErr w:type="spellEnd"/>
                  <w:r w:rsidRPr="00BD7408">
                    <w:rPr>
                      <w:rFonts w:ascii="Times New Roman" w:hAnsi="Times New Roman" w:cs="Times New Roman"/>
                      <w:i/>
                      <w:iCs/>
                    </w:rPr>
                    <w:t xml:space="preserve"> grants to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authorities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network</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Comprehensive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Cancer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Centres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Preparatory</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activities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creation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National </w:t>
                  </w:r>
                  <w:proofErr w:type="spellStart"/>
                  <w:r w:rsidRPr="00BD7408">
                    <w:rPr>
                      <w:rFonts w:ascii="Times New Roman" w:hAnsi="Times New Roman" w:cs="Times New Roman"/>
                      <w:i/>
                      <w:iCs/>
                    </w:rPr>
                    <w:t>Comprehensive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Cancer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Centres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EU </w:t>
                  </w:r>
                  <w:proofErr w:type="spellStart"/>
                  <w:r w:rsidRPr="00BD7408">
                    <w:rPr>
                      <w:rFonts w:ascii="Times New Roman" w:hAnsi="Times New Roman" w:cs="Times New Roman"/>
                      <w:i/>
                      <w:iCs/>
                    </w:rPr>
                    <w:t>Networking</w:t>
                  </w:r>
                  <w:proofErr w:type="spellEnd"/>
                  <w:r w:rsidRPr="00BD7408">
                    <w:rPr>
                      <w:rFonts w:ascii="Times New Roman" w:hAnsi="Times New Roman" w:cs="Times New Roman"/>
                      <w:i/>
                      <w:iCs/>
                    </w:rPr>
                    <w:t xml:space="preserve"> (AWP </w:t>
                  </w:r>
                  <w:proofErr w:type="spellStart"/>
                  <w:r w:rsidRPr="00BD7408">
                    <w:rPr>
                      <w:rFonts w:ascii="Times New Roman" w:hAnsi="Times New Roman" w:cs="Times New Roman"/>
                      <w:i/>
                      <w:iCs/>
                    </w:rPr>
                    <w:t>Ref</w:t>
                  </w:r>
                  <w:proofErr w:type="spellEnd"/>
                  <w:r w:rsidRPr="00BD7408">
                    <w:rPr>
                      <w:rFonts w:ascii="Times New Roman" w:hAnsi="Times New Roman" w:cs="Times New Roman"/>
                      <w:i/>
                      <w:iCs/>
                    </w:rPr>
                    <w:t>.: DP/C-g-10.1.2)</w:t>
                  </w:r>
                  <w:r w:rsidRPr="00BD7408">
                    <w:rPr>
                      <w:rFonts w:ascii="Times New Roman" w:hAnsi="Times New Roman" w:cs="Times New Roman"/>
                    </w:rPr>
                    <w:t xml:space="preserve">) </w:t>
                  </w:r>
                  <w:r w:rsidR="002C257E" w:rsidRPr="00BD7408">
                    <w:rPr>
                      <w:rFonts w:ascii="Times New Roman" w:hAnsi="Times New Roman" w:cs="Times New Roman"/>
                    </w:rPr>
                    <w:t xml:space="preserve">(turpmāk – </w:t>
                  </w:r>
                  <w:r w:rsidR="004E0755" w:rsidRPr="00BD7408">
                    <w:rPr>
                      <w:rFonts w:ascii="Times New Roman" w:hAnsi="Times New Roman" w:cs="Times New Roman"/>
                    </w:rPr>
                    <w:t>v</w:t>
                  </w:r>
                  <w:r w:rsidR="002C257E" w:rsidRPr="00BD7408">
                    <w:rPr>
                      <w:rFonts w:ascii="Times New Roman" w:hAnsi="Times New Roman" w:cs="Times New Roman"/>
                    </w:rPr>
                    <w:t xml:space="preserve">ienotā rīcība </w:t>
                  </w:r>
                  <w:r w:rsidRPr="00BD7408">
                    <w:rPr>
                      <w:rFonts w:ascii="Times New Roman" w:hAnsi="Times New Roman" w:cs="Times New Roman"/>
                    </w:rPr>
                    <w:t>CC</w:t>
                  </w:r>
                  <w:r w:rsidR="002C257E" w:rsidRPr="00BD7408">
                    <w:rPr>
                      <w:rFonts w:ascii="Times New Roman" w:hAnsi="Times New Roman" w:cs="Times New Roman"/>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9994A" w14:textId="6F99F45B" w:rsidR="002C257E" w:rsidRPr="00BD7408" w:rsidRDefault="002C257E" w:rsidP="002C257E">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 xml:space="preserve"> </w:t>
                  </w:r>
                  <w:r w:rsidR="0018039E" w:rsidRPr="00BD7408">
                    <w:rPr>
                      <w:rFonts w:ascii="Times New Roman" w:eastAsia="Times New Roman" w:hAnsi="Times New Roman" w:cs="Times New Roman"/>
                    </w:rPr>
                    <w:t>5 000 000</w:t>
                  </w:r>
                </w:p>
              </w:tc>
              <w:tc>
                <w:tcPr>
                  <w:tcW w:w="2775" w:type="dxa"/>
                  <w:tcBorders>
                    <w:top w:val="single" w:sz="4" w:space="0" w:color="auto"/>
                    <w:left w:val="single" w:sz="4" w:space="0" w:color="auto"/>
                    <w:bottom w:val="single" w:sz="4" w:space="0" w:color="auto"/>
                    <w:right w:val="single" w:sz="4" w:space="0" w:color="auto"/>
                  </w:tcBorders>
                  <w:shd w:val="clear" w:color="auto" w:fill="auto"/>
                  <w:vAlign w:val="center"/>
                </w:tcPr>
                <w:p w14:paraId="5BBA68F3" w14:textId="1F4278D8" w:rsidR="002C257E" w:rsidRPr="00BD7408" w:rsidRDefault="0018039E" w:rsidP="002C257E">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3</w:t>
                  </w:r>
                  <w:r w:rsidR="002C257E" w:rsidRPr="00BD7408">
                    <w:rPr>
                      <w:rFonts w:ascii="Times New Roman" w:eastAsia="Times New Roman" w:hAnsi="Times New Roman" w:cs="Times New Roman"/>
                    </w:rPr>
                    <w:t> 000 000</w:t>
                  </w:r>
                </w:p>
              </w:tc>
            </w:tr>
          </w:tbl>
          <w:p w14:paraId="273E00E1" w14:textId="77777777" w:rsidR="002C257E" w:rsidRPr="00BD7408" w:rsidRDefault="002C257E" w:rsidP="00DD06DB">
            <w:pPr>
              <w:spacing w:after="0" w:line="240" w:lineRule="auto"/>
              <w:rPr>
                <w:rFonts w:ascii="Times New Roman" w:eastAsia="Times New Roman" w:hAnsi="Times New Roman" w:cs="Times New Roman"/>
                <w:b/>
                <w:bCs/>
                <w:sz w:val="20"/>
                <w:szCs w:val="20"/>
              </w:rPr>
            </w:pPr>
          </w:p>
        </w:tc>
      </w:tr>
      <w:tr w:rsidR="00056CDF" w:rsidRPr="00BD7408" w14:paraId="24210424" w14:textId="77777777" w:rsidTr="007971EA">
        <w:trPr>
          <w:jc w:val="center"/>
        </w:trPr>
        <w:tc>
          <w:tcPr>
            <w:tcW w:w="10232" w:type="dxa"/>
            <w:gridSpan w:val="11"/>
            <w:shd w:val="clear" w:color="auto" w:fill="auto"/>
            <w:noWrap/>
            <w:vAlign w:val="center"/>
          </w:tcPr>
          <w:p w14:paraId="323AB095" w14:textId="0A544332" w:rsidR="00DC7C95" w:rsidRPr="00BD7408" w:rsidRDefault="00733497" w:rsidP="00484CEF">
            <w:pPr>
              <w:spacing w:after="0" w:line="240" w:lineRule="auto"/>
              <w:ind w:left="45" w:firstLine="568"/>
              <w:rPr>
                <w:rFonts w:ascii="Times New Roman" w:eastAsia="Times New Roman" w:hAnsi="Times New Roman" w:cs="Times New Roman"/>
              </w:rPr>
            </w:pPr>
            <w:r w:rsidRPr="00BD7408">
              <w:rPr>
                <w:rFonts w:ascii="Times New Roman" w:eastAsia="Times New Roman" w:hAnsi="Times New Roman" w:cs="Times New Roman"/>
              </w:rPr>
              <w:t>Eiropas rokasgrāmatā par kvalitātes uzlabošanu visaptverošā vēža kontrol</w:t>
            </w:r>
            <w:r w:rsidR="005A35D0" w:rsidRPr="00BD7408">
              <w:rPr>
                <w:rFonts w:ascii="Times New Roman" w:eastAsia="Times New Roman" w:hAnsi="Times New Roman" w:cs="Times New Roman"/>
              </w:rPr>
              <w:t>es jomā</w:t>
            </w:r>
            <w:r w:rsidRPr="00BD7408">
              <w:rPr>
                <w:rFonts w:ascii="Times New Roman" w:eastAsia="Times New Roman" w:hAnsi="Times New Roman" w:cs="Times New Roman"/>
              </w:rPr>
              <w:t xml:space="preserve"> kā prioritāt</w:t>
            </w:r>
            <w:r w:rsidR="005A35D0" w:rsidRPr="00BD7408">
              <w:rPr>
                <w:rFonts w:ascii="Times New Roman" w:eastAsia="Times New Roman" w:hAnsi="Times New Roman" w:cs="Times New Roman"/>
              </w:rPr>
              <w:t xml:space="preserve">e tiek </w:t>
            </w:r>
            <w:r w:rsidRPr="00BD7408">
              <w:rPr>
                <w:rFonts w:ascii="Times New Roman" w:eastAsia="Times New Roman" w:hAnsi="Times New Roman" w:cs="Times New Roman"/>
              </w:rPr>
              <w:t>ieteikts</w:t>
            </w:r>
            <w:r w:rsidR="00484CEF" w:rsidRPr="00BD7408">
              <w:rPr>
                <w:rFonts w:ascii="Times New Roman" w:eastAsia="Times New Roman" w:hAnsi="Times New Roman" w:cs="Times New Roman"/>
              </w:rPr>
              <w:t xml:space="preserve"> </w:t>
            </w:r>
            <w:r w:rsidRPr="00BD7408">
              <w:rPr>
                <w:rFonts w:ascii="Times New Roman" w:eastAsia="Times New Roman" w:hAnsi="Times New Roman" w:cs="Times New Roman"/>
              </w:rPr>
              <w:t>izveidot visaptverošus vēža aprūpes tīklu</w:t>
            </w:r>
            <w:r w:rsidR="00A46FEA" w:rsidRPr="00BD7408">
              <w:rPr>
                <w:rFonts w:ascii="Times New Roman" w:eastAsia="Times New Roman" w:hAnsi="Times New Roman" w:cs="Times New Roman"/>
              </w:rPr>
              <w:t>s</w:t>
            </w:r>
            <w:r w:rsidR="005A35D0" w:rsidRPr="00BD7408">
              <w:rPr>
                <w:rFonts w:ascii="Times New Roman" w:eastAsia="Times New Roman" w:hAnsi="Times New Roman" w:cs="Times New Roman"/>
              </w:rPr>
              <w:t xml:space="preserve">, kā arī </w:t>
            </w:r>
            <w:r w:rsidRPr="00BD7408">
              <w:rPr>
                <w:rFonts w:ascii="Times New Roman" w:eastAsia="Times New Roman" w:hAnsi="Times New Roman" w:cs="Times New Roman"/>
              </w:rPr>
              <w:t>izveido</w:t>
            </w:r>
            <w:r w:rsidR="005A35D0" w:rsidRPr="00BD7408">
              <w:rPr>
                <w:rFonts w:ascii="Times New Roman" w:eastAsia="Times New Roman" w:hAnsi="Times New Roman" w:cs="Times New Roman"/>
              </w:rPr>
              <w:t>t</w:t>
            </w:r>
            <w:r w:rsidR="00A46FEA" w:rsidRPr="00BD7408">
              <w:rPr>
                <w:rFonts w:ascii="Times New Roman" w:eastAsia="Times New Roman" w:hAnsi="Times New Roman" w:cs="Times New Roman"/>
              </w:rPr>
              <w:t xml:space="preserve"> </w:t>
            </w:r>
            <w:r w:rsidRPr="00BD7408">
              <w:rPr>
                <w:rFonts w:ascii="Times New Roman" w:eastAsia="Times New Roman" w:hAnsi="Times New Roman" w:cs="Times New Roman"/>
              </w:rPr>
              <w:t xml:space="preserve">struktūras visās dalībvalstīs un </w:t>
            </w:r>
            <w:r w:rsidR="005A35D0" w:rsidRPr="00BD7408">
              <w:rPr>
                <w:rFonts w:ascii="Times New Roman" w:eastAsia="Times New Roman" w:hAnsi="Times New Roman" w:cs="Times New Roman"/>
              </w:rPr>
              <w:t xml:space="preserve">struktūru tīklu arī </w:t>
            </w:r>
            <w:r w:rsidR="00A46FEA" w:rsidRPr="00BD7408">
              <w:rPr>
                <w:rFonts w:ascii="Times New Roman" w:eastAsia="Times New Roman" w:hAnsi="Times New Roman" w:cs="Times New Roman"/>
              </w:rPr>
              <w:t>E</w:t>
            </w:r>
            <w:r w:rsidRPr="00BD7408">
              <w:rPr>
                <w:rFonts w:ascii="Times New Roman" w:eastAsia="Times New Roman" w:hAnsi="Times New Roman" w:cs="Times New Roman"/>
              </w:rPr>
              <w:t>S līmenī.</w:t>
            </w:r>
          </w:p>
          <w:p w14:paraId="1D2AF34E" w14:textId="5BB9DCCA" w:rsidR="00DC7C95" w:rsidRPr="00BD7408" w:rsidRDefault="00D322D1" w:rsidP="00484CEF">
            <w:pPr>
              <w:spacing w:after="0" w:line="240" w:lineRule="auto"/>
              <w:ind w:firstLine="613"/>
              <w:jc w:val="both"/>
              <w:rPr>
                <w:rFonts w:ascii="Times New Roman" w:eastAsia="Times New Roman" w:hAnsi="Times New Roman" w:cs="Times New Roman"/>
              </w:rPr>
            </w:pPr>
            <w:r w:rsidRPr="00BD7408">
              <w:rPr>
                <w:rFonts w:ascii="Times New Roman" w:eastAsia="Times New Roman" w:hAnsi="Times New Roman" w:cs="Times New Roman"/>
              </w:rPr>
              <w:t xml:space="preserve">Viena no Eiropas </w:t>
            </w:r>
            <w:r w:rsidR="008616AC" w:rsidRPr="00BD7408">
              <w:rPr>
                <w:rFonts w:ascii="Times New Roman" w:eastAsia="Times New Roman" w:hAnsi="Times New Roman" w:cs="Times New Roman"/>
              </w:rPr>
              <w:t xml:space="preserve">vēža uzveikšanas </w:t>
            </w:r>
            <w:r w:rsidRPr="00BD7408">
              <w:rPr>
                <w:rFonts w:ascii="Times New Roman" w:eastAsia="Times New Roman" w:hAnsi="Times New Roman" w:cs="Times New Roman"/>
              </w:rPr>
              <w:t>plāna</w:t>
            </w:r>
            <w:r w:rsidR="008616AC" w:rsidRPr="00BD7408">
              <w:rPr>
                <w:rStyle w:val="FootnoteReference"/>
                <w:rFonts w:ascii="Times New Roman" w:eastAsia="Times New Roman" w:hAnsi="Times New Roman" w:cs="Times New Roman"/>
              </w:rPr>
              <w:footnoteReference w:id="25"/>
            </w:r>
            <w:r w:rsidRPr="00BD7408">
              <w:rPr>
                <w:rFonts w:ascii="Times New Roman" w:eastAsia="Times New Roman" w:hAnsi="Times New Roman" w:cs="Times New Roman"/>
              </w:rPr>
              <w:t xml:space="preserve"> </w:t>
            </w:r>
            <w:proofErr w:type="spellStart"/>
            <w:r w:rsidRPr="00BD7408">
              <w:rPr>
                <w:rFonts w:ascii="Times New Roman" w:eastAsia="Times New Roman" w:hAnsi="Times New Roman" w:cs="Times New Roman"/>
              </w:rPr>
              <w:t>pamatiniciatīvām</w:t>
            </w:r>
            <w:proofErr w:type="spellEnd"/>
            <w:r w:rsidRPr="00BD7408">
              <w:rPr>
                <w:rFonts w:ascii="Times New Roman" w:eastAsia="Times New Roman" w:hAnsi="Times New Roman" w:cs="Times New Roman"/>
              </w:rPr>
              <w:t xml:space="preserve"> ir ES tīkla izveide līdz 2025. gadam, kas</w:t>
            </w:r>
            <w:r w:rsidR="00484CEF" w:rsidRPr="00BD7408">
              <w:rPr>
                <w:rFonts w:ascii="Times New Roman" w:eastAsia="Times New Roman" w:hAnsi="Times New Roman" w:cs="Times New Roman"/>
              </w:rPr>
              <w:t xml:space="preserve"> </w:t>
            </w:r>
            <w:r w:rsidRPr="00BD7408">
              <w:rPr>
                <w:rFonts w:ascii="Times New Roman" w:eastAsia="Times New Roman" w:hAnsi="Times New Roman" w:cs="Times New Roman"/>
              </w:rPr>
              <w:t>savienos atzītus nacionālos visaptverošos vēža centrus dalībvalstī</w:t>
            </w:r>
            <w:r w:rsidR="0089739E" w:rsidRPr="00BD7408">
              <w:rPr>
                <w:rFonts w:ascii="Times New Roman" w:eastAsia="Times New Roman" w:hAnsi="Times New Roman" w:cs="Times New Roman"/>
              </w:rPr>
              <w:t>s</w:t>
            </w:r>
            <w:r w:rsidRPr="00BD7408">
              <w:rPr>
                <w:rFonts w:ascii="Times New Roman" w:eastAsia="Times New Roman" w:hAnsi="Times New Roman" w:cs="Times New Roman"/>
              </w:rPr>
              <w:t>, lai veicinātu kvalitatīv</w:t>
            </w:r>
            <w:r w:rsidR="00F66596" w:rsidRPr="00BD7408">
              <w:rPr>
                <w:rFonts w:ascii="Times New Roman" w:eastAsia="Times New Roman" w:hAnsi="Times New Roman" w:cs="Times New Roman"/>
              </w:rPr>
              <w:t>u</w:t>
            </w:r>
            <w:r w:rsidRPr="00BD7408">
              <w:rPr>
                <w:rFonts w:ascii="Times New Roman" w:eastAsia="Times New Roman" w:hAnsi="Times New Roman" w:cs="Times New Roman"/>
              </w:rPr>
              <w:t xml:space="preserve"> diagnostik</w:t>
            </w:r>
            <w:r w:rsidR="00F66596" w:rsidRPr="00BD7408">
              <w:rPr>
                <w:rFonts w:ascii="Times New Roman" w:eastAsia="Times New Roman" w:hAnsi="Times New Roman" w:cs="Times New Roman"/>
              </w:rPr>
              <w:t>u</w:t>
            </w:r>
            <w:r w:rsidRPr="00BD7408">
              <w:rPr>
                <w:rFonts w:ascii="Times New Roman" w:eastAsia="Times New Roman" w:hAnsi="Times New Roman" w:cs="Times New Roman"/>
              </w:rPr>
              <w:t xml:space="preserve"> un ārstēšanas ieviešanu, tostarp apmācību, pētniecību un klīniskos </w:t>
            </w:r>
            <w:r w:rsidR="00F64434" w:rsidRPr="00BD7408">
              <w:rPr>
                <w:rFonts w:ascii="Times New Roman" w:eastAsia="Times New Roman" w:hAnsi="Times New Roman" w:cs="Times New Roman"/>
              </w:rPr>
              <w:t>pētījumus</w:t>
            </w:r>
            <w:r w:rsidRPr="00BD7408">
              <w:rPr>
                <w:rFonts w:ascii="Times New Roman" w:eastAsia="Times New Roman" w:hAnsi="Times New Roman" w:cs="Times New Roman"/>
              </w:rPr>
              <w:t xml:space="preserve"> visās </w:t>
            </w:r>
            <w:r w:rsidR="00F66596" w:rsidRPr="00BD7408">
              <w:rPr>
                <w:rFonts w:ascii="Times New Roman" w:eastAsia="Times New Roman" w:hAnsi="Times New Roman" w:cs="Times New Roman"/>
              </w:rPr>
              <w:t>ES dalīb</w:t>
            </w:r>
            <w:r w:rsidRPr="00BD7408">
              <w:rPr>
                <w:rFonts w:ascii="Times New Roman" w:eastAsia="Times New Roman" w:hAnsi="Times New Roman" w:cs="Times New Roman"/>
              </w:rPr>
              <w:t>valstīs</w:t>
            </w:r>
            <w:r w:rsidR="00F66596" w:rsidRPr="00BD7408">
              <w:rPr>
                <w:rFonts w:ascii="Times New Roman" w:eastAsia="Times New Roman" w:hAnsi="Times New Roman" w:cs="Times New Roman"/>
              </w:rPr>
              <w:t>.</w:t>
            </w:r>
          </w:p>
          <w:p w14:paraId="3435ECAD" w14:textId="4B7B757B" w:rsidR="00C765D0" w:rsidRPr="00BD7408" w:rsidRDefault="007E0032" w:rsidP="00C11400">
            <w:pPr>
              <w:spacing w:after="0" w:line="240" w:lineRule="auto"/>
              <w:ind w:firstLine="680"/>
              <w:jc w:val="both"/>
              <w:rPr>
                <w:rFonts w:ascii="Times New Roman" w:eastAsia="Times New Roman" w:hAnsi="Times New Roman" w:cs="Times New Roman"/>
              </w:rPr>
            </w:pPr>
            <w:r w:rsidRPr="00BD7408">
              <w:rPr>
                <w:rFonts w:ascii="Times New Roman" w:eastAsia="Times New Roman" w:hAnsi="Times New Roman" w:cs="Times New Roman"/>
              </w:rPr>
              <w:t xml:space="preserve">Eiropas vēža uzveikšanas plāna </w:t>
            </w:r>
            <w:r w:rsidR="000628DD" w:rsidRPr="00BD7408">
              <w:rPr>
                <w:rFonts w:ascii="Times New Roman" w:eastAsia="Times New Roman" w:hAnsi="Times New Roman" w:cs="Times New Roman"/>
              </w:rPr>
              <w:t>mērķis ir nodrošināt, lai līdz 2030. gadam 90 % pacientu, kuriem ir</w:t>
            </w:r>
          </w:p>
          <w:p w14:paraId="2C4C3E17" w14:textId="68912C37" w:rsidR="00587B3B" w:rsidRPr="00BD7408" w:rsidRDefault="000628DD" w:rsidP="00C11400">
            <w:p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tiesības uz atbalstu, būtu piekļuve šādiem centriem.</w:t>
            </w:r>
            <w:r w:rsidR="002F07A5" w:rsidRPr="00BD7408">
              <w:rPr>
                <w:rFonts w:ascii="Times New Roman" w:eastAsia="Times New Roman" w:hAnsi="Times New Roman" w:cs="Times New Roman"/>
              </w:rPr>
              <w:t xml:space="preserve"> Šī v</w:t>
            </w:r>
            <w:r w:rsidRPr="00BD7408">
              <w:rPr>
                <w:rFonts w:ascii="Times New Roman" w:eastAsia="Times New Roman" w:hAnsi="Times New Roman" w:cs="Times New Roman"/>
              </w:rPr>
              <w:t xml:space="preserve">ienotā rīcība </w:t>
            </w:r>
            <w:r w:rsidR="00DF5C77" w:rsidRPr="00BD7408">
              <w:rPr>
                <w:rFonts w:ascii="Times New Roman" w:eastAsia="Times New Roman" w:hAnsi="Times New Roman" w:cs="Times New Roman"/>
              </w:rPr>
              <w:t xml:space="preserve">CC </w:t>
            </w:r>
            <w:r w:rsidRPr="00BD7408">
              <w:rPr>
                <w:rFonts w:ascii="Times New Roman" w:eastAsia="Times New Roman" w:hAnsi="Times New Roman" w:cs="Times New Roman"/>
              </w:rPr>
              <w:t>atbalst</w:t>
            </w:r>
            <w:r w:rsidR="002F07A5" w:rsidRPr="00BD7408">
              <w:rPr>
                <w:rFonts w:ascii="Times New Roman" w:eastAsia="Times New Roman" w:hAnsi="Times New Roman" w:cs="Times New Roman"/>
              </w:rPr>
              <w:t>īs</w:t>
            </w:r>
            <w:r w:rsidRPr="00BD7408">
              <w:rPr>
                <w:rFonts w:ascii="Times New Roman" w:eastAsia="Times New Roman" w:hAnsi="Times New Roman" w:cs="Times New Roman"/>
              </w:rPr>
              <w:t xml:space="preserve"> </w:t>
            </w:r>
            <w:r w:rsidR="007E0032" w:rsidRPr="00BD7408">
              <w:rPr>
                <w:rFonts w:ascii="Times New Roman" w:eastAsia="Times New Roman" w:hAnsi="Times New Roman" w:cs="Times New Roman"/>
              </w:rPr>
              <w:t xml:space="preserve">Eiropas vēža uzveikšanas plāna </w:t>
            </w:r>
            <w:r w:rsidRPr="00BD7408">
              <w:rPr>
                <w:rFonts w:ascii="Times New Roman" w:eastAsia="Times New Roman" w:hAnsi="Times New Roman" w:cs="Times New Roman"/>
              </w:rPr>
              <w:t>iniciatīvas īstenošanu, lai sniegtu augstākas kvalitātes aprūpi, un īsteno</w:t>
            </w:r>
            <w:r w:rsidR="00780515" w:rsidRPr="00BD7408">
              <w:rPr>
                <w:rFonts w:ascii="Times New Roman" w:eastAsia="Times New Roman" w:hAnsi="Times New Roman" w:cs="Times New Roman"/>
              </w:rPr>
              <w:t>s</w:t>
            </w:r>
            <w:r w:rsidRPr="00BD7408">
              <w:rPr>
                <w:rFonts w:ascii="Times New Roman" w:eastAsia="Times New Roman" w:hAnsi="Times New Roman" w:cs="Times New Roman"/>
              </w:rPr>
              <w:t xml:space="preserve"> </w:t>
            </w:r>
            <w:r w:rsidR="00780515" w:rsidRPr="00BD7408">
              <w:rPr>
                <w:rFonts w:ascii="Times New Roman" w:eastAsia="Times New Roman" w:hAnsi="Times New Roman" w:cs="Times New Roman"/>
              </w:rPr>
              <w:t xml:space="preserve">EK Veselības </w:t>
            </w:r>
            <w:r w:rsidRPr="00BD7408">
              <w:rPr>
                <w:rFonts w:ascii="Times New Roman" w:eastAsia="Times New Roman" w:hAnsi="Times New Roman" w:cs="Times New Roman"/>
              </w:rPr>
              <w:t xml:space="preserve">programmas </w:t>
            </w:r>
            <w:r w:rsidR="00780515" w:rsidRPr="00BD7408">
              <w:rPr>
                <w:rFonts w:ascii="Times New Roman" w:eastAsia="Times New Roman" w:hAnsi="Times New Roman" w:cs="Times New Roman"/>
              </w:rPr>
              <w:t xml:space="preserve">vienu no </w:t>
            </w:r>
            <w:r w:rsidRPr="00BD7408">
              <w:rPr>
                <w:rFonts w:ascii="Times New Roman" w:eastAsia="Times New Roman" w:hAnsi="Times New Roman" w:cs="Times New Roman"/>
              </w:rPr>
              <w:t>vispārēj</w:t>
            </w:r>
            <w:r w:rsidR="00780515" w:rsidRPr="00BD7408">
              <w:rPr>
                <w:rFonts w:ascii="Times New Roman" w:eastAsia="Times New Roman" w:hAnsi="Times New Roman" w:cs="Times New Roman"/>
              </w:rPr>
              <w:t>iem</w:t>
            </w:r>
            <w:r w:rsidRPr="00BD7408">
              <w:rPr>
                <w:rFonts w:ascii="Times New Roman" w:eastAsia="Times New Roman" w:hAnsi="Times New Roman" w:cs="Times New Roman"/>
              </w:rPr>
              <w:t xml:space="preserve"> mērķi</w:t>
            </w:r>
            <w:r w:rsidR="00780515" w:rsidRPr="00BD7408">
              <w:rPr>
                <w:rFonts w:ascii="Times New Roman" w:eastAsia="Times New Roman" w:hAnsi="Times New Roman" w:cs="Times New Roman"/>
              </w:rPr>
              <w:t>em</w:t>
            </w:r>
            <w:r w:rsidRPr="00BD7408">
              <w:rPr>
                <w:rFonts w:ascii="Times New Roman" w:eastAsia="Times New Roman" w:hAnsi="Times New Roman" w:cs="Times New Roman"/>
              </w:rPr>
              <w:t xml:space="preserve"> </w:t>
            </w:r>
            <w:r w:rsidR="00EC2928" w:rsidRPr="00BD7408">
              <w:rPr>
                <w:rFonts w:ascii="Times New Roman" w:eastAsia="Times New Roman" w:hAnsi="Times New Roman" w:cs="Times New Roman"/>
              </w:rPr>
              <w:t>–</w:t>
            </w:r>
            <w:r w:rsidR="00C61DED" w:rsidRPr="00BD7408">
              <w:rPr>
                <w:rFonts w:ascii="Times New Roman" w:eastAsia="Times New Roman" w:hAnsi="Times New Roman" w:cs="Times New Roman"/>
              </w:rPr>
              <w:t xml:space="preserve"> </w:t>
            </w:r>
            <w:r w:rsidR="00EC2928" w:rsidRPr="00BD7408">
              <w:rPr>
                <w:rFonts w:ascii="Times New Roman" w:hAnsi="Times New Roman" w:cs="Times New Roman"/>
                <w:shd w:val="clear" w:color="auto" w:fill="FFFFFF"/>
              </w:rPr>
              <w:t xml:space="preserve">uzlabot un veicināt veselību ES, lai mazinātu pārnēsājamu un nepārnēsājamu slimību </w:t>
            </w:r>
            <w:r w:rsidR="00EC2928" w:rsidRPr="00BD7408">
              <w:rPr>
                <w:rFonts w:ascii="Times New Roman" w:hAnsi="Times New Roman" w:cs="Times New Roman"/>
                <w:shd w:val="clear" w:color="auto" w:fill="FFFFFF"/>
              </w:rPr>
              <w:lastRenderedPageBreak/>
              <w:t>radīto slogu, atbalstot veselības veicināšanu un slimību profilaksi, mazinot nevienlīdzību veselības aprūpes jomā, veicinot veselīgu dzīvesveidu un piekļuvi veselības aprūpei</w:t>
            </w:r>
            <w:r w:rsidR="007E0032" w:rsidRPr="00BD7408">
              <w:rPr>
                <w:rStyle w:val="FootnoteReference"/>
                <w:rFonts w:ascii="Times New Roman" w:hAnsi="Times New Roman" w:cs="Times New Roman"/>
                <w:shd w:val="clear" w:color="auto" w:fill="FFFFFF"/>
              </w:rPr>
              <w:footnoteReference w:id="26"/>
            </w:r>
            <w:r w:rsidRPr="00BD7408">
              <w:rPr>
                <w:rFonts w:ascii="Times New Roman" w:eastAsia="Times New Roman" w:hAnsi="Times New Roman" w:cs="Times New Roman"/>
              </w:rPr>
              <w:t>, izmantojot konkrētus mērķus</w:t>
            </w:r>
            <w:r w:rsidR="00F43C6B" w:rsidRPr="00BD7408">
              <w:rPr>
                <w:rStyle w:val="FootnoteReference"/>
                <w:rFonts w:ascii="Times New Roman" w:eastAsia="Times New Roman" w:hAnsi="Times New Roman" w:cs="Times New Roman"/>
              </w:rPr>
              <w:footnoteReference w:id="27"/>
            </w:r>
            <w:r w:rsidR="00841083" w:rsidRPr="00BD7408">
              <w:rPr>
                <w:rFonts w:ascii="Times New Roman" w:eastAsia="Times New Roman" w:hAnsi="Times New Roman" w:cs="Times New Roman"/>
              </w:rPr>
              <w:t>:</w:t>
            </w:r>
          </w:p>
          <w:p w14:paraId="63AB47BF" w14:textId="13CE137C" w:rsidR="00587B3B" w:rsidRPr="00BD7408" w:rsidRDefault="00587B3B" w:rsidP="00587B3B">
            <w:pPr>
              <w:pStyle w:val="ListParagraph"/>
              <w:numPr>
                <w:ilvl w:val="0"/>
                <w:numId w:val="10"/>
              </w:numPr>
              <w:spacing w:after="0" w:line="240" w:lineRule="auto"/>
              <w:jc w:val="both"/>
              <w:rPr>
                <w:rFonts w:ascii="Times New Roman" w:eastAsia="Times New Roman" w:hAnsi="Times New Roman" w:cs="Times New Roman"/>
              </w:rPr>
            </w:pPr>
            <w:r w:rsidRPr="00BD7408">
              <w:rPr>
                <w:rFonts w:ascii="Times New Roman" w:hAnsi="Times New Roman" w:cs="Times New Roman"/>
                <w:shd w:val="clear" w:color="auto" w:fill="FFFFFF"/>
              </w:rPr>
              <w:t xml:space="preserve">sinerģijā ar citām ES darbībām, atbalstīt darbības, kas vērstas uz slimību profilaksi, veselības veicināšanu un pievēršas veselību noteicošiem faktoriem, cita starpā mazinot kaitējumu veselībai, kuru nodara nelikumīgu narkotisko vielu lietošana un atkarība no šādām vielām, un atbalstīt darbības, ar ko novērš nevienlīdzību veselības aprūpes jomā, uzlabo veselības izglītību, uzlabo pacienta tiesības un pacienta drošību, aprūpes kvalitāti un pārrobežu veselības aprūpi, un darbības, kuru mērķis ir uzlabot gan pārnēsājamu, gan nepārnēsājamu slimību – jo īpaši vēža un bērnu vēža, – uzraudzību, diagnostiku un ārstēšanu, kā arī atbalstīt darbības, kas vērstas uz psihiskās veselības uzlabošanu, īpašu uzmanību pievēršot jauniem aprūpes modeļiem un problemātiskiem jautājumiem saistībā ar ilgtermiņa aprūpi, lai tādējādi stiprinātu ES veselības sistēmu </w:t>
            </w:r>
            <w:proofErr w:type="spellStart"/>
            <w:r w:rsidRPr="00BD7408">
              <w:rPr>
                <w:rFonts w:ascii="Times New Roman" w:hAnsi="Times New Roman" w:cs="Times New Roman"/>
                <w:shd w:val="clear" w:color="auto" w:fill="FFFFFF"/>
              </w:rPr>
              <w:t>izturētspēju</w:t>
            </w:r>
            <w:proofErr w:type="spellEnd"/>
            <w:r w:rsidRPr="00BD7408">
              <w:rPr>
                <w:rFonts w:ascii="Times New Roman" w:hAnsi="Times New Roman" w:cs="Times New Roman"/>
                <w:shd w:val="clear" w:color="auto" w:fill="FFFFFF"/>
              </w:rPr>
              <w:t>;</w:t>
            </w:r>
          </w:p>
          <w:p w14:paraId="63CE43F9" w14:textId="09AED1D8" w:rsidR="00587B3B" w:rsidRPr="00BD7408" w:rsidRDefault="00724667" w:rsidP="00587B3B">
            <w:pPr>
              <w:pStyle w:val="ListParagraph"/>
              <w:numPr>
                <w:ilvl w:val="0"/>
                <w:numId w:val="10"/>
              </w:numPr>
              <w:spacing w:after="0" w:line="240" w:lineRule="auto"/>
              <w:jc w:val="both"/>
              <w:rPr>
                <w:rFonts w:ascii="Times New Roman" w:eastAsia="Times New Roman" w:hAnsi="Times New Roman" w:cs="Times New Roman"/>
              </w:rPr>
            </w:pPr>
            <w:r w:rsidRPr="00BD7408">
              <w:rPr>
                <w:rFonts w:ascii="Times New Roman" w:hAnsi="Times New Roman" w:cs="Times New Roman"/>
                <w:shd w:val="clear" w:color="auto" w:fill="FFFFFF"/>
              </w:rPr>
              <w:t>uzlabot piekļuvi kvalitatīvai, uz pacientu vērstai, uz rezultātiem balstītai veselības aprūpei un saistītajiem aprūpes pakalpojumiem, tā cenšoties panākt visaptverošu veselības aprūpi</w:t>
            </w:r>
            <w:r w:rsidR="006961D3" w:rsidRPr="00BD7408">
              <w:rPr>
                <w:rFonts w:ascii="Times New Roman" w:hAnsi="Times New Roman" w:cs="Times New Roman"/>
                <w:shd w:val="clear" w:color="auto" w:fill="FFFFFF"/>
              </w:rPr>
              <w:t>.</w:t>
            </w:r>
          </w:p>
          <w:p w14:paraId="5DF20550" w14:textId="012BA8F5" w:rsidR="00357D07" w:rsidRPr="00BD7408" w:rsidRDefault="00357D07" w:rsidP="00ED247E">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t xml:space="preserve">Arī Latvijas Nacionālajā attīstības plānā 2021.–2027. gadam, kā viens no rīcības virziena </w:t>
            </w:r>
            <w:r w:rsidR="006425BF" w:rsidRPr="00BD7408">
              <w:rPr>
                <w:rFonts w:ascii="Times New Roman" w:hAnsi="Times New Roman" w:cs="Times New Roman"/>
              </w:rPr>
              <w:t xml:space="preserve">“Uz cilvēku centrēta veselības aprūpe” </w:t>
            </w:r>
            <w:r w:rsidRPr="00BD7408">
              <w:rPr>
                <w:rFonts w:ascii="Times New Roman" w:hAnsi="Times New Roman" w:cs="Times New Roman"/>
              </w:rPr>
              <w:t xml:space="preserve">uzdevumiem ir </w:t>
            </w:r>
            <w:r w:rsidR="00557C9D" w:rsidRPr="00BD7408">
              <w:rPr>
                <w:rFonts w:ascii="Times New Roman" w:hAnsi="Times New Roman" w:cs="Times New Roman"/>
              </w:rPr>
              <w:t>veselības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veselības aprūpes resursu iespējami labāku izmantošanu, vienlaikus sekmējot ātrāku izveseļošanos, priekšlaicīgas mirstības un darbnespējas novēršanu</w:t>
            </w:r>
            <w:r w:rsidR="00185C17" w:rsidRPr="00BD7408">
              <w:rPr>
                <w:rFonts w:ascii="Times New Roman" w:hAnsi="Times New Roman" w:cs="Times New Roman"/>
              </w:rPr>
              <w:t>,</w:t>
            </w:r>
            <w:r w:rsidR="00557C9D" w:rsidRPr="00BD7408">
              <w:rPr>
                <w:rFonts w:ascii="Times New Roman" w:hAnsi="Times New Roman" w:cs="Times New Roman"/>
              </w:rPr>
              <w:t xml:space="preserve"> un dzīves kvalitātes saglabāšanos</w:t>
            </w:r>
            <w:r w:rsidRPr="00BD7408">
              <w:rPr>
                <w:rFonts w:ascii="Times New Roman" w:hAnsi="Times New Roman" w:cs="Times New Roman"/>
              </w:rPr>
              <w:t>.</w:t>
            </w:r>
            <w:r w:rsidRPr="00BD7408">
              <w:rPr>
                <w:rStyle w:val="FootnoteReference"/>
                <w:rFonts w:ascii="Times New Roman" w:hAnsi="Times New Roman" w:cs="Times New Roman"/>
              </w:rPr>
              <w:footnoteReference w:id="28"/>
            </w:r>
            <w:r w:rsidRPr="00BD7408">
              <w:rPr>
                <w:rFonts w:ascii="Times New Roman" w:hAnsi="Times New Roman" w:cs="Times New Roman"/>
              </w:rPr>
              <w:t xml:space="preserve"> </w:t>
            </w:r>
            <w:r w:rsidR="0027151A" w:rsidRPr="00BD7408">
              <w:rPr>
                <w:rFonts w:ascii="Times New Roman" w:hAnsi="Times New Roman" w:cs="Times New Roman"/>
              </w:rPr>
              <w:t>Sabiedrības veselības pamatnostādņu projekta 2021.-2027. gadam galvenais mērķis - uzlabot Latvijas iedzīvotāju veselību, pagarinot labā veselībā nodzīvoto mūžu, novēršot priekšlaicīgu mirstību</w:t>
            </w:r>
            <w:r w:rsidR="0027151A" w:rsidRPr="00BD7408">
              <w:t xml:space="preserve"> </w:t>
            </w:r>
            <w:r w:rsidR="0027151A" w:rsidRPr="00BD7408">
              <w:rPr>
                <w:rFonts w:ascii="Times New Roman" w:hAnsi="Times New Roman" w:cs="Times New Roman"/>
              </w:rPr>
              <w:t>un mazinot nevienlīdzību veselības jomā</w:t>
            </w:r>
            <w:r w:rsidRPr="00BD7408">
              <w:rPr>
                <w:rFonts w:ascii="Times New Roman" w:hAnsi="Times New Roman" w:cs="Times New Roman"/>
              </w:rPr>
              <w:t xml:space="preserve">. </w:t>
            </w:r>
          </w:p>
          <w:p w14:paraId="3AB2374B" w14:textId="4E1498A5" w:rsidR="00780515" w:rsidRPr="00BD7408" w:rsidRDefault="0089739E" w:rsidP="002B6F91">
            <w:pPr>
              <w:spacing w:after="0" w:line="240" w:lineRule="auto"/>
              <w:ind w:firstLine="680"/>
              <w:jc w:val="both"/>
              <w:rPr>
                <w:rFonts w:ascii="Times New Roman" w:eastAsia="Times New Roman" w:hAnsi="Times New Roman" w:cs="Times New Roman"/>
              </w:rPr>
            </w:pPr>
            <w:r w:rsidRPr="00BD7408">
              <w:rPr>
                <w:rFonts w:ascii="Times New Roman" w:eastAsia="Times New Roman" w:hAnsi="Times New Roman" w:cs="Times New Roman"/>
              </w:rPr>
              <w:t>Vienotās rīcības CC</w:t>
            </w:r>
            <w:r w:rsidR="002F07A5" w:rsidRPr="00BD7408">
              <w:rPr>
                <w:rFonts w:ascii="Times New Roman" w:eastAsia="Times New Roman" w:hAnsi="Times New Roman" w:cs="Times New Roman"/>
              </w:rPr>
              <w:t xml:space="preserve"> </w:t>
            </w:r>
            <w:proofErr w:type="spellStart"/>
            <w:r w:rsidR="009766CC" w:rsidRPr="00BD7408">
              <w:rPr>
                <w:rFonts w:ascii="Times New Roman" w:eastAsia="Times New Roman" w:hAnsi="Times New Roman" w:cs="Times New Roman"/>
              </w:rPr>
              <w:t>virs</w:t>
            </w:r>
            <w:r w:rsidR="002F07A5" w:rsidRPr="00BD7408">
              <w:rPr>
                <w:rFonts w:ascii="Times New Roman" w:eastAsia="Times New Roman" w:hAnsi="Times New Roman" w:cs="Times New Roman"/>
              </w:rPr>
              <w:t>mērķis</w:t>
            </w:r>
            <w:proofErr w:type="spellEnd"/>
            <w:r w:rsidR="002F07A5" w:rsidRPr="00BD7408">
              <w:rPr>
                <w:rFonts w:ascii="Times New Roman" w:eastAsia="Times New Roman" w:hAnsi="Times New Roman" w:cs="Times New Roman"/>
              </w:rPr>
              <w:t xml:space="preserve"> ir </w:t>
            </w:r>
            <w:r w:rsidRPr="00BD7408">
              <w:rPr>
                <w:rFonts w:ascii="Times New Roman" w:eastAsia="Times New Roman" w:hAnsi="Times New Roman" w:cs="Times New Roman"/>
              </w:rPr>
              <w:t xml:space="preserve">sasaistīt dalībvalstu </w:t>
            </w:r>
            <w:r w:rsidR="00F53622" w:rsidRPr="00BD7408">
              <w:rPr>
                <w:rFonts w:ascii="Times New Roman" w:eastAsia="Times New Roman" w:hAnsi="Times New Roman" w:cs="Times New Roman"/>
              </w:rPr>
              <w:t xml:space="preserve">nacionālos </w:t>
            </w:r>
            <w:r w:rsidR="002F07A5" w:rsidRPr="00BD7408">
              <w:rPr>
                <w:rFonts w:ascii="Times New Roman" w:eastAsia="Times New Roman" w:hAnsi="Times New Roman" w:cs="Times New Roman"/>
              </w:rPr>
              <w:t>izveidot</w:t>
            </w:r>
            <w:r w:rsidRPr="00BD7408">
              <w:rPr>
                <w:rFonts w:ascii="Times New Roman" w:eastAsia="Times New Roman" w:hAnsi="Times New Roman" w:cs="Times New Roman"/>
              </w:rPr>
              <w:t>os</w:t>
            </w:r>
            <w:r w:rsidR="002F07A5" w:rsidRPr="00BD7408">
              <w:rPr>
                <w:rFonts w:ascii="Times New Roman" w:eastAsia="Times New Roman" w:hAnsi="Times New Roman" w:cs="Times New Roman"/>
              </w:rPr>
              <w:t xml:space="preserve"> vai modernizēt</w:t>
            </w:r>
            <w:r w:rsidR="00B2530A" w:rsidRPr="00BD7408">
              <w:rPr>
                <w:rFonts w:ascii="Times New Roman" w:eastAsia="Times New Roman" w:hAnsi="Times New Roman" w:cs="Times New Roman"/>
              </w:rPr>
              <w:t xml:space="preserve"> esošos</w:t>
            </w:r>
            <w:r w:rsidR="002B6F91" w:rsidRPr="00BD7408">
              <w:rPr>
                <w:rFonts w:ascii="Times New Roman" w:eastAsia="Times New Roman" w:hAnsi="Times New Roman" w:cs="Times New Roman"/>
              </w:rPr>
              <w:t xml:space="preserve"> </w:t>
            </w:r>
            <w:r w:rsidR="002F07A5" w:rsidRPr="00BD7408">
              <w:rPr>
                <w:rFonts w:ascii="Times New Roman" w:eastAsia="Times New Roman" w:hAnsi="Times New Roman" w:cs="Times New Roman"/>
              </w:rPr>
              <w:t>visaptveroš</w:t>
            </w:r>
            <w:r w:rsidR="00B2530A" w:rsidRPr="00BD7408">
              <w:rPr>
                <w:rFonts w:ascii="Times New Roman" w:eastAsia="Times New Roman" w:hAnsi="Times New Roman" w:cs="Times New Roman"/>
              </w:rPr>
              <w:t>o</w:t>
            </w:r>
            <w:r w:rsidR="002F07A5" w:rsidRPr="00BD7408">
              <w:rPr>
                <w:rFonts w:ascii="Times New Roman" w:eastAsia="Times New Roman" w:hAnsi="Times New Roman" w:cs="Times New Roman"/>
              </w:rPr>
              <w:t xml:space="preserve">s vēža centrus </w:t>
            </w:r>
            <w:r w:rsidR="00706C3C" w:rsidRPr="00BD7408">
              <w:rPr>
                <w:rFonts w:ascii="Times New Roman" w:eastAsia="Times New Roman" w:hAnsi="Times New Roman" w:cs="Times New Roman"/>
              </w:rPr>
              <w:t xml:space="preserve">ar </w:t>
            </w:r>
            <w:r w:rsidR="00B2530A" w:rsidRPr="00BD7408">
              <w:rPr>
                <w:rFonts w:ascii="Times New Roman" w:eastAsia="Times New Roman" w:hAnsi="Times New Roman" w:cs="Times New Roman"/>
              </w:rPr>
              <w:t xml:space="preserve">citu </w:t>
            </w:r>
            <w:r w:rsidR="002F07A5" w:rsidRPr="00BD7408">
              <w:rPr>
                <w:rFonts w:ascii="Times New Roman" w:eastAsia="Times New Roman" w:hAnsi="Times New Roman" w:cs="Times New Roman"/>
              </w:rPr>
              <w:t xml:space="preserve">ES </w:t>
            </w:r>
            <w:r w:rsidR="00B2530A" w:rsidRPr="00BD7408">
              <w:rPr>
                <w:rFonts w:ascii="Times New Roman" w:eastAsia="Times New Roman" w:hAnsi="Times New Roman" w:cs="Times New Roman"/>
              </w:rPr>
              <w:t xml:space="preserve">dalībvalstu </w:t>
            </w:r>
            <w:r w:rsidR="002F07A5" w:rsidRPr="00BD7408">
              <w:rPr>
                <w:rFonts w:ascii="Times New Roman" w:eastAsia="Times New Roman" w:hAnsi="Times New Roman" w:cs="Times New Roman"/>
              </w:rPr>
              <w:t>esoš</w:t>
            </w:r>
            <w:r w:rsidR="00706C3C" w:rsidRPr="00BD7408">
              <w:rPr>
                <w:rFonts w:ascii="Times New Roman" w:eastAsia="Times New Roman" w:hAnsi="Times New Roman" w:cs="Times New Roman"/>
              </w:rPr>
              <w:t>ajiem</w:t>
            </w:r>
            <w:r w:rsidR="002F07A5" w:rsidRPr="00BD7408">
              <w:rPr>
                <w:rFonts w:ascii="Times New Roman" w:eastAsia="Times New Roman" w:hAnsi="Times New Roman" w:cs="Times New Roman"/>
              </w:rPr>
              <w:t xml:space="preserve"> un </w:t>
            </w:r>
            <w:proofErr w:type="spellStart"/>
            <w:r w:rsidR="002F07A5" w:rsidRPr="00BD7408">
              <w:rPr>
                <w:rFonts w:ascii="Times New Roman" w:eastAsia="Times New Roman" w:hAnsi="Times New Roman" w:cs="Times New Roman"/>
              </w:rPr>
              <w:t>jaunizveido</w:t>
            </w:r>
            <w:r w:rsidR="00706C3C" w:rsidRPr="00BD7408">
              <w:rPr>
                <w:rFonts w:ascii="Times New Roman" w:eastAsia="Times New Roman" w:hAnsi="Times New Roman" w:cs="Times New Roman"/>
              </w:rPr>
              <w:t>tajiem</w:t>
            </w:r>
            <w:proofErr w:type="spellEnd"/>
            <w:r w:rsidR="002F07A5" w:rsidRPr="00BD7408">
              <w:rPr>
                <w:rFonts w:ascii="Times New Roman" w:eastAsia="Times New Roman" w:hAnsi="Times New Roman" w:cs="Times New Roman"/>
              </w:rPr>
              <w:t xml:space="preserve"> visaptveroš</w:t>
            </w:r>
            <w:r w:rsidR="00706C3C" w:rsidRPr="00BD7408">
              <w:rPr>
                <w:rFonts w:ascii="Times New Roman" w:eastAsia="Times New Roman" w:hAnsi="Times New Roman" w:cs="Times New Roman"/>
              </w:rPr>
              <w:t>ajiem</w:t>
            </w:r>
            <w:r w:rsidR="002F07A5" w:rsidRPr="00BD7408">
              <w:rPr>
                <w:rFonts w:ascii="Times New Roman" w:eastAsia="Times New Roman" w:hAnsi="Times New Roman" w:cs="Times New Roman"/>
              </w:rPr>
              <w:t xml:space="preserve"> vēža centru tīkl</w:t>
            </w:r>
            <w:r w:rsidR="00706C3C" w:rsidRPr="00BD7408">
              <w:rPr>
                <w:rFonts w:ascii="Times New Roman" w:eastAsia="Times New Roman" w:hAnsi="Times New Roman" w:cs="Times New Roman"/>
              </w:rPr>
              <w:t>iem</w:t>
            </w:r>
            <w:r w:rsidR="002F07A5" w:rsidRPr="00BD7408">
              <w:rPr>
                <w:rFonts w:ascii="Times New Roman" w:eastAsia="Times New Roman" w:hAnsi="Times New Roman" w:cs="Times New Roman"/>
              </w:rPr>
              <w:t>.</w:t>
            </w:r>
            <w:r w:rsidR="00A72DE4" w:rsidRPr="00BD7408">
              <w:rPr>
                <w:rFonts w:ascii="Times New Roman" w:eastAsia="Times New Roman" w:hAnsi="Times New Roman" w:cs="Times New Roman"/>
              </w:rPr>
              <w:t xml:space="preserve"> </w:t>
            </w:r>
            <w:r w:rsidR="00706C3C" w:rsidRPr="00BD7408">
              <w:rPr>
                <w:rFonts w:ascii="Times New Roman" w:eastAsia="Times New Roman" w:hAnsi="Times New Roman" w:cs="Times New Roman"/>
              </w:rPr>
              <w:t xml:space="preserve">Jaunais </w:t>
            </w:r>
            <w:r w:rsidR="002C39EA" w:rsidRPr="00BD7408">
              <w:rPr>
                <w:rFonts w:ascii="Times New Roman" w:eastAsia="Times New Roman" w:hAnsi="Times New Roman" w:cs="Times New Roman"/>
              </w:rPr>
              <w:t xml:space="preserve">vienotais </w:t>
            </w:r>
            <w:r w:rsidR="002F07A5" w:rsidRPr="00BD7408">
              <w:rPr>
                <w:rFonts w:ascii="Times New Roman" w:eastAsia="Times New Roman" w:hAnsi="Times New Roman" w:cs="Times New Roman"/>
              </w:rPr>
              <w:t xml:space="preserve">ES nacionālo visaptverošo vēža centru tīkls atbalstīs </w:t>
            </w:r>
            <w:r w:rsidR="001901FD" w:rsidRPr="00BD7408">
              <w:rPr>
                <w:rFonts w:ascii="Times New Roman" w:eastAsia="Times New Roman" w:hAnsi="Times New Roman" w:cs="Times New Roman"/>
              </w:rPr>
              <w:t xml:space="preserve">vēža </w:t>
            </w:r>
            <w:r w:rsidR="002F07A5" w:rsidRPr="00BD7408">
              <w:rPr>
                <w:rFonts w:ascii="Times New Roman" w:eastAsia="Times New Roman" w:hAnsi="Times New Roman" w:cs="Times New Roman"/>
              </w:rPr>
              <w:t>kvalit</w:t>
            </w:r>
            <w:r w:rsidRPr="00BD7408">
              <w:rPr>
                <w:rFonts w:ascii="Times New Roman" w:eastAsia="Times New Roman" w:hAnsi="Times New Roman" w:cs="Times New Roman"/>
              </w:rPr>
              <w:t>atīvu</w:t>
            </w:r>
            <w:r w:rsidR="002F07A5" w:rsidRPr="00BD7408">
              <w:rPr>
                <w:rFonts w:ascii="Times New Roman" w:eastAsia="Times New Roman" w:hAnsi="Times New Roman" w:cs="Times New Roman"/>
              </w:rPr>
              <w:t xml:space="preserve"> agrīn</w:t>
            </w:r>
            <w:r w:rsidRPr="00BD7408">
              <w:rPr>
                <w:rFonts w:ascii="Times New Roman" w:eastAsia="Times New Roman" w:hAnsi="Times New Roman" w:cs="Times New Roman"/>
              </w:rPr>
              <w:t>u</w:t>
            </w:r>
            <w:r w:rsidR="002F07A5" w:rsidRPr="00BD7408">
              <w:rPr>
                <w:rFonts w:ascii="Times New Roman" w:eastAsia="Times New Roman" w:hAnsi="Times New Roman" w:cs="Times New Roman"/>
              </w:rPr>
              <w:t xml:space="preserve"> atklāšan</w:t>
            </w:r>
            <w:r w:rsidRPr="00BD7408">
              <w:rPr>
                <w:rFonts w:ascii="Times New Roman" w:eastAsia="Times New Roman" w:hAnsi="Times New Roman" w:cs="Times New Roman"/>
              </w:rPr>
              <w:t>u</w:t>
            </w:r>
            <w:r w:rsidR="002F07A5" w:rsidRPr="00BD7408">
              <w:rPr>
                <w:rFonts w:ascii="Times New Roman" w:eastAsia="Times New Roman" w:hAnsi="Times New Roman" w:cs="Times New Roman"/>
              </w:rPr>
              <w:t xml:space="preserve">, </w:t>
            </w:r>
            <w:proofErr w:type="spellStart"/>
            <w:r w:rsidR="002F07A5" w:rsidRPr="00BD7408">
              <w:rPr>
                <w:rFonts w:ascii="Times New Roman" w:eastAsia="Times New Roman" w:hAnsi="Times New Roman" w:cs="Times New Roman"/>
              </w:rPr>
              <w:t>skrīninga</w:t>
            </w:r>
            <w:proofErr w:type="spellEnd"/>
            <w:r w:rsidR="002F07A5" w:rsidRPr="00BD7408">
              <w:rPr>
                <w:rFonts w:ascii="Times New Roman" w:eastAsia="Times New Roman" w:hAnsi="Times New Roman" w:cs="Times New Roman"/>
              </w:rPr>
              <w:t xml:space="preserve">, diagnostikas, ārstēšanas ieviešanu, atbalstu vēža slimniekiem un </w:t>
            </w:r>
            <w:r w:rsidRPr="00BD7408">
              <w:rPr>
                <w:rFonts w:ascii="Times New Roman" w:eastAsia="Times New Roman" w:hAnsi="Times New Roman" w:cs="Times New Roman"/>
              </w:rPr>
              <w:t xml:space="preserve">darbinieku </w:t>
            </w:r>
            <w:r w:rsidR="002F07A5" w:rsidRPr="00BD7408">
              <w:rPr>
                <w:rFonts w:ascii="Times New Roman" w:eastAsia="Times New Roman" w:hAnsi="Times New Roman" w:cs="Times New Roman"/>
              </w:rPr>
              <w:t>apmācību.</w:t>
            </w:r>
          </w:p>
          <w:p w14:paraId="683AB3FF" w14:textId="61D9B201" w:rsidR="00F42EDB" w:rsidRPr="00BD7408" w:rsidRDefault="00F42EDB" w:rsidP="00F42EDB">
            <w:pPr>
              <w:spacing w:after="0" w:line="240" w:lineRule="auto"/>
              <w:ind w:firstLine="680"/>
              <w:jc w:val="both"/>
              <w:rPr>
                <w:rFonts w:ascii="Times New Roman" w:eastAsia="Times New Roman" w:hAnsi="Times New Roman" w:cs="Times New Roman"/>
              </w:rPr>
            </w:pPr>
            <w:r w:rsidRPr="00BD7408">
              <w:rPr>
                <w:rFonts w:ascii="Times New Roman" w:eastAsia="Times New Roman" w:hAnsi="Times New Roman" w:cs="Times New Roman"/>
              </w:rPr>
              <w:t>Vienotās rīcības CC sagaidāmie rezultāti – ES visaptverošo vēža centru tīkla izveide, kurā paredzēts uzlabot vēža agrīno atklāšanu vispārējā populācijā un dot iespēju vēža pacientiem un vēzi pārdzīvojušajiem gūt labumu no labākas piekļuve</w:t>
            </w:r>
            <w:r w:rsidR="002E2461" w:rsidRPr="00BD7408">
              <w:rPr>
                <w:rFonts w:ascii="Times New Roman" w:eastAsia="Times New Roman" w:hAnsi="Times New Roman" w:cs="Times New Roman"/>
              </w:rPr>
              <w:t>s</w:t>
            </w:r>
            <w:r w:rsidRPr="00BD7408">
              <w:rPr>
                <w:rFonts w:ascii="Times New Roman" w:eastAsia="Times New Roman" w:hAnsi="Times New Roman" w:cs="Times New Roman"/>
              </w:rPr>
              <w:t xml:space="preserve"> visiem vēža aprūpes posmiem, sākot no diagnostikas līdz ārstēšanai, rehabilitācijai, paliatīvajai aprūpei un atbalstam </w:t>
            </w:r>
            <w:r w:rsidR="0015270F" w:rsidRPr="00BD7408">
              <w:rPr>
                <w:rFonts w:ascii="Times New Roman" w:eastAsia="Times New Roman" w:hAnsi="Times New Roman" w:cs="Times New Roman"/>
              </w:rPr>
              <w:t>vēzi pār</w:t>
            </w:r>
            <w:r w:rsidRPr="00BD7408">
              <w:rPr>
                <w:rFonts w:ascii="Times New Roman" w:eastAsia="Times New Roman" w:hAnsi="Times New Roman" w:cs="Times New Roman"/>
              </w:rPr>
              <w:t>dzīvo</w:t>
            </w:r>
            <w:r w:rsidR="006B7EA7" w:rsidRPr="00BD7408">
              <w:rPr>
                <w:rFonts w:ascii="Times New Roman" w:eastAsia="Times New Roman" w:hAnsi="Times New Roman" w:cs="Times New Roman"/>
              </w:rPr>
              <w:t>ju</w:t>
            </w:r>
            <w:r w:rsidRPr="00BD7408">
              <w:rPr>
                <w:rFonts w:ascii="Times New Roman" w:eastAsia="Times New Roman" w:hAnsi="Times New Roman" w:cs="Times New Roman"/>
              </w:rPr>
              <w:t>ša</w:t>
            </w:r>
            <w:r w:rsidR="0015270F" w:rsidRPr="00BD7408">
              <w:rPr>
                <w:rFonts w:ascii="Times New Roman" w:eastAsia="Times New Roman" w:hAnsi="Times New Roman" w:cs="Times New Roman"/>
              </w:rPr>
              <w:t>jiem</w:t>
            </w:r>
            <w:r w:rsidRPr="00BD7408">
              <w:rPr>
                <w:rFonts w:ascii="Times New Roman" w:eastAsia="Times New Roman" w:hAnsi="Times New Roman" w:cs="Times New Roman"/>
              </w:rPr>
              <w:t xml:space="preserve">, kā arī </w:t>
            </w:r>
            <w:r w:rsidR="0015270F" w:rsidRPr="00BD7408">
              <w:rPr>
                <w:rFonts w:ascii="Times New Roman" w:eastAsia="Times New Roman" w:hAnsi="Times New Roman" w:cs="Times New Roman"/>
              </w:rPr>
              <w:t>inovatīv</w:t>
            </w:r>
            <w:r w:rsidRPr="00BD7408">
              <w:rPr>
                <w:rFonts w:ascii="Times New Roman" w:eastAsia="Times New Roman" w:hAnsi="Times New Roman" w:cs="Times New Roman"/>
              </w:rPr>
              <w:t>ām pieejām, kuras nākotnē</w:t>
            </w:r>
            <w:r w:rsidR="0015270F" w:rsidRPr="00BD7408">
              <w:rPr>
                <w:rFonts w:ascii="Times New Roman" w:eastAsia="Times New Roman" w:hAnsi="Times New Roman" w:cs="Times New Roman"/>
              </w:rPr>
              <w:t xml:space="preserve"> būs iespēja attīstīt</w:t>
            </w:r>
            <w:r w:rsidRPr="00BD7408">
              <w:rPr>
                <w:rFonts w:ascii="Times New Roman" w:eastAsia="Times New Roman" w:hAnsi="Times New Roman" w:cs="Times New Roman"/>
              </w:rPr>
              <w:t xml:space="preserve">. ES tīkla izveide palīdzēs </w:t>
            </w:r>
            <w:r w:rsidR="0015270F" w:rsidRPr="00BD7408">
              <w:rPr>
                <w:rFonts w:ascii="Times New Roman" w:eastAsia="Times New Roman" w:hAnsi="Times New Roman" w:cs="Times New Roman"/>
              </w:rPr>
              <w:t>pacientu</w:t>
            </w:r>
            <w:r w:rsidRPr="00BD7408">
              <w:rPr>
                <w:rFonts w:ascii="Times New Roman" w:eastAsia="Times New Roman" w:hAnsi="Times New Roman" w:cs="Times New Roman"/>
              </w:rPr>
              <w:t xml:space="preserve"> mobilitāt</w:t>
            </w:r>
            <w:r w:rsidR="0015270F" w:rsidRPr="00BD7408">
              <w:rPr>
                <w:rFonts w:ascii="Times New Roman" w:eastAsia="Times New Roman" w:hAnsi="Times New Roman" w:cs="Times New Roman"/>
              </w:rPr>
              <w:t>e</w:t>
            </w:r>
            <w:r w:rsidRPr="00BD7408">
              <w:rPr>
                <w:rFonts w:ascii="Times New Roman" w:eastAsia="Times New Roman" w:hAnsi="Times New Roman" w:cs="Times New Roman"/>
              </w:rPr>
              <w:t xml:space="preserve">i, lai nodrošinātu </w:t>
            </w:r>
            <w:r w:rsidR="0015270F" w:rsidRPr="00BD7408">
              <w:rPr>
                <w:rFonts w:ascii="Times New Roman" w:eastAsia="Times New Roman" w:hAnsi="Times New Roman" w:cs="Times New Roman"/>
              </w:rPr>
              <w:t>atbilstošu</w:t>
            </w:r>
            <w:r w:rsidRPr="00BD7408">
              <w:rPr>
                <w:rFonts w:ascii="Times New Roman" w:eastAsia="Times New Roman" w:hAnsi="Times New Roman" w:cs="Times New Roman"/>
              </w:rPr>
              <w:t xml:space="preserve"> ārstēšanu pacientiem ar sarežģītiem stāvokļiem.</w:t>
            </w:r>
          </w:p>
          <w:p w14:paraId="4D8DCC5C" w14:textId="77777777" w:rsidR="002011C0" w:rsidRPr="00BD7408" w:rsidRDefault="002011C0" w:rsidP="002011C0">
            <w:pPr>
              <w:shd w:val="clear" w:color="auto" w:fill="FFFFFF"/>
              <w:spacing w:after="0" w:line="240" w:lineRule="auto"/>
              <w:ind w:firstLine="720"/>
              <w:jc w:val="both"/>
              <w:rPr>
                <w:rFonts w:ascii="Times New Roman" w:eastAsia="Times New Roman" w:hAnsi="Times New Roman"/>
                <w:lang w:eastAsia="lv-LV"/>
              </w:rPr>
            </w:pPr>
            <w:r w:rsidRPr="00BD7408">
              <w:rPr>
                <w:rFonts w:ascii="Times New Roman" w:eastAsia="Times New Roman" w:hAnsi="Times New Roman"/>
                <w:lang w:eastAsia="lv-LV"/>
              </w:rPr>
              <w:t xml:space="preserve">Provizoriskie ieguvumi Latvijai piedaloties </w:t>
            </w:r>
            <w:r w:rsidRPr="00BD7408">
              <w:rPr>
                <w:rFonts w:ascii="Times New Roman" w:hAnsi="Times New Roman"/>
              </w:rPr>
              <w:t>vienotajā rīcībā CC</w:t>
            </w:r>
            <w:r w:rsidRPr="00BD7408">
              <w:rPr>
                <w:rFonts w:ascii="Times New Roman" w:eastAsia="Times New Roman" w:hAnsi="Times New Roman"/>
                <w:lang w:eastAsia="lv-LV"/>
              </w:rPr>
              <w:t>:</w:t>
            </w:r>
          </w:p>
          <w:p w14:paraId="53E5C6E7" w14:textId="66C2D04D" w:rsidR="002011C0" w:rsidRPr="00BD7408" w:rsidRDefault="00EB032F" w:rsidP="00562C6C">
            <w:pPr>
              <w:pStyle w:val="ListParagraph"/>
              <w:numPr>
                <w:ilvl w:val="0"/>
                <w:numId w:val="27"/>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 xml:space="preserve">tiks </w:t>
            </w:r>
            <w:r w:rsidR="002011C0" w:rsidRPr="00BD7408">
              <w:rPr>
                <w:rFonts w:ascii="Times New Roman" w:eastAsia="Times New Roman" w:hAnsi="Times New Roman" w:cs="Times New Roman"/>
              </w:rPr>
              <w:t>nodrošinā</w:t>
            </w:r>
            <w:r w:rsidRPr="00BD7408">
              <w:rPr>
                <w:rFonts w:ascii="Times New Roman" w:eastAsia="Times New Roman" w:hAnsi="Times New Roman" w:cs="Times New Roman"/>
              </w:rPr>
              <w:t>ti</w:t>
            </w:r>
            <w:r w:rsidR="002011C0" w:rsidRPr="00BD7408">
              <w:rPr>
                <w:rFonts w:ascii="Times New Roman" w:eastAsia="Times New Roman" w:hAnsi="Times New Roman" w:cs="Times New Roman"/>
              </w:rPr>
              <w:t xml:space="preserve"> nepieciešam</w:t>
            </w:r>
            <w:r w:rsidRPr="00BD7408">
              <w:rPr>
                <w:rFonts w:ascii="Times New Roman" w:eastAsia="Times New Roman" w:hAnsi="Times New Roman" w:cs="Times New Roman"/>
              </w:rPr>
              <w:t>ie</w:t>
            </w:r>
            <w:r w:rsidR="002011C0" w:rsidRPr="00BD7408">
              <w:rPr>
                <w:rFonts w:ascii="Times New Roman" w:eastAsia="Times New Roman" w:hAnsi="Times New Roman" w:cs="Times New Roman"/>
              </w:rPr>
              <w:t xml:space="preserve"> priekšnoteikum</w:t>
            </w:r>
            <w:r w:rsidRPr="00BD7408">
              <w:rPr>
                <w:rFonts w:ascii="Times New Roman" w:eastAsia="Times New Roman" w:hAnsi="Times New Roman" w:cs="Times New Roman"/>
              </w:rPr>
              <w:t>i</w:t>
            </w:r>
            <w:r w:rsidR="002011C0" w:rsidRPr="00BD7408">
              <w:rPr>
                <w:rFonts w:ascii="Times New Roman" w:eastAsia="Times New Roman" w:hAnsi="Times New Roman" w:cs="Times New Roman"/>
              </w:rPr>
              <w:t xml:space="preserve"> administratīvajai un profesionālajai darbībai, lai veicinātu integrāciju ar ES esošiem izveidotajiem visaptverošajiem vēža centriem, kā arī</w:t>
            </w:r>
            <w:r w:rsidR="00562C6C" w:rsidRPr="00BD7408">
              <w:rPr>
                <w:rFonts w:ascii="Times New Roman" w:eastAsia="Times New Roman" w:hAnsi="Times New Roman" w:cs="Times New Roman"/>
              </w:rPr>
              <w:t xml:space="preserve"> tiks</w:t>
            </w:r>
            <w:r w:rsidR="002011C0" w:rsidRPr="00BD7408">
              <w:rPr>
                <w:rFonts w:ascii="Times New Roman" w:eastAsia="Times New Roman" w:hAnsi="Times New Roman" w:cs="Times New Roman"/>
              </w:rPr>
              <w:t xml:space="preserve"> snieg</w:t>
            </w:r>
            <w:r w:rsidR="00562C6C" w:rsidRPr="00BD7408">
              <w:rPr>
                <w:rFonts w:ascii="Times New Roman" w:eastAsia="Times New Roman" w:hAnsi="Times New Roman" w:cs="Times New Roman"/>
              </w:rPr>
              <w:t>t</w:t>
            </w:r>
            <w:r w:rsidR="002011C0" w:rsidRPr="00BD7408">
              <w:rPr>
                <w:rFonts w:ascii="Times New Roman" w:eastAsia="Times New Roman" w:hAnsi="Times New Roman" w:cs="Times New Roman"/>
              </w:rPr>
              <w:t>s atbalst</w:t>
            </w:r>
            <w:r w:rsidR="00562C6C" w:rsidRPr="00BD7408">
              <w:rPr>
                <w:rFonts w:ascii="Times New Roman" w:eastAsia="Times New Roman" w:hAnsi="Times New Roman" w:cs="Times New Roman"/>
              </w:rPr>
              <w:t>s</w:t>
            </w:r>
            <w:r w:rsidR="002011C0" w:rsidRPr="00BD7408">
              <w:rPr>
                <w:rFonts w:ascii="Times New Roman" w:eastAsia="Times New Roman" w:hAnsi="Times New Roman" w:cs="Times New Roman"/>
              </w:rPr>
              <w:t xml:space="preserve"> visaptveroša vēža centra izveidei;</w:t>
            </w:r>
          </w:p>
          <w:p w14:paraId="310C71D2" w14:textId="45B0BFDF" w:rsidR="002011C0" w:rsidRPr="00BD7408" w:rsidRDefault="00562C6C" w:rsidP="00562C6C">
            <w:pPr>
              <w:pStyle w:val="ListParagraph"/>
              <w:numPr>
                <w:ilvl w:val="0"/>
                <w:numId w:val="27"/>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 xml:space="preserve">tiks </w:t>
            </w:r>
            <w:r w:rsidR="002011C0" w:rsidRPr="00BD7408">
              <w:rPr>
                <w:rFonts w:ascii="Times New Roman" w:eastAsia="Times New Roman" w:hAnsi="Times New Roman" w:cs="Times New Roman"/>
              </w:rPr>
              <w:t>sniegs atbalst</w:t>
            </w:r>
            <w:r w:rsidRPr="00BD7408">
              <w:rPr>
                <w:rFonts w:ascii="Times New Roman" w:eastAsia="Times New Roman" w:hAnsi="Times New Roman" w:cs="Times New Roman"/>
              </w:rPr>
              <w:t>s</w:t>
            </w:r>
            <w:r w:rsidR="002011C0" w:rsidRPr="00BD7408">
              <w:rPr>
                <w:rFonts w:ascii="Times New Roman" w:eastAsia="Times New Roman" w:hAnsi="Times New Roman" w:cs="Times New Roman"/>
              </w:rPr>
              <w:t xml:space="preserve"> mērķtiecīgas pieejas izveidei visaptverošā vēža centra izveides procesā, balstoties uz iepriekš iegūto pieredzi, ņemot vērā valsts reģionālo attīstību, tajā paša laikā definējot skaidru saturu, atlases un novērtēšanas kritērijus;</w:t>
            </w:r>
          </w:p>
          <w:p w14:paraId="45776054" w14:textId="61D43BF9" w:rsidR="002011C0" w:rsidRPr="00BD7408" w:rsidRDefault="00562C6C" w:rsidP="00562C6C">
            <w:pPr>
              <w:pStyle w:val="ListParagraph"/>
              <w:numPr>
                <w:ilvl w:val="0"/>
                <w:numId w:val="27"/>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 xml:space="preserve">tiks </w:t>
            </w:r>
            <w:r w:rsidR="002011C0" w:rsidRPr="00BD7408">
              <w:rPr>
                <w:rFonts w:ascii="Times New Roman" w:eastAsia="Times New Roman" w:hAnsi="Times New Roman" w:cs="Times New Roman"/>
              </w:rPr>
              <w:t>snieg</w:t>
            </w:r>
            <w:r w:rsidRPr="00BD7408">
              <w:rPr>
                <w:rFonts w:ascii="Times New Roman" w:eastAsia="Times New Roman" w:hAnsi="Times New Roman" w:cs="Times New Roman"/>
              </w:rPr>
              <w:t>i</w:t>
            </w:r>
            <w:r w:rsidR="002011C0" w:rsidRPr="00BD7408">
              <w:rPr>
                <w:rFonts w:ascii="Times New Roman" w:eastAsia="Times New Roman" w:hAnsi="Times New Roman" w:cs="Times New Roman"/>
              </w:rPr>
              <w:t xml:space="preserve"> standartizēt</w:t>
            </w:r>
            <w:r w:rsidRPr="00BD7408">
              <w:rPr>
                <w:rFonts w:ascii="Times New Roman" w:eastAsia="Times New Roman" w:hAnsi="Times New Roman" w:cs="Times New Roman"/>
              </w:rPr>
              <w:t>i</w:t>
            </w:r>
            <w:r w:rsidR="002011C0" w:rsidRPr="00BD7408">
              <w:rPr>
                <w:rFonts w:ascii="Times New Roman" w:eastAsia="Times New Roman" w:hAnsi="Times New Roman" w:cs="Times New Roman"/>
              </w:rPr>
              <w:t>, skaidr</w:t>
            </w:r>
            <w:r w:rsidRPr="00BD7408">
              <w:rPr>
                <w:rFonts w:ascii="Times New Roman" w:eastAsia="Times New Roman" w:hAnsi="Times New Roman" w:cs="Times New Roman"/>
              </w:rPr>
              <w:t xml:space="preserve">i </w:t>
            </w:r>
            <w:r w:rsidR="002011C0" w:rsidRPr="00BD7408">
              <w:rPr>
                <w:rFonts w:ascii="Times New Roman" w:eastAsia="Times New Roman" w:hAnsi="Times New Roman" w:cs="Times New Roman"/>
              </w:rPr>
              <w:t>kritērij</w:t>
            </w:r>
            <w:r w:rsidRPr="00BD7408">
              <w:rPr>
                <w:rFonts w:ascii="Times New Roman" w:eastAsia="Times New Roman" w:hAnsi="Times New Roman" w:cs="Times New Roman"/>
              </w:rPr>
              <w:t>i</w:t>
            </w:r>
            <w:r w:rsidR="002011C0" w:rsidRPr="00BD7408">
              <w:rPr>
                <w:rFonts w:ascii="Times New Roman" w:eastAsia="Times New Roman" w:hAnsi="Times New Roman" w:cs="Times New Roman"/>
              </w:rPr>
              <w:t xml:space="preserve"> vienota visaptverošu vēža centru tīkla modeļa izveidei;</w:t>
            </w:r>
          </w:p>
          <w:p w14:paraId="0FB74498" w14:textId="1648544B" w:rsidR="002011C0" w:rsidRPr="00BD7408" w:rsidRDefault="00562C6C" w:rsidP="00562C6C">
            <w:pPr>
              <w:pStyle w:val="ListParagraph"/>
              <w:numPr>
                <w:ilvl w:val="0"/>
                <w:numId w:val="27"/>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 xml:space="preserve">tiks </w:t>
            </w:r>
            <w:r w:rsidR="002011C0" w:rsidRPr="00BD7408">
              <w:rPr>
                <w:rFonts w:ascii="Times New Roman" w:eastAsia="Times New Roman" w:hAnsi="Times New Roman" w:cs="Times New Roman"/>
              </w:rPr>
              <w:t>snieg</w:t>
            </w:r>
            <w:r w:rsidRPr="00BD7408">
              <w:rPr>
                <w:rFonts w:ascii="Times New Roman" w:eastAsia="Times New Roman" w:hAnsi="Times New Roman" w:cs="Times New Roman"/>
              </w:rPr>
              <w:t>ta</w:t>
            </w:r>
            <w:r w:rsidR="002011C0" w:rsidRPr="00BD7408">
              <w:rPr>
                <w:rFonts w:ascii="Times New Roman" w:eastAsia="Times New Roman" w:hAnsi="Times New Roman" w:cs="Times New Roman"/>
              </w:rPr>
              <w:t>s iespēj</w:t>
            </w:r>
            <w:r w:rsidRPr="00BD7408">
              <w:rPr>
                <w:rFonts w:ascii="Times New Roman" w:eastAsia="Times New Roman" w:hAnsi="Times New Roman" w:cs="Times New Roman"/>
              </w:rPr>
              <w:t>as</w:t>
            </w:r>
            <w:r w:rsidR="002011C0" w:rsidRPr="00BD7408">
              <w:rPr>
                <w:rFonts w:ascii="Times New Roman" w:eastAsia="Times New Roman" w:hAnsi="Times New Roman" w:cs="Times New Roman"/>
              </w:rPr>
              <w:t xml:space="preserve"> analizēt esošo visaptverošo vēža centru darbības praksi un modeļus reālās dzīves apstākļos, lai izvērtētu veselības aprūpes un pētniecības pieejas iespējas visiem vēža pacientiem noteiktā reģionā;</w:t>
            </w:r>
          </w:p>
          <w:p w14:paraId="04CF390A" w14:textId="15BD375E" w:rsidR="002011C0" w:rsidRPr="00BD7408" w:rsidRDefault="00562C6C" w:rsidP="00562C6C">
            <w:pPr>
              <w:pStyle w:val="ListParagraph"/>
              <w:numPr>
                <w:ilvl w:val="0"/>
                <w:numId w:val="27"/>
              </w:numPr>
              <w:spacing w:after="0" w:line="240" w:lineRule="auto"/>
              <w:jc w:val="both"/>
              <w:rPr>
                <w:rFonts w:ascii="Times New Roman" w:eastAsia="Times New Roman" w:hAnsi="Times New Roman" w:cs="Times New Roman"/>
              </w:rPr>
            </w:pPr>
            <w:r w:rsidRPr="00BD7408">
              <w:rPr>
                <w:rFonts w:ascii="Times New Roman" w:eastAsia="Times New Roman" w:hAnsi="Times New Roman" w:cs="Times New Roman"/>
              </w:rPr>
              <w:t xml:space="preserve">tiks </w:t>
            </w:r>
            <w:r w:rsidR="002011C0" w:rsidRPr="00BD7408">
              <w:rPr>
                <w:rFonts w:ascii="Times New Roman" w:eastAsia="Times New Roman" w:hAnsi="Times New Roman" w:cs="Times New Roman"/>
              </w:rPr>
              <w:t>nodrošinā</w:t>
            </w:r>
            <w:r w:rsidRPr="00BD7408">
              <w:rPr>
                <w:rFonts w:ascii="Times New Roman" w:eastAsia="Times New Roman" w:hAnsi="Times New Roman" w:cs="Times New Roman"/>
              </w:rPr>
              <w:t>ta</w:t>
            </w:r>
            <w:r w:rsidR="002011C0" w:rsidRPr="00BD7408">
              <w:rPr>
                <w:rFonts w:ascii="Times New Roman" w:eastAsia="Times New Roman" w:hAnsi="Times New Roman" w:cs="Times New Roman"/>
              </w:rPr>
              <w:t xml:space="preserve"> vienlīdzīg</w:t>
            </w:r>
            <w:r w:rsidRPr="00BD7408">
              <w:rPr>
                <w:rFonts w:ascii="Times New Roman" w:eastAsia="Times New Roman" w:hAnsi="Times New Roman" w:cs="Times New Roman"/>
              </w:rPr>
              <w:t>a</w:t>
            </w:r>
            <w:r w:rsidR="002011C0" w:rsidRPr="00BD7408">
              <w:rPr>
                <w:rFonts w:ascii="Times New Roman" w:eastAsia="Times New Roman" w:hAnsi="Times New Roman" w:cs="Times New Roman"/>
              </w:rPr>
              <w:t xml:space="preserve"> dalībvalstu iesaist</w:t>
            </w:r>
            <w:r w:rsidRPr="00BD7408">
              <w:rPr>
                <w:rFonts w:ascii="Times New Roman" w:eastAsia="Times New Roman" w:hAnsi="Times New Roman" w:cs="Times New Roman"/>
              </w:rPr>
              <w:t>e</w:t>
            </w:r>
            <w:r w:rsidR="002011C0" w:rsidRPr="00BD7408">
              <w:rPr>
                <w:rFonts w:ascii="Times New Roman" w:eastAsia="Times New Roman" w:hAnsi="Times New Roman" w:cs="Times New Roman"/>
              </w:rPr>
              <w:t xml:space="preserve">, īpašu uzmanību pievēršot visaptverošu vēža centru izveidei tajās dalībvalstīs, kurās tie vēl nav izveidoti vai ir izveides procesā, tādējādi veicinot vienlīdzīgu ES vēža pacientu piekļuvu veselības aprūpei onkoloģijas jomā, nodrošinot pārrobežu sadarbību veselības aprūpes, pētniecības un izglītības jomās. </w:t>
            </w:r>
          </w:p>
          <w:p w14:paraId="54BCB58B" w14:textId="77777777" w:rsidR="002011C0" w:rsidRPr="00BD7408" w:rsidRDefault="002011C0" w:rsidP="002011C0">
            <w:pPr>
              <w:spacing w:after="0" w:line="240" w:lineRule="auto"/>
              <w:ind w:firstLine="720"/>
              <w:jc w:val="both"/>
              <w:rPr>
                <w:rFonts w:ascii="Times New Roman" w:hAnsi="Times New Roman"/>
              </w:rPr>
            </w:pPr>
            <w:r w:rsidRPr="00BD7408">
              <w:rPr>
                <w:rFonts w:ascii="Times New Roman" w:hAnsi="Times New Roman" w:cs="Times New Roman"/>
              </w:rPr>
              <w:t xml:space="preserve">SIA “Rīgas Austrumu klīniskā universitātes slimnīca” </w:t>
            </w:r>
            <w:r w:rsidRPr="00BD7408">
              <w:rPr>
                <w:rFonts w:ascii="Times New Roman" w:hAnsi="Times New Roman"/>
              </w:rPr>
              <w:t xml:space="preserve">piedaloties vienotajā rīcībā CC sagaidāmie rezultāti/ieguvumi: </w:t>
            </w:r>
          </w:p>
          <w:p w14:paraId="668D710E" w14:textId="18EC35F7" w:rsidR="002011C0" w:rsidRPr="00BD7408" w:rsidRDefault="002011C0" w:rsidP="002011C0">
            <w:pPr>
              <w:pStyle w:val="ListParagraph"/>
              <w:numPr>
                <w:ilvl w:val="0"/>
                <w:numId w:val="28"/>
              </w:numPr>
              <w:spacing w:after="0" w:line="240" w:lineRule="auto"/>
              <w:jc w:val="both"/>
              <w:rPr>
                <w:rFonts w:ascii="Times New Roman" w:hAnsi="Times New Roman"/>
              </w:rPr>
            </w:pPr>
            <w:r w:rsidRPr="00BD7408">
              <w:rPr>
                <w:rFonts w:ascii="Times New Roman" w:hAnsi="Times New Roman"/>
              </w:rPr>
              <w:lastRenderedPageBreak/>
              <w:t>tiks uzlabota kompetento politikas veidojošo un  uzraudzības iestāžu informētība, lai varētu pilnvērtīgi nodrošināt visaptverošu vēža centru izveides regulējumu un uzraudzību Latvijā un veiktu kvalitatīvu datu apstrādi un izvērtēšanu, lai nodrošinātu kvalitatīvu vēža pacientu veselības aprūpi.</w:t>
            </w:r>
          </w:p>
          <w:p w14:paraId="64FEF59A" w14:textId="20C230AD" w:rsidR="006413CB" w:rsidRPr="00BD7408" w:rsidRDefault="002011C0" w:rsidP="002011C0">
            <w:pPr>
              <w:pStyle w:val="ListParagraph"/>
              <w:numPr>
                <w:ilvl w:val="0"/>
                <w:numId w:val="28"/>
              </w:numPr>
              <w:spacing w:after="0" w:line="240" w:lineRule="auto"/>
              <w:jc w:val="both"/>
              <w:rPr>
                <w:rFonts w:ascii="Times New Roman" w:hAnsi="Times New Roman"/>
              </w:rPr>
            </w:pPr>
            <w:r w:rsidRPr="00BD7408">
              <w:rPr>
                <w:rFonts w:ascii="Times New Roman" w:hAnsi="Times New Roman"/>
              </w:rPr>
              <w:t>tiks iegūts visaptverošu vēža centru izveides modeļu atbilstības kritēriju kopums, integrēti kvalitātes standarti onkoloģijas pacientu veselības aprūpei, pieredzes apmaiņa zinātnē un izglītībā, kas tiks balstīta uz labāko esošu dalībvalstu visaptverošu vēža centru praksi.</w:t>
            </w:r>
          </w:p>
        </w:tc>
      </w:tr>
      <w:tr w:rsidR="00056CDF" w:rsidRPr="00BD7408" w14:paraId="20E8A9A2" w14:textId="77777777" w:rsidTr="00260F8D">
        <w:trPr>
          <w:trHeight w:val="693"/>
          <w:jc w:val="center"/>
        </w:trPr>
        <w:tc>
          <w:tcPr>
            <w:tcW w:w="570" w:type="dxa"/>
            <w:tcBorders>
              <w:bottom w:val="single" w:sz="4" w:space="0" w:color="auto"/>
              <w:right w:val="single" w:sz="4" w:space="0" w:color="auto"/>
            </w:tcBorders>
            <w:shd w:val="clear" w:color="auto" w:fill="auto"/>
            <w:noWrap/>
            <w:vAlign w:val="center"/>
          </w:tcPr>
          <w:p w14:paraId="4456A13C" w14:textId="1229F471" w:rsidR="00D9714B" w:rsidRPr="00BD7408" w:rsidRDefault="00D9714B" w:rsidP="00D9714B">
            <w:pPr>
              <w:spacing w:after="0" w:line="240" w:lineRule="auto"/>
              <w:jc w:val="center"/>
              <w:rPr>
                <w:rFonts w:ascii="Times New Roman" w:eastAsia="Times New Roman" w:hAnsi="Times New Roman" w:cs="Times New Roman"/>
              </w:rPr>
            </w:pPr>
            <w:proofErr w:type="spellStart"/>
            <w:r w:rsidRPr="00BD7408">
              <w:rPr>
                <w:rFonts w:ascii="Times New Roman" w:eastAsia="Times New Roman" w:hAnsi="Times New Roman" w:cs="Times New Roman"/>
                <w:b/>
                <w:bCs/>
              </w:rPr>
              <w:lastRenderedPageBreak/>
              <w:t>N.p.k</w:t>
            </w:r>
            <w:proofErr w:type="spellEnd"/>
            <w:r w:rsidRPr="00BD7408">
              <w:rPr>
                <w:rFonts w:ascii="Times New Roman" w:eastAsia="Times New Roman" w:hAnsi="Times New Roman" w:cs="Times New Roman"/>
                <w:b/>
                <w:bCs/>
              </w:rPr>
              <w:t>.</w:t>
            </w:r>
          </w:p>
        </w:tc>
        <w:tc>
          <w:tcPr>
            <w:tcW w:w="4264" w:type="dxa"/>
            <w:gridSpan w:val="4"/>
            <w:tcBorders>
              <w:left w:val="single" w:sz="4" w:space="0" w:color="auto"/>
              <w:bottom w:val="single" w:sz="4" w:space="0" w:color="auto"/>
              <w:right w:val="single" w:sz="4" w:space="0" w:color="auto"/>
            </w:tcBorders>
            <w:shd w:val="clear" w:color="auto" w:fill="auto"/>
            <w:vAlign w:val="center"/>
          </w:tcPr>
          <w:p w14:paraId="6A86D267" w14:textId="6E934866" w:rsidR="00D9714B" w:rsidRPr="00BD7408" w:rsidRDefault="00D9714B" w:rsidP="00D9714B">
            <w:pPr>
              <w:spacing w:after="0" w:line="240" w:lineRule="auto"/>
              <w:rPr>
                <w:rFonts w:ascii="Times New Roman" w:hAnsi="Times New Roman" w:cs="Times New Roman"/>
                <w:i/>
                <w:iCs/>
              </w:rPr>
            </w:pPr>
            <w:r w:rsidRPr="00BD7408">
              <w:rPr>
                <w:rFonts w:ascii="Times New Roman" w:eastAsia="Times New Roman" w:hAnsi="Times New Roman" w:cs="Times New Roman"/>
                <w:b/>
                <w:bCs/>
              </w:rPr>
              <w:t>Nosaukums</w:t>
            </w:r>
          </w:p>
        </w:tc>
        <w:tc>
          <w:tcPr>
            <w:tcW w:w="2697" w:type="dxa"/>
            <w:gridSpan w:val="3"/>
            <w:tcBorders>
              <w:left w:val="single" w:sz="4" w:space="0" w:color="auto"/>
              <w:bottom w:val="single" w:sz="4" w:space="0" w:color="auto"/>
              <w:right w:val="single" w:sz="4" w:space="0" w:color="auto"/>
            </w:tcBorders>
            <w:shd w:val="clear" w:color="auto" w:fill="auto"/>
            <w:vAlign w:val="center"/>
          </w:tcPr>
          <w:p w14:paraId="0725A275" w14:textId="03A00CAF" w:rsidR="00D9714B" w:rsidRPr="00BD7408" w:rsidRDefault="00D9714B" w:rsidP="00D9714B">
            <w:pPr>
              <w:spacing w:after="0" w:line="240" w:lineRule="auto"/>
              <w:rPr>
                <w:rFonts w:ascii="Times New Roman" w:eastAsia="Times New Roman" w:hAnsi="Times New Roman" w:cs="Times New Roman"/>
                <w:b/>
                <w:bCs/>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indikatīvais vienotās rīcības kopējais finansējums</w:t>
            </w:r>
            <w:r w:rsidRPr="00BD7408">
              <w:rPr>
                <w:rStyle w:val="FootnoteReference"/>
                <w:rFonts w:ascii="Times New Roman" w:eastAsia="Times New Roman" w:hAnsi="Times New Roman" w:cs="Times New Roman"/>
                <w:bCs/>
              </w:rPr>
              <w:footnoteReference w:id="29"/>
            </w:r>
          </w:p>
        </w:tc>
        <w:tc>
          <w:tcPr>
            <w:tcW w:w="2701" w:type="dxa"/>
            <w:gridSpan w:val="3"/>
            <w:tcBorders>
              <w:left w:val="single" w:sz="4" w:space="0" w:color="auto"/>
              <w:bottom w:val="single" w:sz="4" w:space="0" w:color="auto"/>
            </w:tcBorders>
            <w:shd w:val="clear" w:color="auto" w:fill="auto"/>
            <w:vAlign w:val="center"/>
          </w:tcPr>
          <w:p w14:paraId="3310A723" w14:textId="3850D027" w:rsidR="00D9714B" w:rsidRPr="00BD7408" w:rsidRDefault="00D9714B" w:rsidP="00D9714B">
            <w:pPr>
              <w:spacing w:after="0" w:line="240" w:lineRule="auto"/>
              <w:rPr>
                <w:rFonts w:ascii="Times New Roman" w:eastAsia="Times New Roman" w:hAnsi="Times New Roman" w:cs="Times New Roman"/>
                <w:b/>
                <w:bCs/>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ES indikatīvais vienotās rīcības atbalsta finansējums</w:t>
            </w:r>
            <w:r w:rsidRPr="00BD7408">
              <w:rPr>
                <w:rStyle w:val="FootnoteReference"/>
                <w:rFonts w:ascii="Times New Roman" w:eastAsia="Times New Roman" w:hAnsi="Times New Roman" w:cs="Times New Roman"/>
                <w:bCs/>
              </w:rPr>
              <w:footnoteReference w:id="30"/>
            </w:r>
          </w:p>
        </w:tc>
      </w:tr>
      <w:tr w:rsidR="00056CDF" w:rsidRPr="00BD7408" w14:paraId="5D952824" w14:textId="77777777" w:rsidTr="00962589">
        <w:trPr>
          <w:trHeight w:val="1430"/>
          <w:jc w:val="center"/>
        </w:trPr>
        <w:tc>
          <w:tcPr>
            <w:tcW w:w="570" w:type="dxa"/>
            <w:shd w:val="clear" w:color="auto" w:fill="auto"/>
            <w:noWrap/>
            <w:vAlign w:val="center"/>
          </w:tcPr>
          <w:p w14:paraId="1C881718" w14:textId="08167DB1" w:rsidR="00202B8E" w:rsidRPr="00BD7408" w:rsidRDefault="00962589" w:rsidP="00DD06DB">
            <w:pPr>
              <w:spacing w:after="0" w:line="240" w:lineRule="auto"/>
              <w:jc w:val="center"/>
              <w:rPr>
                <w:rFonts w:ascii="Times New Roman" w:eastAsia="Times New Roman" w:hAnsi="Times New Roman" w:cs="Times New Roman"/>
                <w:b/>
                <w:bCs/>
                <w:sz w:val="20"/>
                <w:szCs w:val="20"/>
              </w:rPr>
            </w:pPr>
            <w:r w:rsidRPr="00BD7408">
              <w:rPr>
                <w:rFonts w:ascii="Times New Roman" w:eastAsia="Times New Roman" w:hAnsi="Times New Roman" w:cs="Times New Roman"/>
                <w:sz w:val="20"/>
                <w:szCs w:val="20"/>
              </w:rPr>
              <w:t>3</w:t>
            </w:r>
          </w:p>
        </w:tc>
        <w:tc>
          <w:tcPr>
            <w:tcW w:w="4264" w:type="dxa"/>
            <w:gridSpan w:val="4"/>
            <w:shd w:val="clear" w:color="auto" w:fill="auto"/>
            <w:vAlign w:val="center"/>
          </w:tcPr>
          <w:p w14:paraId="674D561B" w14:textId="26D1F307" w:rsidR="00202B8E" w:rsidRPr="00BD7408" w:rsidRDefault="00962589" w:rsidP="00962589">
            <w:pPr>
              <w:spacing w:after="0" w:line="240" w:lineRule="auto"/>
              <w:jc w:val="both"/>
              <w:rPr>
                <w:rFonts w:ascii="Times New Roman" w:hAnsi="Times New Roman" w:cs="Times New Roman"/>
                <w:b/>
              </w:rPr>
            </w:pPr>
            <w:r w:rsidRPr="00BD7408">
              <w:rPr>
                <w:rFonts w:ascii="Times New Roman" w:hAnsi="Times New Roman" w:cs="Times New Roman"/>
                <w:i/>
                <w:iCs/>
              </w:rPr>
              <w:t xml:space="preserve">vienotajā rīcībā par zāļu pieejamību, trūkumu un piegādes drošību (EU4H-2021-JA-06: </w:t>
            </w:r>
            <w:proofErr w:type="spellStart"/>
            <w:r w:rsidRPr="00BD7408">
              <w:rPr>
                <w:rFonts w:ascii="Times New Roman" w:hAnsi="Times New Roman" w:cs="Times New Roman"/>
                <w:i/>
                <w:iCs/>
              </w:rPr>
              <w:t>Direct</w:t>
            </w:r>
            <w:proofErr w:type="spellEnd"/>
            <w:r w:rsidRPr="00BD7408">
              <w:rPr>
                <w:rFonts w:ascii="Times New Roman" w:hAnsi="Times New Roman" w:cs="Times New Roman"/>
                <w:i/>
                <w:iCs/>
              </w:rPr>
              <w:t xml:space="preserve"> grants to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authorities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availability</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medicines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shortages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security</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supply</w:t>
            </w:r>
            <w:proofErr w:type="spellEnd"/>
            <w:r w:rsidRPr="00BD7408">
              <w:rPr>
                <w:rFonts w:ascii="Times New Roman" w:hAnsi="Times New Roman" w:cs="Times New Roman"/>
                <w:i/>
                <w:iCs/>
              </w:rPr>
              <w:t xml:space="preserve"> (AWP </w:t>
            </w:r>
            <w:proofErr w:type="spellStart"/>
            <w:r w:rsidRPr="00BD7408">
              <w:rPr>
                <w:rFonts w:ascii="Times New Roman" w:hAnsi="Times New Roman" w:cs="Times New Roman"/>
                <w:i/>
                <w:iCs/>
              </w:rPr>
              <w:t>Ref</w:t>
            </w:r>
            <w:proofErr w:type="spellEnd"/>
            <w:r w:rsidRPr="00BD7408">
              <w:rPr>
                <w:rFonts w:ascii="Times New Roman" w:hAnsi="Times New Roman" w:cs="Times New Roman"/>
                <w:i/>
                <w:iCs/>
              </w:rPr>
              <w:t xml:space="preserve">.: CP-g-01.1.1)) </w:t>
            </w:r>
            <w:r w:rsidR="00F07161" w:rsidRPr="00BD7408">
              <w:rPr>
                <w:rFonts w:ascii="Times New Roman" w:hAnsi="Times New Roman" w:cs="Times New Roman"/>
              </w:rPr>
              <w:t xml:space="preserve">(turpmāk – </w:t>
            </w:r>
            <w:r w:rsidR="00CE6C29" w:rsidRPr="00BD7408">
              <w:rPr>
                <w:rFonts w:ascii="Times New Roman" w:hAnsi="Times New Roman" w:cs="Times New Roman"/>
              </w:rPr>
              <w:t>v</w:t>
            </w:r>
            <w:r w:rsidR="00F07161" w:rsidRPr="00BD7408">
              <w:rPr>
                <w:rFonts w:ascii="Times New Roman" w:hAnsi="Times New Roman" w:cs="Times New Roman"/>
              </w:rPr>
              <w:t xml:space="preserve">ienotā rīcība </w:t>
            </w:r>
            <w:r w:rsidR="00BA690A" w:rsidRPr="00BD7408">
              <w:rPr>
                <w:rFonts w:ascii="Times New Roman" w:hAnsi="Times New Roman" w:cs="Times New Roman"/>
              </w:rPr>
              <w:t>A</w:t>
            </w:r>
            <w:r w:rsidR="00F07161" w:rsidRPr="00BD7408">
              <w:rPr>
                <w:rFonts w:ascii="Times New Roman" w:hAnsi="Times New Roman" w:cs="Times New Roman"/>
              </w:rPr>
              <w:t>M)</w:t>
            </w:r>
          </w:p>
        </w:tc>
        <w:tc>
          <w:tcPr>
            <w:tcW w:w="2697" w:type="dxa"/>
            <w:gridSpan w:val="3"/>
            <w:shd w:val="clear" w:color="auto" w:fill="auto"/>
            <w:vAlign w:val="center"/>
          </w:tcPr>
          <w:p w14:paraId="53408929" w14:textId="728E0D37" w:rsidR="00202B8E" w:rsidRPr="00BD7408" w:rsidRDefault="00DE6B07" w:rsidP="0074182B">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16 666 666,67</w:t>
            </w:r>
          </w:p>
        </w:tc>
        <w:tc>
          <w:tcPr>
            <w:tcW w:w="2701" w:type="dxa"/>
            <w:gridSpan w:val="3"/>
            <w:shd w:val="clear" w:color="auto" w:fill="auto"/>
            <w:vAlign w:val="center"/>
          </w:tcPr>
          <w:p w14:paraId="7FCFAFB8" w14:textId="4B81E7E7" w:rsidR="00202B8E" w:rsidRPr="00BD7408" w:rsidRDefault="00CB6E7D" w:rsidP="00CB6E7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10 000 000</w:t>
            </w:r>
          </w:p>
        </w:tc>
      </w:tr>
      <w:tr w:rsidR="00056CDF" w:rsidRPr="00BD7408" w14:paraId="34CC55C6" w14:textId="77777777" w:rsidTr="0075118B">
        <w:trPr>
          <w:trHeight w:val="703"/>
          <w:jc w:val="center"/>
        </w:trPr>
        <w:tc>
          <w:tcPr>
            <w:tcW w:w="10232" w:type="dxa"/>
            <w:gridSpan w:val="11"/>
            <w:shd w:val="clear" w:color="auto" w:fill="auto"/>
            <w:noWrap/>
            <w:vAlign w:val="center"/>
          </w:tcPr>
          <w:p w14:paraId="499779D8" w14:textId="7EA75BEC" w:rsidR="0091483B" w:rsidRPr="00BD7408" w:rsidRDefault="002002BB" w:rsidP="0091483B">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t>Jaun</w:t>
            </w:r>
            <w:r w:rsidR="00851877" w:rsidRPr="00BD7408">
              <w:rPr>
                <w:rFonts w:ascii="Times New Roman" w:hAnsi="Times New Roman" w:cs="Times New Roman"/>
              </w:rPr>
              <w:t>aj</w:t>
            </w:r>
            <w:r w:rsidRPr="00BD7408">
              <w:rPr>
                <w:rFonts w:ascii="Times New Roman" w:hAnsi="Times New Roman" w:cs="Times New Roman"/>
              </w:rPr>
              <w:t>ā Eiropas zāļu stratēģija</w:t>
            </w:r>
            <w:r w:rsidRPr="00BD7408">
              <w:rPr>
                <w:rStyle w:val="FootnoteReference"/>
                <w:rFonts w:ascii="Times New Roman" w:hAnsi="Times New Roman" w:cs="Times New Roman"/>
              </w:rPr>
              <w:footnoteReference w:id="31"/>
            </w:r>
            <w:r w:rsidR="002A4BF0" w:rsidRPr="00BD7408">
              <w:t xml:space="preserve"> </w:t>
            </w:r>
            <w:r w:rsidR="002A4BF0" w:rsidRPr="00BD7408">
              <w:rPr>
                <w:rFonts w:ascii="Times New Roman" w:hAnsi="Times New Roman" w:cs="Times New Roman"/>
              </w:rPr>
              <w:t xml:space="preserve">ir izcelts </w:t>
            </w:r>
            <w:r w:rsidR="00146B45" w:rsidRPr="00BD7408">
              <w:rPr>
                <w:rFonts w:ascii="Times New Roman" w:hAnsi="Times New Roman" w:cs="Times New Roman"/>
              </w:rPr>
              <w:t xml:space="preserve">tieši </w:t>
            </w:r>
            <w:r w:rsidR="009C24AF" w:rsidRPr="00BD7408">
              <w:rPr>
                <w:rFonts w:ascii="Times New Roman" w:hAnsi="Times New Roman" w:cs="Times New Roman"/>
              </w:rPr>
              <w:t xml:space="preserve">zāļu faktiskā nepieejamība un tās pārtraukumi  </w:t>
            </w:r>
            <w:r w:rsidR="00146B45" w:rsidRPr="00BD7408">
              <w:rPr>
                <w:rFonts w:ascii="Times New Roman" w:hAnsi="Times New Roman" w:cs="Times New Roman"/>
              </w:rPr>
              <w:t>ilgstošā laika periodā</w:t>
            </w:r>
            <w:r w:rsidR="002A4BF0" w:rsidRPr="00BD7408">
              <w:rPr>
                <w:rFonts w:ascii="Times New Roman" w:hAnsi="Times New Roman" w:cs="Times New Roman"/>
              </w:rPr>
              <w:t xml:space="preserve">, </w:t>
            </w:r>
            <w:r w:rsidR="00C435A9" w:rsidRPr="00BD7408">
              <w:rPr>
                <w:rFonts w:ascii="Times New Roman" w:hAnsi="Times New Roman" w:cs="Times New Roman"/>
              </w:rPr>
              <w:t xml:space="preserve">procesu </w:t>
            </w:r>
            <w:r w:rsidR="002A4BF0" w:rsidRPr="00BD7408">
              <w:rPr>
                <w:rFonts w:ascii="Times New Roman" w:hAnsi="Times New Roman" w:cs="Times New Roman"/>
              </w:rPr>
              <w:t xml:space="preserve">nepilnības, </w:t>
            </w:r>
            <w:r w:rsidR="003700B7" w:rsidRPr="00BD7408">
              <w:rPr>
                <w:rFonts w:ascii="Times New Roman" w:hAnsi="Times New Roman" w:cs="Times New Roman"/>
              </w:rPr>
              <w:t>kuras ir vēl vairāk saasinājušās un kuras ietekmē pašreizējā Covid-19 pandēmija</w:t>
            </w:r>
            <w:r w:rsidR="002A4BF0" w:rsidRPr="00BD7408">
              <w:rPr>
                <w:rFonts w:ascii="Times New Roman" w:hAnsi="Times New Roman" w:cs="Times New Roman"/>
              </w:rPr>
              <w:t>. Galven</w:t>
            </w:r>
            <w:r w:rsidR="00C435A9" w:rsidRPr="00BD7408">
              <w:rPr>
                <w:rFonts w:ascii="Times New Roman" w:hAnsi="Times New Roman" w:cs="Times New Roman"/>
              </w:rPr>
              <w:t>ie izaicinājumi saistās ar zāļu cenu</w:t>
            </w:r>
            <w:r w:rsidR="002A4BF0" w:rsidRPr="00BD7408">
              <w:rPr>
                <w:rFonts w:ascii="Times New Roman" w:hAnsi="Times New Roman" w:cs="Times New Roman"/>
              </w:rPr>
              <w:t xml:space="preserve"> </w:t>
            </w:r>
            <w:proofErr w:type="spellStart"/>
            <w:r w:rsidR="003700B7" w:rsidRPr="00BD7408">
              <w:rPr>
                <w:rFonts w:ascii="Times New Roman" w:hAnsi="Times New Roman" w:cs="Times New Roman"/>
              </w:rPr>
              <w:t>pieņemamības</w:t>
            </w:r>
            <w:proofErr w:type="spellEnd"/>
            <w:r w:rsidR="003700B7" w:rsidRPr="00BD7408">
              <w:rPr>
                <w:rFonts w:ascii="Times New Roman" w:hAnsi="Times New Roman" w:cs="Times New Roman"/>
              </w:rPr>
              <w:t xml:space="preserve">, pieejamības un </w:t>
            </w:r>
            <w:proofErr w:type="spellStart"/>
            <w:r w:rsidR="003700B7" w:rsidRPr="00BD7408">
              <w:rPr>
                <w:rFonts w:ascii="Times New Roman" w:hAnsi="Times New Roman" w:cs="Times New Roman"/>
              </w:rPr>
              <w:t>piekļūstamības</w:t>
            </w:r>
            <w:proofErr w:type="spellEnd"/>
            <w:r w:rsidR="003700B7" w:rsidRPr="00BD7408">
              <w:rPr>
                <w:rFonts w:ascii="Times New Roman" w:hAnsi="Times New Roman" w:cs="Times New Roman"/>
              </w:rPr>
              <w:t xml:space="preserve">  problēmām</w:t>
            </w:r>
            <w:r w:rsidR="002A4BF0" w:rsidRPr="00BD7408">
              <w:rPr>
                <w:rFonts w:ascii="Times New Roman" w:hAnsi="Times New Roman" w:cs="Times New Roman"/>
              </w:rPr>
              <w:t xml:space="preserve">, kā arī vajadzību atbalstīt </w:t>
            </w:r>
            <w:r w:rsidR="004A0FFF" w:rsidRPr="00BD7408">
              <w:rPr>
                <w:rFonts w:ascii="Times New Roman" w:hAnsi="Times New Roman" w:cs="Times New Roman"/>
              </w:rPr>
              <w:t>ES</w:t>
            </w:r>
            <w:r w:rsidR="002A4BF0" w:rsidRPr="00BD7408">
              <w:rPr>
                <w:rFonts w:ascii="Times New Roman" w:hAnsi="Times New Roman" w:cs="Times New Roman"/>
              </w:rPr>
              <w:t xml:space="preserve"> farmācijas nozari, lai tā ieviestu jauninājumus, risinātu tās ekonomikas un vides ilgtspējības problēmas un būtu pasaules līderis.</w:t>
            </w:r>
          </w:p>
          <w:p w14:paraId="13EDE350" w14:textId="11D48B2F" w:rsidR="0091483B" w:rsidRPr="00BD7408" w:rsidRDefault="00E965D7" w:rsidP="0091483B">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t>Covid-19 pandēmija ir radījusi ievērojamu spiedienu uz zāļu piegādes ķēdēm un ir izraisījusi (īpaši pandēmijas sākumposmā) ievērojamu negaidītu slimnīcu pieprasījuma pieaugumu pēc noteiktām Covid-19 ārstēšanai lietojam</w:t>
            </w:r>
            <w:r w:rsidR="00103619" w:rsidRPr="00BD7408">
              <w:rPr>
                <w:rFonts w:ascii="Times New Roman" w:hAnsi="Times New Roman" w:cs="Times New Roman"/>
              </w:rPr>
              <w:t>aj</w:t>
            </w:r>
            <w:r w:rsidRPr="00BD7408">
              <w:rPr>
                <w:rFonts w:ascii="Times New Roman" w:hAnsi="Times New Roman" w:cs="Times New Roman"/>
              </w:rPr>
              <w:t>ām zālēm.</w:t>
            </w:r>
          </w:p>
          <w:p w14:paraId="523A3056" w14:textId="16113632" w:rsidR="004D5B3E" w:rsidRPr="00BD7408" w:rsidRDefault="004D5B3E" w:rsidP="00307EB1">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t xml:space="preserve">Vienotā rīcība </w:t>
            </w:r>
            <w:r w:rsidR="00BA690A" w:rsidRPr="00BD7408">
              <w:rPr>
                <w:rFonts w:ascii="Times New Roman" w:hAnsi="Times New Roman" w:cs="Times New Roman"/>
              </w:rPr>
              <w:t>A</w:t>
            </w:r>
            <w:r w:rsidRPr="00BD7408">
              <w:rPr>
                <w:rFonts w:ascii="Times New Roman" w:hAnsi="Times New Roman" w:cs="Times New Roman"/>
              </w:rPr>
              <w:t xml:space="preserve">M ir paredzēta, lai risinātu zāļu trūkuma problēmas, kas savukārt palīdzēs risināt krīzes situācijas, piemēram, </w:t>
            </w:r>
            <w:r w:rsidR="00B245CA" w:rsidRPr="00BD7408">
              <w:rPr>
                <w:rFonts w:ascii="Times New Roman" w:hAnsi="Times New Roman" w:cs="Times New Roman"/>
              </w:rPr>
              <w:t>Covid-19 pandēmijas radītas sekas</w:t>
            </w:r>
            <w:r w:rsidRPr="00BD7408">
              <w:rPr>
                <w:rFonts w:ascii="Times New Roman" w:hAnsi="Times New Roman" w:cs="Times New Roman"/>
              </w:rPr>
              <w:t>.</w:t>
            </w:r>
            <w:r w:rsidR="00307EB1" w:rsidRPr="00BD7408">
              <w:rPr>
                <w:rFonts w:ascii="Times New Roman" w:hAnsi="Times New Roman" w:cs="Times New Roman"/>
              </w:rPr>
              <w:t xml:space="preserve"> </w:t>
            </w:r>
            <w:r w:rsidR="00CE6C29" w:rsidRPr="00BD7408">
              <w:rPr>
                <w:rFonts w:ascii="Times New Roman" w:hAnsi="Times New Roman" w:cs="Times New Roman"/>
              </w:rPr>
              <w:t>Tomēr vienotā</w:t>
            </w:r>
            <w:r w:rsidR="00307EB1" w:rsidRPr="00BD7408">
              <w:rPr>
                <w:rFonts w:ascii="Times New Roman" w:hAnsi="Times New Roman" w:cs="Times New Roman"/>
              </w:rPr>
              <w:t>s</w:t>
            </w:r>
            <w:r w:rsidR="00CE6C29" w:rsidRPr="00BD7408">
              <w:rPr>
                <w:rFonts w:ascii="Times New Roman" w:hAnsi="Times New Roman" w:cs="Times New Roman"/>
              </w:rPr>
              <w:t xml:space="preserve"> rīcība</w:t>
            </w:r>
            <w:r w:rsidR="00307EB1" w:rsidRPr="00BD7408">
              <w:rPr>
                <w:rFonts w:ascii="Times New Roman" w:hAnsi="Times New Roman" w:cs="Times New Roman"/>
              </w:rPr>
              <w:t>s</w:t>
            </w:r>
            <w:r w:rsidR="00CE6C29" w:rsidRPr="00BD7408">
              <w:rPr>
                <w:rFonts w:ascii="Times New Roman" w:hAnsi="Times New Roman" w:cs="Times New Roman"/>
              </w:rPr>
              <w:t xml:space="preserve"> </w:t>
            </w:r>
            <w:r w:rsidR="00BA690A" w:rsidRPr="00BD7408">
              <w:rPr>
                <w:rFonts w:ascii="Times New Roman" w:hAnsi="Times New Roman" w:cs="Times New Roman"/>
              </w:rPr>
              <w:t>AM</w:t>
            </w:r>
            <w:r w:rsidR="00CE6C29" w:rsidRPr="00BD7408">
              <w:rPr>
                <w:rFonts w:ascii="Times New Roman" w:hAnsi="Times New Roman" w:cs="Times New Roman"/>
              </w:rPr>
              <w:t xml:space="preserve"> </w:t>
            </w:r>
            <w:r w:rsidR="00307EB1" w:rsidRPr="00BD7408">
              <w:rPr>
                <w:rFonts w:ascii="Times New Roman" w:hAnsi="Times New Roman" w:cs="Times New Roman"/>
              </w:rPr>
              <w:t xml:space="preserve">darbības </w:t>
            </w:r>
            <w:r w:rsidR="00CE6C29" w:rsidRPr="00BD7408">
              <w:rPr>
                <w:rFonts w:ascii="Times New Roman" w:hAnsi="Times New Roman" w:cs="Times New Roman"/>
              </w:rPr>
              <w:t>joma neaprobežo</w:t>
            </w:r>
            <w:r w:rsidR="00307EB1" w:rsidRPr="00BD7408">
              <w:rPr>
                <w:rFonts w:ascii="Times New Roman" w:hAnsi="Times New Roman" w:cs="Times New Roman"/>
              </w:rPr>
              <w:t>sies</w:t>
            </w:r>
            <w:r w:rsidR="00CE6C29" w:rsidRPr="00BD7408">
              <w:rPr>
                <w:rFonts w:ascii="Times New Roman" w:hAnsi="Times New Roman" w:cs="Times New Roman"/>
              </w:rPr>
              <w:t xml:space="preserve"> tikai ar ārkārtas situācijām. Galvenie</w:t>
            </w:r>
            <w:r w:rsidR="00307EB1" w:rsidRPr="00BD7408">
              <w:rPr>
                <w:rFonts w:ascii="Times New Roman" w:hAnsi="Times New Roman" w:cs="Times New Roman"/>
              </w:rPr>
              <w:t xml:space="preserve"> zāļu </w:t>
            </w:r>
            <w:r w:rsidR="00CE6C29" w:rsidRPr="00BD7408">
              <w:rPr>
                <w:rFonts w:ascii="Times New Roman" w:hAnsi="Times New Roman" w:cs="Times New Roman"/>
              </w:rPr>
              <w:t>trūkuma i</w:t>
            </w:r>
            <w:r w:rsidR="00007310" w:rsidRPr="00BD7408">
              <w:rPr>
                <w:rFonts w:ascii="Times New Roman" w:hAnsi="Times New Roman" w:cs="Times New Roman"/>
              </w:rPr>
              <w:t xml:space="preserve">emesli </w:t>
            </w:r>
            <w:r w:rsidR="00CE6C29" w:rsidRPr="00BD7408">
              <w:rPr>
                <w:rFonts w:ascii="Times New Roman" w:hAnsi="Times New Roman" w:cs="Times New Roman"/>
              </w:rPr>
              <w:t>parasti ir ražošanas un piegādes ķē</w:t>
            </w:r>
            <w:r w:rsidR="00307EB1" w:rsidRPr="00BD7408">
              <w:rPr>
                <w:rFonts w:ascii="Times New Roman" w:hAnsi="Times New Roman" w:cs="Times New Roman"/>
              </w:rPr>
              <w:t>žu</w:t>
            </w:r>
            <w:r w:rsidR="00CE6C29" w:rsidRPr="00BD7408">
              <w:rPr>
                <w:rFonts w:ascii="Times New Roman" w:hAnsi="Times New Roman" w:cs="Times New Roman"/>
              </w:rPr>
              <w:t xml:space="preserve"> problēmas, kā arī ekonomiski iemesli.</w:t>
            </w:r>
          </w:p>
          <w:p w14:paraId="12511109" w14:textId="2CBBCC03" w:rsidR="00A6343A" w:rsidRPr="00BD7408" w:rsidRDefault="00A6343A" w:rsidP="00867B09">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t xml:space="preserve">Vienotā rīcība </w:t>
            </w:r>
            <w:r w:rsidR="00BA690A" w:rsidRPr="00BD7408">
              <w:rPr>
                <w:rFonts w:ascii="Times New Roman" w:hAnsi="Times New Roman" w:cs="Times New Roman"/>
              </w:rPr>
              <w:t>AM</w:t>
            </w:r>
            <w:r w:rsidR="000046EB" w:rsidRPr="00BD7408">
              <w:rPr>
                <w:rFonts w:ascii="Times New Roman" w:hAnsi="Times New Roman" w:cs="Times New Roman"/>
              </w:rPr>
              <w:t xml:space="preserve"> īsteno</w:t>
            </w:r>
            <w:r w:rsidRPr="00BD7408">
              <w:rPr>
                <w:rFonts w:ascii="Times New Roman" w:hAnsi="Times New Roman" w:cs="Times New Roman"/>
              </w:rPr>
              <w:t>s EK V</w:t>
            </w:r>
            <w:r w:rsidR="000046EB" w:rsidRPr="00BD7408">
              <w:rPr>
                <w:rFonts w:ascii="Times New Roman" w:hAnsi="Times New Roman" w:cs="Times New Roman"/>
              </w:rPr>
              <w:t xml:space="preserve">eselības programmas vispārējo mērķi </w:t>
            </w:r>
            <w:r w:rsidR="00867B09" w:rsidRPr="00BD7408">
              <w:rPr>
                <w:rFonts w:ascii="Times New Roman" w:hAnsi="Times New Roman" w:cs="Times New Roman"/>
              </w:rPr>
              <w:t xml:space="preserve">uzlabot zāļu, medicīnisko ierīču un ar krīzi saistīto produktu pieejamību, </w:t>
            </w:r>
            <w:proofErr w:type="spellStart"/>
            <w:r w:rsidR="00867B09" w:rsidRPr="00BD7408">
              <w:rPr>
                <w:rFonts w:ascii="Times New Roman" w:hAnsi="Times New Roman" w:cs="Times New Roman"/>
              </w:rPr>
              <w:t>piekļūstamību</w:t>
            </w:r>
            <w:proofErr w:type="spellEnd"/>
            <w:r w:rsidR="00867B09" w:rsidRPr="00BD7408">
              <w:rPr>
                <w:rFonts w:ascii="Times New Roman" w:hAnsi="Times New Roman" w:cs="Times New Roman"/>
              </w:rPr>
              <w:t xml:space="preserve"> un cenas </w:t>
            </w:r>
            <w:proofErr w:type="spellStart"/>
            <w:r w:rsidR="00867B09" w:rsidRPr="00BD7408">
              <w:rPr>
                <w:rFonts w:ascii="Times New Roman" w:hAnsi="Times New Roman" w:cs="Times New Roman"/>
              </w:rPr>
              <w:t>pieņemamību</w:t>
            </w:r>
            <w:proofErr w:type="spellEnd"/>
            <w:r w:rsidR="00867B09" w:rsidRPr="00BD7408">
              <w:rPr>
                <w:rFonts w:ascii="Times New Roman" w:hAnsi="Times New Roman" w:cs="Times New Roman"/>
              </w:rPr>
              <w:t xml:space="preserve"> ES un atbalstīt ar tiem saistīto inovāciju</w:t>
            </w:r>
            <w:r w:rsidR="008E6BF0" w:rsidRPr="00BD7408">
              <w:rPr>
                <w:rStyle w:val="FootnoteReference"/>
                <w:rFonts w:ascii="Times New Roman" w:hAnsi="Times New Roman" w:cs="Times New Roman"/>
              </w:rPr>
              <w:footnoteReference w:id="32"/>
            </w:r>
            <w:r w:rsidR="000046EB" w:rsidRPr="00BD7408">
              <w:rPr>
                <w:rFonts w:ascii="Times New Roman" w:hAnsi="Times New Roman" w:cs="Times New Roman"/>
              </w:rPr>
              <w:t xml:space="preserve">, izmantojot </w:t>
            </w:r>
            <w:r w:rsidRPr="00BD7408">
              <w:rPr>
                <w:rFonts w:ascii="Times New Roman" w:hAnsi="Times New Roman" w:cs="Times New Roman"/>
              </w:rPr>
              <w:t>sekojošus konkrētos</w:t>
            </w:r>
            <w:r w:rsidR="000046EB" w:rsidRPr="00BD7408">
              <w:rPr>
                <w:rFonts w:ascii="Times New Roman" w:hAnsi="Times New Roman" w:cs="Times New Roman"/>
              </w:rPr>
              <w:t xml:space="preserve"> mērķus</w:t>
            </w:r>
            <w:r w:rsidR="00AB01EE" w:rsidRPr="00BD7408">
              <w:rPr>
                <w:rStyle w:val="FootnoteReference"/>
                <w:rFonts w:ascii="Times New Roman" w:hAnsi="Times New Roman" w:cs="Times New Roman"/>
              </w:rPr>
              <w:footnoteReference w:id="33"/>
            </w:r>
            <w:r w:rsidRPr="00BD7408">
              <w:rPr>
                <w:rFonts w:ascii="Times New Roman" w:hAnsi="Times New Roman" w:cs="Times New Roman"/>
              </w:rPr>
              <w:t>:</w:t>
            </w:r>
          </w:p>
          <w:p w14:paraId="7016BC5B" w14:textId="017F8944" w:rsidR="00A6343A" w:rsidRPr="00BD7408" w:rsidRDefault="00FC1522" w:rsidP="00FC1522">
            <w:pPr>
              <w:pStyle w:val="ListParagraph"/>
              <w:numPr>
                <w:ilvl w:val="0"/>
                <w:numId w:val="10"/>
              </w:numPr>
              <w:shd w:val="clear" w:color="auto" w:fill="FFFFFF"/>
              <w:spacing w:after="0" w:line="240" w:lineRule="auto"/>
              <w:jc w:val="both"/>
              <w:rPr>
                <w:rFonts w:ascii="Times New Roman" w:hAnsi="Times New Roman" w:cs="Times New Roman"/>
              </w:rPr>
            </w:pPr>
            <w:r w:rsidRPr="00BD7408">
              <w:rPr>
                <w:rFonts w:ascii="Times New Roman" w:eastAsia="Times New Roman" w:hAnsi="Times New Roman" w:cs="Times New Roman"/>
                <w:lang w:eastAsia="lv-LV"/>
              </w:rPr>
              <w:t xml:space="preserve">stiprināt </w:t>
            </w:r>
            <w:r w:rsidR="00046851"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spēju novērst nopietnus pārrobežu veselības apdraudējumus, tiem sagatavoties un uz tiem ātri reaģēt saskaņā ar attiecīgajiem </w:t>
            </w:r>
            <w:r w:rsidR="00046851"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tiesību aktiem, kā arī uzlabot veselības krīžu pārvaldību, tādēļ jo īpaši koordinējot, nodrošinot un izvēršot ārkārtas veselības aprūpes spēju, atbalstot datu vākšanu, informācijas apmaiņu, uzraudzību, valstu veselības aprūpes sistēmu brīvprātīgu noturības testēšanas koordinēšanu un kvalitatīvas veselības aprūpes standartu izstrādi valsts līmenī;</w:t>
            </w:r>
          </w:p>
          <w:p w14:paraId="1829A102" w14:textId="6CC8ADA8" w:rsidR="00FC1522" w:rsidRPr="00BD7408" w:rsidRDefault="00FC1522" w:rsidP="00FC1522">
            <w:pPr>
              <w:pStyle w:val="ListParagraph"/>
              <w:numPr>
                <w:ilvl w:val="0"/>
                <w:numId w:val="10"/>
              </w:numPr>
              <w:shd w:val="clear" w:color="auto" w:fill="FFFFFF"/>
              <w:spacing w:after="0" w:line="240" w:lineRule="auto"/>
              <w:jc w:val="both"/>
              <w:rPr>
                <w:rFonts w:ascii="Times New Roman" w:hAnsi="Times New Roman" w:cs="Times New Roman"/>
              </w:rPr>
            </w:pPr>
            <w:r w:rsidRPr="00BD7408">
              <w:rPr>
                <w:rFonts w:ascii="Times New Roman" w:eastAsia="Times New Roman" w:hAnsi="Times New Roman" w:cs="Times New Roman"/>
                <w:lang w:eastAsia="lv-LV"/>
              </w:rPr>
              <w:t xml:space="preserve">atbalstīt darbības, kuru mērķis ir veicināt zāļu un medicīnisko ierīču un ar krīzi saistītu produktu pieejamību, </w:t>
            </w:r>
            <w:proofErr w:type="spellStart"/>
            <w:r w:rsidRPr="00BD7408">
              <w:rPr>
                <w:rFonts w:ascii="Times New Roman" w:eastAsia="Times New Roman" w:hAnsi="Times New Roman" w:cs="Times New Roman"/>
                <w:lang w:eastAsia="lv-LV"/>
              </w:rPr>
              <w:t>piekļūstamību</w:t>
            </w:r>
            <w:proofErr w:type="spellEnd"/>
            <w:r w:rsidRPr="00BD7408">
              <w:rPr>
                <w:rFonts w:ascii="Times New Roman" w:eastAsia="Times New Roman" w:hAnsi="Times New Roman" w:cs="Times New Roman"/>
                <w:lang w:eastAsia="lv-LV"/>
              </w:rPr>
              <w:t xml:space="preserve"> un cenas </w:t>
            </w:r>
            <w:proofErr w:type="spellStart"/>
            <w:r w:rsidRPr="00BD7408">
              <w:rPr>
                <w:rFonts w:ascii="Times New Roman" w:eastAsia="Times New Roman" w:hAnsi="Times New Roman" w:cs="Times New Roman"/>
                <w:lang w:eastAsia="lv-LV"/>
              </w:rPr>
              <w:t>pieņemamību</w:t>
            </w:r>
            <w:proofErr w:type="spellEnd"/>
            <w:r w:rsidRPr="00BD7408">
              <w:rPr>
                <w:rFonts w:ascii="Times New Roman" w:eastAsia="Times New Roman" w:hAnsi="Times New Roman" w:cs="Times New Roman"/>
                <w:lang w:eastAsia="lv-LV"/>
              </w:rPr>
              <w:t xml:space="preserve">, veicinot ilgtspējīgu ražošanas un piegādes ķēžu veidošanos un inovāciju </w:t>
            </w:r>
            <w:r w:rsidR="00046851"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vienlaikus atbalstot zāļu – jo īpaši </w:t>
            </w:r>
            <w:proofErr w:type="spellStart"/>
            <w:r w:rsidRPr="00BD7408">
              <w:rPr>
                <w:rFonts w:ascii="Times New Roman" w:eastAsia="Times New Roman" w:hAnsi="Times New Roman" w:cs="Times New Roman"/>
                <w:lang w:eastAsia="lv-LV"/>
              </w:rPr>
              <w:t>antimikrobiālu</w:t>
            </w:r>
            <w:proofErr w:type="spellEnd"/>
            <w:r w:rsidRPr="00BD7408">
              <w:rPr>
                <w:rFonts w:ascii="Times New Roman" w:eastAsia="Times New Roman" w:hAnsi="Times New Roman" w:cs="Times New Roman"/>
                <w:lang w:eastAsia="lv-LV"/>
              </w:rPr>
              <w:t xml:space="preserve"> līdzekļu – piesardzīgu un lietderīgu izmantošanu, un darbības, ar ko atbalsta videi mazāk kaitīgu zāļu izstrādi, kā arī zāļu un medicīnisko ierīču videi draudzīgu ražošanu un utilizāciju.</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0016"/>
            </w:tblGrid>
            <w:tr w:rsidR="00056CDF" w:rsidRPr="00BD7408" w14:paraId="0183C979" w14:textId="77777777" w:rsidTr="00FC1522">
              <w:tc>
                <w:tcPr>
                  <w:tcW w:w="9360" w:type="dxa"/>
                  <w:shd w:val="clear" w:color="auto" w:fill="FFFFFF"/>
                  <w:hideMark/>
                </w:tcPr>
                <w:p w14:paraId="550D7D11" w14:textId="09ABC4E2" w:rsidR="00FC1522" w:rsidRPr="00BD7408" w:rsidRDefault="00FC1522" w:rsidP="00FC1522">
                  <w:pPr>
                    <w:spacing w:before="120" w:after="0" w:line="240" w:lineRule="auto"/>
                    <w:jc w:val="both"/>
                    <w:rPr>
                      <w:rFonts w:ascii="Times New Roman" w:eastAsia="Times New Roman" w:hAnsi="Times New Roman" w:cs="Times New Roman"/>
                      <w:lang w:eastAsia="lv-LV"/>
                    </w:rPr>
                  </w:pPr>
                </w:p>
              </w:tc>
            </w:tr>
          </w:tbl>
          <w:p w14:paraId="208A290A" w14:textId="77777777" w:rsidR="00AB2B3B" w:rsidRPr="00BD7408" w:rsidRDefault="00BE7E35" w:rsidP="00AB2B3B">
            <w:pPr>
              <w:shd w:val="clear" w:color="auto" w:fill="FFFFFF"/>
              <w:spacing w:after="0" w:line="240" w:lineRule="auto"/>
              <w:ind w:firstLine="720"/>
              <w:jc w:val="both"/>
              <w:rPr>
                <w:rFonts w:ascii="Times New Roman" w:hAnsi="Times New Roman" w:cs="Times New Roman"/>
              </w:rPr>
            </w:pPr>
            <w:r w:rsidRPr="00BD7408">
              <w:rPr>
                <w:rFonts w:ascii="Times New Roman" w:hAnsi="Times New Roman" w:cs="Times New Roman"/>
              </w:rPr>
              <w:lastRenderedPageBreak/>
              <w:t>Arī Latvijas Nacionālajā attīstības plānā 2021.–2027. gadam, kā viens no rīcības virziena “Uz cilvēku centrēta veselības aprūpe” uzdevumiem ir 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r w:rsidRPr="00BD7408">
              <w:rPr>
                <w:rStyle w:val="FootnoteReference"/>
                <w:rFonts w:ascii="Times New Roman" w:hAnsi="Times New Roman" w:cs="Times New Roman"/>
              </w:rPr>
              <w:footnoteReference w:id="34"/>
            </w:r>
            <w:r w:rsidRPr="00BD7408">
              <w:rPr>
                <w:rFonts w:ascii="Times New Roman" w:hAnsi="Times New Roman" w:cs="Times New Roman"/>
              </w:rPr>
              <w:t xml:space="preserve"> </w:t>
            </w:r>
            <w:r w:rsidR="00AB2B3B" w:rsidRPr="00BD7408">
              <w:rPr>
                <w:rFonts w:ascii="Times New Roman" w:hAnsi="Times New Roman" w:cs="Times New Roman"/>
              </w:rPr>
              <w:t>Sabiedrības veselības pamatnostādņu projekta 2021.-2027. gadam” galvenais mērķis - uzlabot Latvijas iedzīvotāju veselību, pagarinot labā veselībā nodzīvotos mūža gadus un novēršot priekšlaicīgu mirstību un mazinot nevienlīdzību veselības jomā.</w:t>
            </w:r>
          </w:p>
          <w:p w14:paraId="389C6E28" w14:textId="4D17DF0A" w:rsidR="00542CFB" w:rsidRPr="00BD7408" w:rsidRDefault="00542CFB" w:rsidP="00542CFB">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 xml:space="preserve">Viens no Zāļu valsts aģentūras darbības virzieniem ir </w:t>
            </w:r>
            <w:r w:rsidR="007B5800" w:rsidRPr="00BD7408">
              <w:rPr>
                <w:rFonts w:ascii="Times New Roman" w:hAnsi="Times New Roman" w:cs="Times New Roman"/>
                <w:color w:val="auto"/>
                <w:sz w:val="22"/>
                <w:szCs w:val="22"/>
              </w:rPr>
              <w:t>veicināt atbilstoši novērtētu zāļu pieejamību, mazinot zāļu pieejamības problēmu izraisītos riskus sabiedrības veselībai</w:t>
            </w:r>
            <w:r w:rsidRPr="00BD7408">
              <w:rPr>
                <w:rFonts w:ascii="Times New Roman" w:hAnsi="Times New Roman" w:cs="Times New Roman"/>
                <w:color w:val="auto"/>
                <w:sz w:val="22"/>
                <w:szCs w:val="22"/>
              </w:rPr>
              <w:t>.</w:t>
            </w:r>
            <w:r w:rsidRPr="00BD7408">
              <w:rPr>
                <w:rStyle w:val="FootnoteReference"/>
                <w:rFonts w:ascii="Times New Roman" w:hAnsi="Times New Roman" w:cs="Times New Roman"/>
                <w:color w:val="auto"/>
                <w:sz w:val="22"/>
                <w:szCs w:val="22"/>
              </w:rPr>
              <w:footnoteReference w:id="35"/>
            </w:r>
            <w:r w:rsidRPr="00BD7408">
              <w:rPr>
                <w:rFonts w:ascii="Times New Roman" w:hAnsi="Times New Roman" w:cs="Times New Roman"/>
                <w:color w:val="auto"/>
                <w:sz w:val="22"/>
                <w:szCs w:val="22"/>
              </w:rPr>
              <w:t xml:space="preserve"> </w:t>
            </w:r>
          </w:p>
          <w:p w14:paraId="25A87CB8" w14:textId="3BEC2776" w:rsidR="00705A3B" w:rsidRPr="00BD7408" w:rsidRDefault="00705A3B" w:rsidP="00705A3B">
            <w:pPr>
              <w:spacing w:after="0" w:line="240" w:lineRule="auto"/>
              <w:ind w:firstLine="737"/>
              <w:jc w:val="both"/>
              <w:rPr>
                <w:rFonts w:ascii="Times New Roman" w:eastAsia="Times New Roman" w:hAnsi="Times New Roman" w:cs="Times New Roman"/>
                <w:lang w:eastAsia="lv-LV"/>
              </w:rPr>
            </w:pPr>
            <w:r w:rsidRPr="00BD7408">
              <w:rPr>
                <w:rFonts w:ascii="Times New Roman" w:hAnsi="Times New Roman" w:cs="Times New Roman"/>
              </w:rPr>
              <w:t xml:space="preserve">Vienotās rīcības </w:t>
            </w:r>
            <w:r w:rsidR="00BA690A" w:rsidRPr="00BD7408">
              <w:rPr>
                <w:rFonts w:ascii="Times New Roman" w:hAnsi="Times New Roman" w:cs="Times New Roman"/>
              </w:rPr>
              <w:t>AM</w:t>
            </w:r>
            <w:r w:rsidRPr="00BD7408">
              <w:rPr>
                <w:rFonts w:ascii="Times New Roman" w:hAnsi="Times New Roman" w:cs="Times New Roman"/>
              </w:rPr>
              <w:t xml:space="preserve"> vispārīgais mērķis </w:t>
            </w:r>
            <w:r w:rsidRPr="00BD7408">
              <w:rPr>
                <w:rFonts w:ascii="Times New Roman" w:eastAsia="Times New Roman" w:hAnsi="Times New Roman" w:cs="Times New Roman"/>
                <w:lang w:eastAsia="lv-LV"/>
              </w:rPr>
              <w:t>ir veicināt sadarbību starp dalībvalstīm tādās jomās kā konstatētā zāļu trūkuma pamatcēloņu identificēšana, zāļu trūkuma uzraudzība un ziņošana par to, zāļu trūkuma mazināšana un pārvaldība un zāļu trūkuma iespējamības samazināšana, izmantojot preventīvas stratēģijas.</w:t>
            </w:r>
          </w:p>
          <w:p w14:paraId="170CD4B6" w14:textId="7D4120DA" w:rsidR="00705A3B" w:rsidRPr="00BD7408" w:rsidRDefault="006242EB" w:rsidP="0095102C">
            <w:pPr>
              <w:spacing w:after="0" w:line="240" w:lineRule="auto"/>
              <w:ind w:firstLine="680"/>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Vienotā rīcība </w:t>
            </w:r>
            <w:r w:rsidR="00BA690A" w:rsidRPr="00BD7408">
              <w:rPr>
                <w:rFonts w:ascii="Times New Roman" w:hAnsi="Times New Roman" w:cs="Times New Roman"/>
              </w:rPr>
              <w:t>AM</w:t>
            </w:r>
            <w:r w:rsidRPr="00BD7408">
              <w:rPr>
                <w:rFonts w:ascii="Times New Roman" w:eastAsia="Times New Roman" w:hAnsi="Times New Roman" w:cs="Times New Roman"/>
                <w:lang w:eastAsia="lv-LV"/>
              </w:rPr>
              <w:t xml:space="preserve"> papildinās ierosināto Eiropas Zāļu aģentūras</w:t>
            </w:r>
            <w:r w:rsidRPr="00BD7408">
              <w:rPr>
                <w:rStyle w:val="FootnoteReference"/>
                <w:rFonts w:ascii="Times New Roman" w:eastAsia="Times New Roman" w:hAnsi="Times New Roman" w:cs="Times New Roman"/>
                <w:lang w:eastAsia="lv-LV"/>
              </w:rPr>
              <w:footnoteReference w:id="36"/>
            </w:r>
            <w:r w:rsidR="002C7A50" w:rsidRPr="00BD7408">
              <w:rPr>
                <w:rFonts w:ascii="Times New Roman" w:eastAsia="Times New Roman" w:hAnsi="Times New Roman" w:cs="Times New Roman"/>
                <w:lang w:eastAsia="lv-LV"/>
              </w:rPr>
              <w:t xml:space="preserve"> </w:t>
            </w:r>
            <w:r w:rsidR="00876F36" w:rsidRPr="00BD7408">
              <w:rPr>
                <w:rFonts w:ascii="Times New Roman" w:eastAsia="Times New Roman" w:hAnsi="Times New Roman" w:cs="Times New Roman"/>
                <w:lang w:eastAsia="lv-LV"/>
              </w:rPr>
              <w:t>(turpmāk – EZA)</w:t>
            </w:r>
            <w:r w:rsidRPr="00BD7408">
              <w:rPr>
                <w:rFonts w:ascii="Times New Roman" w:eastAsia="Times New Roman" w:hAnsi="Times New Roman" w:cs="Times New Roman"/>
                <w:lang w:eastAsia="lv-LV"/>
              </w:rPr>
              <w:t xml:space="preserve"> pastiprināto lomu </w:t>
            </w:r>
            <w:r w:rsidR="002D021E" w:rsidRPr="00BD7408">
              <w:rPr>
                <w:rFonts w:ascii="Times New Roman" w:eastAsia="Times New Roman" w:hAnsi="Times New Roman" w:cs="Times New Roman"/>
                <w:lang w:eastAsia="lv-LV"/>
              </w:rPr>
              <w:t>zāļu trūkuma</w:t>
            </w:r>
            <w:r w:rsidRPr="00BD7408">
              <w:rPr>
                <w:rFonts w:ascii="Times New Roman" w:eastAsia="Times New Roman" w:hAnsi="Times New Roman" w:cs="Times New Roman"/>
                <w:lang w:eastAsia="lv-LV"/>
              </w:rPr>
              <w:t xml:space="preserve"> uzraudzībā un mazināšanā, atbalstot valstu iestādes </w:t>
            </w:r>
            <w:r w:rsidR="00C1093F" w:rsidRPr="00BD7408">
              <w:rPr>
                <w:rFonts w:ascii="Times New Roman" w:eastAsia="Times New Roman" w:hAnsi="Times New Roman" w:cs="Times New Roman"/>
                <w:lang w:eastAsia="lv-LV"/>
              </w:rPr>
              <w:t xml:space="preserve">atbilstošas </w:t>
            </w:r>
            <w:r w:rsidRPr="00BD7408">
              <w:rPr>
                <w:rFonts w:ascii="Times New Roman" w:eastAsia="Times New Roman" w:hAnsi="Times New Roman" w:cs="Times New Roman"/>
                <w:lang w:eastAsia="lv-LV"/>
              </w:rPr>
              <w:t>struktūras un resursu ieviešanā</w:t>
            </w:r>
            <w:r w:rsidR="002D021E" w:rsidRPr="00BD7408">
              <w:rPr>
                <w:rFonts w:ascii="Times New Roman" w:eastAsia="Times New Roman" w:hAnsi="Times New Roman" w:cs="Times New Roman"/>
                <w:lang w:eastAsia="lv-LV"/>
              </w:rPr>
              <w:t>, lai uzraudzītu un mazinātu</w:t>
            </w:r>
            <w:r w:rsidRPr="00BD7408">
              <w:rPr>
                <w:rFonts w:ascii="Times New Roman" w:eastAsia="Times New Roman" w:hAnsi="Times New Roman" w:cs="Times New Roman"/>
                <w:lang w:eastAsia="lv-LV"/>
              </w:rPr>
              <w:t xml:space="preserve"> šād</w:t>
            </w:r>
            <w:r w:rsidR="002D021E"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w:t>
            </w:r>
            <w:r w:rsidR="002D021E" w:rsidRPr="00BD7408">
              <w:rPr>
                <w:rFonts w:ascii="Times New Roman" w:eastAsia="Times New Roman" w:hAnsi="Times New Roman" w:cs="Times New Roman"/>
                <w:lang w:eastAsia="lv-LV"/>
              </w:rPr>
              <w:t xml:space="preserve">zāļu </w:t>
            </w:r>
            <w:r w:rsidRPr="00BD7408">
              <w:rPr>
                <w:rFonts w:ascii="Times New Roman" w:eastAsia="Times New Roman" w:hAnsi="Times New Roman" w:cs="Times New Roman"/>
                <w:lang w:eastAsia="lv-LV"/>
              </w:rPr>
              <w:t>trūkum</w:t>
            </w:r>
            <w:r w:rsidR="002D021E"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w:t>
            </w:r>
          </w:p>
          <w:p w14:paraId="66100A23" w14:textId="28AD886C" w:rsidR="0095102C" w:rsidRPr="00BD7408" w:rsidRDefault="0095102C" w:rsidP="0095102C">
            <w:pPr>
              <w:spacing w:after="0" w:line="240" w:lineRule="auto"/>
              <w:ind w:firstLine="680"/>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Vienotās rīcības </w:t>
            </w:r>
            <w:r w:rsidR="00BA690A" w:rsidRPr="00BD7408">
              <w:rPr>
                <w:rFonts w:ascii="Times New Roman" w:hAnsi="Times New Roman" w:cs="Times New Roman"/>
              </w:rPr>
              <w:t>AM</w:t>
            </w:r>
            <w:r w:rsidRPr="00BD7408">
              <w:rPr>
                <w:rFonts w:ascii="Times New Roman" w:eastAsia="Times New Roman" w:hAnsi="Times New Roman" w:cs="Times New Roman"/>
                <w:lang w:eastAsia="lv-LV"/>
              </w:rPr>
              <w:t xml:space="preserve"> </w:t>
            </w:r>
            <w:proofErr w:type="spellStart"/>
            <w:r w:rsidRPr="00BD7408">
              <w:rPr>
                <w:rFonts w:ascii="Times New Roman" w:eastAsia="Times New Roman" w:hAnsi="Times New Roman" w:cs="Times New Roman"/>
                <w:lang w:eastAsia="lv-LV"/>
              </w:rPr>
              <w:t>apakšmērķi</w:t>
            </w:r>
            <w:proofErr w:type="spellEnd"/>
            <w:r w:rsidRPr="00BD7408">
              <w:rPr>
                <w:rFonts w:ascii="Times New Roman" w:eastAsia="Times New Roman" w:hAnsi="Times New Roman" w:cs="Times New Roman"/>
                <w:lang w:eastAsia="lv-LV"/>
              </w:rPr>
              <w:t xml:space="preserve"> ir </w:t>
            </w:r>
            <w:r w:rsidR="00EF6427" w:rsidRPr="00BD7408">
              <w:rPr>
                <w:rFonts w:ascii="Times New Roman" w:eastAsia="Times New Roman" w:hAnsi="Times New Roman" w:cs="Times New Roman"/>
                <w:lang w:eastAsia="lv-LV"/>
              </w:rPr>
              <w:t>šādi</w:t>
            </w:r>
            <w:r w:rsidRPr="00BD7408">
              <w:rPr>
                <w:rFonts w:ascii="Times New Roman" w:eastAsia="Times New Roman" w:hAnsi="Times New Roman" w:cs="Times New Roman"/>
                <w:lang w:eastAsia="lv-LV"/>
              </w:rPr>
              <w:t>:</w:t>
            </w:r>
          </w:p>
          <w:p w14:paraId="7B252453" w14:textId="5AD0BBEF" w:rsidR="0095102C" w:rsidRPr="00BD7408" w:rsidRDefault="0095102C" w:rsidP="0026038E">
            <w:pPr>
              <w:pStyle w:val="ListParagraph"/>
              <w:numPr>
                <w:ilvl w:val="0"/>
                <w:numId w:val="17"/>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izveidot koordinējošu struktūru, </w:t>
            </w:r>
            <w:r w:rsidR="007D0426" w:rsidRPr="00BD7408">
              <w:rPr>
                <w:rFonts w:ascii="Times New Roman" w:eastAsia="Times New Roman" w:hAnsi="Times New Roman" w:cs="Times New Roman"/>
                <w:lang w:eastAsia="lv-LV"/>
              </w:rPr>
              <w:t>kas</w:t>
            </w:r>
            <w:r w:rsidR="0026038E" w:rsidRPr="00BD7408">
              <w:rPr>
                <w:rFonts w:ascii="Times New Roman" w:eastAsia="Times New Roman" w:hAnsi="Times New Roman" w:cs="Times New Roman"/>
                <w:lang w:eastAsia="lv-LV"/>
              </w:rPr>
              <w:t xml:space="preserve"> </w:t>
            </w:r>
            <w:r w:rsidRPr="00BD7408">
              <w:rPr>
                <w:rFonts w:ascii="Times New Roman" w:eastAsia="Times New Roman" w:hAnsi="Times New Roman" w:cs="Times New Roman"/>
                <w:lang w:eastAsia="lv-LV"/>
              </w:rPr>
              <w:t>vadīt</w:t>
            </w:r>
            <w:r w:rsidR="007D0426"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koordināciju un sadarbību starp iesaistītajām dalībvalstu iestādēm,</w:t>
            </w:r>
            <w:r w:rsidR="007D0426" w:rsidRPr="00BD7408">
              <w:rPr>
                <w:rFonts w:ascii="Times New Roman" w:eastAsia="Times New Roman" w:hAnsi="Times New Roman" w:cs="Times New Roman"/>
                <w:lang w:eastAsia="lv-LV"/>
              </w:rPr>
              <w:t xml:space="preserve"> </w:t>
            </w:r>
            <w:r w:rsidRPr="00BD7408">
              <w:rPr>
                <w:rFonts w:ascii="Times New Roman" w:eastAsia="Times New Roman" w:hAnsi="Times New Roman" w:cs="Times New Roman"/>
                <w:lang w:eastAsia="lv-LV"/>
              </w:rPr>
              <w:t>organizēt</w:t>
            </w:r>
            <w:r w:rsidR="007D0426"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darbu, koordinēt</w:t>
            </w:r>
            <w:r w:rsidR="007D0426"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savstarpēju mācīšanos</w:t>
            </w:r>
            <w:r w:rsidR="007D0426" w:rsidRPr="00BD7408">
              <w:rPr>
                <w:rFonts w:ascii="Times New Roman" w:eastAsia="Times New Roman" w:hAnsi="Times New Roman" w:cs="Times New Roman"/>
                <w:lang w:eastAsia="lv-LV"/>
              </w:rPr>
              <w:t xml:space="preserve">, kā arī </w:t>
            </w:r>
            <w:r w:rsidRPr="00BD7408">
              <w:rPr>
                <w:rFonts w:ascii="Times New Roman" w:eastAsia="Times New Roman" w:hAnsi="Times New Roman" w:cs="Times New Roman"/>
                <w:lang w:eastAsia="lv-LV"/>
              </w:rPr>
              <w:t>izstrādāt</w:t>
            </w:r>
            <w:r w:rsidR="007D0426" w:rsidRPr="00BD7408">
              <w:rPr>
                <w:rFonts w:ascii="Times New Roman" w:eastAsia="Times New Roman" w:hAnsi="Times New Roman" w:cs="Times New Roman"/>
                <w:lang w:eastAsia="lv-LV"/>
              </w:rPr>
              <w:t xml:space="preserve">u </w:t>
            </w:r>
            <w:r w:rsidRPr="00BD7408">
              <w:rPr>
                <w:rFonts w:ascii="Times New Roman" w:eastAsia="Times New Roman" w:hAnsi="Times New Roman" w:cs="Times New Roman"/>
                <w:lang w:eastAsia="lv-LV"/>
              </w:rPr>
              <w:t>un plānot</w:t>
            </w:r>
            <w:r w:rsidR="007D0426"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turpmāk</w:t>
            </w:r>
            <w:r w:rsidR="00405476" w:rsidRPr="00BD7408">
              <w:rPr>
                <w:rFonts w:ascii="Times New Roman" w:eastAsia="Times New Roman" w:hAnsi="Times New Roman" w:cs="Times New Roman"/>
                <w:lang w:eastAsia="lv-LV"/>
              </w:rPr>
              <w:t>o</w:t>
            </w:r>
            <w:r w:rsidRPr="00BD7408">
              <w:rPr>
                <w:rFonts w:ascii="Times New Roman" w:eastAsia="Times New Roman" w:hAnsi="Times New Roman" w:cs="Times New Roman"/>
                <w:lang w:eastAsia="lv-LV"/>
              </w:rPr>
              <w:t xml:space="preserve">s pasākumus </w:t>
            </w:r>
            <w:r w:rsidR="007D0426" w:rsidRPr="00BD7408">
              <w:rPr>
                <w:rFonts w:ascii="Times New Roman" w:eastAsia="Times New Roman" w:hAnsi="Times New Roman" w:cs="Times New Roman"/>
                <w:lang w:eastAsia="lv-LV"/>
              </w:rPr>
              <w:t xml:space="preserve">un </w:t>
            </w:r>
            <w:r w:rsidRPr="00BD7408">
              <w:rPr>
                <w:rFonts w:ascii="Times New Roman" w:eastAsia="Times New Roman" w:hAnsi="Times New Roman" w:cs="Times New Roman"/>
                <w:lang w:eastAsia="lv-LV"/>
              </w:rPr>
              <w:t>nodrošināt</w:t>
            </w:r>
            <w:r w:rsidR="007D0426"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savlaicīgu </w:t>
            </w:r>
            <w:r w:rsidR="007D0426" w:rsidRPr="00BD7408">
              <w:rPr>
                <w:rFonts w:ascii="Times New Roman" w:eastAsia="Times New Roman" w:hAnsi="Times New Roman" w:cs="Times New Roman"/>
                <w:lang w:eastAsia="lv-LV"/>
              </w:rPr>
              <w:t xml:space="preserve">atskaišu, tajā skaitā </w:t>
            </w:r>
            <w:r w:rsidRPr="00BD7408">
              <w:rPr>
                <w:rFonts w:ascii="Times New Roman" w:eastAsia="Times New Roman" w:hAnsi="Times New Roman" w:cs="Times New Roman"/>
                <w:lang w:eastAsia="lv-LV"/>
              </w:rPr>
              <w:t>nodevumu, sagatavošanu</w:t>
            </w:r>
            <w:r w:rsidR="00405476" w:rsidRPr="00BD7408">
              <w:rPr>
                <w:rFonts w:ascii="Times New Roman" w:eastAsia="Times New Roman" w:hAnsi="Times New Roman" w:cs="Times New Roman"/>
                <w:lang w:eastAsia="lv-LV"/>
              </w:rPr>
              <w:t>;</w:t>
            </w:r>
          </w:p>
          <w:p w14:paraId="321164AB" w14:textId="27703F43" w:rsidR="0095102C" w:rsidRPr="00BD7408" w:rsidRDefault="0095102C" w:rsidP="0026038E">
            <w:pPr>
              <w:pStyle w:val="ListParagraph"/>
              <w:numPr>
                <w:ilvl w:val="0"/>
                <w:numId w:val="17"/>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strukturēt un </w:t>
            </w:r>
            <w:r w:rsidR="00405476" w:rsidRPr="00BD7408">
              <w:rPr>
                <w:rFonts w:ascii="Times New Roman" w:eastAsia="Times New Roman" w:hAnsi="Times New Roman" w:cs="Times New Roman"/>
                <w:lang w:eastAsia="lv-LV"/>
              </w:rPr>
              <w:t>apkopot informāciju</w:t>
            </w:r>
            <w:r w:rsidRPr="00BD7408">
              <w:rPr>
                <w:rFonts w:ascii="Times New Roman" w:eastAsia="Times New Roman" w:hAnsi="Times New Roman" w:cs="Times New Roman"/>
                <w:lang w:eastAsia="lv-LV"/>
              </w:rPr>
              <w:t xml:space="preserve"> (kas varētu ietvert tirgus datus un tirdzniecības atļauju datus) un </w:t>
            </w:r>
            <w:r w:rsidR="00C3288E" w:rsidRPr="00BD7408">
              <w:rPr>
                <w:rFonts w:ascii="Times New Roman" w:eastAsia="Times New Roman" w:hAnsi="Times New Roman" w:cs="Times New Roman"/>
                <w:lang w:eastAsia="lv-LV"/>
              </w:rPr>
              <w:t xml:space="preserve">veikt </w:t>
            </w:r>
            <w:r w:rsidRPr="00BD7408">
              <w:rPr>
                <w:rFonts w:ascii="Times New Roman" w:eastAsia="Times New Roman" w:hAnsi="Times New Roman" w:cs="Times New Roman"/>
                <w:lang w:eastAsia="lv-LV"/>
              </w:rPr>
              <w:t xml:space="preserve">dalībvalstu </w:t>
            </w:r>
            <w:r w:rsidR="00C3288E" w:rsidRPr="00BD7408">
              <w:rPr>
                <w:rFonts w:ascii="Times New Roman" w:eastAsia="Times New Roman" w:hAnsi="Times New Roman" w:cs="Times New Roman"/>
                <w:lang w:eastAsia="lv-LV"/>
              </w:rPr>
              <w:t xml:space="preserve">sniegto </w:t>
            </w:r>
            <w:r w:rsidRPr="00BD7408">
              <w:rPr>
                <w:rFonts w:ascii="Times New Roman" w:eastAsia="Times New Roman" w:hAnsi="Times New Roman" w:cs="Times New Roman"/>
                <w:lang w:eastAsia="lv-LV"/>
              </w:rPr>
              <w:t>statisti</w:t>
            </w:r>
            <w:r w:rsidR="00C3288E" w:rsidRPr="00BD7408">
              <w:rPr>
                <w:rFonts w:ascii="Times New Roman" w:eastAsia="Times New Roman" w:hAnsi="Times New Roman" w:cs="Times New Roman"/>
                <w:lang w:eastAsia="lv-LV"/>
              </w:rPr>
              <w:t xml:space="preserve">sko datu apkopošanu </w:t>
            </w:r>
            <w:r w:rsidRPr="00BD7408">
              <w:rPr>
                <w:rFonts w:ascii="Times New Roman" w:eastAsia="Times New Roman" w:hAnsi="Times New Roman" w:cs="Times New Roman"/>
                <w:lang w:eastAsia="lv-LV"/>
              </w:rPr>
              <w:t>un analīzi</w:t>
            </w:r>
            <w:r w:rsidR="00B047D6" w:rsidRPr="00BD7408">
              <w:rPr>
                <w:rFonts w:ascii="Times New Roman" w:eastAsia="Times New Roman" w:hAnsi="Times New Roman" w:cs="Times New Roman"/>
                <w:lang w:eastAsia="lv-LV"/>
              </w:rPr>
              <w:t xml:space="preserve">, tajā skaitā </w:t>
            </w:r>
            <w:r w:rsidRPr="00BD7408">
              <w:rPr>
                <w:rFonts w:ascii="Times New Roman" w:eastAsia="Times New Roman" w:hAnsi="Times New Roman" w:cs="Times New Roman"/>
                <w:lang w:eastAsia="lv-LV"/>
              </w:rPr>
              <w:t>dalībvalstu ziņoto zāļu trūkuma pamatcēloņu analīz</w:t>
            </w:r>
            <w:r w:rsidR="00B047D6" w:rsidRPr="00BD7408">
              <w:rPr>
                <w:rFonts w:ascii="Times New Roman" w:eastAsia="Times New Roman" w:hAnsi="Times New Roman" w:cs="Times New Roman"/>
                <w:lang w:eastAsia="lv-LV"/>
              </w:rPr>
              <w:t>i</w:t>
            </w:r>
            <w:r w:rsidRPr="00BD7408">
              <w:rPr>
                <w:rFonts w:ascii="Times New Roman" w:eastAsia="Times New Roman" w:hAnsi="Times New Roman" w:cs="Times New Roman"/>
                <w:lang w:eastAsia="lv-LV"/>
              </w:rPr>
              <w:t>;</w:t>
            </w:r>
          </w:p>
          <w:p w14:paraId="604FC3B1" w14:textId="29F5FA07" w:rsidR="0095102C" w:rsidRPr="00BD7408" w:rsidRDefault="0095102C" w:rsidP="0026038E">
            <w:pPr>
              <w:pStyle w:val="ListParagraph"/>
              <w:numPr>
                <w:ilvl w:val="0"/>
                <w:numId w:val="17"/>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izstrādāt IT risinājumus, lai uzraudzītu un pārvaldītu zāļu trūkumu dalībvalstīs un iespējam</w:t>
            </w:r>
            <w:r w:rsidR="00876F36" w:rsidRPr="00BD7408">
              <w:rPr>
                <w:rFonts w:ascii="Times New Roman" w:eastAsia="Times New Roman" w:hAnsi="Times New Roman" w:cs="Times New Roman"/>
                <w:lang w:eastAsia="lv-LV"/>
              </w:rPr>
              <w:t>o</w:t>
            </w:r>
            <w:r w:rsidRPr="00BD7408">
              <w:rPr>
                <w:rFonts w:ascii="Times New Roman" w:eastAsia="Times New Roman" w:hAnsi="Times New Roman" w:cs="Times New Roman"/>
                <w:lang w:eastAsia="lv-LV"/>
              </w:rPr>
              <w:t xml:space="preserve"> savieno</w:t>
            </w:r>
            <w:r w:rsidR="00876F36" w:rsidRPr="00BD7408">
              <w:rPr>
                <w:rFonts w:ascii="Times New Roman" w:eastAsia="Times New Roman" w:hAnsi="Times New Roman" w:cs="Times New Roman"/>
                <w:lang w:eastAsia="lv-LV"/>
              </w:rPr>
              <w:t>jumu</w:t>
            </w:r>
            <w:r w:rsidRPr="00BD7408">
              <w:rPr>
                <w:rFonts w:ascii="Times New Roman" w:eastAsia="Times New Roman" w:hAnsi="Times New Roman" w:cs="Times New Roman"/>
                <w:lang w:eastAsia="lv-LV"/>
              </w:rPr>
              <w:t xml:space="preserve"> ar E</w:t>
            </w:r>
            <w:r w:rsidR="00876F36" w:rsidRPr="00BD7408">
              <w:rPr>
                <w:rFonts w:ascii="Times New Roman" w:eastAsia="Times New Roman" w:hAnsi="Times New Roman" w:cs="Times New Roman"/>
                <w:lang w:eastAsia="lv-LV"/>
              </w:rPr>
              <w:t xml:space="preserve">ZA </w:t>
            </w:r>
            <w:r w:rsidRPr="00BD7408">
              <w:rPr>
                <w:rFonts w:ascii="Times New Roman" w:eastAsia="Times New Roman" w:hAnsi="Times New Roman" w:cs="Times New Roman"/>
                <w:lang w:eastAsia="lv-LV"/>
              </w:rPr>
              <w:t>sistēmām;</w:t>
            </w:r>
          </w:p>
          <w:p w14:paraId="54673600" w14:textId="2F31474F" w:rsidR="0095102C" w:rsidRPr="00BD7408" w:rsidRDefault="0095102C" w:rsidP="0026038E">
            <w:pPr>
              <w:pStyle w:val="ListParagraph"/>
              <w:numPr>
                <w:ilvl w:val="0"/>
                <w:numId w:val="17"/>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no</w:t>
            </w:r>
            <w:r w:rsidR="00876F36" w:rsidRPr="00BD7408">
              <w:rPr>
                <w:rFonts w:ascii="Times New Roman" w:eastAsia="Times New Roman" w:hAnsi="Times New Roman" w:cs="Times New Roman"/>
                <w:lang w:eastAsia="lv-LV"/>
              </w:rPr>
              <w:t>teikt</w:t>
            </w:r>
            <w:r w:rsidRPr="00BD7408">
              <w:rPr>
                <w:rFonts w:ascii="Times New Roman" w:eastAsia="Times New Roman" w:hAnsi="Times New Roman" w:cs="Times New Roman"/>
                <w:lang w:eastAsia="lv-LV"/>
              </w:rPr>
              <w:t xml:space="preserve"> zāļu trūkuma profilakses stratēģijas, pamatojoties uz novērotajiem šāda trūkuma pamatcēloņiem, t</w:t>
            </w:r>
            <w:r w:rsidR="00266243" w:rsidRPr="00BD7408">
              <w:rPr>
                <w:rFonts w:ascii="Times New Roman" w:eastAsia="Times New Roman" w:hAnsi="Times New Roman" w:cs="Times New Roman"/>
                <w:lang w:eastAsia="lv-LV"/>
              </w:rPr>
              <w:t>ajā skaitā</w:t>
            </w:r>
            <w:r w:rsidRPr="00BD7408">
              <w:rPr>
                <w:rFonts w:ascii="Times New Roman" w:eastAsia="Times New Roman" w:hAnsi="Times New Roman" w:cs="Times New Roman"/>
                <w:lang w:eastAsia="lv-LV"/>
              </w:rPr>
              <w:t xml:space="preserve"> </w:t>
            </w:r>
            <w:r w:rsidR="00266243" w:rsidRPr="00BD7408">
              <w:rPr>
                <w:rFonts w:ascii="Times New Roman" w:eastAsia="Times New Roman" w:hAnsi="Times New Roman" w:cs="Times New Roman"/>
                <w:lang w:eastAsia="lv-LV"/>
              </w:rPr>
              <w:t xml:space="preserve">izstrādāt </w:t>
            </w:r>
            <w:r w:rsidRPr="00BD7408">
              <w:rPr>
                <w:rFonts w:ascii="Times New Roman" w:eastAsia="Times New Roman" w:hAnsi="Times New Roman" w:cs="Times New Roman"/>
                <w:lang w:eastAsia="lv-LV"/>
              </w:rPr>
              <w:t>riska samazināšanas koncepcij</w:t>
            </w:r>
            <w:r w:rsidR="00266243"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un vieno</w:t>
            </w:r>
            <w:r w:rsidR="009060CC" w:rsidRPr="00BD7408">
              <w:rPr>
                <w:rFonts w:ascii="Times New Roman" w:eastAsia="Times New Roman" w:hAnsi="Times New Roman" w:cs="Times New Roman"/>
                <w:lang w:eastAsia="lv-LV"/>
              </w:rPr>
              <w:t>t</w:t>
            </w:r>
            <w:r w:rsidR="0026038E" w:rsidRPr="00BD7408">
              <w:rPr>
                <w:rFonts w:ascii="Times New Roman" w:eastAsia="Times New Roman" w:hAnsi="Times New Roman" w:cs="Times New Roman"/>
                <w:lang w:eastAsia="lv-LV"/>
              </w:rPr>
              <w:t>ies p</w:t>
            </w:r>
            <w:r w:rsidRPr="00BD7408">
              <w:rPr>
                <w:rFonts w:ascii="Times New Roman" w:eastAsia="Times New Roman" w:hAnsi="Times New Roman" w:cs="Times New Roman"/>
                <w:lang w:eastAsia="lv-LV"/>
              </w:rPr>
              <w:t xml:space="preserve">ar </w:t>
            </w:r>
            <w:r w:rsidR="00266243" w:rsidRPr="00BD7408">
              <w:rPr>
                <w:rFonts w:ascii="Times New Roman" w:eastAsia="Times New Roman" w:hAnsi="Times New Roman" w:cs="Times New Roman"/>
                <w:lang w:eastAsia="lv-LV"/>
              </w:rPr>
              <w:t>šāda plāna ieviešanu</w:t>
            </w:r>
            <w:r w:rsidRPr="00BD7408">
              <w:rPr>
                <w:rFonts w:ascii="Times New Roman" w:eastAsia="Times New Roman" w:hAnsi="Times New Roman" w:cs="Times New Roman"/>
                <w:lang w:eastAsia="lv-LV"/>
              </w:rPr>
              <w:t xml:space="preserve"> kopā ar E</w:t>
            </w:r>
            <w:r w:rsidR="00266243" w:rsidRPr="00BD7408">
              <w:rPr>
                <w:rFonts w:ascii="Times New Roman" w:eastAsia="Times New Roman" w:hAnsi="Times New Roman" w:cs="Times New Roman"/>
                <w:lang w:eastAsia="lv-LV"/>
              </w:rPr>
              <w:t>ZA</w:t>
            </w:r>
            <w:r w:rsidRPr="00BD7408">
              <w:rPr>
                <w:rFonts w:ascii="Times New Roman" w:eastAsia="Times New Roman" w:hAnsi="Times New Roman" w:cs="Times New Roman"/>
                <w:lang w:eastAsia="lv-LV"/>
              </w:rPr>
              <w:t xml:space="preserve"> un citām ieinteresētajām pusēm;</w:t>
            </w:r>
          </w:p>
          <w:p w14:paraId="432774F1" w14:textId="53CC9686" w:rsidR="005B0EEB" w:rsidRPr="00BD7408" w:rsidRDefault="0095102C" w:rsidP="00B46C8F">
            <w:pPr>
              <w:pStyle w:val="ListParagraph"/>
              <w:numPr>
                <w:ilvl w:val="0"/>
                <w:numId w:val="17"/>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noteikt, novērtēt un </w:t>
            </w:r>
            <w:r w:rsidR="004C19B4" w:rsidRPr="00BD7408">
              <w:rPr>
                <w:rFonts w:ascii="Times New Roman" w:eastAsia="Times New Roman" w:hAnsi="Times New Roman" w:cs="Times New Roman"/>
                <w:lang w:eastAsia="lv-LV"/>
              </w:rPr>
              <w:t>dalīties pieredzē</w:t>
            </w:r>
            <w:r w:rsidRPr="00BD7408">
              <w:rPr>
                <w:rFonts w:ascii="Times New Roman" w:eastAsia="Times New Roman" w:hAnsi="Times New Roman" w:cs="Times New Roman"/>
                <w:lang w:eastAsia="lv-LV"/>
              </w:rPr>
              <w:t xml:space="preserve"> attiecībā uz sistēmām piegādes uzraudzībai un reaģēšanai uz </w:t>
            </w:r>
            <w:r w:rsidR="007B3D16" w:rsidRPr="00BD7408">
              <w:rPr>
                <w:rFonts w:ascii="Times New Roman" w:eastAsia="Times New Roman" w:hAnsi="Times New Roman" w:cs="Times New Roman"/>
                <w:lang w:eastAsia="lv-LV"/>
              </w:rPr>
              <w:t>zāļu trūkumu</w:t>
            </w:r>
            <w:r w:rsidRPr="00BD7408">
              <w:rPr>
                <w:rFonts w:ascii="Times New Roman" w:eastAsia="Times New Roman" w:hAnsi="Times New Roman" w:cs="Times New Roman"/>
                <w:lang w:eastAsia="lv-LV"/>
              </w:rPr>
              <w:t>; t</w:t>
            </w:r>
            <w:r w:rsidR="00532022" w:rsidRPr="00BD7408">
              <w:rPr>
                <w:rFonts w:ascii="Times New Roman" w:eastAsia="Times New Roman" w:hAnsi="Times New Roman" w:cs="Times New Roman"/>
                <w:lang w:eastAsia="lv-LV"/>
              </w:rPr>
              <w:t>ajā skaitā</w:t>
            </w:r>
            <w:r w:rsidRPr="00BD7408">
              <w:rPr>
                <w:rFonts w:ascii="Times New Roman" w:eastAsia="Times New Roman" w:hAnsi="Times New Roman" w:cs="Times New Roman"/>
                <w:lang w:eastAsia="lv-LV"/>
              </w:rPr>
              <w:t xml:space="preserve"> par aspektiem, kuri</w:t>
            </w:r>
            <w:r w:rsidR="00286A96" w:rsidRPr="00BD7408">
              <w:rPr>
                <w:rFonts w:ascii="Times New Roman" w:eastAsia="Times New Roman" w:hAnsi="Times New Roman" w:cs="Times New Roman"/>
                <w:lang w:eastAsia="lv-LV"/>
              </w:rPr>
              <w:t xml:space="preserve"> attīstītu</w:t>
            </w:r>
            <w:r w:rsidRPr="00BD7408">
              <w:rPr>
                <w:rFonts w:ascii="Times New Roman" w:eastAsia="Times New Roman" w:hAnsi="Times New Roman" w:cs="Times New Roman"/>
                <w:lang w:eastAsia="lv-LV"/>
              </w:rPr>
              <w:t xml:space="preserve"> sadarbīb</w:t>
            </w:r>
            <w:r w:rsidR="00286A96"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starp iestādēm valsts līmenī, piemēram, par iepirkuma cenām un</w:t>
            </w:r>
            <w:r w:rsidR="007B3D16" w:rsidRPr="00BD7408">
              <w:rPr>
                <w:rFonts w:ascii="Times New Roman" w:eastAsia="Times New Roman" w:hAnsi="Times New Roman" w:cs="Times New Roman"/>
                <w:lang w:eastAsia="lv-LV"/>
              </w:rPr>
              <w:t xml:space="preserve"> </w:t>
            </w:r>
            <w:r w:rsidRPr="00BD7408">
              <w:rPr>
                <w:rFonts w:ascii="Times New Roman" w:eastAsia="Times New Roman" w:hAnsi="Times New Roman" w:cs="Times New Roman"/>
                <w:lang w:eastAsia="lv-LV"/>
              </w:rPr>
              <w:t>līgumu slēgšanas metod</w:t>
            </w:r>
            <w:r w:rsidR="001A7B2F" w:rsidRPr="00BD7408">
              <w:rPr>
                <w:rFonts w:ascii="Times New Roman" w:eastAsia="Times New Roman" w:hAnsi="Times New Roman" w:cs="Times New Roman"/>
                <w:lang w:eastAsia="lv-LV"/>
              </w:rPr>
              <w:t>ēm,</w:t>
            </w:r>
            <w:r w:rsidRPr="00BD7408">
              <w:rPr>
                <w:rFonts w:ascii="Times New Roman" w:eastAsia="Times New Roman" w:hAnsi="Times New Roman" w:cs="Times New Roman"/>
                <w:lang w:eastAsia="lv-LV"/>
              </w:rPr>
              <w:t xml:space="preserve"> piegādes ķēd</w:t>
            </w:r>
            <w:r w:rsidR="001A7B2F" w:rsidRPr="00BD7408">
              <w:rPr>
                <w:rFonts w:ascii="Times New Roman" w:eastAsia="Times New Roman" w:hAnsi="Times New Roman" w:cs="Times New Roman"/>
                <w:lang w:eastAsia="lv-LV"/>
              </w:rPr>
              <w:t>ēm</w:t>
            </w:r>
            <w:r w:rsidRPr="00BD7408">
              <w:rPr>
                <w:rFonts w:ascii="Times New Roman" w:eastAsia="Times New Roman" w:hAnsi="Times New Roman" w:cs="Times New Roman"/>
                <w:lang w:eastAsia="lv-LV"/>
              </w:rPr>
              <w:t xml:space="preserve"> un ražošanas uzraudzīb</w:t>
            </w:r>
            <w:r w:rsidR="001A7B2F" w:rsidRPr="00BD7408">
              <w:rPr>
                <w:rFonts w:ascii="Times New Roman" w:eastAsia="Times New Roman" w:hAnsi="Times New Roman" w:cs="Times New Roman"/>
                <w:lang w:eastAsia="lv-LV"/>
              </w:rPr>
              <w:t>u,</w:t>
            </w:r>
            <w:r w:rsidRPr="00BD7408">
              <w:rPr>
                <w:rFonts w:ascii="Times New Roman" w:eastAsia="Times New Roman" w:hAnsi="Times New Roman" w:cs="Times New Roman"/>
                <w:lang w:eastAsia="lv-LV"/>
              </w:rPr>
              <w:t xml:space="preserve"> </w:t>
            </w:r>
            <w:r w:rsidR="001A7B2F" w:rsidRPr="00BD7408">
              <w:rPr>
                <w:rFonts w:ascii="Times New Roman" w:eastAsia="Times New Roman" w:hAnsi="Times New Roman" w:cs="Times New Roman"/>
                <w:lang w:eastAsia="lv-LV"/>
              </w:rPr>
              <w:t>ražošanas “</w:t>
            </w:r>
            <w:proofErr w:type="spellStart"/>
            <w:r w:rsidR="001A7B2F" w:rsidRPr="00BD7408">
              <w:rPr>
                <w:rFonts w:ascii="Times New Roman" w:eastAsia="Times New Roman" w:hAnsi="Times New Roman" w:cs="Times New Roman"/>
                <w:lang w:eastAsia="lv-LV"/>
              </w:rPr>
              <w:t>zaļināšanu</w:t>
            </w:r>
            <w:proofErr w:type="spellEnd"/>
            <w:r w:rsidR="001A7B2F" w:rsidRPr="00BD7408">
              <w:rPr>
                <w:rFonts w:ascii="Times New Roman" w:eastAsia="Times New Roman" w:hAnsi="Times New Roman" w:cs="Times New Roman"/>
                <w:lang w:eastAsia="lv-LV"/>
              </w:rPr>
              <w:t xml:space="preserve">” </w:t>
            </w:r>
            <w:r w:rsidRPr="00BD7408">
              <w:rPr>
                <w:rFonts w:ascii="Times New Roman" w:eastAsia="Times New Roman" w:hAnsi="Times New Roman" w:cs="Times New Roman"/>
                <w:lang w:eastAsia="lv-LV"/>
              </w:rPr>
              <w:t>utt.</w:t>
            </w:r>
          </w:p>
          <w:p w14:paraId="4864964A" w14:textId="12CD7125" w:rsidR="004336FF" w:rsidRPr="00BD7408" w:rsidRDefault="004336FF" w:rsidP="00B46C8F">
            <w:p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Sagaidāmie vienotās rīcības </w:t>
            </w:r>
            <w:r w:rsidR="00BA690A" w:rsidRPr="00BD7408">
              <w:rPr>
                <w:rFonts w:ascii="Times New Roman" w:hAnsi="Times New Roman" w:cs="Times New Roman"/>
              </w:rPr>
              <w:t>AM</w:t>
            </w:r>
            <w:r w:rsidRPr="00BD7408">
              <w:rPr>
                <w:rFonts w:ascii="Times New Roman" w:eastAsia="Times New Roman" w:hAnsi="Times New Roman" w:cs="Times New Roman"/>
                <w:lang w:eastAsia="lv-LV"/>
              </w:rPr>
              <w:t xml:space="preserve"> rezultāti būtu </w:t>
            </w:r>
            <w:r w:rsidR="004C19B4" w:rsidRPr="00BD7408">
              <w:rPr>
                <w:rFonts w:ascii="Times New Roman" w:eastAsia="Times New Roman" w:hAnsi="Times New Roman" w:cs="Times New Roman"/>
                <w:lang w:eastAsia="lv-LV"/>
              </w:rPr>
              <w:t>šādi</w:t>
            </w:r>
            <w:r w:rsidRPr="00BD7408">
              <w:rPr>
                <w:rFonts w:ascii="Times New Roman" w:eastAsia="Times New Roman" w:hAnsi="Times New Roman" w:cs="Times New Roman"/>
                <w:lang w:eastAsia="lv-LV"/>
              </w:rPr>
              <w:t>:</w:t>
            </w:r>
          </w:p>
          <w:p w14:paraId="55E660EF" w14:textId="7DA54131" w:rsidR="004336FF" w:rsidRPr="00BD7408" w:rsidRDefault="004336FF" w:rsidP="00B46C8F">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labāk</w:t>
            </w:r>
            <w:r w:rsidR="00FC0F42" w:rsidRPr="00BD7408">
              <w:rPr>
                <w:rFonts w:ascii="Times New Roman" w:eastAsia="Times New Roman" w:hAnsi="Times New Roman" w:cs="Times New Roman"/>
                <w:lang w:eastAsia="lv-LV"/>
              </w:rPr>
              <w:t xml:space="preserve">a </w:t>
            </w:r>
            <w:r w:rsidRPr="00BD7408">
              <w:rPr>
                <w:rFonts w:ascii="Times New Roman" w:eastAsia="Times New Roman" w:hAnsi="Times New Roman" w:cs="Times New Roman"/>
                <w:lang w:eastAsia="lv-LV"/>
              </w:rPr>
              <w:t>dalībvalstu kopīgo centienu</w:t>
            </w:r>
            <w:r w:rsidR="00FC0F42" w:rsidRPr="00BD7408">
              <w:rPr>
                <w:rFonts w:ascii="Times New Roman" w:eastAsia="Times New Roman" w:hAnsi="Times New Roman" w:cs="Times New Roman"/>
                <w:lang w:eastAsia="lv-LV"/>
              </w:rPr>
              <w:t xml:space="preserve"> koordinēšana</w:t>
            </w:r>
            <w:r w:rsidRPr="00BD7408">
              <w:rPr>
                <w:rFonts w:ascii="Times New Roman" w:eastAsia="Times New Roman" w:hAnsi="Times New Roman" w:cs="Times New Roman"/>
                <w:lang w:eastAsia="lv-LV"/>
              </w:rPr>
              <w:t>, lai novērstu, mazinātu, uzraudzītu, pārvaldītu zāļu trūkumu un ziņotu par to;</w:t>
            </w:r>
          </w:p>
          <w:p w14:paraId="022198AE" w14:textId="4A14583E" w:rsidR="004336FF" w:rsidRPr="00BD7408" w:rsidRDefault="004336FF" w:rsidP="00B46C8F">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īstenošanas </w:t>
            </w:r>
            <w:r w:rsidR="00B46C8F" w:rsidRPr="00BD7408">
              <w:rPr>
                <w:rFonts w:ascii="Times New Roman" w:eastAsia="Times New Roman" w:hAnsi="Times New Roman" w:cs="Times New Roman"/>
                <w:lang w:eastAsia="lv-LV"/>
              </w:rPr>
              <w:t>kārtības</w:t>
            </w:r>
            <w:r w:rsidRPr="00BD7408">
              <w:rPr>
                <w:rFonts w:ascii="Times New Roman" w:eastAsia="Times New Roman" w:hAnsi="Times New Roman" w:cs="Times New Roman"/>
                <w:lang w:eastAsia="lv-LV"/>
              </w:rPr>
              <w:t xml:space="preserve"> </w:t>
            </w:r>
            <w:r w:rsidR="00613D53" w:rsidRPr="00BD7408">
              <w:rPr>
                <w:rFonts w:ascii="Times New Roman" w:eastAsia="Times New Roman" w:hAnsi="Times New Roman" w:cs="Times New Roman"/>
                <w:lang w:eastAsia="lv-LV"/>
              </w:rPr>
              <w:t>identificēšana</w:t>
            </w:r>
            <w:r w:rsidRPr="00BD7408">
              <w:rPr>
                <w:rFonts w:ascii="Times New Roman" w:eastAsia="Times New Roman" w:hAnsi="Times New Roman" w:cs="Times New Roman"/>
                <w:lang w:eastAsia="lv-LV"/>
              </w:rPr>
              <w:t xml:space="preserve">, analīze un </w:t>
            </w:r>
            <w:r w:rsidR="00613D53" w:rsidRPr="00BD7408">
              <w:rPr>
                <w:rFonts w:ascii="Times New Roman" w:eastAsia="Times New Roman" w:hAnsi="Times New Roman" w:cs="Times New Roman"/>
                <w:lang w:eastAsia="lv-LV"/>
              </w:rPr>
              <w:t>definēšana</w:t>
            </w:r>
            <w:r w:rsidRPr="00BD7408">
              <w:rPr>
                <w:rFonts w:ascii="Times New Roman" w:eastAsia="Times New Roman" w:hAnsi="Times New Roman" w:cs="Times New Roman"/>
                <w:lang w:eastAsia="lv-LV"/>
              </w:rPr>
              <w:t xml:space="preserve">, kā arī </w:t>
            </w:r>
            <w:r w:rsidR="00613D53" w:rsidRPr="00BD7408">
              <w:rPr>
                <w:rFonts w:ascii="Times New Roman" w:eastAsia="Times New Roman" w:hAnsi="Times New Roman" w:cs="Times New Roman"/>
                <w:lang w:eastAsia="lv-LV"/>
              </w:rPr>
              <w:t xml:space="preserve">labo </w:t>
            </w:r>
            <w:proofErr w:type="spellStart"/>
            <w:r w:rsidRPr="00BD7408">
              <w:rPr>
                <w:rFonts w:ascii="Times New Roman" w:eastAsia="Times New Roman" w:hAnsi="Times New Roman" w:cs="Times New Roman"/>
                <w:lang w:eastAsia="lv-LV"/>
              </w:rPr>
              <w:t>paraugprak</w:t>
            </w:r>
            <w:r w:rsidR="00613D53" w:rsidRPr="00BD7408">
              <w:rPr>
                <w:rFonts w:ascii="Times New Roman" w:eastAsia="Times New Roman" w:hAnsi="Times New Roman" w:cs="Times New Roman"/>
                <w:lang w:eastAsia="lv-LV"/>
              </w:rPr>
              <w:t>šu</w:t>
            </w:r>
            <w:proofErr w:type="spellEnd"/>
            <w:r w:rsidR="00613D53" w:rsidRPr="00BD7408">
              <w:rPr>
                <w:rFonts w:ascii="Times New Roman" w:eastAsia="Times New Roman" w:hAnsi="Times New Roman" w:cs="Times New Roman"/>
                <w:lang w:eastAsia="lv-LV"/>
              </w:rPr>
              <w:t xml:space="preserve"> skaita</w:t>
            </w:r>
            <w:r w:rsidRPr="00BD7408">
              <w:rPr>
                <w:rFonts w:ascii="Times New Roman" w:eastAsia="Times New Roman" w:hAnsi="Times New Roman" w:cs="Times New Roman"/>
                <w:lang w:eastAsia="lv-LV"/>
              </w:rPr>
              <w:t xml:space="preserve"> un profesionāl</w:t>
            </w:r>
            <w:r w:rsidR="00F86ABA" w:rsidRPr="00BD7408">
              <w:rPr>
                <w:rFonts w:ascii="Times New Roman" w:eastAsia="Times New Roman" w:hAnsi="Times New Roman" w:cs="Times New Roman"/>
                <w:lang w:eastAsia="lv-LV"/>
              </w:rPr>
              <w:t>ās</w:t>
            </w:r>
            <w:r w:rsidR="00613D53" w:rsidRPr="00BD7408">
              <w:rPr>
                <w:rFonts w:ascii="Times New Roman" w:eastAsia="Times New Roman" w:hAnsi="Times New Roman" w:cs="Times New Roman"/>
                <w:lang w:eastAsia="lv-LV"/>
              </w:rPr>
              <w:t xml:space="preserve"> kapacitāt</w:t>
            </w:r>
            <w:r w:rsidR="00F86ABA" w:rsidRPr="00BD7408">
              <w:rPr>
                <w:rFonts w:ascii="Times New Roman" w:eastAsia="Times New Roman" w:hAnsi="Times New Roman" w:cs="Times New Roman"/>
                <w:lang w:eastAsia="lv-LV"/>
              </w:rPr>
              <w:t>es palielināšana</w:t>
            </w:r>
            <w:r w:rsidRPr="00BD7408">
              <w:rPr>
                <w:rFonts w:ascii="Times New Roman" w:eastAsia="Times New Roman" w:hAnsi="Times New Roman" w:cs="Times New Roman"/>
                <w:lang w:eastAsia="lv-LV"/>
              </w:rPr>
              <w:t>, lai risinātu zāļu trūkuma problēm</w:t>
            </w:r>
            <w:r w:rsidR="00613D53" w:rsidRPr="00BD7408">
              <w:rPr>
                <w:rFonts w:ascii="Times New Roman" w:eastAsia="Times New Roman" w:hAnsi="Times New Roman" w:cs="Times New Roman"/>
                <w:lang w:eastAsia="lv-LV"/>
              </w:rPr>
              <w:t>as</w:t>
            </w:r>
            <w:r w:rsidRPr="00BD7408">
              <w:rPr>
                <w:rFonts w:ascii="Times New Roman" w:eastAsia="Times New Roman" w:hAnsi="Times New Roman" w:cs="Times New Roman"/>
                <w:lang w:eastAsia="lv-LV"/>
              </w:rPr>
              <w:t>;</w:t>
            </w:r>
          </w:p>
          <w:p w14:paraId="5DEAF53F" w14:textId="3124DD56" w:rsidR="004336FF" w:rsidRPr="00BD7408" w:rsidRDefault="004336FF" w:rsidP="00B46C8F">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savlaicīga </w:t>
            </w:r>
            <w:r w:rsidR="00E85CFE" w:rsidRPr="00BD7408">
              <w:rPr>
                <w:rFonts w:ascii="Times New Roman" w:eastAsia="Times New Roman" w:hAnsi="Times New Roman" w:cs="Times New Roman"/>
                <w:lang w:eastAsia="lv-LV"/>
              </w:rPr>
              <w:t xml:space="preserve">pieejamība </w:t>
            </w:r>
            <w:r w:rsidRPr="00BD7408">
              <w:rPr>
                <w:rFonts w:ascii="Times New Roman" w:eastAsia="Times New Roman" w:hAnsi="Times New Roman" w:cs="Times New Roman"/>
                <w:lang w:eastAsia="lv-LV"/>
              </w:rPr>
              <w:t>dat</w:t>
            </w:r>
            <w:r w:rsidR="00E85CFE" w:rsidRPr="00BD7408">
              <w:rPr>
                <w:rFonts w:ascii="Times New Roman" w:eastAsia="Times New Roman" w:hAnsi="Times New Roman" w:cs="Times New Roman"/>
                <w:lang w:eastAsia="lv-LV"/>
              </w:rPr>
              <w:t xml:space="preserve">iem </w:t>
            </w:r>
            <w:r w:rsidRPr="00BD7408">
              <w:rPr>
                <w:rFonts w:ascii="Times New Roman" w:eastAsia="Times New Roman" w:hAnsi="Times New Roman" w:cs="Times New Roman"/>
                <w:lang w:eastAsia="lv-LV"/>
              </w:rPr>
              <w:t xml:space="preserve">par zāļu </w:t>
            </w:r>
            <w:r w:rsidR="000239ED" w:rsidRPr="00BD7408">
              <w:rPr>
                <w:rFonts w:ascii="Times New Roman" w:eastAsia="Times New Roman" w:hAnsi="Times New Roman" w:cs="Times New Roman"/>
                <w:lang w:eastAsia="lv-LV"/>
              </w:rPr>
              <w:t>trūkumu</w:t>
            </w:r>
            <w:r w:rsidRPr="00BD7408">
              <w:rPr>
                <w:rFonts w:ascii="Times New Roman" w:eastAsia="Times New Roman" w:hAnsi="Times New Roman" w:cs="Times New Roman"/>
                <w:lang w:eastAsia="lv-LV"/>
              </w:rPr>
              <w:t>;</w:t>
            </w:r>
          </w:p>
          <w:p w14:paraId="19CF47E9" w14:textId="310B4743" w:rsidR="004336FF" w:rsidRPr="00BD7408" w:rsidRDefault="004336FF" w:rsidP="00B46C8F">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uzlabota </w:t>
            </w:r>
            <w:r w:rsidR="00DF7447" w:rsidRPr="00BD7408">
              <w:rPr>
                <w:rFonts w:ascii="Times New Roman" w:eastAsia="Times New Roman" w:hAnsi="Times New Roman" w:cs="Times New Roman"/>
                <w:lang w:eastAsia="lv-LV"/>
              </w:rPr>
              <w:t xml:space="preserve">pieejamo </w:t>
            </w:r>
            <w:r w:rsidRPr="00BD7408">
              <w:rPr>
                <w:rFonts w:ascii="Times New Roman" w:eastAsia="Times New Roman" w:hAnsi="Times New Roman" w:cs="Times New Roman"/>
                <w:lang w:eastAsia="lv-LV"/>
              </w:rPr>
              <w:t xml:space="preserve">zāļu skaita samazināšanās noteikšana un mērīšana </w:t>
            </w:r>
            <w:r w:rsidR="00DF7447"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un jo īpaši visvairāk skartajās dalībvalstīs;</w:t>
            </w:r>
          </w:p>
          <w:p w14:paraId="40066DD7" w14:textId="6E733A86" w:rsidR="004336FF" w:rsidRPr="00BD7408" w:rsidRDefault="004336FF" w:rsidP="00B46C8F">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labāka izpratne par zāļu trūkuma pamatcēloņiem un to novēršanai iepriekš veikto pasākumu panākumu novērtējum</w:t>
            </w:r>
            <w:r w:rsidR="00A15ABF" w:rsidRPr="00BD7408">
              <w:rPr>
                <w:rFonts w:ascii="Times New Roman" w:eastAsia="Times New Roman" w:hAnsi="Times New Roman" w:cs="Times New Roman"/>
                <w:lang w:eastAsia="lv-LV"/>
              </w:rPr>
              <w:t>s;</w:t>
            </w:r>
          </w:p>
          <w:p w14:paraId="51B0B3C9" w14:textId="17B1D513" w:rsidR="004336FF" w:rsidRPr="00BD7408" w:rsidRDefault="004336FF" w:rsidP="00B46C8F">
            <w:pPr>
              <w:pStyle w:val="ListParagraph"/>
              <w:numPr>
                <w:ilvl w:val="0"/>
                <w:numId w:val="10"/>
              </w:numPr>
              <w:spacing w:after="0" w:line="240" w:lineRule="auto"/>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stratēģij</w:t>
            </w:r>
            <w:r w:rsidR="00241E38" w:rsidRPr="00BD7408">
              <w:rPr>
                <w:rFonts w:ascii="Times New Roman" w:eastAsia="Times New Roman" w:hAnsi="Times New Roman" w:cs="Times New Roman"/>
                <w:lang w:eastAsia="lv-LV"/>
              </w:rPr>
              <w:t>a</w:t>
            </w:r>
            <w:r w:rsidRPr="00BD7408">
              <w:rPr>
                <w:rFonts w:ascii="Times New Roman" w:eastAsia="Times New Roman" w:hAnsi="Times New Roman" w:cs="Times New Roman"/>
                <w:lang w:eastAsia="lv-LV"/>
              </w:rPr>
              <w:t xml:space="preserve"> zāļu trūkuma novēršanai un </w:t>
            </w:r>
            <w:r w:rsidR="007067E2" w:rsidRPr="00BD7408">
              <w:rPr>
                <w:rFonts w:ascii="Times New Roman" w:eastAsia="Times New Roman" w:hAnsi="Times New Roman" w:cs="Times New Roman"/>
                <w:lang w:eastAsia="lv-LV"/>
              </w:rPr>
              <w:t xml:space="preserve">tās </w:t>
            </w:r>
            <w:r w:rsidRPr="00BD7408">
              <w:rPr>
                <w:rFonts w:ascii="Times New Roman" w:eastAsia="Times New Roman" w:hAnsi="Times New Roman" w:cs="Times New Roman"/>
                <w:lang w:eastAsia="lv-LV"/>
              </w:rPr>
              <w:t>īstenošanas plān</w:t>
            </w:r>
            <w:r w:rsidR="00241E38" w:rsidRPr="00BD7408">
              <w:rPr>
                <w:rFonts w:ascii="Times New Roman" w:eastAsia="Times New Roman" w:hAnsi="Times New Roman" w:cs="Times New Roman"/>
                <w:lang w:eastAsia="lv-LV"/>
              </w:rPr>
              <w:t>s</w:t>
            </w:r>
            <w:r w:rsidRPr="00BD7408">
              <w:rPr>
                <w:rFonts w:ascii="Times New Roman" w:eastAsia="Times New Roman" w:hAnsi="Times New Roman" w:cs="Times New Roman"/>
                <w:lang w:eastAsia="lv-LV"/>
              </w:rPr>
              <w:t>.</w:t>
            </w:r>
          </w:p>
          <w:p w14:paraId="5D2054BE" w14:textId="62347E9A" w:rsidR="005B0EEB" w:rsidRPr="00BD7408" w:rsidRDefault="000446A4" w:rsidP="001E7624">
            <w:pPr>
              <w:spacing w:after="0" w:line="240" w:lineRule="auto"/>
              <w:ind w:firstLine="680"/>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Vienotā rīcība </w:t>
            </w:r>
            <w:r w:rsidR="00BA690A" w:rsidRPr="00BD7408">
              <w:rPr>
                <w:rFonts w:ascii="Times New Roman" w:hAnsi="Times New Roman" w:cs="Times New Roman"/>
              </w:rPr>
              <w:t>AM</w:t>
            </w:r>
            <w:r w:rsidRPr="00BD7408">
              <w:rPr>
                <w:rFonts w:ascii="Times New Roman" w:eastAsia="Times New Roman" w:hAnsi="Times New Roman" w:cs="Times New Roman"/>
                <w:lang w:eastAsia="lv-LV"/>
              </w:rPr>
              <w:t xml:space="preserve"> </w:t>
            </w:r>
            <w:r w:rsidR="004336FF" w:rsidRPr="00BD7408">
              <w:rPr>
                <w:rFonts w:ascii="Times New Roman" w:eastAsia="Times New Roman" w:hAnsi="Times New Roman" w:cs="Times New Roman"/>
                <w:lang w:eastAsia="lv-LV"/>
              </w:rPr>
              <w:t xml:space="preserve">atbalstīs </w:t>
            </w:r>
            <w:r w:rsidR="00C16B20" w:rsidRPr="00BD7408">
              <w:rPr>
                <w:rFonts w:ascii="Times New Roman" w:eastAsia="Times New Roman" w:hAnsi="Times New Roman" w:cs="Times New Roman"/>
                <w:lang w:eastAsia="lv-LV"/>
              </w:rPr>
              <w:t xml:space="preserve">ES </w:t>
            </w:r>
            <w:r w:rsidR="004336FF" w:rsidRPr="00BD7408">
              <w:rPr>
                <w:rFonts w:ascii="Times New Roman" w:eastAsia="Times New Roman" w:hAnsi="Times New Roman" w:cs="Times New Roman"/>
                <w:lang w:eastAsia="lv-LV"/>
              </w:rPr>
              <w:t xml:space="preserve">dalībvalstis, nodrošinot atbilstošu sadarbību, lai novērstu </w:t>
            </w:r>
            <w:r w:rsidR="005A124A" w:rsidRPr="00BD7408">
              <w:rPr>
                <w:rFonts w:ascii="Times New Roman" w:eastAsia="Times New Roman" w:hAnsi="Times New Roman" w:cs="Times New Roman"/>
                <w:lang w:eastAsia="lv-LV"/>
              </w:rPr>
              <w:t xml:space="preserve">zāļu </w:t>
            </w:r>
            <w:r w:rsidR="004336FF" w:rsidRPr="00BD7408">
              <w:rPr>
                <w:rFonts w:ascii="Times New Roman" w:eastAsia="Times New Roman" w:hAnsi="Times New Roman" w:cs="Times New Roman"/>
                <w:lang w:eastAsia="lv-LV"/>
              </w:rPr>
              <w:t>trūkuma cēloņus</w:t>
            </w:r>
            <w:r w:rsidR="005A124A" w:rsidRPr="00BD7408">
              <w:rPr>
                <w:rFonts w:ascii="Times New Roman" w:eastAsia="Times New Roman" w:hAnsi="Times New Roman" w:cs="Times New Roman"/>
                <w:lang w:eastAsia="lv-LV"/>
              </w:rPr>
              <w:t xml:space="preserve">, </w:t>
            </w:r>
            <w:r w:rsidR="004336FF" w:rsidRPr="00BD7408">
              <w:rPr>
                <w:rFonts w:ascii="Times New Roman" w:eastAsia="Times New Roman" w:hAnsi="Times New Roman" w:cs="Times New Roman"/>
                <w:lang w:eastAsia="lv-LV"/>
              </w:rPr>
              <w:t xml:space="preserve">mazinot esošo zāļu trūkumu un uzlabojot piegādes drošību, kā arī ietekmējot sistēmiskā </w:t>
            </w:r>
            <w:r w:rsidR="005A124A" w:rsidRPr="00BD7408">
              <w:rPr>
                <w:rFonts w:ascii="Times New Roman" w:eastAsia="Times New Roman" w:hAnsi="Times New Roman" w:cs="Times New Roman"/>
                <w:lang w:eastAsia="lv-LV"/>
              </w:rPr>
              <w:t xml:space="preserve">zāļu trūkuma </w:t>
            </w:r>
            <w:r w:rsidR="004336FF" w:rsidRPr="00BD7408">
              <w:rPr>
                <w:rFonts w:ascii="Times New Roman" w:eastAsia="Times New Roman" w:hAnsi="Times New Roman" w:cs="Times New Roman"/>
                <w:lang w:eastAsia="lv-LV"/>
              </w:rPr>
              <w:t xml:space="preserve">samazināšanu saskaņā ar Eiropas </w:t>
            </w:r>
            <w:r w:rsidR="005A124A" w:rsidRPr="00BD7408">
              <w:rPr>
                <w:rFonts w:ascii="Times New Roman" w:eastAsia="Times New Roman" w:hAnsi="Times New Roman" w:cs="Times New Roman"/>
                <w:lang w:eastAsia="lv-LV"/>
              </w:rPr>
              <w:t xml:space="preserve">Zāļu </w:t>
            </w:r>
            <w:r w:rsidR="004336FF" w:rsidRPr="00BD7408">
              <w:rPr>
                <w:rFonts w:ascii="Times New Roman" w:eastAsia="Times New Roman" w:hAnsi="Times New Roman" w:cs="Times New Roman"/>
                <w:lang w:eastAsia="lv-LV"/>
              </w:rPr>
              <w:t>stratēģijā noteiktajiem mērķiem.</w:t>
            </w:r>
          </w:p>
          <w:p w14:paraId="4BEE5AAA" w14:textId="77777777" w:rsidR="000446A4" w:rsidRPr="00BD7408" w:rsidRDefault="000446A4" w:rsidP="00C574CD">
            <w:pPr>
              <w:spacing w:after="0" w:line="240" w:lineRule="auto"/>
              <w:ind w:firstLine="754"/>
              <w:rPr>
                <w:rFonts w:ascii="Times New Roman" w:eastAsia="Times New Roman" w:hAnsi="Times New Roman" w:cs="Times New Roman"/>
                <w:vanish/>
                <w:lang w:eastAsia="lv-LV"/>
              </w:rPr>
            </w:pPr>
          </w:p>
          <w:p w14:paraId="5F5C8694" w14:textId="77777777" w:rsidR="00127FD9" w:rsidRPr="00BD7408" w:rsidRDefault="00127FD9" w:rsidP="00127FD9">
            <w:pPr>
              <w:shd w:val="clear" w:color="auto" w:fill="FFFFFF"/>
              <w:spacing w:after="0" w:line="240" w:lineRule="auto"/>
              <w:ind w:firstLine="720"/>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Provizoriskie ieguvumi Latvijai piedaloties </w:t>
            </w:r>
            <w:r w:rsidRPr="00BD7408">
              <w:rPr>
                <w:rFonts w:ascii="Times New Roman" w:hAnsi="Times New Roman" w:cs="Times New Roman"/>
              </w:rPr>
              <w:t>vienotajā rīcībā AM</w:t>
            </w:r>
            <w:r w:rsidRPr="00BD7408">
              <w:rPr>
                <w:rFonts w:ascii="Times New Roman" w:eastAsia="Times New Roman" w:hAnsi="Times New Roman" w:cs="Times New Roman"/>
                <w:lang w:eastAsia="lv-LV"/>
              </w:rPr>
              <w:t>:</w:t>
            </w:r>
          </w:p>
          <w:p w14:paraId="7BA3C5E5" w14:textId="08B60B7F" w:rsidR="00127FD9" w:rsidRPr="00BD7408" w:rsidRDefault="00C574CD" w:rsidP="00127FD9">
            <w:pPr>
              <w:pStyle w:val="ListParagraph"/>
              <w:numPr>
                <w:ilvl w:val="0"/>
                <w:numId w:val="19"/>
              </w:num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 xml:space="preserve">tiks </w:t>
            </w:r>
            <w:r w:rsidR="00127FD9" w:rsidRPr="00BD7408">
              <w:rPr>
                <w:rFonts w:ascii="Times New Roman" w:eastAsia="Times New Roman" w:hAnsi="Times New Roman" w:cs="Times New Roman"/>
              </w:rPr>
              <w:t>uzlabo</w:t>
            </w:r>
            <w:r w:rsidRPr="00BD7408">
              <w:rPr>
                <w:rFonts w:ascii="Times New Roman" w:eastAsia="Times New Roman" w:hAnsi="Times New Roman" w:cs="Times New Roman"/>
              </w:rPr>
              <w:t>ta</w:t>
            </w:r>
            <w:r w:rsidR="00127FD9" w:rsidRPr="00BD7408">
              <w:rPr>
                <w:rFonts w:ascii="Times New Roman" w:eastAsia="Times New Roman" w:hAnsi="Times New Roman" w:cs="Times New Roman"/>
              </w:rPr>
              <w:t xml:space="preserve"> informācijas aprite par zāļu pieejamību</w:t>
            </w:r>
            <w:r w:rsidR="00532544" w:rsidRPr="00BD7408">
              <w:rPr>
                <w:rFonts w:ascii="Times New Roman" w:eastAsia="Times New Roman" w:hAnsi="Times New Roman" w:cs="Times New Roman"/>
              </w:rPr>
              <w:t>;</w:t>
            </w:r>
          </w:p>
          <w:p w14:paraId="54EBD2E2" w14:textId="572538AC" w:rsidR="00127FD9" w:rsidRPr="00BD7408" w:rsidRDefault="00127FD9" w:rsidP="00127FD9">
            <w:pPr>
              <w:pStyle w:val="ListParagraph"/>
              <w:numPr>
                <w:ilvl w:val="0"/>
                <w:numId w:val="19"/>
              </w:num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 xml:space="preserve">tiks radīti mehānismi zāļu pieejamības, </w:t>
            </w:r>
            <w:proofErr w:type="spellStart"/>
            <w:r w:rsidRPr="00BD7408">
              <w:rPr>
                <w:rFonts w:ascii="Times New Roman" w:eastAsia="Times New Roman" w:hAnsi="Times New Roman" w:cs="Times New Roman"/>
              </w:rPr>
              <w:t>piekļūstamības</w:t>
            </w:r>
            <w:proofErr w:type="spellEnd"/>
            <w:r w:rsidRPr="00BD7408">
              <w:rPr>
                <w:rFonts w:ascii="Times New Roman" w:eastAsia="Times New Roman" w:hAnsi="Times New Roman" w:cs="Times New Roman"/>
              </w:rPr>
              <w:t xml:space="preserve"> un cenas </w:t>
            </w:r>
            <w:proofErr w:type="spellStart"/>
            <w:r w:rsidRPr="00BD7408">
              <w:rPr>
                <w:rFonts w:ascii="Times New Roman" w:eastAsia="Times New Roman" w:hAnsi="Times New Roman" w:cs="Times New Roman"/>
              </w:rPr>
              <w:t>pieņemamības</w:t>
            </w:r>
            <w:proofErr w:type="spellEnd"/>
            <w:r w:rsidRPr="00BD7408">
              <w:rPr>
                <w:rFonts w:ascii="Times New Roman" w:eastAsia="Times New Roman" w:hAnsi="Times New Roman" w:cs="Times New Roman"/>
              </w:rPr>
              <w:t xml:space="preserve"> uzlabošanai, kuru </w:t>
            </w:r>
            <w:r w:rsidRPr="00BD7408">
              <w:rPr>
                <w:rFonts w:ascii="Times New Roman" w:eastAsia="Times New Roman" w:hAnsi="Times New Roman" w:cs="Times New Roman"/>
              </w:rPr>
              <w:lastRenderedPageBreak/>
              <w:t>ātrākā ieviešana nacionālajā līmenī varētu uzlabot situāciju Latvijā;</w:t>
            </w:r>
          </w:p>
          <w:p w14:paraId="76060921" w14:textId="0095BC4B" w:rsidR="00127FD9" w:rsidRPr="00BD7408" w:rsidRDefault="00127FD9" w:rsidP="00127FD9">
            <w:pPr>
              <w:pStyle w:val="ListParagraph"/>
              <w:numPr>
                <w:ilvl w:val="0"/>
                <w:numId w:val="19"/>
              </w:num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 xml:space="preserve">tiks informēti </w:t>
            </w:r>
            <w:r w:rsidR="00C574CD" w:rsidRPr="00BD7408">
              <w:rPr>
                <w:rFonts w:ascii="Times New Roman" w:eastAsia="Times New Roman" w:hAnsi="Times New Roman" w:cs="Times New Roman"/>
              </w:rPr>
              <w:t xml:space="preserve">sadarbības partneri </w:t>
            </w:r>
            <w:r w:rsidRPr="00BD7408">
              <w:rPr>
                <w:rFonts w:ascii="Times New Roman" w:eastAsia="Times New Roman" w:hAnsi="Times New Roman" w:cs="Times New Roman"/>
              </w:rPr>
              <w:t>par Latvijas nacionālajām īpatnībām, kuras var ietekmēt zāļu pieejamību uzlabojošo mehānismu ieviešanu, lai varētu paredzēt pielāgotos risinājumus.</w:t>
            </w:r>
          </w:p>
          <w:p w14:paraId="60993FCE" w14:textId="0ED45F68" w:rsidR="00127FD9" w:rsidRPr="00BD7408" w:rsidRDefault="00127FD9" w:rsidP="00C574CD">
            <w:pPr>
              <w:spacing w:after="0" w:line="240" w:lineRule="auto"/>
              <w:ind w:firstLine="612"/>
              <w:rPr>
                <w:rFonts w:ascii="Times New Roman" w:hAnsi="Times New Roman" w:cs="Times New Roman"/>
              </w:rPr>
            </w:pPr>
            <w:r w:rsidRPr="00BD7408">
              <w:rPr>
                <w:rFonts w:ascii="Times New Roman" w:hAnsi="Times New Roman" w:cs="Times New Roman"/>
              </w:rPr>
              <w:t xml:space="preserve">Zāļu valsts aģentūrai piedaloties vienotajā rīcībā AM sagaidāmie rezultāti/ieguvumi: </w:t>
            </w:r>
          </w:p>
          <w:p w14:paraId="7231B5BF" w14:textId="0ACFBEC0" w:rsidR="00127FD9" w:rsidRPr="00BD7408" w:rsidRDefault="00127FD9" w:rsidP="00127FD9">
            <w:pPr>
              <w:pStyle w:val="ListParagraph"/>
              <w:numPr>
                <w:ilvl w:val="0"/>
                <w:numId w:val="20"/>
              </w:numPr>
              <w:spacing w:after="0" w:line="240" w:lineRule="auto"/>
              <w:jc w:val="both"/>
              <w:rPr>
                <w:rFonts w:ascii="Times New Roman" w:hAnsi="Times New Roman" w:cs="Times New Roman"/>
              </w:rPr>
            </w:pPr>
            <w:r w:rsidRPr="00BD7408">
              <w:rPr>
                <w:rFonts w:ascii="Times New Roman" w:hAnsi="Times New Roman" w:cs="Times New Roman"/>
              </w:rPr>
              <w:t xml:space="preserve">tiks uzlabota kompetento politikas veidojošo un  uzraudzības iestāžu informētība, lai varētu pilnveidot zāļu izplatīšanas </w:t>
            </w:r>
            <w:r w:rsidR="00532544" w:rsidRPr="00BD7408">
              <w:rPr>
                <w:rFonts w:ascii="Times New Roman" w:hAnsi="Times New Roman" w:cs="Times New Roman"/>
              </w:rPr>
              <w:t>normatīvo</w:t>
            </w:r>
            <w:r w:rsidRPr="00BD7408">
              <w:rPr>
                <w:rFonts w:ascii="Times New Roman" w:hAnsi="Times New Roman" w:cs="Times New Roman"/>
              </w:rPr>
              <w:t xml:space="preserve"> regulējumu un piemērot uzraudzību Latvijas tirgū, identificējot zāļu nepieejamības iemeslus un mazinot ar to saistītos riskus</w:t>
            </w:r>
            <w:r w:rsidR="00532544" w:rsidRPr="00BD7408">
              <w:rPr>
                <w:rFonts w:ascii="Times New Roman" w:hAnsi="Times New Roman" w:cs="Times New Roman"/>
              </w:rPr>
              <w:t>;</w:t>
            </w:r>
            <w:r w:rsidRPr="00BD7408">
              <w:rPr>
                <w:rFonts w:ascii="Times New Roman" w:hAnsi="Times New Roman" w:cs="Times New Roman"/>
              </w:rPr>
              <w:t xml:space="preserve"> </w:t>
            </w:r>
          </w:p>
          <w:p w14:paraId="78166083" w14:textId="2B6FD1FB" w:rsidR="00127FD9" w:rsidRPr="00BD7408" w:rsidRDefault="00532544" w:rsidP="00127FD9">
            <w:pPr>
              <w:pStyle w:val="ListParagraph"/>
              <w:numPr>
                <w:ilvl w:val="0"/>
                <w:numId w:val="20"/>
              </w:numPr>
              <w:spacing w:after="0" w:line="240" w:lineRule="auto"/>
              <w:jc w:val="both"/>
              <w:rPr>
                <w:rFonts w:ascii="Times New Roman" w:hAnsi="Times New Roman" w:cs="Times New Roman"/>
              </w:rPr>
            </w:pPr>
            <w:r w:rsidRPr="00BD7408">
              <w:rPr>
                <w:rFonts w:ascii="Times New Roman" w:hAnsi="Times New Roman" w:cs="Times New Roman"/>
              </w:rPr>
              <w:t>t</w:t>
            </w:r>
            <w:r w:rsidR="00127FD9" w:rsidRPr="00BD7408">
              <w:rPr>
                <w:rFonts w:ascii="Times New Roman" w:hAnsi="Times New Roman" w:cs="Times New Roman"/>
              </w:rPr>
              <w:t xml:space="preserve">iks iegūta informācija par </w:t>
            </w:r>
            <w:proofErr w:type="spellStart"/>
            <w:r w:rsidR="00127FD9" w:rsidRPr="00BD7408">
              <w:rPr>
                <w:rFonts w:ascii="Times New Roman" w:hAnsi="Times New Roman" w:cs="Times New Roman"/>
              </w:rPr>
              <w:t>paraugpraksēm</w:t>
            </w:r>
            <w:proofErr w:type="spellEnd"/>
            <w:r w:rsidR="00127FD9" w:rsidRPr="00BD7408">
              <w:rPr>
                <w:rFonts w:ascii="Times New Roman" w:hAnsi="Times New Roman" w:cs="Times New Roman"/>
              </w:rPr>
              <w:t xml:space="preserve"> citās dalībvalstīs, kuras varētu uzlabot zāļu pieejamību Latvijā;</w:t>
            </w:r>
          </w:p>
          <w:p w14:paraId="3512FEF9" w14:textId="78B552A9" w:rsidR="00FA7D62" w:rsidRPr="00BD7408" w:rsidRDefault="00532544" w:rsidP="00532544">
            <w:pPr>
              <w:pStyle w:val="ListParagraph"/>
              <w:numPr>
                <w:ilvl w:val="0"/>
                <w:numId w:val="20"/>
              </w:numPr>
              <w:spacing w:after="0" w:line="240" w:lineRule="auto"/>
              <w:jc w:val="both"/>
              <w:rPr>
                <w:rFonts w:ascii="Times New Roman" w:hAnsi="Times New Roman" w:cs="Times New Roman"/>
              </w:rPr>
            </w:pPr>
            <w:r w:rsidRPr="00BD7408">
              <w:rPr>
                <w:rFonts w:ascii="Times New Roman" w:hAnsi="Times New Roman" w:cs="Times New Roman"/>
              </w:rPr>
              <w:t>t</w:t>
            </w:r>
            <w:r w:rsidR="00127FD9" w:rsidRPr="00BD7408">
              <w:rPr>
                <w:rFonts w:ascii="Times New Roman" w:hAnsi="Times New Roman" w:cs="Times New Roman"/>
              </w:rPr>
              <w:t>iks laicīgi identificēta nepieciešam</w:t>
            </w:r>
            <w:r w:rsidRPr="00BD7408">
              <w:rPr>
                <w:rFonts w:ascii="Times New Roman" w:hAnsi="Times New Roman" w:cs="Times New Roman"/>
              </w:rPr>
              <w:t>ā</w:t>
            </w:r>
            <w:r w:rsidR="00127FD9" w:rsidRPr="00BD7408">
              <w:rPr>
                <w:rFonts w:ascii="Times New Roman" w:hAnsi="Times New Roman" w:cs="Times New Roman"/>
              </w:rPr>
              <w:t xml:space="preserve"> pilnveide resorā un sadarbībās iestādēs, lai nodrošinātu zāļu pieejamību uzlabojošo mehānismu ieviešanu Latvijā.</w:t>
            </w:r>
          </w:p>
        </w:tc>
      </w:tr>
      <w:tr w:rsidR="00056CDF" w:rsidRPr="00BD7408" w14:paraId="54FF3A95" w14:textId="77777777" w:rsidTr="002C257E">
        <w:trPr>
          <w:jc w:val="center"/>
        </w:trPr>
        <w:tc>
          <w:tcPr>
            <w:tcW w:w="570" w:type="dxa"/>
            <w:shd w:val="clear" w:color="auto" w:fill="auto"/>
            <w:noWrap/>
            <w:vAlign w:val="center"/>
          </w:tcPr>
          <w:p w14:paraId="1F22D313" w14:textId="77777777" w:rsidR="00DD06DB" w:rsidRPr="00BD7408" w:rsidRDefault="00DD06DB" w:rsidP="00DD06DB">
            <w:pPr>
              <w:spacing w:after="0" w:line="240" w:lineRule="auto"/>
              <w:jc w:val="center"/>
              <w:rPr>
                <w:rFonts w:ascii="Times New Roman" w:eastAsia="Times New Roman" w:hAnsi="Times New Roman" w:cs="Times New Roman"/>
                <w:b/>
                <w:bCs/>
              </w:rPr>
            </w:pPr>
            <w:bookmarkStart w:id="9" w:name="_Hlk89257328"/>
            <w:proofErr w:type="spellStart"/>
            <w:r w:rsidRPr="00BD7408">
              <w:rPr>
                <w:rFonts w:ascii="Times New Roman" w:eastAsia="Times New Roman" w:hAnsi="Times New Roman" w:cs="Times New Roman"/>
                <w:b/>
                <w:bCs/>
              </w:rPr>
              <w:lastRenderedPageBreak/>
              <w:t>N.p.k</w:t>
            </w:r>
            <w:proofErr w:type="spellEnd"/>
            <w:r w:rsidRPr="00BD7408">
              <w:rPr>
                <w:rFonts w:ascii="Times New Roman" w:eastAsia="Times New Roman" w:hAnsi="Times New Roman" w:cs="Times New Roman"/>
                <w:b/>
                <w:bCs/>
              </w:rPr>
              <w:t>.</w:t>
            </w:r>
          </w:p>
        </w:tc>
        <w:tc>
          <w:tcPr>
            <w:tcW w:w="2298" w:type="dxa"/>
            <w:gridSpan w:val="2"/>
            <w:shd w:val="clear" w:color="auto" w:fill="auto"/>
            <w:vAlign w:val="center"/>
          </w:tcPr>
          <w:p w14:paraId="16083601" w14:textId="77777777" w:rsidR="00DD06DB" w:rsidRPr="00BD7408" w:rsidRDefault="00DD06DB" w:rsidP="00DD06DB">
            <w:pPr>
              <w:spacing w:after="0" w:line="240" w:lineRule="auto"/>
              <w:rPr>
                <w:rFonts w:ascii="Times New Roman" w:eastAsia="Times New Roman" w:hAnsi="Times New Roman" w:cs="Times New Roman"/>
                <w:b/>
                <w:bCs/>
              </w:rPr>
            </w:pPr>
            <w:r w:rsidRPr="00BD7408">
              <w:rPr>
                <w:rFonts w:ascii="Times New Roman" w:eastAsia="Times New Roman" w:hAnsi="Times New Roman" w:cs="Times New Roman"/>
                <w:b/>
                <w:bCs/>
              </w:rPr>
              <w:t>Nosaukums</w:t>
            </w:r>
          </w:p>
        </w:tc>
        <w:tc>
          <w:tcPr>
            <w:tcW w:w="1966" w:type="dxa"/>
            <w:gridSpan w:val="2"/>
            <w:shd w:val="clear" w:color="auto" w:fill="auto"/>
            <w:vAlign w:val="center"/>
          </w:tcPr>
          <w:p w14:paraId="540C7D62" w14:textId="77777777" w:rsidR="00DD06DB" w:rsidRPr="00BD7408" w:rsidRDefault="00DD06DB" w:rsidP="00DD06DB">
            <w:pPr>
              <w:spacing w:after="0" w:line="240" w:lineRule="auto"/>
              <w:rPr>
                <w:rFonts w:ascii="Times New Roman" w:hAnsi="Times New Roman" w:cs="Times New Roman"/>
                <w:b/>
              </w:rPr>
            </w:pPr>
            <w:r w:rsidRPr="00BD7408">
              <w:rPr>
                <w:rFonts w:ascii="Times New Roman" w:hAnsi="Times New Roman" w:cs="Times New Roman"/>
                <w:b/>
              </w:rPr>
              <w:t xml:space="preserve">EK </w:t>
            </w:r>
          </w:p>
          <w:p w14:paraId="7E32FB34" w14:textId="2D42C4FC" w:rsidR="00DD06DB" w:rsidRPr="00BD7408" w:rsidRDefault="00DD06DB" w:rsidP="00DD06DB">
            <w:pPr>
              <w:spacing w:after="0" w:line="240" w:lineRule="auto"/>
              <w:rPr>
                <w:rFonts w:ascii="Times New Roman" w:hAnsi="Times New Roman" w:cs="Times New Roman"/>
                <w:b/>
              </w:rPr>
            </w:pPr>
            <w:r w:rsidRPr="00BD7408">
              <w:rPr>
                <w:rFonts w:ascii="Times New Roman" w:hAnsi="Times New Roman" w:cs="Times New Roman"/>
                <w:b/>
              </w:rPr>
              <w:t>Veselības programmas darba plāna 20</w:t>
            </w:r>
            <w:r w:rsidR="00F7242A" w:rsidRPr="00BD7408">
              <w:rPr>
                <w:rFonts w:ascii="Times New Roman" w:hAnsi="Times New Roman" w:cs="Times New Roman"/>
                <w:b/>
              </w:rPr>
              <w:t>2</w:t>
            </w:r>
            <w:r w:rsidR="00352AC4" w:rsidRPr="00BD7408">
              <w:rPr>
                <w:rFonts w:ascii="Times New Roman" w:hAnsi="Times New Roman" w:cs="Times New Roman"/>
                <w:b/>
              </w:rPr>
              <w:t>1</w:t>
            </w:r>
            <w:r w:rsidRPr="00BD7408">
              <w:rPr>
                <w:rFonts w:ascii="Times New Roman" w:hAnsi="Times New Roman" w:cs="Times New Roman"/>
                <w:b/>
              </w:rPr>
              <w:t xml:space="preserve">.gadam </w:t>
            </w:r>
            <w:r w:rsidRPr="00BD7408">
              <w:rPr>
                <w:rFonts w:ascii="Times New Roman" w:eastAsia="Times New Roman" w:hAnsi="Times New Roman" w:cs="Times New Roman"/>
                <w:b/>
                <w:bCs/>
              </w:rPr>
              <w:t>indikatīvais Vienotās rīcības kopējais finansējums</w:t>
            </w:r>
            <w:r w:rsidR="005555CE" w:rsidRPr="00BD7408">
              <w:rPr>
                <w:rStyle w:val="FootnoteReference"/>
                <w:rFonts w:ascii="Times New Roman" w:eastAsia="Times New Roman" w:hAnsi="Times New Roman" w:cs="Times New Roman"/>
                <w:b/>
                <w:bCs/>
              </w:rPr>
              <w:footnoteReference w:id="37"/>
            </w:r>
          </w:p>
        </w:tc>
        <w:tc>
          <w:tcPr>
            <w:tcW w:w="1318" w:type="dxa"/>
            <w:shd w:val="clear" w:color="auto" w:fill="auto"/>
            <w:vAlign w:val="center"/>
          </w:tcPr>
          <w:p w14:paraId="04DBFB98" w14:textId="77777777" w:rsidR="00DD06DB" w:rsidRPr="00BD7408" w:rsidRDefault="00DD06DB" w:rsidP="00DD06DB">
            <w:pPr>
              <w:spacing w:after="0" w:line="240" w:lineRule="auto"/>
              <w:rPr>
                <w:rFonts w:ascii="Times New Roman" w:hAnsi="Times New Roman" w:cs="Times New Roman"/>
                <w:b/>
              </w:rPr>
            </w:pPr>
            <w:r w:rsidRPr="00BD7408">
              <w:rPr>
                <w:rFonts w:ascii="Times New Roman" w:hAnsi="Times New Roman" w:cs="Times New Roman"/>
                <w:b/>
              </w:rPr>
              <w:t xml:space="preserve">EK </w:t>
            </w:r>
          </w:p>
          <w:p w14:paraId="064FB9E2" w14:textId="24841DA4" w:rsidR="00DD06DB" w:rsidRPr="00BD7408" w:rsidRDefault="00DD06DB" w:rsidP="00DD06DB">
            <w:pPr>
              <w:spacing w:after="0" w:line="240" w:lineRule="auto"/>
              <w:rPr>
                <w:rFonts w:ascii="Times New Roman" w:eastAsia="Times New Roman" w:hAnsi="Times New Roman" w:cs="Times New Roman"/>
                <w:b/>
                <w:bCs/>
              </w:rPr>
            </w:pPr>
            <w:r w:rsidRPr="00BD7408">
              <w:rPr>
                <w:rFonts w:ascii="Times New Roman" w:hAnsi="Times New Roman" w:cs="Times New Roman"/>
                <w:b/>
              </w:rPr>
              <w:t>Veselības programmas darba plāna 20</w:t>
            </w:r>
            <w:r w:rsidR="00F7242A" w:rsidRPr="00BD7408">
              <w:rPr>
                <w:rFonts w:ascii="Times New Roman" w:hAnsi="Times New Roman" w:cs="Times New Roman"/>
                <w:b/>
              </w:rPr>
              <w:t>2</w:t>
            </w:r>
            <w:r w:rsidR="00352AC4" w:rsidRPr="00BD7408">
              <w:rPr>
                <w:rFonts w:ascii="Times New Roman" w:hAnsi="Times New Roman" w:cs="Times New Roman"/>
                <w:b/>
              </w:rPr>
              <w:t>1</w:t>
            </w:r>
            <w:r w:rsidRPr="00BD7408">
              <w:rPr>
                <w:rFonts w:ascii="Times New Roman" w:hAnsi="Times New Roman" w:cs="Times New Roman"/>
                <w:b/>
              </w:rPr>
              <w:t xml:space="preserve">.gadam </w:t>
            </w:r>
            <w:r w:rsidRPr="00BD7408">
              <w:rPr>
                <w:rFonts w:ascii="Times New Roman" w:eastAsia="Times New Roman" w:hAnsi="Times New Roman" w:cs="Times New Roman"/>
                <w:b/>
                <w:bCs/>
              </w:rPr>
              <w:t>ES indikatīvais Vienotās rīcības atbalsta finansējums</w:t>
            </w:r>
            <w:r w:rsidR="00594747" w:rsidRPr="00BD7408">
              <w:rPr>
                <w:rStyle w:val="FootnoteReference"/>
                <w:rFonts w:ascii="Times New Roman" w:eastAsia="Times New Roman" w:hAnsi="Times New Roman" w:cs="Times New Roman"/>
                <w:b/>
                <w:bCs/>
              </w:rPr>
              <w:footnoteReference w:id="38"/>
            </w:r>
          </w:p>
        </w:tc>
        <w:tc>
          <w:tcPr>
            <w:tcW w:w="1379" w:type="dxa"/>
            <w:gridSpan w:val="2"/>
            <w:shd w:val="clear" w:color="auto" w:fill="auto"/>
            <w:vAlign w:val="center"/>
          </w:tcPr>
          <w:p w14:paraId="3B9AC767" w14:textId="068D0148" w:rsidR="00DD06DB" w:rsidRPr="00BD7408" w:rsidRDefault="00DD06DB" w:rsidP="00DD06DB">
            <w:pPr>
              <w:spacing w:after="0" w:line="240" w:lineRule="auto"/>
              <w:rPr>
                <w:rFonts w:ascii="Times New Roman" w:eastAsia="Times New Roman" w:hAnsi="Times New Roman" w:cs="Times New Roman"/>
                <w:b/>
                <w:bCs/>
              </w:rPr>
            </w:pPr>
            <w:r w:rsidRPr="00BD7408">
              <w:rPr>
                <w:rFonts w:ascii="Times New Roman" w:eastAsia="Times New Roman" w:hAnsi="Times New Roman" w:cs="Times New Roman"/>
                <w:b/>
                <w:bCs/>
              </w:rPr>
              <w:t xml:space="preserve">Prognozētās LV dalībnieka kopējās izmaksas (aptuveni </w:t>
            </w:r>
            <w:r w:rsidR="00E30700" w:rsidRPr="00BD7408">
              <w:rPr>
                <w:rFonts w:ascii="Times New Roman" w:eastAsia="Times New Roman" w:hAnsi="Times New Roman" w:cs="Times New Roman"/>
                <w:b/>
                <w:bCs/>
              </w:rPr>
              <w:t>3,45</w:t>
            </w:r>
            <w:r w:rsidR="00501191" w:rsidRPr="00BD7408">
              <w:rPr>
                <w:rFonts w:ascii="Times New Roman" w:eastAsia="Times New Roman" w:hAnsi="Times New Roman" w:cs="Times New Roman"/>
                <w:b/>
                <w:bCs/>
              </w:rPr>
              <w:t>%</w:t>
            </w:r>
            <w:r w:rsidR="00393172" w:rsidRPr="00BD7408">
              <w:rPr>
                <w:rFonts w:ascii="Times New Roman" w:eastAsia="Times New Roman" w:hAnsi="Times New Roman" w:cs="Times New Roman"/>
                <w:b/>
                <w:bCs/>
              </w:rPr>
              <w:t>)</w:t>
            </w:r>
            <w:r w:rsidR="00393172" w:rsidRPr="00BD7408">
              <w:rPr>
                <w:rStyle w:val="FootnoteReference"/>
                <w:rFonts w:ascii="Times New Roman" w:eastAsia="Times New Roman" w:hAnsi="Times New Roman" w:cs="Times New Roman"/>
                <w:b/>
                <w:bCs/>
              </w:rPr>
              <w:footnoteReference w:id="39"/>
            </w:r>
          </w:p>
        </w:tc>
        <w:tc>
          <w:tcPr>
            <w:tcW w:w="1484" w:type="dxa"/>
            <w:shd w:val="clear" w:color="auto" w:fill="auto"/>
            <w:vAlign w:val="center"/>
          </w:tcPr>
          <w:p w14:paraId="3BE08C04" w14:textId="027A352E" w:rsidR="00DD06DB" w:rsidRPr="00BD7408" w:rsidRDefault="00DD06DB" w:rsidP="00DD06DB">
            <w:pPr>
              <w:spacing w:after="0" w:line="240" w:lineRule="auto"/>
              <w:rPr>
                <w:rFonts w:ascii="Times New Roman" w:eastAsia="Times New Roman" w:hAnsi="Times New Roman" w:cs="Times New Roman"/>
                <w:b/>
                <w:bCs/>
              </w:rPr>
            </w:pPr>
            <w:r w:rsidRPr="00BD7408">
              <w:rPr>
                <w:rFonts w:ascii="Times New Roman" w:eastAsia="Times New Roman" w:hAnsi="Times New Roman" w:cs="Times New Roman"/>
                <w:b/>
                <w:bCs/>
              </w:rPr>
              <w:t>Prognozētais LV dalībnieka ārvalstu finanšu palīdzības finansējums (60%)</w:t>
            </w:r>
          </w:p>
        </w:tc>
        <w:tc>
          <w:tcPr>
            <w:tcW w:w="1217" w:type="dxa"/>
            <w:gridSpan w:val="2"/>
            <w:shd w:val="clear" w:color="auto" w:fill="auto"/>
            <w:vAlign w:val="center"/>
          </w:tcPr>
          <w:p w14:paraId="306847E0" w14:textId="77777777" w:rsidR="00DD06DB" w:rsidRPr="00BD7408" w:rsidRDefault="00DD06DB" w:rsidP="00DD06DB">
            <w:pPr>
              <w:spacing w:after="0" w:line="240" w:lineRule="auto"/>
              <w:rPr>
                <w:rFonts w:ascii="Times New Roman" w:eastAsia="Times New Roman" w:hAnsi="Times New Roman" w:cs="Times New Roman"/>
                <w:b/>
                <w:bCs/>
              </w:rPr>
            </w:pPr>
            <w:r w:rsidRPr="00BD7408">
              <w:rPr>
                <w:rFonts w:ascii="Times New Roman" w:eastAsia="Times New Roman" w:hAnsi="Times New Roman" w:cs="Times New Roman"/>
                <w:b/>
                <w:bCs/>
              </w:rPr>
              <w:t>Prognozētais</w:t>
            </w:r>
          </w:p>
          <w:p w14:paraId="2B9A2EB9" w14:textId="74231F71" w:rsidR="00DD06DB" w:rsidRPr="00BD7408" w:rsidRDefault="00DD06DB" w:rsidP="00DD06DB">
            <w:pPr>
              <w:spacing w:after="0" w:line="240" w:lineRule="auto"/>
              <w:rPr>
                <w:rFonts w:ascii="Times New Roman" w:eastAsia="Times New Roman" w:hAnsi="Times New Roman" w:cs="Times New Roman"/>
                <w:b/>
                <w:bCs/>
              </w:rPr>
            </w:pPr>
            <w:r w:rsidRPr="00BD7408">
              <w:rPr>
                <w:rFonts w:ascii="Times New Roman" w:eastAsia="Times New Roman" w:hAnsi="Times New Roman" w:cs="Times New Roman"/>
                <w:b/>
                <w:bCs/>
              </w:rPr>
              <w:t>LV dalībnieka nacionālā līdzfinansējuma nodrošināšanai nepieciešamais finansējums (40%)</w:t>
            </w:r>
          </w:p>
        </w:tc>
      </w:tr>
      <w:bookmarkEnd w:id="9"/>
      <w:tr w:rsidR="00056CDF" w:rsidRPr="00BD7408" w14:paraId="3215CBA3" w14:textId="77777777" w:rsidTr="002C257E">
        <w:trPr>
          <w:jc w:val="center"/>
        </w:trPr>
        <w:tc>
          <w:tcPr>
            <w:tcW w:w="570" w:type="dxa"/>
            <w:shd w:val="clear" w:color="auto" w:fill="auto"/>
            <w:noWrap/>
            <w:vAlign w:val="center"/>
          </w:tcPr>
          <w:p w14:paraId="5E775BFD" w14:textId="4A953090" w:rsidR="005561FD" w:rsidRPr="00BD7408" w:rsidRDefault="003938D1" w:rsidP="005561FD">
            <w:pPr>
              <w:spacing w:after="0" w:line="240" w:lineRule="auto"/>
              <w:jc w:val="center"/>
              <w:rPr>
                <w:rFonts w:ascii="Times New Roman" w:eastAsia="Times New Roman" w:hAnsi="Times New Roman" w:cs="Times New Roman"/>
              </w:rPr>
            </w:pPr>
            <w:r w:rsidRPr="00BD7408">
              <w:rPr>
                <w:rFonts w:ascii="Times New Roman" w:eastAsia="Times New Roman" w:hAnsi="Times New Roman" w:cs="Times New Roman"/>
              </w:rPr>
              <w:t>4</w:t>
            </w:r>
          </w:p>
        </w:tc>
        <w:tc>
          <w:tcPr>
            <w:tcW w:w="2298" w:type="dxa"/>
            <w:gridSpan w:val="2"/>
            <w:shd w:val="clear" w:color="auto" w:fill="auto"/>
            <w:vAlign w:val="center"/>
          </w:tcPr>
          <w:p w14:paraId="2410EE66" w14:textId="5013D79C" w:rsidR="00196D6A" w:rsidRPr="00BD7408" w:rsidRDefault="003938D1" w:rsidP="005561FD">
            <w:pPr>
              <w:spacing w:after="0" w:line="240" w:lineRule="auto"/>
              <w:jc w:val="both"/>
              <w:rPr>
                <w:rFonts w:ascii="Times New Roman" w:eastAsia="Times New Roman" w:hAnsi="Times New Roman" w:cs="Times New Roman"/>
                <w:iCs/>
              </w:rPr>
            </w:pPr>
            <w:r w:rsidRPr="00BD7408">
              <w:rPr>
                <w:rFonts w:ascii="Times New Roman" w:hAnsi="Times New Roman" w:cs="Times New Roman"/>
              </w:rPr>
              <w:t>vienotajā rīcībā par Savienības un nacionālajām uzraudzības sistēmām (</w:t>
            </w:r>
            <w:r w:rsidRPr="00BD7408">
              <w:rPr>
                <w:rFonts w:ascii="Times New Roman" w:hAnsi="Times New Roman" w:cs="Times New Roman"/>
                <w:i/>
                <w:iCs/>
              </w:rPr>
              <w:t xml:space="preserve">EU4H-2021-JA-07: </w:t>
            </w:r>
            <w:proofErr w:type="spellStart"/>
            <w:r w:rsidRPr="00BD7408">
              <w:rPr>
                <w:rFonts w:ascii="Times New Roman" w:hAnsi="Times New Roman" w:cs="Times New Roman"/>
                <w:i/>
                <w:iCs/>
              </w:rPr>
              <w:t>Direct</w:t>
            </w:r>
            <w:proofErr w:type="spellEnd"/>
            <w:r w:rsidRPr="00BD7408">
              <w:rPr>
                <w:rFonts w:ascii="Times New Roman" w:hAnsi="Times New Roman" w:cs="Times New Roman"/>
                <w:i/>
                <w:iCs/>
              </w:rPr>
              <w:t xml:space="preserve"> grants to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authorities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Union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national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surveillance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systems</w:t>
            </w:r>
            <w:proofErr w:type="spellEnd"/>
            <w:r w:rsidRPr="00BD7408">
              <w:rPr>
                <w:rFonts w:ascii="Times New Roman" w:hAnsi="Times New Roman" w:cs="Times New Roman"/>
                <w:i/>
                <w:iCs/>
              </w:rPr>
              <w:t xml:space="preserve"> (AWP </w:t>
            </w:r>
            <w:proofErr w:type="spellStart"/>
            <w:r w:rsidRPr="00BD7408">
              <w:rPr>
                <w:rFonts w:ascii="Times New Roman" w:hAnsi="Times New Roman" w:cs="Times New Roman"/>
                <w:i/>
                <w:iCs/>
              </w:rPr>
              <w:t>Ref</w:t>
            </w:r>
            <w:proofErr w:type="spellEnd"/>
            <w:r w:rsidRPr="00BD7408">
              <w:rPr>
                <w:rFonts w:ascii="Times New Roman" w:hAnsi="Times New Roman" w:cs="Times New Roman"/>
                <w:i/>
                <w:iCs/>
              </w:rPr>
              <w:t>.: CP-g-02.1.1)</w:t>
            </w:r>
            <w:r w:rsidRPr="00BD7408">
              <w:rPr>
                <w:rFonts w:ascii="Times New Roman" w:hAnsi="Times New Roman" w:cs="Times New Roman"/>
              </w:rPr>
              <w:t>) (turpmāk – vienotā rīcība UNSS)</w:t>
            </w:r>
          </w:p>
        </w:tc>
        <w:tc>
          <w:tcPr>
            <w:tcW w:w="1966" w:type="dxa"/>
            <w:gridSpan w:val="2"/>
            <w:shd w:val="clear" w:color="auto" w:fill="auto"/>
            <w:vAlign w:val="center"/>
          </w:tcPr>
          <w:p w14:paraId="389691B4" w14:textId="77777777" w:rsidR="005561FD" w:rsidRPr="00BD7408" w:rsidRDefault="005561FD" w:rsidP="005561F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 xml:space="preserve">  </w:t>
            </w:r>
          </w:p>
          <w:p w14:paraId="03606748" w14:textId="03BB8E37" w:rsidR="00FF76E5" w:rsidRPr="00BD7408" w:rsidRDefault="00352AC4" w:rsidP="005561F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11 666 666,67</w:t>
            </w:r>
          </w:p>
        </w:tc>
        <w:tc>
          <w:tcPr>
            <w:tcW w:w="1318" w:type="dxa"/>
            <w:shd w:val="clear" w:color="auto" w:fill="auto"/>
            <w:vAlign w:val="center"/>
          </w:tcPr>
          <w:p w14:paraId="2466F42C" w14:textId="77777777" w:rsidR="005561FD" w:rsidRPr="00BD7408" w:rsidRDefault="005561FD" w:rsidP="005561FD">
            <w:pPr>
              <w:spacing w:after="0" w:line="240" w:lineRule="auto"/>
              <w:jc w:val="right"/>
              <w:rPr>
                <w:rFonts w:ascii="Times New Roman" w:eastAsia="Times New Roman" w:hAnsi="Times New Roman" w:cs="Times New Roman"/>
              </w:rPr>
            </w:pPr>
          </w:p>
          <w:p w14:paraId="1CB20C9C" w14:textId="77217BAE" w:rsidR="00FF76E5" w:rsidRPr="00BD7408" w:rsidRDefault="00352AC4" w:rsidP="005561F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7 000</w:t>
            </w:r>
            <w:r w:rsidR="00BB1B89" w:rsidRPr="00BD7408">
              <w:rPr>
                <w:rFonts w:ascii="Times New Roman" w:eastAsia="Times New Roman" w:hAnsi="Times New Roman" w:cs="Times New Roman"/>
              </w:rPr>
              <w:t> </w:t>
            </w:r>
            <w:r w:rsidRPr="00BD7408">
              <w:rPr>
                <w:rFonts w:ascii="Times New Roman" w:eastAsia="Times New Roman" w:hAnsi="Times New Roman" w:cs="Times New Roman"/>
              </w:rPr>
              <w:t>000</w:t>
            </w:r>
          </w:p>
        </w:tc>
        <w:tc>
          <w:tcPr>
            <w:tcW w:w="1379" w:type="dxa"/>
            <w:gridSpan w:val="2"/>
            <w:shd w:val="clear" w:color="auto" w:fill="auto"/>
            <w:vAlign w:val="center"/>
          </w:tcPr>
          <w:p w14:paraId="47DDB4D9" w14:textId="77777777" w:rsidR="00BB1B89" w:rsidRPr="00BD7408" w:rsidRDefault="00BB1B89" w:rsidP="0051733A">
            <w:pPr>
              <w:spacing w:after="0" w:line="240" w:lineRule="auto"/>
              <w:jc w:val="right"/>
              <w:rPr>
                <w:rFonts w:ascii="Times New Roman" w:eastAsia="Times New Roman" w:hAnsi="Times New Roman" w:cs="Times New Roman"/>
              </w:rPr>
            </w:pPr>
          </w:p>
          <w:p w14:paraId="759A813A" w14:textId="5A92AC02" w:rsidR="0051733A" w:rsidRPr="00BD7408" w:rsidRDefault="009F235D" w:rsidP="0051733A">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402 500</w:t>
            </w:r>
          </w:p>
        </w:tc>
        <w:tc>
          <w:tcPr>
            <w:tcW w:w="1484" w:type="dxa"/>
            <w:shd w:val="clear" w:color="auto" w:fill="auto"/>
            <w:vAlign w:val="center"/>
          </w:tcPr>
          <w:p w14:paraId="435C95FE" w14:textId="77777777" w:rsidR="005561FD" w:rsidRPr="00BD7408" w:rsidRDefault="00066559" w:rsidP="005561F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 xml:space="preserve"> </w:t>
            </w:r>
          </w:p>
          <w:p w14:paraId="51F2F7EE" w14:textId="1E2A2B0C" w:rsidR="00FF76E5" w:rsidRPr="00BD7408" w:rsidRDefault="009F235D" w:rsidP="005561F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241</w:t>
            </w:r>
            <w:r w:rsidR="00BB1B89" w:rsidRPr="00BD7408">
              <w:rPr>
                <w:rFonts w:ascii="Times New Roman" w:eastAsia="Times New Roman" w:hAnsi="Times New Roman" w:cs="Times New Roman"/>
              </w:rPr>
              <w:t> </w:t>
            </w:r>
            <w:r w:rsidRPr="00BD7408">
              <w:rPr>
                <w:rFonts w:ascii="Times New Roman" w:eastAsia="Times New Roman" w:hAnsi="Times New Roman" w:cs="Times New Roman"/>
              </w:rPr>
              <w:t>500</w:t>
            </w:r>
          </w:p>
        </w:tc>
        <w:tc>
          <w:tcPr>
            <w:tcW w:w="1217" w:type="dxa"/>
            <w:gridSpan w:val="2"/>
            <w:shd w:val="clear" w:color="auto" w:fill="auto"/>
            <w:vAlign w:val="center"/>
          </w:tcPr>
          <w:p w14:paraId="7C9BA41C" w14:textId="77777777" w:rsidR="00BB1B89" w:rsidRPr="00BD7408" w:rsidRDefault="00BB1B89" w:rsidP="005561FD">
            <w:pPr>
              <w:spacing w:after="0" w:line="240" w:lineRule="auto"/>
              <w:jc w:val="right"/>
              <w:rPr>
                <w:rFonts w:ascii="Times New Roman" w:eastAsia="Times New Roman" w:hAnsi="Times New Roman" w:cs="Times New Roman"/>
              </w:rPr>
            </w:pPr>
          </w:p>
          <w:p w14:paraId="711E4A50" w14:textId="52C221E8" w:rsidR="00FF76E5" w:rsidRPr="00BD7408" w:rsidRDefault="009F235D" w:rsidP="005561F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161 000</w:t>
            </w:r>
          </w:p>
        </w:tc>
      </w:tr>
      <w:tr w:rsidR="00056CDF" w:rsidRPr="00BD7408" w14:paraId="2B12AED3" w14:textId="77777777" w:rsidTr="00C82E83">
        <w:trPr>
          <w:jc w:val="center"/>
        </w:trPr>
        <w:tc>
          <w:tcPr>
            <w:tcW w:w="10232" w:type="dxa"/>
            <w:gridSpan w:val="11"/>
            <w:shd w:val="clear" w:color="auto" w:fill="auto"/>
            <w:noWrap/>
          </w:tcPr>
          <w:p w14:paraId="63C0968E" w14:textId="64EA8EEC" w:rsidR="00576BFD" w:rsidRPr="00BD7408" w:rsidRDefault="00BB01A4" w:rsidP="00576BFD">
            <w:pPr>
              <w:shd w:val="clear" w:color="auto" w:fill="FFFFFF"/>
              <w:spacing w:after="0" w:line="240" w:lineRule="auto"/>
              <w:ind w:firstLine="720"/>
              <w:jc w:val="both"/>
              <w:rPr>
                <w:rFonts w:ascii="Times New Roman" w:eastAsia="Times New Roman" w:hAnsi="Times New Roman" w:cs="Times New Roman"/>
                <w:lang w:eastAsia="lv-LV"/>
              </w:rPr>
            </w:pPr>
            <w:r w:rsidRPr="00BD7408">
              <w:rPr>
                <w:rFonts w:ascii="Times New Roman" w:eastAsia="Times New Roman" w:hAnsi="Times New Roman"/>
                <w:lang w:eastAsia="lv-LV"/>
              </w:rPr>
              <w:t xml:space="preserve">Lai ātri reaģētu uz pārrobežu veselības apdraudējumiem, ir vajadzīgi uzraudzības mehānismi, </w:t>
            </w:r>
            <w:r w:rsidR="005D055C" w:rsidRPr="00BD7408">
              <w:rPr>
                <w:rFonts w:ascii="Times New Roman" w:eastAsia="Times New Roman" w:hAnsi="Times New Roman"/>
                <w:lang w:eastAsia="lv-LV"/>
              </w:rPr>
              <w:t xml:space="preserve">kas </w:t>
            </w:r>
            <w:r w:rsidRPr="00BD7408">
              <w:rPr>
                <w:rFonts w:ascii="Times New Roman" w:eastAsia="Times New Roman" w:hAnsi="Times New Roman"/>
                <w:lang w:eastAsia="lv-LV"/>
              </w:rPr>
              <w:t xml:space="preserve">varētu nodrošināt šādu apdraudējumu savlaicīgu atklāšanu un identificēšanu. </w:t>
            </w:r>
            <w:r w:rsidR="005D055C" w:rsidRPr="00BD7408">
              <w:rPr>
                <w:rFonts w:ascii="Times New Roman" w:eastAsia="Times New Roman" w:hAnsi="Times New Roman"/>
                <w:lang w:eastAsia="lv-LV"/>
              </w:rPr>
              <w:t xml:space="preserve"> Mācības, kas gūtas no COVID-19 pandēmijas, liecina, ka ES gatavība un reaģēšana uz pārrobežu veselības apdraudējumiem nebija </w:t>
            </w:r>
            <w:r w:rsidR="0061175E" w:rsidRPr="00BD7408">
              <w:rPr>
                <w:rFonts w:ascii="Times New Roman" w:eastAsia="Times New Roman" w:hAnsi="Times New Roman" w:cs="Times New Roman"/>
                <w:lang w:eastAsia="lv-LV"/>
              </w:rPr>
              <w:t>pietiekamā</w:t>
            </w:r>
            <w:r w:rsidR="005D055C" w:rsidRPr="00BD7408">
              <w:rPr>
                <w:rFonts w:ascii="Times New Roman" w:eastAsia="Times New Roman" w:hAnsi="Times New Roman" w:cs="Times New Roman"/>
                <w:lang w:eastAsia="lv-LV"/>
              </w:rPr>
              <w:t xml:space="preserve"> līmenī. Tāpēc, lai savlaicīgi reaģētu uz ārkārtas situācijām veselības jomā, būtiska ir uzraudzība reāllaikā, kas integrēta citās jomās</w:t>
            </w:r>
            <w:r w:rsidR="00C031A2" w:rsidRPr="00BD7408">
              <w:rPr>
                <w:rFonts w:ascii="Times New Roman" w:eastAsia="Times New Roman" w:hAnsi="Times New Roman" w:cs="Times New Roman"/>
                <w:lang w:eastAsia="lv-LV"/>
              </w:rPr>
              <w:t xml:space="preserve"> un kam būtu </w:t>
            </w:r>
            <w:r w:rsidR="004673A1" w:rsidRPr="00BD7408">
              <w:rPr>
                <w:rFonts w:ascii="Times New Roman" w:eastAsia="Times New Roman" w:hAnsi="Times New Roman" w:cs="Times New Roman"/>
                <w:lang w:eastAsia="lv-LV"/>
              </w:rPr>
              <w:t>jābalstās uz spējām un prasmēm ES līmenī.</w:t>
            </w:r>
          </w:p>
          <w:p w14:paraId="17268D08" w14:textId="57C83E2A" w:rsidR="00896F42" w:rsidRPr="00BD7408" w:rsidRDefault="00574083" w:rsidP="00576BFD">
            <w:pPr>
              <w:shd w:val="clear" w:color="auto" w:fill="FFFFFF"/>
              <w:spacing w:after="0" w:line="240" w:lineRule="auto"/>
              <w:ind w:firstLine="720"/>
              <w:jc w:val="both"/>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Minētais radīja </w:t>
            </w:r>
            <w:r w:rsidR="00D97FD4" w:rsidRPr="00BD7408">
              <w:rPr>
                <w:rFonts w:ascii="Times New Roman" w:eastAsia="Times New Roman" w:hAnsi="Times New Roman" w:cs="Times New Roman"/>
                <w:lang w:eastAsia="lv-LV"/>
              </w:rPr>
              <w:t>nepieciešam</w:t>
            </w:r>
            <w:r w:rsidRPr="00BD7408">
              <w:rPr>
                <w:rFonts w:ascii="Times New Roman" w:eastAsia="Times New Roman" w:hAnsi="Times New Roman" w:cs="Times New Roman"/>
                <w:lang w:eastAsia="lv-LV"/>
              </w:rPr>
              <w:t>ību</w:t>
            </w:r>
            <w:r w:rsidR="00D97FD4" w:rsidRPr="00BD7408">
              <w:rPr>
                <w:rFonts w:ascii="Times New Roman" w:eastAsia="Times New Roman" w:hAnsi="Times New Roman" w:cs="Times New Roman"/>
                <w:lang w:eastAsia="lv-LV"/>
              </w:rPr>
              <w:t xml:space="preserve"> izstrādāt digitālo platformu, lai nodrošinātu autom</w:t>
            </w:r>
            <w:r w:rsidR="007F4B87" w:rsidRPr="00BD7408">
              <w:rPr>
                <w:rFonts w:ascii="Times New Roman" w:eastAsia="Times New Roman" w:hAnsi="Times New Roman" w:cs="Times New Roman"/>
                <w:lang w:eastAsia="lv-LV"/>
              </w:rPr>
              <w:t>ā</w:t>
            </w:r>
            <w:r w:rsidR="00D97FD4" w:rsidRPr="00BD7408">
              <w:rPr>
                <w:rFonts w:ascii="Times New Roman" w:eastAsia="Times New Roman" w:hAnsi="Times New Roman" w:cs="Times New Roman"/>
                <w:lang w:eastAsia="lv-LV"/>
              </w:rPr>
              <w:t>ti</w:t>
            </w:r>
            <w:r w:rsidR="0076029C" w:rsidRPr="00BD7408">
              <w:rPr>
                <w:rFonts w:ascii="Times New Roman" w:eastAsia="Times New Roman" w:hAnsi="Times New Roman" w:cs="Times New Roman"/>
                <w:lang w:eastAsia="lv-LV"/>
              </w:rPr>
              <w:t>sku</w:t>
            </w:r>
            <w:r w:rsidR="00D97FD4" w:rsidRPr="00BD7408">
              <w:rPr>
                <w:rFonts w:ascii="Times New Roman" w:eastAsia="Times New Roman" w:hAnsi="Times New Roman" w:cs="Times New Roman"/>
                <w:lang w:eastAsia="lv-LV"/>
              </w:rPr>
              <w:t xml:space="preserve"> </w:t>
            </w:r>
            <w:r w:rsidR="0076029C" w:rsidRPr="00BD7408">
              <w:rPr>
                <w:rFonts w:ascii="Times New Roman" w:eastAsia="Times New Roman" w:hAnsi="Times New Roman" w:cs="Times New Roman"/>
                <w:lang w:eastAsia="lv-LV"/>
              </w:rPr>
              <w:t>uzraudzības</w:t>
            </w:r>
            <w:r w:rsidR="00D97FD4" w:rsidRPr="00BD7408">
              <w:rPr>
                <w:rFonts w:ascii="Times New Roman" w:eastAsia="Times New Roman" w:hAnsi="Times New Roman" w:cs="Times New Roman"/>
                <w:lang w:eastAsia="lv-LV"/>
              </w:rPr>
              <w:t xml:space="preserve"> un laboratorij</w:t>
            </w:r>
            <w:r w:rsidR="0076029C" w:rsidRPr="00BD7408">
              <w:rPr>
                <w:rFonts w:ascii="Times New Roman" w:eastAsia="Times New Roman" w:hAnsi="Times New Roman" w:cs="Times New Roman"/>
                <w:lang w:eastAsia="lv-LV"/>
              </w:rPr>
              <w:t>as</w:t>
            </w:r>
            <w:r w:rsidR="00D97FD4" w:rsidRPr="00BD7408">
              <w:rPr>
                <w:rFonts w:ascii="Times New Roman" w:eastAsia="Times New Roman" w:hAnsi="Times New Roman" w:cs="Times New Roman"/>
                <w:lang w:eastAsia="lv-LV"/>
              </w:rPr>
              <w:t xml:space="preserve"> </w:t>
            </w:r>
            <w:r w:rsidR="0076029C" w:rsidRPr="00BD7408">
              <w:rPr>
                <w:rFonts w:ascii="Times New Roman" w:eastAsia="Times New Roman" w:hAnsi="Times New Roman" w:cs="Times New Roman"/>
                <w:lang w:eastAsia="lv-LV"/>
              </w:rPr>
              <w:t>informācijas</w:t>
            </w:r>
            <w:r w:rsidR="00D97FD4" w:rsidRPr="00BD7408">
              <w:rPr>
                <w:rFonts w:ascii="Times New Roman" w:eastAsia="Times New Roman" w:hAnsi="Times New Roman" w:cs="Times New Roman"/>
                <w:lang w:eastAsia="lv-LV"/>
              </w:rPr>
              <w:t xml:space="preserve"> vākšanu. Digitālā platforma izmanto</w:t>
            </w:r>
            <w:r w:rsidR="00972692" w:rsidRPr="00BD7408">
              <w:rPr>
                <w:rFonts w:ascii="Times New Roman" w:eastAsia="Times New Roman" w:hAnsi="Times New Roman" w:cs="Times New Roman"/>
                <w:lang w:eastAsia="lv-LV"/>
              </w:rPr>
              <w:t>tu</w:t>
            </w:r>
            <w:r w:rsidR="00D97FD4" w:rsidRPr="00BD7408">
              <w:rPr>
                <w:rFonts w:ascii="Times New Roman" w:eastAsia="Times New Roman" w:hAnsi="Times New Roman" w:cs="Times New Roman"/>
                <w:lang w:eastAsia="lv-LV"/>
              </w:rPr>
              <w:t xml:space="preserve"> elektronisk</w:t>
            </w:r>
            <w:r w:rsidR="00972692" w:rsidRPr="00BD7408">
              <w:rPr>
                <w:rFonts w:ascii="Times New Roman" w:eastAsia="Times New Roman" w:hAnsi="Times New Roman" w:cs="Times New Roman"/>
                <w:lang w:eastAsia="lv-LV"/>
              </w:rPr>
              <w:t>aj</w:t>
            </w:r>
            <w:r w:rsidR="00D97FD4" w:rsidRPr="00BD7408">
              <w:rPr>
                <w:rFonts w:ascii="Times New Roman" w:eastAsia="Times New Roman" w:hAnsi="Times New Roman" w:cs="Times New Roman"/>
                <w:lang w:eastAsia="lv-LV"/>
              </w:rPr>
              <w:t>os veselības reģistros pieejamos datus</w:t>
            </w:r>
            <w:r w:rsidR="00693655" w:rsidRPr="00BD7408">
              <w:rPr>
                <w:rFonts w:ascii="Times New Roman" w:eastAsia="Times New Roman" w:hAnsi="Times New Roman" w:cs="Times New Roman"/>
                <w:lang w:eastAsia="lv-LV"/>
              </w:rPr>
              <w:t xml:space="preserve"> un ar </w:t>
            </w:r>
            <w:r w:rsidR="00D97FD4" w:rsidRPr="00BD7408">
              <w:rPr>
                <w:rFonts w:ascii="Times New Roman" w:eastAsia="Times New Roman" w:hAnsi="Times New Roman" w:cs="Times New Roman"/>
                <w:lang w:eastAsia="lv-LV"/>
              </w:rPr>
              <w:t>mākslīgā intelekta p</w:t>
            </w:r>
            <w:r w:rsidR="00693655" w:rsidRPr="00BD7408">
              <w:rPr>
                <w:rFonts w:ascii="Times New Roman" w:eastAsia="Times New Roman" w:hAnsi="Times New Roman" w:cs="Times New Roman"/>
                <w:lang w:eastAsia="lv-LV"/>
              </w:rPr>
              <w:t>alīdzību varētu veikt</w:t>
            </w:r>
            <w:r w:rsidR="00D97FD4" w:rsidRPr="00BD7408">
              <w:rPr>
                <w:rFonts w:ascii="Times New Roman" w:eastAsia="Times New Roman" w:hAnsi="Times New Roman" w:cs="Times New Roman"/>
                <w:lang w:eastAsia="lv-LV"/>
              </w:rPr>
              <w:t xml:space="preserve"> datu validācij</w:t>
            </w:r>
            <w:r w:rsidR="00693655" w:rsidRPr="00BD7408">
              <w:rPr>
                <w:rFonts w:ascii="Times New Roman" w:eastAsia="Times New Roman" w:hAnsi="Times New Roman" w:cs="Times New Roman"/>
                <w:lang w:eastAsia="lv-LV"/>
              </w:rPr>
              <w:t>u</w:t>
            </w:r>
            <w:r w:rsidR="00D97FD4" w:rsidRPr="00BD7408">
              <w:rPr>
                <w:rFonts w:ascii="Times New Roman" w:eastAsia="Times New Roman" w:hAnsi="Times New Roman" w:cs="Times New Roman"/>
                <w:lang w:eastAsia="lv-LV"/>
              </w:rPr>
              <w:t>, analīz</w:t>
            </w:r>
            <w:r w:rsidR="00693655" w:rsidRPr="00BD7408">
              <w:rPr>
                <w:rFonts w:ascii="Times New Roman" w:eastAsia="Times New Roman" w:hAnsi="Times New Roman" w:cs="Times New Roman"/>
                <w:lang w:eastAsia="lv-LV"/>
              </w:rPr>
              <w:t>i</w:t>
            </w:r>
            <w:r w:rsidR="00D97FD4" w:rsidRPr="00BD7408">
              <w:rPr>
                <w:rFonts w:ascii="Times New Roman" w:eastAsia="Times New Roman" w:hAnsi="Times New Roman" w:cs="Times New Roman"/>
                <w:lang w:eastAsia="lv-LV"/>
              </w:rPr>
              <w:t xml:space="preserve"> un autom</w:t>
            </w:r>
            <w:r w:rsidR="00E9403A" w:rsidRPr="00BD7408">
              <w:rPr>
                <w:rFonts w:ascii="Times New Roman" w:eastAsia="Times New Roman" w:hAnsi="Times New Roman" w:cs="Times New Roman"/>
                <w:lang w:eastAsia="lv-LV"/>
              </w:rPr>
              <w:t>ā</w:t>
            </w:r>
            <w:r w:rsidR="00D97FD4" w:rsidRPr="00BD7408">
              <w:rPr>
                <w:rFonts w:ascii="Times New Roman" w:eastAsia="Times New Roman" w:hAnsi="Times New Roman" w:cs="Times New Roman"/>
                <w:lang w:eastAsia="lv-LV"/>
              </w:rPr>
              <w:t>ti</w:t>
            </w:r>
            <w:r w:rsidR="00FD2FAD" w:rsidRPr="00BD7408">
              <w:rPr>
                <w:rFonts w:ascii="Times New Roman" w:eastAsia="Times New Roman" w:hAnsi="Times New Roman" w:cs="Times New Roman"/>
                <w:lang w:eastAsia="lv-LV"/>
              </w:rPr>
              <w:t>sk</w:t>
            </w:r>
            <w:r w:rsidR="00693655" w:rsidRPr="00BD7408">
              <w:rPr>
                <w:rFonts w:ascii="Times New Roman" w:eastAsia="Times New Roman" w:hAnsi="Times New Roman" w:cs="Times New Roman"/>
                <w:lang w:eastAsia="lv-LV"/>
              </w:rPr>
              <w:t>u</w:t>
            </w:r>
            <w:r w:rsidR="00D97FD4" w:rsidRPr="00BD7408">
              <w:rPr>
                <w:rFonts w:ascii="Times New Roman" w:eastAsia="Times New Roman" w:hAnsi="Times New Roman" w:cs="Times New Roman"/>
                <w:lang w:eastAsia="lv-LV"/>
              </w:rPr>
              <w:t xml:space="preserve"> ziņošan</w:t>
            </w:r>
            <w:r w:rsidR="00693655" w:rsidRPr="00BD7408">
              <w:rPr>
                <w:rFonts w:ascii="Times New Roman" w:eastAsia="Times New Roman" w:hAnsi="Times New Roman" w:cs="Times New Roman"/>
                <w:lang w:eastAsia="lv-LV"/>
              </w:rPr>
              <w:t>u</w:t>
            </w:r>
            <w:r w:rsidR="00D97FD4" w:rsidRPr="00BD7408">
              <w:rPr>
                <w:rFonts w:ascii="Times New Roman" w:eastAsia="Times New Roman" w:hAnsi="Times New Roman" w:cs="Times New Roman"/>
                <w:lang w:eastAsia="lv-LV"/>
              </w:rPr>
              <w:t xml:space="preserve">, kā arī </w:t>
            </w:r>
            <w:r w:rsidR="00693655" w:rsidRPr="00BD7408">
              <w:rPr>
                <w:rFonts w:ascii="Times New Roman" w:eastAsia="Times New Roman" w:hAnsi="Times New Roman" w:cs="Times New Roman"/>
                <w:lang w:eastAsia="lv-LV"/>
              </w:rPr>
              <w:t xml:space="preserve">tas </w:t>
            </w:r>
            <w:r w:rsidR="00693655" w:rsidRPr="00BD7408">
              <w:rPr>
                <w:rFonts w:ascii="Times New Roman" w:eastAsia="Times New Roman" w:hAnsi="Times New Roman" w:cs="Times New Roman"/>
                <w:lang w:eastAsia="lv-LV"/>
              </w:rPr>
              <w:lastRenderedPageBreak/>
              <w:t>dotu iespēju</w:t>
            </w:r>
            <w:r w:rsidR="00D97FD4" w:rsidRPr="00BD7408">
              <w:rPr>
                <w:rFonts w:ascii="Times New Roman" w:eastAsia="Times New Roman" w:hAnsi="Times New Roman" w:cs="Times New Roman"/>
                <w:lang w:eastAsia="lv-LV"/>
              </w:rPr>
              <w:t xml:space="preserve"> datorizēti apstrādāt informāciju un apmainīties ar datiem un dokumentiem.</w:t>
            </w:r>
          </w:p>
          <w:p w14:paraId="02E79EB4" w14:textId="447207D5" w:rsidR="00474526" w:rsidRPr="00BD7408" w:rsidRDefault="005C13C7" w:rsidP="00576BFD">
            <w:pPr>
              <w:shd w:val="clear" w:color="auto" w:fill="FFFFFF"/>
              <w:spacing w:after="0" w:line="240" w:lineRule="auto"/>
              <w:ind w:firstLine="720"/>
              <w:jc w:val="both"/>
              <w:rPr>
                <w:rFonts w:ascii="Times New Roman" w:hAnsi="Times New Roman" w:cs="Times New Roman"/>
                <w:shd w:val="clear" w:color="auto" w:fill="FFFFFF"/>
              </w:rPr>
            </w:pPr>
            <w:r w:rsidRPr="00BD7408">
              <w:rPr>
                <w:rFonts w:ascii="Times New Roman" w:eastAsia="Times New Roman" w:hAnsi="Times New Roman" w:cs="Times New Roman"/>
                <w:lang w:eastAsia="lv-LV"/>
              </w:rPr>
              <w:t xml:space="preserve">Vienotā rīcība UNSS </w:t>
            </w:r>
            <w:r w:rsidR="00474526" w:rsidRPr="00BD7408">
              <w:rPr>
                <w:rFonts w:ascii="Times New Roman" w:hAnsi="Times New Roman" w:cs="Times New Roman"/>
              </w:rPr>
              <w:t>īstenos EK Veselības programmas vispārējo mērķi</w:t>
            </w:r>
            <w:r w:rsidR="00474526" w:rsidRPr="00BD7408">
              <w:rPr>
                <w:rFonts w:ascii="Times New Roman" w:eastAsia="Times New Roman" w:hAnsi="Times New Roman" w:cs="Times New Roman"/>
                <w:lang w:eastAsia="lv-LV"/>
              </w:rPr>
              <w:t xml:space="preserve"> </w:t>
            </w:r>
            <w:r w:rsidR="00474526" w:rsidRPr="00BD7408">
              <w:rPr>
                <w:rFonts w:ascii="Times New Roman" w:hAnsi="Times New Roman" w:cs="Times New Roman"/>
                <w:shd w:val="clear" w:color="auto" w:fill="FFFFFF"/>
              </w:rPr>
              <w:t xml:space="preserve">aizsargāt cilvēkus </w:t>
            </w:r>
            <w:r w:rsidR="0002561B" w:rsidRPr="00BD7408">
              <w:rPr>
                <w:rFonts w:ascii="Times New Roman" w:hAnsi="Times New Roman" w:cs="Times New Roman"/>
                <w:shd w:val="clear" w:color="auto" w:fill="FFFFFF"/>
              </w:rPr>
              <w:t>ES</w:t>
            </w:r>
            <w:r w:rsidR="00474526" w:rsidRPr="00BD7408">
              <w:rPr>
                <w:rFonts w:ascii="Times New Roman" w:hAnsi="Times New Roman" w:cs="Times New Roman"/>
                <w:shd w:val="clear" w:color="auto" w:fill="FFFFFF"/>
              </w:rPr>
              <w:t xml:space="preserve"> no nopietniem pārrobežu veselības apdraudējumiem un stiprināt veselības sistēmu </w:t>
            </w:r>
            <w:proofErr w:type="spellStart"/>
            <w:r w:rsidR="00474526" w:rsidRPr="00BD7408">
              <w:rPr>
                <w:rFonts w:ascii="Times New Roman" w:hAnsi="Times New Roman" w:cs="Times New Roman"/>
                <w:shd w:val="clear" w:color="auto" w:fill="FFFFFF"/>
              </w:rPr>
              <w:t>reaģētspēju</w:t>
            </w:r>
            <w:proofErr w:type="spellEnd"/>
            <w:r w:rsidR="00474526" w:rsidRPr="00BD7408">
              <w:rPr>
                <w:rFonts w:ascii="Times New Roman" w:hAnsi="Times New Roman" w:cs="Times New Roman"/>
                <w:shd w:val="clear" w:color="auto" w:fill="FFFFFF"/>
              </w:rPr>
              <w:t xml:space="preserve"> un dalībvalstu koordināciju nopietnu pārrobežu veselības apdraudējumu novēršanai</w:t>
            </w:r>
            <w:r w:rsidR="00FF2A9E" w:rsidRPr="00BD7408">
              <w:rPr>
                <w:rStyle w:val="FootnoteReference"/>
                <w:rFonts w:ascii="Times New Roman" w:hAnsi="Times New Roman" w:cs="Times New Roman"/>
                <w:shd w:val="clear" w:color="auto" w:fill="FFFFFF"/>
              </w:rPr>
              <w:footnoteReference w:id="40"/>
            </w:r>
            <w:r w:rsidR="00474526" w:rsidRPr="00BD7408">
              <w:rPr>
                <w:rFonts w:ascii="Times New Roman" w:hAnsi="Times New Roman" w:cs="Times New Roman"/>
                <w:shd w:val="clear" w:color="auto" w:fill="FFFFFF"/>
              </w:rPr>
              <w:t>, izmantojot konkrētos mērķus</w:t>
            </w:r>
            <w:r w:rsidR="000C0F7C" w:rsidRPr="00BD7408">
              <w:rPr>
                <w:rStyle w:val="FootnoteReference"/>
                <w:rFonts w:ascii="Times New Roman" w:hAnsi="Times New Roman" w:cs="Times New Roman"/>
                <w:shd w:val="clear" w:color="auto" w:fill="FFFFFF"/>
              </w:rPr>
              <w:footnoteReference w:id="41"/>
            </w:r>
            <w:r w:rsidR="00474526" w:rsidRPr="00BD7408">
              <w:rPr>
                <w:rFonts w:ascii="Times New Roman" w:hAnsi="Times New Roman" w:cs="Times New Roman"/>
                <w:shd w:val="clear" w:color="auto" w:fill="FFFFFF"/>
              </w:rPr>
              <w:t>:</w:t>
            </w:r>
          </w:p>
          <w:p w14:paraId="0ECA7E42" w14:textId="260CE2AF" w:rsidR="00426BAD" w:rsidRPr="00BD7408" w:rsidRDefault="00426BAD" w:rsidP="00426BAD">
            <w:pPr>
              <w:pStyle w:val="ListParagraph"/>
              <w:numPr>
                <w:ilvl w:val="0"/>
                <w:numId w:val="10"/>
              </w:numPr>
              <w:shd w:val="clear" w:color="auto" w:fill="FFFFFF"/>
              <w:spacing w:after="0" w:line="240" w:lineRule="auto"/>
              <w:jc w:val="both"/>
              <w:rPr>
                <w:rFonts w:ascii="Times New Roman" w:hAnsi="Times New Roman" w:cs="Times New Roman"/>
                <w:shd w:val="clear" w:color="auto" w:fill="FFFFFF"/>
              </w:rPr>
            </w:pPr>
            <w:r w:rsidRPr="00BD7408">
              <w:rPr>
                <w:rFonts w:ascii="Times New Roman" w:eastAsia="Times New Roman" w:hAnsi="Times New Roman" w:cs="Times New Roman"/>
                <w:lang w:eastAsia="lv-LV"/>
              </w:rPr>
              <w:t xml:space="preserve">sinerģijā ar citām </w:t>
            </w:r>
            <w:r w:rsidR="00FA068E"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darbībām, atbalstīt darbības, kas vērstas uz slimību profilaksi, veselības veicināšanu un pievēršas veselību noteicošiem faktoriem, cita starpā mazinot kaitējumu veselībai, kuru nodara nelikumīgu narkotisko vielu lietošana un atkarība no šādām vielām, un atbalstīt darbības, ar ko novērš nevienlīdzību veselības aprūpes jomā, uzlabo veselības izglītību, uzlabo pacienta tiesības un pacienta drošību, aprūpes kvalitāti un pārrobežu veselības aprūpi, un darbības, kuru mērķis ir uzlabot gan pārnēsājamu, gan nepārnēsājamu slimību – jo īpaši vēža un bērnu vēža, – uzraudzību, diagnostiku un ārstēšanu, kā arī atbalstīt darbības, kas vērstas uz psihiskās veselības uzlabošanu, īpašu uzmanību pievēršot jauniem aprūpes modeļiem un problemātiskiem jautājumiem saistībā ar ilgtermiņa aprūpi, lai tādējādi stiprinātu </w:t>
            </w:r>
            <w:r w:rsidR="00ED6C0A"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veselības sistēmu </w:t>
            </w:r>
            <w:proofErr w:type="spellStart"/>
            <w:r w:rsidRPr="00BD7408">
              <w:rPr>
                <w:rFonts w:ascii="Times New Roman" w:eastAsia="Times New Roman" w:hAnsi="Times New Roman" w:cs="Times New Roman"/>
                <w:lang w:eastAsia="lv-LV"/>
              </w:rPr>
              <w:t>izturētspēju</w:t>
            </w:r>
            <w:proofErr w:type="spellEnd"/>
            <w:r w:rsidRPr="00BD7408">
              <w:rPr>
                <w:rFonts w:ascii="Times New Roman" w:eastAsia="Times New Roman" w:hAnsi="Times New Roman" w:cs="Times New Roman"/>
                <w:lang w:eastAsia="lv-LV"/>
              </w:rPr>
              <w:t>;</w:t>
            </w:r>
          </w:p>
          <w:p w14:paraId="3E70F6BB" w14:textId="53DB6EDE" w:rsidR="00426BAD" w:rsidRPr="00BD7408" w:rsidRDefault="00426BAD" w:rsidP="00426BAD">
            <w:pPr>
              <w:pStyle w:val="ListParagraph"/>
              <w:numPr>
                <w:ilvl w:val="0"/>
                <w:numId w:val="10"/>
              </w:numPr>
              <w:shd w:val="clear" w:color="auto" w:fill="FFFFFF"/>
              <w:spacing w:after="0" w:line="240" w:lineRule="auto"/>
              <w:jc w:val="both"/>
              <w:rPr>
                <w:rFonts w:ascii="Times New Roman" w:hAnsi="Times New Roman" w:cs="Times New Roman"/>
                <w:shd w:val="clear" w:color="auto" w:fill="FFFFFF"/>
              </w:rPr>
            </w:pPr>
            <w:r w:rsidRPr="00BD7408">
              <w:rPr>
                <w:rFonts w:ascii="Times New Roman" w:eastAsia="Times New Roman" w:hAnsi="Times New Roman" w:cs="Times New Roman"/>
                <w:lang w:eastAsia="lv-LV"/>
              </w:rPr>
              <w:t xml:space="preserve">stiprināt </w:t>
            </w:r>
            <w:r w:rsidR="00194E04"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spēju novērst nopietnus pārrobežu veselības apdraudējumus, tiem sagatavoties un uz tiem ātri reaģēt saskaņā ar attiecīgajiem </w:t>
            </w:r>
            <w:r w:rsidR="00194E04"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tiesību aktiem, kā arī uzlabot veselības krīžu pārvaldību, tādēļ jo īpaši koordinējot, nodrošinot un izvēršot ārkārtas veselības aprūpes spēju, atbalstot datu vākšanu, informācijas apmaiņu, uzraudzību, valstu veselības aprūpes sistēmu brīvprātīgu noturības testēšanas koordinēšanu un kvalitatīvas veselības aprūpes standartu izstrādi valsts līmenī.</w:t>
            </w:r>
          </w:p>
          <w:p w14:paraId="4BFF876D" w14:textId="62860E71" w:rsidR="00B12551" w:rsidRPr="00BD7408" w:rsidRDefault="005166E7" w:rsidP="007E4416">
            <w:pPr>
              <w:shd w:val="clear" w:color="auto" w:fill="FFFFFF"/>
              <w:spacing w:after="0" w:line="240" w:lineRule="auto"/>
              <w:ind w:firstLine="680"/>
              <w:jc w:val="both"/>
              <w:rPr>
                <w:rFonts w:ascii="Times New Roman" w:hAnsi="Times New Roman" w:cs="Times New Roman"/>
              </w:rPr>
            </w:pPr>
            <w:r w:rsidRPr="00BD7408">
              <w:rPr>
                <w:rFonts w:ascii="Times New Roman" w:hAnsi="Times New Roman" w:cs="Times New Roman"/>
              </w:rPr>
              <w:t>Arī Latvijas Nacionālajā attīstības plānā 2021.–2027. gadam, kā viens no rīcības virziena “Uz cilvēku centrēta veselības aprūpe” uzdevumiem ir</w:t>
            </w:r>
            <w:r w:rsidR="00062065" w:rsidRPr="00BD7408">
              <w:rPr>
                <w:rFonts w:ascii="Times New Roman" w:hAnsi="Times New Roman" w:cs="Times New Roman"/>
              </w:rPr>
              <w:t xml:space="preserve"> veselības aprūpes pārvaldības stiprināšana, uzlabojot veselības nozares datu </w:t>
            </w:r>
            <w:proofErr w:type="spellStart"/>
            <w:r w:rsidR="00062065" w:rsidRPr="00BD7408">
              <w:rPr>
                <w:rFonts w:ascii="Times New Roman" w:hAnsi="Times New Roman" w:cs="Times New Roman"/>
              </w:rPr>
              <w:t>digitalizāciju</w:t>
            </w:r>
            <w:proofErr w:type="spellEnd"/>
            <w:r w:rsidR="00062065" w:rsidRPr="00BD7408">
              <w:rPr>
                <w:rFonts w:ascii="Times New Roman" w:hAnsi="Times New Roman" w:cs="Times New Roman"/>
              </w:rPr>
              <w:t xml:space="preserve"> un pierādījumos balstītu lēmumu pieņemšanu veselības aprūpē, nodrošinot ārstniecības iestāžu sadarbības teritoriju attīstību, tai skaitā veselības aprūpes infrastruktūras uzlabošanu un digitālo tehnoloģiju plašāku izmantošanu veselības aprūpē, prioritāri mātes un bērna veselības aprūpes jomā un jomās, kam ir būtiska ietekme uz priekšlaicīgu mirstību un darbspēju zudumu, jo īpaši psihiatrijā, rehabilitācijā, kā arī nedziedināmi slimo pacientu aprūpē</w:t>
            </w:r>
            <w:r w:rsidRPr="00BD7408">
              <w:rPr>
                <w:rFonts w:ascii="Times New Roman" w:hAnsi="Times New Roman" w:cs="Times New Roman"/>
              </w:rPr>
              <w:t>.</w:t>
            </w:r>
            <w:r w:rsidRPr="00BD7408">
              <w:rPr>
                <w:rStyle w:val="FootnoteReference"/>
                <w:rFonts w:ascii="Times New Roman" w:hAnsi="Times New Roman" w:cs="Times New Roman"/>
              </w:rPr>
              <w:footnoteReference w:id="42"/>
            </w:r>
            <w:r w:rsidRPr="00BD7408">
              <w:rPr>
                <w:rFonts w:ascii="Times New Roman" w:hAnsi="Times New Roman" w:cs="Times New Roman"/>
              </w:rPr>
              <w:t xml:space="preserve"> Sabiedrības veselības pamatnostād</w:t>
            </w:r>
            <w:r w:rsidR="00EA63C6" w:rsidRPr="00BD7408">
              <w:rPr>
                <w:rFonts w:ascii="Times New Roman" w:hAnsi="Times New Roman" w:cs="Times New Roman"/>
              </w:rPr>
              <w:t>ņu projekta 2</w:t>
            </w:r>
            <w:r w:rsidRPr="00BD7408">
              <w:rPr>
                <w:rFonts w:ascii="Times New Roman" w:hAnsi="Times New Roman" w:cs="Times New Roman"/>
              </w:rPr>
              <w:t>021.-2027. gadam galvena</w:t>
            </w:r>
            <w:r w:rsidR="00EA63C6" w:rsidRPr="00BD7408">
              <w:rPr>
                <w:rFonts w:ascii="Times New Roman" w:hAnsi="Times New Roman" w:cs="Times New Roman"/>
              </w:rPr>
              <w:t>is</w:t>
            </w:r>
            <w:r w:rsidRPr="00BD7408">
              <w:rPr>
                <w:rFonts w:ascii="Times New Roman" w:hAnsi="Times New Roman" w:cs="Times New Roman"/>
              </w:rPr>
              <w:t xml:space="preserve"> mērķi</w:t>
            </w:r>
            <w:r w:rsidR="00EA63C6" w:rsidRPr="00BD7408">
              <w:rPr>
                <w:rFonts w:ascii="Times New Roman" w:hAnsi="Times New Roman" w:cs="Times New Roman"/>
              </w:rPr>
              <w:t>s</w:t>
            </w:r>
            <w:r w:rsidRPr="00BD7408">
              <w:rPr>
                <w:rFonts w:ascii="Times New Roman" w:hAnsi="Times New Roman" w:cs="Times New Roman"/>
              </w:rPr>
              <w:t xml:space="preserve"> - uzlabot Latvijas iedzīvotāju veselību, pagarinot labā veselībā nodzīvotos mūža gadus un novēršot priekšlaicīgu mirstību</w:t>
            </w:r>
            <w:r w:rsidR="00B12551" w:rsidRPr="00BD7408">
              <w:rPr>
                <w:rFonts w:ascii="Times New Roman" w:hAnsi="Times New Roman" w:cs="Times New Roman"/>
              </w:rPr>
              <w:t xml:space="preserve"> un mazinot nevienlīdzību veselības jomā.</w:t>
            </w:r>
          </w:p>
          <w:p w14:paraId="70E02DEC" w14:textId="3941690E" w:rsidR="00426BAD" w:rsidRPr="00BD7408" w:rsidRDefault="00EC487D" w:rsidP="00CE2D1E">
            <w:pPr>
              <w:shd w:val="clear" w:color="auto" w:fill="FFFFFF"/>
              <w:spacing w:after="0" w:line="240" w:lineRule="auto"/>
              <w:ind w:firstLine="720"/>
              <w:jc w:val="both"/>
              <w:rPr>
                <w:rFonts w:ascii="Times New Roman" w:eastAsia="Times New Roman" w:hAnsi="Times New Roman"/>
                <w:lang w:eastAsia="lv-LV"/>
              </w:rPr>
            </w:pPr>
            <w:r w:rsidRPr="00BD7408">
              <w:rPr>
                <w:rFonts w:ascii="Times New Roman" w:eastAsia="Times New Roman" w:hAnsi="Times New Roman"/>
                <w:lang w:eastAsia="lv-LV"/>
              </w:rPr>
              <w:t xml:space="preserve">Vienotās rīcības UNSS </w:t>
            </w:r>
            <w:proofErr w:type="spellStart"/>
            <w:r w:rsidRPr="00BD7408">
              <w:rPr>
                <w:rFonts w:ascii="Times New Roman" w:eastAsia="Times New Roman" w:hAnsi="Times New Roman"/>
                <w:lang w:eastAsia="lv-LV"/>
              </w:rPr>
              <w:t>virsmērķis</w:t>
            </w:r>
            <w:proofErr w:type="spellEnd"/>
            <w:r w:rsidRPr="00BD7408">
              <w:rPr>
                <w:rFonts w:ascii="Times New Roman" w:eastAsia="Times New Roman" w:hAnsi="Times New Roman"/>
                <w:lang w:eastAsia="lv-LV"/>
              </w:rPr>
              <w:t xml:space="preserve"> ir atbalstīt dalībvalstis un ES </w:t>
            </w:r>
            <w:proofErr w:type="spellStart"/>
            <w:r w:rsidRPr="00BD7408">
              <w:rPr>
                <w:rFonts w:ascii="Times New Roman" w:eastAsia="Times New Roman" w:hAnsi="Times New Roman"/>
                <w:lang w:eastAsia="lv-LV"/>
              </w:rPr>
              <w:t>digitalizētu</w:t>
            </w:r>
            <w:proofErr w:type="spellEnd"/>
            <w:r w:rsidRPr="00BD7408">
              <w:rPr>
                <w:rFonts w:ascii="Times New Roman" w:eastAsia="Times New Roman" w:hAnsi="Times New Roman"/>
                <w:lang w:eastAsia="lv-LV"/>
              </w:rPr>
              <w:t>, integrētu uzraudzības sistēmu ieviešanā E</w:t>
            </w:r>
            <w:r w:rsidR="00314A99" w:rsidRPr="00BD7408">
              <w:rPr>
                <w:rFonts w:ascii="Times New Roman" w:eastAsia="Times New Roman" w:hAnsi="Times New Roman"/>
                <w:lang w:eastAsia="lv-LV"/>
              </w:rPr>
              <w:t>S</w:t>
            </w:r>
            <w:r w:rsidRPr="00BD7408">
              <w:rPr>
                <w:rFonts w:ascii="Times New Roman" w:eastAsia="Times New Roman" w:hAnsi="Times New Roman"/>
                <w:lang w:eastAsia="lv-LV"/>
              </w:rPr>
              <w:t xml:space="preserve"> un </w:t>
            </w:r>
            <w:r w:rsidR="00314A99" w:rsidRPr="00BD7408">
              <w:rPr>
                <w:rFonts w:ascii="Times New Roman" w:eastAsia="Times New Roman" w:hAnsi="Times New Roman"/>
                <w:lang w:eastAsia="lv-LV"/>
              </w:rPr>
              <w:t>nacionāl</w:t>
            </w:r>
            <w:r w:rsidR="00AE0CB1" w:rsidRPr="00BD7408">
              <w:rPr>
                <w:rFonts w:ascii="Times New Roman" w:eastAsia="Times New Roman" w:hAnsi="Times New Roman"/>
                <w:lang w:eastAsia="lv-LV"/>
              </w:rPr>
              <w:t>aj</w:t>
            </w:r>
            <w:r w:rsidR="00314A99" w:rsidRPr="00BD7408">
              <w:rPr>
                <w:rFonts w:ascii="Times New Roman" w:eastAsia="Times New Roman" w:hAnsi="Times New Roman"/>
                <w:lang w:eastAsia="lv-LV"/>
              </w:rPr>
              <w:t>ā</w:t>
            </w:r>
            <w:r w:rsidRPr="00BD7408">
              <w:rPr>
                <w:rFonts w:ascii="Times New Roman" w:eastAsia="Times New Roman" w:hAnsi="Times New Roman"/>
                <w:lang w:eastAsia="lv-LV"/>
              </w:rPr>
              <w:t xml:space="preserve"> līmenī, lai nodrošinātu labāku agrīno signālu noteikšanu precīzai riska novērtēšanai un reaģēšanai, uzlabojot </w:t>
            </w:r>
            <w:r w:rsidR="00CE2D1E" w:rsidRPr="00BD7408">
              <w:rPr>
                <w:rFonts w:ascii="Times New Roman" w:eastAsia="Times New Roman" w:hAnsi="Times New Roman"/>
                <w:lang w:eastAsia="lv-LV"/>
              </w:rPr>
              <w:t>nacionālās</w:t>
            </w:r>
            <w:r w:rsidRPr="00BD7408">
              <w:rPr>
                <w:rFonts w:ascii="Times New Roman" w:eastAsia="Times New Roman" w:hAnsi="Times New Roman"/>
                <w:lang w:eastAsia="lv-LV"/>
              </w:rPr>
              <w:t xml:space="preserve"> uzraudzības sistēmas. Tas veicinā</w:t>
            </w:r>
            <w:r w:rsidR="00CE2D1E" w:rsidRPr="00BD7408">
              <w:rPr>
                <w:rFonts w:ascii="Times New Roman" w:eastAsia="Times New Roman" w:hAnsi="Times New Roman"/>
                <w:lang w:eastAsia="lv-LV"/>
              </w:rPr>
              <w:t>tu</w:t>
            </w:r>
            <w:r w:rsidRPr="00BD7408">
              <w:rPr>
                <w:rFonts w:ascii="Times New Roman" w:eastAsia="Times New Roman" w:hAnsi="Times New Roman"/>
                <w:lang w:eastAsia="lv-LV"/>
              </w:rPr>
              <w:t xml:space="preserve"> </w:t>
            </w:r>
            <w:r w:rsidR="00AE0CB1" w:rsidRPr="00BD7408">
              <w:rPr>
                <w:rFonts w:ascii="Times New Roman" w:eastAsia="Times New Roman" w:hAnsi="Times New Roman"/>
                <w:lang w:eastAsia="lv-LV"/>
              </w:rPr>
              <w:t>valstij nepieciešamās</w:t>
            </w:r>
            <w:r w:rsidRPr="00BD7408">
              <w:rPr>
                <w:rFonts w:ascii="Times New Roman" w:eastAsia="Times New Roman" w:hAnsi="Times New Roman"/>
                <w:lang w:eastAsia="lv-LV"/>
              </w:rPr>
              <w:t xml:space="preserve"> kapacitātes veidošanu</w:t>
            </w:r>
            <w:r w:rsidR="00AE0CB1" w:rsidRPr="00BD7408">
              <w:rPr>
                <w:rFonts w:ascii="Times New Roman" w:eastAsia="Times New Roman" w:hAnsi="Times New Roman"/>
                <w:lang w:eastAsia="lv-LV"/>
              </w:rPr>
              <w:t>, lai varētu izstādāt</w:t>
            </w:r>
            <w:r w:rsidRPr="00BD7408">
              <w:rPr>
                <w:rFonts w:ascii="Times New Roman" w:eastAsia="Times New Roman" w:hAnsi="Times New Roman"/>
                <w:lang w:eastAsia="lv-LV"/>
              </w:rPr>
              <w:t xml:space="preserve"> </w:t>
            </w:r>
            <w:proofErr w:type="spellStart"/>
            <w:r w:rsidRPr="00BD7408">
              <w:rPr>
                <w:rFonts w:ascii="Times New Roman" w:eastAsia="Times New Roman" w:hAnsi="Times New Roman"/>
                <w:lang w:eastAsia="lv-LV"/>
              </w:rPr>
              <w:t>sadarbspējīgu</w:t>
            </w:r>
            <w:proofErr w:type="spellEnd"/>
            <w:r w:rsidRPr="00BD7408">
              <w:rPr>
                <w:rFonts w:ascii="Times New Roman" w:eastAsia="Times New Roman" w:hAnsi="Times New Roman"/>
                <w:lang w:eastAsia="lv-LV"/>
              </w:rPr>
              <w:t xml:space="preserve">, uzticamu un modernu </w:t>
            </w:r>
            <w:r w:rsidR="00CE2D1E" w:rsidRPr="00BD7408">
              <w:rPr>
                <w:rFonts w:ascii="Times New Roman" w:eastAsia="Times New Roman" w:hAnsi="Times New Roman"/>
                <w:lang w:eastAsia="lv-LV"/>
              </w:rPr>
              <w:t xml:space="preserve">nacionālo </w:t>
            </w:r>
            <w:r w:rsidRPr="00BD7408">
              <w:rPr>
                <w:rFonts w:ascii="Times New Roman" w:eastAsia="Times New Roman" w:hAnsi="Times New Roman"/>
                <w:lang w:eastAsia="lv-LV"/>
              </w:rPr>
              <w:t>uzraudzības sistēmu, k</w:t>
            </w:r>
            <w:r w:rsidR="00AE0CB1" w:rsidRPr="00BD7408">
              <w:rPr>
                <w:rFonts w:ascii="Times New Roman" w:eastAsia="Times New Roman" w:hAnsi="Times New Roman"/>
                <w:lang w:eastAsia="lv-LV"/>
              </w:rPr>
              <w:t>uru</w:t>
            </w:r>
            <w:r w:rsidRPr="00BD7408">
              <w:rPr>
                <w:rFonts w:ascii="Times New Roman" w:eastAsia="Times New Roman" w:hAnsi="Times New Roman"/>
                <w:lang w:eastAsia="lv-LV"/>
              </w:rPr>
              <w:t xml:space="preserve"> virz</w:t>
            </w:r>
            <w:r w:rsidR="00AE0CB1" w:rsidRPr="00BD7408">
              <w:rPr>
                <w:rFonts w:ascii="Times New Roman" w:eastAsia="Times New Roman" w:hAnsi="Times New Roman"/>
                <w:lang w:eastAsia="lv-LV"/>
              </w:rPr>
              <w:t>ītu</w:t>
            </w:r>
            <w:r w:rsidRPr="00BD7408">
              <w:rPr>
                <w:rFonts w:ascii="Times New Roman" w:eastAsia="Times New Roman" w:hAnsi="Times New Roman"/>
                <w:lang w:eastAsia="lv-LV"/>
              </w:rPr>
              <w:t xml:space="preserve"> digitālā transformācija, izmantojot pieejamos un atbilstošos pētījumu rezultātus.</w:t>
            </w:r>
          </w:p>
          <w:p w14:paraId="098680FE" w14:textId="6D566274" w:rsidR="00EC487D" w:rsidRPr="00BD7408" w:rsidRDefault="00314A99" w:rsidP="00EC487D">
            <w:pPr>
              <w:shd w:val="clear" w:color="auto" w:fill="FFFFFF"/>
              <w:spacing w:after="0" w:line="240" w:lineRule="auto"/>
              <w:ind w:firstLine="720"/>
              <w:jc w:val="both"/>
              <w:rPr>
                <w:rFonts w:ascii="Times New Roman" w:eastAsia="Times New Roman" w:hAnsi="Times New Roman"/>
                <w:lang w:eastAsia="lv-LV"/>
              </w:rPr>
            </w:pPr>
            <w:r w:rsidRPr="00BD7408">
              <w:rPr>
                <w:rFonts w:ascii="Times New Roman" w:eastAsia="Times New Roman" w:hAnsi="Times New Roman"/>
                <w:lang w:eastAsia="lv-LV"/>
              </w:rPr>
              <w:t>Plānotās aktivitātes tiks vērstas uz kapacitātes palielināšanu</w:t>
            </w:r>
            <w:r w:rsidR="00413FDC" w:rsidRPr="00BD7408">
              <w:rPr>
                <w:rFonts w:ascii="Times New Roman" w:eastAsia="Times New Roman" w:hAnsi="Times New Roman"/>
                <w:lang w:eastAsia="lv-LV"/>
              </w:rPr>
              <w:t>, izveidojot apmācības</w:t>
            </w:r>
            <w:r w:rsidRPr="00BD7408">
              <w:rPr>
                <w:rFonts w:ascii="Times New Roman" w:eastAsia="Times New Roman" w:hAnsi="Times New Roman"/>
                <w:lang w:eastAsia="lv-LV"/>
              </w:rPr>
              <w:t xml:space="preserve">, ņemot vērā vajadzību analīzi un prasības </w:t>
            </w:r>
            <w:r w:rsidR="00077190" w:rsidRPr="00BD7408">
              <w:rPr>
                <w:rFonts w:ascii="Times New Roman" w:eastAsia="Times New Roman" w:hAnsi="Times New Roman"/>
                <w:lang w:eastAsia="lv-LV"/>
              </w:rPr>
              <w:t>nacionālo</w:t>
            </w:r>
            <w:r w:rsidRPr="00BD7408">
              <w:rPr>
                <w:rFonts w:ascii="Times New Roman" w:eastAsia="Times New Roman" w:hAnsi="Times New Roman"/>
                <w:lang w:eastAsia="lv-LV"/>
              </w:rPr>
              <w:t xml:space="preserve"> uzraudzības sistēmu izstrādei. Tiks organizētas trīs reģionālās apmācības, lai </w:t>
            </w:r>
            <w:r w:rsidR="00C37EAB" w:rsidRPr="00BD7408">
              <w:rPr>
                <w:rFonts w:ascii="Times New Roman" w:eastAsia="Times New Roman" w:hAnsi="Times New Roman"/>
                <w:lang w:eastAsia="lv-LV"/>
              </w:rPr>
              <w:t xml:space="preserve">apmācītu pasniedzējus un </w:t>
            </w:r>
            <w:r w:rsidRPr="00BD7408">
              <w:rPr>
                <w:rFonts w:ascii="Times New Roman" w:eastAsia="Times New Roman" w:hAnsi="Times New Roman"/>
                <w:lang w:eastAsia="lv-LV"/>
              </w:rPr>
              <w:t xml:space="preserve">pilotētu integrētās, reāllaika </w:t>
            </w:r>
            <w:r w:rsidR="00645470" w:rsidRPr="00BD7408">
              <w:rPr>
                <w:rFonts w:ascii="Times New Roman" w:eastAsia="Times New Roman" w:hAnsi="Times New Roman"/>
                <w:lang w:eastAsia="lv-LV"/>
              </w:rPr>
              <w:t>uzraudzības</w:t>
            </w:r>
            <w:r w:rsidRPr="00BD7408">
              <w:rPr>
                <w:rFonts w:ascii="Times New Roman" w:eastAsia="Times New Roman" w:hAnsi="Times New Roman"/>
                <w:lang w:eastAsia="lv-LV"/>
              </w:rPr>
              <w:t xml:space="preserve"> sistēmas. </w:t>
            </w:r>
            <w:r w:rsidR="00C37EAB" w:rsidRPr="00BD7408">
              <w:rPr>
                <w:rFonts w:ascii="Times New Roman" w:eastAsia="Times New Roman" w:hAnsi="Times New Roman"/>
                <w:lang w:eastAsia="lv-LV"/>
              </w:rPr>
              <w:t>R</w:t>
            </w:r>
            <w:r w:rsidRPr="00BD7408">
              <w:rPr>
                <w:rFonts w:ascii="Times New Roman" w:eastAsia="Times New Roman" w:hAnsi="Times New Roman"/>
                <w:lang w:eastAsia="lv-LV"/>
              </w:rPr>
              <w:t>eģionālās apmācības</w:t>
            </w:r>
            <w:r w:rsidR="00D3641C" w:rsidRPr="00BD7408">
              <w:rPr>
                <w:rFonts w:ascii="Times New Roman" w:eastAsia="Times New Roman" w:hAnsi="Times New Roman"/>
                <w:lang w:eastAsia="lv-LV"/>
              </w:rPr>
              <w:t xml:space="preserve"> </w:t>
            </w:r>
            <w:r w:rsidRPr="00BD7408">
              <w:rPr>
                <w:rFonts w:ascii="Times New Roman" w:eastAsia="Times New Roman" w:hAnsi="Times New Roman"/>
                <w:lang w:eastAsia="lv-LV"/>
              </w:rPr>
              <w:t>veicinās pieredzes apmaiņu.</w:t>
            </w:r>
            <w:r w:rsidR="00D3641C" w:rsidRPr="00BD7408">
              <w:rPr>
                <w:rFonts w:ascii="Times New Roman" w:eastAsia="Times New Roman" w:hAnsi="Times New Roman"/>
                <w:lang w:eastAsia="lv-LV"/>
              </w:rPr>
              <w:t xml:space="preserve"> T</w:t>
            </w:r>
            <w:r w:rsidRPr="00BD7408">
              <w:rPr>
                <w:rFonts w:ascii="Times New Roman" w:eastAsia="Times New Roman" w:hAnsi="Times New Roman"/>
                <w:lang w:eastAsia="lv-LV"/>
              </w:rPr>
              <w:t>iks izstrādāt</w:t>
            </w:r>
            <w:r w:rsidR="006A5D99" w:rsidRPr="00BD7408">
              <w:rPr>
                <w:rFonts w:ascii="Times New Roman" w:eastAsia="Times New Roman" w:hAnsi="Times New Roman"/>
                <w:lang w:eastAsia="lv-LV"/>
              </w:rPr>
              <w:t>s</w:t>
            </w:r>
            <w:r w:rsidRPr="00BD7408">
              <w:rPr>
                <w:rFonts w:ascii="Times New Roman" w:eastAsia="Times New Roman" w:hAnsi="Times New Roman"/>
                <w:lang w:eastAsia="lv-LV"/>
              </w:rPr>
              <w:t xml:space="preserve"> </w:t>
            </w:r>
            <w:r w:rsidR="00412FD1" w:rsidRPr="00BD7408">
              <w:rPr>
                <w:rFonts w:ascii="Times New Roman" w:eastAsia="Times New Roman" w:hAnsi="Times New Roman"/>
                <w:lang w:eastAsia="lv-LV"/>
              </w:rPr>
              <w:t xml:space="preserve">vienots </w:t>
            </w:r>
            <w:r w:rsidR="00D3641C" w:rsidRPr="00BD7408">
              <w:rPr>
                <w:rFonts w:ascii="Times New Roman" w:eastAsia="Times New Roman" w:hAnsi="Times New Roman"/>
                <w:lang w:eastAsia="lv-LV"/>
              </w:rPr>
              <w:t>ES</w:t>
            </w:r>
            <w:r w:rsidRPr="00BD7408">
              <w:rPr>
                <w:rFonts w:ascii="Times New Roman" w:eastAsia="Times New Roman" w:hAnsi="Times New Roman"/>
                <w:lang w:eastAsia="lv-LV"/>
              </w:rPr>
              <w:t xml:space="preserve"> apmācīb</w:t>
            </w:r>
            <w:r w:rsidR="00D3641C" w:rsidRPr="00BD7408">
              <w:rPr>
                <w:rFonts w:ascii="Times New Roman" w:eastAsia="Times New Roman" w:hAnsi="Times New Roman"/>
                <w:lang w:eastAsia="lv-LV"/>
              </w:rPr>
              <w:t>u modulis</w:t>
            </w:r>
            <w:r w:rsidRPr="00BD7408">
              <w:rPr>
                <w:rFonts w:ascii="Times New Roman" w:eastAsia="Times New Roman" w:hAnsi="Times New Roman"/>
                <w:lang w:eastAsia="lv-LV"/>
              </w:rPr>
              <w:t>.</w:t>
            </w:r>
          </w:p>
          <w:p w14:paraId="0218BDA9" w14:textId="77777777" w:rsidR="006C03A2" w:rsidRPr="00BD7408" w:rsidRDefault="00FA4E88" w:rsidP="006C03A2">
            <w:pPr>
              <w:shd w:val="clear" w:color="auto" w:fill="FFFFFF"/>
              <w:spacing w:after="0" w:line="240" w:lineRule="auto"/>
              <w:ind w:firstLine="720"/>
              <w:jc w:val="both"/>
              <w:rPr>
                <w:rFonts w:ascii="Times New Roman" w:eastAsia="Times New Roman" w:hAnsi="Times New Roman"/>
                <w:lang w:eastAsia="lv-LV"/>
              </w:rPr>
            </w:pPr>
            <w:r w:rsidRPr="00BD7408">
              <w:rPr>
                <w:rFonts w:ascii="Times New Roman" w:eastAsia="Times New Roman" w:hAnsi="Times New Roman"/>
                <w:lang w:eastAsia="lv-LV"/>
              </w:rPr>
              <w:t xml:space="preserve">Lai nodrošinātu, ka jaunās integrētās uzraudzības sistēmas pārņems </w:t>
            </w:r>
            <w:r w:rsidR="00333E2C" w:rsidRPr="00BD7408">
              <w:rPr>
                <w:rFonts w:ascii="Times New Roman" w:eastAsia="Times New Roman" w:hAnsi="Times New Roman"/>
                <w:lang w:eastAsia="lv-LV"/>
              </w:rPr>
              <w:t xml:space="preserve">savā praksē </w:t>
            </w:r>
            <w:r w:rsidRPr="00BD7408">
              <w:rPr>
                <w:rFonts w:ascii="Times New Roman" w:eastAsia="Times New Roman" w:hAnsi="Times New Roman"/>
                <w:lang w:eastAsia="lv-LV"/>
              </w:rPr>
              <w:t xml:space="preserve">visas </w:t>
            </w:r>
            <w:r w:rsidR="00333E2C" w:rsidRPr="00BD7408">
              <w:rPr>
                <w:rFonts w:ascii="Times New Roman" w:eastAsia="Times New Roman" w:hAnsi="Times New Roman"/>
                <w:lang w:eastAsia="lv-LV"/>
              </w:rPr>
              <w:t xml:space="preserve">ES </w:t>
            </w:r>
            <w:r w:rsidRPr="00BD7408">
              <w:rPr>
                <w:rFonts w:ascii="Times New Roman" w:eastAsia="Times New Roman" w:hAnsi="Times New Roman"/>
                <w:lang w:eastAsia="lv-LV"/>
              </w:rPr>
              <w:t xml:space="preserve">dalībvalstis, tiks organizēti īpaši pielāgoti semināri, kuros piedalās Komisija, veselības </w:t>
            </w:r>
            <w:r w:rsidR="00333E2C" w:rsidRPr="00BD7408">
              <w:rPr>
                <w:rFonts w:ascii="Times New Roman" w:eastAsia="Times New Roman" w:hAnsi="Times New Roman"/>
                <w:lang w:eastAsia="lv-LV"/>
              </w:rPr>
              <w:t>nozares</w:t>
            </w:r>
            <w:r w:rsidRPr="00BD7408">
              <w:rPr>
                <w:rFonts w:ascii="Times New Roman" w:eastAsia="Times New Roman" w:hAnsi="Times New Roman"/>
                <w:lang w:eastAsia="lv-LV"/>
              </w:rPr>
              <w:t xml:space="preserve"> iestādes un </w:t>
            </w:r>
            <w:r w:rsidR="00283211" w:rsidRPr="00BD7408">
              <w:rPr>
                <w:rFonts w:ascii="Times New Roman" w:eastAsia="Times New Roman" w:hAnsi="Times New Roman"/>
                <w:lang w:eastAsia="lv-LV"/>
              </w:rPr>
              <w:t xml:space="preserve">citas </w:t>
            </w:r>
            <w:r w:rsidRPr="00BD7408">
              <w:rPr>
                <w:rFonts w:ascii="Times New Roman" w:eastAsia="Times New Roman" w:hAnsi="Times New Roman"/>
                <w:lang w:eastAsia="lv-LV"/>
              </w:rPr>
              <w:t>ieinteresētās personas</w:t>
            </w:r>
            <w:r w:rsidR="00283211" w:rsidRPr="00BD7408">
              <w:rPr>
                <w:rFonts w:ascii="Times New Roman" w:eastAsia="Times New Roman" w:hAnsi="Times New Roman"/>
                <w:lang w:eastAsia="lv-LV"/>
              </w:rPr>
              <w:t>, kuru pārziņā ir medikamentu</w:t>
            </w:r>
            <w:r w:rsidRPr="00BD7408">
              <w:rPr>
                <w:rFonts w:ascii="Times New Roman" w:eastAsia="Times New Roman" w:hAnsi="Times New Roman"/>
                <w:lang w:eastAsia="lv-LV"/>
              </w:rPr>
              <w:t xml:space="preserve"> piegād</w:t>
            </w:r>
            <w:r w:rsidR="00283211" w:rsidRPr="00BD7408">
              <w:rPr>
                <w:rFonts w:ascii="Times New Roman" w:eastAsia="Times New Roman" w:hAnsi="Times New Roman"/>
                <w:lang w:eastAsia="lv-LV"/>
              </w:rPr>
              <w:t>e</w:t>
            </w:r>
            <w:r w:rsidRPr="00BD7408">
              <w:rPr>
                <w:rFonts w:ascii="Times New Roman" w:eastAsia="Times New Roman" w:hAnsi="Times New Roman"/>
                <w:lang w:eastAsia="lv-LV"/>
              </w:rPr>
              <w:t>, tirdzniecība, transports</w:t>
            </w:r>
            <w:r w:rsidR="00283211" w:rsidRPr="00BD7408">
              <w:rPr>
                <w:rFonts w:ascii="Times New Roman" w:eastAsia="Times New Roman" w:hAnsi="Times New Roman"/>
                <w:lang w:eastAsia="lv-LV"/>
              </w:rPr>
              <w:t xml:space="preserve"> un loģistika,</w:t>
            </w:r>
            <w:r w:rsidRPr="00BD7408">
              <w:rPr>
                <w:rFonts w:ascii="Times New Roman" w:eastAsia="Times New Roman" w:hAnsi="Times New Roman"/>
                <w:lang w:eastAsia="lv-LV"/>
              </w:rPr>
              <w:t xml:space="preserve"> ekonomi</w:t>
            </w:r>
            <w:r w:rsidR="00283211" w:rsidRPr="00BD7408">
              <w:rPr>
                <w:rFonts w:ascii="Times New Roman" w:eastAsia="Times New Roman" w:hAnsi="Times New Roman"/>
                <w:lang w:eastAsia="lv-LV"/>
              </w:rPr>
              <w:t>s</w:t>
            </w:r>
            <w:r w:rsidRPr="00BD7408">
              <w:rPr>
                <w:rFonts w:ascii="Times New Roman" w:eastAsia="Times New Roman" w:hAnsi="Times New Roman"/>
                <w:lang w:eastAsia="lv-LV"/>
              </w:rPr>
              <w:t>k</w:t>
            </w:r>
            <w:r w:rsidR="00283211" w:rsidRPr="00BD7408">
              <w:rPr>
                <w:rFonts w:ascii="Times New Roman" w:eastAsia="Times New Roman" w:hAnsi="Times New Roman"/>
                <w:lang w:eastAsia="lv-LV"/>
              </w:rPr>
              <w:t>o aprēķinu veikšana</w:t>
            </w:r>
            <w:r w:rsidRPr="00BD7408">
              <w:rPr>
                <w:rFonts w:ascii="Times New Roman" w:eastAsia="Times New Roman" w:hAnsi="Times New Roman"/>
                <w:lang w:eastAsia="lv-LV"/>
              </w:rPr>
              <w:t>.</w:t>
            </w:r>
            <w:r w:rsidR="00E30B01" w:rsidRPr="00BD7408">
              <w:rPr>
                <w:rFonts w:ascii="Times New Roman" w:eastAsia="Times New Roman" w:hAnsi="Times New Roman"/>
                <w:lang w:eastAsia="lv-LV"/>
              </w:rPr>
              <w:t xml:space="preserve"> Semināru rezultātā tiks izstrādāti ieteikumi reāllaika </w:t>
            </w:r>
            <w:r w:rsidR="008F5033" w:rsidRPr="00BD7408">
              <w:rPr>
                <w:rFonts w:ascii="Times New Roman" w:eastAsia="Times New Roman" w:hAnsi="Times New Roman"/>
                <w:lang w:eastAsia="lv-LV"/>
              </w:rPr>
              <w:t>nacionālo</w:t>
            </w:r>
            <w:r w:rsidR="00E30B01" w:rsidRPr="00BD7408">
              <w:rPr>
                <w:rFonts w:ascii="Times New Roman" w:eastAsia="Times New Roman" w:hAnsi="Times New Roman"/>
                <w:lang w:eastAsia="lv-LV"/>
              </w:rPr>
              <w:t xml:space="preserve"> uzraudzības sistēmu izstrādei un ieviešanai.</w:t>
            </w:r>
          </w:p>
          <w:p w14:paraId="2373C43F" w14:textId="3C64F75D" w:rsidR="00D357F6" w:rsidRPr="00BD7408" w:rsidRDefault="006942F1" w:rsidP="006942F1">
            <w:pPr>
              <w:shd w:val="clear" w:color="auto" w:fill="FFFFFF"/>
              <w:spacing w:after="0" w:line="240" w:lineRule="auto"/>
              <w:ind w:firstLine="720"/>
              <w:jc w:val="both"/>
              <w:rPr>
                <w:rFonts w:ascii="Times New Roman" w:eastAsia="Times New Roman" w:hAnsi="Times New Roman"/>
                <w:lang w:eastAsia="lv-LV"/>
              </w:rPr>
            </w:pPr>
            <w:r w:rsidRPr="00BD7408">
              <w:rPr>
                <w:rFonts w:ascii="Times New Roman" w:eastAsia="Times New Roman" w:hAnsi="Times New Roman" w:cs="Times New Roman"/>
                <w:lang w:eastAsia="lv-LV"/>
              </w:rPr>
              <w:t>V</w:t>
            </w:r>
            <w:r w:rsidR="006C03A2" w:rsidRPr="00BD7408">
              <w:rPr>
                <w:rFonts w:ascii="Times New Roman" w:eastAsia="Times New Roman" w:hAnsi="Times New Roman" w:cs="Times New Roman"/>
                <w:lang w:eastAsia="lv-LV"/>
              </w:rPr>
              <w:t xml:space="preserve">ienotās rīcības </w:t>
            </w:r>
            <w:r w:rsidR="00D357F6" w:rsidRPr="00BD7408">
              <w:rPr>
                <w:rFonts w:ascii="Times New Roman" w:eastAsia="Times New Roman" w:hAnsi="Times New Roman" w:cs="Times New Roman"/>
                <w:lang w:eastAsia="lv-LV"/>
              </w:rPr>
              <w:t>UN</w:t>
            </w:r>
            <w:r w:rsidR="006C03A2" w:rsidRPr="00BD7408">
              <w:rPr>
                <w:rFonts w:ascii="Times New Roman" w:eastAsia="Times New Roman" w:hAnsi="Times New Roman" w:cs="Times New Roman"/>
                <w:lang w:eastAsia="lv-LV"/>
              </w:rPr>
              <w:t xml:space="preserve">SS </w:t>
            </w:r>
            <w:r w:rsidRPr="00BD7408">
              <w:rPr>
                <w:rFonts w:ascii="Times New Roman" w:eastAsia="Times New Roman" w:hAnsi="Times New Roman" w:cs="Times New Roman"/>
                <w:lang w:eastAsia="lv-LV"/>
              </w:rPr>
              <w:t xml:space="preserve">īstenošanas </w:t>
            </w:r>
            <w:r w:rsidR="006C03A2" w:rsidRPr="00BD7408">
              <w:rPr>
                <w:rFonts w:ascii="Times New Roman" w:eastAsia="Times New Roman" w:hAnsi="Times New Roman" w:cs="Times New Roman"/>
                <w:lang w:eastAsia="lv-LV"/>
              </w:rPr>
              <w:t>rezultāt</w:t>
            </w:r>
            <w:r w:rsidRPr="00BD7408">
              <w:rPr>
                <w:rFonts w:ascii="Times New Roman" w:eastAsia="Times New Roman" w:hAnsi="Times New Roman" w:cs="Times New Roman"/>
                <w:lang w:eastAsia="lv-LV"/>
              </w:rPr>
              <w:t>ā p</w:t>
            </w:r>
            <w:r w:rsidR="006C03A2" w:rsidRPr="00BD7408">
              <w:rPr>
                <w:rFonts w:ascii="Times New Roman" w:eastAsia="Times New Roman" w:hAnsi="Times New Roman"/>
                <w:lang w:eastAsia="lv-LV"/>
              </w:rPr>
              <w:t xml:space="preserve">aredzams, ka tiks atbalstīta </w:t>
            </w:r>
            <w:r w:rsidR="0031653F" w:rsidRPr="00BD7408">
              <w:rPr>
                <w:rFonts w:ascii="Times New Roman" w:eastAsia="Times New Roman" w:hAnsi="Times New Roman"/>
                <w:lang w:eastAsia="lv-LV"/>
              </w:rPr>
              <w:t>kapacitātes stiprināšana</w:t>
            </w:r>
            <w:r w:rsidR="006C03A2" w:rsidRPr="00BD7408">
              <w:rPr>
                <w:rFonts w:ascii="Times New Roman" w:eastAsia="Times New Roman" w:hAnsi="Times New Roman"/>
                <w:lang w:eastAsia="lv-LV"/>
              </w:rPr>
              <w:t xml:space="preserve"> nacionālā un ES līmenī, t</w:t>
            </w:r>
            <w:r w:rsidR="0031653F" w:rsidRPr="00BD7408">
              <w:rPr>
                <w:rFonts w:ascii="Times New Roman" w:eastAsia="Times New Roman" w:hAnsi="Times New Roman"/>
                <w:lang w:eastAsia="lv-LV"/>
              </w:rPr>
              <w:t>ajā skaitā</w:t>
            </w:r>
            <w:r w:rsidR="006C03A2" w:rsidRPr="00BD7408">
              <w:rPr>
                <w:rFonts w:ascii="Times New Roman" w:eastAsia="Times New Roman" w:hAnsi="Times New Roman"/>
                <w:lang w:eastAsia="lv-LV"/>
              </w:rPr>
              <w:t xml:space="preserve"> integrētas uzraudzības sistēmas apmācīb</w:t>
            </w:r>
            <w:r w:rsidR="0031653F" w:rsidRPr="00BD7408">
              <w:rPr>
                <w:rFonts w:ascii="Times New Roman" w:eastAsia="Times New Roman" w:hAnsi="Times New Roman"/>
                <w:lang w:eastAsia="lv-LV"/>
              </w:rPr>
              <w:t>u izstrāde un norise</w:t>
            </w:r>
            <w:r w:rsidR="006C03A2" w:rsidRPr="00BD7408">
              <w:rPr>
                <w:rFonts w:ascii="Times New Roman" w:eastAsia="Times New Roman" w:hAnsi="Times New Roman"/>
                <w:lang w:eastAsia="lv-LV"/>
              </w:rPr>
              <w:t>, pieredzes apmaiņ</w:t>
            </w:r>
            <w:r w:rsidR="0031653F" w:rsidRPr="00BD7408">
              <w:rPr>
                <w:rFonts w:ascii="Times New Roman" w:eastAsia="Times New Roman" w:hAnsi="Times New Roman"/>
                <w:lang w:eastAsia="lv-LV"/>
              </w:rPr>
              <w:t>a ar citām ES dalī</w:t>
            </w:r>
            <w:r w:rsidR="004E4C84" w:rsidRPr="00BD7408">
              <w:rPr>
                <w:rFonts w:ascii="Times New Roman" w:eastAsia="Times New Roman" w:hAnsi="Times New Roman"/>
                <w:lang w:eastAsia="lv-LV"/>
              </w:rPr>
              <w:t>bv</w:t>
            </w:r>
            <w:r w:rsidR="0031653F" w:rsidRPr="00BD7408">
              <w:rPr>
                <w:rFonts w:ascii="Times New Roman" w:eastAsia="Times New Roman" w:hAnsi="Times New Roman"/>
                <w:lang w:eastAsia="lv-LV"/>
              </w:rPr>
              <w:t>alstīm</w:t>
            </w:r>
            <w:r w:rsidR="006C03A2" w:rsidRPr="00BD7408">
              <w:rPr>
                <w:rFonts w:ascii="Times New Roman" w:eastAsia="Times New Roman" w:hAnsi="Times New Roman"/>
                <w:lang w:eastAsia="lv-LV"/>
              </w:rPr>
              <w:t xml:space="preserve"> un </w:t>
            </w:r>
            <w:r w:rsidR="004E4C84" w:rsidRPr="00BD7408">
              <w:rPr>
                <w:rFonts w:ascii="Times New Roman" w:eastAsia="Times New Roman" w:hAnsi="Times New Roman"/>
                <w:lang w:eastAsia="lv-LV"/>
              </w:rPr>
              <w:t xml:space="preserve">pamatojoties uz minēto arī </w:t>
            </w:r>
            <w:r w:rsidR="006C03A2" w:rsidRPr="00BD7408">
              <w:rPr>
                <w:rFonts w:ascii="Times New Roman" w:eastAsia="Times New Roman" w:hAnsi="Times New Roman"/>
                <w:lang w:eastAsia="lv-LV"/>
              </w:rPr>
              <w:t xml:space="preserve">ieteikumu </w:t>
            </w:r>
            <w:r w:rsidR="0031653F" w:rsidRPr="00BD7408">
              <w:rPr>
                <w:rFonts w:ascii="Times New Roman" w:eastAsia="Times New Roman" w:hAnsi="Times New Roman"/>
                <w:lang w:eastAsia="lv-LV"/>
              </w:rPr>
              <w:t>izstrādāšana</w:t>
            </w:r>
            <w:r w:rsidR="006C03A2" w:rsidRPr="00BD7408">
              <w:rPr>
                <w:rFonts w:ascii="Times New Roman" w:eastAsia="Times New Roman" w:hAnsi="Times New Roman"/>
                <w:lang w:eastAsia="lv-LV"/>
              </w:rPr>
              <w:t>.</w:t>
            </w:r>
            <w:r w:rsidR="00E15A48" w:rsidRPr="00BD7408">
              <w:rPr>
                <w:rFonts w:ascii="Times New Roman" w:eastAsia="Times New Roman" w:hAnsi="Times New Roman"/>
                <w:lang w:eastAsia="lv-LV"/>
              </w:rPr>
              <w:t xml:space="preserve"> </w:t>
            </w:r>
            <w:r w:rsidR="00122315" w:rsidRPr="00BD7408">
              <w:rPr>
                <w:rFonts w:ascii="Times New Roman" w:eastAsia="Times New Roman" w:hAnsi="Times New Roman"/>
                <w:lang w:eastAsia="lv-LV"/>
              </w:rPr>
              <w:t>V</w:t>
            </w:r>
            <w:r w:rsidR="00122315" w:rsidRPr="00BD7408">
              <w:rPr>
                <w:rFonts w:ascii="Times New Roman" w:eastAsia="Times New Roman" w:hAnsi="Times New Roman" w:cs="Times New Roman"/>
                <w:lang w:eastAsia="lv-LV"/>
              </w:rPr>
              <w:t>ienotā rīcība UNSS atbalstīs s</w:t>
            </w:r>
            <w:r w:rsidR="00E15A48" w:rsidRPr="00BD7408">
              <w:rPr>
                <w:rFonts w:ascii="Times New Roman" w:eastAsia="Times New Roman" w:hAnsi="Times New Roman"/>
                <w:lang w:eastAsia="lv-LV"/>
              </w:rPr>
              <w:t>pēju un prasmju stiprināšan</w:t>
            </w:r>
            <w:r w:rsidR="00122315" w:rsidRPr="00BD7408">
              <w:rPr>
                <w:rFonts w:ascii="Times New Roman" w:eastAsia="Times New Roman" w:hAnsi="Times New Roman"/>
                <w:lang w:eastAsia="lv-LV"/>
              </w:rPr>
              <w:t>u</w:t>
            </w:r>
            <w:r w:rsidR="000E6938" w:rsidRPr="00BD7408">
              <w:rPr>
                <w:rFonts w:ascii="Times New Roman" w:eastAsia="Times New Roman" w:hAnsi="Times New Roman"/>
                <w:lang w:eastAsia="lv-LV"/>
              </w:rPr>
              <w:t xml:space="preserve"> valstu</w:t>
            </w:r>
            <w:r w:rsidR="00E15A48" w:rsidRPr="00BD7408">
              <w:rPr>
                <w:rFonts w:ascii="Times New Roman" w:eastAsia="Times New Roman" w:hAnsi="Times New Roman"/>
                <w:lang w:eastAsia="lv-LV"/>
              </w:rPr>
              <w:t xml:space="preserve"> nacionālā līmenī un datu analītikas un mākslīgā intelekta, elektronisko veselības datu izmantošan</w:t>
            </w:r>
            <w:r w:rsidR="00041592" w:rsidRPr="00BD7408">
              <w:rPr>
                <w:rFonts w:ascii="Times New Roman" w:eastAsia="Times New Roman" w:hAnsi="Times New Roman"/>
                <w:lang w:eastAsia="lv-LV"/>
              </w:rPr>
              <w:t>u</w:t>
            </w:r>
            <w:r w:rsidR="00E15A48" w:rsidRPr="00BD7408">
              <w:rPr>
                <w:rFonts w:ascii="Times New Roman" w:eastAsia="Times New Roman" w:hAnsi="Times New Roman"/>
                <w:lang w:eastAsia="lv-LV"/>
              </w:rPr>
              <w:t xml:space="preserve"> ES līmenī, </w:t>
            </w:r>
            <w:r w:rsidR="00122315" w:rsidRPr="00BD7408">
              <w:rPr>
                <w:rFonts w:ascii="Times New Roman" w:eastAsia="Times New Roman" w:hAnsi="Times New Roman"/>
                <w:lang w:eastAsia="lv-LV"/>
              </w:rPr>
              <w:t xml:space="preserve">tas savukārt ļautu </w:t>
            </w:r>
            <w:r w:rsidR="00E15A48" w:rsidRPr="00BD7408">
              <w:rPr>
                <w:rFonts w:ascii="Times New Roman" w:eastAsia="Times New Roman" w:hAnsi="Times New Roman"/>
                <w:lang w:eastAsia="lv-LV"/>
              </w:rPr>
              <w:t>veikt vienotu uzraudzību reāllaikā</w:t>
            </w:r>
            <w:r w:rsidR="00122315" w:rsidRPr="00BD7408">
              <w:rPr>
                <w:rFonts w:ascii="Times New Roman" w:eastAsia="Times New Roman" w:hAnsi="Times New Roman"/>
                <w:lang w:eastAsia="lv-LV"/>
              </w:rPr>
              <w:t xml:space="preserve"> visā ES</w:t>
            </w:r>
            <w:r w:rsidR="00E15A48" w:rsidRPr="00BD7408">
              <w:rPr>
                <w:rFonts w:ascii="Times New Roman" w:eastAsia="Times New Roman" w:hAnsi="Times New Roman"/>
                <w:lang w:eastAsia="lv-LV"/>
              </w:rPr>
              <w:t xml:space="preserve">. </w:t>
            </w:r>
            <w:r w:rsidR="00D357F6" w:rsidRPr="00BD7408">
              <w:rPr>
                <w:rFonts w:ascii="Times New Roman" w:eastAsia="Times New Roman" w:hAnsi="Times New Roman"/>
                <w:lang w:eastAsia="lv-LV"/>
              </w:rPr>
              <w:t>Vienotā rīcība UNSS reāllaikā savieno</w:t>
            </w:r>
            <w:r w:rsidR="002F0DA6" w:rsidRPr="00BD7408">
              <w:rPr>
                <w:rFonts w:ascii="Times New Roman" w:eastAsia="Times New Roman" w:hAnsi="Times New Roman"/>
                <w:lang w:eastAsia="lv-LV"/>
              </w:rPr>
              <w:t>s</w:t>
            </w:r>
            <w:r w:rsidR="00D357F6" w:rsidRPr="00BD7408">
              <w:rPr>
                <w:rFonts w:ascii="Times New Roman" w:eastAsia="Times New Roman" w:hAnsi="Times New Roman"/>
                <w:lang w:eastAsia="lv-LV"/>
              </w:rPr>
              <w:t xml:space="preserve"> uzraudzības sistēmas datus nacionāl</w:t>
            </w:r>
            <w:r w:rsidR="002F0DA6" w:rsidRPr="00BD7408">
              <w:rPr>
                <w:rFonts w:ascii="Times New Roman" w:eastAsia="Times New Roman" w:hAnsi="Times New Roman"/>
                <w:lang w:eastAsia="lv-LV"/>
              </w:rPr>
              <w:t>ajā</w:t>
            </w:r>
            <w:r w:rsidR="00D357F6" w:rsidRPr="00BD7408">
              <w:rPr>
                <w:rFonts w:ascii="Times New Roman" w:eastAsia="Times New Roman" w:hAnsi="Times New Roman"/>
                <w:lang w:eastAsia="lv-LV"/>
              </w:rPr>
              <w:t xml:space="preserve"> līmenī ar ES, kas ir svarīgi, lai nodrošinātu ātru reakciju uz pārrobežu veselības apdraudējumiem.</w:t>
            </w:r>
          </w:p>
          <w:p w14:paraId="09921558" w14:textId="77777777" w:rsidR="00024B82" w:rsidRPr="00BD7408" w:rsidRDefault="00024B82" w:rsidP="00024B82">
            <w:pPr>
              <w:shd w:val="clear" w:color="auto" w:fill="FFFFFF"/>
              <w:spacing w:after="0" w:line="240" w:lineRule="auto"/>
              <w:ind w:firstLine="720"/>
              <w:jc w:val="both"/>
              <w:rPr>
                <w:rFonts w:ascii="Times New Roman" w:eastAsia="Times New Roman" w:hAnsi="Times New Roman"/>
                <w:lang w:eastAsia="lv-LV"/>
              </w:rPr>
            </w:pPr>
            <w:r w:rsidRPr="00BD7408">
              <w:rPr>
                <w:rFonts w:ascii="Times New Roman" w:eastAsia="Times New Roman" w:hAnsi="Times New Roman"/>
                <w:lang w:eastAsia="lv-LV"/>
              </w:rPr>
              <w:lastRenderedPageBreak/>
              <w:t xml:space="preserve">Provizoriskie ieguvumi Latvijai piedaloties </w:t>
            </w:r>
            <w:r w:rsidRPr="00BD7408">
              <w:rPr>
                <w:rFonts w:ascii="Times New Roman" w:hAnsi="Times New Roman"/>
              </w:rPr>
              <w:t>vienotajā rīcībā UNSS</w:t>
            </w:r>
            <w:r w:rsidRPr="00BD7408">
              <w:rPr>
                <w:rFonts w:ascii="Times New Roman" w:eastAsia="Times New Roman" w:hAnsi="Times New Roman"/>
                <w:lang w:eastAsia="lv-LV"/>
              </w:rPr>
              <w:t>:</w:t>
            </w:r>
          </w:p>
          <w:p w14:paraId="44498ABD" w14:textId="7C307DF3" w:rsidR="00024B82" w:rsidRPr="00BD7408" w:rsidRDefault="00024B82" w:rsidP="00024B82">
            <w:pPr>
              <w:pStyle w:val="ListParagraph"/>
              <w:numPr>
                <w:ilvl w:val="0"/>
                <w:numId w:val="29"/>
              </w:numPr>
              <w:spacing w:after="0" w:line="240" w:lineRule="auto"/>
              <w:ind w:left="1369"/>
              <w:jc w:val="both"/>
              <w:rPr>
                <w:rFonts w:ascii="Times New Roman" w:eastAsia="Times New Roman" w:hAnsi="Times New Roman" w:cs="Times New Roman"/>
              </w:rPr>
            </w:pPr>
            <w:r w:rsidRPr="00BD7408">
              <w:rPr>
                <w:rFonts w:ascii="Times New Roman" w:eastAsia="Times New Roman" w:hAnsi="Times New Roman" w:cs="Times New Roman"/>
              </w:rPr>
              <w:t xml:space="preserve">tiks nodrošināta veselības nozares speciālistu </w:t>
            </w:r>
            <w:r w:rsidRPr="00BD7408">
              <w:rPr>
                <w:rFonts w:ascii="Times New Roman" w:eastAsia="Times New Roman" w:hAnsi="Times New Roman" w:cs="Times New Roman"/>
                <w:lang w:eastAsia="lv-LV"/>
              </w:rPr>
              <w:t xml:space="preserve">metodoloģiskā kompetences celšana par </w:t>
            </w:r>
            <w:r w:rsidRPr="00BD7408">
              <w:rPr>
                <w:rFonts w:ascii="Times New Roman" w:eastAsia="Times New Roman" w:hAnsi="Times New Roman" w:cs="Times New Roman"/>
              </w:rPr>
              <w:t xml:space="preserve">vienoto, </w:t>
            </w:r>
            <w:proofErr w:type="spellStart"/>
            <w:r w:rsidRPr="00BD7408">
              <w:rPr>
                <w:rFonts w:ascii="Times New Roman" w:eastAsia="Times New Roman" w:hAnsi="Times New Roman" w:cs="Times New Roman"/>
              </w:rPr>
              <w:t>digitalizēto</w:t>
            </w:r>
            <w:proofErr w:type="spellEnd"/>
            <w:r w:rsidRPr="00BD7408">
              <w:rPr>
                <w:rFonts w:ascii="Times New Roman" w:eastAsia="Times New Roman" w:hAnsi="Times New Roman" w:cs="Times New Roman"/>
              </w:rPr>
              <w:t xml:space="preserve"> un integrēto ES uzraudzības sistēmu, izmantojot Eiropas slimību un profilakses centra  apmācību programmas;</w:t>
            </w:r>
          </w:p>
          <w:p w14:paraId="545C5039" w14:textId="77777777" w:rsidR="00024B82" w:rsidRPr="00BD7408" w:rsidRDefault="00024B82" w:rsidP="00024B82">
            <w:pPr>
              <w:pStyle w:val="ListParagraph"/>
              <w:numPr>
                <w:ilvl w:val="0"/>
                <w:numId w:val="29"/>
              </w:numPr>
              <w:spacing w:after="0" w:line="240" w:lineRule="auto"/>
              <w:ind w:left="1369"/>
              <w:jc w:val="both"/>
              <w:rPr>
                <w:rFonts w:ascii="Times New Roman" w:eastAsia="Times New Roman" w:hAnsi="Times New Roman" w:cs="Times New Roman"/>
              </w:rPr>
            </w:pPr>
            <w:r w:rsidRPr="00BD7408">
              <w:rPr>
                <w:rFonts w:ascii="Times New Roman" w:hAnsi="Times New Roman"/>
              </w:rPr>
              <w:t>tiks radīti mehānismi smagu infekcijas slimību integrētai uzraudzībai, izmantojot labās prakses piemērus sabiedrības veselības apdraudējumu apkarošanai un pētījumu rezultātus par vakcīnas efektivitāti un ietekmi, veselības aprūpes iestāžu tīklu un tā slodzi gan Latvijā un tās reģionos, gan arī salīdzinājumā starp valstīm;</w:t>
            </w:r>
          </w:p>
          <w:p w14:paraId="747E7332" w14:textId="77777777" w:rsidR="00024B82" w:rsidRPr="00BD7408" w:rsidRDefault="00024B82" w:rsidP="00024B82">
            <w:pPr>
              <w:pStyle w:val="ListParagraph"/>
              <w:numPr>
                <w:ilvl w:val="0"/>
                <w:numId w:val="29"/>
              </w:numPr>
              <w:spacing w:after="0" w:line="240" w:lineRule="auto"/>
              <w:ind w:left="1369"/>
              <w:jc w:val="both"/>
              <w:rPr>
                <w:rFonts w:ascii="Times New Roman" w:hAnsi="Times New Roman"/>
              </w:rPr>
            </w:pPr>
            <w:r w:rsidRPr="00BD7408">
              <w:rPr>
                <w:rFonts w:ascii="Times New Roman" w:hAnsi="Times New Roman"/>
              </w:rPr>
              <w:t xml:space="preserve">tiks stiprināta veselības sistēmu </w:t>
            </w:r>
            <w:proofErr w:type="spellStart"/>
            <w:r w:rsidRPr="00BD7408">
              <w:rPr>
                <w:rFonts w:ascii="Times New Roman" w:hAnsi="Times New Roman"/>
              </w:rPr>
              <w:t>reaģētspēja</w:t>
            </w:r>
            <w:proofErr w:type="spellEnd"/>
            <w:r w:rsidRPr="00BD7408">
              <w:rPr>
                <w:rFonts w:ascii="Times New Roman" w:hAnsi="Times New Roman"/>
              </w:rPr>
              <w:t xml:space="preserve"> un valstu koordinācija nopietnu pārrobežu veselības apdraudējumu novēršanai, lai varētu paredzēt rīcības modeļus un pielāgot to risinājumus, prognozēt to ietekmi uz valsts attīstību īstermiņā un ilgtermiņā.</w:t>
            </w:r>
          </w:p>
          <w:p w14:paraId="321632DC" w14:textId="647E7883" w:rsidR="00024B82" w:rsidRPr="00BD7408" w:rsidRDefault="00024B82" w:rsidP="00024B82">
            <w:pPr>
              <w:spacing w:after="0" w:line="240" w:lineRule="auto"/>
              <w:ind w:firstLine="720"/>
              <w:jc w:val="both"/>
              <w:rPr>
                <w:rFonts w:ascii="Times New Roman" w:hAnsi="Times New Roman"/>
              </w:rPr>
            </w:pPr>
            <w:r w:rsidRPr="00BD7408">
              <w:rPr>
                <w:rFonts w:ascii="Times New Roman" w:hAnsi="Times New Roman"/>
              </w:rPr>
              <w:t>S</w:t>
            </w:r>
            <w:r w:rsidR="00CD4C77" w:rsidRPr="00BD7408">
              <w:rPr>
                <w:rFonts w:ascii="Times New Roman" w:hAnsi="Times New Roman"/>
              </w:rPr>
              <w:t>limību profilakses un kontroles centram</w:t>
            </w:r>
            <w:r w:rsidRPr="00BD7408">
              <w:rPr>
                <w:rFonts w:ascii="Times New Roman" w:hAnsi="Times New Roman"/>
              </w:rPr>
              <w:t xml:space="preserve"> piedaloties vienotajā rīcībā UNSS sagaidāmie rezultāti/ ieguvumi: </w:t>
            </w:r>
          </w:p>
          <w:p w14:paraId="18A9F8C4" w14:textId="77777777" w:rsidR="00024B82" w:rsidRPr="00BD7408" w:rsidRDefault="00024B82" w:rsidP="00024B82">
            <w:pPr>
              <w:pStyle w:val="ListParagraph"/>
              <w:numPr>
                <w:ilvl w:val="0"/>
                <w:numId w:val="30"/>
              </w:numPr>
              <w:spacing w:after="0" w:line="240" w:lineRule="auto"/>
              <w:ind w:left="1369"/>
              <w:jc w:val="both"/>
              <w:rPr>
                <w:rFonts w:ascii="Times New Roman" w:eastAsia="Times New Roman" w:hAnsi="Times New Roman" w:cs="Times New Roman"/>
              </w:rPr>
            </w:pPr>
            <w:r w:rsidRPr="00BD7408">
              <w:rPr>
                <w:rFonts w:ascii="Times New Roman" w:eastAsia="Times New Roman" w:hAnsi="Times New Roman" w:cs="Times New Roman"/>
              </w:rPr>
              <w:t xml:space="preserve">tiks iegūta informācija par labās prakses piemēriem citās valstīs saistībā ar dažādām veselības krīzēm un to seku mazināšanu, kurus varētu izmantot </w:t>
            </w:r>
            <w:r w:rsidRPr="00BD7408">
              <w:rPr>
                <w:rFonts w:ascii="Times New Roman" w:hAnsi="Times New Roman"/>
              </w:rPr>
              <w:t>sabiedrības veselības politikas veidošanā un dažādu veselības krīžu pārvaldībā;</w:t>
            </w:r>
          </w:p>
          <w:p w14:paraId="4BB93EAF" w14:textId="77777777" w:rsidR="00024B82" w:rsidRPr="00BD7408" w:rsidRDefault="00024B82" w:rsidP="00024B82">
            <w:pPr>
              <w:pStyle w:val="ListParagraph"/>
              <w:numPr>
                <w:ilvl w:val="0"/>
                <w:numId w:val="30"/>
              </w:numPr>
              <w:spacing w:after="0" w:line="240" w:lineRule="auto"/>
              <w:ind w:left="1369"/>
              <w:jc w:val="both"/>
              <w:rPr>
                <w:rFonts w:ascii="Times New Roman" w:eastAsia="Times New Roman" w:hAnsi="Times New Roman" w:cs="Times New Roman"/>
              </w:rPr>
            </w:pPr>
            <w:r w:rsidRPr="00BD7408">
              <w:rPr>
                <w:rFonts w:ascii="Times New Roman" w:hAnsi="Times New Roman"/>
              </w:rPr>
              <w:t xml:space="preserve">tiks veicināta augsti kvalificēta </w:t>
            </w:r>
            <w:proofErr w:type="spellStart"/>
            <w:r w:rsidRPr="00BD7408">
              <w:rPr>
                <w:rFonts w:ascii="Times New Roman" w:hAnsi="Times New Roman"/>
              </w:rPr>
              <w:t>cilvēkkapitāla</w:t>
            </w:r>
            <w:proofErr w:type="spellEnd"/>
            <w:r w:rsidRPr="00BD7408">
              <w:rPr>
                <w:rFonts w:ascii="Times New Roman" w:hAnsi="Times New Roman"/>
              </w:rPr>
              <w:t xml:space="preserve"> attīstīšana un jaunas, inovatīvas pārvaldības struktūras izveidei resorā;</w:t>
            </w:r>
          </w:p>
          <w:p w14:paraId="1CA6A45B" w14:textId="77777777" w:rsidR="00024B82" w:rsidRPr="00BD7408" w:rsidRDefault="00024B82" w:rsidP="00024B82">
            <w:pPr>
              <w:pStyle w:val="ListParagraph"/>
              <w:numPr>
                <w:ilvl w:val="0"/>
                <w:numId w:val="30"/>
              </w:numPr>
              <w:spacing w:after="0" w:line="240" w:lineRule="auto"/>
              <w:ind w:left="1369"/>
              <w:jc w:val="both"/>
              <w:rPr>
                <w:rFonts w:ascii="Times New Roman" w:eastAsia="Times New Roman" w:hAnsi="Times New Roman" w:cs="Times New Roman"/>
              </w:rPr>
            </w:pPr>
            <w:r w:rsidRPr="00BD7408">
              <w:rPr>
                <w:rFonts w:ascii="Times New Roman" w:eastAsia="Times New Roman" w:hAnsi="Times New Roman" w:cs="Times New Roman"/>
              </w:rPr>
              <w:t>tiks uzlabota epidemioloģiskās uzraudzības sistēmas efektivitāte, informācijas aprites operativitāte un datu analīzes kvalitāte;</w:t>
            </w:r>
          </w:p>
          <w:p w14:paraId="3B9DAD6B" w14:textId="4ACCB523" w:rsidR="0020661C" w:rsidRPr="00BD7408" w:rsidRDefault="00024B82" w:rsidP="00024B82">
            <w:pPr>
              <w:pStyle w:val="ListParagraph"/>
              <w:numPr>
                <w:ilvl w:val="0"/>
                <w:numId w:val="30"/>
              </w:numPr>
              <w:spacing w:after="0" w:line="240" w:lineRule="auto"/>
              <w:ind w:left="1369"/>
              <w:jc w:val="both"/>
              <w:rPr>
                <w:rFonts w:ascii="Times New Roman" w:eastAsia="Times New Roman" w:hAnsi="Times New Roman" w:cs="Times New Roman"/>
              </w:rPr>
            </w:pPr>
            <w:r w:rsidRPr="00BD7408">
              <w:rPr>
                <w:rFonts w:ascii="Times New Roman" w:eastAsia="Times New Roman" w:hAnsi="Times New Roman" w:cs="Times New Roman"/>
              </w:rPr>
              <w:t xml:space="preserve">tiks nodrošināta iespēja piekļūt vienotai, </w:t>
            </w:r>
            <w:proofErr w:type="spellStart"/>
            <w:r w:rsidRPr="00BD7408">
              <w:rPr>
                <w:rFonts w:ascii="Times New Roman" w:eastAsia="Times New Roman" w:hAnsi="Times New Roman" w:cs="Times New Roman"/>
              </w:rPr>
              <w:t>digitalizētai</w:t>
            </w:r>
            <w:proofErr w:type="spellEnd"/>
            <w:r w:rsidRPr="00BD7408">
              <w:rPr>
                <w:rFonts w:ascii="Times New Roman" w:eastAsia="Times New Roman" w:hAnsi="Times New Roman" w:cs="Times New Roman"/>
              </w:rPr>
              <w:t>, integrētai ES uzraudzības sistēmai, kā arī ES dalībvalstu ievadītajiem cilvēku un dzīvnieku veselības uzraudzības datiem un informācijai un iespēja tos salīdzināt.</w:t>
            </w:r>
          </w:p>
        </w:tc>
      </w:tr>
      <w:tr w:rsidR="00056CDF" w:rsidRPr="00BD7408" w14:paraId="181935F5" w14:textId="77777777" w:rsidTr="00BF3561">
        <w:trPr>
          <w:jc w:val="center"/>
        </w:trPr>
        <w:tc>
          <w:tcPr>
            <w:tcW w:w="570" w:type="dxa"/>
            <w:shd w:val="clear" w:color="auto" w:fill="auto"/>
            <w:noWrap/>
            <w:vAlign w:val="center"/>
          </w:tcPr>
          <w:p w14:paraId="4FBE6A8C" w14:textId="77777777" w:rsidR="00BF22D7" w:rsidRPr="00BD7408" w:rsidRDefault="00BF22D7" w:rsidP="00E924F7">
            <w:pPr>
              <w:spacing w:after="0" w:line="240" w:lineRule="auto"/>
              <w:jc w:val="center"/>
              <w:rPr>
                <w:rFonts w:ascii="Times New Roman" w:eastAsia="Times New Roman" w:hAnsi="Times New Roman" w:cs="Times New Roman"/>
                <w:b/>
                <w:bCs/>
              </w:rPr>
            </w:pPr>
            <w:proofErr w:type="spellStart"/>
            <w:r w:rsidRPr="00BD7408">
              <w:rPr>
                <w:rFonts w:ascii="Times New Roman" w:eastAsia="Times New Roman" w:hAnsi="Times New Roman" w:cs="Times New Roman"/>
                <w:b/>
                <w:bCs/>
              </w:rPr>
              <w:lastRenderedPageBreak/>
              <w:t>N.p.k</w:t>
            </w:r>
            <w:proofErr w:type="spellEnd"/>
            <w:r w:rsidRPr="00BD7408">
              <w:rPr>
                <w:rFonts w:ascii="Times New Roman" w:eastAsia="Times New Roman" w:hAnsi="Times New Roman" w:cs="Times New Roman"/>
                <w:b/>
                <w:bCs/>
              </w:rPr>
              <w:t>.</w:t>
            </w:r>
          </w:p>
        </w:tc>
        <w:tc>
          <w:tcPr>
            <w:tcW w:w="4264" w:type="dxa"/>
            <w:gridSpan w:val="4"/>
            <w:shd w:val="clear" w:color="auto" w:fill="auto"/>
            <w:vAlign w:val="center"/>
          </w:tcPr>
          <w:p w14:paraId="5AF745CF" w14:textId="77777777" w:rsidR="00BF22D7" w:rsidRPr="00BD7408" w:rsidRDefault="00BF22D7" w:rsidP="00E924F7">
            <w:pPr>
              <w:spacing w:after="0" w:line="240" w:lineRule="auto"/>
              <w:rPr>
                <w:rFonts w:ascii="Times New Roman" w:eastAsia="Times New Roman" w:hAnsi="Times New Roman" w:cs="Times New Roman"/>
                <w:b/>
                <w:bCs/>
              </w:rPr>
            </w:pPr>
            <w:r w:rsidRPr="00BD7408">
              <w:rPr>
                <w:rFonts w:ascii="Times New Roman" w:eastAsia="Times New Roman" w:hAnsi="Times New Roman" w:cs="Times New Roman"/>
                <w:b/>
                <w:bCs/>
              </w:rPr>
              <w:t>Nosaukums</w:t>
            </w:r>
          </w:p>
          <w:p w14:paraId="6C066A85" w14:textId="659F9FE7" w:rsidR="00BF22D7" w:rsidRPr="00BD7408" w:rsidRDefault="00BF22D7" w:rsidP="00E924F7">
            <w:pPr>
              <w:spacing w:after="0" w:line="240" w:lineRule="auto"/>
              <w:rPr>
                <w:rFonts w:ascii="Times New Roman" w:hAnsi="Times New Roman" w:cs="Times New Roman"/>
                <w:b/>
              </w:rPr>
            </w:pPr>
          </w:p>
        </w:tc>
        <w:tc>
          <w:tcPr>
            <w:tcW w:w="2697" w:type="dxa"/>
            <w:gridSpan w:val="3"/>
            <w:shd w:val="clear" w:color="auto" w:fill="auto"/>
            <w:vAlign w:val="center"/>
          </w:tcPr>
          <w:p w14:paraId="6EBED5A8" w14:textId="4A74DC35" w:rsidR="00BF22D7" w:rsidRPr="00BD7408" w:rsidRDefault="0056123E" w:rsidP="00E924F7">
            <w:pPr>
              <w:spacing w:after="0" w:line="240" w:lineRule="auto"/>
              <w:rPr>
                <w:rFonts w:ascii="Times New Roman" w:eastAsia="Times New Roman" w:hAnsi="Times New Roman" w:cs="Times New Roman"/>
                <w:b/>
                <w:bCs/>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indikatīvais vienotās rīcības kopējais finansējums</w:t>
            </w:r>
            <w:r w:rsidRPr="00BD7408">
              <w:rPr>
                <w:rStyle w:val="FootnoteReference"/>
                <w:rFonts w:ascii="Times New Roman" w:eastAsia="Times New Roman" w:hAnsi="Times New Roman" w:cs="Times New Roman"/>
                <w:bCs/>
              </w:rPr>
              <w:footnoteReference w:id="43"/>
            </w:r>
          </w:p>
        </w:tc>
        <w:tc>
          <w:tcPr>
            <w:tcW w:w="2701" w:type="dxa"/>
            <w:gridSpan w:val="3"/>
            <w:shd w:val="clear" w:color="auto" w:fill="auto"/>
            <w:vAlign w:val="center"/>
          </w:tcPr>
          <w:p w14:paraId="524E1219" w14:textId="5AA3889B" w:rsidR="00BF22D7" w:rsidRPr="00BD7408" w:rsidRDefault="001F1626" w:rsidP="00E924F7">
            <w:pPr>
              <w:spacing w:after="0" w:line="240" w:lineRule="auto"/>
              <w:rPr>
                <w:rFonts w:ascii="Times New Roman" w:eastAsia="Times New Roman" w:hAnsi="Times New Roman" w:cs="Times New Roman"/>
                <w:b/>
                <w:bCs/>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ES indikatīvais vienotās rīcības atbalsta finansējums</w:t>
            </w:r>
            <w:r w:rsidRPr="00BD7408">
              <w:rPr>
                <w:rStyle w:val="FootnoteReference"/>
                <w:rFonts w:ascii="Times New Roman" w:eastAsia="Times New Roman" w:hAnsi="Times New Roman" w:cs="Times New Roman"/>
                <w:bCs/>
              </w:rPr>
              <w:footnoteReference w:id="44"/>
            </w:r>
          </w:p>
        </w:tc>
      </w:tr>
      <w:tr w:rsidR="00056CDF" w:rsidRPr="00BD7408" w14:paraId="7F3D95FC" w14:textId="77777777" w:rsidTr="00C82E83">
        <w:trPr>
          <w:jc w:val="center"/>
        </w:trPr>
        <w:tc>
          <w:tcPr>
            <w:tcW w:w="10232" w:type="dxa"/>
            <w:gridSpan w:val="11"/>
            <w:shd w:val="clear" w:color="auto" w:fill="auto"/>
            <w:noWrap/>
          </w:tcPr>
          <w:tbl>
            <w:tblPr>
              <w:tblW w:w="10232" w:type="dxa"/>
              <w:jc w:val="center"/>
              <w:tblLayout w:type="fixed"/>
              <w:tblLook w:val="04A0" w:firstRow="1" w:lastRow="0" w:firstColumn="1" w:lastColumn="0" w:noHBand="0" w:noVBand="1"/>
            </w:tblPr>
            <w:tblGrid>
              <w:gridCol w:w="570"/>
              <w:gridCol w:w="4264"/>
              <w:gridCol w:w="2697"/>
              <w:gridCol w:w="2701"/>
            </w:tblGrid>
            <w:tr w:rsidR="00056CDF" w:rsidRPr="00BD7408" w14:paraId="2EECDFF9" w14:textId="77777777" w:rsidTr="00BF22D7">
              <w:trPr>
                <w:jc w:val="center"/>
              </w:trPr>
              <w:tc>
                <w:tcPr>
                  <w:tcW w:w="570" w:type="dxa"/>
                  <w:tcBorders>
                    <w:right w:val="single" w:sz="4" w:space="0" w:color="auto"/>
                  </w:tcBorders>
                  <w:shd w:val="clear" w:color="auto" w:fill="auto"/>
                  <w:noWrap/>
                  <w:vAlign w:val="center"/>
                </w:tcPr>
                <w:p w14:paraId="65E61EC0" w14:textId="46060E93" w:rsidR="00BF22D7" w:rsidRPr="00BD7408" w:rsidRDefault="002A207A" w:rsidP="00BF22D7">
                  <w:pPr>
                    <w:spacing w:after="0" w:line="240" w:lineRule="auto"/>
                    <w:jc w:val="center"/>
                    <w:rPr>
                      <w:rFonts w:ascii="Times New Roman" w:eastAsia="Times New Roman" w:hAnsi="Times New Roman" w:cs="Times New Roman"/>
                    </w:rPr>
                  </w:pPr>
                  <w:r w:rsidRPr="00BD7408">
                    <w:rPr>
                      <w:rFonts w:ascii="Times New Roman" w:eastAsia="Times New Roman" w:hAnsi="Times New Roman" w:cs="Times New Roman"/>
                    </w:rPr>
                    <w:t>5</w:t>
                  </w:r>
                </w:p>
              </w:tc>
              <w:tc>
                <w:tcPr>
                  <w:tcW w:w="4264" w:type="dxa"/>
                  <w:tcBorders>
                    <w:left w:val="single" w:sz="4" w:space="0" w:color="auto"/>
                    <w:right w:val="single" w:sz="4" w:space="0" w:color="auto"/>
                  </w:tcBorders>
                  <w:shd w:val="clear" w:color="auto" w:fill="auto"/>
                  <w:vAlign w:val="center"/>
                </w:tcPr>
                <w:p w14:paraId="3FF14872" w14:textId="10ED7237" w:rsidR="00BF22D7" w:rsidRPr="00BD7408" w:rsidRDefault="002A207A" w:rsidP="002A207A">
                  <w:pPr>
                    <w:spacing w:after="0" w:line="240" w:lineRule="auto"/>
                    <w:jc w:val="both"/>
                    <w:rPr>
                      <w:rFonts w:ascii="Times New Roman" w:hAnsi="Times New Roman" w:cs="Times New Roman"/>
                      <w:b/>
                    </w:rPr>
                  </w:pPr>
                  <w:r w:rsidRPr="00BD7408">
                    <w:rPr>
                      <w:rFonts w:ascii="Times New Roman" w:hAnsi="Times New Roman" w:cs="Times New Roman"/>
                    </w:rPr>
                    <w:t xml:space="preserve">vienotajā rīcībā par zāļu kvalitātes veicināšanu un sadarbības palielināšanu starp dalībvalstīm, kā arī starp </w:t>
                  </w:r>
                  <w:r w:rsidR="009A3659" w:rsidRPr="00BD7408">
                    <w:rPr>
                      <w:rFonts w:ascii="Times New Roman" w:hAnsi="Times New Roman" w:cs="Times New Roman"/>
                    </w:rPr>
                    <w:t>ES</w:t>
                  </w:r>
                  <w:r w:rsidRPr="00BD7408">
                    <w:rPr>
                      <w:rFonts w:ascii="Times New Roman" w:hAnsi="Times New Roman" w:cs="Times New Roman"/>
                    </w:rPr>
                    <w:t xml:space="preserve"> un trešajām valstīm, izmantojot apmācības, </w:t>
                  </w:r>
                  <w:r w:rsidR="0023101B" w:rsidRPr="00BD7408">
                    <w:rPr>
                      <w:rFonts w:ascii="Times New Roman" w:hAnsi="Times New Roman" w:cs="Times New Roman"/>
                    </w:rPr>
                    <w:t>vienotus auditus</w:t>
                  </w:r>
                  <w:r w:rsidRPr="00BD7408">
                    <w:rPr>
                      <w:rFonts w:ascii="Times New Roman" w:hAnsi="Times New Roman" w:cs="Times New Roman"/>
                    </w:rPr>
                    <w:t xml:space="preserve">, atkārtotus novērtējumus un labas ražošanas un labas izplatīšanas prakses (IKP) </w:t>
                  </w:r>
                  <w:r w:rsidR="00FD6827" w:rsidRPr="00BD7408">
                    <w:rPr>
                      <w:rFonts w:ascii="Times New Roman" w:hAnsi="Times New Roman" w:cs="Times New Roman"/>
                    </w:rPr>
                    <w:t>inspekcijas</w:t>
                  </w:r>
                  <w:r w:rsidR="00682AA1" w:rsidRPr="00BD7408">
                    <w:rPr>
                      <w:rFonts w:ascii="Times New Roman" w:hAnsi="Times New Roman" w:cs="Times New Roman"/>
                    </w:rPr>
                    <w:t xml:space="preserve"> (pārbaudes)</w:t>
                  </w:r>
                  <w:r w:rsidRPr="00BD7408">
                    <w:rPr>
                      <w:rFonts w:ascii="Times New Roman" w:hAnsi="Times New Roman" w:cs="Times New Roman"/>
                    </w:rPr>
                    <w:t>. Starptautisku savstarpējas atzīšanas līgumu par</w:t>
                  </w:r>
                  <w:r w:rsidR="00682AA1" w:rsidRPr="00BD7408">
                    <w:rPr>
                      <w:rFonts w:ascii="Times New Roman" w:hAnsi="Times New Roman" w:cs="Times New Roman"/>
                    </w:rPr>
                    <w:t xml:space="preserve"> zāļu </w:t>
                  </w:r>
                  <w:r w:rsidRPr="00BD7408">
                    <w:rPr>
                      <w:rFonts w:ascii="Times New Roman" w:hAnsi="Times New Roman" w:cs="Times New Roman"/>
                    </w:rPr>
                    <w:t xml:space="preserve"> lab</w:t>
                  </w:r>
                  <w:r w:rsidR="00682AA1" w:rsidRPr="00BD7408">
                    <w:rPr>
                      <w:rFonts w:ascii="Times New Roman" w:hAnsi="Times New Roman" w:cs="Times New Roman"/>
                    </w:rPr>
                    <w:t xml:space="preserve">u </w:t>
                  </w:r>
                  <w:r w:rsidRPr="00BD7408">
                    <w:rPr>
                      <w:rFonts w:ascii="Times New Roman" w:hAnsi="Times New Roman" w:cs="Times New Roman"/>
                    </w:rPr>
                    <w:t>ražošan</w:t>
                  </w:r>
                  <w:r w:rsidR="00682AA1" w:rsidRPr="00BD7408">
                    <w:rPr>
                      <w:rFonts w:ascii="Times New Roman" w:hAnsi="Times New Roman" w:cs="Times New Roman"/>
                    </w:rPr>
                    <w:t>as praksi</w:t>
                  </w:r>
                  <w:r w:rsidRPr="00BD7408">
                    <w:rPr>
                      <w:rFonts w:ascii="Times New Roman" w:hAnsi="Times New Roman" w:cs="Times New Roman"/>
                    </w:rPr>
                    <w:t xml:space="preserve"> (GMP) ieviešana ar Amerikas Savienotajām Valstīm, Šveici, Austrāliju, Japānu, Jaunzēlandi, Kanādu, Izraēlu, Lielbritāniju un sadarbība ar treš</w:t>
                  </w:r>
                  <w:r w:rsidR="00B07A76" w:rsidRPr="00BD7408">
                    <w:rPr>
                      <w:rFonts w:ascii="Times New Roman" w:hAnsi="Times New Roman" w:cs="Times New Roman"/>
                    </w:rPr>
                    <w:t>aj</w:t>
                  </w:r>
                  <w:r w:rsidRPr="00BD7408">
                    <w:rPr>
                      <w:rFonts w:ascii="Times New Roman" w:hAnsi="Times New Roman" w:cs="Times New Roman"/>
                    </w:rPr>
                    <w:t>ām valstīm, piemēram, Ķīnu un Indiju (</w:t>
                  </w:r>
                  <w:r w:rsidRPr="00BD7408">
                    <w:rPr>
                      <w:rFonts w:ascii="Times New Roman" w:hAnsi="Times New Roman" w:cs="Times New Roman"/>
                      <w:i/>
                      <w:iCs/>
                    </w:rPr>
                    <w:t xml:space="preserve">EU4H-2021-JA-11: </w:t>
                  </w:r>
                  <w:proofErr w:type="spellStart"/>
                  <w:r w:rsidRPr="00BD7408">
                    <w:rPr>
                      <w:rFonts w:ascii="Times New Roman" w:hAnsi="Times New Roman" w:cs="Times New Roman"/>
                      <w:i/>
                      <w:iCs/>
                    </w:rPr>
                    <w:t>Direct</w:t>
                  </w:r>
                  <w:proofErr w:type="spellEnd"/>
                  <w:r w:rsidRPr="00BD7408">
                    <w:rPr>
                      <w:rFonts w:ascii="Times New Roman" w:hAnsi="Times New Roman" w:cs="Times New Roman"/>
                      <w:i/>
                      <w:iCs/>
                    </w:rPr>
                    <w:t xml:space="preserve"> grants to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authorities</w:t>
                  </w:r>
                  <w:proofErr w:type="spellEnd"/>
                  <w:r w:rsidRPr="00BD7408">
                    <w:rPr>
                      <w:rFonts w:ascii="Times New Roman" w:hAnsi="Times New Roman" w:cs="Times New Roman"/>
                      <w:i/>
                      <w:iCs/>
                    </w:rPr>
                    <w:t xml:space="preserve">: to </w:t>
                  </w:r>
                  <w:proofErr w:type="spellStart"/>
                  <w:r w:rsidRPr="00BD7408">
                    <w:rPr>
                      <w:rFonts w:ascii="Times New Roman" w:hAnsi="Times New Roman" w:cs="Times New Roman"/>
                      <w:i/>
                      <w:iCs/>
                    </w:rPr>
                    <w:t>promote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quality</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medicines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to </w:t>
                  </w:r>
                  <w:proofErr w:type="spellStart"/>
                  <w:r w:rsidRPr="00BD7408">
                    <w:rPr>
                      <w:rFonts w:ascii="Times New Roman" w:hAnsi="Times New Roman" w:cs="Times New Roman"/>
                      <w:i/>
                      <w:iCs/>
                    </w:rPr>
                    <w:t>increase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cooperation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between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between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Union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third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countries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through</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trainings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joint</w:t>
                  </w:r>
                  <w:proofErr w:type="spellEnd"/>
                  <w:r w:rsidRPr="00BD7408">
                    <w:rPr>
                      <w:rFonts w:ascii="Times New Roman" w:hAnsi="Times New Roman" w:cs="Times New Roman"/>
                      <w:i/>
                      <w:iCs/>
                    </w:rPr>
                    <w:t xml:space="preserve"> audits, </w:t>
                  </w:r>
                  <w:proofErr w:type="spellStart"/>
                  <w:r w:rsidRPr="00BD7408">
                    <w:rPr>
                      <w:rFonts w:ascii="Times New Roman" w:hAnsi="Times New Roman" w:cs="Times New Roman"/>
                      <w:i/>
                      <w:iCs/>
                    </w:rPr>
                    <w:t>reassessments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inspections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good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manufacturing</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good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distribution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practices</w:t>
                  </w:r>
                  <w:proofErr w:type="spellEnd"/>
                  <w:r w:rsidRPr="00BD7408">
                    <w:rPr>
                      <w:rFonts w:ascii="Times New Roman" w:hAnsi="Times New Roman" w:cs="Times New Roman"/>
                      <w:i/>
                      <w:iCs/>
                    </w:rPr>
                    <w:t xml:space="preserve"> (GDP). </w:t>
                  </w:r>
                  <w:proofErr w:type="spellStart"/>
                  <w:r w:rsidRPr="00BD7408">
                    <w:rPr>
                      <w:rFonts w:ascii="Times New Roman" w:hAnsi="Times New Roman" w:cs="Times New Roman"/>
                      <w:i/>
                      <w:iCs/>
                    </w:rPr>
                    <w:t>Implementation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international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mutual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recognition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agreements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lastRenderedPageBreak/>
                    <w:t>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pharmaceutical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good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manufacturing</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practices</w:t>
                  </w:r>
                  <w:proofErr w:type="spellEnd"/>
                  <w:r w:rsidRPr="00BD7408">
                    <w:rPr>
                      <w:rFonts w:ascii="Times New Roman" w:hAnsi="Times New Roman" w:cs="Times New Roman"/>
                      <w:i/>
                      <w:iCs/>
                    </w:rPr>
                    <w:t xml:space="preserve"> (GMP) </w:t>
                  </w:r>
                  <w:proofErr w:type="spellStart"/>
                  <w:r w:rsidRPr="00BD7408">
                    <w:rPr>
                      <w:rFonts w:ascii="Times New Roman" w:hAnsi="Times New Roman" w:cs="Times New Roman"/>
                      <w:i/>
                      <w:iCs/>
                    </w:rPr>
                    <w:t>with</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the</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United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Switzerland</w:t>
                  </w:r>
                  <w:proofErr w:type="spellEnd"/>
                  <w:r w:rsidRPr="00BD7408">
                    <w:rPr>
                      <w:rFonts w:ascii="Times New Roman" w:hAnsi="Times New Roman" w:cs="Times New Roman"/>
                      <w:i/>
                      <w:iCs/>
                    </w:rPr>
                    <w:t xml:space="preserve">, Australia, Japan, </w:t>
                  </w:r>
                  <w:proofErr w:type="spellStart"/>
                  <w:r w:rsidRPr="00BD7408">
                    <w:rPr>
                      <w:rFonts w:ascii="Times New Roman" w:hAnsi="Times New Roman" w:cs="Times New Roman"/>
                      <w:i/>
                      <w:iCs/>
                    </w:rPr>
                    <w:t>New</w:t>
                  </w:r>
                  <w:proofErr w:type="spellEnd"/>
                  <w:r w:rsidRPr="00BD7408">
                    <w:rPr>
                      <w:rFonts w:ascii="Times New Roman" w:hAnsi="Times New Roman" w:cs="Times New Roman"/>
                      <w:i/>
                      <w:iCs/>
                    </w:rPr>
                    <w:t xml:space="preserve"> Zealand, Canada, </w:t>
                  </w:r>
                  <w:proofErr w:type="spellStart"/>
                  <w:r w:rsidRPr="00BD7408">
                    <w:rPr>
                      <w:rFonts w:ascii="Times New Roman" w:hAnsi="Times New Roman" w:cs="Times New Roman"/>
                      <w:i/>
                      <w:iCs/>
                    </w:rPr>
                    <w:t>Israel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the</w:t>
                  </w:r>
                  <w:proofErr w:type="spellEnd"/>
                  <w:r w:rsidRPr="00BD7408">
                    <w:rPr>
                      <w:rFonts w:ascii="Times New Roman" w:hAnsi="Times New Roman" w:cs="Times New Roman"/>
                      <w:i/>
                      <w:iCs/>
                    </w:rPr>
                    <w:t xml:space="preserve"> UK,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cooperation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with</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third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countries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such</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as</w:t>
                  </w:r>
                  <w:proofErr w:type="spellEnd"/>
                  <w:r w:rsidRPr="00BD7408">
                    <w:rPr>
                      <w:rFonts w:ascii="Times New Roman" w:hAnsi="Times New Roman" w:cs="Times New Roman"/>
                      <w:i/>
                      <w:iCs/>
                    </w:rPr>
                    <w:t xml:space="preserve"> China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India (AWP </w:t>
                  </w:r>
                  <w:proofErr w:type="spellStart"/>
                  <w:r w:rsidRPr="00BD7408">
                    <w:rPr>
                      <w:rFonts w:ascii="Times New Roman" w:hAnsi="Times New Roman" w:cs="Times New Roman"/>
                      <w:i/>
                      <w:iCs/>
                    </w:rPr>
                    <w:t>Ref</w:t>
                  </w:r>
                  <w:proofErr w:type="spellEnd"/>
                  <w:r w:rsidRPr="00BD7408">
                    <w:rPr>
                      <w:rFonts w:ascii="Times New Roman" w:hAnsi="Times New Roman" w:cs="Times New Roman"/>
                      <w:i/>
                      <w:iCs/>
                    </w:rPr>
                    <w:t>.: HS-g-18.2.1)</w:t>
                  </w:r>
                  <w:r w:rsidRPr="00BD7408">
                    <w:rPr>
                      <w:rFonts w:ascii="Times New Roman" w:hAnsi="Times New Roman" w:cs="Times New Roman"/>
                    </w:rPr>
                    <w:t xml:space="preserve">) </w:t>
                  </w:r>
                  <w:r w:rsidR="002E7009" w:rsidRPr="00BD7408">
                    <w:rPr>
                      <w:rFonts w:ascii="Times New Roman" w:hAnsi="Times New Roman" w:cs="Times New Roman"/>
                    </w:rPr>
                    <w:t xml:space="preserve">(turpmāk – vienotā rīcība </w:t>
                  </w:r>
                  <w:r w:rsidR="00D107C9" w:rsidRPr="00BD7408">
                    <w:rPr>
                      <w:rFonts w:ascii="Times New Roman" w:hAnsi="Times New Roman" w:cs="Times New Roman"/>
                    </w:rPr>
                    <w:t>QM</w:t>
                  </w:r>
                  <w:r w:rsidR="002E7009" w:rsidRPr="00BD7408">
                    <w:rPr>
                      <w:rFonts w:ascii="Times New Roman" w:hAnsi="Times New Roman" w:cs="Times New Roman"/>
                    </w:rPr>
                    <w:t>)</w:t>
                  </w:r>
                </w:p>
              </w:tc>
              <w:tc>
                <w:tcPr>
                  <w:tcW w:w="2697" w:type="dxa"/>
                  <w:tcBorders>
                    <w:left w:val="single" w:sz="4" w:space="0" w:color="auto"/>
                    <w:right w:val="single" w:sz="4" w:space="0" w:color="auto"/>
                  </w:tcBorders>
                  <w:shd w:val="clear" w:color="auto" w:fill="auto"/>
                  <w:vAlign w:val="center"/>
                </w:tcPr>
                <w:p w14:paraId="53AC91C0" w14:textId="058D7ADB" w:rsidR="00BF22D7" w:rsidRPr="00BD7408" w:rsidRDefault="003F46F4" w:rsidP="003F46F4">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lastRenderedPageBreak/>
                    <w:t>3 583 333,33</w:t>
                  </w:r>
                </w:p>
              </w:tc>
              <w:tc>
                <w:tcPr>
                  <w:tcW w:w="2701" w:type="dxa"/>
                  <w:tcBorders>
                    <w:left w:val="single" w:sz="4" w:space="0" w:color="auto"/>
                  </w:tcBorders>
                  <w:shd w:val="clear" w:color="auto" w:fill="auto"/>
                  <w:vAlign w:val="center"/>
                </w:tcPr>
                <w:p w14:paraId="3E571C7E" w14:textId="6DD9E652" w:rsidR="00BF22D7" w:rsidRPr="00BD7408" w:rsidRDefault="00994DE5" w:rsidP="00E7783D">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2 150 000</w:t>
                  </w:r>
                </w:p>
              </w:tc>
            </w:tr>
          </w:tbl>
          <w:p w14:paraId="0106DC49" w14:textId="77777777" w:rsidR="00C317EE" w:rsidRPr="00BD7408" w:rsidRDefault="00C317EE" w:rsidP="0020661C">
            <w:pPr>
              <w:autoSpaceDE w:val="0"/>
              <w:autoSpaceDN w:val="0"/>
              <w:adjustRightInd w:val="0"/>
              <w:spacing w:after="0" w:line="240" w:lineRule="auto"/>
              <w:jc w:val="both"/>
              <w:rPr>
                <w:rFonts w:ascii="Times New Roman" w:hAnsi="Times New Roman" w:cs="Times New Roman"/>
              </w:rPr>
            </w:pPr>
          </w:p>
        </w:tc>
      </w:tr>
      <w:tr w:rsidR="00056CDF" w:rsidRPr="00BD7408" w14:paraId="103C4ED0" w14:textId="77777777" w:rsidTr="00C82E83">
        <w:trPr>
          <w:jc w:val="center"/>
        </w:trPr>
        <w:tc>
          <w:tcPr>
            <w:tcW w:w="10232" w:type="dxa"/>
            <w:gridSpan w:val="11"/>
            <w:shd w:val="clear" w:color="auto" w:fill="auto"/>
            <w:noWrap/>
          </w:tcPr>
          <w:p w14:paraId="1FFB3729" w14:textId="32BED7F4" w:rsidR="00C04F56" w:rsidRPr="00BD7408" w:rsidRDefault="002E7009" w:rsidP="00D45254">
            <w:pPr>
              <w:pStyle w:val="FootnoteText"/>
              <w:ind w:firstLine="617"/>
              <w:jc w:val="both"/>
              <w:rPr>
                <w:rFonts w:ascii="Times New Roman" w:hAnsi="Times New Roman" w:cs="Times New Roman"/>
                <w:sz w:val="22"/>
                <w:szCs w:val="22"/>
              </w:rPr>
            </w:pPr>
            <w:r w:rsidRPr="00BD7408">
              <w:rPr>
                <w:rFonts w:ascii="Times New Roman" w:hAnsi="Times New Roman" w:cs="Times New Roman"/>
                <w:sz w:val="22"/>
                <w:szCs w:val="22"/>
              </w:rPr>
              <w:lastRenderedPageBreak/>
              <w:t>Lai īstenotu Eiropas Parlamenta un Padomes Direktīv</w:t>
            </w:r>
            <w:r w:rsidR="00935AB9" w:rsidRPr="00BD7408">
              <w:rPr>
                <w:rFonts w:ascii="Times New Roman" w:hAnsi="Times New Roman" w:cs="Times New Roman"/>
                <w:sz w:val="22"/>
                <w:szCs w:val="22"/>
              </w:rPr>
              <w:t>as</w:t>
            </w:r>
            <w:r w:rsidRPr="00BD7408">
              <w:rPr>
                <w:rFonts w:ascii="Times New Roman" w:hAnsi="Times New Roman" w:cs="Times New Roman"/>
                <w:sz w:val="22"/>
                <w:szCs w:val="22"/>
              </w:rPr>
              <w:t xml:space="preserve"> 2001/83/EK23</w:t>
            </w:r>
            <w:r w:rsidR="00815BD5" w:rsidRPr="00BD7408">
              <w:rPr>
                <w:rStyle w:val="FootnoteReference"/>
                <w:rFonts w:ascii="Times New Roman" w:hAnsi="Times New Roman" w:cs="Times New Roman"/>
                <w:sz w:val="22"/>
                <w:szCs w:val="22"/>
              </w:rPr>
              <w:footnoteReference w:id="45"/>
            </w:r>
            <w:r w:rsidRPr="00BD7408">
              <w:rPr>
                <w:rFonts w:ascii="Times New Roman" w:hAnsi="Times New Roman" w:cs="Times New Roman"/>
                <w:sz w:val="22"/>
                <w:szCs w:val="22"/>
              </w:rPr>
              <w:t xml:space="preserve"> 111. pant</w:t>
            </w:r>
            <w:r w:rsidR="00935AB9" w:rsidRPr="00BD7408">
              <w:rPr>
                <w:rFonts w:ascii="Times New Roman" w:hAnsi="Times New Roman" w:cs="Times New Roman"/>
                <w:sz w:val="22"/>
                <w:szCs w:val="22"/>
              </w:rPr>
              <w:t>u</w:t>
            </w:r>
            <w:r w:rsidRPr="00BD7408">
              <w:rPr>
                <w:rFonts w:ascii="Times New Roman" w:hAnsi="Times New Roman" w:cs="Times New Roman"/>
                <w:sz w:val="22"/>
                <w:szCs w:val="22"/>
              </w:rPr>
              <w:t xml:space="preserve">, </w:t>
            </w:r>
            <w:r w:rsidR="00BD3109" w:rsidRPr="00BD7408">
              <w:rPr>
                <w:rFonts w:ascii="Times New Roman" w:hAnsi="Times New Roman" w:cs="Times New Roman"/>
                <w:sz w:val="22"/>
                <w:szCs w:val="22"/>
              </w:rPr>
              <w:t>jauno Eiropas Zāļu</w:t>
            </w:r>
            <w:r w:rsidR="006E76A9" w:rsidRPr="00BD7408">
              <w:rPr>
                <w:rFonts w:ascii="Times New Roman" w:hAnsi="Times New Roman" w:cs="Times New Roman"/>
                <w:sz w:val="22"/>
                <w:szCs w:val="22"/>
              </w:rPr>
              <w:t xml:space="preserve"> </w:t>
            </w:r>
            <w:r w:rsidR="00BD3109" w:rsidRPr="00BD7408">
              <w:rPr>
                <w:rFonts w:ascii="Times New Roman" w:hAnsi="Times New Roman" w:cs="Times New Roman"/>
                <w:sz w:val="22"/>
                <w:szCs w:val="22"/>
              </w:rPr>
              <w:t>strat</w:t>
            </w:r>
            <w:r w:rsidR="00A5039E" w:rsidRPr="00BD7408">
              <w:rPr>
                <w:rFonts w:ascii="Times New Roman" w:hAnsi="Times New Roman" w:cs="Times New Roman"/>
                <w:sz w:val="22"/>
                <w:szCs w:val="22"/>
              </w:rPr>
              <w:t>ē</w:t>
            </w:r>
            <w:r w:rsidR="00BD3109" w:rsidRPr="00BD7408">
              <w:rPr>
                <w:rFonts w:ascii="Times New Roman" w:hAnsi="Times New Roman" w:cs="Times New Roman"/>
                <w:sz w:val="22"/>
                <w:szCs w:val="22"/>
              </w:rPr>
              <w:t>ģiju</w:t>
            </w:r>
            <w:r w:rsidR="00BD3109" w:rsidRPr="00BD7408">
              <w:rPr>
                <w:rStyle w:val="FootnoteReference"/>
                <w:rFonts w:ascii="Times New Roman" w:hAnsi="Times New Roman" w:cs="Times New Roman"/>
                <w:sz w:val="22"/>
                <w:szCs w:val="22"/>
              </w:rPr>
              <w:footnoteReference w:id="46"/>
            </w:r>
            <w:r w:rsidRPr="00BD7408">
              <w:rPr>
                <w:rFonts w:ascii="Times New Roman" w:hAnsi="Times New Roman" w:cs="Times New Roman"/>
                <w:sz w:val="22"/>
                <w:szCs w:val="22"/>
              </w:rPr>
              <w:t xml:space="preserve">, starptautiskus savstarpējus nolīgumus un </w:t>
            </w:r>
            <w:r w:rsidR="00F760DF" w:rsidRPr="00BD7408">
              <w:rPr>
                <w:rFonts w:ascii="Times New Roman" w:hAnsi="Times New Roman" w:cs="Times New Roman"/>
                <w:sz w:val="22"/>
                <w:szCs w:val="22"/>
              </w:rPr>
              <w:t xml:space="preserve">ES </w:t>
            </w:r>
            <w:r w:rsidRPr="00BD7408">
              <w:rPr>
                <w:rFonts w:ascii="Times New Roman" w:hAnsi="Times New Roman" w:cs="Times New Roman"/>
                <w:sz w:val="22"/>
                <w:szCs w:val="22"/>
              </w:rPr>
              <w:t>sadarbību ar treš</w:t>
            </w:r>
            <w:r w:rsidR="00E91EAF" w:rsidRPr="00BD7408">
              <w:rPr>
                <w:rFonts w:ascii="Times New Roman" w:hAnsi="Times New Roman" w:cs="Times New Roman"/>
                <w:sz w:val="22"/>
                <w:szCs w:val="22"/>
              </w:rPr>
              <w:t>aj</w:t>
            </w:r>
            <w:r w:rsidRPr="00BD7408">
              <w:rPr>
                <w:rFonts w:ascii="Times New Roman" w:hAnsi="Times New Roman" w:cs="Times New Roman"/>
                <w:sz w:val="22"/>
                <w:szCs w:val="22"/>
              </w:rPr>
              <w:t xml:space="preserve">ām valstīm, ir vajadzīgi saskaņoti un nepārtraukti centieni un sadarbība starp </w:t>
            </w:r>
            <w:r w:rsidR="00E47DD0" w:rsidRPr="00BD7408">
              <w:rPr>
                <w:rFonts w:ascii="Times New Roman" w:hAnsi="Times New Roman" w:cs="Times New Roman"/>
                <w:sz w:val="22"/>
                <w:szCs w:val="22"/>
              </w:rPr>
              <w:t>nacionālajām</w:t>
            </w:r>
            <w:r w:rsidRPr="00BD7408">
              <w:rPr>
                <w:rFonts w:ascii="Times New Roman" w:hAnsi="Times New Roman" w:cs="Times New Roman"/>
                <w:sz w:val="22"/>
                <w:szCs w:val="22"/>
              </w:rPr>
              <w:t xml:space="preserve"> kompetentajām iestādēm, </w:t>
            </w:r>
            <w:r w:rsidR="0006525E" w:rsidRPr="00BD7408">
              <w:rPr>
                <w:rFonts w:ascii="Times New Roman" w:hAnsi="Times New Roman" w:cs="Times New Roman"/>
                <w:sz w:val="22"/>
                <w:szCs w:val="22"/>
              </w:rPr>
              <w:t xml:space="preserve">kā arī </w:t>
            </w:r>
            <w:r w:rsidR="00E47DD0" w:rsidRPr="00BD7408">
              <w:rPr>
                <w:rFonts w:ascii="Times New Roman" w:hAnsi="Times New Roman" w:cs="Times New Roman"/>
                <w:sz w:val="22"/>
                <w:szCs w:val="22"/>
              </w:rPr>
              <w:t xml:space="preserve">atbilstības grupa starp </w:t>
            </w:r>
            <w:r w:rsidRPr="00BD7408">
              <w:rPr>
                <w:rFonts w:ascii="Times New Roman" w:hAnsi="Times New Roman" w:cs="Times New Roman"/>
                <w:sz w:val="22"/>
                <w:szCs w:val="22"/>
              </w:rPr>
              <w:t>LRP/</w:t>
            </w:r>
            <w:r w:rsidR="00AB3EC5" w:rsidRPr="00BD7408">
              <w:rPr>
                <w:rFonts w:ascii="Times New Roman" w:hAnsi="Times New Roman" w:cs="Times New Roman"/>
                <w:sz w:val="22"/>
                <w:szCs w:val="22"/>
              </w:rPr>
              <w:t>LIP</w:t>
            </w:r>
            <w:r w:rsidR="00337386" w:rsidRPr="00BD7408">
              <w:rPr>
                <w:rFonts w:ascii="Times New Roman" w:hAnsi="Times New Roman" w:cs="Times New Roman"/>
                <w:sz w:val="22"/>
                <w:szCs w:val="22"/>
              </w:rPr>
              <w:t xml:space="preserve"> (laba ražošanas prakse un laba izplatīšanas prakse)</w:t>
            </w:r>
            <w:r w:rsidR="004F143F" w:rsidRPr="00BD7408">
              <w:rPr>
                <w:rStyle w:val="FootnoteReference"/>
                <w:rFonts w:ascii="Times New Roman" w:hAnsi="Times New Roman" w:cs="Times New Roman"/>
                <w:sz w:val="22"/>
                <w:szCs w:val="22"/>
              </w:rPr>
              <w:footnoteReference w:id="47"/>
            </w:r>
            <w:r w:rsidRPr="00BD7408">
              <w:rPr>
                <w:rFonts w:ascii="Times New Roman" w:hAnsi="Times New Roman" w:cs="Times New Roman"/>
                <w:sz w:val="22"/>
                <w:szCs w:val="22"/>
              </w:rPr>
              <w:t xml:space="preserve"> inspektoru darba grup</w:t>
            </w:r>
            <w:r w:rsidR="00E47DD0" w:rsidRPr="00BD7408">
              <w:rPr>
                <w:rFonts w:ascii="Times New Roman" w:hAnsi="Times New Roman" w:cs="Times New Roman"/>
                <w:sz w:val="22"/>
                <w:szCs w:val="22"/>
              </w:rPr>
              <w:t>u un</w:t>
            </w:r>
            <w:r w:rsidRPr="00BD7408">
              <w:rPr>
                <w:rFonts w:ascii="Times New Roman" w:hAnsi="Times New Roman" w:cs="Times New Roman"/>
                <w:sz w:val="22"/>
                <w:szCs w:val="22"/>
              </w:rPr>
              <w:t xml:space="preserve"> Komisij</w:t>
            </w:r>
            <w:r w:rsidR="00E47DD0" w:rsidRPr="00BD7408">
              <w:rPr>
                <w:rFonts w:ascii="Times New Roman" w:hAnsi="Times New Roman" w:cs="Times New Roman"/>
                <w:sz w:val="22"/>
                <w:szCs w:val="22"/>
              </w:rPr>
              <w:t>u.</w:t>
            </w:r>
          </w:p>
          <w:p w14:paraId="690493F1" w14:textId="73DA44FC" w:rsidR="00317EFE" w:rsidRPr="00BD7408" w:rsidRDefault="00F760DF" w:rsidP="00317EFE">
            <w:pPr>
              <w:autoSpaceDE w:val="0"/>
              <w:autoSpaceDN w:val="0"/>
              <w:adjustRightInd w:val="0"/>
              <w:spacing w:after="0" w:line="240" w:lineRule="auto"/>
              <w:ind w:firstLine="617"/>
              <w:jc w:val="both"/>
              <w:rPr>
                <w:rFonts w:ascii="Times New Roman" w:hAnsi="Times New Roman" w:cs="Times New Roman"/>
              </w:rPr>
            </w:pPr>
            <w:r w:rsidRPr="00BD7408">
              <w:rPr>
                <w:rFonts w:ascii="Times New Roman" w:hAnsi="Times New Roman" w:cs="Times New Roman"/>
              </w:rPr>
              <w:t>Vienoto auditu programma</w:t>
            </w:r>
            <w:r w:rsidR="00337386" w:rsidRPr="00BD7408">
              <w:rPr>
                <w:rFonts w:ascii="Times New Roman" w:hAnsi="Times New Roman" w:cs="Times New Roman"/>
              </w:rPr>
              <w:t xml:space="preserve"> LRP inspekcijām ir svarīgs instruments nepārtrauktai </w:t>
            </w:r>
            <w:r w:rsidR="004F7171" w:rsidRPr="00BD7408">
              <w:rPr>
                <w:rFonts w:ascii="Times New Roman" w:hAnsi="Times New Roman" w:cs="Times New Roman"/>
              </w:rPr>
              <w:t xml:space="preserve">kompetento iestāžu darba </w:t>
            </w:r>
            <w:r w:rsidR="00337386" w:rsidRPr="00BD7408">
              <w:rPr>
                <w:rFonts w:ascii="Times New Roman" w:hAnsi="Times New Roman" w:cs="Times New Roman"/>
              </w:rPr>
              <w:t xml:space="preserve">uzlabošanai, kas nodrošina LRP standartu </w:t>
            </w:r>
            <w:r w:rsidR="00317EFE" w:rsidRPr="00BD7408">
              <w:rPr>
                <w:rFonts w:ascii="Times New Roman" w:hAnsi="Times New Roman" w:cs="Times New Roman"/>
              </w:rPr>
              <w:t xml:space="preserve">piemērošanas </w:t>
            </w:r>
            <w:r w:rsidR="00337386" w:rsidRPr="00BD7408">
              <w:rPr>
                <w:rFonts w:ascii="Times New Roman" w:hAnsi="Times New Roman" w:cs="Times New Roman"/>
              </w:rPr>
              <w:t xml:space="preserve">konsekvenci un </w:t>
            </w:r>
            <w:r w:rsidR="00317EFE" w:rsidRPr="00BD7408">
              <w:rPr>
                <w:rFonts w:ascii="Times New Roman" w:hAnsi="Times New Roman" w:cs="Times New Roman"/>
              </w:rPr>
              <w:t>saskaņotu pieeju ES ietvaros saskaņā ar Kopienas apkopojuma par inspicēšanas procedūrām un atbalsta uzticības veidošanu starp ES un stratēģiskajiem partneriem (Amerikas Savienotās Valstis, Šveice, Austrālija, Japāna, Jaunzēlande, Kanāda, Izraēla, Apvienotā Karaliste).</w:t>
            </w:r>
          </w:p>
          <w:p w14:paraId="6D98B46C" w14:textId="1482A7A2" w:rsidR="001B641C" w:rsidRPr="00BD7408" w:rsidRDefault="008558A2" w:rsidP="00317EFE">
            <w:pPr>
              <w:autoSpaceDE w:val="0"/>
              <w:autoSpaceDN w:val="0"/>
              <w:adjustRightInd w:val="0"/>
              <w:spacing w:after="0" w:line="240" w:lineRule="auto"/>
              <w:ind w:firstLine="617"/>
              <w:jc w:val="both"/>
              <w:rPr>
                <w:rFonts w:ascii="Times New Roman" w:hAnsi="Times New Roman" w:cs="Times New Roman"/>
              </w:rPr>
            </w:pPr>
            <w:r w:rsidRPr="00BD7408">
              <w:rPr>
                <w:rFonts w:ascii="Times New Roman" w:hAnsi="Times New Roman" w:cs="Times New Roman"/>
              </w:rPr>
              <w:t xml:space="preserve">Ir nepieciešams veikt pasākumus, kas vērsti uz visām ES dalībvalstīm un EEZ kompetentajām iestādēm, lai apvienotu centienus pārbaudīt labu ražošanas un labas izplatīšanas praksi un palielinātu </w:t>
            </w:r>
            <w:r w:rsidR="00D45254" w:rsidRPr="00BD7408">
              <w:rPr>
                <w:rFonts w:ascii="Times New Roman" w:hAnsi="Times New Roman" w:cs="Times New Roman"/>
              </w:rPr>
              <w:t xml:space="preserve">inspektoru </w:t>
            </w:r>
            <w:r w:rsidRPr="00BD7408">
              <w:rPr>
                <w:rFonts w:ascii="Times New Roman" w:hAnsi="Times New Roman" w:cs="Times New Roman"/>
              </w:rPr>
              <w:t>kapacitāti kopīgās apmācībās un veiktu kopīg</w:t>
            </w:r>
            <w:r w:rsidR="001C7A4D" w:rsidRPr="00BD7408">
              <w:rPr>
                <w:rFonts w:ascii="Times New Roman" w:hAnsi="Times New Roman" w:cs="Times New Roman"/>
              </w:rPr>
              <w:t>a</w:t>
            </w:r>
            <w:r w:rsidRPr="00BD7408">
              <w:rPr>
                <w:rFonts w:ascii="Times New Roman" w:hAnsi="Times New Roman" w:cs="Times New Roman"/>
              </w:rPr>
              <w:t xml:space="preserve">s </w:t>
            </w:r>
            <w:r w:rsidR="001C7A4D" w:rsidRPr="00BD7408">
              <w:rPr>
                <w:rFonts w:ascii="Times New Roman" w:hAnsi="Times New Roman" w:cs="Times New Roman"/>
              </w:rPr>
              <w:t>pārbaudes</w:t>
            </w:r>
            <w:r w:rsidRPr="00BD7408">
              <w:rPr>
                <w:rFonts w:ascii="Times New Roman" w:hAnsi="Times New Roman" w:cs="Times New Roman"/>
              </w:rPr>
              <w:t xml:space="preserve">. Šie pasākumi vēl vairāk stiprinās ES zāļu regulēšanas </w:t>
            </w:r>
            <w:r w:rsidR="00E90EC2" w:rsidRPr="00BD7408">
              <w:rPr>
                <w:rFonts w:ascii="Times New Roman" w:hAnsi="Times New Roman" w:cs="Times New Roman"/>
              </w:rPr>
              <w:t xml:space="preserve">sistēmu, ko veido </w:t>
            </w:r>
            <w:r w:rsidRPr="00BD7408">
              <w:rPr>
                <w:rFonts w:ascii="Times New Roman" w:hAnsi="Times New Roman" w:cs="Times New Roman"/>
              </w:rPr>
              <w:t>tīkl</w:t>
            </w:r>
            <w:r w:rsidR="00E90EC2" w:rsidRPr="00BD7408">
              <w:rPr>
                <w:rFonts w:ascii="Times New Roman" w:hAnsi="Times New Roman" w:cs="Times New Roman"/>
              </w:rPr>
              <w:t>s</w:t>
            </w:r>
            <w:r w:rsidRPr="00BD7408">
              <w:rPr>
                <w:rFonts w:ascii="Times New Roman" w:hAnsi="Times New Roman" w:cs="Times New Roman"/>
              </w:rPr>
              <w:t xml:space="preserve">, </w:t>
            </w:r>
            <w:r w:rsidR="00E90EC2" w:rsidRPr="00BD7408">
              <w:rPr>
                <w:rFonts w:ascii="Times New Roman" w:hAnsi="Times New Roman" w:cs="Times New Roman"/>
              </w:rPr>
              <w:t xml:space="preserve">kurā ietilpst aptuveni 50 zāles regulējošās iestādes no ES, EEZ valstīm, Eiropas Komisijas un EZA. </w:t>
            </w:r>
            <w:r w:rsidR="00AA1AC3" w:rsidRPr="00BD7408">
              <w:rPr>
                <w:rFonts w:ascii="Times New Roman" w:hAnsi="Times New Roman" w:cs="Times New Roman"/>
              </w:rPr>
              <w:t>Paredzēts, ka tiks uzlabota z</w:t>
            </w:r>
            <w:r w:rsidRPr="00BD7408">
              <w:rPr>
                <w:rFonts w:ascii="Times New Roman" w:hAnsi="Times New Roman" w:cs="Times New Roman"/>
              </w:rPr>
              <w:t>āļu kvalitātes uzraudzīb</w:t>
            </w:r>
            <w:r w:rsidR="00AA1AC3" w:rsidRPr="00BD7408">
              <w:rPr>
                <w:rFonts w:ascii="Times New Roman" w:hAnsi="Times New Roman" w:cs="Times New Roman"/>
              </w:rPr>
              <w:t>a</w:t>
            </w:r>
            <w:r w:rsidRPr="00BD7408">
              <w:rPr>
                <w:rFonts w:ascii="Times New Roman" w:hAnsi="Times New Roman" w:cs="Times New Roman"/>
              </w:rPr>
              <w:t xml:space="preserve"> un </w:t>
            </w:r>
            <w:r w:rsidR="00AA1AC3" w:rsidRPr="00BD7408">
              <w:rPr>
                <w:rFonts w:ascii="Times New Roman" w:hAnsi="Times New Roman" w:cs="Times New Roman"/>
              </w:rPr>
              <w:t xml:space="preserve">ES </w:t>
            </w:r>
            <w:r w:rsidRPr="00BD7408">
              <w:rPr>
                <w:rFonts w:ascii="Times New Roman" w:hAnsi="Times New Roman" w:cs="Times New Roman"/>
              </w:rPr>
              <w:t>dalībvalstu spēj</w:t>
            </w:r>
            <w:r w:rsidR="00AA1AC3" w:rsidRPr="00BD7408">
              <w:rPr>
                <w:rFonts w:ascii="Times New Roman" w:hAnsi="Times New Roman" w:cs="Times New Roman"/>
              </w:rPr>
              <w:t>a</w:t>
            </w:r>
            <w:r w:rsidRPr="00BD7408">
              <w:rPr>
                <w:rFonts w:ascii="Times New Roman" w:hAnsi="Times New Roman" w:cs="Times New Roman"/>
              </w:rPr>
              <w:t xml:space="preserve"> piedalīties starptautiskajās pārbaudēs </w:t>
            </w:r>
            <w:r w:rsidR="00D45254" w:rsidRPr="00BD7408">
              <w:rPr>
                <w:rFonts w:ascii="Times New Roman" w:hAnsi="Times New Roman" w:cs="Times New Roman"/>
              </w:rPr>
              <w:t xml:space="preserve">(inspekcijās) </w:t>
            </w:r>
            <w:r w:rsidRPr="00BD7408">
              <w:rPr>
                <w:rFonts w:ascii="Times New Roman" w:hAnsi="Times New Roman" w:cs="Times New Roman"/>
              </w:rPr>
              <w:t>un audita programmās</w:t>
            </w:r>
            <w:r w:rsidR="00AA1AC3" w:rsidRPr="00BD7408">
              <w:rPr>
                <w:rFonts w:ascii="Times New Roman" w:hAnsi="Times New Roman" w:cs="Times New Roman"/>
              </w:rPr>
              <w:t xml:space="preserve">, kas </w:t>
            </w:r>
            <w:r w:rsidRPr="00BD7408">
              <w:rPr>
                <w:rFonts w:ascii="Times New Roman" w:hAnsi="Times New Roman" w:cs="Times New Roman"/>
              </w:rPr>
              <w:t>atvieglos pacientiem piekļuvi augstas kvalitātes zālēm un stabilas piegā</w:t>
            </w:r>
            <w:r w:rsidR="00AA1AC3" w:rsidRPr="00BD7408">
              <w:rPr>
                <w:rFonts w:ascii="Times New Roman" w:hAnsi="Times New Roman" w:cs="Times New Roman"/>
              </w:rPr>
              <w:t>žu</w:t>
            </w:r>
            <w:r w:rsidRPr="00BD7408">
              <w:rPr>
                <w:rFonts w:ascii="Times New Roman" w:hAnsi="Times New Roman" w:cs="Times New Roman"/>
              </w:rPr>
              <w:t xml:space="preserve"> ķēdes izveidi.</w:t>
            </w:r>
          </w:p>
          <w:p w14:paraId="264E5B52" w14:textId="678AD154" w:rsidR="00AA1AC3" w:rsidRPr="00BD7408" w:rsidRDefault="00AD6926" w:rsidP="00317EFE">
            <w:pPr>
              <w:autoSpaceDE w:val="0"/>
              <w:autoSpaceDN w:val="0"/>
              <w:adjustRightInd w:val="0"/>
              <w:spacing w:after="0" w:line="240" w:lineRule="auto"/>
              <w:ind w:firstLine="617"/>
              <w:jc w:val="both"/>
              <w:rPr>
                <w:rFonts w:ascii="Times New Roman" w:hAnsi="Times New Roman" w:cs="Times New Roman"/>
              </w:rPr>
            </w:pPr>
            <w:r w:rsidRPr="00BD7408">
              <w:rPr>
                <w:rFonts w:ascii="Times New Roman" w:hAnsi="Times New Roman" w:cs="Times New Roman"/>
              </w:rPr>
              <w:t xml:space="preserve">Turklāt, gatavojoties turpmākajai sadarbībai ar starptautiskajiem partneriem, būtu vairāk jāiesaistās no trešajām valstīm ievesto aktīvo vielu kvalitātes nodrošināšanā, kuras tiek izmantotas zāļu ražošanā. Šajā nolūkā ES dalībvalstis vadīs un organizēs </w:t>
            </w:r>
            <w:r w:rsidR="00BA2886" w:rsidRPr="00BD7408">
              <w:rPr>
                <w:rFonts w:ascii="Times New Roman" w:hAnsi="Times New Roman" w:cs="Times New Roman"/>
              </w:rPr>
              <w:t>pierādījumu</w:t>
            </w:r>
            <w:r w:rsidRPr="00BD7408">
              <w:rPr>
                <w:rFonts w:ascii="Times New Roman" w:hAnsi="Times New Roman" w:cs="Times New Roman"/>
              </w:rPr>
              <w:t xml:space="preserve"> vākšanas misijas. Aktīvo vielu kvalitāte ir galvenais faktors spēcī</w:t>
            </w:r>
            <w:r w:rsidR="00D82F76" w:rsidRPr="00BD7408">
              <w:rPr>
                <w:rFonts w:ascii="Times New Roman" w:hAnsi="Times New Roman" w:cs="Times New Roman"/>
              </w:rPr>
              <w:t>g</w:t>
            </w:r>
            <w:r w:rsidRPr="00BD7408">
              <w:rPr>
                <w:rFonts w:ascii="Times New Roman" w:hAnsi="Times New Roman" w:cs="Times New Roman"/>
              </w:rPr>
              <w:t xml:space="preserve">ā piegādes ķēdē, kas garantē augstas kvalitātes zāles pacientiem </w:t>
            </w:r>
            <w:r w:rsidR="00170C4B" w:rsidRPr="00BD7408">
              <w:rPr>
                <w:rFonts w:ascii="Times New Roman" w:hAnsi="Times New Roman" w:cs="Times New Roman"/>
              </w:rPr>
              <w:t>ES.</w:t>
            </w:r>
          </w:p>
          <w:p w14:paraId="4F3ACE25" w14:textId="36C419CE" w:rsidR="00170C4B" w:rsidRPr="00BD7408" w:rsidRDefault="002F21F8" w:rsidP="00170C4B">
            <w:pPr>
              <w:autoSpaceDE w:val="0"/>
              <w:autoSpaceDN w:val="0"/>
              <w:adjustRightInd w:val="0"/>
              <w:spacing w:after="0" w:line="240" w:lineRule="auto"/>
              <w:jc w:val="both"/>
              <w:rPr>
                <w:rFonts w:ascii="Times New Roman" w:hAnsi="Times New Roman" w:cs="Times New Roman"/>
              </w:rPr>
            </w:pPr>
            <w:r w:rsidRPr="00BD7408">
              <w:rPr>
                <w:rFonts w:ascii="Times New Roman" w:hAnsi="Times New Roman" w:cs="Times New Roman"/>
              </w:rPr>
              <w:t>Vienotā rīcība QM atbalsta politikas prioritāti attiecībā uz jaunās Eiropas Zāļu stratēģijas ieviešanu un iespēju uzlabot atbilstību LRP/LIP.</w:t>
            </w:r>
          </w:p>
          <w:p w14:paraId="219E70E2" w14:textId="5A19B754" w:rsidR="002F21F8" w:rsidRPr="00BD7408" w:rsidRDefault="002F21F8" w:rsidP="002F21F8">
            <w:pPr>
              <w:shd w:val="clear" w:color="auto" w:fill="FFFFFF"/>
              <w:spacing w:after="0" w:line="240" w:lineRule="auto"/>
              <w:ind w:firstLine="720"/>
              <w:jc w:val="both"/>
              <w:rPr>
                <w:rFonts w:ascii="Times New Roman" w:hAnsi="Times New Roman" w:cs="Times New Roman"/>
                <w:shd w:val="clear" w:color="auto" w:fill="FFFFFF"/>
              </w:rPr>
            </w:pPr>
            <w:r w:rsidRPr="00BD7408">
              <w:rPr>
                <w:rFonts w:ascii="Times New Roman" w:eastAsia="Times New Roman" w:hAnsi="Times New Roman" w:cs="Times New Roman"/>
                <w:lang w:eastAsia="lv-LV"/>
              </w:rPr>
              <w:t xml:space="preserve">Vienotā rīcība QM </w:t>
            </w:r>
            <w:r w:rsidRPr="00BD7408">
              <w:rPr>
                <w:rFonts w:ascii="Times New Roman" w:hAnsi="Times New Roman" w:cs="Times New Roman"/>
              </w:rPr>
              <w:t>īstenos EK Veselības programmas vispārējo mērķi</w:t>
            </w:r>
            <w:r w:rsidR="00B62361" w:rsidRPr="00BD7408">
              <w:rPr>
                <w:rFonts w:ascii="Times New Roman" w:hAnsi="Times New Roman" w:cs="Times New Roman"/>
              </w:rPr>
              <w:t xml:space="preserve"> </w:t>
            </w:r>
            <w:r w:rsidR="00B62361" w:rsidRPr="00BD7408">
              <w:rPr>
                <w:rFonts w:ascii="Times New Roman" w:hAnsi="Times New Roman" w:cs="Times New Roman"/>
                <w:shd w:val="clear" w:color="auto" w:fill="FFFFFF"/>
              </w:rPr>
              <w:t xml:space="preserve">uzlabot zāļu, medicīnisko ierīču un ar krīzi saistīto produktu pieejamību, </w:t>
            </w:r>
            <w:proofErr w:type="spellStart"/>
            <w:r w:rsidR="00B62361" w:rsidRPr="00BD7408">
              <w:rPr>
                <w:rFonts w:ascii="Times New Roman" w:hAnsi="Times New Roman" w:cs="Times New Roman"/>
                <w:shd w:val="clear" w:color="auto" w:fill="FFFFFF"/>
              </w:rPr>
              <w:t>piekļūstamību</w:t>
            </w:r>
            <w:proofErr w:type="spellEnd"/>
            <w:r w:rsidR="00B62361" w:rsidRPr="00BD7408">
              <w:rPr>
                <w:rFonts w:ascii="Times New Roman" w:hAnsi="Times New Roman" w:cs="Times New Roman"/>
                <w:shd w:val="clear" w:color="auto" w:fill="FFFFFF"/>
              </w:rPr>
              <w:t xml:space="preserve"> un cenas </w:t>
            </w:r>
            <w:proofErr w:type="spellStart"/>
            <w:r w:rsidR="00B62361" w:rsidRPr="00BD7408">
              <w:rPr>
                <w:rFonts w:ascii="Times New Roman" w:hAnsi="Times New Roman" w:cs="Times New Roman"/>
                <w:shd w:val="clear" w:color="auto" w:fill="FFFFFF"/>
              </w:rPr>
              <w:t>pieņemamību</w:t>
            </w:r>
            <w:proofErr w:type="spellEnd"/>
            <w:r w:rsidR="00B62361" w:rsidRPr="00BD7408">
              <w:rPr>
                <w:rFonts w:ascii="Times New Roman" w:hAnsi="Times New Roman" w:cs="Times New Roman"/>
                <w:shd w:val="clear" w:color="auto" w:fill="FFFFFF"/>
              </w:rPr>
              <w:t xml:space="preserve"> ES un atbalstīt ar tiem saistīto inovāciju</w:t>
            </w:r>
            <w:r w:rsidR="005B19D5" w:rsidRPr="00BD7408">
              <w:rPr>
                <w:rStyle w:val="FootnoteReference"/>
                <w:rFonts w:ascii="Times New Roman" w:hAnsi="Times New Roman" w:cs="Times New Roman"/>
                <w:shd w:val="clear" w:color="auto" w:fill="FFFFFF"/>
              </w:rPr>
              <w:footnoteReference w:id="48"/>
            </w:r>
            <w:r w:rsidRPr="00BD7408">
              <w:rPr>
                <w:rFonts w:ascii="Times New Roman" w:hAnsi="Times New Roman" w:cs="Times New Roman"/>
                <w:shd w:val="clear" w:color="auto" w:fill="FFFFFF"/>
              </w:rPr>
              <w:t>, izmantojot konkrētos mērķus</w:t>
            </w:r>
            <w:r w:rsidR="009C6E0E" w:rsidRPr="00BD7408">
              <w:rPr>
                <w:rStyle w:val="FootnoteReference"/>
                <w:rFonts w:ascii="Times New Roman" w:hAnsi="Times New Roman" w:cs="Times New Roman"/>
                <w:shd w:val="clear" w:color="auto" w:fill="FFFFFF"/>
              </w:rPr>
              <w:footnoteReference w:id="49"/>
            </w:r>
            <w:r w:rsidRPr="00BD7408">
              <w:rPr>
                <w:rFonts w:ascii="Times New Roman" w:hAnsi="Times New Roman" w:cs="Times New Roman"/>
                <w:shd w:val="clear" w:color="auto" w:fill="FFFFFF"/>
              </w:rPr>
              <w:t>:</w:t>
            </w:r>
          </w:p>
          <w:p w14:paraId="1C1ECB0E" w14:textId="4519A26F" w:rsidR="002F21F8" w:rsidRPr="00BD7408" w:rsidRDefault="005D06DA" w:rsidP="005D06DA">
            <w:pPr>
              <w:pStyle w:val="ListParagraph"/>
              <w:numPr>
                <w:ilvl w:val="0"/>
                <w:numId w:val="10"/>
              </w:numPr>
              <w:autoSpaceDE w:val="0"/>
              <w:autoSpaceDN w:val="0"/>
              <w:adjustRightInd w:val="0"/>
              <w:spacing w:after="0" w:line="240" w:lineRule="auto"/>
              <w:jc w:val="both"/>
              <w:rPr>
                <w:rFonts w:ascii="Times New Roman" w:hAnsi="Times New Roman" w:cs="Times New Roman"/>
              </w:rPr>
            </w:pPr>
            <w:r w:rsidRPr="00BD7408">
              <w:rPr>
                <w:rFonts w:ascii="Times New Roman" w:hAnsi="Times New Roman" w:cs="Times New Roman"/>
                <w:shd w:val="clear" w:color="auto" w:fill="FFFFFF"/>
              </w:rPr>
              <w:t xml:space="preserve">atbalstīt darbības, kuru mērķis ir veicināt zāļu un medicīnisko ierīču un ar krīzi saistītu produktu pieejamību, </w:t>
            </w:r>
            <w:proofErr w:type="spellStart"/>
            <w:r w:rsidRPr="00BD7408">
              <w:rPr>
                <w:rFonts w:ascii="Times New Roman" w:hAnsi="Times New Roman" w:cs="Times New Roman"/>
                <w:shd w:val="clear" w:color="auto" w:fill="FFFFFF"/>
              </w:rPr>
              <w:t>piekļūstamību</w:t>
            </w:r>
            <w:proofErr w:type="spellEnd"/>
            <w:r w:rsidRPr="00BD7408">
              <w:rPr>
                <w:rFonts w:ascii="Times New Roman" w:hAnsi="Times New Roman" w:cs="Times New Roman"/>
                <w:shd w:val="clear" w:color="auto" w:fill="FFFFFF"/>
              </w:rPr>
              <w:t xml:space="preserve"> un cenas </w:t>
            </w:r>
            <w:proofErr w:type="spellStart"/>
            <w:r w:rsidRPr="00BD7408">
              <w:rPr>
                <w:rFonts w:ascii="Times New Roman" w:hAnsi="Times New Roman" w:cs="Times New Roman"/>
                <w:shd w:val="clear" w:color="auto" w:fill="FFFFFF"/>
              </w:rPr>
              <w:t>pieņemamību</w:t>
            </w:r>
            <w:proofErr w:type="spellEnd"/>
            <w:r w:rsidRPr="00BD7408">
              <w:rPr>
                <w:rFonts w:ascii="Times New Roman" w:hAnsi="Times New Roman" w:cs="Times New Roman"/>
                <w:shd w:val="clear" w:color="auto" w:fill="FFFFFF"/>
              </w:rPr>
              <w:t xml:space="preserve">, veicinot ilgtspējīgu ražošanas un piegādes ķēžu veidošanos un inovāciju ES, vienlaikus atbalstot zāļu – jo īpaši </w:t>
            </w:r>
            <w:proofErr w:type="spellStart"/>
            <w:r w:rsidRPr="00BD7408">
              <w:rPr>
                <w:rFonts w:ascii="Times New Roman" w:hAnsi="Times New Roman" w:cs="Times New Roman"/>
                <w:shd w:val="clear" w:color="auto" w:fill="FFFFFF"/>
              </w:rPr>
              <w:t>antimikrobiālu</w:t>
            </w:r>
            <w:proofErr w:type="spellEnd"/>
            <w:r w:rsidRPr="00BD7408">
              <w:rPr>
                <w:rFonts w:ascii="Times New Roman" w:hAnsi="Times New Roman" w:cs="Times New Roman"/>
                <w:shd w:val="clear" w:color="auto" w:fill="FFFFFF"/>
              </w:rPr>
              <w:t xml:space="preserve"> līdzekļu – piesardzīgu un lietderīgu izmantošanu, un darbības, ar ko atbalsta videi mazāk kaitīgu zāļu izstrādi, kā arī zāļu un medicīnisko ierīču videi draudzīgu ražošanu un utilizāciju;</w:t>
            </w:r>
          </w:p>
          <w:p w14:paraId="5B341E78" w14:textId="1D69D07A" w:rsidR="005D06DA" w:rsidRPr="00BD7408" w:rsidRDefault="005D06DA" w:rsidP="005D06DA">
            <w:pPr>
              <w:pStyle w:val="ListParagraph"/>
              <w:numPr>
                <w:ilvl w:val="0"/>
                <w:numId w:val="10"/>
              </w:numPr>
              <w:autoSpaceDE w:val="0"/>
              <w:autoSpaceDN w:val="0"/>
              <w:adjustRightInd w:val="0"/>
              <w:spacing w:after="0" w:line="240" w:lineRule="auto"/>
              <w:jc w:val="both"/>
              <w:rPr>
                <w:rFonts w:ascii="Times New Roman" w:hAnsi="Times New Roman" w:cs="Times New Roman"/>
              </w:rPr>
            </w:pPr>
            <w:r w:rsidRPr="00BD7408">
              <w:rPr>
                <w:rFonts w:ascii="Times New Roman" w:hAnsi="Times New Roman" w:cs="Times New Roman"/>
                <w:shd w:val="clear" w:color="auto" w:fill="FFFFFF"/>
              </w:rPr>
              <w:t>atbalstīt globālās saistības un veselības iniciatīvas, pastiprinot ES atbalstu starptautisku organizāciju – jo īpaši Pasaules veselības organizācijas– darbībām un sekmējot sadarbību ar treš</w:t>
            </w:r>
            <w:r w:rsidR="00703324" w:rsidRPr="00BD7408">
              <w:rPr>
                <w:rFonts w:ascii="Times New Roman" w:hAnsi="Times New Roman" w:cs="Times New Roman"/>
                <w:shd w:val="clear" w:color="auto" w:fill="FFFFFF"/>
              </w:rPr>
              <w:t>aj</w:t>
            </w:r>
            <w:r w:rsidRPr="00BD7408">
              <w:rPr>
                <w:rFonts w:ascii="Times New Roman" w:hAnsi="Times New Roman" w:cs="Times New Roman"/>
                <w:shd w:val="clear" w:color="auto" w:fill="FFFFFF"/>
              </w:rPr>
              <w:t>ām valstīm.</w:t>
            </w:r>
          </w:p>
          <w:p w14:paraId="3D9C6C40" w14:textId="77777777" w:rsidR="00ED2B54" w:rsidRPr="00BD7408" w:rsidRDefault="00ED2B54" w:rsidP="00ED2B54">
            <w:pPr>
              <w:shd w:val="clear" w:color="auto" w:fill="FFFFFF"/>
              <w:spacing w:after="0" w:line="240" w:lineRule="auto"/>
              <w:ind w:firstLine="680"/>
              <w:jc w:val="both"/>
              <w:rPr>
                <w:rFonts w:ascii="Times New Roman" w:hAnsi="Times New Roman" w:cs="Times New Roman"/>
              </w:rPr>
            </w:pPr>
            <w:r w:rsidRPr="00BD7408">
              <w:rPr>
                <w:rFonts w:ascii="Times New Roman" w:hAnsi="Times New Roman" w:cs="Times New Roman"/>
              </w:rPr>
              <w:t xml:space="preserve">Arī Latvijas Nacionālajā attīstības plānā 2021.–2027. gadam, kā viens no rīcības virziena “Uz cilvēku centrēta veselības aprūpe” uzdevumiem ir valsts apmaksāto veselības aprūpes pakalpojumu pieejamības uzlabošana, tai skaitā zālēm, nodrošinot gan finansiālo un ģeogrāfisko pieejamību, gan pilnveidojot esošos </w:t>
            </w:r>
            <w:r w:rsidRPr="00BD7408">
              <w:rPr>
                <w:rFonts w:ascii="Times New Roman" w:hAnsi="Times New Roman" w:cs="Times New Roman"/>
              </w:rPr>
              <w:lastRenderedPageBreak/>
              <w:t>pakalpojumus un attīstot jaunus, tai skaitā mobilo vienību pakalpojumus, prioritāri mātes un bērna veselības aprūpes jomā un jomās, kam ir būtiska ietekme uz priekšlaicīgu mirstību un darbspēju zudumu.</w:t>
            </w:r>
            <w:r w:rsidRPr="00BD7408">
              <w:rPr>
                <w:rStyle w:val="FootnoteReference"/>
                <w:rFonts w:ascii="Times New Roman" w:hAnsi="Times New Roman" w:cs="Times New Roman"/>
              </w:rPr>
              <w:footnoteReference w:id="50"/>
            </w:r>
            <w:r w:rsidRPr="00BD7408">
              <w:rPr>
                <w:rFonts w:ascii="Times New Roman" w:hAnsi="Times New Roman" w:cs="Times New Roman"/>
              </w:rPr>
              <w:t xml:space="preserve"> </w:t>
            </w:r>
          </w:p>
          <w:p w14:paraId="04822357" w14:textId="0F9264B9" w:rsidR="00166EE8" w:rsidRPr="00BD7408" w:rsidRDefault="004B483A" w:rsidP="00166EE8">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Viens no Zāļu valsts aģentūras darbības virzieniem ir veicināt atbilstoši novērtētu zāļu pieejamību, mazinot zāļu pieejamības problēmu izraisītos riskus sabiedrības veselībai</w:t>
            </w:r>
            <w:r w:rsidRPr="00BD7408">
              <w:rPr>
                <w:rStyle w:val="FootnoteReference"/>
                <w:rFonts w:ascii="Times New Roman" w:hAnsi="Times New Roman" w:cs="Times New Roman"/>
                <w:color w:val="auto"/>
                <w:sz w:val="22"/>
                <w:szCs w:val="22"/>
              </w:rPr>
              <w:footnoteReference w:id="51"/>
            </w:r>
            <w:r w:rsidRPr="00BD7408">
              <w:rPr>
                <w:rFonts w:ascii="Times New Roman" w:hAnsi="Times New Roman" w:cs="Times New Roman"/>
                <w:color w:val="auto"/>
                <w:sz w:val="22"/>
                <w:szCs w:val="22"/>
              </w:rPr>
              <w:t>, kā arī veicināt kompetenču attīstību, lai nodrošinātu inovatīvu ārstniecības līdzekļu novērtēšanu un uzraudzību.</w:t>
            </w:r>
            <w:r w:rsidRPr="00BD7408">
              <w:rPr>
                <w:rStyle w:val="FootnoteReference"/>
                <w:rFonts w:ascii="Times New Roman" w:hAnsi="Times New Roman" w:cs="Times New Roman"/>
                <w:color w:val="auto"/>
                <w:sz w:val="22"/>
                <w:szCs w:val="22"/>
              </w:rPr>
              <w:footnoteReference w:id="52"/>
            </w:r>
            <w:r w:rsidRPr="00BD7408">
              <w:rPr>
                <w:rFonts w:ascii="Times New Roman" w:hAnsi="Times New Roman" w:cs="Times New Roman"/>
                <w:color w:val="auto"/>
                <w:sz w:val="22"/>
                <w:szCs w:val="22"/>
              </w:rPr>
              <w:t xml:space="preserve"> </w:t>
            </w:r>
            <w:r w:rsidR="00166EE8" w:rsidRPr="00BD7408">
              <w:rPr>
                <w:rFonts w:ascii="Times New Roman" w:hAnsi="Times New Roman" w:cs="Times New Roman"/>
                <w:sz w:val="22"/>
                <w:szCs w:val="22"/>
              </w:rPr>
              <w:t>Sabiedrības veselības pamatnostādņu projekta 2021.-2027. gadam galvenais mērķis - uzlabot Latvijas iedzīvotāju veselību, pagarinot labā veselībā nodzīvotos mūža gadus un novēršot priekšlaicīgu mirstību un mazinot nevienlīdzību veselības jomā.</w:t>
            </w:r>
          </w:p>
          <w:p w14:paraId="00155938" w14:textId="0462EF92" w:rsidR="00F7410D" w:rsidRPr="00BD7408" w:rsidRDefault="00C5239D" w:rsidP="00DD2072">
            <w:pPr>
              <w:autoSpaceDE w:val="0"/>
              <w:autoSpaceDN w:val="0"/>
              <w:adjustRightInd w:val="0"/>
              <w:spacing w:after="0" w:line="240" w:lineRule="auto"/>
              <w:ind w:firstLine="617"/>
              <w:jc w:val="both"/>
              <w:rPr>
                <w:rFonts w:ascii="Times New Roman" w:hAnsi="Times New Roman" w:cs="Times New Roman"/>
              </w:rPr>
            </w:pPr>
            <w:r w:rsidRPr="00BD7408">
              <w:rPr>
                <w:rFonts w:ascii="Times New Roman" w:hAnsi="Times New Roman" w:cs="Times New Roman"/>
              </w:rPr>
              <w:t xml:space="preserve">Vienotās rīcības QM </w:t>
            </w:r>
            <w:proofErr w:type="spellStart"/>
            <w:r w:rsidR="00F2631B" w:rsidRPr="00BD7408">
              <w:rPr>
                <w:rFonts w:ascii="Times New Roman" w:hAnsi="Times New Roman" w:cs="Times New Roman"/>
              </w:rPr>
              <w:t>virs</w:t>
            </w:r>
            <w:r w:rsidRPr="00BD7408">
              <w:rPr>
                <w:rFonts w:ascii="Times New Roman" w:hAnsi="Times New Roman" w:cs="Times New Roman"/>
              </w:rPr>
              <w:t>mērķis</w:t>
            </w:r>
            <w:proofErr w:type="spellEnd"/>
            <w:r w:rsidRPr="00BD7408">
              <w:rPr>
                <w:rFonts w:ascii="Times New Roman" w:hAnsi="Times New Roman" w:cs="Times New Roman"/>
              </w:rPr>
              <w:t xml:space="preserve"> ir atbalstīt sadarbību starp kompetentajām iestādēm, organizējot apmācības, kopīgas </w:t>
            </w:r>
            <w:r w:rsidR="00383BDE" w:rsidRPr="00BD7408">
              <w:rPr>
                <w:rFonts w:ascii="Times New Roman" w:hAnsi="Times New Roman" w:cs="Times New Roman"/>
              </w:rPr>
              <w:t>pārbaude</w:t>
            </w:r>
            <w:r w:rsidRPr="00BD7408">
              <w:rPr>
                <w:rFonts w:ascii="Times New Roman" w:hAnsi="Times New Roman" w:cs="Times New Roman"/>
              </w:rPr>
              <w:t xml:space="preserve">s, atkārtotas vērtēšanas un pārbaudes </w:t>
            </w:r>
            <w:r w:rsidR="00DD2072" w:rsidRPr="00BD7408">
              <w:rPr>
                <w:rFonts w:ascii="Times New Roman" w:hAnsi="Times New Roman" w:cs="Times New Roman"/>
              </w:rPr>
              <w:t xml:space="preserve">(inspekcijas) </w:t>
            </w:r>
            <w:r w:rsidRPr="00BD7408">
              <w:rPr>
                <w:rFonts w:ascii="Times New Roman" w:hAnsi="Times New Roman" w:cs="Times New Roman"/>
              </w:rPr>
              <w:t>par LRP</w:t>
            </w:r>
            <w:r w:rsidR="00040561" w:rsidRPr="00BD7408">
              <w:rPr>
                <w:rFonts w:ascii="Times New Roman" w:hAnsi="Times New Roman" w:cs="Times New Roman"/>
              </w:rPr>
              <w:t>/</w:t>
            </w:r>
            <w:r w:rsidRPr="00BD7408">
              <w:rPr>
                <w:rFonts w:ascii="Times New Roman" w:hAnsi="Times New Roman" w:cs="Times New Roman"/>
              </w:rPr>
              <w:t>LIP ES un trešajās valstīs</w:t>
            </w:r>
            <w:r w:rsidR="009857C2" w:rsidRPr="00BD7408">
              <w:rPr>
                <w:rFonts w:ascii="Times New Roman" w:hAnsi="Times New Roman" w:cs="Times New Roman"/>
              </w:rPr>
              <w:t xml:space="preserve">, tajā skaitā tiks </w:t>
            </w:r>
            <w:r w:rsidR="00ED4954" w:rsidRPr="00BD7408">
              <w:rPr>
                <w:rFonts w:ascii="Times New Roman" w:hAnsi="Times New Roman" w:cs="Times New Roman"/>
              </w:rPr>
              <w:t xml:space="preserve">atbalstīts kopīgu pārbaužu </w:t>
            </w:r>
            <w:r w:rsidR="00DD2072" w:rsidRPr="00BD7408">
              <w:rPr>
                <w:rFonts w:ascii="Times New Roman" w:hAnsi="Times New Roman" w:cs="Times New Roman"/>
              </w:rPr>
              <w:t xml:space="preserve">(inspekciju) </w:t>
            </w:r>
            <w:r w:rsidR="00ED4954" w:rsidRPr="00BD7408">
              <w:rPr>
                <w:rFonts w:ascii="Times New Roman" w:hAnsi="Times New Roman" w:cs="Times New Roman"/>
              </w:rPr>
              <w:t>programmu sagatavošanas darbs, kas ietver apmācību, kopīgu pārbaužu plānošanu, kopīgu pārbaužu veikšanu un atkārtotas vērtēšanas plānošanu ES un trešajās valstīs. Tā</w:t>
            </w:r>
            <w:r w:rsidR="00CD184E" w:rsidRPr="00BD7408">
              <w:rPr>
                <w:rFonts w:ascii="Times New Roman" w:hAnsi="Times New Roman" w:cs="Times New Roman"/>
              </w:rPr>
              <w:t>s</w:t>
            </w:r>
            <w:r w:rsidR="00ED4954" w:rsidRPr="00BD7408">
              <w:rPr>
                <w:rFonts w:ascii="Times New Roman" w:hAnsi="Times New Roman" w:cs="Times New Roman"/>
              </w:rPr>
              <w:t xml:space="preserve"> mērķis būs arī </w:t>
            </w:r>
            <w:r w:rsidR="00DD2072" w:rsidRPr="00BD7408">
              <w:rPr>
                <w:rFonts w:ascii="Times New Roman" w:hAnsi="Times New Roman" w:cs="Times New Roman"/>
              </w:rPr>
              <w:t xml:space="preserve">uzturēt </w:t>
            </w:r>
            <w:r w:rsidR="00ED4954" w:rsidRPr="00BD7408">
              <w:rPr>
                <w:rFonts w:ascii="Times New Roman" w:hAnsi="Times New Roman" w:cs="Times New Roman"/>
              </w:rPr>
              <w:t>savstarpēj</w:t>
            </w:r>
            <w:r w:rsidR="00423DFC" w:rsidRPr="00BD7408">
              <w:rPr>
                <w:rFonts w:ascii="Times New Roman" w:hAnsi="Times New Roman" w:cs="Times New Roman"/>
              </w:rPr>
              <w:t>u</w:t>
            </w:r>
            <w:r w:rsidR="00ED4954" w:rsidRPr="00BD7408">
              <w:rPr>
                <w:rFonts w:ascii="Times New Roman" w:hAnsi="Times New Roman" w:cs="Times New Roman"/>
              </w:rPr>
              <w:t xml:space="preserve">s atzīšanas nolīgumus ar Amerikas Savienotajām Valstīm, Šveici, Japānu, Jaunzēlandi un Kanādu, Austrāliju, Izraēlu un Apvienoto Karalisti, apspriežoties ar </w:t>
            </w:r>
            <w:r w:rsidR="00E13B75" w:rsidRPr="00BD7408">
              <w:rPr>
                <w:rFonts w:ascii="Times New Roman" w:hAnsi="Times New Roman" w:cs="Times New Roman"/>
              </w:rPr>
              <w:t>inspektoru darba grupas ietvaros izveidoto atbilstības apakšgrupu</w:t>
            </w:r>
            <w:r w:rsidR="00ED4954" w:rsidRPr="00BD7408">
              <w:rPr>
                <w:rFonts w:ascii="Times New Roman" w:hAnsi="Times New Roman" w:cs="Times New Roman"/>
              </w:rPr>
              <w:t>.</w:t>
            </w:r>
            <w:r w:rsidR="00040561" w:rsidRPr="00BD7408">
              <w:rPr>
                <w:rFonts w:ascii="Times New Roman" w:hAnsi="Times New Roman" w:cs="Times New Roman"/>
              </w:rPr>
              <w:t xml:space="preserve"> </w:t>
            </w:r>
            <w:r w:rsidRPr="00BD7408">
              <w:rPr>
                <w:rFonts w:ascii="Times New Roman" w:hAnsi="Times New Roman" w:cs="Times New Roman"/>
              </w:rPr>
              <w:t xml:space="preserve">Tiklīdz tiks veiktas kopīgās </w:t>
            </w:r>
            <w:r w:rsidR="00B16228" w:rsidRPr="00BD7408">
              <w:rPr>
                <w:rFonts w:ascii="Times New Roman" w:hAnsi="Times New Roman" w:cs="Times New Roman"/>
              </w:rPr>
              <w:t>pārbaude</w:t>
            </w:r>
            <w:r w:rsidRPr="00BD7408">
              <w:rPr>
                <w:rFonts w:ascii="Times New Roman" w:hAnsi="Times New Roman" w:cs="Times New Roman"/>
              </w:rPr>
              <w:t>s, gatavojoties turpmāka</w:t>
            </w:r>
            <w:r w:rsidR="00B16228" w:rsidRPr="00BD7408">
              <w:rPr>
                <w:rFonts w:ascii="Times New Roman" w:hAnsi="Times New Roman" w:cs="Times New Roman"/>
              </w:rPr>
              <w:t>ja</w:t>
            </w:r>
            <w:r w:rsidRPr="00BD7408">
              <w:rPr>
                <w:rFonts w:ascii="Times New Roman" w:hAnsi="Times New Roman" w:cs="Times New Roman"/>
              </w:rPr>
              <w:t>i sadarbībai aktīvo vielu kvalitātes jomā ar treš</w:t>
            </w:r>
            <w:r w:rsidR="00D25979" w:rsidRPr="00BD7408">
              <w:rPr>
                <w:rFonts w:ascii="Times New Roman" w:hAnsi="Times New Roman" w:cs="Times New Roman"/>
              </w:rPr>
              <w:t>aj</w:t>
            </w:r>
            <w:r w:rsidRPr="00BD7408">
              <w:rPr>
                <w:rFonts w:ascii="Times New Roman" w:hAnsi="Times New Roman" w:cs="Times New Roman"/>
              </w:rPr>
              <w:t xml:space="preserve">ām valstīm, </w:t>
            </w:r>
            <w:r w:rsidR="00B16228" w:rsidRPr="00BD7408">
              <w:rPr>
                <w:rFonts w:ascii="Times New Roman" w:hAnsi="Times New Roman" w:cs="Times New Roman"/>
              </w:rPr>
              <w:t>vienotā rīcība QM ietvers arī sagatavošanos pierādījumu</w:t>
            </w:r>
            <w:r w:rsidRPr="00BD7408">
              <w:rPr>
                <w:rFonts w:ascii="Times New Roman" w:hAnsi="Times New Roman" w:cs="Times New Roman"/>
              </w:rPr>
              <w:t xml:space="preserve"> vākšanas misij</w:t>
            </w:r>
            <w:r w:rsidR="00B64426" w:rsidRPr="00BD7408">
              <w:rPr>
                <w:rFonts w:ascii="Times New Roman" w:hAnsi="Times New Roman" w:cs="Times New Roman"/>
              </w:rPr>
              <w:t>ām</w:t>
            </w:r>
            <w:r w:rsidRPr="00BD7408">
              <w:rPr>
                <w:rFonts w:ascii="Times New Roman" w:hAnsi="Times New Roman" w:cs="Times New Roman"/>
              </w:rPr>
              <w:t xml:space="preserve"> treš</w:t>
            </w:r>
            <w:r w:rsidR="00D25979" w:rsidRPr="00BD7408">
              <w:rPr>
                <w:rFonts w:ascii="Times New Roman" w:hAnsi="Times New Roman" w:cs="Times New Roman"/>
              </w:rPr>
              <w:t>aj</w:t>
            </w:r>
            <w:r w:rsidRPr="00BD7408">
              <w:rPr>
                <w:rFonts w:ascii="Times New Roman" w:hAnsi="Times New Roman" w:cs="Times New Roman"/>
              </w:rPr>
              <w:t>ās valstīs</w:t>
            </w:r>
            <w:r w:rsidR="00086CAA" w:rsidRPr="00BD7408">
              <w:rPr>
                <w:rFonts w:ascii="Times New Roman" w:hAnsi="Times New Roman" w:cs="Times New Roman"/>
              </w:rPr>
              <w:t xml:space="preserve">, piedaloties </w:t>
            </w:r>
            <w:r w:rsidR="00D25979" w:rsidRPr="00BD7408">
              <w:rPr>
                <w:rFonts w:ascii="Times New Roman" w:hAnsi="Times New Roman" w:cs="Times New Roman"/>
              </w:rPr>
              <w:t xml:space="preserve">ES </w:t>
            </w:r>
            <w:r w:rsidRPr="00BD7408">
              <w:rPr>
                <w:rFonts w:ascii="Times New Roman" w:hAnsi="Times New Roman" w:cs="Times New Roman"/>
              </w:rPr>
              <w:t>dalībvalstu inspektor</w:t>
            </w:r>
            <w:r w:rsidR="00086CAA" w:rsidRPr="00BD7408">
              <w:rPr>
                <w:rFonts w:ascii="Times New Roman" w:hAnsi="Times New Roman" w:cs="Times New Roman"/>
              </w:rPr>
              <w:t>iem</w:t>
            </w:r>
            <w:r w:rsidRPr="00BD7408">
              <w:rPr>
                <w:rFonts w:ascii="Times New Roman" w:hAnsi="Times New Roman" w:cs="Times New Roman"/>
              </w:rPr>
              <w:t>.</w:t>
            </w:r>
          </w:p>
          <w:p w14:paraId="57EE7B0E" w14:textId="47F1A395" w:rsidR="00D82FDF" w:rsidRPr="00BD7408" w:rsidRDefault="00383BDE" w:rsidP="00F35820">
            <w:pPr>
              <w:shd w:val="clear" w:color="auto" w:fill="FFFFFF"/>
              <w:spacing w:after="0" w:line="240" w:lineRule="auto"/>
              <w:ind w:firstLine="720"/>
              <w:jc w:val="both"/>
              <w:rPr>
                <w:rFonts w:ascii="Times New Roman" w:hAnsi="Times New Roman" w:cs="Times New Roman"/>
              </w:rPr>
            </w:pPr>
            <w:r w:rsidRPr="00BD7408">
              <w:rPr>
                <w:rFonts w:ascii="Times New Roman" w:eastAsia="Times New Roman" w:hAnsi="Times New Roman" w:cs="Times New Roman"/>
                <w:lang w:eastAsia="lv-LV"/>
              </w:rPr>
              <w:t xml:space="preserve">Sagaidāmie vienotās rīcības </w:t>
            </w:r>
            <w:r w:rsidR="00FE3700" w:rsidRPr="00BD7408">
              <w:rPr>
                <w:rFonts w:ascii="Times New Roman" w:eastAsia="Times New Roman" w:hAnsi="Times New Roman" w:cs="Times New Roman"/>
                <w:lang w:eastAsia="lv-LV"/>
              </w:rPr>
              <w:t>QM</w:t>
            </w:r>
            <w:r w:rsidRPr="00BD7408">
              <w:rPr>
                <w:rFonts w:ascii="Times New Roman" w:eastAsia="Times New Roman" w:hAnsi="Times New Roman" w:cs="Times New Roman"/>
                <w:lang w:eastAsia="lv-LV"/>
              </w:rPr>
              <w:t xml:space="preserve"> rezultāti </w:t>
            </w:r>
            <w:r w:rsidR="00F35820" w:rsidRPr="00BD7408">
              <w:rPr>
                <w:rFonts w:ascii="Times New Roman" w:eastAsia="Times New Roman" w:hAnsi="Times New Roman" w:cs="Times New Roman"/>
                <w:lang w:eastAsia="lv-LV"/>
              </w:rPr>
              <w:t>- p</w:t>
            </w:r>
            <w:r w:rsidR="00D87C7C" w:rsidRPr="00BD7408">
              <w:rPr>
                <w:rFonts w:ascii="Times New Roman" w:hAnsi="Times New Roman" w:cs="Times New Roman"/>
              </w:rPr>
              <w:t>aredzams, ka tiks uzlabota atbilstība ES tiesību aktiem farmācijas jomā un saskaņošana ar jauno Eiropas zāļu stratēģiju, veicot visas vienotajā rīcībā QM paredzētās aktivitātes, lai veicinātu farmaceitisko produktu augstāku kvalitāti.</w:t>
            </w:r>
            <w:r w:rsidR="00D82FDF" w:rsidRPr="00BD7408">
              <w:rPr>
                <w:rFonts w:ascii="Times New Roman" w:hAnsi="Times New Roman" w:cs="Times New Roman"/>
              </w:rPr>
              <w:t xml:space="preserve"> Tāpat tiek sagaidīts, ka tiks uzlabota uzraudzība un tiks stiprināta ES un EEZ LRP/LIP inspektoru un </w:t>
            </w:r>
            <w:r w:rsidR="00D71B93" w:rsidRPr="00BD7408">
              <w:rPr>
                <w:rFonts w:ascii="Times New Roman" w:hAnsi="Times New Roman" w:cs="Times New Roman"/>
              </w:rPr>
              <w:t>auditoru</w:t>
            </w:r>
            <w:r w:rsidR="00D82FDF" w:rsidRPr="00BD7408">
              <w:rPr>
                <w:rFonts w:ascii="Times New Roman" w:hAnsi="Times New Roman" w:cs="Times New Roman"/>
              </w:rPr>
              <w:t>/valstu kompetento iestāžu spēja nodrošināt atbilstību LRP/</w:t>
            </w:r>
            <w:r w:rsidR="00CE0818" w:rsidRPr="00BD7408">
              <w:rPr>
                <w:rFonts w:ascii="Times New Roman" w:hAnsi="Times New Roman" w:cs="Times New Roman"/>
              </w:rPr>
              <w:t>LIP</w:t>
            </w:r>
            <w:r w:rsidR="00D82FDF" w:rsidRPr="00BD7408">
              <w:rPr>
                <w:rFonts w:ascii="Times New Roman" w:hAnsi="Times New Roman" w:cs="Times New Roman"/>
              </w:rPr>
              <w:t xml:space="preserve"> pārbaudēs un inspekcijās.</w:t>
            </w:r>
            <w:r w:rsidR="00DE155C" w:rsidRPr="00BD7408">
              <w:rPr>
                <w:rFonts w:ascii="Times New Roman" w:hAnsi="Times New Roman" w:cs="Times New Roman"/>
              </w:rPr>
              <w:t xml:space="preserve"> Tiks veicināta krīz</w:t>
            </w:r>
            <w:r w:rsidR="00015A4B" w:rsidRPr="00BD7408">
              <w:rPr>
                <w:rFonts w:ascii="Times New Roman" w:hAnsi="Times New Roman" w:cs="Times New Roman"/>
              </w:rPr>
              <w:t>es</w:t>
            </w:r>
            <w:r w:rsidR="00DE155C" w:rsidRPr="00BD7408">
              <w:rPr>
                <w:rFonts w:ascii="Times New Roman" w:hAnsi="Times New Roman" w:cs="Times New Roman"/>
              </w:rPr>
              <w:t xml:space="preserve"> drošas LIP zāļu regulatīvās sistēmas izstrāde, kuras pamatā ir ES aģentūru tīkls, kas darbojas saskaņā ar </w:t>
            </w:r>
            <w:r w:rsidR="00E859FD" w:rsidRPr="00BD7408">
              <w:rPr>
                <w:rFonts w:ascii="Times New Roman" w:hAnsi="Times New Roman" w:cs="Times New Roman"/>
              </w:rPr>
              <w:t xml:space="preserve">labās </w:t>
            </w:r>
            <w:r w:rsidR="00DE155C" w:rsidRPr="00BD7408">
              <w:rPr>
                <w:rFonts w:ascii="Times New Roman" w:hAnsi="Times New Roman" w:cs="Times New Roman"/>
              </w:rPr>
              <w:t>prakses standartiem</w:t>
            </w:r>
            <w:r w:rsidR="001B00B5" w:rsidRPr="00BD7408">
              <w:rPr>
                <w:rFonts w:ascii="Times New Roman" w:hAnsi="Times New Roman" w:cs="Times New Roman"/>
              </w:rPr>
              <w:t>, kā arī  tiks nodrošināta no trešajām valstīm importēto aktīvo vielu kvalitāte, jo</w:t>
            </w:r>
            <w:r w:rsidR="00D37C8B" w:rsidRPr="00BD7408">
              <w:rPr>
                <w:rFonts w:ascii="Times New Roman" w:hAnsi="Times New Roman" w:cs="Times New Roman"/>
              </w:rPr>
              <w:t xml:space="preserve"> </w:t>
            </w:r>
            <w:r w:rsidR="001B00B5" w:rsidRPr="00BD7408">
              <w:rPr>
                <w:rFonts w:ascii="Times New Roman" w:hAnsi="Times New Roman" w:cs="Times New Roman"/>
              </w:rPr>
              <w:t>aktīvās vielas ir būtisks uzticamas globālās piegā</w:t>
            </w:r>
            <w:r w:rsidR="00D37C8B" w:rsidRPr="00BD7408">
              <w:rPr>
                <w:rFonts w:ascii="Times New Roman" w:hAnsi="Times New Roman" w:cs="Times New Roman"/>
              </w:rPr>
              <w:t>žu</w:t>
            </w:r>
            <w:r w:rsidR="001B00B5" w:rsidRPr="00BD7408">
              <w:rPr>
                <w:rFonts w:ascii="Times New Roman" w:hAnsi="Times New Roman" w:cs="Times New Roman"/>
              </w:rPr>
              <w:t xml:space="preserve"> ķēdes elements, kas nodrošina augstas kvalitātes zāles</w:t>
            </w:r>
            <w:r w:rsidR="00F722CE" w:rsidRPr="00BD7408">
              <w:rPr>
                <w:rFonts w:ascii="Times New Roman" w:hAnsi="Times New Roman" w:cs="Times New Roman"/>
              </w:rPr>
              <w:t xml:space="preserve"> </w:t>
            </w:r>
            <w:r w:rsidR="0095607B" w:rsidRPr="00BD7408">
              <w:rPr>
                <w:rFonts w:ascii="Times New Roman" w:hAnsi="Times New Roman" w:cs="Times New Roman"/>
              </w:rPr>
              <w:t xml:space="preserve">visā </w:t>
            </w:r>
            <w:r w:rsidR="001B00B5" w:rsidRPr="00BD7408">
              <w:rPr>
                <w:rFonts w:ascii="Times New Roman" w:hAnsi="Times New Roman" w:cs="Times New Roman"/>
              </w:rPr>
              <w:t>ES.</w:t>
            </w:r>
          </w:p>
          <w:p w14:paraId="0BF2ED4E" w14:textId="26C6F23E" w:rsidR="00EC5276" w:rsidRPr="00BD7408" w:rsidRDefault="00EC5276" w:rsidP="00C5239D">
            <w:pPr>
              <w:autoSpaceDE w:val="0"/>
              <w:autoSpaceDN w:val="0"/>
              <w:adjustRightInd w:val="0"/>
              <w:spacing w:after="0" w:line="240" w:lineRule="auto"/>
              <w:jc w:val="both"/>
              <w:rPr>
                <w:rFonts w:ascii="Times New Roman" w:hAnsi="Times New Roman" w:cs="Times New Roman"/>
              </w:rPr>
            </w:pPr>
            <w:r w:rsidRPr="00BD7408">
              <w:rPr>
                <w:rFonts w:ascii="Times New Roman" w:hAnsi="Times New Roman" w:cs="Times New Roman"/>
              </w:rPr>
              <w:t>Vienotā rīcība QM turpinās īstenot starptautiskos nolīgumus ar Amerikas Savienotajām Valstīm, Šveici, Japānu, Jaunzēlandi un Kanādu, Austrāliju, Izraēlu un Apvienoto Karalisti, jo nolīgum</w:t>
            </w:r>
            <w:r w:rsidR="00234DE6" w:rsidRPr="00BD7408">
              <w:rPr>
                <w:rFonts w:ascii="Times New Roman" w:hAnsi="Times New Roman" w:cs="Times New Roman"/>
              </w:rPr>
              <w:t>u tvērums</w:t>
            </w:r>
            <w:r w:rsidRPr="00BD7408">
              <w:rPr>
                <w:rFonts w:ascii="Times New Roman" w:hAnsi="Times New Roman" w:cs="Times New Roman"/>
              </w:rPr>
              <w:t xml:space="preserve"> ir vai nu jāpaplašina vai arī ir nepieciešama pastāvīga </w:t>
            </w:r>
            <w:r w:rsidR="00234DE6" w:rsidRPr="00BD7408">
              <w:rPr>
                <w:rFonts w:ascii="Times New Roman" w:hAnsi="Times New Roman" w:cs="Times New Roman"/>
              </w:rPr>
              <w:t xml:space="preserve">to </w:t>
            </w:r>
            <w:r w:rsidRPr="00BD7408">
              <w:rPr>
                <w:rFonts w:ascii="Times New Roman" w:hAnsi="Times New Roman" w:cs="Times New Roman"/>
              </w:rPr>
              <w:t xml:space="preserve">uzturēšana, kas ļautu turpināt sadarbību ar </w:t>
            </w:r>
            <w:r w:rsidR="00BA702E" w:rsidRPr="00BD7408">
              <w:rPr>
                <w:rFonts w:ascii="Times New Roman" w:hAnsi="Times New Roman" w:cs="Times New Roman"/>
              </w:rPr>
              <w:t xml:space="preserve">ES </w:t>
            </w:r>
            <w:r w:rsidRPr="00BD7408">
              <w:rPr>
                <w:rFonts w:ascii="Times New Roman" w:hAnsi="Times New Roman" w:cs="Times New Roman"/>
              </w:rPr>
              <w:t>stratēģiski svarīgajām trešajām valstīm.</w:t>
            </w:r>
          </w:p>
          <w:p w14:paraId="68A784EF" w14:textId="77777777" w:rsidR="00D71B93" w:rsidRPr="00BD7408" w:rsidRDefault="00D71B93" w:rsidP="00D71B93">
            <w:pPr>
              <w:shd w:val="clear" w:color="auto" w:fill="FFFFFF"/>
              <w:spacing w:after="0" w:line="240" w:lineRule="auto"/>
              <w:ind w:firstLine="720"/>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Provizoriskie ieguvumi Latvijai piedaloties </w:t>
            </w:r>
            <w:r w:rsidRPr="00BD7408">
              <w:rPr>
                <w:rFonts w:ascii="Times New Roman" w:hAnsi="Times New Roman" w:cs="Times New Roman"/>
              </w:rPr>
              <w:t>vienotajā rīcībā QM:</w:t>
            </w:r>
          </w:p>
          <w:p w14:paraId="7DA3A16F" w14:textId="1847AAED" w:rsidR="00D71B93" w:rsidRPr="00BD7408" w:rsidRDefault="00DA2B7A" w:rsidP="00D71B93">
            <w:pPr>
              <w:pStyle w:val="ListParagraph"/>
              <w:numPr>
                <w:ilvl w:val="0"/>
                <w:numId w:val="23"/>
              </w:num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 xml:space="preserve">tiks veicināta </w:t>
            </w:r>
            <w:r w:rsidR="00F6392A" w:rsidRPr="00BD7408">
              <w:rPr>
                <w:rFonts w:ascii="Times New Roman" w:eastAsia="Times New Roman" w:hAnsi="Times New Roman" w:cs="Times New Roman"/>
              </w:rPr>
              <w:t>s</w:t>
            </w:r>
            <w:r w:rsidR="00D71B93" w:rsidRPr="00BD7408">
              <w:rPr>
                <w:rFonts w:ascii="Times New Roman" w:eastAsia="Times New Roman" w:hAnsi="Times New Roman" w:cs="Times New Roman"/>
              </w:rPr>
              <w:t>avstarpēj</w:t>
            </w:r>
            <w:r w:rsidRPr="00BD7408">
              <w:rPr>
                <w:rFonts w:ascii="Times New Roman" w:eastAsia="Times New Roman" w:hAnsi="Times New Roman" w:cs="Times New Roman"/>
              </w:rPr>
              <w:t>a</w:t>
            </w:r>
            <w:r w:rsidR="00D71B93" w:rsidRPr="00BD7408">
              <w:rPr>
                <w:rFonts w:ascii="Times New Roman" w:eastAsia="Times New Roman" w:hAnsi="Times New Roman" w:cs="Times New Roman"/>
              </w:rPr>
              <w:t xml:space="preserve"> uzticība un sadarbība</w:t>
            </w:r>
            <w:r w:rsidRPr="00BD7408">
              <w:rPr>
                <w:rFonts w:ascii="Times New Roman" w:eastAsia="Times New Roman" w:hAnsi="Times New Roman" w:cs="Times New Roman"/>
              </w:rPr>
              <w:t xml:space="preserve"> </w:t>
            </w:r>
            <w:r w:rsidR="00D71B93" w:rsidRPr="00BD7408">
              <w:rPr>
                <w:rFonts w:ascii="Times New Roman" w:eastAsia="Times New Roman" w:hAnsi="Times New Roman" w:cs="Times New Roman"/>
              </w:rPr>
              <w:t>starp ES nacionālajām un trešo valstu kompetentajām iestādēm zāļu jomā;</w:t>
            </w:r>
          </w:p>
          <w:p w14:paraId="0975181D" w14:textId="71D7BD18" w:rsidR="00D71B93" w:rsidRPr="00BD7408" w:rsidRDefault="00DA2B7A" w:rsidP="00D71B93">
            <w:pPr>
              <w:pStyle w:val="ListParagraph"/>
              <w:numPr>
                <w:ilvl w:val="0"/>
                <w:numId w:val="23"/>
              </w:num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 xml:space="preserve">tiks </w:t>
            </w:r>
            <w:r w:rsidR="00F6392A" w:rsidRPr="00BD7408">
              <w:rPr>
                <w:rFonts w:ascii="Times New Roman" w:eastAsia="Times New Roman" w:hAnsi="Times New Roman" w:cs="Times New Roman"/>
              </w:rPr>
              <w:t>u</w:t>
            </w:r>
            <w:r w:rsidR="00D71B93" w:rsidRPr="00BD7408">
              <w:rPr>
                <w:rFonts w:ascii="Times New Roman" w:eastAsia="Times New Roman" w:hAnsi="Times New Roman" w:cs="Times New Roman"/>
              </w:rPr>
              <w:t>zturēt</w:t>
            </w:r>
            <w:r w:rsidRPr="00BD7408">
              <w:rPr>
                <w:rFonts w:ascii="Times New Roman" w:eastAsia="Times New Roman" w:hAnsi="Times New Roman" w:cs="Times New Roman"/>
              </w:rPr>
              <w:t>a</w:t>
            </w:r>
            <w:r w:rsidR="00D71B93" w:rsidRPr="00BD7408">
              <w:rPr>
                <w:rFonts w:ascii="Times New Roman" w:eastAsia="Times New Roman" w:hAnsi="Times New Roman" w:cs="Times New Roman"/>
              </w:rPr>
              <w:t xml:space="preserve"> Latvijas kompetentās iestādes LRP/LIP uzraudzības jomā starptautisk</w:t>
            </w:r>
            <w:r w:rsidRPr="00BD7408">
              <w:rPr>
                <w:rFonts w:ascii="Times New Roman" w:eastAsia="Times New Roman" w:hAnsi="Times New Roman" w:cs="Times New Roman"/>
              </w:rPr>
              <w:t>ā</w:t>
            </w:r>
            <w:r w:rsidR="00D71B93" w:rsidRPr="00BD7408">
              <w:rPr>
                <w:rFonts w:ascii="Times New Roman" w:eastAsia="Times New Roman" w:hAnsi="Times New Roman" w:cs="Times New Roman"/>
              </w:rPr>
              <w:t xml:space="preserve"> uzticamīb</w:t>
            </w:r>
            <w:r w:rsidRPr="00BD7408">
              <w:rPr>
                <w:rFonts w:ascii="Times New Roman" w:eastAsia="Times New Roman" w:hAnsi="Times New Roman" w:cs="Times New Roman"/>
              </w:rPr>
              <w:t>a</w:t>
            </w:r>
            <w:r w:rsidR="00D71B93" w:rsidRPr="00BD7408">
              <w:rPr>
                <w:rFonts w:ascii="Times New Roman" w:eastAsia="Times New Roman" w:hAnsi="Times New Roman" w:cs="Times New Roman"/>
              </w:rPr>
              <w:t xml:space="preserve"> ES ietvaros un tās starptautisko partneru lokā;</w:t>
            </w:r>
          </w:p>
          <w:p w14:paraId="6C2ABC84" w14:textId="6A64B507" w:rsidR="00D71B93" w:rsidRPr="00BD7408" w:rsidRDefault="00C72EBC" w:rsidP="00D71B93">
            <w:pPr>
              <w:pStyle w:val="ListParagraph"/>
              <w:numPr>
                <w:ilvl w:val="0"/>
                <w:numId w:val="23"/>
              </w:num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 xml:space="preserve">tiks nodrošināta </w:t>
            </w:r>
            <w:r w:rsidR="00F6392A" w:rsidRPr="00BD7408">
              <w:rPr>
                <w:rFonts w:ascii="Times New Roman" w:eastAsia="Times New Roman" w:hAnsi="Times New Roman" w:cs="Times New Roman"/>
              </w:rPr>
              <w:t>i</w:t>
            </w:r>
            <w:r w:rsidR="00D71B93" w:rsidRPr="00BD7408">
              <w:rPr>
                <w:rFonts w:ascii="Times New Roman" w:eastAsia="Times New Roman" w:hAnsi="Times New Roman" w:cs="Times New Roman"/>
              </w:rPr>
              <w:t>espēja iesaistīties un atbalstīt EK uzturēto Vienoto auditu programmu, piedaloties citu ES aģentūru atkārtotā vērtēšanā/auditā;</w:t>
            </w:r>
          </w:p>
          <w:p w14:paraId="3E8F05B2" w14:textId="0D6394F1" w:rsidR="00D71B93" w:rsidRPr="00BD7408" w:rsidRDefault="00D71B93" w:rsidP="00D71B93">
            <w:pPr>
              <w:spacing w:after="0" w:line="240" w:lineRule="auto"/>
              <w:ind w:firstLine="720"/>
              <w:rPr>
                <w:rFonts w:ascii="Times New Roman" w:hAnsi="Times New Roman" w:cs="Times New Roman"/>
              </w:rPr>
            </w:pPr>
            <w:r w:rsidRPr="00BD7408">
              <w:rPr>
                <w:rFonts w:ascii="Times New Roman" w:hAnsi="Times New Roman" w:cs="Times New Roman"/>
              </w:rPr>
              <w:t xml:space="preserve">Zāļu valsts aģentūrai piedaloties vienotajā rīcībā QM sagaidāmie rezultāti/ieguvumi: </w:t>
            </w:r>
          </w:p>
          <w:p w14:paraId="0FDA4D51" w14:textId="3481AA74" w:rsidR="00D71B93" w:rsidRPr="00BD7408" w:rsidRDefault="00D71B93" w:rsidP="00D71B93">
            <w:pPr>
              <w:pStyle w:val="ListParagraph"/>
              <w:numPr>
                <w:ilvl w:val="0"/>
                <w:numId w:val="24"/>
              </w:numPr>
              <w:spacing w:after="0" w:line="240" w:lineRule="auto"/>
              <w:jc w:val="both"/>
              <w:rPr>
                <w:rFonts w:ascii="Times New Roman" w:hAnsi="Times New Roman" w:cs="Times New Roman"/>
              </w:rPr>
            </w:pPr>
            <w:r w:rsidRPr="00BD7408">
              <w:rPr>
                <w:rFonts w:ascii="Times New Roman" w:hAnsi="Times New Roman" w:cs="Times New Roman"/>
              </w:rPr>
              <w:t>tiks uzlabota kompetento uzraudzības iestāžu ekspertu kompetence un stiprināta kapacitāte, lai varētu pilnvērtīgi nodrošināt savstarpējās atzīšanas nolīgumu prasību izpildi un zāļu  uzraudzību Latvijas tirgū</w:t>
            </w:r>
            <w:r w:rsidR="00AA2C10" w:rsidRPr="00BD7408">
              <w:rPr>
                <w:rFonts w:ascii="Times New Roman" w:hAnsi="Times New Roman" w:cs="Times New Roman"/>
              </w:rPr>
              <w:t>;</w:t>
            </w:r>
          </w:p>
          <w:p w14:paraId="44D4D320" w14:textId="5A96E044" w:rsidR="00D71B93" w:rsidRPr="00BD7408" w:rsidRDefault="00C72EBC" w:rsidP="00D71B93">
            <w:pPr>
              <w:pStyle w:val="ListParagraph"/>
              <w:numPr>
                <w:ilvl w:val="0"/>
                <w:numId w:val="24"/>
              </w:numPr>
              <w:spacing w:after="0" w:line="240" w:lineRule="auto"/>
              <w:jc w:val="both"/>
              <w:rPr>
                <w:rFonts w:ascii="Times New Roman" w:hAnsi="Times New Roman" w:cs="Times New Roman"/>
              </w:rPr>
            </w:pPr>
            <w:r w:rsidRPr="00BD7408">
              <w:rPr>
                <w:rFonts w:ascii="Times New Roman" w:hAnsi="Times New Roman" w:cs="Times New Roman"/>
              </w:rPr>
              <w:t xml:space="preserve">tiks nodrošinātas </w:t>
            </w:r>
            <w:r w:rsidR="00D71B93" w:rsidRPr="00BD7408">
              <w:rPr>
                <w:rFonts w:ascii="Times New Roman" w:hAnsi="Times New Roman" w:cs="Times New Roman"/>
              </w:rPr>
              <w:t>iespējas iesaistīties pieredzes apmaiņā un pārņemt labākās prakses risinājumus LRP/LIP inspekciju jomā sadarbībā ar citām ES aģentūrām.</w:t>
            </w:r>
          </w:p>
          <w:p w14:paraId="59C907C7" w14:textId="24BD9C1F" w:rsidR="002C7F1C" w:rsidRPr="00BD7408" w:rsidRDefault="00C72EBC" w:rsidP="00AA2C10">
            <w:pPr>
              <w:pStyle w:val="ListParagraph"/>
              <w:numPr>
                <w:ilvl w:val="0"/>
                <w:numId w:val="24"/>
              </w:numPr>
              <w:spacing w:after="0" w:line="240" w:lineRule="auto"/>
              <w:jc w:val="both"/>
              <w:rPr>
                <w:rFonts w:ascii="Times New Roman" w:hAnsi="Times New Roman" w:cs="Times New Roman"/>
              </w:rPr>
            </w:pPr>
            <w:r w:rsidRPr="00BD7408">
              <w:rPr>
                <w:rFonts w:ascii="Times New Roman" w:hAnsi="Times New Roman" w:cs="Times New Roman"/>
              </w:rPr>
              <w:t xml:space="preserve">tiks nodrošinātas </w:t>
            </w:r>
            <w:r w:rsidR="00AA2C10" w:rsidRPr="00BD7408">
              <w:rPr>
                <w:rFonts w:ascii="Times New Roman" w:hAnsi="Times New Roman" w:cs="Times New Roman"/>
              </w:rPr>
              <w:t>i</w:t>
            </w:r>
            <w:r w:rsidR="00D71B93" w:rsidRPr="00BD7408">
              <w:rPr>
                <w:rFonts w:ascii="Times New Roman" w:hAnsi="Times New Roman" w:cs="Times New Roman"/>
              </w:rPr>
              <w:t>espējas apmācīt LRP/LIP inspektorus dažādās kompetences/tehnoloģiju jomās.</w:t>
            </w:r>
          </w:p>
        </w:tc>
      </w:tr>
      <w:tr w:rsidR="00056CDF" w:rsidRPr="00BD7408" w14:paraId="17A0FFF7" w14:textId="77777777" w:rsidTr="00C82E83">
        <w:trPr>
          <w:jc w:val="center"/>
        </w:trPr>
        <w:tc>
          <w:tcPr>
            <w:tcW w:w="10232" w:type="dxa"/>
            <w:gridSpan w:val="11"/>
            <w:shd w:val="clear" w:color="auto" w:fill="auto"/>
            <w:noWrap/>
          </w:tcPr>
          <w:tbl>
            <w:tblPr>
              <w:tblW w:w="10232" w:type="dxa"/>
              <w:jc w:val="center"/>
              <w:tblLayout w:type="fixed"/>
              <w:tblLook w:val="04A0" w:firstRow="1" w:lastRow="0" w:firstColumn="1" w:lastColumn="0" w:noHBand="0" w:noVBand="1"/>
            </w:tblPr>
            <w:tblGrid>
              <w:gridCol w:w="570"/>
              <w:gridCol w:w="4264"/>
              <w:gridCol w:w="2697"/>
              <w:gridCol w:w="2701"/>
            </w:tblGrid>
            <w:tr w:rsidR="00056CDF" w:rsidRPr="00BD7408" w14:paraId="58467BFA" w14:textId="77777777" w:rsidTr="00925D7A">
              <w:trPr>
                <w:jc w:val="center"/>
              </w:trPr>
              <w:tc>
                <w:tcPr>
                  <w:tcW w:w="570" w:type="dxa"/>
                  <w:tcBorders>
                    <w:right w:val="single" w:sz="4" w:space="0" w:color="auto"/>
                  </w:tcBorders>
                  <w:shd w:val="clear" w:color="auto" w:fill="auto"/>
                  <w:noWrap/>
                  <w:vAlign w:val="center"/>
                </w:tcPr>
                <w:p w14:paraId="233F6243" w14:textId="77777777" w:rsidR="00BF22D7" w:rsidRPr="00BD7408" w:rsidRDefault="00BF22D7" w:rsidP="00BF22D7">
                  <w:pPr>
                    <w:spacing w:after="0" w:line="240" w:lineRule="auto"/>
                    <w:jc w:val="center"/>
                    <w:rPr>
                      <w:rFonts w:ascii="Times New Roman" w:eastAsia="Times New Roman" w:hAnsi="Times New Roman" w:cs="Times New Roman"/>
                    </w:rPr>
                  </w:pPr>
                  <w:proofErr w:type="spellStart"/>
                  <w:r w:rsidRPr="00BD7408">
                    <w:rPr>
                      <w:rFonts w:ascii="Times New Roman" w:eastAsia="Times New Roman" w:hAnsi="Times New Roman" w:cs="Times New Roman"/>
                    </w:rPr>
                    <w:lastRenderedPageBreak/>
                    <w:t>N.p.k</w:t>
                  </w:r>
                  <w:proofErr w:type="spellEnd"/>
                  <w:r w:rsidRPr="00BD7408">
                    <w:rPr>
                      <w:rFonts w:ascii="Times New Roman" w:eastAsia="Times New Roman" w:hAnsi="Times New Roman" w:cs="Times New Roman"/>
                    </w:rPr>
                    <w:t>.</w:t>
                  </w:r>
                </w:p>
              </w:tc>
              <w:tc>
                <w:tcPr>
                  <w:tcW w:w="4264" w:type="dxa"/>
                  <w:tcBorders>
                    <w:left w:val="single" w:sz="4" w:space="0" w:color="auto"/>
                    <w:right w:val="single" w:sz="4" w:space="0" w:color="auto"/>
                  </w:tcBorders>
                  <w:shd w:val="clear" w:color="auto" w:fill="auto"/>
                  <w:vAlign w:val="center"/>
                </w:tcPr>
                <w:p w14:paraId="577F1616" w14:textId="77777777" w:rsidR="00BF22D7" w:rsidRPr="00BD7408" w:rsidRDefault="00BF22D7" w:rsidP="00BF22D7">
                  <w:pPr>
                    <w:spacing w:after="0" w:line="240" w:lineRule="auto"/>
                    <w:rPr>
                      <w:rFonts w:ascii="Times New Roman" w:eastAsia="Times New Roman" w:hAnsi="Times New Roman" w:cs="Times New Roman"/>
                    </w:rPr>
                  </w:pPr>
                  <w:r w:rsidRPr="00BD7408">
                    <w:rPr>
                      <w:rFonts w:ascii="Times New Roman" w:eastAsia="Times New Roman" w:hAnsi="Times New Roman" w:cs="Times New Roman"/>
                    </w:rPr>
                    <w:t>Nosaukums</w:t>
                  </w:r>
                </w:p>
                <w:p w14:paraId="46B58E21" w14:textId="5D67D48D" w:rsidR="00BF22D7" w:rsidRPr="00BD7408" w:rsidRDefault="00BF22D7" w:rsidP="00BF22D7">
                  <w:pPr>
                    <w:spacing w:after="0" w:line="240" w:lineRule="auto"/>
                    <w:rPr>
                      <w:rFonts w:ascii="Times New Roman" w:hAnsi="Times New Roman" w:cs="Times New Roman"/>
                    </w:rPr>
                  </w:pPr>
                </w:p>
              </w:tc>
              <w:tc>
                <w:tcPr>
                  <w:tcW w:w="2697" w:type="dxa"/>
                  <w:tcBorders>
                    <w:left w:val="single" w:sz="4" w:space="0" w:color="auto"/>
                    <w:right w:val="single" w:sz="4" w:space="0" w:color="auto"/>
                  </w:tcBorders>
                  <w:shd w:val="clear" w:color="auto" w:fill="auto"/>
                  <w:vAlign w:val="center"/>
                </w:tcPr>
                <w:p w14:paraId="6F10890F" w14:textId="3B60BAAA" w:rsidR="00BF22D7" w:rsidRPr="00BD7408" w:rsidRDefault="007B7398" w:rsidP="00BF22D7">
                  <w:pPr>
                    <w:spacing w:after="0" w:line="240" w:lineRule="auto"/>
                    <w:rPr>
                      <w:rFonts w:ascii="Times New Roman" w:eastAsia="Times New Roman" w:hAnsi="Times New Roman" w:cs="Times New Roman"/>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indikatīvais vienotās rīcības kopējais finansējums</w:t>
                  </w:r>
                  <w:r w:rsidRPr="00BD7408">
                    <w:rPr>
                      <w:rStyle w:val="FootnoteReference"/>
                      <w:rFonts w:ascii="Times New Roman" w:eastAsia="Times New Roman" w:hAnsi="Times New Roman" w:cs="Times New Roman"/>
                      <w:bCs/>
                    </w:rPr>
                    <w:footnoteReference w:id="53"/>
                  </w:r>
                </w:p>
              </w:tc>
              <w:tc>
                <w:tcPr>
                  <w:tcW w:w="2701" w:type="dxa"/>
                  <w:tcBorders>
                    <w:left w:val="single" w:sz="4" w:space="0" w:color="auto"/>
                  </w:tcBorders>
                  <w:shd w:val="clear" w:color="auto" w:fill="auto"/>
                  <w:vAlign w:val="center"/>
                </w:tcPr>
                <w:p w14:paraId="7BBE8D7A" w14:textId="2079768B" w:rsidR="00BF22D7" w:rsidRPr="00BD7408" w:rsidRDefault="007B7398" w:rsidP="00BF22D7">
                  <w:pPr>
                    <w:spacing w:after="0" w:line="240" w:lineRule="auto"/>
                    <w:rPr>
                      <w:rFonts w:ascii="Times New Roman" w:eastAsia="Times New Roman" w:hAnsi="Times New Roman" w:cs="Times New Roman"/>
                    </w:rPr>
                  </w:pPr>
                  <w:r w:rsidRPr="00BD7408">
                    <w:rPr>
                      <w:rFonts w:ascii="Times New Roman" w:hAnsi="Times New Roman" w:cs="Times New Roman"/>
                      <w:bCs/>
                    </w:rPr>
                    <w:t xml:space="preserve">EK Veselības programmas darba plāna 2021.gadam </w:t>
                  </w:r>
                  <w:r w:rsidRPr="00BD7408">
                    <w:rPr>
                      <w:rFonts w:ascii="Times New Roman" w:eastAsia="Times New Roman" w:hAnsi="Times New Roman" w:cs="Times New Roman"/>
                      <w:bCs/>
                    </w:rPr>
                    <w:t>ES indikatīvais vienotās rīcības atbalsta finansējums</w:t>
                  </w:r>
                  <w:r w:rsidRPr="00BD7408">
                    <w:rPr>
                      <w:rStyle w:val="FootnoteReference"/>
                      <w:rFonts w:ascii="Times New Roman" w:eastAsia="Times New Roman" w:hAnsi="Times New Roman" w:cs="Times New Roman"/>
                      <w:bCs/>
                    </w:rPr>
                    <w:footnoteReference w:id="54"/>
                  </w:r>
                </w:p>
              </w:tc>
            </w:tr>
          </w:tbl>
          <w:p w14:paraId="10BC01E2" w14:textId="77777777" w:rsidR="00C317EE" w:rsidRPr="00BD7408" w:rsidRDefault="00C317EE" w:rsidP="0020661C">
            <w:pPr>
              <w:autoSpaceDE w:val="0"/>
              <w:autoSpaceDN w:val="0"/>
              <w:adjustRightInd w:val="0"/>
              <w:spacing w:after="0" w:line="240" w:lineRule="auto"/>
              <w:jc w:val="both"/>
              <w:rPr>
                <w:rFonts w:ascii="Times New Roman" w:hAnsi="Times New Roman" w:cs="Times New Roman"/>
              </w:rPr>
            </w:pPr>
          </w:p>
        </w:tc>
      </w:tr>
      <w:tr w:rsidR="00056CDF" w:rsidRPr="00BD7408" w14:paraId="3724EF72" w14:textId="77777777" w:rsidTr="00C82E83">
        <w:trPr>
          <w:jc w:val="center"/>
        </w:trPr>
        <w:tc>
          <w:tcPr>
            <w:tcW w:w="10232" w:type="dxa"/>
            <w:gridSpan w:val="11"/>
            <w:shd w:val="clear" w:color="auto" w:fill="auto"/>
            <w:noWrap/>
          </w:tcPr>
          <w:tbl>
            <w:tblPr>
              <w:tblW w:w="10232" w:type="dxa"/>
              <w:jc w:val="center"/>
              <w:tblLayout w:type="fixed"/>
              <w:tblLook w:val="04A0" w:firstRow="1" w:lastRow="0" w:firstColumn="1" w:lastColumn="0" w:noHBand="0" w:noVBand="1"/>
            </w:tblPr>
            <w:tblGrid>
              <w:gridCol w:w="570"/>
              <w:gridCol w:w="4264"/>
              <w:gridCol w:w="2697"/>
              <w:gridCol w:w="2701"/>
            </w:tblGrid>
            <w:tr w:rsidR="00056CDF" w:rsidRPr="00BD7408" w14:paraId="56D32A32" w14:textId="77777777" w:rsidTr="00E924F7">
              <w:trPr>
                <w:jc w:val="center"/>
              </w:trPr>
              <w:tc>
                <w:tcPr>
                  <w:tcW w:w="570" w:type="dxa"/>
                  <w:tcBorders>
                    <w:right w:val="single" w:sz="4" w:space="0" w:color="auto"/>
                  </w:tcBorders>
                  <w:shd w:val="clear" w:color="auto" w:fill="auto"/>
                  <w:noWrap/>
                  <w:vAlign w:val="center"/>
                </w:tcPr>
                <w:p w14:paraId="7162DD17" w14:textId="1066CBDB" w:rsidR="007B7398" w:rsidRPr="00BD7408" w:rsidRDefault="007B7398" w:rsidP="007B7398">
                  <w:pPr>
                    <w:spacing w:after="0" w:line="240" w:lineRule="auto"/>
                    <w:jc w:val="center"/>
                    <w:rPr>
                      <w:rFonts w:ascii="Times New Roman" w:eastAsia="Times New Roman" w:hAnsi="Times New Roman" w:cs="Times New Roman"/>
                    </w:rPr>
                  </w:pPr>
                  <w:r w:rsidRPr="00BD7408">
                    <w:rPr>
                      <w:rFonts w:ascii="Times New Roman" w:eastAsia="Times New Roman" w:hAnsi="Times New Roman" w:cs="Times New Roman"/>
                    </w:rPr>
                    <w:lastRenderedPageBreak/>
                    <w:t>6</w:t>
                  </w:r>
                </w:p>
              </w:tc>
              <w:tc>
                <w:tcPr>
                  <w:tcW w:w="4264" w:type="dxa"/>
                  <w:tcBorders>
                    <w:left w:val="single" w:sz="4" w:space="0" w:color="auto"/>
                    <w:right w:val="single" w:sz="4" w:space="0" w:color="auto"/>
                  </w:tcBorders>
                  <w:shd w:val="clear" w:color="auto" w:fill="auto"/>
                  <w:vAlign w:val="center"/>
                </w:tcPr>
                <w:p w14:paraId="443E17D2" w14:textId="4DE79F2B" w:rsidR="007B7398" w:rsidRPr="00BD7408" w:rsidRDefault="007B7398" w:rsidP="007B7398">
                  <w:pPr>
                    <w:spacing w:after="0" w:line="240" w:lineRule="auto"/>
                    <w:jc w:val="both"/>
                    <w:rPr>
                      <w:rFonts w:ascii="Times New Roman" w:hAnsi="Times New Roman" w:cs="Times New Roman"/>
                    </w:rPr>
                  </w:pPr>
                  <w:r w:rsidRPr="00BD7408">
                    <w:rPr>
                      <w:rFonts w:ascii="Times New Roman" w:hAnsi="Times New Roman" w:cs="Times New Roman"/>
                    </w:rPr>
                    <w:t>vienotajā rīcībā par sadarbību drošības novērtēšanas jomā un atviegloto klīnisko pētījumu veikšanu (</w:t>
                  </w:r>
                  <w:r w:rsidRPr="00BD7408">
                    <w:rPr>
                      <w:rFonts w:ascii="Times New Roman" w:hAnsi="Times New Roman" w:cs="Times New Roman"/>
                      <w:i/>
                      <w:iCs/>
                    </w:rPr>
                    <w:t xml:space="preserve">EU4H-2021-JA-12: </w:t>
                  </w:r>
                  <w:proofErr w:type="spellStart"/>
                  <w:r w:rsidRPr="00BD7408">
                    <w:rPr>
                      <w:rFonts w:ascii="Times New Roman" w:hAnsi="Times New Roman" w:cs="Times New Roman"/>
                      <w:i/>
                      <w:iCs/>
                    </w:rPr>
                    <w:t>Direct</w:t>
                  </w:r>
                  <w:proofErr w:type="spellEnd"/>
                  <w:r w:rsidRPr="00BD7408">
                    <w:rPr>
                      <w:rFonts w:ascii="Times New Roman" w:hAnsi="Times New Roman" w:cs="Times New Roman"/>
                      <w:i/>
                      <w:iCs/>
                    </w:rPr>
                    <w:t xml:space="preserve"> grants to </w:t>
                  </w:r>
                  <w:proofErr w:type="spellStart"/>
                  <w:r w:rsidRPr="00BD7408">
                    <w:rPr>
                      <w:rFonts w:ascii="Times New Roman" w:hAnsi="Times New Roman" w:cs="Times New Roman"/>
                      <w:i/>
                      <w:iCs/>
                    </w:rPr>
                    <w:t>Member</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States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authorities</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safety</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assessment</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cooperation</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and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facilitated</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conduct</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of</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clinical</w:t>
                  </w:r>
                  <w:proofErr w:type="spellEnd"/>
                  <w:r w:rsidRPr="00BD7408">
                    <w:rPr>
                      <w:rFonts w:ascii="Times New Roman" w:hAnsi="Times New Roman" w:cs="Times New Roman"/>
                      <w:i/>
                      <w:iCs/>
                    </w:rPr>
                    <w:t xml:space="preserve"> </w:t>
                  </w:r>
                  <w:proofErr w:type="spellStart"/>
                  <w:r w:rsidRPr="00BD7408">
                    <w:rPr>
                      <w:rFonts w:ascii="Times New Roman" w:hAnsi="Times New Roman" w:cs="Times New Roman"/>
                      <w:i/>
                      <w:iCs/>
                    </w:rPr>
                    <w:t>trials</w:t>
                  </w:r>
                  <w:proofErr w:type="spellEnd"/>
                  <w:r w:rsidRPr="00BD7408">
                    <w:rPr>
                      <w:rFonts w:ascii="Times New Roman" w:hAnsi="Times New Roman" w:cs="Times New Roman"/>
                      <w:i/>
                      <w:iCs/>
                    </w:rPr>
                    <w:t xml:space="preserve"> (AWP </w:t>
                  </w:r>
                  <w:proofErr w:type="spellStart"/>
                  <w:r w:rsidRPr="00BD7408">
                    <w:rPr>
                      <w:rFonts w:ascii="Times New Roman" w:hAnsi="Times New Roman" w:cs="Times New Roman"/>
                      <w:i/>
                      <w:iCs/>
                    </w:rPr>
                    <w:t>Ref</w:t>
                  </w:r>
                  <w:proofErr w:type="spellEnd"/>
                  <w:r w:rsidRPr="00BD7408">
                    <w:rPr>
                      <w:rFonts w:ascii="Times New Roman" w:hAnsi="Times New Roman" w:cs="Times New Roman"/>
                      <w:i/>
                      <w:iCs/>
                    </w:rPr>
                    <w:t>.: HS-g-18.3.1)</w:t>
                  </w:r>
                  <w:r w:rsidRPr="00BD7408">
                    <w:rPr>
                      <w:rFonts w:ascii="Times New Roman" w:hAnsi="Times New Roman" w:cs="Times New Roman"/>
                    </w:rPr>
                    <w:t xml:space="preserve">) </w:t>
                  </w:r>
                  <w:r w:rsidR="00AF312E" w:rsidRPr="00BD7408">
                    <w:rPr>
                      <w:rFonts w:ascii="Times New Roman" w:hAnsi="Times New Roman" w:cs="Times New Roman"/>
                    </w:rPr>
                    <w:t xml:space="preserve">(turpmāk – vienotā rīcība </w:t>
                  </w:r>
                  <w:r w:rsidR="00BC4CD8" w:rsidRPr="00BD7408">
                    <w:rPr>
                      <w:rFonts w:ascii="Times New Roman" w:hAnsi="Times New Roman" w:cs="Times New Roman"/>
                    </w:rPr>
                    <w:t>SACFC</w:t>
                  </w:r>
                  <w:r w:rsidR="00AF312E" w:rsidRPr="00BD7408">
                    <w:rPr>
                      <w:rFonts w:ascii="Times New Roman" w:hAnsi="Times New Roman" w:cs="Times New Roman"/>
                    </w:rPr>
                    <w:t>)</w:t>
                  </w:r>
                </w:p>
              </w:tc>
              <w:tc>
                <w:tcPr>
                  <w:tcW w:w="2697" w:type="dxa"/>
                  <w:tcBorders>
                    <w:left w:val="single" w:sz="4" w:space="0" w:color="auto"/>
                    <w:right w:val="single" w:sz="4" w:space="0" w:color="auto"/>
                  </w:tcBorders>
                  <w:shd w:val="clear" w:color="auto" w:fill="auto"/>
                  <w:vAlign w:val="center"/>
                </w:tcPr>
                <w:p w14:paraId="1D24B9DE" w14:textId="442976C0" w:rsidR="007B7398" w:rsidRPr="00BD7408" w:rsidRDefault="00806CA4" w:rsidP="00806CA4">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7 500 000</w:t>
                  </w:r>
                </w:p>
              </w:tc>
              <w:tc>
                <w:tcPr>
                  <w:tcW w:w="2701" w:type="dxa"/>
                  <w:tcBorders>
                    <w:left w:val="single" w:sz="4" w:space="0" w:color="auto"/>
                  </w:tcBorders>
                  <w:shd w:val="clear" w:color="auto" w:fill="auto"/>
                  <w:vAlign w:val="center"/>
                </w:tcPr>
                <w:p w14:paraId="24FB46AD" w14:textId="3741B40A" w:rsidR="007B7398" w:rsidRPr="00BD7408" w:rsidRDefault="0063325C" w:rsidP="0063325C">
                  <w:pPr>
                    <w:spacing w:after="0" w:line="240" w:lineRule="auto"/>
                    <w:jc w:val="right"/>
                    <w:rPr>
                      <w:rFonts w:ascii="Times New Roman" w:eastAsia="Times New Roman" w:hAnsi="Times New Roman" w:cs="Times New Roman"/>
                    </w:rPr>
                  </w:pPr>
                  <w:r w:rsidRPr="00BD7408">
                    <w:rPr>
                      <w:rFonts w:ascii="Times New Roman" w:eastAsia="Times New Roman" w:hAnsi="Times New Roman" w:cs="Times New Roman"/>
                    </w:rPr>
                    <w:t>4 500 000</w:t>
                  </w:r>
                </w:p>
              </w:tc>
            </w:tr>
          </w:tbl>
          <w:p w14:paraId="48AD305B" w14:textId="77777777" w:rsidR="00BF22D7" w:rsidRPr="00BD7408" w:rsidRDefault="00BF22D7" w:rsidP="0020661C">
            <w:pPr>
              <w:autoSpaceDE w:val="0"/>
              <w:autoSpaceDN w:val="0"/>
              <w:adjustRightInd w:val="0"/>
              <w:spacing w:after="0" w:line="240" w:lineRule="auto"/>
              <w:jc w:val="both"/>
              <w:rPr>
                <w:rFonts w:ascii="Times New Roman" w:hAnsi="Times New Roman" w:cs="Times New Roman"/>
              </w:rPr>
            </w:pPr>
          </w:p>
        </w:tc>
      </w:tr>
      <w:tr w:rsidR="00056CDF" w:rsidRPr="00BD7408" w14:paraId="4DA5DF6A" w14:textId="77777777" w:rsidTr="00C82E83">
        <w:trPr>
          <w:jc w:val="center"/>
        </w:trPr>
        <w:tc>
          <w:tcPr>
            <w:tcW w:w="10232" w:type="dxa"/>
            <w:gridSpan w:val="11"/>
            <w:shd w:val="clear" w:color="auto" w:fill="auto"/>
            <w:noWrap/>
          </w:tcPr>
          <w:p w14:paraId="38C1516F" w14:textId="79300D8A" w:rsidR="00A2301D" w:rsidRPr="00BD7408" w:rsidRDefault="00EC6D27" w:rsidP="00C82261">
            <w:pPr>
              <w:autoSpaceDE w:val="0"/>
              <w:autoSpaceDN w:val="0"/>
              <w:adjustRightInd w:val="0"/>
              <w:spacing w:after="0" w:line="240" w:lineRule="auto"/>
              <w:ind w:firstLine="616"/>
              <w:jc w:val="both"/>
              <w:rPr>
                <w:rFonts w:ascii="Times New Roman" w:hAnsi="Times New Roman" w:cs="Times New Roman"/>
              </w:rPr>
            </w:pPr>
            <w:r w:rsidRPr="00BD7408">
              <w:rPr>
                <w:rFonts w:ascii="Times New Roman" w:hAnsi="Times New Roman" w:cs="Times New Roman"/>
              </w:rPr>
              <w:t>Koordinēts drošības</w:t>
            </w:r>
            <w:r w:rsidR="001A7F02" w:rsidRPr="00BD7408">
              <w:rPr>
                <w:rFonts w:ascii="Times New Roman" w:hAnsi="Times New Roman" w:cs="Times New Roman"/>
              </w:rPr>
              <w:t xml:space="preserve"> (nekaitīguma)</w:t>
            </w:r>
            <w:r w:rsidRPr="00BD7408">
              <w:rPr>
                <w:rFonts w:ascii="Times New Roman" w:hAnsi="Times New Roman" w:cs="Times New Roman"/>
              </w:rPr>
              <w:t xml:space="preserve"> novērtējums ir tiesību norma, kas izveidota saskaņā ar </w:t>
            </w:r>
            <w:r w:rsidR="00147497" w:rsidRPr="00BD7408">
              <w:rPr>
                <w:rFonts w:ascii="Times New Roman" w:hAnsi="Times New Roman" w:cs="Times New Roman"/>
              </w:rPr>
              <w:t xml:space="preserve">Par cilvēkiem paredzētu zāļu klīniskajām pārbaudēm </w:t>
            </w:r>
            <w:r w:rsidR="00490715" w:rsidRPr="00BD7408">
              <w:rPr>
                <w:rFonts w:ascii="Times New Roman" w:hAnsi="Times New Roman" w:cs="Times New Roman"/>
              </w:rPr>
              <w:t>Re</w:t>
            </w:r>
            <w:r w:rsidRPr="00BD7408">
              <w:rPr>
                <w:rFonts w:ascii="Times New Roman" w:hAnsi="Times New Roman" w:cs="Times New Roman"/>
              </w:rPr>
              <w:t>gulu (ES) Nr. 536/2014</w:t>
            </w:r>
            <w:r w:rsidRPr="00BD7408">
              <w:rPr>
                <w:rStyle w:val="FootnoteReference"/>
                <w:rFonts w:ascii="Times New Roman" w:hAnsi="Times New Roman" w:cs="Times New Roman"/>
              </w:rPr>
              <w:footnoteReference w:id="55"/>
            </w:r>
            <w:r w:rsidRPr="00BD7408">
              <w:rPr>
                <w:rFonts w:ascii="Times New Roman" w:hAnsi="Times New Roman" w:cs="Times New Roman"/>
              </w:rPr>
              <w:t>, kas būs piemērojama no 2022. gada 3</w:t>
            </w:r>
            <w:r w:rsidR="00261981" w:rsidRPr="00BD7408">
              <w:rPr>
                <w:rFonts w:ascii="Times New Roman" w:hAnsi="Times New Roman" w:cs="Times New Roman"/>
              </w:rPr>
              <w:t>1</w:t>
            </w:r>
            <w:r w:rsidRPr="00BD7408">
              <w:rPr>
                <w:rFonts w:ascii="Times New Roman" w:hAnsi="Times New Roman" w:cs="Times New Roman"/>
              </w:rPr>
              <w:t xml:space="preserve">. janvāra. Ir </w:t>
            </w:r>
            <w:r w:rsidR="00EF6F8E" w:rsidRPr="00BD7408">
              <w:rPr>
                <w:rFonts w:ascii="Times New Roman" w:hAnsi="Times New Roman" w:cs="Times New Roman"/>
              </w:rPr>
              <w:t>nepieciešams pilnveidot un saskaņot ES</w:t>
            </w:r>
            <w:r w:rsidRPr="00BD7408">
              <w:rPr>
                <w:rFonts w:ascii="Times New Roman" w:hAnsi="Times New Roman" w:cs="Times New Roman"/>
              </w:rPr>
              <w:t xml:space="preserve"> dalībvalstu kompetento iestāžu un attiecīg</w:t>
            </w:r>
            <w:r w:rsidR="00EF6F8E" w:rsidRPr="00BD7408">
              <w:rPr>
                <w:rFonts w:ascii="Times New Roman" w:hAnsi="Times New Roman" w:cs="Times New Roman"/>
              </w:rPr>
              <w:t>o</w:t>
            </w:r>
            <w:r w:rsidRPr="00BD7408">
              <w:rPr>
                <w:rFonts w:ascii="Times New Roman" w:hAnsi="Times New Roman" w:cs="Times New Roman"/>
              </w:rPr>
              <w:t xml:space="preserve"> ētikas komitej</w:t>
            </w:r>
            <w:r w:rsidR="00EF6F8E" w:rsidRPr="00BD7408">
              <w:rPr>
                <w:rFonts w:ascii="Times New Roman" w:hAnsi="Times New Roman" w:cs="Times New Roman"/>
              </w:rPr>
              <w:t>u zināšanas</w:t>
            </w:r>
            <w:r w:rsidRPr="00BD7408">
              <w:rPr>
                <w:rFonts w:ascii="Times New Roman" w:hAnsi="Times New Roman" w:cs="Times New Roman"/>
              </w:rPr>
              <w:t xml:space="preserve"> dažās </w:t>
            </w:r>
            <w:r w:rsidR="00EF6F8E" w:rsidRPr="00BD7408">
              <w:rPr>
                <w:rFonts w:ascii="Times New Roman" w:hAnsi="Times New Roman" w:cs="Times New Roman"/>
              </w:rPr>
              <w:t xml:space="preserve">ES </w:t>
            </w:r>
            <w:r w:rsidRPr="00BD7408">
              <w:rPr>
                <w:rFonts w:ascii="Times New Roman" w:hAnsi="Times New Roman" w:cs="Times New Roman"/>
              </w:rPr>
              <w:t xml:space="preserve">dalībvalstīs </w:t>
            </w:r>
            <w:r w:rsidR="00EF6F8E" w:rsidRPr="00BD7408">
              <w:rPr>
                <w:rFonts w:ascii="Times New Roman" w:hAnsi="Times New Roman" w:cs="Times New Roman"/>
              </w:rPr>
              <w:t xml:space="preserve">attiecībā par drošības novērtējumu informācijai </w:t>
            </w:r>
            <w:r w:rsidRPr="00BD7408">
              <w:rPr>
                <w:rFonts w:ascii="Times New Roman" w:hAnsi="Times New Roman" w:cs="Times New Roman"/>
              </w:rPr>
              <w:t>par klīniskajos pētījumos izmantot</w:t>
            </w:r>
            <w:r w:rsidR="00EF6F8E" w:rsidRPr="00BD7408">
              <w:rPr>
                <w:rFonts w:ascii="Times New Roman" w:hAnsi="Times New Roman" w:cs="Times New Roman"/>
              </w:rPr>
              <w:t>ajām</w:t>
            </w:r>
            <w:r w:rsidRPr="00BD7408">
              <w:rPr>
                <w:rFonts w:ascii="Times New Roman" w:hAnsi="Times New Roman" w:cs="Times New Roman"/>
              </w:rPr>
              <w:t xml:space="preserve"> aktīv</w:t>
            </w:r>
            <w:r w:rsidR="00EF6F8E" w:rsidRPr="00BD7408">
              <w:rPr>
                <w:rFonts w:ascii="Times New Roman" w:hAnsi="Times New Roman" w:cs="Times New Roman"/>
              </w:rPr>
              <w:t>ajām</w:t>
            </w:r>
            <w:r w:rsidRPr="00BD7408">
              <w:rPr>
                <w:rFonts w:ascii="Times New Roman" w:hAnsi="Times New Roman" w:cs="Times New Roman"/>
              </w:rPr>
              <w:t xml:space="preserve"> viel</w:t>
            </w:r>
            <w:r w:rsidR="00EF6F8E" w:rsidRPr="00BD7408">
              <w:rPr>
                <w:rFonts w:ascii="Times New Roman" w:hAnsi="Times New Roman" w:cs="Times New Roman"/>
              </w:rPr>
              <w:t>ām</w:t>
            </w:r>
            <w:r w:rsidRPr="00BD7408">
              <w:rPr>
                <w:rFonts w:ascii="Times New Roman" w:hAnsi="Times New Roman" w:cs="Times New Roman"/>
              </w:rPr>
              <w:t>.</w:t>
            </w:r>
          </w:p>
          <w:p w14:paraId="7AEBA207" w14:textId="77C87948" w:rsidR="00070DA3" w:rsidRPr="00BD7408" w:rsidRDefault="00070DA3" w:rsidP="00C82261">
            <w:pPr>
              <w:autoSpaceDE w:val="0"/>
              <w:autoSpaceDN w:val="0"/>
              <w:adjustRightInd w:val="0"/>
              <w:spacing w:after="0" w:line="240" w:lineRule="auto"/>
              <w:ind w:firstLine="616"/>
              <w:jc w:val="both"/>
              <w:rPr>
                <w:rFonts w:ascii="Times New Roman" w:hAnsi="Times New Roman" w:cs="Times New Roman"/>
              </w:rPr>
            </w:pPr>
            <w:r w:rsidRPr="00BD7408">
              <w:rPr>
                <w:rFonts w:ascii="Times New Roman" w:hAnsi="Times New Roman" w:cs="Times New Roman"/>
              </w:rPr>
              <w:t xml:space="preserve">Tas tiks panākts, izmantojot ekspertu apmaiņas un </w:t>
            </w:r>
            <w:proofErr w:type="spellStart"/>
            <w:r w:rsidR="00317468" w:rsidRPr="00BD7408">
              <w:rPr>
                <w:rFonts w:ascii="Times New Roman" w:hAnsi="Times New Roman" w:cs="Times New Roman"/>
              </w:rPr>
              <w:t>mērķsadarbības</w:t>
            </w:r>
            <w:proofErr w:type="spellEnd"/>
            <w:r w:rsidRPr="00BD7408">
              <w:rPr>
                <w:rFonts w:ascii="Times New Roman" w:hAnsi="Times New Roman" w:cs="Times New Roman"/>
              </w:rPr>
              <w:t xml:space="preserve"> programmas, kā arī izveidojot sekretariātu, </w:t>
            </w:r>
            <w:r w:rsidR="00317468" w:rsidRPr="00BD7408">
              <w:rPr>
                <w:rFonts w:ascii="Times New Roman" w:hAnsi="Times New Roman" w:cs="Times New Roman"/>
              </w:rPr>
              <w:t>lai</w:t>
            </w:r>
            <w:r w:rsidRPr="00BD7408">
              <w:rPr>
                <w:rFonts w:ascii="Times New Roman" w:hAnsi="Times New Roman" w:cs="Times New Roman"/>
              </w:rPr>
              <w:t xml:space="preserve"> sniegtu administratīvu atbalstu </w:t>
            </w:r>
            <w:r w:rsidR="002249D7" w:rsidRPr="00BD7408">
              <w:rPr>
                <w:rFonts w:ascii="Times New Roman" w:hAnsi="Times New Roman" w:cs="Times New Roman"/>
              </w:rPr>
              <w:t>koordinē</w:t>
            </w:r>
            <w:r w:rsidRPr="00BD7408">
              <w:rPr>
                <w:rFonts w:ascii="Times New Roman" w:hAnsi="Times New Roman" w:cs="Times New Roman"/>
              </w:rPr>
              <w:t xml:space="preserve">tam drošības novērtējumam. Sekretariāts noteiktu </w:t>
            </w:r>
            <w:r w:rsidR="006D4F29" w:rsidRPr="00BD7408">
              <w:rPr>
                <w:rFonts w:ascii="Times New Roman" w:hAnsi="Times New Roman" w:cs="Times New Roman"/>
              </w:rPr>
              <w:t xml:space="preserve">ES </w:t>
            </w:r>
            <w:r w:rsidRPr="00BD7408">
              <w:rPr>
                <w:rFonts w:ascii="Times New Roman" w:hAnsi="Times New Roman" w:cs="Times New Roman"/>
              </w:rPr>
              <w:t xml:space="preserve">dalībvalsti, kas ir atbildīga par katras klīniskajos pētījumos izmantotās aktīvās vielas </w:t>
            </w:r>
            <w:r w:rsidR="001A7F02" w:rsidRPr="00BD7408">
              <w:rPr>
                <w:rFonts w:ascii="Times New Roman" w:hAnsi="Times New Roman" w:cs="Times New Roman"/>
              </w:rPr>
              <w:t>nekaitīguma</w:t>
            </w:r>
            <w:r w:rsidRPr="00BD7408">
              <w:rPr>
                <w:rFonts w:ascii="Times New Roman" w:hAnsi="Times New Roman" w:cs="Times New Roman"/>
              </w:rPr>
              <w:t xml:space="preserve"> novērtēšanu. Novērtējuma </w:t>
            </w:r>
            <w:r w:rsidR="002D1405" w:rsidRPr="00BD7408">
              <w:rPr>
                <w:rFonts w:ascii="Times New Roman" w:hAnsi="Times New Roman" w:cs="Times New Roman"/>
              </w:rPr>
              <w:t>dati</w:t>
            </w:r>
            <w:r w:rsidRPr="00BD7408">
              <w:rPr>
                <w:rFonts w:ascii="Times New Roman" w:hAnsi="Times New Roman" w:cs="Times New Roman"/>
              </w:rPr>
              <w:t xml:space="preserve"> būs pieejam</w:t>
            </w:r>
            <w:r w:rsidR="0087799F" w:rsidRPr="00BD7408">
              <w:rPr>
                <w:rFonts w:ascii="Times New Roman" w:hAnsi="Times New Roman" w:cs="Times New Roman"/>
              </w:rPr>
              <w:t>i</w:t>
            </w:r>
            <w:r w:rsidRPr="00BD7408">
              <w:rPr>
                <w:rFonts w:ascii="Times New Roman" w:hAnsi="Times New Roman" w:cs="Times New Roman"/>
              </w:rPr>
              <w:t xml:space="preserve"> regulatīvajām iestādēm visās </w:t>
            </w:r>
            <w:r w:rsidR="006D4F29" w:rsidRPr="00BD7408">
              <w:rPr>
                <w:rFonts w:ascii="Times New Roman" w:hAnsi="Times New Roman" w:cs="Times New Roman"/>
              </w:rPr>
              <w:t xml:space="preserve">ES </w:t>
            </w:r>
            <w:r w:rsidRPr="00BD7408">
              <w:rPr>
                <w:rFonts w:ascii="Times New Roman" w:hAnsi="Times New Roman" w:cs="Times New Roman"/>
              </w:rPr>
              <w:t xml:space="preserve">dalībvalstīs. Balstoties uz </w:t>
            </w:r>
            <w:r w:rsidR="0087799F" w:rsidRPr="00BD7408">
              <w:rPr>
                <w:rFonts w:ascii="Times New Roman" w:hAnsi="Times New Roman" w:cs="Times New Roman"/>
              </w:rPr>
              <w:t>datiem, kas pieejami ES</w:t>
            </w:r>
            <w:r w:rsidRPr="00BD7408">
              <w:rPr>
                <w:rFonts w:ascii="Times New Roman" w:hAnsi="Times New Roman" w:cs="Times New Roman"/>
              </w:rPr>
              <w:t xml:space="preserve"> Zāļu regulējošo institūciju klīnisko pētījumu datubāz</w:t>
            </w:r>
            <w:r w:rsidR="0087799F" w:rsidRPr="00BD7408">
              <w:rPr>
                <w:rFonts w:ascii="Times New Roman" w:hAnsi="Times New Roman" w:cs="Times New Roman"/>
              </w:rPr>
              <w:t>ē</w:t>
            </w:r>
            <w:r w:rsidRPr="00BD7408">
              <w:rPr>
                <w:rFonts w:ascii="Times New Roman" w:hAnsi="Times New Roman" w:cs="Times New Roman"/>
              </w:rPr>
              <w:t xml:space="preserve">, redzams, ka pēdējos gados aktīvo vielu skaits turpināja pieaugt un 2019. gadā sasniedza ap 3500 aktīvo vielu, kas tika </w:t>
            </w:r>
            <w:r w:rsidR="0087799F" w:rsidRPr="00BD7408">
              <w:rPr>
                <w:rFonts w:ascii="Times New Roman" w:hAnsi="Times New Roman" w:cs="Times New Roman"/>
              </w:rPr>
              <w:t>izmantotas</w:t>
            </w:r>
            <w:r w:rsidRPr="00BD7408">
              <w:rPr>
                <w:rFonts w:ascii="Times New Roman" w:hAnsi="Times New Roman" w:cs="Times New Roman"/>
              </w:rPr>
              <w:t xml:space="preserve"> ap</w:t>
            </w:r>
            <w:r w:rsidR="0087799F" w:rsidRPr="00BD7408">
              <w:rPr>
                <w:rFonts w:ascii="Times New Roman" w:hAnsi="Times New Roman" w:cs="Times New Roman"/>
              </w:rPr>
              <w:t>tuveni</w:t>
            </w:r>
            <w:r w:rsidRPr="00BD7408">
              <w:rPr>
                <w:rFonts w:ascii="Times New Roman" w:hAnsi="Times New Roman" w:cs="Times New Roman"/>
              </w:rPr>
              <w:t xml:space="preserve"> 6600 aktīvaj</w:t>
            </w:r>
            <w:r w:rsidR="0087799F" w:rsidRPr="00BD7408">
              <w:rPr>
                <w:rFonts w:ascii="Times New Roman" w:hAnsi="Times New Roman" w:cs="Times New Roman"/>
              </w:rPr>
              <w:t>os</w:t>
            </w:r>
            <w:r w:rsidRPr="00BD7408">
              <w:rPr>
                <w:rFonts w:ascii="Times New Roman" w:hAnsi="Times New Roman" w:cs="Times New Roman"/>
              </w:rPr>
              <w:t xml:space="preserve"> klīniskaj</w:t>
            </w:r>
            <w:r w:rsidR="0087799F" w:rsidRPr="00BD7408">
              <w:rPr>
                <w:rFonts w:ascii="Times New Roman" w:hAnsi="Times New Roman" w:cs="Times New Roman"/>
              </w:rPr>
              <w:t xml:space="preserve">os </w:t>
            </w:r>
            <w:r w:rsidR="00147497" w:rsidRPr="00BD7408">
              <w:rPr>
                <w:rFonts w:ascii="Times New Roman" w:hAnsi="Times New Roman" w:cs="Times New Roman"/>
              </w:rPr>
              <w:t>pētījumos</w:t>
            </w:r>
            <w:r w:rsidR="0087799F" w:rsidRPr="00BD7408">
              <w:rPr>
                <w:rFonts w:ascii="Times New Roman" w:hAnsi="Times New Roman" w:cs="Times New Roman"/>
              </w:rPr>
              <w:t>, kas iekļauti ES</w:t>
            </w:r>
            <w:r w:rsidRPr="00BD7408">
              <w:rPr>
                <w:rFonts w:ascii="Times New Roman" w:hAnsi="Times New Roman" w:cs="Times New Roman"/>
              </w:rPr>
              <w:t xml:space="preserve">. </w:t>
            </w:r>
          </w:p>
          <w:p w14:paraId="26562FC4" w14:textId="7AE751D0" w:rsidR="00036D3F" w:rsidRPr="00BD7408" w:rsidRDefault="00304F6C" w:rsidP="00C82261">
            <w:pPr>
              <w:autoSpaceDE w:val="0"/>
              <w:autoSpaceDN w:val="0"/>
              <w:adjustRightInd w:val="0"/>
              <w:spacing w:after="0" w:line="240" w:lineRule="auto"/>
              <w:ind w:firstLine="616"/>
              <w:jc w:val="both"/>
              <w:rPr>
                <w:rFonts w:ascii="Times New Roman" w:hAnsi="Times New Roman" w:cs="Times New Roman"/>
              </w:rPr>
            </w:pPr>
            <w:r w:rsidRPr="00BD7408">
              <w:rPr>
                <w:rFonts w:ascii="Times New Roman" w:hAnsi="Times New Roman" w:cs="Times New Roman"/>
              </w:rPr>
              <w:t xml:space="preserve">Vienotā rīcība </w:t>
            </w:r>
            <w:r w:rsidR="00BC4CD8" w:rsidRPr="00BD7408">
              <w:rPr>
                <w:rFonts w:ascii="Times New Roman" w:hAnsi="Times New Roman" w:cs="Times New Roman"/>
              </w:rPr>
              <w:t>SACFC</w:t>
            </w:r>
            <w:r w:rsidRPr="00BD7408">
              <w:rPr>
                <w:rFonts w:ascii="Times New Roman" w:hAnsi="Times New Roman" w:cs="Times New Roman"/>
              </w:rPr>
              <w:t xml:space="preserve"> atbalsta politikas prioritāti, lai ieviestu ES tiesību aktus par klīniskajiem </w:t>
            </w:r>
            <w:r w:rsidR="008B67A0" w:rsidRPr="00BD7408">
              <w:rPr>
                <w:rFonts w:ascii="Times New Roman" w:hAnsi="Times New Roman" w:cs="Times New Roman"/>
              </w:rPr>
              <w:t>pētījumie</w:t>
            </w:r>
            <w:r w:rsidRPr="00BD7408">
              <w:rPr>
                <w:rFonts w:ascii="Times New Roman" w:hAnsi="Times New Roman" w:cs="Times New Roman"/>
              </w:rPr>
              <w:t xml:space="preserve">m un </w:t>
            </w:r>
            <w:r w:rsidR="00036D3F" w:rsidRPr="00BD7408">
              <w:rPr>
                <w:rFonts w:ascii="Times New Roman" w:hAnsi="Times New Roman" w:cs="Times New Roman"/>
              </w:rPr>
              <w:t xml:space="preserve">jauno </w:t>
            </w:r>
            <w:r w:rsidRPr="00BD7408">
              <w:rPr>
                <w:rFonts w:ascii="Times New Roman" w:hAnsi="Times New Roman" w:cs="Times New Roman"/>
              </w:rPr>
              <w:t xml:space="preserve">Eiropas zāļu stratēģiju, kā arī </w:t>
            </w:r>
            <w:r w:rsidR="009E6199" w:rsidRPr="00BD7408">
              <w:rPr>
                <w:rFonts w:ascii="Times New Roman" w:hAnsi="Times New Roman" w:cs="Times New Roman"/>
              </w:rPr>
              <w:t xml:space="preserve">ES </w:t>
            </w:r>
            <w:r w:rsidRPr="00BD7408">
              <w:rPr>
                <w:rFonts w:ascii="Times New Roman" w:hAnsi="Times New Roman" w:cs="Times New Roman"/>
              </w:rPr>
              <w:t>Covid-19 terap</w:t>
            </w:r>
            <w:r w:rsidR="009E6199" w:rsidRPr="00BD7408">
              <w:rPr>
                <w:rFonts w:ascii="Times New Roman" w:hAnsi="Times New Roman" w:cs="Times New Roman"/>
              </w:rPr>
              <w:t>ijas līdzekļu</w:t>
            </w:r>
            <w:r w:rsidRPr="00BD7408">
              <w:rPr>
                <w:rFonts w:ascii="Times New Roman" w:hAnsi="Times New Roman" w:cs="Times New Roman"/>
              </w:rPr>
              <w:t xml:space="preserve"> stratēģiju</w:t>
            </w:r>
            <w:r w:rsidR="009E6199" w:rsidRPr="00BD7408">
              <w:rPr>
                <w:rStyle w:val="FootnoteReference"/>
                <w:rFonts w:ascii="Times New Roman" w:hAnsi="Times New Roman" w:cs="Times New Roman"/>
              </w:rPr>
              <w:footnoteReference w:id="56"/>
            </w:r>
            <w:r w:rsidRPr="00BD7408">
              <w:rPr>
                <w:rFonts w:ascii="Times New Roman" w:hAnsi="Times New Roman" w:cs="Times New Roman"/>
              </w:rPr>
              <w:t xml:space="preserve">, jo tā attiecas uz sadarbību klīnisko </w:t>
            </w:r>
            <w:r w:rsidR="006454DF" w:rsidRPr="00BD7408">
              <w:rPr>
                <w:rFonts w:ascii="Times New Roman" w:hAnsi="Times New Roman" w:cs="Times New Roman"/>
              </w:rPr>
              <w:t>pētījumu</w:t>
            </w:r>
            <w:r w:rsidRPr="00BD7408">
              <w:rPr>
                <w:rFonts w:ascii="Times New Roman" w:hAnsi="Times New Roman" w:cs="Times New Roman"/>
              </w:rPr>
              <w:t xml:space="preserve"> </w:t>
            </w:r>
            <w:r w:rsidR="00490715" w:rsidRPr="00BD7408">
              <w:rPr>
                <w:rFonts w:ascii="Times New Roman" w:hAnsi="Times New Roman" w:cs="Times New Roman"/>
              </w:rPr>
              <w:t>drošuma</w:t>
            </w:r>
            <w:r w:rsidRPr="00BD7408">
              <w:rPr>
                <w:rFonts w:ascii="Times New Roman" w:hAnsi="Times New Roman" w:cs="Times New Roman"/>
              </w:rPr>
              <w:t xml:space="preserve"> novērtēšanā. </w:t>
            </w:r>
          </w:p>
          <w:p w14:paraId="0F80281A" w14:textId="502906CA" w:rsidR="001F4CDE" w:rsidRPr="00BD7408" w:rsidRDefault="001F4CDE" w:rsidP="00C82261">
            <w:pPr>
              <w:autoSpaceDE w:val="0"/>
              <w:autoSpaceDN w:val="0"/>
              <w:adjustRightInd w:val="0"/>
              <w:spacing w:after="0" w:line="240" w:lineRule="auto"/>
              <w:ind w:firstLine="616"/>
              <w:jc w:val="both"/>
              <w:rPr>
                <w:rFonts w:ascii="Times New Roman" w:hAnsi="Times New Roman" w:cs="Times New Roman"/>
              </w:rPr>
            </w:pPr>
            <w:r w:rsidRPr="00BD7408">
              <w:rPr>
                <w:rFonts w:ascii="Times New Roman" w:hAnsi="Times New Roman" w:cs="Times New Roman"/>
              </w:rPr>
              <w:t xml:space="preserve">Vienotā rīcība </w:t>
            </w:r>
            <w:r w:rsidR="00BC4CD8" w:rsidRPr="00BD7408">
              <w:rPr>
                <w:rFonts w:ascii="Times New Roman" w:hAnsi="Times New Roman" w:cs="Times New Roman"/>
              </w:rPr>
              <w:t>SACFC</w:t>
            </w:r>
            <w:r w:rsidRPr="00BD7408">
              <w:rPr>
                <w:rFonts w:ascii="Times New Roman" w:hAnsi="Times New Roman" w:cs="Times New Roman"/>
              </w:rPr>
              <w:t xml:space="preserve"> </w:t>
            </w:r>
            <w:r w:rsidR="00304F6C" w:rsidRPr="00BD7408">
              <w:rPr>
                <w:rFonts w:ascii="Times New Roman" w:hAnsi="Times New Roman" w:cs="Times New Roman"/>
              </w:rPr>
              <w:t>īsteno</w:t>
            </w:r>
            <w:r w:rsidRPr="00BD7408">
              <w:rPr>
                <w:rFonts w:ascii="Times New Roman" w:hAnsi="Times New Roman" w:cs="Times New Roman"/>
              </w:rPr>
              <w:t xml:space="preserve">s EK Veselības programmas </w:t>
            </w:r>
            <w:r w:rsidR="00304F6C" w:rsidRPr="00BD7408">
              <w:rPr>
                <w:rFonts w:ascii="Times New Roman" w:hAnsi="Times New Roman" w:cs="Times New Roman"/>
              </w:rPr>
              <w:t xml:space="preserve"> vispārējo mērķi </w:t>
            </w:r>
            <w:r w:rsidRPr="00BD7408">
              <w:rPr>
                <w:rFonts w:ascii="Times New Roman" w:hAnsi="Times New Roman" w:cs="Times New Roman"/>
                <w:shd w:val="clear" w:color="auto" w:fill="FFFFFF"/>
              </w:rPr>
              <w:t xml:space="preserve">uzlabot zāļu, medicīnisko ierīču un ar krīzi saistīto produktu pieejamību, </w:t>
            </w:r>
            <w:proofErr w:type="spellStart"/>
            <w:r w:rsidRPr="00BD7408">
              <w:rPr>
                <w:rFonts w:ascii="Times New Roman" w:hAnsi="Times New Roman" w:cs="Times New Roman"/>
                <w:shd w:val="clear" w:color="auto" w:fill="FFFFFF"/>
              </w:rPr>
              <w:t>piekļūstamību</w:t>
            </w:r>
            <w:proofErr w:type="spellEnd"/>
            <w:r w:rsidRPr="00BD7408">
              <w:rPr>
                <w:rFonts w:ascii="Times New Roman" w:hAnsi="Times New Roman" w:cs="Times New Roman"/>
                <w:shd w:val="clear" w:color="auto" w:fill="FFFFFF"/>
              </w:rPr>
              <w:t xml:space="preserve"> un cenas </w:t>
            </w:r>
            <w:proofErr w:type="spellStart"/>
            <w:r w:rsidRPr="00BD7408">
              <w:rPr>
                <w:rFonts w:ascii="Times New Roman" w:hAnsi="Times New Roman" w:cs="Times New Roman"/>
                <w:shd w:val="clear" w:color="auto" w:fill="FFFFFF"/>
              </w:rPr>
              <w:t>pieņemamību</w:t>
            </w:r>
            <w:proofErr w:type="spellEnd"/>
            <w:r w:rsidRPr="00BD7408">
              <w:rPr>
                <w:rFonts w:ascii="Times New Roman" w:hAnsi="Times New Roman" w:cs="Times New Roman"/>
                <w:shd w:val="clear" w:color="auto" w:fill="FFFFFF"/>
              </w:rPr>
              <w:t xml:space="preserve"> Savienībā un atbalstīt ar tiem saistīto inovāciju</w:t>
            </w:r>
            <w:r w:rsidR="00E324B9" w:rsidRPr="00BD7408">
              <w:rPr>
                <w:rStyle w:val="FootnoteReference"/>
                <w:rFonts w:ascii="Times New Roman" w:hAnsi="Times New Roman" w:cs="Times New Roman"/>
                <w:shd w:val="clear" w:color="auto" w:fill="FFFFFF"/>
              </w:rPr>
              <w:footnoteReference w:id="57"/>
            </w:r>
            <w:r w:rsidR="00304F6C" w:rsidRPr="00BD7408">
              <w:rPr>
                <w:rFonts w:ascii="Times New Roman" w:hAnsi="Times New Roman" w:cs="Times New Roman"/>
              </w:rPr>
              <w:t xml:space="preserve">, izmantojot </w:t>
            </w:r>
            <w:r w:rsidRPr="00BD7408">
              <w:rPr>
                <w:rFonts w:ascii="Times New Roman" w:hAnsi="Times New Roman" w:cs="Times New Roman"/>
              </w:rPr>
              <w:t>sekojošus konkrētos</w:t>
            </w:r>
            <w:r w:rsidR="00304F6C" w:rsidRPr="00BD7408">
              <w:rPr>
                <w:rFonts w:ascii="Times New Roman" w:hAnsi="Times New Roman" w:cs="Times New Roman"/>
              </w:rPr>
              <w:t xml:space="preserve"> mērķus</w:t>
            </w:r>
            <w:r w:rsidR="00E324B9" w:rsidRPr="00BD7408">
              <w:rPr>
                <w:rStyle w:val="FootnoteReference"/>
                <w:rFonts w:ascii="Times New Roman" w:hAnsi="Times New Roman" w:cs="Times New Roman"/>
              </w:rPr>
              <w:footnoteReference w:id="58"/>
            </w:r>
            <w:r w:rsidRPr="00BD7408">
              <w:rPr>
                <w:rFonts w:ascii="Times New Roman" w:hAnsi="Times New Roman" w:cs="Times New Roman"/>
              </w:rPr>
              <w:t>:</w:t>
            </w:r>
          </w:p>
          <w:p w14:paraId="0AB4CF77" w14:textId="3071724F" w:rsidR="001F4CDE" w:rsidRPr="00BD7408" w:rsidRDefault="00331F9B" w:rsidP="001F4CDE">
            <w:pPr>
              <w:pStyle w:val="ListParagraph"/>
              <w:numPr>
                <w:ilvl w:val="0"/>
                <w:numId w:val="10"/>
              </w:numPr>
              <w:autoSpaceDE w:val="0"/>
              <w:autoSpaceDN w:val="0"/>
              <w:adjustRightInd w:val="0"/>
              <w:spacing w:after="0" w:line="240" w:lineRule="auto"/>
              <w:jc w:val="both"/>
              <w:rPr>
                <w:rFonts w:ascii="Times New Roman" w:hAnsi="Times New Roman" w:cs="Times New Roman"/>
              </w:rPr>
            </w:pPr>
            <w:r w:rsidRPr="00BD7408">
              <w:rPr>
                <w:rFonts w:ascii="Times New Roman" w:eastAsia="Times New Roman" w:hAnsi="Times New Roman" w:cs="Times New Roman"/>
                <w:lang w:eastAsia="lv-LV"/>
              </w:rPr>
              <w:t>uzlabot piekļuvi kvalitatīvai, uz pacientu vērstai, uz rezultātiem balstītai veselības aprūpei un saistītajiem aprūpes pakalpojumiem, tā cenšoties panākt visaptverošu veselības aprūpi;</w:t>
            </w:r>
          </w:p>
          <w:p w14:paraId="0B3B0D0E" w14:textId="0D9A62A0" w:rsidR="00331F9B" w:rsidRPr="00BD7408" w:rsidRDefault="00975541" w:rsidP="001F4CDE">
            <w:pPr>
              <w:pStyle w:val="ListParagraph"/>
              <w:numPr>
                <w:ilvl w:val="0"/>
                <w:numId w:val="10"/>
              </w:numPr>
              <w:autoSpaceDE w:val="0"/>
              <w:autoSpaceDN w:val="0"/>
              <w:adjustRightInd w:val="0"/>
              <w:spacing w:after="0" w:line="240" w:lineRule="auto"/>
              <w:jc w:val="both"/>
              <w:rPr>
                <w:rFonts w:ascii="Times New Roman" w:hAnsi="Times New Roman" w:cs="Times New Roman"/>
              </w:rPr>
            </w:pPr>
            <w:r w:rsidRPr="00BD7408">
              <w:rPr>
                <w:rFonts w:ascii="Times New Roman" w:eastAsia="Times New Roman" w:hAnsi="Times New Roman" w:cs="Times New Roman"/>
                <w:lang w:eastAsia="lv-LV"/>
              </w:rPr>
              <w:t xml:space="preserve">atbalstīt ES veselības tiesību aktu izstrādi, īstenošanu un izpildi un vajadzības gadījumā arī to pārskatīšanu, kā arī atbalstīt derīgu, ticamu un salīdzināmu augstas kvalitātes datu sniegšanu uz pierādījumiem balstītas lēmumu pieņemšanas un pārraudzības vajadzībām, un veicināt par citu </w:t>
            </w:r>
            <w:r w:rsidR="002A558B" w:rsidRPr="00BD7408">
              <w:rPr>
                <w:rFonts w:ascii="Times New Roman" w:eastAsia="Times New Roman" w:hAnsi="Times New Roman" w:cs="Times New Roman"/>
                <w:lang w:eastAsia="lv-LV"/>
              </w:rPr>
              <w:t>ES</w:t>
            </w:r>
            <w:r w:rsidRPr="00BD7408">
              <w:rPr>
                <w:rFonts w:ascii="Times New Roman" w:eastAsia="Times New Roman" w:hAnsi="Times New Roman" w:cs="Times New Roman"/>
                <w:lang w:eastAsia="lv-LV"/>
              </w:rPr>
              <w:t xml:space="preserve"> relevantu </w:t>
            </w:r>
            <w:proofErr w:type="spellStart"/>
            <w:r w:rsidRPr="00BD7408">
              <w:rPr>
                <w:rFonts w:ascii="Times New Roman" w:eastAsia="Times New Roman" w:hAnsi="Times New Roman" w:cs="Times New Roman"/>
                <w:lang w:eastAsia="lv-LV"/>
              </w:rPr>
              <w:t>rīcībpolitiku</w:t>
            </w:r>
            <w:proofErr w:type="spellEnd"/>
            <w:r w:rsidRPr="00BD7408">
              <w:rPr>
                <w:rFonts w:ascii="Times New Roman" w:eastAsia="Times New Roman" w:hAnsi="Times New Roman" w:cs="Times New Roman"/>
                <w:lang w:eastAsia="lv-LV"/>
              </w:rPr>
              <w:t xml:space="preserve"> ietekmi uz veselību sagatavotu novērtējumu izmantošanu</w:t>
            </w:r>
            <w:r w:rsidR="002A558B" w:rsidRPr="00BD7408">
              <w:rPr>
                <w:rFonts w:ascii="Times New Roman" w:eastAsia="Times New Roman" w:hAnsi="Times New Roman" w:cs="Times New Roman"/>
                <w:lang w:eastAsia="lv-LV"/>
              </w:rPr>
              <w:t>.</w:t>
            </w:r>
          </w:p>
          <w:p w14:paraId="5F2320C1" w14:textId="77777777" w:rsidR="00EC79EC" w:rsidRPr="00BD7408" w:rsidRDefault="00154620" w:rsidP="00EC79EC">
            <w:pPr>
              <w:shd w:val="clear" w:color="auto" w:fill="FFFFFF"/>
              <w:spacing w:after="0" w:line="240" w:lineRule="auto"/>
              <w:ind w:firstLine="680"/>
              <w:jc w:val="both"/>
              <w:rPr>
                <w:rFonts w:ascii="Times New Roman" w:hAnsi="Times New Roman" w:cs="Times New Roman"/>
              </w:rPr>
            </w:pPr>
            <w:r w:rsidRPr="00BD7408">
              <w:rPr>
                <w:rFonts w:ascii="Times New Roman" w:hAnsi="Times New Roman" w:cs="Times New Roman"/>
              </w:rPr>
              <w:t>Arī Latvijas Nacionālajā attīstības plānā 2021.–2027. gadam, kā viens no rīcības virziena “Uz cilvēku centrēta veselības aprūpe” uzdevumiem ir 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r w:rsidRPr="00BD7408">
              <w:rPr>
                <w:rStyle w:val="FootnoteReference"/>
                <w:rFonts w:ascii="Times New Roman" w:hAnsi="Times New Roman" w:cs="Times New Roman"/>
              </w:rPr>
              <w:footnoteReference w:id="59"/>
            </w:r>
            <w:r w:rsidRPr="00BD7408">
              <w:rPr>
                <w:rFonts w:ascii="Times New Roman" w:hAnsi="Times New Roman" w:cs="Times New Roman"/>
              </w:rPr>
              <w:t xml:space="preserve"> </w:t>
            </w:r>
            <w:r w:rsidR="00EC79EC" w:rsidRPr="00BD7408">
              <w:rPr>
                <w:rFonts w:ascii="Times New Roman" w:hAnsi="Times New Roman" w:cs="Times New Roman"/>
              </w:rPr>
              <w:t xml:space="preserve">Sabiedrības veselības pamatnostādņu projekta 2021.-2027. gadam galvenais mērķis - uzlabot Latvijas iedzīvotāju veselību, pagarinot labā veselībā nodzīvotos mūža gadus un novēršot priekšlaicīgu mirstību un mazinot nevienlīdzību </w:t>
            </w:r>
            <w:r w:rsidR="00EC79EC" w:rsidRPr="00BD7408">
              <w:rPr>
                <w:rFonts w:ascii="Times New Roman" w:hAnsi="Times New Roman" w:cs="Times New Roman"/>
              </w:rPr>
              <w:lastRenderedPageBreak/>
              <w:t>veselības jomā.</w:t>
            </w:r>
          </w:p>
          <w:p w14:paraId="61A1F5F0" w14:textId="6C3BD6EF" w:rsidR="00206283" w:rsidRPr="00BD7408" w:rsidRDefault="00206283" w:rsidP="00206283">
            <w:pPr>
              <w:pStyle w:val="Default"/>
              <w:ind w:firstLine="720"/>
              <w:jc w:val="both"/>
              <w:rPr>
                <w:rFonts w:ascii="Times New Roman" w:hAnsi="Times New Roman" w:cs="Times New Roman"/>
                <w:color w:val="auto"/>
                <w:sz w:val="22"/>
                <w:szCs w:val="22"/>
              </w:rPr>
            </w:pPr>
            <w:r w:rsidRPr="00BD7408">
              <w:rPr>
                <w:rFonts w:ascii="Times New Roman" w:hAnsi="Times New Roman" w:cs="Times New Roman"/>
                <w:color w:val="auto"/>
                <w:sz w:val="22"/>
                <w:szCs w:val="22"/>
              </w:rPr>
              <w:t>Viens no Zāļu valsts aģentūras darbības virzieniem ir veicināt atbilstoši novērtētu zāļu pieejamību, mazinot zāļu pieejamības problēmu izraisītos riskus sabiedrības veselībai</w:t>
            </w:r>
            <w:r w:rsidRPr="00BD7408">
              <w:rPr>
                <w:rStyle w:val="FootnoteReference"/>
                <w:rFonts w:ascii="Times New Roman" w:hAnsi="Times New Roman" w:cs="Times New Roman"/>
                <w:color w:val="auto"/>
                <w:sz w:val="22"/>
                <w:szCs w:val="22"/>
              </w:rPr>
              <w:footnoteReference w:id="60"/>
            </w:r>
            <w:r w:rsidRPr="00BD7408">
              <w:rPr>
                <w:rFonts w:ascii="Times New Roman" w:hAnsi="Times New Roman" w:cs="Times New Roman"/>
                <w:color w:val="auto"/>
                <w:sz w:val="22"/>
                <w:szCs w:val="22"/>
              </w:rPr>
              <w:t>, kā arī veicināt kompetenču attīstību, lai nodrošinātu inovatīvu ārstniecības līdzekļu novērtēšanu un uzraudzību</w:t>
            </w:r>
            <w:r w:rsidRPr="00BD7408">
              <w:rPr>
                <w:rStyle w:val="FootnoteReference"/>
                <w:rFonts w:ascii="Times New Roman" w:hAnsi="Times New Roman" w:cs="Times New Roman"/>
                <w:color w:val="auto"/>
                <w:sz w:val="22"/>
                <w:szCs w:val="22"/>
              </w:rPr>
              <w:footnoteReference w:id="61"/>
            </w:r>
            <w:r w:rsidR="008054BA" w:rsidRPr="00BD7408">
              <w:rPr>
                <w:rFonts w:ascii="Times New Roman" w:hAnsi="Times New Roman" w:cs="Times New Roman"/>
                <w:color w:val="auto"/>
                <w:sz w:val="22"/>
                <w:szCs w:val="22"/>
              </w:rPr>
              <w:t xml:space="preserve"> un veicināt drošu, efektīvu, ekonomiski pamatotu </w:t>
            </w:r>
            <w:proofErr w:type="spellStart"/>
            <w:r w:rsidR="008054BA" w:rsidRPr="00BD7408">
              <w:rPr>
                <w:rFonts w:ascii="Times New Roman" w:hAnsi="Times New Roman" w:cs="Times New Roman"/>
                <w:color w:val="auto"/>
                <w:sz w:val="22"/>
                <w:szCs w:val="22"/>
              </w:rPr>
              <w:t>farmakoterapiju</w:t>
            </w:r>
            <w:proofErr w:type="spellEnd"/>
            <w:r w:rsidR="00312EA4" w:rsidRPr="00BD7408">
              <w:rPr>
                <w:rStyle w:val="FootnoteReference"/>
                <w:rFonts w:ascii="Times New Roman" w:hAnsi="Times New Roman" w:cs="Times New Roman"/>
                <w:color w:val="auto"/>
                <w:sz w:val="22"/>
                <w:szCs w:val="22"/>
              </w:rPr>
              <w:footnoteReference w:id="62"/>
            </w:r>
            <w:r w:rsidR="008054BA" w:rsidRPr="00BD7408">
              <w:rPr>
                <w:rFonts w:ascii="Times New Roman" w:hAnsi="Times New Roman" w:cs="Times New Roman"/>
                <w:color w:val="auto"/>
                <w:sz w:val="22"/>
                <w:szCs w:val="22"/>
              </w:rPr>
              <w:t>.</w:t>
            </w:r>
            <w:r w:rsidRPr="00BD7408">
              <w:rPr>
                <w:rFonts w:ascii="Times New Roman" w:hAnsi="Times New Roman" w:cs="Times New Roman"/>
                <w:color w:val="auto"/>
                <w:sz w:val="22"/>
                <w:szCs w:val="22"/>
              </w:rPr>
              <w:t xml:space="preserve"> </w:t>
            </w:r>
          </w:p>
          <w:p w14:paraId="18AE1746" w14:textId="09979282" w:rsidR="00EF6F8E" w:rsidRPr="00BD7408" w:rsidRDefault="00F2631B" w:rsidP="00C82261">
            <w:pPr>
              <w:autoSpaceDE w:val="0"/>
              <w:autoSpaceDN w:val="0"/>
              <w:adjustRightInd w:val="0"/>
              <w:spacing w:after="0" w:line="240" w:lineRule="auto"/>
              <w:ind w:firstLine="616"/>
              <w:jc w:val="both"/>
              <w:rPr>
                <w:rFonts w:ascii="Times New Roman" w:hAnsi="Times New Roman" w:cs="Times New Roman"/>
              </w:rPr>
            </w:pPr>
            <w:r w:rsidRPr="00BD7408">
              <w:rPr>
                <w:rFonts w:ascii="Times New Roman" w:hAnsi="Times New Roman" w:cs="Times New Roman"/>
              </w:rPr>
              <w:t xml:space="preserve">Vienotās rīcības </w:t>
            </w:r>
            <w:r w:rsidR="00BC4CD8" w:rsidRPr="00BD7408">
              <w:rPr>
                <w:rFonts w:ascii="Times New Roman" w:hAnsi="Times New Roman" w:cs="Times New Roman"/>
              </w:rPr>
              <w:t>SACFC</w:t>
            </w:r>
            <w:r w:rsidRPr="00BD7408">
              <w:rPr>
                <w:rFonts w:ascii="Times New Roman" w:hAnsi="Times New Roman" w:cs="Times New Roman"/>
              </w:rPr>
              <w:t xml:space="preserve"> </w:t>
            </w:r>
            <w:proofErr w:type="spellStart"/>
            <w:r w:rsidRPr="00BD7408">
              <w:rPr>
                <w:rFonts w:ascii="Times New Roman" w:hAnsi="Times New Roman" w:cs="Times New Roman"/>
              </w:rPr>
              <w:t>virsmērķis</w:t>
            </w:r>
            <w:proofErr w:type="spellEnd"/>
            <w:r w:rsidRPr="00BD7408">
              <w:rPr>
                <w:rFonts w:ascii="Times New Roman" w:hAnsi="Times New Roman" w:cs="Times New Roman"/>
              </w:rPr>
              <w:t xml:space="preserve"> ir izveidot </w:t>
            </w:r>
            <w:r w:rsidR="00BF7609" w:rsidRPr="00BD7408">
              <w:rPr>
                <w:rFonts w:ascii="Times New Roman" w:hAnsi="Times New Roman" w:cs="Times New Roman"/>
              </w:rPr>
              <w:t>ES dalībvalstu iestāžu sadarbības sistēmu</w:t>
            </w:r>
            <w:r w:rsidRPr="00BD7408">
              <w:rPr>
                <w:rFonts w:ascii="Times New Roman" w:hAnsi="Times New Roman" w:cs="Times New Roman"/>
              </w:rPr>
              <w:t>, lai novērtētu dalībnieku droš</w:t>
            </w:r>
            <w:r w:rsidR="00490715" w:rsidRPr="00BD7408">
              <w:rPr>
                <w:rFonts w:ascii="Times New Roman" w:hAnsi="Times New Roman" w:cs="Times New Roman"/>
              </w:rPr>
              <w:t>umu</w:t>
            </w:r>
            <w:r w:rsidRPr="00BD7408">
              <w:rPr>
                <w:rFonts w:ascii="Times New Roman" w:hAnsi="Times New Roman" w:cs="Times New Roman"/>
              </w:rPr>
              <w:t xml:space="preserve"> klīniskajos pētījumos</w:t>
            </w:r>
            <w:r w:rsidR="003602AB" w:rsidRPr="00BD7408">
              <w:rPr>
                <w:rFonts w:ascii="Times New Roman" w:hAnsi="Times New Roman" w:cs="Times New Roman"/>
              </w:rPr>
              <w:t xml:space="preserve">, tajā skaitā </w:t>
            </w:r>
            <w:r w:rsidR="00B23BDC" w:rsidRPr="00BD7408">
              <w:rPr>
                <w:rFonts w:ascii="Times New Roman" w:hAnsi="Times New Roman" w:cs="Times New Roman"/>
              </w:rPr>
              <w:t xml:space="preserve">sekretariāta izveidi, kura galvenais uzdevums </w:t>
            </w:r>
            <w:r w:rsidR="003602AB" w:rsidRPr="00BD7408">
              <w:rPr>
                <w:rFonts w:ascii="Times New Roman" w:hAnsi="Times New Roman" w:cs="Times New Roman"/>
              </w:rPr>
              <w:t>būtu</w:t>
            </w:r>
            <w:r w:rsidR="00B23BDC" w:rsidRPr="00BD7408">
              <w:rPr>
                <w:rFonts w:ascii="Times New Roman" w:hAnsi="Times New Roman" w:cs="Times New Roman"/>
              </w:rPr>
              <w:t xml:space="preserve"> atbalstīt dažādu drošuma novērtēšanas darbību koordināciju. Drošuma novērtētāji veiks drošuma novērtējumus un piedalīsies </w:t>
            </w:r>
            <w:r w:rsidR="00E63F50" w:rsidRPr="00BD7408">
              <w:rPr>
                <w:rFonts w:ascii="Times New Roman" w:hAnsi="Times New Roman" w:cs="Times New Roman"/>
              </w:rPr>
              <w:t>pieredzes apmaiņas</w:t>
            </w:r>
            <w:r w:rsidR="00B23BDC" w:rsidRPr="00BD7408">
              <w:rPr>
                <w:rFonts w:ascii="Times New Roman" w:hAnsi="Times New Roman" w:cs="Times New Roman"/>
              </w:rPr>
              <w:t xml:space="preserve"> un </w:t>
            </w:r>
            <w:proofErr w:type="spellStart"/>
            <w:r w:rsidR="00B23BDC" w:rsidRPr="00BD7408">
              <w:rPr>
                <w:rFonts w:ascii="Times New Roman" w:hAnsi="Times New Roman" w:cs="Times New Roman"/>
              </w:rPr>
              <w:t>mērķsadarbības</w:t>
            </w:r>
            <w:proofErr w:type="spellEnd"/>
            <w:r w:rsidR="00B23BDC" w:rsidRPr="00BD7408">
              <w:rPr>
                <w:rFonts w:ascii="Times New Roman" w:hAnsi="Times New Roman" w:cs="Times New Roman"/>
              </w:rPr>
              <w:t xml:space="preserve"> programmās, lai palīdzētu citām ES dalībvalstīm vei</w:t>
            </w:r>
            <w:r w:rsidR="003602AB" w:rsidRPr="00BD7408">
              <w:rPr>
                <w:rFonts w:ascii="Times New Roman" w:hAnsi="Times New Roman" w:cs="Times New Roman"/>
              </w:rPr>
              <w:t>d</w:t>
            </w:r>
            <w:r w:rsidR="00B23BDC" w:rsidRPr="00BD7408">
              <w:rPr>
                <w:rFonts w:ascii="Times New Roman" w:hAnsi="Times New Roman" w:cs="Times New Roman"/>
              </w:rPr>
              <w:t>ot vajadzīgās zināšanas</w:t>
            </w:r>
            <w:r w:rsidR="003602AB" w:rsidRPr="00BD7408">
              <w:rPr>
                <w:rFonts w:ascii="Times New Roman" w:hAnsi="Times New Roman" w:cs="Times New Roman"/>
              </w:rPr>
              <w:t xml:space="preserve"> un</w:t>
            </w:r>
            <w:r w:rsidR="00B23BDC" w:rsidRPr="00BD7408">
              <w:rPr>
                <w:rFonts w:ascii="Times New Roman" w:hAnsi="Times New Roman" w:cs="Times New Roman"/>
              </w:rPr>
              <w:t xml:space="preserve"> lai tās varētu veikt drošuma novērtējumus un darboties kā drošuma novērtēšanas dalībvalstis.</w:t>
            </w:r>
          </w:p>
          <w:p w14:paraId="4BF9E635" w14:textId="2DA308DB" w:rsidR="00B23BDC" w:rsidRPr="00BD7408" w:rsidRDefault="00E63F50" w:rsidP="00C82261">
            <w:pPr>
              <w:autoSpaceDE w:val="0"/>
              <w:autoSpaceDN w:val="0"/>
              <w:adjustRightInd w:val="0"/>
              <w:spacing w:after="0" w:line="240" w:lineRule="auto"/>
              <w:ind w:firstLine="616"/>
              <w:jc w:val="both"/>
              <w:rPr>
                <w:rFonts w:ascii="Times New Roman" w:hAnsi="Times New Roman" w:cs="Times New Roman"/>
              </w:rPr>
            </w:pPr>
            <w:r w:rsidRPr="00BD7408">
              <w:rPr>
                <w:rFonts w:ascii="Times New Roman" w:eastAsia="Times New Roman" w:hAnsi="Times New Roman" w:cs="Times New Roman"/>
                <w:lang w:eastAsia="lv-LV"/>
              </w:rPr>
              <w:t xml:space="preserve">Vienotās rīcības </w:t>
            </w:r>
            <w:r w:rsidR="00BC4CD8" w:rsidRPr="00BD7408">
              <w:rPr>
                <w:rFonts w:ascii="Times New Roman" w:hAnsi="Times New Roman" w:cs="Times New Roman"/>
              </w:rPr>
              <w:t>SACFC</w:t>
            </w:r>
            <w:r w:rsidRPr="00BD7408">
              <w:rPr>
                <w:rFonts w:ascii="Times New Roman" w:eastAsia="Times New Roman" w:hAnsi="Times New Roman" w:cs="Times New Roman"/>
                <w:lang w:eastAsia="lv-LV"/>
              </w:rPr>
              <w:t xml:space="preserve"> rezultāts būtu </w:t>
            </w:r>
            <w:r w:rsidR="0033379F" w:rsidRPr="00BD7408">
              <w:rPr>
                <w:rFonts w:ascii="Times New Roman" w:eastAsia="Times New Roman" w:hAnsi="Times New Roman" w:cs="Times New Roman"/>
                <w:lang w:eastAsia="lv-LV"/>
              </w:rPr>
              <w:t xml:space="preserve">ES </w:t>
            </w:r>
            <w:r w:rsidR="00F35820" w:rsidRPr="00BD7408">
              <w:rPr>
                <w:rFonts w:ascii="Times New Roman" w:hAnsi="Times New Roman" w:cs="Times New Roman"/>
              </w:rPr>
              <w:t>dalībvalstu kompetento iestāžu un ētikas komiteju nepieciešamo resursu un zināšanu izveid</w:t>
            </w:r>
            <w:r w:rsidR="0033379F" w:rsidRPr="00BD7408">
              <w:rPr>
                <w:rFonts w:ascii="Times New Roman" w:hAnsi="Times New Roman" w:cs="Times New Roman"/>
              </w:rPr>
              <w:t>e</w:t>
            </w:r>
            <w:r w:rsidR="00F35820" w:rsidRPr="00BD7408">
              <w:rPr>
                <w:rFonts w:ascii="Times New Roman" w:hAnsi="Times New Roman" w:cs="Times New Roman"/>
              </w:rPr>
              <w:t xml:space="preserve"> un saskaņošana dažās dalībvalstīs attiecībā uz </w:t>
            </w:r>
            <w:r w:rsidR="0033379F" w:rsidRPr="00BD7408">
              <w:rPr>
                <w:rFonts w:ascii="Times New Roman" w:hAnsi="Times New Roman" w:cs="Times New Roman"/>
              </w:rPr>
              <w:t xml:space="preserve">drošības novērtējumu </w:t>
            </w:r>
            <w:r w:rsidR="00F35820" w:rsidRPr="00BD7408">
              <w:rPr>
                <w:rFonts w:ascii="Times New Roman" w:hAnsi="Times New Roman" w:cs="Times New Roman"/>
              </w:rPr>
              <w:t>informācija</w:t>
            </w:r>
            <w:r w:rsidR="0033379F" w:rsidRPr="00BD7408">
              <w:rPr>
                <w:rFonts w:ascii="Times New Roman" w:hAnsi="Times New Roman" w:cs="Times New Roman"/>
              </w:rPr>
              <w:t>i</w:t>
            </w:r>
            <w:r w:rsidR="00F35820" w:rsidRPr="00BD7408">
              <w:rPr>
                <w:rFonts w:ascii="Times New Roman" w:hAnsi="Times New Roman" w:cs="Times New Roman"/>
              </w:rPr>
              <w:t xml:space="preserve"> par </w:t>
            </w:r>
            <w:r w:rsidR="0033379F" w:rsidRPr="00BD7408">
              <w:rPr>
                <w:rFonts w:ascii="Times New Roman" w:hAnsi="Times New Roman" w:cs="Times New Roman"/>
              </w:rPr>
              <w:t xml:space="preserve">klīniskajos pētījumos izmantotajām </w:t>
            </w:r>
            <w:r w:rsidR="00F35820" w:rsidRPr="00BD7408">
              <w:rPr>
                <w:rFonts w:ascii="Times New Roman" w:hAnsi="Times New Roman" w:cs="Times New Roman"/>
              </w:rPr>
              <w:t xml:space="preserve">aktīvajām vielām, </w:t>
            </w:r>
            <w:r w:rsidR="00323D80" w:rsidRPr="00BD7408">
              <w:rPr>
                <w:rFonts w:ascii="Times New Roman" w:hAnsi="Times New Roman" w:cs="Times New Roman"/>
              </w:rPr>
              <w:t>balstoties uz</w:t>
            </w:r>
            <w:r w:rsidR="00F35820" w:rsidRPr="00BD7408">
              <w:rPr>
                <w:rFonts w:ascii="Times New Roman" w:hAnsi="Times New Roman" w:cs="Times New Roman"/>
              </w:rPr>
              <w:t xml:space="preserve"> ekspertu </w:t>
            </w:r>
            <w:r w:rsidRPr="00BD7408">
              <w:rPr>
                <w:rFonts w:ascii="Times New Roman" w:hAnsi="Times New Roman" w:cs="Times New Roman"/>
              </w:rPr>
              <w:t xml:space="preserve">pieredzes </w:t>
            </w:r>
            <w:r w:rsidR="00F35820" w:rsidRPr="00BD7408">
              <w:rPr>
                <w:rFonts w:ascii="Times New Roman" w:hAnsi="Times New Roman" w:cs="Times New Roman"/>
              </w:rPr>
              <w:t>apmaiņ</w:t>
            </w:r>
            <w:r w:rsidRPr="00BD7408">
              <w:rPr>
                <w:rFonts w:ascii="Times New Roman" w:hAnsi="Times New Roman" w:cs="Times New Roman"/>
              </w:rPr>
              <w:t>u</w:t>
            </w:r>
            <w:r w:rsidR="00F35820" w:rsidRPr="00BD7408">
              <w:rPr>
                <w:rFonts w:ascii="Times New Roman" w:hAnsi="Times New Roman" w:cs="Times New Roman"/>
              </w:rPr>
              <w:t xml:space="preserve"> un </w:t>
            </w:r>
            <w:proofErr w:type="spellStart"/>
            <w:r w:rsidRPr="00BD7408">
              <w:rPr>
                <w:rFonts w:ascii="Times New Roman" w:hAnsi="Times New Roman" w:cs="Times New Roman"/>
              </w:rPr>
              <w:t>mērķsadarbības</w:t>
            </w:r>
            <w:proofErr w:type="spellEnd"/>
            <w:r w:rsidR="00F35820" w:rsidRPr="00BD7408">
              <w:rPr>
                <w:rFonts w:ascii="Times New Roman" w:hAnsi="Times New Roman" w:cs="Times New Roman"/>
              </w:rPr>
              <w:t xml:space="preserve"> programm</w:t>
            </w:r>
            <w:r w:rsidR="00323D80" w:rsidRPr="00BD7408">
              <w:rPr>
                <w:rFonts w:ascii="Times New Roman" w:hAnsi="Times New Roman" w:cs="Times New Roman"/>
              </w:rPr>
              <w:t xml:space="preserve">ām. Tāpat paredzams, ka tiks ieviests </w:t>
            </w:r>
            <w:r w:rsidR="00F35820" w:rsidRPr="00BD7408">
              <w:rPr>
                <w:rFonts w:ascii="Times New Roman" w:hAnsi="Times New Roman" w:cs="Times New Roman"/>
              </w:rPr>
              <w:t>efektīv</w:t>
            </w:r>
            <w:r w:rsidR="00323D80" w:rsidRPr="00BD7408">
              <w:rPr>
                <w:rFonts w:ascii="Times New Roman" w:hAnsi="Times New Roman" w:cs="Times New Roman"/>
              </w:rPr>
              <w:t>s</w:t>
            </w:r>
            <w:r w:rsidR="00F35820" w:rsidRPr="00BD7408">
              <w:rPr>
                <w:rFonts w:ascii="Times New Roman" w:hAnsi="Times New Roman" w:cs="Times New Roman"/>
              </w:rPr>
              <w:t xml:space="preserve"> un savlaicīg</w:t>
            </w:r>
            <w:r w:rsidR="00323D80" w:rsidRPr="00BD7408">
              <w:rPr>
                <w:rFonts w:ascii="Times New Roman" w:hAnsi="Times New Roman" w:cs="Times New Roman"/>
              </w:rPr>
              <w:t>s</w:t>
            </w:r>
            <w:r w:rsidR="00F35820" w:rsidRPr="00BD7408">
              <w:rPr>
                <w:rFonts w:ascii="Times New Roman" w:hAnsi="Times New Roman" w:cs="Times New Roman"/>
              </w:rPr>
              <w:t xml:space="preserve"> koordinēt</w:t>
            </w:r>
            <w:r w:rsidR="00323D80" w:rsidRPr="00BD7408">
              <w:rPr>
                <w:rFonts w:ascii="Times New Roman" w:hAnsi="Times New Roman" w:cs="Times New Roman"/>
              </w:rPr>
              <w:t>s</w:t>
            </w:r>
            <w:r w:rsidR="00F35820" w:rsidRPr="00BD7408">
              <w:rPr>
                <w:rFonts w:ascii="Times New Roman" w:hAnsi="Times New Roman" w:cs="Times New Roman"/>
              </w:rPr>
              <w:t xml:space="preserve"> drošības novērtējum</w:t>
            </w:r>
            <w:r w:rsidR="00323D80" w:rsidRPr="00BD7408">
              <w:rPr>
                <w:rFonts w:ascii="Times New Roman" w:hAnsi="Times New Roman" w:cs="Times New Roman"/>
              </w:rPr>
              <w:t>s</w:t>
            </w:r>
            <w:r w:rsidR="00F35820" w:rsidRPr="00BD7408">
              <w:rPr>
                <w:rFonts w:ascii="Times New Roman" w:hAnsi="Times New Roman" w:cs="Times New Roman"/>
              </w:rPr>
              <w:t xml:space="preserve"> starp dalībvalstu kompetentajām iestādēm un ētikas komitejām, lai kvalitatīvi un kvantitatīvi uzlabotu drošības novērtējumu </w:t>
            </w:r>
            <w:r w:rsidR="0033379F" w:rsidRPr="00BD7408">
              <w:rPr>
                <w:rFonts w:ascii="Times New Roman" w:hAnsi="Times New Roman" w:cs="Times New Roman"/>
              </w:rPr>
              <w:t>ES</w:t>
            </w:r>
            <w:r w:rsidR="00F35820" w:rsidRPr="00BD7408">
              <w:rPr>
                <w:rFonts w:ascii="Times New Roman" w:hAnsi="Times New Roman" w:cs="Times New Roman"/>
              </w:rPr>
              <w:t>/EEZ.</w:t>
            </w:r>
          </w:p>
          <w:p w14:paraId="4F0BB8D7" w14:textId="77777777" w:rsidR="0094354A" w:rsidRPr="00BD7408" w:rsidRDefault="0094354A" w:rsidP="0094354A">
            <w:pPr>
              <w:shd w:val="clear" w:color="auto" w:fill="FFFFFF"/>
              <w:spacing w:after="0" w:line="240" w:lineRule="auto"/>
              <w:ind w:firstLine="720"/>
              <w:rPr>
                <w:rFonts w:ascii="Times New Roman" w:eastAsia="Times New Roman" w:hAnsi="Times New Roman" w:cs="Times New Roman"/>
                <w:lang w:eastAsia="lv-LV"/>
              </w:rPr>
            </w:pPr>
            <w:r w:rsidRPr="00BD7408">
              <w:rPr>
                <w:rFonts w:ascii="Times New Roman" w:eastAsia="Times New Roman" w:hAnsi="Times New Roman" w:cs="Times New Roman"/>
                <w:lang w:eastAsia="lv-LV"/>
              </w:rPr>
              <w:t xml:space="preserve">Provizoriskie ieguvumi Latvijai piedaloties </w:t>
            </w:r>
            <w:r w:rsidRPr="00BD7408">
              <w:rPr>
                <w:rFonts w:ascii="Times New Roman" w:hAnsi="Times New Roman" w:cs="Times New Roman"/>
              </w:rPr>
              <w:t>vienotajā rīcībā SACFC</w:t>
            </w:r>
            <w:r w:rsidRPr="00BD7408">
              <w:rPr>
                <w:rFonts w:ascii="Times New Roman" w:eastAsia="Times New Roman" w:hAnsi="Times New Roman" w:cs="Times New Roman"/>
                <w:lang w:eastAsia="lv-LV"/>
              </w:rPr>
              <w:t>:</w:t>
            </w:r>
          </w:p>
          <w:p w14:paraId="0FBEE23B" w14:textId="72CC59F4" w:rsidR="0094354A" w:rsidRPr="00BD7408" w:rsidRDefault="0094354A" w:rsidP="0094354A">
            <w:pPr>
              <w:pStyle w:val="ListParagraph"/>
              <w:numPr>
                <w:ilvl w:val="0"/>
                <w:numId w:val="25"/>
              </w:numPr>
              <w:spacing w:after="0" w:line="240" w:lineRule="auto"/>
              <w:ind w:left="1321"/>
              <w:rPr>
                <w:rFonts w:ascii="Times New Roman" w:eastAsia="Times New Roman" w:hAnsi="Times New Roman" w:cs="Times New Roman"/>
              </w:rPr>
            </w:pPr>
            <w:r w:rsidRPr="00BD7408">
              <w:rPr>
                <w:rFonts w:ascii="Times New Roman" w:eastAsia="Times New Roman" w:hAnsi="Times New Roman" w:cs="Times New Roman"/>
              </w:rPr>
              <w:t>tiks izveidota vienota un koordinēta  pētāmo zāļu drošuma uzraudzība ES/EEZ, kur Latvijas kompetentā iestāde – Zāļu valsts aģentūra piedalās koordinētajā pētāmo zāļu blakusparādību novērtēšanā;</w:t>
            </w:r>
          </w:p>
          <w:p w14:paraId="28F9A7E8" w14:textId="7D935BFB" w:rsidR="0094354A" w:rsidRPr="00BD7408" w:rsidRDefault="0094354A" w:rsidP="0094354A">
            <w:pPr>
              <w:pStyle w:val="ListParagraph"/>
              <w:numPr>
                <w:ilvl w:val="0"/>
                <w:numId w:val="25"/>
              </w:numPr>
              <w:spacing w:after="0" w:line="240" w:lineRule="auto"/>
              <w:ind w:left="1321"/>
              <w:rPr>
                <w:rFonts w:ascii="Times New Roman" w:eastAsia="Times New Roman" w:hAnsi="Times New Roman" w:cs="Times New Roman"/>
              </w:rPr>
            </w:pPr>
            <w:r w:rsidRPr="00BD7408">
              <w:rPr>
                <w:rFonts w:ascii="Times New Roman" w:eastAsia="Times New Roman" w:hAnsi="Times New Roman" w:cs="Times New Roman"/>
              </w:rPr>
              <w:t>tiks veicināts klīnisko pārbaužu dalībnieku drošums.</w:t>
            </w:r>
          </w:p>
          <w:p w14:paraId="0CAB4B26" w14:textId="02AB1A7D" w:rsidR="0094354A" w:rsidRPr="00BD7408" w:rsidRDefault="0094354A" w:rsidP="0094354A">
            <w:pPr>
              <w:spacing w:after="0" w:line="240" w:lineRule="auto"/>
              <w:ind w:firstLine="720"/>
              <w:rPr>
                <w:rFonts w:ascii="Times New Roman" w:hAnsi="Times New Roman" w:cs="Times New Roman"/>
              </w:rPr>
            </w:pPr>
            <w:r w:rsidRPr="00BD7408">
              <w:rPr>
                <w:rFonts w:ascii="Times New Roman" w:eastAsia="Times New Roman" w:hAnsi="Times New Roman" w:cs="Times New Roman"/>
              </w:rPr>
              <w:t xml:space="preserve">Zāļu valsts aģentūrai </w:t>
            </w:r>
            <w:r w:rsidRPr="00BD7408">
              <w:rPr>
                <w:rFonts w:ascii="Times New Roman" w:hAnsi="Times New Roman" w:cs="Times New Roman"/>
              </w:rPr>
              <w:t xml:space="preserve">piedaloties vienotajā rīcībā SACFC sagaidāmie rezultāti/ieguvumi: </w:t>
            </w:r>
          </w:p>
          <w:p w14:paraId="226E9872" w14:textId="6455022A" w:rsidR="0094354A" w:rsidRPr="00BD7408" w:rsidRDefault="0094354A" w:rsidP="0094354A">
            <w:pPr>
              <w:pStyle w:val="ListParagraph"/>
              <w:numPr>
                <w:ilvl w:val="0"/>
                <w:numId w:val="26"/>
              </w:numPr>
              <w:spacing w:after="0" w:line="240" w:lineRule="auto"/>
              <w:ind w:left="1321"/>
              <w:jc w:val="both"/>
              <w:rPr>
                <w:rFonts w:ascii="Times New Roman" w:hAnsi="Times New Roman" w:cs="Times New Roman"/>
              </w:rPr>
            </w:pPr>
            <w:r w:rsidRPr="00BD7408">
              <w:rPr>
                <w:rFonts w:ascii="Times New Roman" w:hAnsi="Times New Roman" w:cs="Times New Roman"/>
              </w:rPr>
              <w:t>tiks uzlabotas ekspertu zināšanas par pētāmo zāļu drošuma vērtēšanu, lai nodrošinātu pētāmo personu drošu dalību klīniskajās pārbaudēs,</w:t>
            </w:r>
          </w:p>
          <w:p w14:paraId="07DB0444" w14:textId="60664A31" w:rsidR="0094354A" w:rsidRPr="00BD7408" w:rsidRDefault="0094354A" w:rsidP="0094354A">
            <w:pPr>
              <w:pStyle w:val="ListParagraph"/>
              <w:numPr>
                <w:ilvl w:val="0"/>
                <w:numId w:val="26"/>
              </w:numPr>
              <w:spacing w:after="0" w:line="240" w:lineRule="auto"/>
              <w:ind w:left="1321"/>
              <w:jc w:val="both"/>
              <w:rPr>
                <w:rFonts w:ascii="Times New Roman" w:hAnsi="Times New Roman" w:cs="Times New Roman"/>
              </w:rPr>
            </w:pPr>
            <w:r w:rsidRPr="00BD7408">
              <w:rPr>
                <w:rFonts w:ascii="Times New Roman" w:hAnsi="Times New Roman" w:cs="Times New Roman"/>
              </w:rPr>
              <w:t>tiks uzlabotas kompetento politikas veidojošo un uzraudzības iestāžu informētība, lai varētu pilnvērtīgi nodrošināt Klīnisko pētījumu regulējumu un uzraudzību Latvijā un veiktu kvalitatīvu datu apstrādi un izvērtēšanu, identificējot sastāvdaļas, kas rada risku sabiedrības veselībai;</w:t>
            </w:r>
          </w:p>
          <w:p w14:paraId="7518A604" w14:textId="4408179A" w:rsidR="007B7398" w:rsidRPr="00BD7408" w:rsidRDefault="0094354A" w:rsidP="0094354A">
            <w:pPr>
              <w:pStyle w:val="ListParagraph"/>
              <w:numPr>
                <w:ilvl w:val="0"/>
                <w:numId w:val="26"/>
              </w:numPr>
              <w:spacing w:after="0" w:line="240" w:lineRule="auto"/>
              <w:ind w:left="1321"/>
              <w:jc w:val="both"/>
              <w:rPr>
                <w:rFonts w:ascii="Times New Roman" w:hAnsi="Times New Roman"/>
              </w:rPr>
            </w:pPr>
            <w:r w:rsidRPr="00BD7408">
              <w:rPr>
                <w:rFonts w:ascii="Times New Roman" w:hAnsi="Times New Roman" w:cs="Times New Roman"/>
              </w:rPr>
              <w:t>tiks identificēti pētāmo zāļu drošuma signāli, iekļaujoties koordinētā pētāmo zāļu drošuma ziņojumu vērtēšanā un pēc nepieciešamības iniciējot korekcijas pasākumus, lai pacientiem nodrošinātu drošu dalību pētījumā.</w:t>
            </w:r>
          </w:p>
        </w:tc>
      </w:tr>
      <w:tr w:rsidR="007E0AE3" w:rsidRPr="00BD7408" w14:paraId="74C82273" w14:textId="77777777" w:rsidTr="00C82E83">
        <w:trPr>
          <w:jc w:val="center"/>
        </w:trPr>
        <w:tc>
          <w:tcPr>
            <w:tcW w:w="10232" w:type="dxa"/>
            <w:gridSpan w:val="11"/>
            <w:shd w:val="clear" w:color="auto" w:fill="auto"/>
            <w:noWrap/>
          </w:tcPr>
          <w:p w14:paraId="06C99D09" w14:textId="0FE42CA2" w:rsidR="00BF03D7" w:rsidRPr="00BD7408" w:rsidRDefault="00BF03D7" w:rsidP="00E92BF0">
            <w:pPr>
              <w:spacing w:after="0" w:line="240" w:lineRule="auto"/>
              <w:jc w:val="both"/>
              <w:rPr>
                <w:rFonts w:ascii="Times New Roman" w:hAnsi="Times New Roman" w:cs="Times New Roman"/>
                <w:lang w:eastAsia="lv-LV"/>
              </w:rPr>
            </w:pPr>
            <w:r w:rsidRPr="00BD7408">
              <w:rPr>
                <w:rFonts w:ascii="Times New Roman" w:hAnsi="Times New Roman" w:cs="Times New Roman"/>
                <w:lang w:eastAsia="lv-LV"/>
              </w:rPr>
              <w:lastRenderedPageBreak/>
              <w:t xml:space="preserve">Ņemot vērā vienoto rīcību īstenošanas līdzšinējo pieredzi, Veselības ministrijai </w:t>
            </w:r>
            <w:r w:rsidR="002F2393" w:rsidRPr="00BD7408">
              <w:rPr>
                <w:rFonts w:ascii="Times New Roman" w:hAnsi="Times New Roman" w:cs="Times New Roman"/>
                <w:lang w:eastAsia="lv-LV"/>
              </w:rPr>
              <w:t>(</w:t>
            </w:r>
            <w:r w:rsidR="006A4E6B" w:rsidRPr="00BD7408">
              <w:rPr>
                <w:rFonts w:ascii="Times New Roman" w:hAnsi="Times New Roman" w:cs="Times New Roman"/>
                <w:lang w:eastAsia="lv-LV"/>
              </w:rPr>
              <w:t>Slimību profilakses un kontroles centra</w:t>
            </w:r>
            <w:r w:rsidR="002F2393" w:rsidRPr="00BD7408">
              <w:rPr>
                <w:rFonts w:ascii="Times New Roman" w:hAnsi="Times New Roman" w:cs="Times New Roman"/>
                <w:lang w:eastAsia="lv-LV"/>
              </w:rPr>
              <w:t xml:space="preserve">m) </w:t>
            </w:r>
            <w:r w:rsidR="0063186F" w:rsidRPr="00BD7408">
              <w:rPr>
                <w:rFonts w:ascii="Times New Roman" w:hAnsi="Times New Roman" w:cs="Times New Roman"/>
                <w:lang w:eastAsia="lv-LV"/>
              </w:rPr>
              <w:t>v</w:t>
            </w:r>
            <w:r w:rsidRPr="00BD7408">
              <w:rPr>
                <w:rFonts w:ascii="Times New Roman" w:hAnsi="Times New Roman" w:cs="Times New Roman"/>
              </w:rPr>
              <w:t xml:space="preserve">ienotās rīcības </w:t>
            </w:r>
            <w:r w:rsidR="0063186F" w:rsidRPr="00BD7408">
              <w:rPr>
                <w:rFonts w:ascii="Times New Roman" w:hAnsi="Times New Roman" w:cs="Times New Roman"/>
              </w:rPr>
              <w:t>UNSS</w:t>
            </w:r>
            <w:r w:rsidRPr="00BD7408">
              <w:rPr>
                <w:rFonts w:ascii="Times New Roman" w:hAnsi="Times New Roman" w:cs="Times New Roman"/>
              </w:rPr>
              <w:t xml:space="preserve"> īstenošanai </w:t>
            </w:r>
            <w:r w:rsidRPr="00BD7408">
              <w:rPr>
                <w:rFonts w:ascii="Times New Roman" w:hAnsi="Times New Roman" w:cs="Times New Roman"/>
                <w:lang w:eastAsia="lv-LV"/>
              </w:rPr>
              <w:t xml:space="preserve">varētu būt nepieciešams </w:t>
            </w:r>
            <w:proofErr w:type="spellStart"/>
            <w:r w:rsidRPr="00BD7408">
              <w:rPr>
                <w:rFonts w:ascii="Times New Roman" w:hAnsi="Times New Roman" w:cs="Times New Roman"/>
                <w:lang w:eastAsia="lv-LV"/>
              </w:rPr>
              <w:t>priekšfinansējums</w:t>
            </w:r>
            <w:proofErr w:type="spellEnd"/>
            <w:r w:rsidRPr="00BD7408">
              <w:rPr>
                <w:rFonts w:ascii="Times New Roman" w:hAnsi="Times New Roman" w:cs="Times New Roman"/>
                <w:lang w:eastAsia="lv-LV"/>
              </w:rPr>
              <w:t xml:space="preserve"> līdz 20% apmērā no prognozētā L</w:t>
            </w:r>
            <w:r w:rsidR="00ED4A80" w:rsidRPr="00BD7408">
              <w:rPr>
                <w:rFonts w:ascii="Times New Roman" w:hAnsi="Times New Roman" w:cs="Times New Roman"/>
                <w:lang w:eastAsia="lv-LV"/>
              </w:rPr>
              <w:t>atvijas</w:t>
            </w:r>
            <w:r w:rsidRPr="00BD7408">
              <w:rPr>
                <w:rFonts w:ascii="Times New Roman" w:hAnsi="Times New Roman" w:cs="Times New Roman"/>
                <w:lang w:eastAsia="lv-LV"/>
              </w:rPr>
              <w:t xml:space="preserve"> dalībnieka ārvalstu </w:t>
            </w:r>
            <w:r w:rsidR="00ED4A80" w:rsidRPr="00BD7408">
              <w:rPr>
                <w:rFonts w:ascii="Times New Roman" w:hAnsi="Times New Roman" w:cs="Times New Roman"/>
                <w:lang w:eastAsia="lv-LV"/>
              </w:rPr>
              <w:t xml:space="preserve">finanšu </w:t>
            </w:r>
            <w:r w:rsidRPr="00BD7408">
              <w:rPr>
                <w:rFonts w:ascii="Times New Roman" w:hAnsi="Times New Roman" w:cs="Times New Roman"/>
                <w:lang w:eastAsia="lv-LV"/>
              </w:rPr>
              <w:t xml:space="preserve">palīdzības finansējuma, t.i.  </w:t>
            </w:r>
            <w:r w:rsidR="00C02EA6" w:rsidRPr="00BD7408">
              <w:rPr>
                <w:rFonts w:ascii="Times New Roman" w:hAnsi="Times New Roman" w:cs="Times New Roman"/>
                <w:lang w:eastAsia="lv-LV"/>
              </w:rPr>
              <w:t>48 </w:t>
            </w:r>
            <w:r w:rsidR="00AE5A4B" w:rsidRPr="00BD7408">
              <w:rPr>
                <w:rFonts w:ascii="Times New Roman" w:hAnsi="Times New Roman" w:cs="Times New Roman"/>
                <w:lang w:eastAsia="lv-LV"/>
              </w:rPr>
              <w:t>3</w:t>
            </w:r>
            <w:r w:rsidR="00C02EA6" w:rsidRPr="00BD7408">
              <w:rPr>
                <w:rFonts w:ascii="Times New Roman" w:hAnsi="Times New Roman" w:cs="Times New Roman"/>
                <w:lang w:eastAsia="lv-LV"/>
              </w:rPr>
              <w:t xml:space="preserve">00 </w:t>
            </w:r>
            <w:proofErr w:type="spellStart"/>
            <w:r w:rsidR="00C02EA6" w:rsidRPr="00BD7408">
              <w:rPr>
                <w:rFonts w:ascii="Times New Roman" w:hAnsi="Times New Roman" w:cs="Times New Roman"/>
                <w:lang w:eastAsia="lv-LV"/>
              </w:rPr>
              <w:t>euro</w:t>
            </w:r>
            <w:proofErr w:type="spellEnd"/>
            <w:r w:rsidRPr="00BD7408">
              <w:rPr>
                <w:rFonts w:ascii="Times New Roman" w:hAnsi="Times New Roman" w:cs="Times New Roman"/>
                <w:lang w:eastAsia="lv-LV"/>
              </w:rPr>
              <w:t xml:space="preserve">. </w:t>
            </w:r>
            <w:r w:rsidR="00C96F05" w:rsidRPr="00BD7408">
              <w:rPr>
                <w:rFonts w:ascii="Times New Roman" w:hAnsi="Times New Roman" w:cs="Times New Roman"/>
                <w:lang w:eastAsia="lv-LV"/>
              </w:rPr>
              <w:t xml:space="preserve">Parasti </w:t>
            </w:r>
            <w:proofErr w:type="spellStart"/>
            <w:r w:rsidR="00C96F05" w:rsidRPr="00BD7408">
              <w:rPr>
                <w:rFonts w:ascii="Times New Roman" w:hAnsi="Times New Roman" w:cs="Times New Roman"/>
                <w:lang w:eastAsia="lv-LV"/>
              </w:rPr>
              <w:t>g</w:t>
            </w:r>
            <w:r w:rsidRPr="00BD7408">
              <w:rPr>
                <w:rFonts w:ascii="Times New Roman" w:hAnsi="Times New Roman" w:cs="Times New Roman"/>
                <w:lang w:eastAsia="lv-LV"/>
              </w:rPr>
              <w:t>rantu</w:t>
            </w:r>
            <w:proofErr w:type="spellEnd"/>
            <w:r w:rsidRPr="00BD7408">
              <w:rPr>
                <w:rFonts w:ascii="Times New Roman" w:hAnsi="Times New Roman" w:cs="Times New Roman"/>
                <w:lang w:eastAsia="lv-LV"/>
              </w:rPr>
              <w:t xml:space="preserve"> līgumā tiek paredzēti trīs Komisijas atbalsta finansējuma maksājumi</w:t>
            </w:r>
            <w:r w:rsidR="00F07532" w:rsidRPr="00BD7408">
              <w:rPr>
                <w:rFonts w:ascii="Times New Roman" w:hAnsi="Times New Roman" w:cs="Times New Roman"/>
                <w:lang w:eastAsia="lv-LV"/>
              </w:rPr>
              <w:t xml:space="preserve"> (b</w:t>
            </w:r>
            <w:r w:rsidR="00F07532" w:rsidRPr="00BD7408">
              <w:rPr>
                <w:rFonts w:ascii="Times New Roman" w:hAnsi="Times New Roman" w:cs="Times New Roman"/>
              </w:rPr>
              <w:t>alstoties uz iepriekšējo pieredzi vienotās rīcības īsteno 36 mēnešu laikā)</w:t>
            </w:r>
            <w:r w:rsidRPr="00BD7408">
              <w:rPr>
                <w:rFonts w:ascii="Times New Roman" w:hAnsi="Times New Roman" w:cs="Times New Roman"/>
                <w:lang w:eastAsia="lv-LV"/>
              </w:rPr>
              <w:t xml:space="preserve">: </w:t>
            </w:r>
          </w:p>
          <w:p w14:paraId="7F9A2793" w14:textId="77777777" w:rsidR="00BF03D7" w:rsidRPr="00BD7408" w:rsidRDefault="00BF03D7" w:rsidP="003178F0">
            <w:pPr>
              <w:pStyle w:val="ListParagraph"/>
              <w:numPr>
                <w:ilvl w:val="0"/>
                <w:numId w:val="6"/>
              </w:numPr>
              <w:spacing w:after="0" w:line="240" w:lineRule="auto"/>
              <w:ind w:left="353"/>
              <w:jc w:val="both"/>
              <w:rPr>
                <w:rFonts w:ascii="Times New Roman" w:eastAsia="Calibri" w:hAnsi="Times New Roman" w:cs="Times New Roman"/>
                <w:iCs/>
              </w:rPr>
            </w:pPr>
            <w:r w:rsidRPr="00BD7408">
              <w:rPr>
                <w:rFonts w:ascii="Times New Roman" w:eastAsia="Calibri" w:hAnsi="Times New Roman" w:cs="Times New Roman"/>
                <w:iCs/>
              </w:rPr>
              <w:t>avansa maksājums, noslēdzot līgumu;</w:t>
            </w:r>
          </w:p>
          <w:p w14:paraId="57ED3347" w14:textId="77777777" w:rsidR="00BF03D7" w:rsidRPr="00BD7408" w:rsidRDefault="00BF03D7" w:rsidP="003178F0">
            <w:pPr>
              <w:pStyle w:val="ListParagraph"/>
              <w:numPr>
                <w:ilvl w:val="0"/>
                <w:numId w:val="6"/>
              </w:numPr>
              <w:spacing w:after="0" w:line="240" w:lineRule="auto"/>
              <w:ind w:left="353"/>
              <w:jc w:val="both"/>
              <w:rPr>
                <w:rFonts w:ascii="Times New Roman" w:eastAsia="Calibri" w:hAnsi="Times New Roman" w:cs="Times New Roman"/>
                <w:iCs/>
              </w:rPr>
            </w:pPr>
            <w:r w:rsidRPr="00BD7408">
              <w:rPr>
                <w:rFonts w:ascii="Times New Roman" w:eastAsia="Calibri" w:hAnsi="Times New Roman" w:cs="Times New Roman"/>
                <w:iCs/>
              </w:rPr>
              <w:t xml:space="preserve">starpmaksājums atbilstoši pirmajai atskaitei par vienotās rīcības īstenošanu no 1.līdz18.mēnesim. Komisijas atbalsta finansējuma starpmaksājums var tikt saņemts ne ātrāk kā pēc 22 mēnešiem no </w:t>
            </w:r>
            <w:proofErr w:type="spellStart"/>
            <w:r w:rsidRPr="00BD7408">
              <w:rPr>
                <w:rFonts w:ascii="Times New Roman" w:eastAsia="Calibri" w:hAnsi="Times New Roman" w:cs="Times New Roman"/>
                <w:iCs/>
              </w:rPr>
              <w:t>grantu</w:t>
            </w:r>
            <w:proofErr w:type="spellEnd"/>
            <w:r w:rsidRPr="00BD7408">
              <w:rPr>
                <w:rFonts w:ascii="Times New Roman" w:eastAsia="Calibri" w:hAnsi="Times New Roman" w:cs="Times New Roman"/>
                <w:iCs/>
              </w:rPr>
              <w:t xml:space="preserve"> līguma noslēgšanas brīža, pie nosacījuma, ja pirmajā atskaitē deklarēto attiecināmo izmaksu Komisijas atbalsta finansējuma summas apmērs ir lielāks kā avansā saņemtais summas apmērs;</w:t>
            </w:r>
          </w:p>
          <w:p w14:paraId="41D514D1" w14:textId="77777777" w:rsidR="00BF03D7" w:rsidRPr="00BD7408" w:rsidRDefault="00BF03D7" w:rsidP="003178F0">
            <w:pPr>
              <w:pStyle w:val="ListParagraph"/>
              <w:numPr>
                <w:ilvl w:val="0"/>
                <w:numId w:val="6"/>
              </w:numPr>
              <w:spacing w:after="0" w:line="240" w:lineRule="auto"/>
              <w:ind w:left="353"/>
              <w:jc w:val="both"/>
              <w:rPr>
                <w:rFonts w:ascii="Times New Roman" w:eastAsia="Calibri" w:hAnsi="Times New Roman" w:cs="Times New Roman"/>
                <w:iCs/>
              </w:rPr>
            </w:pPr>
            <w:r w:rsidRPr="00BD7408">
              <w:rPr>
                <w:rFonts w:ascii="Times New Roman" w:eastAsia="Calibri" w:hAnsi="Times New Roman" w:cs="Times New Roman"/>
                <w:iCs/>
              </w:rPr>
              <w:t>gala maksājums atbilstoši gala atskaitē  deklarētajām attiecināmajām izmaksām, kas var tikt saņemts ne ātrāk kā četru mēnešu laikā pēc vienotās rīcības pabeigšanas. Pēc līdzšinējās pieredzes faktiski tas var tikt saņemts pat līdz 12 mēnešu laikā pēc vienotās rīcības pabeigšanas.</w:t>
            </w:r>
          </w:p>
          <w:p w14:paraId="268C7097" w14:textId="71531788" w:rsidR="0061321D" w:rsidRPr="00BD7408" w:rsidRDefault="00BF03D7" w:rsidP="00E92BF0">
            <w:pPr>
              <w:spacing w:after="0" w:line="240" w:lineRule="auto"/>
              <w:jc w:val="both"/>
              <w:rPr>
                <w:rFonts w:ascii="Times New Roman" w:eastAsia="Calibri" w:hAnsi="Times New Roman" w:cs="Times New Roman"/>
                <w:iCs/>
              </w:rPr>
            </w:pPr>
            <w:r w:rsidRPr="00BD7408">
              <w:rPr>
                <w:rFonts w:ascii="Times New Roman" w:eastAsia="Calibri" w:hAnsi="Times New Roman" w:cs="Times New Roman"/>
                <w:iCs/>
              </w:rPr>
              <w:t xml:space="preserve">Vienotās rīcības īstenošanas faktiskās izmaksas sadalījumā pa kalendārajiem gadiem var nesakrist ar Komisijas </w:t>
            </w:r>
            <w:proofErr w:type="spellStart"/>
            <w:r w:rsidRPr="00BD7408">
              <w:rPr>
                <w:rFonts w:ascii="Times New Roman" w:eastAsia="Calibri" w:hAnsi="Times New Roman" w:cs="Times New Roman"/>
                <w:iCs/>
              </w:rPr>
              <w:t>grantu</w:t>
            </w:r>
            <w:proofErr w:type="spellEnd"/>
            <w:r w:rsidRPr="00BD7408">
              <w:rPr>
                <w:rFonts w:ascii="Times New Roman" w:eastAsia="Calibri" w:hAnsi="Times New Roman" w:cs="Times New Roman"/>
                <w:iCs/>
              </w:rPr>
              <w:t xml:space="preserve"> līgumā paredzēto Komisijas atbalsta finansējuma naudas plūsmu.</w:t>
            </w:r>
            <w:r w:rsidR="00F07532" w:rsidRPr="00BD7408">
              <w:rPr>
                <w:rFonts w:ascii="Times New Roman" w:eastAsia="Calibri" w:hAnsi="Times New Roman" w:cs="Times New Roman"/>
                <w:iCs/>
              </w:rPr>
              <w:t xml:space="preserve"> </w:t>
            </w:r>
          </w:p>
        </w:tc>
      </w:tr>
    </w:tbl>
    <w:p w14:paraId="410FFCA9" w14:textId="77777777" w:rsidR="00FD32D4" w:rsidRPr="00BD7408" w:rsidRDefault="00FD32D4" w:rsidP="00600334">
      <w:pPr>
        <w:tabs>
          <w:tab w:val="left" w:pos="720"/>
          <w:tab w:val="left" w:pos="3540"/>
        </w:tabs>
        <w:spacing w:after="0"/>
        <w:jc w:val="both"/>
        <w:rPr>
          <w:rFonts w:ascii="Times New Roman" w:hAnsi="Times New Roman" w:cs="Times New Roman"/>
          <w:sz w:val="28"/>
          <w:szCs w:val="28"/>
        </w:rPr>
      </w:pPr>
    </w:p>
    <w:p w14:paraId="1D5CAAC6" w14:textId="20B97D0B" w:rsidR="00600334" w:rsidRPr="00BD7408" w:rsidRDefault="008F7AE0" w:rsidP="006D6D71">
      <w:pPr>
        <w:tabs>
          <w:tab w:val="left" w:pos="720"/>
          <w:tab w:val="left" w:pos="3540"/>
        </w:tabs>
        <w:spacing w:after="0" w:line="240" w:lineRule="auto"/>
        <w:jc w:val="both"/>
        <w:rPr>
          <w:rFonts w:ascii="Times New Roman" w:hAnsi="Times New Roman" w:cs="Times New Roman"/>
          <w:sz w:val="28"/>
          <w:szCs w:val="28"/>
        </w:rPr>
      </w:pPr>
      <w:r w:rsidRPr="00BD7408">
        <w:rPr>
          <w:rFonts w:ascii="Times New Roman" w:hAnsi="Times New Roman" w:cs="Times New Roman"/>
          <w:sz w:val="28"/>
          <w:szCs w:val="28"/>
        </w:rPr>
        <w:tab/>
      </w:r>
      <w:r w:rsidR="00600334" w:rsidRPr="00BD7408">
        <w:rPr>
          <w:rFonts w:ascii="Times New Roman" w:hAnsi="Times New Roman" w:cs="Times New Roman"/>
          <w:sz w:val="28"/>
          <w:szCs w:val="28"/>
        </w:rPr>
        <w:t xml:space="preserve">Lai </w:t>
      </w:r>
      <w:r w:rsidR="00E72823" w:rsidRPr="00BD7408">
        <w:rPr>
          <w:rFonts w:ascii="Times New Roman" w:hAnsi="Times New Roman" w:cs="Times New Roman"/>
          <w:sz w:val="28"/>
          <w:szCs w:val="28"/>
        </w:rPr>
        <w:t>Veselības ministrija</w:t>
      </w:r>
      <w:r w:rsidR="00600334" w:rsidRPr="00BD7408">
        <w:rPr>
          <w:rFonts w:ascii="Times New Roman" w:hAnsi="Times New Roman" w:cs="Times New Roman"/>
          <w:sz w:val="28"/>
          <w:szCs w:val="28"/>
        </w:rPr>
        <w:t xml:space="preserve"> varētu veiksmīgi nodrošināt dalību 20</w:t>
      </w:r>
      <w:r w:rsidR="00BF4549" w:rsidRPr="00BD7408">
        <w:rPr>
          <w:rFonts w:ascii="Times New Roman" w:hAnsi="Times New Roman" w:cs="Times New Roman"/>
          <w:sz w:val="28"/>
          <w:szCs w:val="28"/>
        </w:rPr>
        <w:t>2</w:t>
      </w:r>
      <w:r w:rsidR="00A73A33" w:rsidRPr="00BD7408">
        <w:rPr>
          <w:rFonts w:ascii="Times New Roman" w:hAnsi="Times New Roman" w:cs="Times New Roman"/>
          <w:sz w:val="28"/>
          <w:szCs w:val="28"/>
        </w:rPr>
        <w:t>1</w:t>
      </w:r>
      <w:r w:rsidR="00600334" w:rsidRPr="00BD7408">
        <w:rPr>
          <w:rFonts w:ascii="Times New Roman" w:hAnsi="Times New Roman" w:cs="Times New Roman"/>
          <w:sz w:val="28"/>
          <w:szCs w:val="28"/>
        </w:rPr>
        <w:t>.gada darba plānā paredzēt</w:t>
      </w:r>
      <w:r w:rsidR="00E72823" w:rsidRPr="00BD7408">
        <w:rPr>
          <w:rFonts w:ascii="Times New Roman" w:hAnsi="Times New Roman" w:cs="Times New Roman"/>
          <w:sz w:val="28"/>
          <w:szCs w:val="28"/>
        </w:rPr>
        <w:t>ajā</w:t>
      </w:r>
      <w:r w:rsidR="00600334" w:rsidRPr="00BD7408">
        <w:rPr>
          <w:rFonts w:ascii="Times New Roman" w:hAnsi="Times New Roman" w:cs="Times New Roman"/>
          <w:sz w:val="28"/>
          <w:szCs w:val="28"/>
        </w:rPr>
        <w:t xml:space="preserve"> </w:t>
      </w:r>
      <w:r w:rsidR="00652C0C" w:rsidRPr="00BD7408">
        <w:rPr>
          <w:rFonts w:ascii="Times New Roman" w:hAnsi="Times New Roman" w:cs="Times New Roman"/>
          <w:sz w:val="28"/>
          <w:szCs w:val="28"/>
        </w:rPr>
        <w:t>v</w:t>
      </w:r>
      <w:r w:rsidR="00600334" w:rsidRPr="00BD7408">
        <w:rPr>
          <w:rFonts w:ascii="Times New Roman" w:hAnsi="Times New Roman" w:cs="Times New Roman"/>
          <w:sz w:val="28"/>
          <w:szCs w:val="28"/>
        </w:rPr>
        <w:t xml:space="preserve">ienotajā rīcībā būs nepieciešams valsts budžeta </w:t>
      </w:r>
      <w:r w:rsidR="00600334" w:rsidRPr="00BD7408">
        <w:rPr>
          <w:rFonts w:ascii="Times New Roman" w:hAnsi="Times New Roman" w:cs="Times New Roman"/>
          <w:sz w:val="28"/>
          <w:szCs w:val="28"/>
        </w:rPr>
        <w:lastRenderedPageBreak/>
        <w:t xml:space="preserve">līdzfinansējums aptuveni </w:t>
      </w:r>
      <w:r w:rsidR="00E935C7" w:rsidRPr="00BD7408">
        <w:rPr>
          <w:rFonts w:ascii="Times New Roman" w:hAnsi="Times New Roman" w:cs="Times New Roman"/>
          <w:sz w:val="28"/>
          <w:szCs w:val="28"/>
        </w:rPr>
        <w:t>161 000</w:t>
      </w:r>
      <w:r w:rsidR="00A73A33" w:rsidRPr="00BD7408">
        <w:rPr>
          <w:rFonts w:ascii="Times New Roman" w:hAnsi="Times New Roman" w:cs="Times New Roman"/>
          <w:sz w:val="28"/>
          <w:szCs w:val="28"/>
        </w:rPr>
        <w:t xml:space="preserve"> </w:t>
      </w:r>
      <w:proofErr w:type="spellStart"/>
      <w:r w:rsidR="00A73A33" w:rsidRPr="00BD7408">
        <w:rPr>
          <w:rFonts w:ascii="Times New Roman" w:hAnsi="Times New Roman" w:cs="Times New Roman"/>
          <w:sz w:val="28"/>
          <w:szCs w:val="28"/>
        </w:rPr>
        <w:t>euro</w:t>
      </w:r>
      <w:proofErr w:type="spellEnd"/>
      <w:r w:rsidR="00600334" w:rsidRPr="00BD7408">
        <w:rPr>
          <w:rFonts w:ascii="Times New Roman" w:hAnsi="Times New Roman" w:cs="Times New Roman"/>
          <w:sz w:val="28"/>
          <w:szCs w:val="28"/>
        </w:rPr>
        <w:t xml:space="preserve"> apmērā trīs gadu laikā, tātad proporcionāli sadalot šo summu uz trīs gadiem: 20</w:t>
      </w:r>
      <w:r w:rsidR="002A2E67" w:rsidRPr="00BD7408">
        <w:rPr>
          <w:rFonts w:ascii="Times New Roman" w:hAnsi="Times New Roman" w:cs="Times New Roman"/>
          <w:sz w:val="28"/>
          <w:szCs w:val="28"/>
        </w:rPr>
        <w:t>2</w:t>
      </w:r>
      <w:r w:rsidR="00AD4ED7" w:rsidRPr="00BD7408">
        <w:rPr>
          <w:rFonts w:ascii="Times New Roman" w:hAnsi="Times New Roman" w:cs="Times New Roman"/>
          <w:sz w:val="28"/>
          <w:szCs w:val="28"/>
        </w:rPr>
        <w:t>3</w:t>
      </w:r>
      <w:r w:rsidR="00600334" w:rsidRPr="00BD7408">
        <w:rPr>
          <w:rFonts w:ascii="Times New Roman" w:hAnsi="Times New Roman" w:cs="Times New Roman"/>
          <w:sz w:val="28"/>
          <w:szCs w:val="28"/>
        </w:rPr>
        <w:t xml:space="preserve">.gads – </w:t>
      </w:r>
      <w:r w:rsidR="00590060" w:rsidRPr="00BD7408">
        <w:rPr>
          <w:rFonts w:ascii="Times New Roman" w:hAnsi="Times New Roman" w:cs="Times New Roman"/>
          <w:sz w:val="28"/>
          <w:szCs w:val="28"/>
        </w:rPr>
        <w:t xml:space="preserve">53 666 </w:t>
      </w:r>
      <w:proofErr w:type="spellStart"/>
      <w:r w:rsidR="00590060" w:rsidRPr="00BD7408">
        <w:rPr>
          <w:rFonts w:ascii="Times New Roman" w:hAnsi="Times New Roman" w:cs="Times New Roman"/>
          <w:sz w:val="28"/>
          <w:szCs w:val="28"/>
        </w:rPr>
        <w:t>euro</w:t>
      </w:r>
      <w:proofErr w:type="spellEnd"/>
      <w:r w:rsidR="00600334" w:rsidRPr="00BD7408">
        <w:rPr>
          <w:rFonts w:ascii="Times New Roman" w:hAnsi="Times New Roman" w:cs="Times New Roman"/>
          <w:sz w:val="28"/>
          <w:szCs w:val="28"/>
        </w:rPr>
        <w:t>, 20</w:t>
      </w:r>
      <w:r w:rsidR="008B4C24" w:rsidRPr="00BD7408">
        <w:rPr>
          <w:rFonts w:ascii="Times New Roman" w:hAnsi="Times New Roman" w:cs="Times New Roman"/>
          <w:sz w:val="28"/>
          <w:szCs w:val="28"/>
        </w:rPr>
        <w:t>2</w:t>
      </w:r>
      <w:r w:rsidR="00AD4ED7" w:rsidRPr="00BD7408">
        <w:rPr>
          <w:rFonts w:ascii="Times New Roman" w:hAnsi="Times New Roman" w:cs="Times New Roman"/>
          <w:sz w:val="28"/>
          <w:szCs w:val="28"/>
        </w:rPr>
        <w:t>4</w:t>
      </w:r>
      <w:r w:rsidR="00600334" w:rsidRPr="00BD7408">
        <w:rPr>
          <w:rFonts w:ascii="Times New Roman" w:hAnsi="Times New Roman" w:cs="Times New Roman"/>
          <w:sz w:val="28"/>
          <w:szCs w:val="28"/>
        </w:rPr>
        <w:t xml:space="preserve">.gads – </w:t>
      </w:r>
      <w:r w:rsidR="00590060" w:rsidRPr="00BD7408">
        <w:rPr>
          <w:rFonts w:ascii="Times New Roman" w:hAnsi="Times New Roman" w:cs="Times New Roman"/>
          <w:sz w:val="28"/>
          <w:szCs w:val="28"/>
        </w:rPr>
        <w:t>53 66</w:t>
      </w:r>
      <w:r w:rsidR="0045049C" w:rsidRPr="00BD7408">
        <w:rPr>
          <w:rFonts w:ascii="Times New Roman" w:hAnsi="Times New Roman" w:cs="Times New Roman"/>
          <w:sz w:val="28"/>
          <w:szCs w:val="28"/>
        </w:rPr>
        <w:t>7</w:t>
      </w:r>
      <w:r w:rsidR="00590060" w:rsidRPr="00BD7408">
        <w:rPr>
          <w:rFonts w:ascii="Times New Roman" w:hAnsi="Times New Roman" w:cs="Times New Roman"/>
          <w:sz w:val="28"/>
          <w:szCs w:val="28"/>
        </w:rPr>
        <w:t xml:space="preserve"> </w:t>
      </w:r>
      <w:proofErr w:type="spellStart"/>
      <w:r w:rsidR="00590060" w:rsidRPr="00BD7408">
        <w:rPr>
          <w:rFonts w:ascii="Times New Roman" w:hAnsi="Times New Roman" w:cs="Times New Roman"/>
          <w:sz w:val="28"/>
          <w:szCs w:val="28"/>
        </w:rPr>
        <w:t>euro</w:t>
      </w:r>
      <w:proofErr w:type="spellEnd"/>
      <w:r w:rsidR="005B5BF7" w:rsidRPr="00BD7408">
        <w:rPr>
          <w:rFonts w:ascii="Times New Roman" w:hAnsi="Times New Roman" w:cs="Times New Roman"/>
          <w:sz w:val="28"/>
          <w:szCs w:val="28"/>
        </w:rPr>
        <w:t>, 202</w:t>
      </w:r>
      <w:r w:rsidR="00AD4ED7" w:rsidRPr="00BD7408">
        <w:rPr>
          <w:rFonts w:ascii="Times New Roman" w:hAnsi="Times New Roman" w:cs="Times New Roman"/>
          <w:sz w:val="28"/>
          <w:szCs w:val="28"/>
        </w:rPr>
        <w:t>5</w:t>
      </w:r>
      <w:r w:rsidR="00600334" w:rsidRPr="00BD7408">
        <w:rPr>
          <w:rFonts w:ascii="Times New Roman" w:hAnsi="Times New Roman" w:cs="Times New Roman"/>
          <w:sz w:val="28"/>
          <w:szCs w:val="28"/>
        </w:rPr>
        <w:t xml:space="preserve">.gads – </w:t>
      </w:r>
      <w:r w:rsidR="00590060" w:rsidRPr="00BD7408">
        <w:rPr>
          <w:rFonts w:ascii="Times New Roman" w:hAnsi="Times New Roman" w:cs="Times New Roman"/>
          <w:sz w:val="28"/>
          <w:szCs w:val="28"/>
        </w:rPr>
        <w:t>53 667</w:t>
      </w:r>
      <w:r w:rsidR="00D55750" w:rsidRPr="00BD7408">
        <w:rPr>
          <w:rFonts w:ascii="Times New Roman" w:hAnsi="Times New Roman" w:cs="Times New Roman"/>
          <w:sz w:val="28"/>
          <w:szCs w:val="28"/>
        </w:rPr>
        <w:t xml:space="preserve"> </w:t>
      </w:r>
      <w:proofErr w:type="spellStart"/>
      <w:r w:rsidR="00590060" w:rsidRPr="00BD7408">
        <w:rPr>
          <w:rFonts w:ascii="Times New Roman" w:hAnsi="Times New Roman" w:cs="Times New Roman"/>
          <w:sz w:val="28"/>
          <w:szCs w:val="28"/>
        </w:rPr>
        <w:t>euro</w:t>
      </w:r>
      <w:proofErr w:type="spellEnd"/>
      <w:r w:rsidR="006830AF" w:rsidRPr="00BD7408">
        <w:rPr>
          <w:rFonts w:ascii="Times New Roman" w:hAnsi="Times New Roman" w:cs="Times New Roman"/>
          <w:sz w:val="28"/>
          <w:szCs w:val="28"/>
        </w:rPr>
        <w:t xml:space="preserve"> un </w:t>
      </w:r>
      <w:proofErr w:type="spellStart"/>
      <w:r w:rsidR="006830AF" w:rsidRPr="00BD7408">
        <w:rPr>
          <w:rFonts w:ascii="Times New Roman" w:hAnsi="Times New Roman" w:cs="Times New Roman"/>
          <w:sz w:val="28"/>
          <w:szCs w:val="28"/>
        </w:rPr>
        <w:t>priekšfinansējums</w:t>
      </w:r>
      <w:proofErr w:type="spellEnd"/>
      <w:r w:rsidR="006830AF" w:rsidRPr="00BD7408">
        <w:rPr>
          <w:rFonts w:ascii="Times New Roman" w:hAnsi="Times New Roman" w:cs="Times New Roman"/>
          <w:sz w:val="28"/>
          <w:szCs w:val="28"/>
        </w:rPr>
        <w:t xml:space="preserve"> </w:t>
      </w:r>
      <w:r w:rsidR="00A73A33" w:rsidRPr="00BD7408">
        <w:rPr>
          <w:rFonts w:ascii="Times New Roman" w:hAnsi="Times New Roman" w:cs="Times New Roman"/>
          <w:sz w:val="28"/>
          <w:szCs w:val="28"/>
        </w:rPr>
        <w:t xml:space="preserve">48 300 </w:t>
      </w:r>
      <w:proofErr w:type="spellStart"/>
      <w:r w:rsidR="00A73A33" w:rsidRPr="00BD7408">
        <w:rPr>
          <w:rFonts w:ascii="Times New Roman" w:hAnsi="Times New Roman" w:cs="Times New Roman"/>
          <w:sz w:val="28"/>
          <w:szCs w:val="28"/>
        </w:rPr>
        <w:t>euro</w:t>
      </w:r>
      <w:proofErr w:type="spellEnd"/>
      <w:r w:rsidR="006830AF" w:rsidRPr="00BD7408">
        <w:rPr>
          <w:rFonts w:ascii="Times New Roman" w:hAnsi="Times New Roman" w:cs="Times New Roman"/>
          <w:sz w:val="28"/>
          <w:szCs w:val="28"/>
        </w:rPr>
        <w:t xml:space="preserve"> apmērā</w:t>
      </w:r>
      <w:r w:rsidR="0002346E" w:rsidRPr="00BD7408">
        <w:rPr>
          <w:rFonts w:ascii="Times New Roman" w:hAnsi="Times New Roman" w:cs="Times New Roman"/>
          <w:sz w:val="28"/>
          <w:szCs w:val="28"/>
        </w:rPr>
        <w:t>.</w:t>
      </w:r>
    </w:p>
    <w:p w14:paraId="15117417" w14:textId="151F7A40" w:rsidR="004B4020" w:rsidRPr="00BD7408" w:rsidRDefault="004B4020" w:rsidP="004B4020">
      <w:pPr>
        <w:spacing w:after="0" w:line="240" w:lineRule="auto"/>
        <w:ind w:firstLine="709"/>
        <w:jc w:val="both"/>
        <w:rPr>
          <w:rFonts w:ascii="Times New Roman" w:hAnsi="Times New Roman"/>
          <w:sz w:val="28"/>
          <w:szCs w:val="28"/>
        </w:rPr>
      </w:pPr>
      <w:r w:rsidRPr="00BD7408">
        <w:rPr>
          <w:rFonts w:ascii="Times New Roman" w:hAnsi="Times New Roman"/>
          <w:sz w:val="28"/>
          <w:szCs w:val="28"/>
        </w:rPr>
        <w:t>Saskaņā ar Likuma par budžetu un finanšu vadību 24.panta trešo daļu budžeta iestādes var uzņemties valsts budžeta ilgtermiņa saistības, nepārsniedzot saimnieciskā gada valsts budžeta likumā noteiktos valsts budžeta ilgtermiņa saistību maksimāli pieļaujamos apjomus. Budžeta iestādes var uzņemties papildu valsts budžeta ilgtermiņa saistības vienīgi E</w:t>
      </w:r>
      <w:r w:rsidR="004D0D5D" w:rsidRPr="00BD7408">
        <w:rPr>
          <w:rFonts w:ascii="Times New Roman" w:hAnsi="Times New Roman"/>
          <w:sz w:val="28"/>
          <w:szCs w:val="28"/>
        </w:rPr>
        <w:t>S</w:t>
      </w:r>
      <w:r w:rsidRPr="00BD7408">
        <w:rPr>
          <w:rFonts w:ascii="Times New Roman" w:hAnsi="Times New Roman"/>
          <w:sz w:val="28"/>
          <w:szCs w:val="28"/>
        </w:rPr>
        <w:t xml:space="preserve"> politikas instrumentu un pārējās ārvalstu finanšu palīdzības līdzfinansētos projektos un pasākumos, ja pieņemts attiecīgs Ministru kabineta lēmums. Jauniem E</w:t>
      </w:r>
      <w:r w:rsidR="006B20A2" w:rsidRPr="00BD7408">
        <w:rPr>
          <w:rFonts w:ascii="Times New Roman" w:hAnsi="Times New Roman"/>
          <w:sz w:val="28"/>
          <w:szCs w:val="28"/>
        </w:rPr>
        <w:t>S</w:t>
      </w:r>
      <w:r w:rsidRPr="00BD7408">
        <w:rPr>
          <w:rFonts w:ascii="Times New Roman" w:hAnsi="Times New Roman"/>
          <w:sz w:val="28"/>
          <w:szCs w:val="28"/>
        </w:rPr>
        <w:t xml:space="preserve"> politiku instrumentu un pārējās ārvalstu finanšu palīdzības līdzfinansētiem projektiem, kuru īstenošanas kārtību nenosaka neviens normatīvais akts, finanšu līdzekļus p</w:t>
      </w:r>
      <w:r w:rsidR="00504289" w:rsidRPr="00BD7408">
        <w:rPr>
          <w:rFonts w:ascii="Times New Roman" w:hAnsi="Times New Roman"/>
          <w:sz w:val="28"/>
          <w:szCs w:val="28"/>
        </w:rPr>
        <w:t>lāno</w:t>
      </w:r>
      <w:r w:rsidRPr="00BD7408">
        <w:rPr>
          <w:rFonts w:ascii="Times New Roman" w:hAnsi="Times New Roman"/>
          <w:sz w:val="28"/>
          <w:szCs w:val="28"/>
        </w:rPr>
        <w:t xml:space="preserve"> atbilstoši Ministru kabineta 2012.gada 31.jūlija noteikumu Nr.523 „Noteikumi par budžeta pieprasījumu izstrādāšanas un iesniegšanas pamatprincipiem” 34.punktam, pamatojoties uz Ministru kabineta lēmumu par tiesībām uzņemties jaunas valsts budžeta ilgtermiņa saistības.</w:t>
      </w:r>
    </w:p>
    <w:p w14:paraId="599F42A3" w14:textId="6EA46753" w:rsidR="00AD13FE" w:rsidRPr="00BD7408" w:rsidRDefault="00F7375F" w:rsidP="00AF6ACB">
      <w:pPr>
        <w:spacing w:after="0" w:line="240" w:lineRule="auto"/>
        <w:ind w:firstLine="709"/>
        <w:jc w:val="both"/>
        <w:rPr>
          <w:rFonts w:ascii="Times New Roman" w:hAnsi="Times New Roman" w:cs="Times New Roman"/>
          <w:sz w:val="28"/>
          <w:szCs w:val="28"/>
        </w:rPr>
      </w:pPr>
      <w:r w:rsidRPr="00BD7408">
        <w:rPr>
          <w:rFonts w:ascii="Times New Roman" w:hAnsi="Times New Roman" w:cs="Times New Roman"/>
          <w:sz w:val="28"/>
          <w:szCs w:val="28"/>
        </w:rPr>
        <w:t>Veselības ministrijas ierobežoto finanšu līdzekļu dēļ</w:t>
      </w:r>
      <w:r w:rsidR="00323144" w:rsidRPr="00BD7408">
        <w:rPr>
          <w:rFonts w:ascii="Times New Roman" w:hAnsi="Times New Roman" w:cs="Times New Roman"/>
          <w:sz w:val="28"/>
          <w:szCs w:val="28"/>
        </w:rPr>
        <w:t xml:space="preserve">, </w:t>
      </w:r>
      <w:r w:rsidRPr="00BD7408">
        <w:rPr>
          <w:rFonts w:ascii="Times New Roman" w:hAnsi="Times New Roman" w:cs="Times New Roman"/>
          <w:sz w:val="28"/>
          <w:szCs w:val="28"/>
        </w:rPr>
        <w:t xml:space="preserve">papildu finansējumu, kas būs nepieciešams </w:t>
      </w:r>
      <w:r w:rsidR="00D002A7" w:rsidRPr="00BD7408">
        <w:rPr>
          <w:rFonts w:ascii="Times New Roman" w:hAnsi="Times New Roman" w:cs="Times New Roman"/>
          <w:sz w:val="28"/>
          <w:szCs w:val="28"/>
        </w:rPr>
        <w:t>EK</w:t>
      </w:r>
      <w:r w:rsidRPr="00BD7408">
        <w:rPr>
          <w:rFonts w:ascii="Times New Roman" w:hAnsi="Times New Roman" w:cs="Times New Roman"/>
          <w:sz w:val="28"/>
          <w:szCs w:val="28"/>
        </w:rPr>
        <w:t xml:space="preserve"> </w:t>
      </w:r>
      <w:r w:rsidR="00D002A7" w:rsidRPr="00BD7408">
        <w:rPr>
          <w:rFonts w:ascii="Times New Roman" w:hAnsi="Times New Roman" w:cs="Times New Roman"/>
          <w:sz w:val="28"/>
          <w:szCs w:val="28"/>
        </w:rPr>
        <w:t>Veselības programmas</w:t>
      </w:r>
      <w:r w:rsidRPr="00BD7408">
        <w:rPr>
          <w:rFonts w:ascii="Times New Roman" w:hAnsi="Times New Roman" w:cs="Times New Roman"/>
          <w:sz w:val="28"/>
          <w:szCs w:val="28"/>
        </w:rPr>
        <w:t xml:space="preserve"> </w:t>
      </w:r>
      <w:r w:rsidR="00FF463B" w:rsidRPr="00BD7408">
        <w:rPr>
          <w:rFonts w:ascii="Times New Roman" w:hAnsi="Times New Roman" w:cs="Times New Roman"/>
          <w:sz w:val="28"/>
          <w:szCs w:val="28"/>
        </w:rPr>
        <w:t>20</w:t>
      </w:r>
      <w:r w:rsidR="00D33241" w:rsidRPr="00BD7408">
        <w:rPr>
          <w:rFonts w:ascii="Times New Roman" w:hAnsi="Times New Roman" w:cs="Times New Roman"/>
          <w:sz w:val="28"/>
          <w:szCs w:val="28"/>
        </w:rPr>
        <w:t>2</w:t>
      </w:r>
      <w:r w:rsidR="00841117" w:rsidRPr="00BD7408">
        <w:rPr>
          <w:rFonts w:ascii="Times New Roman" w:hAnsi="Times New Roman" w:cs="Times New Roman"/>
          <w:sz w:val="28"/>
          <w:szCs w:val="28"/>
        </w:rPr>
        <w:t>1</w:t>
      </w:r>
      <w:r w:rsidRPr="00BD7408">
        <w:rPr>
          <w:rFonts w:ascii="Times New Roman" w:hAnsi="Times New Roman" w:cs="Times New Roman"/>
          <w:sz w:val="28"/>
          <w:szCs w:val="28"/>
        </w:rPr>
        <w:t>.</w:t>
      </w:r>
      <w:r w:rsidR="005C7CEB" w:rsidRPr="00BD7408">
        <w:rPr>
          <w:rFonts w:ascii="Times New Roman" w:hAnsi="Times New Roman" w:cs="Times New Roman"/>
          <w:sz w:val="28"/>
          <w:szCs w:val="28"/>
        </w:rPr>
        <w:t> </w:t>
      </w:r>
      <w:r w:rsidR="00C4421C" w:rsidRPr="00BD7408">
        <w:rPr>
          <w:rFonts w:ascii="Times New Roman" w:hAnsi="Times New Roman" w:cs="Times New Roman"/>
          <w:sz w:val="28"/>
          <w:szCs w:val="28"/>
        </w:rPr>
        <w:t>gada darba plānā iekļaut</w:t>
      </w:r>
      <w:r w:rsidR="00666EF8" w:rsidRPr="00BD7408">
        <w:rPr>
          <w:rFonts w:ascii="Times New Roman" w:hAnsi="Times New Roman" w:cs="Times New Roman"/>
          <w:sz w:val="28"/>
          <w:szCs w:val="28"/>
        </w:rPr>
        <w:t>ās</w:t>
      </w:r>
      <w:r w:rsidR="00C4421C" w:rsidRPr="00BD7408">
        <w:rPr>
          <w:rFonts w:ascii="Times New Roman" w:hAnsi="Times New Roman" w:cs="Times New Roman"/>
          <w:sz w:val="28"/>
          <w:szCs w:val="28"/>
        </w:rPr>
        <w:t xml:space="preserve"> </w:t>
      </w:r>
      <w:r w:rsidR="002C12D2" w:rsidRPr="00BD7408">
        <w:rPr>
          <w:rFonts w:ascii="Times New Roman" w:hAnsi="Times New Roman" w:cs="Times New Roman"/>
          <w:sz w:val="28"/>
          <w:szCs w:val="28"/>
        </w:rPr>
        <w:t xml:space="preserve">Veselības ministrijai svarīgās </w:t>
      </w:r>
      <w:r w:rsidR="009B17CB" w:rsidRPr="00BD7408">
        <w:rPr>
          <w:rFonts w:ascii="Times New Roman" w:hAnsi="Times New Roman" w:cs="Times New Roman"/>
          <w:sz w:val="28"/>
          <w:szCs w:val="28"/>
        </w:rPr>
        <w:t>v</w:t>
      </w:r>
      <w:r w:rsidR="00C4421C" w:rsidRPr="00BD7408">
        <w:rPr>
          <w:rFonts w:ascii="Times New Roman" w:hAnsi="Times New Roman" w:cs="Times New Roman"/>
          <w:sz w:val="28"/>
          <w:szCs w:val="28"/>
        </w:rPr>
        <w:t>ienot</w:t>
      </w:r>
      <w:r w:rsidR="002C12D2" w:rsidRPr="00BD7408">
        <w:rPr>
          <w:rFonts w:ascii="Times New Roman" w:hAnsi="Times New Roman" w:cs="Times New Roman"/>
          <w:sz w:val="28"/>
          <w:szCs w:val="28"/>
        </w:rPr>
        <w:t>ās</w:t>
      </w:r>
      <w:r w:rsidRPr="00BD7408">
        <w:rPr>
          <w:rFonts w:ascii="Times New Roman" w:hAnsi="Times New Roman" w:cs="Times New Roman"/>
          <w:sz w:val="28"/>
          <w:szCs w:val="28"/>
        </w:rPr>
        <w:t xml:space="preserve"> rīcīb</w:t>
      </w:r>
      <w:r w:rsidR="002C12D2" w:rsidRPr="00BD7408">
        <w:rPr>
          <w:rFonts w:ascii="Times New Roman" w:hAnsi="Times New Roman" w:cs="Times New Roman"/>
          <w:sz w:val="28"/>
          <w:szCs w:val="28"/>
        </w:rPr>
        <w:t>as</w:t>
      </w:r>
      <w:r w:rsidRPr="00BD7408">
        <w:rPr>
          <w:rFonts w:ascii="Times New Roman" w:hAnsi="Times New Roman" w:cs="Times New Roman"/>
          <w:sz w:val="28"/>
          <w:szCs w:val="28"/>
        </w:rPr>
        <w:t xml:space="preserve"> īstenošanai</w:t>
      </w:r>
      <w:r w:rsidR="0046629B" w:rsidRPr="00BD7408">
        <w:rPr>
          <w:rFonts w:ascii="Times New Roman" w:hAnsi="Times New Roman" w:cs="Times New Roman"/>
          <w:sz w:val="28"/>
          <w:szCs w:val="28"/>
        </w:rPr>
        <w:t xml:space="preserve"> </w:t>
      </w:r>
      <w:r w:rsidR="0046629B" w:rsidRPr="00BD7408">
        <w:rPr>
          <w:rFonts w:ascii="Times New Roman" w:hAnsi="Times New Roman" w:cs="Times New Roman"/>
          <w:noProof/>
          <w:sz w:val="28"/>
          <w:szCs w:val="28"/>
        </w:rPr>
        <w:t>20</w:t>
      </w:r>
      <w:r w:rsidR="001A14CF" w:rsidRPr="00BD7408">
        <w:rPr>
          <w:rFonts w:ascii="Times New Roman" w:hAnsi="Times New Roman" w:cs="Times New Roman"/>
          <w:noProof/>
          <w:sz w:val="28"/>
          <w:szCs w:val="28"/>
        </w:rPr>
        <w:t>2</w:t>
      </w:r>
      <w:r w:rsidR="00AD4ED7" w:rsidRPr="00BD7408">
        <w:rPr>
          <w:rFonts w:ascii="Times New Roman" w:hAnsi="Times New Roman" w:cs="Times New Roman"/>
          <w:noProof/>
          <w:sz w:val="28"/>
          <w:szCs w:val="28"/>
        </w:rPr>
        <w:t>3</w:t>
      </w:r>
      <w:r w:rsidR="0046629B" w:rsidRPr="00BD7408">
        <w:rPr>
          <w:rFonts w:ascii="Times New Roman" w:hAnsi="Times New Roman" w:cs="Times New Roman"/>
          <w:sz w:val="28"/>
          <w:szCs w:val="28"/>
        </w:rPr>
        <w:t>., 20</w:t>
      </w:r>
      <w:r w:rsidR="00C4421C" w:rsidRPr="00BD7408">
        <w:rPr>
          <w:rFonts w:ascii="Times New Roman" w:hAnsi="Times New Roman" w:cs="Times New Roman"/>
          <w:sz w:val="28"/>
          <w:szCs w:val="28"/>
        </w:rPr>
        <w:t>2</w:t>
      </w:r>
      <w:r w:rsidR="00AD4ED7" w:rsidRPr="00BD7408">
        <w:rPr>
          <w:rFonts w:ascii="Times New Roman" w:hAnsi="Times New Roman" w:cs="Times New Roman"/>
          <w:sz w:val="28"/>
          <w:szCs w:val="28"/>
        </w:rPr>
        <w:t>4</w:t>
      </w:r>
      <w:r w:rsidR="0046629B" w:rsidRPr="00BD7408">
        <w:rPr>
          <w:rFonts w:ascii="Times New Roman" w:hAnsi="Times New Roman" w:cs="Times New Roman"/>
          <w:sz w:val="28"/>
          <w:szCs w:val="28"/>
        </w:rPr>
        <w:t>. un 202</w:t>
      </w:r>
      <w:r w:rsidR="00AD4ED7" w:rsidRPr="00BD7408">
        <w:rPr>
          <w:rFonts w:ascii="Times New Roman" w:hAnsi="Times New Roman" w:cs="Times New Roman"/>
          <w:sz w:val="28"/>
          <w:szCs w:val="28"/>
        </w:rPr>
        <w:t>5</w:t>
      </w:r>
      <w:r w:rsidR="0046629B" w:rsidRPr="00BD7408">
        <w:rPr>
          <w:rFonts w:ascii="Times New Roman" w:hAnsi="Times New Roman" w:cs="Times New Roman"/>
          <w:sz w:val="28"/>
          <w:szCs w:val="28"/>
        </w:rPr>
        <w:t>. ga</w:t>
      </w:r>
      <w:r w:rsidR="009822CB" w:rsidRPr="00BD7408">
        <w:rPr>
          <w:rFonts w:ascii="Times New Roman" w:hAnsi="Times New Roman" w:cs="Times New Roman"/>
          <w:sz w:val="28"/>
          <w:szCs w:val="28"/>
        </w:rPr>
        <w:t xml:space="preserve">dā </w:t>
      </w:r>
      <w:r w:rsidR="00F04249" w:rsidRPr="00BD7408">
        <w:rPr>
          <w:rFonts w:ascii="Times New Roman" w:hAnsi="Times New Roman" w:cs="Times New Roman"/>
          <w:sz w:val="28"/>
          <w:szCs w:val="28"/>
        </w:rPr>
        <w:t>kopā ne vairāk</w:t>
      </w:r>
      <w:r w:rsidR="009822CB" w:rsidRPr="00BD7408">
        <w:rPr>
          <w:rFonts w:ascii="Times New Roman" w:hAnsi="Times New Roman" w:cs="Times New Roman"/>
          <w:sz w:val="28"/>
          <w:szCs w:val="28"/>
        </w:rPr>
        <w:t xml:space="preserve"> kā </w:t>
      </w:r>
      <w:r w:rsidR="00841117" w:rsidRPr="00BD7408">
        <w:rPr>
          <w:rFonts w:ascii="Times New Roman" w:hAnsi="Times New Roman" w:cs="Times New Roman"/>
          <w:sz w:val="28"/>
          <w:szCs w:val="28"/>
        </w:rPr>
        <w:t>161 000</w:t>
      </w:r>
      <w:r w:rsidR="005666CC" w:rsidRPr="00BD7408">
        <w:rPr>
          <w:rFonts w:ascii="Times New Roman" w:hAnsi="Times New Roman" w:cs="Times New Roman"/>
          <w:sz w:val="28"/>
          <w:szCs w:val="28"/>
        </w:rPr>
        <w:t xml:space="preserve"> </w:t>
      </w:r>
      <w:proofErr w:type="spellStart"/>
      <w:r w:rsidR="0046629B" w:rsidRPr="00BD7408">
        <w:rPr>
          <w:rFonts w:ascii="Times New Roman" w:hAnsi="Times New Roman" w:cs="Times New Roman"/>
          <w:sz w:val="28"/>
          <w:szCs w:val="28"/>
        </w:rPr>
        <w:t>euro</w:t>
      </w:r>
      <w:proofErr w:type="spellEnd"/>
      <w:r w:rsidR="0046629B" w:rsidRPr="00BD7408">
        <w:rPr>
          <w:rFonts w:ascii="Times New Roman" w:hAnsi="Times New Roman" w:cs="Times New Roman"/>
          <w:sz w:val="28"/>
          <w:szCs w:val="28"/>
        </w:rPr>
        <w:t xml:space="preserve"> apmērā valsts budžeta līdzfinansējuma nodrošināšana</w:t>
      </w:r>
      <w:r w:rsidR="009822CB" w:rsidRPr="00BD7408">
        <w:rPr>
          <w:rFonts w:ascii="Times New Roman" w:hAnsi="Times New Roman" w:cs="Times New Roman"/>
          <w:sz w:val="28"/>
          <w:szCs w:val="28"/>
        </w:rPr>
        <w:t xml:space="preserve">i un kopumā ne vairāk kā </w:t>
      </w:r>
      <w:r w:rsidR="00841117" w:rsidRPr="00BD7408">
        <w:rPr>
          <w:rFonts w:ascii="Times New Roman" w:hAnsi="Times New Roman" w:cs="Times New Roman"/>
          <w:sz w:val="28"/>
          <w:szCs w:val="28"/>
        </w:rPr>
        <w:t>48 300</w:t>
      </w:r>
      <w:r w:rsidR="005666CC" w:rsidRPr="00BD7408">
        <w:rPr>
          <w:rFonts w:ascii="Times New Roman" w:hAnsi="Times New Roman" w:cs="Times New Roman"/>
          <w:sz w:val="28"/>
          <w:szCs w:val="28"/>
        </w:rPr>
        <w:t xml:space="preserve"> </w:t>
      </w:r>
      <w:proofErr w:type="spellStart"/>
      <w:r w:rsidR="0046629B" w:rsidRPr="00BD7408">
        <w:rPr>
          <w:rFonts w:ascii="Times New Roman" w:hAnsi="Times New Roman" w:cs="Times New Roman"/>
          <w:sz w:val="28"/>
          <w:szCs w:val="28"/>
        </w:rPr>
        <w:t>euro</w:t>
      </w:r>
      <w:proofErr w:type="spellEnd"/>
      <w:r w:rsidR="0046629B" w:rsidRPr="00BD7408">
        <w:rPr>
          <w:rFonts w:ascii="Times New Roman" w:hAnsi="Times New Roman" w:cs="Times New Roman"/>
          <w:sz w:val="28"/>
          <w:szCs w:val="28"/>
        </w:rPr>
        <w:t xml:space="preserve"> </w:t>
      </w:r>
      <w:proofErr w:type="spellStart"/>
      <w:r w:rsidR="0046629B" w:rsidRPr="00BD7408">
        <w:rPr>
          <w:rFonts w:ascii="Times New Roman" w:hAnsi="Times New Roman" w:cs="Times New Roman"/>
          <w:sz w:val="28"/>
          <w:szCs w:val="28"/>
        </w:rPr>
        <w:t>priekšfinansējuma</w:t>
      </w:r>
      <w:proofErr w:type="spellEnd"/>
      <w:r w:rsidR="0046629B" w:rsidRPr="00BD7408">
        <w:rPr>
          <w:rFonts w:ascii="Times New Roman" w:hAnsi="Times New Roman" w:cs="Times New Roman"/>
          <w:sz w:val="28"/>
          <w:szCs w:val="28"/>
        </w:rPr>
        <w:t xml:space="preserve"> nodrošināšanai</w:t>
      </w:r>
      <w:r w:rsidRPr="00BD7408">
        <w:rPr>
          <w:rFonts w:ascii="Times New Roman" w:hAnsi="Times New Roman" w:cs="Times New Roman"/>
          <w:sz w:val="28"/>
          <w:szCs w:val="28"/>
        </w:rPr>
        <w:t xml:space="preserve">, </w:t>
      </w:r>
      <w:r w:rsidR="00006591" w:rsidRPr="00BD7408">
        <w:rPr>
          <w:rFonts w:ascii="Times New Roman" w:hAnsi="Times New Roman" w:cs="Times New Roman"/>
          <w:sz w:val="28"/>
          <w:szCs w:val="28"/>
        </w:rPr>
        <w:t>būs jāpārdala</w:t>
      </w:r>
      <w:r w:rsidRPr="00BD7408">
        <w:rPr>
          <w:rFonts w:ascii="Times New Roman" w:hAnsi="Times New Roman" w:cs="Times New Roman"/>
          <w:sz w:val="28"/>
          <w:szCs w:val="28"/>
        </w:rPr>
        <w:t xml:space="preserve">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2A43DC" w:rsidRPr="00BD7408">
        <w:rPr>
          <w:rFonts w:ascii="Times New Roman" w:hAnsi="Times New Roman" w:cs="Times New Roman"/>
          <w:sz w:val="28"/>
          <w:szCs w:val="28"/>
        </w:rPr>
        <w:t xml:space="preserve"> </w:t>
      </w:r>
      <w:r w:rsidR="00AD13FE" w:rsidRPr="00BD7408">
        <w:rPr>
          <w:rFonts w:ascii="Times New Roman" w:hAnsi="Times New Roman" w:cs="Times New Roman"/>
          <w:sz w:val="28"/>
          <w:szCs w:val="28"/>
        </w:rPr>
        <w:t>Veselības ministrija, pieprasot papildu finansējumu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 iesniegs F</w:t>
      </w:r>
      <w:r w:rsidR="0066722C" w:rsidRPr="00BD7408">
        <w:rPr>
          <w:rFonts w:ascii="Times New Roman" w:hAnsi="Times New Roman" w:cs="Times New Roman"/>
          <w:sz w:val="28"/>
          <w:szCs w:val="28"/>
        </w:rPr>
        <w:t>inanšu ministrijā</w:t>
      </w:r>
      <w:r w:rsidR="00AD13FE" w:rsidRPr="00BD7408">
        <w:rPr>
          <w:rFonts w:ascii="Times New Roman" w:hAnsi="Times New Roman" w:cs="Times New Roman"/>
          <w:sz w:val="28"/>
          <w:szCs w:val="28"/>
        </w:rPr>
        <w:t xml:space="preserve"> detalizētus aprēķinus papildu nepieciešamajam finansējumam.</w:t>
      </w:r>
    </w:p>
    <w:p w14:paraId="4DCC4E77" w14:textId="6DE9F5A8" w:rsidR="00180DC2" w:rsidRPr="00BD7408" w:rsidRDefault="00180DC2" w:rsidP="006D47FB">
      <w:pPr>
        <w:spacing w:after="0" w:line="240" w:lineRule="auto"/>
        <w:ind w:firstLine="709"/>
        <w:jc w:val="both"/>
        <w:rPr>
          <w:rFonts w:ascii="Times New Roman" w:hAnsi="Times New Roman" w:cs="Times New Roman"/>
          <w:sz w:val="28"/>
          <w:szCs w:val="28"/>
        </w:rPr>
      </w:pPr>
      <w:r w:rsidRPr="00BD7408">
        <w:rPr>
          <w:rFonts w:ascii="Times New Roman" w:hAnsi="Times New Roman" w:cs="Times New Roman"/>
          <w:sz w:val="28"/>
          <w:szCs w:val="28"/>
        </w:rPr>
        <w:t>K</w:t>
      </w:r>
      <w:r w:rsidR="003929CF" w:rsidRPr="00BD7408">
        <w:rPr>
          <w:rFonts w:ascii="Times New Roman" w:hAnsi="Times New Roman" w:cs="Times New Roman"/>
          <w:sz w:val="28"/>
          <w:szCs w:val="28"/>
        </w:rPr>
        <w:t>omisijas</w:t>
      </w:r>
      <w:r w:rsidRPr="00BD7408">
        <w:rPr>
          <w:rFonts w:ascii="Times New Roman" w:hAnsi="Times New Roman" w:cs="Times New Roman"/>
          <w:sz w:val="28"/>
          <w:szCs w:val="28"/>
        </w:rPr>
        <w:t xml:space="preserve"> piešķirtais </w:t>
      </w:r>
      <w:r w:rsidR="00323144" w:rsidRPr="00BD7408">
        <w:rPr>
          <w:rFonts w:ascii="Times New Roman" w:hAnsi="Times New Roman" w:cs="Times New Roman"/>
          <w:sz w:val="28"/>
          <w:szCs w:val="28"/>
        </w:rPr>
        <w:t xml:space="preserve">atbalsta </w:t>
      </w:r>
      <w:r w:rsidRPr="00BD7408">
        <w:rPr>
          <w:rFonts w:ascii="Times New Roman" w:hAnsi="Times New Roman" w:cs="Times New Roman"/>
          <w:sz w:val="28"/>
          <w:szCs w:val="28"/>
        </w:rPr>
        <w:t xml:space="preserve">finansējums dalībai </w:t>
      </w:r>
      <w:r w:rsidR="00323144" w:rsidRPr="00BD7408">
        <w:rPr>
          <w:rFonts w:ascii="Times New Roman" w:hAnsi="Times New Roman" w:cs="Times New Roman"/>
          <w:sz w:val="28"/>
          <w:szCs w:val="28"/>
        </w:rPr>
        <w:t>v</w:t>
      </w:r>
      <w:r w:rsidRPr="00BD7408">
        <w:rPr>
          <w:rFonts w:ascii="Times New Roman" w:hAnsi="Times New Roman" w:cs="Times New Roman"/>
          <w:sz w:val="28"/>
          <w:szCs w:val="28"/>
        </w:rPr>
        <w:t xml:space="preserve">ienotajā rīcībā tiks iekļauts Veselības ministrijas apakšprogrammā 70.07.00 "Citu Eiropas Kopienas projektu īstenošana", kurā tiks iekļauti arī papildus valsts budžeta līdzekļi līdzfinansējuma </w:t>
      </w:r>
      <w:r w:rsidR="008D7E10" w:rsidRPr="00BD7408">
        <w:rPr>
          <w:rFonts w:ascii="Times New Roman" w:hAnsi="Times New Roman" w:cs="Times New Roman"/>
          <w:sz w:val="28"/>
          <w:szCs w:val="28"/>
        </w:rPr>
        <w:t xml:space="preserve">un </w:t>
      </w:r>
      <w:proofErr w:type="spellStart"/>
      <w:r w:rsidR="008D7E10" w:rsidRPr="00BD7408">
        <w:rPr>
          <w:rFonts w:ascii="Times New Roman" w:hAnsi="Times New Roman" w:cs="Times New Roman"/>
          <w:sz w:val="28"/>
          <w:szCs w:val="28"/>
        </w:rPr>
        <w:t>priekšfinansējuma</w:t>
      </w:r>
      <w:proofErr w:type="spellEnd"/>
      <w:r w:rsidR="008D7E10" w:rsidRPr="00BD7408">
        <w:rPr>
          <w:rFonts w:ascii="Times New Roman" w:hAnsi="Times New Roman" w:cs="Times New Roman"/>
          <w:sz w:val="28"/>
          <w:szCs w:val="28"/>
        </w:rPr>
        <w:t xml:space="preserve"> </w:t>
      </w:r>
      <w:r w:rsidRPr="00BD7408">
        <w:rPr>
          <w:rFonts w:ascii="Times New Roman" w:hAnsi="Times New Roman" w:cs="Times New Roman"/>
          <w:sz w:val="28"/>
          <w:szCs w:val="28"/>
        </w:rPr>
        <w:t>nodrošināšanai.</w:t>
      </w:r>
    </w:p>
    <w:p w14:paraId="0C382C8A" w14:textId="3BAE787E" w:rsidR="00AF6FA6" w:rsidRPr="00BD7408" w:rsidRDefault="00AF6FA6" w:rsidP="006D47FB">
      <w:pPr>
        <w:spacing w:after="0" w:line="240" w:lineRule="auto"/>
        <w:ind w:firstLine="709"/>
        <w:jc w:val="both"/>
        <w:rPr>
          <w:rFonts w:ascii="Times New Roman" w:hAnsi="Times New Roman" w:cs="Times New Roman"/>
          <w:sz w:val="28"/>
          <w:szCs w:val="28"/>
        </w:rPr>
      </w:pPr>
      <w:r w:rsidRPr="00BD7408">
        <w:rPr>
          <w:rFonts w:ascii="Times New Roman" w:hAnsi="Times New Roman" w:cs="Times New Roman"/>
          <w:sz w:val="28"/>
          <w:szCs w:val="28"/>
        </w:rPr>
        <w:t>Ņemot vērā iepriekšminēto</w:t>
      </w:r>
      <w:r w:rsidR="00363E5D" w:rsidRPr="00BD7408">
        <w:rPr>
          <w:rFonts w:ascii="Times New Roman" w:hAnsi="Times New Roman" w:cs="Times New Roman"/>
          <w:sz w:val="28"/>
          <w:szCs w:val="28"/>
        </w:rPr>
        <w:t xml:space="preserve">, </w:t>
      </w:r>
      <w:r w:rsidR="006920E9" w:rsidRPr="00BD7408">
        <w:rPr>
          <w:rFonts w:ascii="Times New Roman" w:hAnsi="Times New Roman" w:cs="Times New Roman"/>
          <w:sz w:val="28"/>
          <w:szCs w:val="28"/>
        </w:rPr>
        <w:t>lūdz</w:t>
      </w:r>
      <w:r w:rsidR="00F3698F" w:rsidRPr="00BD7408">
        <w:rPr>
          <w:rFonts w:ascii="Times New Roman" w:hAnsi="Times New Roman" w:cs="Times New Roman"/>
          <w:sz w:val="28"/>
          <w:szCs w:val="28"/>
        </w:rPr>
        <w:t>am</w:t>
      </w:r>
      <w:r w:rsidR="006920E9" w:rsidRPr="00BD7408">
        <w:rPr>
          <w:rFonts w:ascii="Times New Roman" w:hAnsi="Times New Roman" w:cs="Times New Roman"/>
          <w:sz w:val="28"/>
          <w:szCs w:val="28"/>
        </w:rPr>
        <w:t xml:space="preserve"> atbalstīt sekojošus </w:t>
      </w:r>
      <w:r w:rsidR="00363E5D" w:rsidRPr="00BD7408">
        <w:rPr>
          <w:rFonts w:ascii="Times New Roman" w:hAnsi="Times New Roman" w:cs="Times New Roman"/>
          <w:sz w:val="28"/>
          <w:szCs w:val="28"/>
        </w:rPr>
        <w:t>priekšlikum</w:t>
      </w:r>
      <w:r w:rsidR="006920E9" w:rsidRPr="00BD7408">
        <w:rPr>
          <w:rFonts w:ascii="Times New Roman" w:hAnsi="Times New Roman" w:cs="Times New Roman"/>
          <w:sz w:val="28"/>
          <w:szCs w:val="28"/>
        </w:rPr>
        <w:t>us</w:t>
      </w:r>
      <w:r w:rsidR="00363E5D" w:rsidRPr="00BD7408">
        <w:rPr>
          <w:rFonts w:ascii="Times New Roman" w:hAnsi="Times New Roman" w:cs="Times New Roman"/>
          <w:sz w:val="28"/>
          <w:szCs w:val="28"/>
        </w:rPr>
        <w:t>:</w:t>
      </w:r>
    </w:p>
    <w:p w14:paraId="333A9BDA" w14:textId="2CE8E66A" w:rsidR="009E0348" w:rsidRPr="00BD7408" w:rsidRDefault="009E0348" w:rsidP="006D47FB">
      <w:pPr>
        <w:pStyle w:val="ListParagraph"/>
        <w:numPr>
          <w:ilvl w:val="0"/>
          <w:numId w:val="2"/>
        </w:numPr>
        <w:spacing w:after="0" w:line="240" w:lineRule="auto"/>
        <w:ind w:left="0" w:firstLine="720"/>
        <w:contextualSpacing w:val="0"/>
        <w:jc w:val="both"/>
        <w:rPr>
          <w:rFonts w:ascii="Times New Roman" w:hAnsi="Times New Roman" w:cs="Times New Roman"/>
          <w:sz w:val="28"/>
          <w:szCs w:val="28"/>
        </w:rPr>
      </w:pPr>
      <w:r w:rsidRPr="00BD7408">
        <w:rPr>
          <w:rFonts w:ascii="Times New Roman" w:hAnsi="Times New Roman" w:cs="Times New Roman"/>
          <w:sz w:val="28"/>
          <w:szCs w:val="28"/>
        </w:rPr>
        <w:t>Atļaut Veselības ministrijai piedalīties E</w:t>
      </w:r>
      <w:r w:rsidR="00D5478F" w:rsidRPr="00BD7408">
        <w:rPr>
          <w:rFonts w:ascii="Times New Roman" w:hAnsi="Times New Roman" w:cs="Times New Roman"/>
          <w:sz w:val="28"/>
          <w:szCs w:val="28"/>
        </w:rPr>
        <w:t>K Veselības programmā</w:t>
      </w:r>
      <w:r w:rsidRPr="00BD7408">
        <w:rPr>
          <w:rFonts w:ascii="Times New Roman" w:hAnsi="Times New Roman" w:cs="Times New Roman"/>
          <w:sz w:val="28"/>
          <w:szCs w:val="28"/>
        </w:rPr>
        <w:t>.</w:t>
      </w:r>
    </w:p>
    <w:p w14:paraId="6A79B84F" w14:textId="0DA0A813" w:rsidR="009E0348" w:rsidRPr="00BD7408" w:rsidRDefault="009E0348" w:rsidP="006D47FB">
      <w:pPr>
        <w:pStyle w:val="ListParagraph"/>
        <w:numPr>
          <w:ilvl w:val="0"/>
          <w:numId w:val="2"/>
        </w:numPr>
        <w:spacing w:after="0" w:line="240" w:lineRule="auto"/>
        <w:ind w:left="0" w:firstLine="720"/>
        <w:contextualSpacing w:val="0"/>
        <w:jc w:val="both"/>
        <w:rPr>
          <w:rFonts w:ascii="Times New Roman" w:hAnsi="Times New Roman" w:cs="Times New Roman"/>
          <w:sz w:val="28"/>
          <w:szCs w:val="28"/>
        </w:rPr>
      </w:pPr>
      <w:r w:rsidRPr="00BD7408">
        <w:rPr>
          <w:rFonts w:ascii="Times New Roman" w:hAnsi="Times New Roman" w:cs="Times New Roman"/>
          <w:sz w:val="28"/>
          <w:szCs w:val="28"/>
        </w:rPr>
        <w:t xml:space="preserve">Atļaut Veselības ministrijai </w:t>
      </w:r>
      <w:r w:rsidR="00BC5E98" w:rsidRPr="00BD7408">
        <w:rPr>
          <w:rFonts w:ascii="Times New Roman" w:hAnsi="Times New Roman" w:cs="Times New Roman"/>
          <w:sz w:val="28"/>
          <w:szCs w:val="28"/>
        </w:rPr>
        <w:t xml:space="preserve">(Slimību profilakses un kontroles centram) </w:t>
      </w:r>
      <w:r w:rsidRPr="00BD7408">
        <w:rPr>
          <w:rFonts w:ascii="Times New Roman" w:hAnsi="Times New Roman" w:cs="Times New Roman"/>
          <w:sz w:val="28"/>
          <w:szCs w:val="28"/>
        </w:rPr>
        <w:t xml:space="preserve">uzņemties valsts budžeta ilgtermiņa saistības </w:t>
      </w:r>
      <w:r w:rsidR="00D5478F" w:rsidRPr="00BD7408">
        <w:rPr>
          <w:rFonts w:ascii="Times New Roman" w:hAnsi="Times New Roman" w:cs="Times New Roman"/>
          <w:sz w:val="28"/>
          <w:szCs w:val="28"/>
        </w:rPr>
        <w:t>EK Veselības programm</w:t>
      </w:r>
      <w:r w:rsidR="00C57102" w:rsidRPr="00BD7408">
        <w:rPr>
          <w:rFonts w:ascii="Times New Roman" w:hAnsi="Times New Roman" w:cs="Times New Roman"/>
          <w:sz w:val="28"/>
          <w:szCs w:val="28"/>
        </w:rPr>
        <w:t>as</w:t>
      </w:r>
      <w:r w:rsidR="00D5478F" w:rsidRPr="00BD7408">
        <w:rPr>
          <w:rFonts w:ascii="Times New Roman" w:hAnsi="Times New Roman" w:cs="Times New Roman"/>
          <w:sz w:val="28"/>
          <w:szCs w:val="28"/>
        </w:rPr>
        <w:t xml:space="preserve"> </w:t>
      </w:r>
      <w:r w:rsidRPr="00BD7408">
        <w:rPr>
          <w:rFonts w:ascii="Times New Roman" w:hAnsi="Times New Roman" w:cs="Times New Roman"/>
          <w:sz w:val="28"/>
          <w:szCs w:val="28"/>
        </w:rPr>
        <w:t xml:space="preserve">2021. gada Darba plānā ietvertās vienotās rīcības </w:t>
      </w:r>
      <w:r w:rsidR="00687FBD" w:rsidRPr="00BD7408">
        <w:rPr>
          <w:rFonts w:ascii="Times New Roman" w:hAnsi="Times New Roman" w:cs="Times New Roman"/>
          <w:sz w:val="28"/>
          <w:szCs w:val="28"/>
        </w:rPr>
        <w:t xml:space="preserve">par Savienības un nacionālajām uzraudzības sistēmām </w:t>
      </w:r>
      <w:r w:rsidRPr="00BD7408">
        <w:rPr>
          <w:rFonts w:ascii="Times New Roman" w:hAnsi="Times New Roman" w:cs="Times New Roman"/>
          <w:sz w:val="28"/>
          <w:szCs w:val="28"/>
        </w:rPr>
        <w:t>īstenošanai.</w:t>
      </w:r>
    </w:p>
    <w:p w14:paraId="5AA09ECA" w14:textId="0DF09201" w:rsidR="009E0348" w:rsidRPr="00BD7408" w:rsidRDefault="009E0348" w:rsidP="006D47FB">
      <w:pPr>
        <w:pStyle w:val="ListParagraph"/>
        <w:numPr>
          <w:ilvl w:val="0"/>
          <w:numId w:val="2"/>
        </w:numPr>
        <w:spacing w:after="0" w:line="240" w:lineRule="auto"/>
        <w:ind w:left="0" w:firstLine="720"/>
        <w:contextualSpacing w:val="0"/>
        <w:jc w:val="both"/>
        <w:rPr>
          <w:rFonts w:ascii="Times New Roman" w:hAnsi="Times New Roman" w:cs="Times New Roman"/>
          <w:sz w:val="28"/>
          <w:szCs w:val="28"/>
        </w:rPr>
      </w:pPr>
      <w:r w:rsidRPr="00BD7408">
        <w:rPr>
          <w:rFonts w:ascii="Times New Roman" w:hAnsi="Times New Roman" w:cs="Times New Roman"/>
          <w:sz w:val="28"/>
          <w:szCs w:val="28"/>
        </w:rPr>
        <w:t xml:space="preserve">Papildus nepieciešamo finansējumu </w:t>
      </w:r>
      <w:r w:rsidR="00C57102" w:rsidRPr="00BD7408">
        <w:rPr>
          <w:rFonts w:ascii="Times New Roman" w:hAnsi="Times New Roman" w:cs="Times New Roman"/>
          <w:sz w:val="28"/>
          <w:szCs w:val="28"/>
        </w:rPr>
        <w:t xml:space="preserve">EK Veselības programmas </w:t>
      </w:r>
      <w:r w:rsidRPr="00BD7408">
        <w:rPr>
          <w:rFonts w:ascii="Times New Roman" w:hAnsi="Times New Roman" w:cs="Times New Roman"/>
          <w:sz w:val="28"/>
          <w:szCs w:val="28"/>
        </w:rPr>
        <w:t>2021. gada Darba plānā ietvertās vienotās rīcības</w:t>
      </w:r>
      <w:r w:rsidR="0047159F" w:rsidRPr="00BD7408">
        <w:rPr>
          <w:rFonts w:ascii="Times New Roman" w:hAnsi="Times New Roman" w:cs="Times New Roman"/>
        </w:rPr>
        <w:t xml:space="preserve"> </w:t>
      </w:r>
      <w:r w:rsidR="0047159F" w:rsidRPr="00BD7408">
        <w:rPr>
          <w:rFonts w:ascii="Times New Roman" w:hAnsi="Times New Roman" w:cs="Times New Roman"/>
          <w:sz w:val="28"/>
          <w:szCs w:val="28"/>
        </w:rPr>
        <w:t xml:space="preserve">par Savienības un </w:t>
      </w:r>
      <w:r w:rsidR="0047159F" w:rsidRPr="00BD7408">
        <w:rPr>
          <w:rFonts w:ascii="Times New Roman" w:hAnsi="Times New Roman" w:cs="Times New Roman"/>
          <w:sz w:val="28"/>
          <w:szCs w:val="28"/>
        </w:rPr>
        <w:lastRenderedPageBreak/>
        <w:t>nacionālajām uzraudzības sistēmām</w:t>
      </w:r>
      <w:r w:rsidRPr="00BD7408">
        <w:rPr>
          <w:rFonts w:ascii="Times New Roman" w:hAnsi="Times New Roman" w:cs="Times New Roman"/>
          <w:sz w:val="28"/>
          <w:szCs w:val="28"/>
        </w:rPr>
        <w:t xml:space="preserve"> īstenošanai ne vairāk kā 161 000 </w:t>
      </w:r>
      <w:proofErr w:type="spellStart"/>
      <w:r w:rsidRPr="00BD7408">
        <w:rPr>
          <w:rFonts w:ascii="Times New Roman" w:hAnsi="Times New Roman" w:cs="Times New Roman"/>
          <w:sz w:val="28"/>
          <w:szCs w:val="28"/>
        </w:rPr>
        <w:t>euro</w:t>
      </w:r>
      <w:proofErr w:type="spellEnd"/>
      <w:r w:rsidRPr="00BD7408">
        <w:rPr>
          <w:rFonts w:ascii="Times New Roman" w:hAnsi="Times New Roman" w:cs="Times New Roman"/>
          <w:sz w:val="28"/>
          <w:szCs w:val="28"/>
        </w:rPr>
        <w:t xml:space="preserve"> apmērā (202</w:t>
      </w:r>
      <w:r w:rsidR="000E2FF9" w:rsidRPr="00BD7408">
        <w:rPr>
          <w:rFonts w:ascii="Times New Roman" w:hAnsi="Times New Roman" w:cs="Times New Roman"/>
          <w:sz w:val="28"/>
          <w:szCs w:val="28"/>
        </w:rPr>
        <w:t>3</w:t>
      </w:r>
      <w:r w:rsidRPr="00BD7408">
        <w:rPr>
          <w:rFonts w:ascii="Times New Roman" w:hAnsi="Times New Roman" w:cs="Times New Roman"/>
          <w:sz w:val="28"/>
          <w:szCs w:val="28"/>
        </w:rPr>
        <w:t xml:space="preserve">.gadam 53 666 </w:t>
      </w:r>
      <w:proofErr w:type="spellStart"/>
      <w:r w:rsidRPr="00BD7408">
        <w:rPr>
          <w:rFonts w:ascii="Times New Roman" w:hAnsi="Times New Roman" w:cs="Times New Roman"/>
          <w:sz w:val="28"/>
          <w:szCs w:val="28"/>
        </w:rPr>
        <w:t>euro</w:t>
      </w:r>
      <w:proofErr w:type="spellEnd"/>
      <w:r w:rsidRPr="00BD7408">
        <w:rPr>
          <w:rFonts w:ascii="Times New Roman" w:hAnsi="Times New Roman" w:cs="Times New Roman"/>
          <w:sz w:val="28"/>
          <w:szCs w:val="28"/>
        </w:rPr>
        <w:t>, 202</w:t>
      </w:r>
      <w:r w:rsidR="000E2FF9" w:rsidRPr="00BD7408">
        <w:rPr>
          <w:rFonts w:ascii="Times New Roman" w:hAnsi="Times New Roman" w:cs="Times New Roman"/>
          <w:sz w:val="28"/>
          <w:szCs w:val="28"/>
        </w:rPr>
        <w:t>4</w:t>
      </w:r>
      <w:r w:rsidRPr="00BD7408">
        <w:rPr>
          <w:rFonts w:ascii="Times New Roman" w:hAnsi="Times New Roman" w:cs="Times New Roman"/>
          <w:sz w:val="28"/>
          <w:szCs w:val="28"/>
        </w:rPr>
        <w:t xml:space="preserve">.gadam 53 667 </w:t>
      </w:r>
      <w:proofErr w:type="spellStart"/>
      <w:r w:rsidRPr="00BD7408">
        <w:rPr>
          <w:rFonts w:ascii="Times New Roman" w:hAnsi="Times New Roman" w:cs="Times New Roman"/>
          <w:sz w:val="28"/>
          <w:szCs w:val="28"/>
        </w:rPr>
        <w:t>euro</w:t>
      </w:r>
      <w:proofErr w:type="spellEnd"/>
      <w:r w:rsidRPr="00BD7408">
        <w:rPr>
          <w:rFonts w:ascii="Times New Roman" w:hAnsi="Times New Roman" w:cs="Times New Roman"/>
          <w:sz w:val="28"/>
          <w:szCs w:val="28"/>
        </w:rPr>
        <w:t xml:space="preserve"> un 202</w:t>
      </w:r>
      <w:r w:rsidR="000E2FF9" w:rsidRPr="00BD7408">
        <w:rPr>
          <w:rFonts w:ascii="Times New Roman" w:hAnsi="Times New Roman" w:cs="Times New Roman"/>
          <w:sz w:val="28"/>
          <w:szCs w:val="28"/>
        </w:rPr>
        <w:t>5</w:t>
      </w:r>
      <w:r w:rsidRPr="00BD7408">
        <w:rPr>
          <w:rFonts w:ascii="Times New Roman" w:hAnsi="Times New Roman" w:cs="Times New Roman"/>
          <w:sz w:val="28"/>
          <w:szCs w:val="28"/>
        </w:rPr>
        <w:t xml:space="preserve">.gadam 53 667 </w:t>
      </w:r>
      <w:proofErr w:type="spellStart"/>
      <w:r w:rsidRPr="00BD7408">
        <w:rPr>
          <w:rFonts w:ascii="Times New Roman" w:hAnsi="Times New Roman" w:cs="Times New Roman"/>
          <w:sz w:val="28"/>
          <w:szCs w:val="28"/>
        </w:rPr>
        <w:t>euro</w:t>
      </w:r>
      <w:proofErr w:type="spellEnd"/>
      <w:r w:rsidRPr="00BD7408">
        <w:rPr>
          <w:rFonts w:ascii="Times New Roman" w:hAnsi="Times New Roman" w:cs="Times New Roman"/>
          <w:sz w:val="28"/>
          <w:szCs w:val="28"/>
        </w:rPr>
        <w:t xml:space="preserve">) valsts budžeta līdzfinansējuma nodrošināšanai un kopumā ne vairāk kā 48 300 </w:t>
      </w:r>
      <w:proofErr w:type="spellStart"/>
      <w:r w:rsidRPr="00BD7408">
        <w:rPr>
          <w:rFonts w:ascii="Times New Roman" w:hAnsi="Times New Roman" w:cs="Times New Roman"/>
          <w:sz w:val="28"/>
          <w:szCs w:val="28"/>
        </w:rPr>
        <w:t>euro</w:t>
      </w:r>
      <w:proofErr w:type="spellEnd"/>
      <w:r w:rsidRPr="00BD7408">
        <w:rPr>
          <w:rFonts w:ascii="Times New Roman" w:hAnsi="Times New Roman" w:cs="Times New Roman"/>
          <w:sz w:val="28"/>
          <w:szCs w:val="28"/>
        </w:rPr>
        <w:t xml:space="preserve"> </w:t>
      </w:r>
      <w:proofErr w:type="spellStart"/>
      <w:r w:rsidRPr="00BD7408">
        <w:rPr>
          <w:rFonts w:ascii="Times New Roman" w:hAnsi="Times New Roman" w:cs="Times New Roman"/>
          <w:sz w:val="28"/>
          <w:szCs w:val="28"/>
        </w:rPr>
        <w:t>priekšfinansējuma</w:t>
      </w:r>
      <w:proofErr w:type="spellEnd"/>
      <w:r w:rsidRPr="00BD7408">
        <w:rPr>
          <w:rFonts w:ascii="Times New Roman" w:hAnsi="Times New Roman" w:cs="Times New Roman"/>
          <w:sz w:val="28"/>
          <w:szCs w:val="28"/>
        </w:rPr>
        <w:t xml:space="preserve"> nodrošināšanai pārdalīt no 74. resora "Gadskārtējā valsts budžeta izpildes procesā pārdalāmais finansējums" programmas</w:t>
      </w:r>
      <w:r w:rsidRPr="00BD7408">
        <w:rPr>
          <w:rFonts w:ascii="Times New Roman" w:hAnsi="Times New Roman" w:cs="Times New Roman"/>
          <w:noProof/>
          <w:sz w:val="28"/>
          <w:szCs w:val="28"/>
        </w:rPr>
        <w:t xml:space="preserve"> 80.00.00 "Nesadalītais finansējums Eiropas Savienības politiku instrumentu un pārējās ārvalstu finanšu palīdzības līdzfinansēto projektu un pasākumu īstenošanai"</w:t>
      </w:r>
      <w:r w:rsidRPr="00BD7408">
        <w:rPr>
          <w:rFonts w:ascii="Times New Roman" w:hAnsi="Times New Roman" w:cs="Times New Roman"/>
          <w:sz w:val="28"/>
          <w:szCs w:val="28"/>
        </w:rPr>
        <w:t>.</w:t>
      </w:r>
    </w:p>
    <w:p w14:paraId="21E9014C" w14:textId="77777777" w:rsidR="00E37C83" w:rsidRPr="00BD7408" w:rsidRDefault="00E37C83" w:rsidP="004333C6">
      <w:pPr>
        <w:spacing w:after="0" w:line="240" w:lineRule="auto"/>
        <w:rPr>
          <w:rFonts w:ascii="Times New Roman" w:hAnsi="Times New Roman" w:cs="Times New Roman"/>
          <w:sz w:val="24"/>
          <w:szCs w:val="24"/>
        </w:rPr>
      </w:pPr>
    </w:p>
    <w:p w14:paraId="02E3852C" w14:textId="77777777" w:rsidR="003040DC" w:rsidRPr="00BD7408" w:rsidRDefault="003040DC" w:rsidP="004333C6">
      <w:pPr>
        <w:spacing w:after="0" w:line="240" w:lineRule="auto"/>
        <w:rPr>
          <w:rFonts w:ascii="Times New Roman" w:hAnsi="Times New Roman" w:cs="Times New Roman"/>
          <w:sz w:val="24"/>
          <w:szCs w:val="24"/>
        </w:rPr>
      </w:pPr>
    </w:p>
    <w:p w14:paraId="6D78A42D" w14:textId="68165C0A" w:rsidR="00F94BFD" w:rsidRPr="00BD7408" w:rsidRDefault="00B82759" w:rsidP="004333C6">
      <w:pPr>
        <w:spacing w:after="0" w:line="240" w:lineRule="auto"/>
        <w:rPr>
          <w:rFonts w:ascii="Times New Roman" w:eastAsia="Calibri" w:hAnsi="Times New Roman" w:cs="Times New Roman"/>
          <w:sz w:val="28"/>
          <w:szCs w:val="28"/>
          <w:lang w:eastAsia="lv-LV"/>
        </w:rPr>
      </w:pPr>
      <w:r w:rsidRPr="00BD7408">
        <w:rPr>
          <w:rFonts w:ascii="Times New Roman" w:eastAsia="Calibri" w:hAnsi="Times New Roman" w:cs="Times New Roman"/>
          <w:sz w:val="28"/>
          <w:szCs w:val="28"/>
          <w:lang w:eastAsia="lv-LV"/>
        </w:rPr>
        <w:t>Veselības ministr</w:t>
      </w:r>
      <w:r w:rsidR="00305DBD" w:rsidRPr="00BD7408">
        <w:rPr>
          <w:rFonts w:ascii="Times New Roman" w:eastAsia="Calibri" w:hAnsi="Times New Roman" w:cs="Times New Roman"/>
          <w:sz w:val="28"/>
          <w:szCs w:val="28"/>
          <w:lang w:eastAsia="lv-LV"/>
        </w:rPr>
        <w:t>s</w:t>
      </w:r>
      <w:r w:rsidR="00F31FFE" w:rsidRPr="00BD7408">
        <w:rPr>
          <w:rFonts w:ascii="Times New Roman" w:eastAsia="Calibri" w:hAnsi="Times New Roman" w:cs="Times New Roman"/>
          <w:sz w:val="28"/>
          <w:szCs w:val="28"/>
          <w:lang w:eastAsia="lv-LV"/>
        </w:rPr>
        <w:tab/>
      </w:r>
      <w:r w:rsidR="00F31FFE" w:rsidRPr="00BD7408">
        <w:rPr>
          <w:rFonts w:ascii="Times New Roman" w:eastAsia="Calibri" w:hAnsi="Times New Roman" w:cs="Times New Roman"/>
          <w:sz w:val="28"/>
          <w:szCs w:val="28"/>
          <w:lang w:eastAsia="lv-LV"/>
        </w:rPr>
        <w:tab/>
      </w:r>
      <w:r w:rsidR="00F31FFE" w:rsidRPr="00BD7408">
        <w:rPr>
          <w:rFonts w:ascii="Times New Roman" w:eastAsia="Calibri" w:hAnsi="Times New Roman" w:cs="Times New Roman"/>
          <w:sz w:val="28"/>
          <w:szCs w:val="28"/>
          <w:lang w:eastAsia="lv-LV"/>
        </w:rPr>
        <w:tab/>
      </w:r>
      <w:r w:rsidR="00F31FFE" w:rsidRPr="00BD7408">
        <w:rPr>
          <w:rFonts w:ascii="Times New Roman" w:eastAsia="Calibri" w:hAnsi="Times New Roman" w:cs="Times New Roman"/>
          <w:sz w:val="28"/>
          <w:szCs w:val="28"/>
          <w:lang w:eastAsia="lv-LV"/>
        </w:rPr>
        <w:tab/>
      </w:r>
      <w:r w:rsidR="00F31FFE" w:rsidRPr="00BD7408">
        <w:rPr>
          <w:rFonts w:ascii="Times New Roman" w:eastAsia="Calibri" w:hAnsi="Times New Roman" w:cs="Times New Roman"/>
          <w:sz w:val="28"/>
          <w:szCs w:val="28"/>
          <w:lang w:eastAsia="lv-LV"/>
        </w:rPr>
        <w:tab/>
      </w:r>
      <w:r w:rsidR="00F31FFE" w:rsidRPr="00BD7408">
        <w:rPr>
          <w:rFonts w:ascii="Times New Roman" w:eastAsia="Calibri" w:hAnsi="Times New Roman" w:cs="Times New Roman"/>
          <w:sz w:val="28"/>
          <w:szCs w:val="28"/>
          <w:lang w:eastAsia="lv-LV"/>
        </w:rPr>
        <w:tab/>
      </w:r>
      <w:r w:rsidR="009A6DE1" w:rsidRPr="00BD7408">
        <w:rPr>
          <w:rFonts w:ascii="Times New Roman" w:eastAsia="Calibri" w:hAnsi="Times New Roman" w:cs="Times New Roman"/>
          <w:sz w:val="28"/>
          <w:szCs w:val="28"/>
          <w:lang w:eastAsia="lv-LV"/>
        </w:rPr>
        <w:t xml:space="preserve">      </w:t>
      </w:r>
      <w:r w:rsidR="005E7E74" w:rsidRPr="00BD7408">
        <w:rPr>
          <w:rFonts w:ascii="Times New Roman" w:eastAsia="Calibri" w:hAnsi="Times New Roman" w:cs="Times New Roman"/>
          <w:sz w:val="28"/>
          <w:szCs w:val="28"/>
          <w:lang w:eastAsia="lv-LV"/>
        </w:rPr>
        <w:tab/>
        <w:t xml:space="preserve">      </w:t>
      </w:r>
      <w:r w:rsidR="00721CF4" w:rsidRPr="00BD7408">
        <w:rPr>
          <w:rFonts w:ascii="Times New Roman" w:eastAsia="Calibri" w:hAnsi="Times New Roman" w:cs="Times New Roman"/>
          <w:sz w:val="28"/>
          <w:szCs w:val="28"/>
          <w:lang w:eastAsia="lv-LV"/>
        </w:rPr>
        <w:t>D</w:t>
      </w:r>
      <w:r w:rsidR="008E7EA0" w:rsidRPr="00BD7408">
        <w:rPr>
          <w:rFonts w:ascii="Times New Roman" w:eastAsia="Calibri" w:hAnsi="Times New Roman" w:cs="Times New Roman"/>
          <w:sz w:val="28"/>
          <w:szCs w:val="28"/>
          <w:lang w:eastAsia="lv-LV"/>
        </w:rPr>
        <w:t>.</w:t>
      </w:r>
      <w:r w:rsidR="0079689A" w:rsidRPr="00BD7408">
        <w:rPr>
          <w:rFonts w:ascii="Times New Roman" w:eastAsia="Calibri" w:hAnsi="Times New Roman" w:cs="Times New Roman"/>
          <w:sz w:val="28"/>
          <w:szCs w:val="28"/>
          <w:lang w:eastAsia="lv-LV"/>
        </w:rPr>
        <w:t xml:space="preserve"> </w:t>
      </w:r>
      <w:r w:rsidR="00721CF4" w:rsidRPr="00BD7408">
        <w:rPr>
          <w:rFonts w:ascii="Times New Roman" w:eastAsia="Calibri" w:hAnsi="Times New Roman" w:cs="Times New Roman"/>
          <w:sz w:val="28"/>
          <w:szCs w:val="28"/>
          <w:lang w:eastAsia="lv-LV"/>
        </w:rPr>
        <w:t>Pavļuts</w:t>
      </w:r>
    </w:p>
    <w:p w14:paraId="483F3F38" w14:textId="77777777" w:rsidR="00F94BFD" w:rsidRPr="00BD7408" w:rsidRDefault="00F94BFD" w:rsidP="004333C6">
      <w:pPr>
        <w:spacing w:after="0" w:line="240" w:lineRule="auto"/>
        <w:rPr>
          <w:rFonts w:ascii="Times New Roman" w:hAnsi="Times New Roman" w:cs="Times New Roman"/>
          <w:sz w:val="24"/>
          <w:szCs w:val="24"/>
        </w:rPr>
      </w:pPr>
    </w:p>
    <w:p w14:paraId="3D693544" w14:textId="77777777" w:rsidR="00F94BFD" w:rsidRPr="00BD7408" w:rsidRDefault="00F94BFD" w:rsidP="004333C6">
      <w:pPr>
        <w:spacing w:after="0" w:line="240" w:lineRule="auto"/>
        <w:rPr>
          <w:rFonts w:ascii="Times New Roman" w:hAnsi="Times New Roman" w:cs="Times New Roman"/>
          <w:sz w:val="24"/>
          <w:szCs w:val="24"/>
        </w:rPr>
      </w:pPr>
    </w:p>
    <w:p w14:paraId="082D3717" w14:textId="31BDD91F" w:rsidR="00F94BFD" w:rsidRPr="00BD7408" w:rsidRDefault="00B82759" w:rsidP="00F94BFD">
      <w:pPr>
        <w:tabs>
          <w:tab w:val="left" w:pos="7088"/>
          <w:tab w:val="right" w:pos="9072"/>
        </w:tabs>
        <w:spacing w:after="0" w:line="240" w:lineRule="auto"/>
        <w:ind w:right="-766"/>
        <w:rPr>
          <w:rFonts w:ascii="Times New Roman" w:eastAsia="Calibri" w:hAnsi="Times New Roman" w:cs="Times New Roman"/>
          <w:sz w:val="28"/>
          <w:szCs w:val="28"/>
          <w:lang w:eastAsia="lv-LV"/>
        </w:rPr>
      </w:pPr>
      <w:r w:rsidRPr="00BD7408">
        <w:rPr>
          <w:rFonts w:ascii="Times New Roman" w:eastAsia="Calibri" w:hAnsi="Times New Roman" w:cs="Times New Roman"/>
          <w:sz w:val="28"/>
          <w:szCs w:val="28"/>
          <w:lang w:eastAsia="lv-LV"/>
        </w:rPr>
        <w:t xml:space="preserve">Iesniedzējs: </w:t>
      </w:r>
      <w:r w:rsidR="00F358F9" w:rsidRPr="00BD7408">
        <w:rPr>
          <w:rFonts w:ascii="Times New Roman" w:eastAsia="Calibri" w:hAnsi="Times New Roman" w:cs="Times New Roman"/>
          <w:sz w:val="28"/>
          <w:szCs w:val="28"/>
          <w:lang w:eastAsia="lv-LV"/>
        </w:rPr>
        <w:t>v</w:t>
      </w:r>
      <w:r w:rsidRPr="00BD7408">
        <w:rPr>
          <w:rFonts w:ascii="Times New Roman" w:eastAsia="Calibri" w:hAnsi="Times New Roman" w:cs="Times New Roman"/>
          <w:sz w:val="28"/>
          <w:szCs w:val="28"/>
          <w:lang w:eastAsia="lv-LV"/>
        </w:rPr>
        <w:t>eselības ministr</w:t>
      </w:r>
      <w:r w:rsidR="00305DBD" w:rsidRPr="00BD7408">
        <w:rPr>
          <w:rFonts w:ascii="Times New Roman" w:eastAsia="Calibri" w:hAnsi="Times New Roman" w:cs="Times New Roman"/>
          <w:sz w:val="28"/>
          <w:szCs w:val="28"/>
          <w:lang w:eastAsia="lv-LV"/>
        </w:rPr>
        <w:t>s</w:t>
      </w:r>
      <w:r w:rsidR="009A6DE1" w:rsidRPr="00BD7408">
        <w:rPr>
          <w:rFonts w:ascii="Times New Roman" w:eastAsia="Calibri" w:hAnsi="Times New Roman" w:cs="Times New Roman"/>
          <w:sz w:val="28"/>
          <w:szCs w:val="28"/>
          <w:lang w:eastAsia="lv-LV"/>
        </w:rPr>
        <w:t xml:space="preserve">                                                 </w:t>
      </w:r>
      <w:r w:rsidR="00721CF4" w:rsidRPr="00BD7408">
        <w:rPr>
          <w:rFonts w:ascii="Times New Roman" w:eastAsia="Calibri" w:hAnsi="Times New Roman" w:cs="Times New Roman"/>
          <w:sz w:val="28"/>
          <w:szCs w:val="28"/>
          <w:lang w:eastAsia="lv-LV"/>
        </w:rPr>
        <w:t>D</w:t>
      </w:r>
      <w:r w:rsidR="008E7EA0" w:rsidRPr="00BD7408">
        <w:rPr>
          <w:rFonts w:ascii="Times New Roman" w:eastAsia="Calibri" w:hAnsi="Times New Roman" w:cs="Times New Roman"/>
          <w:sz w:val="28"/>
          <w:szCs w:val="28"/>
          <w:lang w:eastAsia="lv-LV"/>
        </w:rPr>
        <w:t>.</w:t>
      </w:r>
      <w:r w:rsidR="00AE30CC" w:rsidRPr="00BD7408">
        <w:rPr>
          <w:rFonts w:ascii="Times New Roman" w:eastAsia="Calibri" w:hAnsi="Times New Roman" w:cs="Times New Roman"/>
          <w:sz w:val="28"/>
          <w:szCs w:val="28"/>
          <w:lang w:eastAsia="lv-LV"/>
        </w:rPr>
        <w:t xml:space="preserve"> </w:t>
      </w:r>
      <w:r w:rsidR="00721CF4" w:rsidRPr="00BD7408">
        <w:rPr>
          <w:rFonts w:ascii="Times New Roman" w:eastAsia="Calibri" w:hAnsi="Times New Roman" w:cs="Times New Roman"/>
          <w:sz w:val="28"/>
          <w:szCs w:val="28"/>
          <w:lang w:eastAsia="lv-LV"/>
        </w:rPr>
        <w:t>Pavļuts</w:t>
      </w:r>
    </w:p>
    <w:p w14:paraId="49A72879" w14:textId="77777777" w:rsidR="00F94BFD" w:rsidRPr="00BD7408" w:rsidRDefault="00F94BFD" w:rsidP="00F94BFD">
      <w:pPr>
        <w:tabs>
          <w:tab w:val="left" w:pos="7088"/>
          <w:tab w:val="right" w:pos="9072"/>
        </w:tabs>
        <w:spacing w:after="0" w:line="240" w:lineRule="auto"/>
        <w:ind w:right="-766"/>
        <w:rPr>
          <w:rFonts w:ascii="Times New Roman" w:eastAsia="Calibri" w:hAnsi="Times New Roman" w:cs="Times New Roman"/>
          <w:sz w:val="28"/>
          <w:szCs w:val="28"/>
          <w:lang w:eastAsia="lv-LV"/>
        </w:rPr>
      </w:pPr>
    </w:p>
    <w:p w14:paraId="2CC88FDC" w14:textId="77777777" w:rsidR="00F94BFD" w:rsidRPr="00BD7408" w:rsidRDefault="00F94BFD" w:rsidP="00F94BFD">
      <w:pPr>
        <w:tabs>
          <w:tab w:val="left" w:pos="7088"/>
          <w:tab w:val="right" w:pos="9072"/>
        </w:tabs>
        <w:spacing w:after="0" w:line="240" w:lineRule="auto"/>
        <w:ind w:right="-766"/>
        <w:rPr>
          <w:rFonts w:ascii="Times New Roman" w:eastAsia="Calibri" w:hAnsi="Times New Roman" w:cs="Times New Roman"/>
          <w:sz w:val="28"/>
          <w:szCs w:val="28"/>
          <w:lang w:eastAsia="lv-LV"/>
        </w:rPr>
      </w:pPr>
    </w:p>
    <w:p w14:paraId="2543C5F6" w14:textId="28986EF6" w:rsidR="00F94BFD" w:rsidRPr="00056CDF" w:rsidRDefault="00F31FFE" w:rsidP="00F94BFD">
      <w:pPr>
        <w:tabs>
          <w:tab w:val="left" w:pos="7088"/>
          <w:tab w:val="right" w:pos="9072"/>
        </w:tabs>
        <w:spacing w:after="0" w:line="240" w:lineRule="auto"/>
        <w:ind w:right="-766"/>
        <w:rPr>
          <w:rFonts w:ascii="Times New Roman" w:eastAsia="Calibri" w:hAnsi="Times New Roman" w:cs="Times New Roman"/>
          <w:sz w:val="28"/>
          <w:szCs w:val="28"/>
          <w:lang w:eastAsia="lv-LV"/>
        </w:rPr>
      </w:pPr>
      <w:r w:rsidRPr="00BD7408">
        <w:rPr>
          <w:rFonts w:ascii="Times New Roman" w:eastAsia="Calibri" w:hAnsi="Times New Roman" w:cs="Times New Roman"/>
          <w:sz w:val="28"/>
          <w:szCs w:val="28"/>
          <w:lang w:eastAsia="lv-LV"/>
        </w:rPr>
        <w:t xml:space="preserve">Vīza: </w:t>
      </w:r>
      <w:r w:rsidR="00F358F9" w:rsidRPr="00BD7408">
        <w:rPr>
          <w:rFonts w:ascii="Times New Roman" w:eastAsia="Calibri" w:hAnsi="Times New Roman" w:cs="Times New Roman"/>
          <w:sz w:val="28"/>
          <w:szCs w:val="28"/>
          <w:lang w:eastAsia="lv-LV"/>
        </w:rPr>
        <w:t>v</w:t>
      </w:r>
      <w:r w:rsidRPr="00BD7408">
        <w:rPr>
          <w:rFonts w:ascii="Times New Roman" w:eastAsia="Calibri" w:hAnsi="Times New Roman" w:cs="Times New Roman"/>
          <w:sz w:val="28"/>
          <w:szCs w:val="28"/>
          <w:lang w:eastAsia="lv-LV"/>
        </w:rPr>
        <w:t>alsts sekretār</w:t>
      </w:r>
      <w:r w:rsidR="00925715" w:rsidRPr="00BD7408">
        <w:rPr>
          <w:rFonts w:ascii="Times New Roman" w:eastAsia="Calibri" w:hAnsi="Times New Roman" w:cs="Times New Roman"/>
          <w:sz w:val="28"/>
          <w:szCs w:val="28"/>
          <w:lang w:eastAsia="lv-LV"/>
        </w:rPr>
        <w:t>e</w:t>
      </w:r>
      <w:r w:rsidR="009A6DE1" w:rsidRPr="00BD7408">
        <w:rPr>
          <w:rFonts w:ascii="Times New Roman" w:eastAsia="Calibri" w:hAnsi="Times New Roman" w:cs="Times New Roman"/>
          <w:sz w:val="28"/>
          <w:szCs w:val="28"/>
          <w:lang w:eastAsia="lv-LV"/>
        </w:rPr>
        <w:t xml:space="preserve">                                                      </w:t>
      </w:r>
      <w:r w:rsidR="004154C8" w:rsidRPr="00BD7408">
        <w:rPr>
          <w:rFonts w:ascii="Times New Roman" w:eastAsia="Calibri" w:hAnsi="Times New Roman" w:cs="Times New Roman"/>
          <w:sz w:val="28"/>
          <w:szCs w:val="28"/>
          <w:lang w:eastAsia="lv-LV"/>
        </w:rPr>
        <w:t xml:space="preserve">        </w:t>
      </w:r>
      <w:r w:rsidR="009A6DE1" w:rsidRPr="00BD7408">
        <w:rPr>
          <w:rFonts w:ascii="Times New Roman" w:eastAsia="Calibri" w:hAnsi="Times New Roman" w:cs="Times New Roman"/>
          <w:sz w:val="28"/>
          <w:szCs w:val="28"/>
          <w:lang w:eastAsia="lv-LV"/>
        </w:rPr>
        <w:t xml:space="preserve"> </w:t>
      </w:r>
      <w:r w:rsidR="00721CF4" w:rsidRPr="00BD7408">
        <w:rPr>
          <w:rFonts w:ascii="Times New Roman" w:eastAsia="Calibri" w:hAnsi="Times New Roman" w:cs="Times New Roman"/>
          <w:sz w:val="28"/>
          <w:szCs w:val="28"/>
          <w:lang w:eastAsia="lv-LV"/>
        </w:rPr>
        <w:t>I</w:t>
      </w:r>
      <w:r w:rsidR="008E7EA0" w:rsidRPr="00BD7408">
        <w:rPr>
          <w:rFonts w:ascii="Times New Roman" w:eastAsia="Calibri" w:hAnsi="Times New Roman" w:cs="Times New Roman"/>
          <w:sz w:val="28"/>
          <w:szCs w:val="28"/>
          <w:lang w:eastAsia="lv-LV"/>
        </w:rPr>
        <w:t>.</w:t>
      </w:r>
      <w:r w:rsidR="00E3072A" w:rsidRPr="00BD7408">
        <w:rPr>
          <w:rFonts w:ascii="Times New Roman" w:eastAsia="Calibri" w:hAnsi="Times New Roman" w:cs="Times New Roman"/>
          <w:sz w:val="28"/>
          <w:szCs w:val="28"/>
          <w:lang w:eastAsia="lv-LV"/>
        </w:rPr>
        <w:t xml:space="preserve"> </w:t>
      </w:r>
      <w:r w:rsidR="00721CF4" w:rsidRPr="00BD7408">
        <w:rPr>
          <w:rFonts w:ascii="Times New Roman" w:eastAsia="Calibri" w:hAnsi="Times New Roman" w:cs="Times New Roman"/>
          <w:sz w:val="28"/>
          <w:szCs w:val="28"/>
          <w:lang w:eastAsia="lv-LV"/>
        </w:rPr>
        <w:t>Dreika</w:t>
      </w:r>
    </w:p>
    <w:p w14:paraId="340E3C72" w14:textId="77777777" w:rsidR="00F94BFD" w:rsidRPr="00056CDF" w:rsidRDefault="00F94BFD" w:rsidP="004333C6">
      <w:pPr>
        <w:spacing w:after="0" w:line="240" w:lineRule="auto"/>
        <w:rPr>
          <w:rFonts w:ascii="Times New Roman" w:hAnsi="Times New Roman" w:cs="Times New Roman"/>
          <w:sz w:val="24"/>
          <w:szCs w:val="24"/>
        </w:rPr>
      </w:pPr>
    </w:p>
    <w:p w14:paraId="21319F3B" w14:textId="77777777" w:rsidR="00F94BFD" w:rsidRPr="00056CDF" w:rsidRDefault="00F94BFD" w:rsidP="004333C6">
      <w:pPr>
        <w:spacing w:after="0" w:line="240" w:lineRule="auto"/>
        <w:rPr>
          <w:rFonts w:ascii="Times New Roman" w:hAnsi="Times New Roman" w:cs="Times New Roman"/>
          <w:sz w:val="24"/>
          <w:szCs w:val="24"/>
        </w:rPr>
      </w:pPr>
    </w:p>
    <w:p w14:paraId="07B66EA8" w14:textId="77777777" w:rsidR="00F94BFD" w:rsidRPr="00056CDF" w:rsidRDefault="00F94BFD" w:rsidP="004333C6">
      <w:pPr>
        <w:spacing w:after="0" w:line="240" w:lineRule="auto"/>
        <w:rPr>
          <w:rFonts w:ascii="Times New Roman" w:hAnsi="Times New Roman" w:cs="Times New Roman"/>
          <w:sz w:val="24"/>
          <w:szCs w:val="24"/>
        </w:rPr>
      </w:pPr>
    </w:p>
    <w:p w14:paraId="7CBFDCCC" w14:textId="77777777" w:rsidR="00F94BFD" w:rsidRPr="00056CDF" w:rsidRDefault="00F94BFD" w:rsidP="00BD3EA2">
      <w:pPr>
        <w:ind w:firstLine="720"/>
        <w:rPr>
          <w:rFonts w:ascii="Times New Roman" w:hAnsi="Times New Roman" w:cs="Times New Roman"/>
          <w:sz w:val="24"/>
          <w:szCs w:val="24"/>
        </w:rPr>
      </w:pPr>
    </w:p>
    <w:sectPr w:rsidR="00F94BFD" w:rsidRPr="00056CDF" w:rsidSect="00337F00">
      <w:headerReference w:type="default" r:id="rId8"/>
      <w:footerReference w:type="default" r:id="rId9"/>
      <w:footerReference w:type="first" r:id="rId10"/>
      <w:pgSz w:w="11906" w:h="16838"/>
      <w:pgMar w:top="1418" w:right="1134" w:bottom="1134" w:left="1701" w:header="79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F97E7" w14:textId="77777777" w:rsidR="00780246" w:rsidRDefault="00780246" w:rsidP="006D04FF">
      <w:pPr>
        <w:spacing w:after="0" w:line="240" w:lineRule="auto"/>
      </w:pPr>
      <w:r>
        <w:separator/>
      </w:r>
    </w:p>
  </w:endnote>
  <w:endnote w:type="continuationSeparator" w:id="0">
    <w:p w14:paraId="0DD0276D" w14:textId="77777777" w:rsidR="00780246" w:rsidRDefault="00780246" w:rsidP="006D0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C55F" w14:textId="53C0528D" w:rsidR="00285E0C" w:rsidRPr="00285E0C" w:rsidRDefault="00285E0C" w:rsidP="00285E0C">
    <w:pPr>
      <w:jc w:val="both"/>
      <w:rPr>
        <w:rFonts w:ascii="Times New Roman" w:hAnsi="Times New Roman" w:cs="Times New Roman"/>
      </w:rPr>
    </w:pPr>
    <w:r w:rsidRPr="001A5862">
      <w:rPr>
        <w:rFonts w:ascii="Times New Roman" w:hAnsi="Times New Roman" w:cs="Times New Roman"/>
        <w:sz w:val="20"/>
        <w:szCs w:val="20"/>
      </w:rPr>
      <w:t>VM</w:t>
    </w:r>
    <w:r w:rsidR="00E31ABC">
      <w:rPr>
        <w:rFonts w:ascii="Times New Roman" w:hAnsi="Times New Roman" w:cs="Times New Roman"/>
        <w:sz w:val="20"/>
        <w:szCs w:val="20"/>
      </w:rPr>
      <w:t>z</w:t>
    </w:r>
    <w:r w:rsidR="00E4197F" w:rsidRPr="001A5862">
      <w:rPr>
        <w:rFonts w:ascii="Times New Roman" w:hAnsi="Times New Roman" w:cs="Times New Roman"/>
        <w:sz w:val="20"/>
        <w:szCs w:val="20"/>
      </w:rPr>
      <w:t>ino</w:t>
    </w:r>
    <w:r w:rsidRPr="001A5862">
      <w:rPr>
        <w:rFonts w:ascii="Times New Roman" w:hAnsi="Times New Roman" w:cs="Times New Roman"/>
        <w:sz w:val="20"/>
        <w:szCs w:val="20"/>
      </w:rPr>
      <w:t>_</w:t>
    </w:r>
    <w:r w:rsidR="008D3B1F">
      <w:rPr>
        <w:rFonts w:ascii="Times New Roman" w:hAnsi="Times New Roman" w:cs="Times New Roman"/>
        <w:sz w:val="20"/>
        <w:szCs w:val="20"/>
      </w:rPr>
      <w:t>1</w:t>
    </w:r>
    <w:r w:rsidR="00707D5D">
      <w:rPr>
        <w:rFonts w:ascii="Times New Roman" w:hAnsi="Times New Roman" w:cs="Times New Roman"/>
        <w:sz w:val="20"/>
        <w:szCs w:val="20"/>
      </w:rPr>
      <w:t>4</w:t>
    </w:r>
    <w:r w:rsidR="008D3B1F">
      <w:rPr>
        <w:rFonts w:ascii="Times New Roman" w:hAnsi="Times New Roman" w:cs="Times New Roman"/>
        <w:sz w:val="20"/>
        <w:szCs w:val="20"/>
      </w:rPr>
      <w:t>0222</w:t>
    </w:r>
    <w:r w:rsidRPr="00DD35E1">
      <w:rPr>
        <w:rFonts w:ascii="Times New Roman" w:hAnsi="Times New Roman" w:cs="Times New Roman"/>
        <w:sz w:val="20"/>
        <w:szCs w:val="20"/>
      </w:rPr>
      <w:t>_HP</w:t>
    </w:r>
    <w:r w:rsidRPr="00285E0C">
      <w:rPr>
        <w:rFonts w:ascii="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E193" w14:textId="72081C51" w:rsidR="00285E0C" w:rsidRPr="00285E0C" w:rsidRDefault="00285E0C" w:rsidP="00285E0C">
    <w:pPr>
      <w:jc w:val="both"/>
      <w:rPr>
        <w:rFonts w:ascii="Times New Roman" w:hAnsi="Times New Roman" w:cs="Times New Roman"/>
      </w:rPr>
    </w:pPr>
    <w:r w:rsidRPr="001A5862">
      <w:rPr>
        <w:rFonts w:ascii="Times New Roman" w:hAnsi="Times New Roman" w:cs="Times New Roman"/>
        <w:sz w:val="20"/>
        <w:szCs w:val="20"/>
      </w:rPr>
      <w:t>VM</w:t>
    </w:r>
    <w:r w:rsidR="00E31ABC">
      <w:rPr>
        <w:rFonts w:ascii="Times New Roman" w:hAnsi="Times New Roman" w:cs="Times New Roman"/>
        <w:sz w:val="20"/>
        <w:szCs w:val="20"/>
      </w:rPr>
      <w:t>z</w:t>
    </w:r>
    <w:r w:rsidR="00DC2789" w:rsidRPr="001A5862">
      <w:rPr>
        <w:rFonts w:ascii="Times New Roman" w:hAnsi="Times New Roman" w:cs="Times New Roman"/>
        <w:sz w:val="20"/>
        <w:szCs w:val="20"/>
      </w:rPr>
      <w:t>ino</w:t>
    </w:r>
    <w:r w:rsidRPr="001A5862">
      <w:rPr>
        <w:rFonts w:ascii="Times New Roman" w:hAnsi="Times New Roman" w:cs="Times New Roman"/>
        <w:sz w:val="20"/>
        <w:szCs w:val="20"/>
      </w:rPr>
      <w:t>_</w:t>
    </w:r>
    <w:r w:rsidR="00DC0655">
      <w:rPr>
        <w:rFonts w:ascii="Times New Roman" w:hAnsi="Times New Roman" w:cs="Times New Roman"/>
        <w:sz w:val="20"/>
        <w:szCs w:val="20"/>
      </w:rPr>
      <w:t>1</w:t>
    </w:r>
    <w:r w:rsidR="00707D5D">
      <w:rPr>
        <w:rFonts w:ascii="Times New Roman" w:hAnsi="Times New Roman" w:cs="Times New Roman"/>
        <w:sz w:val="20"/>
        <w:szCs w:val="20"/>
      </w:rPr>
      <w:t>4</w:t>
    </w:r>
    <w:r w:rsidR="00DC0655">
      <w:rPr>
        <w:rFonts w:ascii="Times New Roman" w:hAnsi="Times New Roman" w:cs="Times New Roman"/>
        <w:sz w:val="20"/>
        <w:szCs w:val="20"/>
      </w:rPr>
      <w:t>02</w:t>
    </w:r>
    <w:r w:rsidR="005E5171">
      <w:rPr>
        <w:rFonts w:ascii="Times New Roman" w:hAnsi="Times New Roman" w:cs="Times New Roman"/>
        <w:sz w:val="20"/>
        <w:szCs w:val="20"/>
      </w:rPr>
      <w:t>22</w:t>
    </w:r>
    <w:r w:rsidRPr="001A5862">
      <w:rPr>
        <w:rFonts w:ascii="Times New Roman" w:hAnsi="Times New Roman" w:cs="Times New Roman"/>
        <w:sz w:val="20"/>
        <w:szCs w:val="20"/>
      </w:rPr>
      <w:t>_HP</w:t>
    </w:r>
    <w:r w:rsidRPr="00285E0C">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68008" w14:textId="77777777" w:rsidR="00780246" w:rsidRDefault="00780246" w:rsidP="006D04FF">
      <w:pPr>
        <w:spacing w:after="0" w:line="240" w:lineRule="auto"/>
      </w:pPr>
      <w:r>
        <w:separator/>
      </w:r>
    </w:p>
  </w:footnote>
  <w:footnote w:type="continuationSeparator" w:id="0">
    <w:p w14:paraId="1FB80CEA" w14:textId="77777777" w:rsidR="00780246" w:rsidRDefault="00780246" w:rsidP="006D04FF">
      <w:pPr>
        <w:spacing w:after="0" w:line="240" w:lineRule="auto"/>
      </w:pPr>
      <w:r>
        <w:continuationSeparator/>
      </w:r>
    </w:p>
  </w:footnote>
  <w:footnote w:id="1">
    <w:p w14:paraId="6F70F111" w14:textId="73A4BFA3" w:rsidR="00780246" w:rsidRPr="00BD7408" w:rsidRDefault="00780246" w:rsidP="00D55D5A">
      <w:pPr>
        <w:pStyle w:val="oj-doc-ti"/>
        <w:shd w:val="clear" w:color="auto" w:fill="FFFFFF"/>
        <w:spacing w:before="0" w:beforeAutospacing="0" w:after="0" w:afterAutospacing="0"/>
        <w:jc w:val="both"/>
        <w:rPr>
          <w:color w:val="000000"/>
          <w:sz w:val="18"/>
          <w:szCs w:val="18"/>
        </w:rPr>
      </w:pPr>
      <w:r w:rsidRPr="00D55D5A">
        <w:rPr>
          <w:rStyle w:val="FootnoteReference"/>
          <w:sz w:val="18"/>
          <w:szCs w:val="18"/>
        </w:rPr>
        <w:footnoteRef/>
      </w:r>
      <w:r w:rsidR="007620D4" w:rsidRPr="00D55D5A">
        <w:rPr>
          <w:rFonts w:eastAsiaTheme="minorEastAsia"/>
          <w:sz w:val="18"/>
          <w:szCs w:val="18"/>
        </w:rPr>
        <w:t xml:space="preserve">Eiropas Parlamenta un </w:t>
      </w:r>
      <w:r w:rsidR="007620D4" w:rsidRPr="00BD7408">
        <w:rPr>
          <w:rFonts w:eastAsiaTheme="minorEastAsia"/>
          <w:sz w:val="18"/>
          <w:szCs w:val="18"/>
        </w:rPr>
        <w:t xml:space="preserve">Padomes </w:t>
      </w:r>
      <w:r w:rsidR="00672D2F" w:rsidRPr="00BD7408">
        <w:rPr>
          <w:sz w:val="18"/>
          <w:szCs w:val="18"/>
        </w:rPr>
        <w:t xml:space="preserve">2021. gada 24. marta </w:t>
      </w:r>
      <w:r w:rsidR="007620D4" w:rsidRPr="00BD7408">
        <w:rPr>
          <w:rFonts w:eastAsiaTheme="minorEastAsia"/>
          <w:sz w:val="18"/>
          <w:szCs w:val="18"/>
        </w:rPr>
        <w:t xml:space="preserve">regula </w:t>
      </w:r>
      <w:r w:rsidR="007439A5" w:rsidRPr="00BD7408">
        <w:rPr>
          <w:sz w:val="18"/>
          <w:szCs w:val="18"/>
        </w:rPr>
        <w:t>(ES) 2021/522, ar ko izveido Savienības rīcības programmu veselības jomā (programma “ES – veselībai”) 2021.–2027. gadam un atceļ Regulu (ES) Nr. 282/2014 (Dokuments attiecas uz EEZ)</w:t>
      </w:r>
      <w:r w:rsidR="007620D4" w:rsidRPr="00BD7408">
        <w:rPr>
          <w:color w:val="000000"/>
          <w:sz w:val="18"/>
          <w:szCs w:val="18"/>
        </w:rPr>
        <w:t xml:space="preserve"> </w:t>
      </w:r>
      <w:hyperlink r:id="rId1" w:history="1">
        <w:r w:rsidR="007620D4" w:rsidRPr="00BD7408">
          <w:rPr>
            <w:rStyle w:val="Hyperlink"/>
            <w:sz w:val="18"/>
            <w:szCs w:val="18"/>
          </w:rPr>
          <w:t>https://eur-lex.europa.eu/legal-content/LV/TXT/HTML/?uri=CELEX:32021R0522&amp;from=EN</w:t>
        </w:r>
      </w:hyperlink>
      <w:r w:rsidR="007620D4" w:rsidRPr="00BD7408">
        <w:rPr>
          <w:color w:val="000000"/>
          <w:sz w:val="18"/>
          <w:szCs w:val="18"/>
        </w:rPr>
        <w:t xml:space="preserve"> </w:t>
      </w:r>
    </w:p>
  </w:footnote>
  <w:footnote w:id="2">
    <w:p w14:paraId="661E297C" w14:textId="4E0B2927" w:rsidR="00362716" w:rsidRPr="00BD7408" w:rsidRDefault="00D40BC7" w:rsidP="00D55D5A">
      <w:pPr>
        <w:pStyle w:val="FootnoteText"/>
        <w:jc w:val="both"/>
        <w:rPr>
          <w:rFonts w:ascii="Times New Roman" w:hAnsi="Times New Roman" w:cs="Times New Roman"/>
          <w:sz w:val="18"/>
          <w:szCs w:val="18"/>
        </w:rPr>
      </w:pPr>
      <w:r w:rsidRPr="00BD7408">
        <w:rPr>
          <w:rStyle w:val="FootnoteReference"/>
          <w:rFonts w:ascii="Times New Roman" w:hAnsi="Times New Roman" w:cs="Times New Roman"/>
          <w:sz w:val="18"/>
          <w:szCs w:val="18"/>
        </w:rPr>
        <w:footnoteRef/>
      </w:r>
      <w:r w:rsidRPr="00BD7408">
        <w:rPr>
          <w:rFonts w:ascii="Times New Roman" w:hAnsi="Times New Roman" w:cs="Times New Roman"/>
          <w:sz w:val="18"/>
          <w:szCs w:val="18"/>
        </w:rPr>
        <w:t xml:space="preserve"> </w:t>
      </w:r>
      <w:r w:rsidR="007C222E" w:rsidRPr="00BD7408">
        <w:rPr>
          <w:rFonts w:ascii="Times New Roman" w:hAnsi="Times New Roman" w:cs="Times New Roman"/>
          <w:sz w:val="18"/>
          <w:szCs w:val="18"/>
        </w:rPr>
        <w:t>Līgums par Eiropas Savienības darbību</w:t>
      </w:r>
      <w:r w:rsidR="007C222E" w:rsidRPr="00BD7408">
        <w:rPr>
          <w:rFonts w:ascii="Times New Roman" w:hAnsi="Times New Roman" w:cs="Times New Roman"/>
          <w:sz w:val="28"/>
          <w:szCs w:val="28"/>
        </w:rPr>
        <w:t xml:space="preserve">  </w:t>
      </w:r>
      <w:hyperlink r:id="rId2" w:history="1">
        <w:r w:rsidR="007C222E" w:rsidRPr="00BD7408">
          <w:rPr>
            <w:rStyle w:val="Hyperlink"/>
            <w:rFonts w:ascii="Times New Roman" w:hAnsi="Times New Roman" w:cs="Times New Roman"/>
            <w:sz w:val="18"/>
            <w:szCs w:val="18"/>
          </w:rPr>
          <w:t>https://eur-lex.europa.eu/legal-content/LV/TXT/?uri=celex%3A12012E%2FTXT</w:t>
        </w:r>
      </w:hyperlink>
      <w:r w:rsidRPr="00BD7408">
        <w:rPr>
          <w:rFonts w:ascii="Times New Roman" w:hAnsi="Times New Roman" w:cs="Times New Roman"/>
          <w:sz w:val="18"/>
          <w:szCs w:val="18"/>
        </w:rPr>
        <w:t xml:space="preserve"> </w:t>
      </w:r>
    </w:p>
  </w:footnote>
  <w:footnote w:id="3">
    <w:p w14:paraId="1F10E21C" w14:textId="3928C671" w:rsidR="008655DF" w:rsidRPr="00BD7408" w:rsidRDefault="008655DF" w:rsidP="00D55D5A">
      <w:pPr>
        <w:pStyle w:val="doc-ti"/>
        <w:shd w:val="clear" w:color="auto" w:fill="FFFFFF"/>
        <w:spacing w:before="0" w:beforeAutospacing="0" w:after="0" w:afterAutospacing="0"/>
        <w:jc w:val="both"/>
        <w:rPr>
          <w:sz w:val="18"/>
          <w:szCs w:val="18"/>
        </w:rPr>
      </w:pPr>
      <w:r w:rsidRPr="00BD7408">
        <w:rPr>
          <w:rStyle w:val="FootnoteReference"/>
          <w:sz w:val="18"/>
          <w:szCs w:val="18"/>
        </w:rPr>
        <w:footnoteRef/>
      </w:r>
      <w:r w:rsidRPr="00BD7408">
        <w:rPr>
          <w:sz w:val="18"/>
          <w:szCs w:val="18"/>
        </w:rPr>
        <w:t xml:space="preserve"> </w:t>
      </w:r>
      <w:r w:rsidR="00362716" w:rsidRPr="00BD7408">
        <w:rPr>
          <w:color w:val="444444"/>
          <w:sz w:val="18"/>
          <w:szCs w:val="18"/>
        </w:rPr>
        <w:t>E</w:t>
      </w:r>
      <w:r w:rsidR="003C62F2" w:rsidRPr="00BD7408">
        <w:rPr>
          <w:color w:val="444444"/>
          <w:sz w:val="18"/>
          <w:szCs w:val="18"/>
        </w:rPr>
        <w:t xml:space="preserve">iropas </w:t>
      </w:r>
      <w:r w:rsidR="00362716" w:rsidRPr="00BD7408">
        <w:rPr>
          <w:color w:val="444444"/>
          <w:sz w:val="18"/>
          <w:szCs w:val="18"/>
        </w:rPr>
        <w:t>S</w:t>
      </w:r>
      <w:r w:rsidR="003C62F2" w:rsidRPr="00BD7408">
        <w:rPr>
          <w:color w:val="444444"/>
          <w:sz w:val="18"/>
          <w:szCs w:val="18"/>
        </w:rPr>
        <w:t>avienības</w:t>
      </w:r>
      <w:r w:rsidR="00362716" w:rsidRPr="00BD7408">
        <w:rPr>
          <w:color w:val="444444"/>
          <w:sz w:val="18"/>
          <w:szCs w:val="18"/>
        </w:rPr>
        <w:t xml:space="preserve"> </w:t>
      </w:r>
      <w:proofErr w:type="spellStart"/>
      <w:r w:rsidR="00362716" w:rsidRPr="00BD7408">
        <w:rPr>
          <w:color w:val="444444"/>
          <w:sz w:val="18"/>
          <w:szCs w:val="18"/>
        </w:rPr>
        <w:t>P</w:t>
      </w:r>
      <w:r w:rsidR="00361920" w:rsidRPr="00BD7408">
        <w:rPr>
          <w:color w:val="444444"/>
          <w:sz w:val="18"/>
          <w:szCs w:val="18"/>
        </w:rPr>
        <w:t>amattiesību</w:t>
      </w:r>
      <w:proofErr w:type="spellEnd"/>
      <w:r w:rsidR="00361920" w:rsidRPr="00BD7408">
        <w:rPr>
          <w:color w:val="444444"/>
          <w:sz w:val="18"/>
          <w:szCs w:val="18"/>
        </w:rPr>
        <w:t xml:space="preserve"> harta</w:t>
      </w:r>
      <w:r w:rsidR="00362716" w:rsidRPr="00BD7408">
        <w:rPr>
          <w:color w:val="444444"/>
          <w:sz w:val="18"/>
          <w:szCs w:val="18"/>
        </w:rPr>
        <w:t xml:space="preserve"> 2012/C 326/02</w:t>
      </w:r>
      <w:r w:rsidR="003C62F2" w:rsidRPr="00BD7408">
        <w:rPr>
          <w:color w:val="444444"/>
          <w:sz w:val="18"/>
          <w:szCs w:val="18"/>
        </w:rPr>
        <w:t xml:space="preserve"> </w:t>
      </w:r>
      <w:hyperlink r:id="rId3" w:history="1">
        <w:r w:rsidR="00361920" w:rsidRPr="00BD7408">
          <w:rPr>
            <w:rStyle w:val="Hyperlink"/>
            <w:sz w:val="18"/>
            <w:szCs w:val="18"/>
          </w:rPr>
          <w:t>https://eur-lex.europa.eu/legal-content/LV/TXT/?uri=CELEX:12012P/TXT</w:t>
        </w:r>
      </w:hyperlink>
      <w:r w:rsidRPr="00BD7408">
        <w:rPr>
          <w:sz w:val="18"/>
          <w:szCs w:val="18"/>
        </w:rPr>
        <w:t xml:space="preserve"> </w:t>
      </w:r>
    </w:p>
  </w:footnote>
  <w:footnote w:id="4">
    <w:p w14:paraId="34D9A460" w14:textId="1D0D0C3B" w:rsidR="00287758" w:rsidRPr="00BD7408" w:rsidRDefault="00287758" w:rsidP="00D55D5A">
      <w:pPr>
        <w:pStyle w:val="NormalWeb"/>
        <w:spacing w:before="0" w:beforeAutospacing="0" w:after="0" w:afterAutospacing="0"/>
        <w:ind w:right="525"/>
        <w:jc w:val="both"/>
        <w:rPr>
          <w:color w:val="000000"/>
          <w:sz w:val="18"/>
          <w:szCs w:val="18"/>
        </w:rPr>
      </w:pPr>
      <w:r w:rsidRPr="00BD7408">
        <w:rPr>
          <w:rStyle w:val="FootnoteReference"/>
          <w:sz w:val="18"/>
          <w:szCs w:val="18"/>
        </w:rPr>
        <w:footnoteRef/>
      </w:r>
      <w:r w:rsidRPr="00BD7408">
        <w:rPr>
          <w:sz w:val="18"/>
          <w:szCs w:val="18"/>
        </w:rPr>
        <w:t xml:space="preserve"> </w:t>
      </w:r>
      <w:bookmarkStart w:id="6" w:name="_Hlk86836019"/>
      <w:r w:rsidRPr="00BD7408">
        <w:rPr>
          <w:color w:val="000000"/>
          <w:sz w:val="18"/>
          <w:szCs w:val="18"/>
        </w:rPr>
        <w:t xml:space="preserve">Eiropas Parlamenta un Padomes </w:t>
      </w:r>
      <w:r w:rsidR="001827FB" w:rsidRPr="00BD7408">
        <w:rPr>
          <w:color w:val="000000"/>
          <w:sz w:val="18"/>
          <w:szCs w:val="18"/>
        </w:rPr>
        <w:t xml:space="preserve">2002. gada 23. septembra </w:t>
      </w:r>
      <w:r w:rsidRPr="00BD7408">
        <w:rPr>
          <w:color w:val="000000"/>
          <w:sz w:val="18"/>
          <w:szCs w:val="18"/>
        </w:rPr>
        <w:t xml:space="preserve">lēmums </w:t>
      </w:r>
      <w:bookmarkEnd w:id="6"/>
      <w:r w:rsidRPr="00BD7408">
        <w:rPr>
          <w:color w:val="000000"/>
          <w:sz w:val="18"/>
          <w:szCs w:val="18"/>
        </w:rPr>
        <w:t>Nr.1786/2002/EK par Kopienas rīcības programmas pieņemšanu sabiedrības veselības aizsardzības jomā (2003–2008)</w:t>
      </w:r>
    </w:p>
  </w:footnote>
  <w:footnote w:id="5">
    <w:p w14:paraId="2829EA47" w14:textId="75D60D88" w:rsidR="00C5094A" w:rsidRPr="00BD7408" w:rsidRDefault="00C5094A" w:rsidP="00D55D5A">
      <w:pPr>
        <w:pStyle w:val="doc-ti"/>
        <w:shd w:val="clear" w:color="auto" w:fill="FFFFFF"/>
        <w:spacing w:before="0" w:beforeAutospacing="0" w:after="0" w:afterAutospacing="0"/>
        <w:jc w:val="both"/>
        <w:rPr>
          <w:color w:val="444444"/>
          <w:sz w:val="18"/>
          <w:szCs w:val="18"/>
        </w:rPr>
      </w:pPr>
      <w:r w:rsidRPr="00BD7408">
        <w:rPr>
          <w:rStyle w:val="FootnoteReference"/>
          <w:sz w:val="18"/>
          <w:szCs w:val="18"/>
        </w:rPr>
        <w:footnoteRef/>
      </w:r>
      <w:r w:rsidRPr="00BD7408">
        <w:rPr>
          <w:sz w:val="18"/>
          <w:szCs w:val="18"/>
        </w:rPr>
        <w:t xml:space="preserve"> </w:t>
      </w:r>
      <w:r w:rsidRPr="00BD7408">
        <w:rPr>
          <w:sz w:val="18"/>
          <w:szCs w:val="18"/>
        </w:rPr>
        <w:t xml:space="preserve">Eiropas Parlamenta un Padomes </w:t>
      </w:r>
      <w:r w:rsidR="001827FB" w:rsidRPr="00BD7408">
        <w:rPr>
          <w:sz w:val="18"/>
          <w:szCs w:val="18"/>
        </w:rPr>
        <w:t xml:space="preserve">2007. gada 23. oktobra </w:t>
      </w:r>
      <w:r w:rsidRPr="00BD7408">
        <w:rPr>
          <w:sz w:val="18"/>
          <w:szCs w:val="18"/>
        </w:rPr>
        <w:t>lēmums Nr.1350/2007/EK, ar ko izveido otro Kopienas rīcības programmu veselības</w:t>
      </w:r>
      <w:r w:rsidRPr="00BD7408">
        <w:rPr>
          <w:color w:val="444444"/>
          <w:sz w:val="18"/>
          <w:szCs w:val="18"/>
        </w:rPr>
        <w:t xml:space="preserve"> aizsardzības jomā (2008.–2013. gadam) (Dokuments attiecas uz EEZ)</w:t>
      </w:r>
    </w:p>
  </w:footnote>
  <w:footnote w:id="6">
    <w:p w14:paraId="5F94F069" w14:textId="344AA1DA" w:rsidR="00F12ED2" w:rsidRPr="00BD7408" w:rsidRDefault="00F12ED2" w:rsidP="00D55D5A">
      <w:pPr>
        <w:pStyle w:val="doc-ti"/>
        <w:shd w:val="clear" w:color="auto" w:fill="FFFFFF"/>
        <w:spacing w:before="0" w:beforeAutospacing="0" w:after="0" w:afterAutospacing="0"/>
        <w:jc w:val="both"/>
        <w:rPr>
          <w:color w:val="444444"/>
          <w:sz w:val="18"/>
          <w:szCs w:val="18"/>
        </w:rPr>
      </w:pPr>
      <w:r w:rsidRPr="00BD7408">
        <w:rPr>
          <w:rStyle w:val="FootnoteReference"/>
          <w:sz w:val="18"/>
          <w:szCs w:val="18"/>
        </w:rPr>
        <w:footnoteRef/>
      </w:r>
      <w:r w:rsidRPr="00BD7408">
        <w:rPr>
          <w:sz w:val="18"/>
          <w:szCs w:val="18"/>
        </w:rPr>
        <w:t xml:space="preserve"> </w:t>
      </w:r>
      <w:r w:rsidRPr="00BD7408">
        <w:rPr>
          <w:sz w:val="18"/>
          <w:szCs w:val="18"/>
        </w:rPr>
        <w:t xml:space="preserve">Eiropas Parlamenta un Padomes </w:t>
      </w:r>
      <w:r w:rsidR="00E14BDB" w:rsidRPr="00BD7408">
        <w:rPr>
          <w:color w:val="444444"/>
          <w:sz w:val="18"/>
          <w:szCs w:val="18"/>
        </w:rPr>
        <w:t>2014. gada 11. marta r</w:t>
      </w:r>
      <w:r w:rsidRPr="00BD7408">
        <w:rPr>
          <w:sz w:val="18"/>
          <w:szCs w:val="18"/>
        </w:rPr>
        <w:t>egula</w:t>
      </w:r>
      <w:r w:rsidRPr="00BD7408">
        <w:rPr>
          <w:color w:val="444444"/>
          <w:sz w:val="18"/>
          <w:szCs w:val="18"/>
        </w:rPr>
        <w:t> (ES) Nr.282/2014, ar ko izveido trešo Savienības rīcības programmu veselības jomā (2014.–2020. gads) un atceļ Lēmumu Nr. 1350/2007/EK (Dokuments attiecas uz EEZ)</w:t>
      </w:r>
    </w:p>
  </w:footnote>
  <w:footnote w:id="7">
    <w:p w14:paraId="6990888B" w14:textId="0160589F" w:rsidR="00076C13" w:rsidRPr="00076C13" w:rsidRDefault="00076C13">
      <w:pPr>
        <w:pStyle w:val="FootnoteText"/>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Eiropas Parlamenta un Padomes 2021. gada 24. marta regula</w:t>
      </w:r>
      <w:r w:rsidR="000E2C33" w:rsidRPr="00BD7408">
        <w:rPr>
          <w:rFonts w:ascii="Times New Roman" w:hAnsi="Times New Roman" w:cs="Times New Roman"/>
          <w:sz w:val="18"/>
          <w:szCs w:val="18"/>
        </w:rPr>
        <w:t>s</w:t>
      </w:r>
      <w:r w:rsidRPr="00BD7408">
        <w:rPr>
          <w:rFonts w:ascii="Times New Roman" w:hAnsi="Times New Roman" w:cs="Times New Roman"/>
          <w:sz w:val="18"/>
          <w:szCs w:val="18"/>
        </w:rPr>
        <w:t xml:space="preserve"> (ES) 2021/522, ar ko izveido Savienības rīcības programmu veselības jomā (programma “ES – veselībai”) 2021.–2027. gadam un atceļ Regulu (ES) Nr. 282/2014 (Dokuments attiecas uz EEZ)</w:t>
      </w:r>
      <w:r w:rsidRPr="00BD7408">
        <w:rPr>
          <w:rFonts w:ascii="Times New Roman" w:hAnsi="Times New Roman" w:cs="Times New Roman"/>
          <w:color w:val="000000"/>
          <w:sz w:val="18"/>
          <w:szCs w:val="18"/>
        </w:rPr>
        <w:t xml:space="preserve"> 3.pants </w:t>
      </w:r>
      <w:hyperlink r:id="rId4" w:history="1">
        <w:r w:rsidR="00FB2E24" w:rsidRPr="00BD7408">
          <w:rPr>
            <w:rStyle w:val="Hyperlink"/>
            <w:rFonts w:ascii="Times New Roman" w:hAnsi="Times New Roman" w:cs="Times New Roman"/>
            <w:sz w:val="18"/>
            <w:szCs w:val="18"/>
          </w:rPr>
          <w:t>https://eur-lex.europa.eu/legal-content/LV/TXT/HTML/?uri=CELEX:32021R0522&amp;from=EN</w:t>
        </w:r>
      </w:hyperlink>
      <w:r>
        <w:rPr>
          <w:rStyle w:val="Hyperlink"/>
          <w:rFonts w:ascii="Times New Roman" w:hAnsi="Times New Roman" w:cs="Times New Roman"/>
          <w:sz w:val="18"/>
          <w:szCs w:val="18"/>
        </w:rPr>
        <w:t xml:space="preserve"> </w:t>
      </w:r>
    </w:p>
  </w:footnote>
  <w:footnote w:id="8">
    <w:p w14:paraId="4863AFE5" w14:textId="41C2DF55" w:rsidR="00FB2E24" w:rsidRPr="00BD7408" w:rsidRDefault="00FB2E24">
      <w:pPr>
        <w:pStyle w:val="FootnoteText"/>
        <w:rPr>
          <w:rFonts w:ascii="Times New Roman" w:hAnsi="Times New Roman" w:cs="Times New Roman"/>
          <w:sz w:val="18"/>
          <w:szCs w:val="18"/>
        </w:rPr>
      </w:pPr>
      <w:r>
        <w:rPr>
          <w:rStyle w:val="FootnoteReference"/>
        </w:rPr>
        <w:footnoteRef/>
      </w:r>
      <w:r>
        <w:t xml:space="preserve"> </w:t>
      </w:r>
      <w:r w:rsidRPr="00076C13">
        <w:rPr>
          <w:rFonts w:ascii="Times New Roman" w:hAnsi="Times New Roman" w:cs="Times New Roman"/>
          <w:sz w:val="18"/>
          <w:szCs w:val="18"/>
        </w:rPr>
        <w:t xml:space="preserve">Eiropas Parlamenta un </w:t>
      </w:r>
      <w:r w:rsidRPr="00BD7408">
        <w:rPr>
          <w:rFonts w:ascii="Times New Roman" w:hAnsi="Times New Roman" w:cs="Times New Roman"/>
          <w:sz w:val="18"/>
          <w:szCs w:val="18"/>
        </w:rPr>
        <w:t>Padomes 2021. gada 24. marta regula (ES) 2021/522, ar ko izveido Savienības rīcības programmu veselības jomā (programma “ES – veselībai”) 2021.–2027. gadam un atceļ Regulu (ES) Nr. 282/2014 (Dokuments attiecas uz EEZ)</w:t>
      </w:r>
      <w:r w:rsidRPr="00BD7408">
        <w:rPr>
          <w:rFonts w:ascii="Times New Roman" w:hAnsi="Times New Roman" w:cs="Times New Roman"/>
          <w:color w:val="000000"/>
          <w:sz w:val="18"/>
          <w:szCs w:val="18"/>
        </w:rPr>
        <w:t xml:space="preserve"> 4.pants </w:t>
      </w:r>
      <w:hyperlink r:id="rId5" w:history="1">
        <w:r w:rsidRPr="00BD7408">
          <w:rPr>
            <w:rStyle w:val="Hyperlink"/>
            <w:rFonts w:ascii="Times New Roman" w:hAnsi="Times New Roman" w:cs="Times New Roman"/>
            <w:sz w:val="18"/>
            <w:szCs w:val="18"/>
          </w:rPr>
          <w:t>https://eur-lex.europa.eu/legal-content/LV/TXT/HTML/?uri=CELEX:32021R0522&amp;from=EN</w:t>
        </w:r>
      </w:hyperlink>
      <w:r w:rsidRPr="00BD7408">
        <w:rPr>
          <w:rStyle w:val="Hyperlink"/>
          <w:rFonts w:ascii="Times New Roman" w:hAnsi="Times New Roman" w:cs="Times New Roman"/>
          <w:sz w:val="18"/>
          <w:szCs w:val="18"/>
        </w:rPr>
        <w:t xml:space="preserve"> </w:t>
      </w:r>
    </w:p>
  </w:footnote>
  <w:footnote w:id="9">
    <w:p w14:paraId="0C9458DB" w14:textId="15EFE4B1" w:rsidR="00B13560" w:rsidRPr="00BD7408" w:rsidRDefault="00B13560" w:rsidP="007F3CFB">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FB2797"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 2021/522, ar ko izveido Savienības rīcības programmu veselības jomā (programma “ES – veselībai”) 2021.–2027. gadam un atceļ Regulu (ES) Nr. 282/2014 (Dokuments attiecas uz EEZ)</w:t>
      </w:r>
      <w:r w:rsidRPr="00BD7408">
        <w:rPr>
          <w:rFonts w:ascii="Times New Roman" w:hAnsi="Times New Roman" w:cs="Times New Roman"/>
          <w:color w:val="000000"/>
          <w:sz w:val="18"/>
          <w:szCs w:val="18"/>
        </w:rPr>
        <w:t xml:space="preserve"> 5.panta 1.un</w:t>
      </w:r>
      <w:r w:rsidR="00B3596E" w:rsidRPr="00BD7408">
        <w:rPr>
          <w:rFonts w:ascii="Times New Roman" w:hAnsi="Times New Roman" w:cs="Times New Roman"/>
          <w:color w:val="000000"/>
          <w:sz w:val="18"/>
          <w:szCs w:val="18"/>
        </w:rPr>
        <w:t xml:space="preserve"> </w:t>
      </w:r>
      <w:r w:rsidRPr="00BD7408">
        <w:rPr>
          <w:rFonts w:ascii="Times New Roman" w:hAnsi="Times New Roman" w:cs="Times New Roman"/>
          <w:color w:val="000000"/>
          <w:sz w:val="18"/>
          <w:szCs w:val="18"/>
        </w:rPr>
        <w:t xml:space="preserve">2.punkts </w:t>
      </w:r>
      <w:hyperlink r:id="rId6" w:history="1">
        <w:r w:rsidRPr="00BD7408">
          <w:rPr>
            <w:rStyle w:val="Hyperlink"/>
            <w:rFonts w:ascii="Times New Roman" w:hAnsi="Times New Roman" w:cs="Times New Roman"/>
            <w:sz w:val="18"/>
            <w:szCs w:val="18"/>
          </w:rPr>
          <w:t>https://eur-lex.europa.eu/legal-content/LV/TXT/HTML/?uri=CELEX:32021R0522&amp;from=EN</w:t>
        </w:r>
      </w:hyperlink>
    </w:p>
  </w:footnote>
  <w:footnote w:id="10">
    <w:p w14:paraId="6E0C9C9A" w14:textId="78DB0E86" w:rsidR="00780246" w:rsidRPr="00B4504F" w:rsidRDefault="00780246" w:rsidP="007F3CFB">
      <w:pPr>
        <w:pStyle w:val="FootnoteText"/>
        <w:jc w:val="both"/>
        <w:rPr>
          <w:rFonts w:ascii="Times New Roman" w:hAnsi="Times New Roman" w:cs="Times New Roman"/>
          <w:sz w:val="18"/>
          <w:szCs w:val="18"/>
        </w:rPr>
      </w:pPr>
      <w:r w:rsidRPr="00BD7408">
        <w:rPr>
          <w:rStyle w:val="FootnoteReference"/>
          <w:rFonts w:ascii="Times New Roman" w:hAnsi="Times New Roman" w:cs="Times New Roman"/>
          <w:sz w:val="18"/>
          <w:szCs w:val="18"/>
        </w:rPr>
        <w:footnoteRef/>
      </w:r>
      <w:r w:rsidRPr="00BD7408">
        <w:rPr>
          <w:rFonts w:ascii="Times New Roman" w:hAnsi="Times New Roman" w:cs="Times New Roman"/>
          <w:sz w:val="18"/>
          <w:szCs w:val="18"/>
        </w:rPr>
        <w:t xml:space="preserve"> </w:t>
      </w:r>
      <w:r w:rsidR="00C416A6" w:rsidRPr="00BD7408">
        <w:rPr>
          <w:rFonts w:ascii="Times New Roman" w:hAnsi="Times New Roman" w:cs="Times New Roman"/>
          <w:sz w:val="18"/>
          <w:szCs w:val="18"/>
        </w:rPr>
        <w:t xml:space="preserve">Eiropas Parlamenta un Padomes </w:t>
      </w:r>
      <w:r w:rsidR="00C505EA" w:rsidRPr="00BD7408">
        <w:rPr>
          <w:rFonts w:ascii="Times New Roman" w:hAnsi="Times New Roman" w:cs="Times New Roman"/>
          <w:sz w:val="18"/>
          <w:szCs w:val="18"/>
        </w:rPr>
        <w:t xml:space="preserve">2021. gada 24. marta </w:t>
      </w:r>
      <w:r w:rsidR="00C416A6" w:rsidRPr="00BD7408">
        <w:rPr>
          <w:rFonts w:ascii="Times New Roman" w:hAnsi="Times New Roman" w:cs="Times New Roman"/>
          <w:sz w:val="18"/>
          <w:szCs w:val="18"/>
        </w:rPr>
        <w:t>regulas (ES) 2021/522, ar ko izveido Savienības rīcības programmu veselības jomā (programma “ES – veselībai</w:t>
      </w:r>
      <w:r w:rsidR="00C416A6" w:rsidRPr="00B4504F">
        <w:rPr>
          <w:rFonts w:ascii="Times New Roman" w:hAnsi="Times New Roman" w:cs="Times New Roman"/>
          <w:sz w:val="18"/>
          <w:szCs w:val="18"/>
        </w:rPr>
        <w:t>”) 2021.–2027. gadam un atceļ Regulu (ES) Nr. 282/2014 (Dokuments attiecas uz EEZ)</w:t>
      </w:r>
      <w:r w:rsidR="00B3596E" w:rsidRPr="00B4504F">
        <w:rPr>
          <w:rFonts w:ascii="Times New Roman" w:hAnsi="Times New Roman" w:cs="Times New Roman"/>
          <w:sz w:val="18"/>
          <w:szCs w:val="18"/>
        </w:rPr>
        <w:t xml:space="preserve"> </w:t>
      </w:r>
      <w:r w:rsidR="008F6A44" w:rsidRPr="00B4504F">
        <w:rPr>
          <w:rFonts w:ascii="Times New Roman" w:hAnsi="Times New Roman" w:cs="Times New Roman"/>
          <w:sz w:val="18"/>
          <w:szCs w:val="18"/>
        </w:rPr>
        <w:t>8</w:t>
      </w:r>
      <w:r w:rsidR="00B3596E" w:rsidRPr="00B4504F">
        <w:rPr>
          <w:rFonts w:ascii="Times New Roman" w:hAnsi="Times New Roman" w:cs="Times New Roman"/>
          <w:sz w:val="18"/>
          <w:szCs w:val="18"/>
        </w:rPr>
        <w:t xml:space="preserve">.panta 3.punkts </w:t>
      </w:r>
      <w:hyperlink r:id="rId7" w:history="1">
        <w:r w:rsidR="007919BE" w:rsidRPr="00B4504F">
          <w:rPr>
            <w:rStyle w:val="Hyperlink"/>
            <w:rFonts w:ascii="Times New Roman" w:hAnsi="Times New Roman" w:cs="Times New Roman"/>
            <w:sz w:val="18"/>
            <w:szCs w:val="18"/>
          </w:rPr>
          <w:t>https://eur-lex.europa.eu/legal-content/LV/TXT/HTML/?uri=CELEX:32021R0522&amp;from=EN</w:t>
        </w:r>
      </w:hyperlink>
      <w:r w:rsidRPr="00B4504F">
        <w:rPr>
          <w:rFonts w:ascii="Times New Roman" w:hAnsi="Times New Roman" w:cs="Times New Roman"/>
          <w:sz w:val="18"/>
          <w:szCs w:val="18"/>
        </w:rPr>
        <w:t xml:space="preserve"> </w:t>
      </w:r>
    </w:p>
  </w:footnote>
  <w:footnote w:id="11">
    <w:p w14:paraId="74E0B761" w14:textId="77777777" w:rsidR="00F961BD" w:rsidRPr="00D83774" w:rsidRDefault="00F961BD" w:rsidP="00D83774">
      <w:pPr>
        <w:pStyle w:val="FootnoteText"/>
        <w:jc w:val="both"/>
        <w:rPr>
          <w:rFonts w:ascii="Times New Roman" w:hAnsi="Times New Roman" w:cs="Times New Roman"/>
          <w:sz w:val="18"/>
          <w:szCs w:val="18"/>
        </w:rPr>
      </w:pPr>
      <w:r w:rsidRPr="00D83774">
        <w:rPr>
          <w:rStyle w:val="FootnoteReference"/>
          <w:rFonts w:ascii="Times New Roman" w:hAnsi="Times New Roman" w:cs="Times New Roman"/>
          <w:sz w:val="18"/>
          <w:szCs w:val="18"/>
        </w:rPr>
        <w:footnoteRef/>
      </w:r>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the</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Steering</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Group</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on</w:t>
      </w:r>
      <w:proofErr w:type="spellEnd"/>
      <w:r w:rsidRPr="00D83774">
        <w:rPr>
          <w:rFonts w:ascii="Times New Roman" w:hAnsi="Times New Roman" w:cs="Times New Roman"/>
          <w:sz w:val="18"/>
          <w:szCs w:val="18"/>
        </w:rPr>
        <w:t xml:space="preserve"> Health </w:t>
      </w:r>
      <w:proofErr w:type="spellStart"/>
      <w:r w:rsidRPr="00D83774">
        <w:rPr>
          <w:rFonts w:ascii="Times New Roman" w:hAnsi="Times New Roman" w:cs="Times New Roman"/>
          <w:sz w:val="18"/>
          <w:szCs w:val="18"/>
        </w:rPr>
        <w:t>Promotion</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Disease</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Prevention</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and</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Management</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of</w:t>
      </w:r>
      <w:proofErr w:type="spellEnd"/>
      <w:r w:rsidRPr="00D83774">
        <w:rPr>
          <w:rFonts w:ascii="Times New Roman" w:hAnsi="Times New Roman" w:cs="Times New Roman"/>
          <w:sz w:val="18"/>
          <w:szCs w:val="18"/>
        </w:rPr>
        <w:t xml:space="preserve"> Non-</w:t>
      </w:r>
      <w:proofErr w:type="spellStart"/>
      <w:r w:rsidRPr="00D83774">
        <w:rPr>
          <w:rFonts w:ascii="Times New Roman" w:hAnsi="Times New Roman" w:cs="Times New Roman"/>
          <w:sz w:val="18"/>
          <w:szCs w:val="18"/>
        </w:rPr>
        <w:t>Communicable</w:t>
      </w:r>
      <w:proofErr w:type="spellEnd"/>
      <w:r w:rsidRPr="00D83774">
        <w:rPr>
          <w:rFonts w:ascii="Times New Roman" w:hAnsi="Times New Roman" w:cs="Times New Roman"/>
          <w:sz w:val="18"/>
          <w:szCs w:val="18"/>
        </w:rPr>
        <w:t xml:space="preserve"> </w:t>
      </w:r>
      <w:proofErr w:type="spellStart"/>
      <w:r w:rsidRPr="00D83774">
        <w:rPr>
          <w:rFonts w:ascii="Times New Roman" w:hAnsi="Times New Roman" w:cs="Times New Roman"/>
          <w:sz w:val="18"/>
          <w:szCs w:val="18"/>
        </w:rPr>
        <w:t>Diseases</w:t>
      </w:r>
      <w:proofErr w:type="spellEnd"/>
    </w:p>
  </w:footnote>
  <w:footnote w:id="12">
    <w:p w14:paraId="13BDA5A0" w14:textId="5A6B9479" w:rsidR="00AD7876" w:rsidRPr="00D83774" w:rsidRDefault="00AD7876" w:rsidP="00D83774">
      <w:pPr>
        <w:pStyle w:val="FootnoteText"/>
        <w:jc w:val="both"/>
        <w:rPr>
          <w:rFonts w:ascii="Times New Roman" w:hAnsi="Times New Roman" w:cs="Times New Roman"/>
          <w:sz w:val="18"/>
          <w:szCs w:val="18"/>
        </w:rPr>
      </w:pPr>
      <w:r w:rsidRPr="00D83774">
        <w:rPr>
          <w:rStyle w:val="FootnoteReference"/>
          <w:rFonts w:ascii="Times New Roman" w:hAnsi="Times New Roman" w:cs="Times New Roman"/>
          <w:sz w:val="18"/>
          <w:szCs w:val="18"/>
        </w:rPr>
        <w:footnoteRef/>
      </w:r>
      <w:r w:rsidRPr="00D83774">
        <w:rPr>
          <w:rFonts w:ascii="Times New Roman" w:hAnsi="Times New Roman" w:cs="Times New Roman"/>
          <w:sz w:val="18"/>
          <w:szCs w:val="18"/>
        </w:rPr>
        <w:t xml:space="preserve"> </w:t>
      </w:r>
      <w:proofErr w:type="spellStart"/>
      <w:r w:rsidRPr="00D83774">
        <w:rPr>
          <w:rFonts w:ascii="Times New Roman" w:hAnsi="Times New Roman" w:cs="Times New Roman"/>
          <w:color w:val="202122"/>
          <w:sz w:val="18"/>
          <w:szCs w:val="18"/>
          <w:shd w:val="clear" w:color="auto" w:fill="FFFFFF"/>
        </w:rPr>
        <w:t>The</w:t>
      </w:r>
      <w:proofErr w:type="spellEnd"/>
      <w:r w:rsidRPr="00D83774">
        <w:rPr>
          <w:rFonts w:ascii="Times New Roman" w:hAnsi="Times New Roman" w:cs="Times New Roman"/>
          <w:color w:val="202122"/>
          <w:sz w:val="18"/>
          <w:szCs w:val="18"/>
          <w:shd w:val="clear" w:color="auto" w:fill="FFFFFF"/>
        </w:rPr>
        <w:t> </w:t>
      </w:r>
      <w:proofErr w:type="spellStart"/>
      <w:r w:rsidRPr="00D83774">
        <w:rPr>
          <w:rFonts w:ascii="Times New Roman" w:hAnsi="Times New Roman" w:cs="Times New Roman"/>
          <w:color w:val="202122"/>
          <w:sz w:val="18"/>
          <w:szCs w:val="18"/>
          <w:shd w:val="clear" w:color="auto" w:fill="FFFFFF"/>
        </w:rPr>
        <w:t>Directorate-General</w:t>
      </w:r>
      <w:proofErr w:type="spellEnd"/>
      <w:r w:rsidRPr="00D83774">
        <w:rPr>
          <w:rFonts w:ascii="Times New Roman" w:hAnsi="Times New Roman" w:cs="Times New Roman"/>
          <w:color w:val="202122"/>
          <w:sz w:val="18"/>
          <w:szCs w:val="18"/>
          <w:shd w:val="clear" w:color="auto" w:fill="FFFFFF"/>
        </w:rPr>
        <w:t xml:space="preserve"> </w:t>
      </w:r>
      <w:proofErr w:type="spellStart"/>
      <w:r w:rsidRPr="00D83774">
        <w:rPr>
          <w:rFonts w:ascii="Times New Roman" w:hAnsi="Times New Roman" w:cs="Times New Roman"/>
          <w:color w:val="202122"/>
          <w:sz w:val="18"/>
          <w:szCs w:val="18"/>
          <w:shd w:val="clear" w:color="auto" w:fill="FFFFFF"/>
        </w:rPr>
        <w:t>for</w:t>
      </w:r>
      <w:proofErr w:type="spellEnd"/>
      <w:r w:rsidRPr="00D83774">
        <w:rPr>
          <w:rFonts w:ascii="Times New Roman" w:hAnsi="Times New Roman" w:cs="Times New Roman"/>
          <w:color w:val="202122"/>
          <w:sz w:val="18"/>
          <w:szCs w:val="18"/>
          <w:shd w:val="clear" w:color="auto" w:fill="FFFFFF"/>
        </w:rPr>
        <w:t xml:space="preserve"> Health </w:t>
      </w:r>
      <w:proofErr w:type="spellStart"/>
      <w:r w:rsidRPr="00D83774">
        <w:rPr>
          <w:rFonts w:ascii="Times New Roman" w:hAnsi="Times New Roman" w:cs="Times New Roman"/>
          <w:color w:val="202122"/>
          <w:sz w:val="18"/>
          <w:szCs w:val="18"/>
          <w:shd w:val="clear" w:color="auto" w:fill="FFFFFF"/>
        </w:rPr>
        <w:t>and</w:t>
      </w:r>
      <w:proofErr w:type="spellEnd"/>
      <w:r w:rsidRPr="00D83774">
        <w:rPr>
          <w:rFonts w:ascii="Times New Roman" w:hAnsi="Times New Roman" w:cs="Times New Roman"/>
          <w:color w:val="202122"/>
          <w:sz w:val="18"/>
          <w:szCs w:val="18"/>
          <w:shd w:val="clear" w:color="auto" w:fill="FFFFFF"/>
        </w:rPr>
        <w:t xml:space="preserve"> </w:t>
      </w:r>
      <w:proofErr w:type="spellStart"/>
      <w:r w:rsidRPr="00D83774">
        <w:rPr>
          <w:rFonts w:ascii="Times New Roman" w:hAnsi="Times New Roman" w:cs="Times New Roman"/>
          <w:color w:val="202122"/>
          <w:sz w:val="18"/>
          <w:szCs w:val="18"/>
          <w:shd w:val="clear" w:color="auto" w:fill="FFFFFF"/>
        </w:rPr>
        <w:t>Food</w:t>
      </w:r>
      <w:proofErr w:type="spellEnd"/>
      <w:r w:rsidRPr="00D83774">
        <w:rPr>
          <w:rFonts w:ascii="Times New Roman" w:hAnsi="Times New Roman" w:cs="Times New Roman"/>
          <w:color w:val="202122"/>
          <w:sz w:val="18"/>
          <w:szCs w:val="18"/>
          <w:shd w:val="clear" w:color="auto" w:fill="FFFFFF"/>
        </w:rPr>
        <w:t xml:space="preserve"> </w:t>
      </w:r>
      <w:proofErr w:type="spellStart"/>
      <w:r w:rsidRPr="00D83774">
        <w:rPr>
          <w:rFonts w:ascii="Times New Roman" w:hAnsi="Times New Roman" w:cs="Times New Roman"/>
          <w:color w:val="202122"/>
          <w:sz w:val="18"/>
          <w:szCs w:val="18"/>
          <w:shd w:val="clear" w:color="auto" w:fill="FFFFFF"/>
        </w:rPr>
        <w:t>Safety</w:t>
      </w:r>
      <w:proofErr w:type="spellEnd"/>
      <w:r w:rsidRPr="00D83774">
        <w:rPr>
          <w:rFonts w:ascii="Times New Roman" w:hAnsi="Times New Roman" w:cs="Times New Roman"/>
          <w:color w:val="202122"/>
          <w:sz w:val="18"/>
          <w:szCs w:val="18"/>
          <w:shd w:val="clear" w:color="auto" w:fill="FFFFFF"/>
        </w:rPr>
        <w:t> (DG SANTE)</w:t>
      </w:r>
    </w:p>
  </w:footnote>
  <w:footnote w:id="13">
    <w:p w14:paraId="3C58D352" w14:textId="5789CFD6" w:rsidR="00D41ADF" w:rsidRPr="00B4504F" w:rsidRDefault="00780246" w:rsidP="00D83774">
      <w:pPr>
        <w:pStyle w:val="FootnoteText"/>
        <w:jc w:val="both"/>
        <w:rPr>
          <w:rFonts w:ascii="Times New Roman" w:hAnsi="Times New Roman" w:cs="Times New Roman"/>
          <w:sz w:val="18"/>
          <w:szCs w:val="18"/>
        </w:rPr>
      </w:pPr>
      <w:r w:rsidRPr="00D83774">
        <w:rPr>
          <w:rStyle w:val="FootnoteReference"/>
          <w:rFonts w:ascii="Times New Roman" w:hAnsi="Times New Roman" w:cs="Times New Roman"/>
          <w:sz w:val="18"/>
          <w:szCs w:val="18"/>
        </w:rPr>
        <w:footnoteRef/>
      </w:r>
      <w:r w:rsidRPr="00D83774">
        <w:rPr>
          <w:rFonts w:ascii="Times New Roman" w:hAnsi="Times New Roman" w:cs="Times New Roman"/>
          <w:sz w:val="18"/>
          <w:szCs w:val="18"/>
        </w:rPr>
        <w:t xml:space="preserve"> </w:t>
      </w:r>
      <w:r w:rsidRPr="00D83774">
        <w:rPr>
          <w:rFonts w:ascii="Times New Roman" w:hAnsi="Times New Roman" w:cs="Times New Roman"/>
          <w:sz w:val="18"/>
          <w:szCs w:val="18"/>
        </w:rPr>
        <w:t>EK Veselības programmas darba plāns 20</w:t>
      </w:r>
      <w:r w:rsidR="00B76C6F" w:rsidRPr="00D83774">
        <w:rPr>
          <w:rFonts w:ascii="Times New Roman" w:hAnsi="Times New Roman" w:cs="Times New Roman"/>
          <w:sz w:val="18"/>
          <w:szCs w:val="18"/>
        </w:rPr>
        <w:t>2</w:t>
      </w:r>
      <w:r w:rsidR="00730FF5" w:rsidRPr="00D83774">
        <w:rPr>
          <w:rFonts w:ascii="Times New Roman" w:hAnsi="Times New Roman" w:cs="Times New Roman"/>
          <w:sz w:val="18"/>
          <w:szCs w:val="18"/>
        </w:rPr>
        <w:t>1</w:t>
      </w:r>
      <w:r w:rsidRPr="00D83774">
        <w:rPr>
          <w:rFonts w:ascii="Times New Roman" w:hAnsi="Times New Roman" w:cs="Times New Roman"/>
          <w:sz w:val="18"/>
          <w:szCs w:val="18"/>
        </w:rPr>
        <w:t xml:space="preserve">.gadam </w:t>
      </w:r>
      <w:r w:rsidR="00CB3A90" w:rsidRPr="00D83774">
        <w:rPr>
          <w:rFonts w:ascii="Times New Roman" w:hAnsi="Times New Roman" w:cs="Times New Roman"/>
          <w:sz w:val="18"/>
          <w:szCs w:val="18"/>
        </w:rPr>
        <w:t xml:space="preserve">ar pielikumiem </w:t>
      </w:r>
      <w:hyperlink r:id="rId8" w:history="1">
        <w:r w:rsidR="00730FF5" w:rsidRPr="00D83774">
          <w:rPr>
            <w:rStyle w:val="Hyperlink"/>
            <w:rFonts w:ascii="Times New Roman" w:hAnsi="Times New Roman" w:cs="Times New Roman"/>
            <w:sz w:val="18"/>
            <w:szCs w:val="18"/>
          </w:rPr>
          <w:t>https://ec.europa.eu/health/sites/default/files/funding/docs/wp2021_annex_en.pdf</w:t>
        </w:r>
      </w:hyperlink>
      <w:r w:rsidR="00730FF5" w:rsidRPr="00B4504F">
        <w:rPr>
          <w:rFonts w:ascii="Times New Roman" w:hAnsi="Times New Roman" w:cs="Times New Roman"/>
          <w:sz w:val="18"/>
          <w:szCs w:val="18"/>
        </w:rPr>
        <w:t xml:space="preserve"> </w:t>
      </w:r>
    </w:p>
  </w:footnote>
  <w:footnote w:id="14">
    <w:p w14:paraId="36AFB859" w14:textId="1FB46F7E" w:rsidR="00780246" w:rsidRPr="00B3596E" w:rsidRDefault="00780246" w:rsidP="00D23256">
      <w:pPr>
        <w:pStyle w:val="FootnoteText"/>
        <w:jc w:val="both"/>
        <w:rPr>
          <w:rFonts w:ascii="Times New Roman" w:hAnsi="Times New Roman" w:cs="Times New Roman"/>
        </w:rPr>
      </w:pPr>
      <w:r w:rsidRPr="00B4504F">
        <w:rPr>
          <w:rStyle w:val="FootnoteReference"/>
          <w:rFonts w:ascii="Times New Roman" w:hAnsi="Times New Roman" w:cs="Times New Roman"/>
          <w:sz w:val="18"/>
          <w:szCs w:val="18"/>
        </w:rPr>
        <w:footnoteRef/>
      </w:r>
      <w:r w:rsidRPr="00B4504F">
        <w:rPr>
          <w:rStyle w:val="FootnoteReference"/>
          <w:rFonts w:ascii="Times New Roman" w:hAnsi="Times New Roman" w:cs="Times New Roman"/>
          <w:sz w:val="18"/>
          <w:szCs w:val="18"/>
        </w:rPr>
        <w:t xml:space="preserve"> </w:t>
      </w:r>
      <w:r w:rsidR="00B3596E" w:rsidRPr="00B4504F">
        <w:rPr>
          <w:rFonts w:ascii="Times New Roman" w:hAnsi="Times New Roman" w:cs="Times New Roman"/>
          <w:sz w:val="18"/>
          <w:szCs w:val="18"/>
        </w:rPr>
        <w:t xml:space="preserve">Eiropas Parlamenta un </w:t>
      </w:r>
      <w:r w:rsidR="00B3596E" w:rsidRPr="00BD7408">
        <w:rPr>
          <w:rFonts w:ascii="Times New Roman" w:hAnsi="Times New Roman" w:cs="Times New Roman"/>
          <w:sz w:val="18"/>
          <w:szCs w:val="18"/>
        </w:rPr>
        <w:t xml:space="preserve">Padomes </w:t>
      </w:r>
      <w:r w:rsidR="002F046F" w:rsidRPr="00BD7408">
        <w:rPr>
          <w:rFonts w:ascii="Times New Roman" w:hAnsi="Times New Roman" w:cs="Times New Roman"/>
          <w:sz w:val="18"/>
          <w:szCs w:val="18"/>
        </w:rPr>
        <w:t xml:space="preserve">2021. gada 24. marta </w:t>
      </w:r>
      <w:r w:rsidR="00B3596E" w:rsidRPr="00BD7408">
        <w:rPr>
          <w:rFonts w:ascii="Times New Roman" w:hAnsi="Times New Roman" w:cs="Times New Roman"/>
          <w:sz w:val="18"/>
          <w:szCs w:val="18"/>
        </w:rPr>
        <w:t>regulas (ES)</w:t>
      </w:r>
      <w:r w:rsidR="00B3596E" w:rsidRPr="00B4504F">
        <w:rPr>
          <w:rFonts w:ascii="Times New Roman" w:hAnsi="Times New Roman" w:cs="Times New Roman"/>
          <w:sz w:val="18"/>
          <w:szCs w:val="18"/>
        </w:rPr>
        <w:t xml:space="preserve"> 2021/522, ar ko izveido Savienības rīcības programmu veselības jomā (programma “ES – veselībai”) 2021.–2027. gadam un atceļ Regulu (ES) Nr. 282/2014 (Dokuments attiecas uz EEZ) </w:t>
      </w:r>
      <w:r w:rsidR="007D2DD2" w:rsidRPr="00B4504F">
        <w:rPr>
          <w:rFonts w:ascii="Times New Roman" w:hAnsi="Times New Roman" w:cs="Times New Roman"/>
          <w:sz w:val="18"/>
          <w:szCs w:val="18"/>
        </w:rPr>
        <w:t>13</w:t>
      </w:r>
      <w:r w:rsidR="00B3596E" w:rsidRPr="00B4504F">
        <w:rPr>
          <w:rFonts w:ascii="Times New Roman" w:hAnsi="Times New Roman" w:cs="Times New Roman"/>
          <w:sz w:val="18"/>
          <w:szCs w:val="18"/>
        </w:rPr>
        <w:t>.pant</w:t>
      </w:r>
      <w:r w:rsidR="007D2DD2" w:rsidRPr="00B4504F">
        <w:rPr>
          <w:rFonts w:ascii="Times New Roman" w:hAnsi="Times New Roman" w:cs="Times New Roman"/>
          <w:sz w:val="18"/>
          <w:szCs w:val="18"/>
        </w:rPr>
        <w:t>s</w:t>
      </w:r>
      <w:r w:rsidR="00B3596E" w:rsidRPr="00B4504F">
        <w:rPr>
          <w:rFonts w:ascii="Times New Roman" w:hAnsi="Times New Roman" w:cs="Times New Roman"/>
          <w:sz w:val="18"/>
          <w:szCs w:val="18"/>
        </w:rPr>
        <w:t xml:space="preserve"> </w:t>
      </w:r>
      <w:hyperlink r:id="rId9" w:history="1">
        <w:r w:rsidR="00B3596E" w:rsidRPr="00B4504F">
          <w:rPr>
            <w:rStyle w:val="Hyperlink"/>
            <w:rFonts w:ascii="Times New Roman" w:hAnsi="Times New Roman" w:cs="Times New Roman"/>
            <w:sz w:val="18"/>
            <w:szCs w:val="18"/>
          </w:rPr>
          <w:t>https://eur-lex.europa.eu/legal-content/LV/TXT/HTML/?uri=CELEX:32021R0522&amp;from=EN</w:t>
        </w:r>
      </w:hyperlink>
      <w:r w:rsidR="00B3596E">
        <w:t xml:space="preserve"> </w:t>
      </w:r>
    </w:p>
  </w:footnote>
  <w:footnote w:id="15">
    <w:p w14:paraId="14048625" w14:textId="344C65E7" w:rsidR="00143FE8" w:rsidRPr="00512542" w:rsidRDefault="008F6A44" w:rsidP="00512542">
      <w:pPr>
        <w:pStyle w:val="FootnoteText"/>
        <w:jc w:val="both"/>
        <w:rPr>
          <w:rFonts w:ascii="Times New Roman" w:hAnsi="Times New Roman" w:cs="Times New Roman"/>
          <w:color w:val="0000FF" w:themeColor="hyperlink"/>
          <w:sz w:val="18"/>
          <w:szCs w:val="18"/>
        </w:rPr>
      </w:pPr>
      <w:r>
        <w:rPr>
          <w:rStyle w:val="FootnoteReference"/>
        </w:rPr>
        <w:footnoteRef/>
      </w:r>
      <w:r>
        <w:t xml:space="preserve"> </w:t>
      </w:r>
      <w:r w:rsidR="00143FE8" w:rsidRPr="00D60010">
        <w:rPr>
          <w:rFonts w:ascii="Times New Roman" w:hAnsi="Times New Roman" w:cs="Times New Roman"/>
          <w:sz w:val="18"/>
          <w:szCs w:val="18"/>
        </w:rPr>
        <w:t xml:space="preserve">Tā kā </w:t>
      </w:r>
      <w:r w:rsidRPr="00D60010">
        <w:rPr>
          <w:rFonts w:ascii="Times New Roman" w:hAnsi="Times New Roman" w:cs="Times New Roman"/>
          <w:sz w:val="18"/>
          <w:szCs w:val="18"/>
        </w:rPr>
        <w:t xml:space="preserve">ES izmaksātās dotācijas nepārsniedz 60 % no attiecināmajām izmaksām </w:t>
      </w:r>
      <w:r w:rsidR="006A4C64" w:rsidRPr="00D60010">
        <w:rPr>
          <w:rFonts w:ascii="Times New Roman" w:hAnsi="Times New Roman" w:cs="Times New Roman"/>
          <w:sz w:val="18"/>
          <w:szCs w:val="18"/>
        </w:rPr>
        <w:t xml:space="preserve">saskaņā ar pamata likmi atbilstoši Eiropas Parlamenta un </w:t>
      </w:r>
      <w:r w:rsidR="006A4C64" w:rsidRPr="00BD7408">
        <w:rPr>
          <w:rFonts w:ascii="Times New Roman" w:hAnsi="Times New Roman" w:cs="Times New Roman"/>
          <w:sz w:val="18"/>
          <w:szCs w:val="18"/>
        </w:rPr>
        <w:t xml:space="preserve">Padomes </w:t>
      </w:r>
      <w:r w:rsidR="0038356C" w:rsidRPr="00BD7408">
        <w:rPr>
          <w:rFonts w:ascii="Times New Roman" w:hAnsi="Times New Roman" w:cs="Times New Roman"/>
          <w:sz w:val="18"/>
          <w:szCs w:val="18"/>
        </w:rPr>
        <w:t xml:space="preserve">2021. gada 24. marta </w:t>
      </w:r>
      <w:r w:rsidR="006A4C64" w:rsidRPr="00BD7408">
        <w:rPr>
          <w:rFonts w:ascii="Times New Roman" w:hAnsi="Times New Roman" w:cs="Times New Roman"/>
          <w:sz w:val="18"/>
          <w:szCs w:val="18"/>
        </w:rPr>
        <w:t>regulas</w:t>
      </w:r>
      <w:r w:rsidR="006A4C64" w:rsidRPr="00D60010">
        <w:rPr>
          <w:rFonts w:ascii="Times New Roman" w:hAnsi="Times New Roman" w:cs="Times New Roman"/>
          <w:sz w:val="18"/>
          <w:szCs w:val="18"/>
        </w:rPr>
        <w:t xml:space="preserve"> (ES) 2021/</w:t>
      </w:r>
      <w:r w:rsidR="006A4C64" w:rsidRPr="00512542">
        <w:rPr>
          <w:rFonts w:ascii="Times New Roman" w:hAnsi="Times New Roman" w:cs="Times New Roman"/>
          <w:sz w:val="18"/>
          <w:szCs w:val="18"/>
        </w:rPr>
        <w:t>522, ar ko izveido Savienības rīcības programmu veselības jomā (programma “ES – veselībai”) 2021.–2027. gadam un atceļ Regulu (ES) Nr. 282/2014 (Dokuments attiecas uz EEZ) 8.panta 3.punktam</w:t>
      </w:r>
      <w:r w:rsidR="00143FE8" w:rsidRPr="00512542">
        <w:rPr>
          <w:rFonts w:ascii="Times New Roman" w:hAnsi="Times New Roman" w:cs="Times New Roman"/>
          <w:sz w:val="18"/>
          <w:szCs w:val="18"/>
        </w:rPr>
        <w:t xml:space="preserve">, tad tiek pieņemts, ka vienotās rīcības kopējais finansējums (100%) būs 3 333 333, 33 </w:t>
      </w:r>
      <w:proofErr w:type="spellStart"/>
      <w:r w:rsidR="00143FE8" w:rsidRPr="00512542">
        <w:rPr>
          <w:rFonts w:ascii="Times New Roman" w:hAnsi="Times New Roman" w:cs="Times New Roman"/>
          <w:sz w:val="18"/>
          <w:szCs w:val="18"/>
        </w:rPr>
        <w:t>euro</w:t>
      </w:r>
      <w:proofErr w:type="spellEnd"/>
      <w:r w:rsidR="006A4C64" w:rsidRPr="00512542">
        <w:rPr>
          <w:rFonts w:ascii="Times New Roman" w:hAnsi="Times New Roman" w:cs="Times New Roman"/>
          <w:sz w:val="18"/>
          <w:szCs w:val="18"/>
        </w:rPr>
        <w:t xml:space="preserve"> </w:t>
      </w:r>
      <w:hyperlink r:id="rId10" w:history="1">
        <w:r w:rsidR="006A4C64" w:rsidRPr="00512542">
          <w:rPr>
            <w:rStyle w:val="Hyperlink"/>
            <w:rFonts w:ascii="Times New Roman" w:hAnsi="Times New Roman" w:cs="Times New Roman"/>
            <w:sz w:val="18"/>
            <w:szCs w:val="18"/>
          </w:rPr>
          <w:t>https://eur-lex.europa.eu/legal-content/LV/TXT/HTML/?uri=CELEX:32021R0522&amp;from=EN</w:t>
        </w:r>
      </w:hyperlink>
    </w:p>
  </w:footnote>
  <w:footnote w:id="16">
    <w:p w14:paraId="5DD0B523" w14:textId="4AA657E2" w:rsidR="00D46186" w:rsidRPr="0068200E" w:rsidRDefault="00D46186" w:rsidP="00512542">
      <w:pPr>
        <w:pStyle w:val="FootnoteText"/>
        <w:jc w:val="both"/>
        <w:rPr>
          <w:rFonts w:ascii="Times New Roman" w:hAnsi="Times New Roman" w:cs="Times New Roman"/>
          <w:sz w:val="18"/>
          <w:szCs w:val="18"/>
        </w:rPr>
      </w:pPr>
      <w:r w:rsidRPr="00512542">
        <w:rPr>
          <w:rStyle w:val="FootnoteReference"/>
          <w:rFonts w:ascii="Times New Roman" w:hAnsi="Times New Roman" w:cs="Times New Roman"/>
          <w:sz w:val="18"/>
          <w:szCs w:val="18"/>
        </w:rPr>
        <w:footnoteRef/>
      </w:r>
      <w:r w:rsidRPr="00512542">
        <w:rPr>
          <w:rFonts w:ascii="Times New Roman" w:hAnsi="Times New Roman" w:cs="Times New Roman"/>
          <w:sz w:val="18"/>
          <w:szCs w:val="18"/>
        </w:rPr>
        <w:t xml:space="preserve"> </w:t>
      </w:r>
      <w:r w:rsidRPr="00512542">
        <w:rPr>
          <w:rFonts w:ascii="Times New Roman" w:hAnsi="Times New Roman" w:cs="Times New Roman"/>
          <w:sz w:val="18"/>
          <w:szCs w:val="18"/>
        </w:rPr>
        <w:t xml:space="preserve">EK Veselības programmas darba plāna 2021.gadam ar pielikumiem 14. </w:t>
      </w:r>
      <w:proofErr w:type="spellStart"/>
      <w:r w:rsidRPr="00512542">
        <w:rPr>
          <w:rFonts w:ascii="Times New Roman" w:hAnsi="Times New Roman" w:cs="Times New Roman"/>
          <w:sz w:val="18"/>
          <w:szCs w:val="18"/>
        </w:rPr>
        <w:t>lpp</w:t>
      </w:r>
      <w:proofErr w:type="spellEnd"/>
      <w:r w:rsidR="008F6A44" w:rsidRPr="00512542">
        <w:rPr>
          <w:rFonts w:ascii="Times New Roman" w:hAnsi="Times New Roman" w:cs="Times New Roman"/>
          <w:sz w:val="18"/>
          <w:szCs w:val="18"/>
        </w:rPr>
        <w:t xml:space="preserve"> </w:t>
      </w:r>
      <w:hyperlink r:id="rId11" w:history="1">
        <w:r w:rsidR="008F6A44" w:rsidRPr="00512542">
          <w:rPr>
            <w:rStyle w:val="Hyperlink"/>
            <w:rFonts w:ascii="Times New Roman" w:hAnsi="Times New Roman" w:cs="Times New Roman"/>
            <w:sz w:val="18"/>
            <w:szCs w:val="18"/>
          </w:rPr>
          <w:t>https://ec.europa.eu/health/sites/default/files/funding/docs/wp2021_annex_en.pdf</w:t>
        </w:r>
      </w:hyperlink>
      <w:r w:rsidRPr="0068200E">
        <w:rPr>
          <w:rFonts w:ascii="Times New Roman" w:hAnsi="Times New Roman" w:cs="Times New Roman"/>
          <w:sz w:val="18"/>
          <w:szCs w:val="18"/>
        </w:rPr>
        <w:t xml:space="preserve"> </w:t>
      </w:r>
    </w:p>
  </w:footnote>
  <w:footnote w:id="17">
    <w:p w14:paraId="6506AE59" w14:textId="52186A04" w:rsidR="00ED7449" w:rsidRPr="00B5121D" w:rsidRDefault="00ED7449" w:rsidP="00B5121D">
      <w:pPr>
        <w:spacing w:after="0" w:line="240" w:lineRule="auto"/>
        <w:rPr>
          <w:rFonts w:ascii="Times New Roman" w:hAnsi="Times New Roman" w:cs="Times New Roman"/>
        </w:rPr>
      </w:pPr>
      <w:r w:rsidRPr="0068200E">
        <w:rPr>
          <w:rStyle w:val="FootnoteReference"/>
          <w:rFonts w:ascii="Times New Roman" w:hAnsi="Times New Roman" w:cs="Times New Roman"/>
          <w:sz w:val="18"/>
          <w:szCs w:val="18"/>
        </w:rPr>
        <w:footnoteRef/>
      </w:r>
      <w:r w:rsidRPr="0068200E">
        <w:rPr>
          <w:rFonts w:ascii="Times New Roman" w:hAnsi="Times New Roman" w:cs="Times New Roman"/>
          <w:sz w:val="18"/>
          <w:szCs w:val="18"/>
        </w:rPr>
        <w:t xml:space="preserve"> </w:t>
      </w:r>
      <w:bookmarkStart w:id="7" w:name="_Hlk90551372"/>
      <w:r w:rsidR="00B5121D" w:rsidRPr="00B5121D">
        <w:rPr>
          <w:rFonts w:ascii="Times New Roman" w:hAnsi="Times New Roman" w:cs="Times New Roman"/>
          <w:color w:val="000000"/>
          <w:sz w:val="18"/>
          <w:szCs w:val="18"/>
        </w:rPr>
        <w:t>Komisijas 2021.gada 6.maija paziņojums Eiropas parlamentam, Padomei, Eiropas ekonomikas un sociālo lietu komitejai un Reģionu komitejai par ES COVID-19 terapijas līdzekļu stratēģiju (COM(2021) 355)</w:t>
      </w:r>
      <w:r w:rsidR="00B5121D" w:rsidRPr="00B5121D">
        <w:rPr>
          <w:rFonts w:ascii="Times New Roman" w:hAnsi="Times New Roman" w:cs="Times New Roman"/>
          <w:sz w:val="18"/>
          <w:szCs w:val="18"/>
        </w:rPr>
        <w:t xml:space="preserve"> </w:t>
      </w:r>
      <w:hyperlink r:id="rId12" w:history="1">
        <w:r w:rsidR="00B5121D" w:rsidRPr="00B5121D">
          <w:rPr>
            <w:rStyle w:val="Hyperlink"/>
            <w:rFonts w:ascii="Times New Roman" w:hAnsi="Times New Roman" w:cs="Times New Roman"/>
            <w:sz w:val="18"/>
            <w:szCs w:val="18"/>
          </w:rPr>
          <w:t>https://eur-lex.europa.eu/legal-content/LV/TXT/HTML/?uri=CELEX:52021DC0355&amp;from=EN</w:t>
        </w:r>
      </w:hyperlink>
      <w:bookmarkEnd w:id="7"/>
      <w:r w:rsidR="00C73E15" w:rsidRPr="00B5121D">
        <w:rPr>
          <w:rFonts w:ascii="Times New Roman" w:hAnsi="Times New Roman" w:cs="Times New Roman"/>
          <w:sz w:val="18"/>
          <w:szCs w:val="18"/>
        </w:rPr>
        <w:t xml:space="preserve"> </w:t>
      </w:r>
    </w:p>
  </w:footnote>
  <w:footnote w:id="18">
    <w:p w14:paraId="03987BCE" w14:textId="50EA7DB1" w:rsidR="00E12D9B" w:rsidRPr="00BD7408" w:rsidRDefault="00E12D9B" w:rsidP="00E12D9B">
      <w:pPr>
        <w:pStyle w:val="FootnoteText"/>
        <w:jc w:val="both"/>
        <w:rPr>
          <w:rFonts w:ascii="Times New Roman" w:hAnsi="Times New Roman" w:cs="Times New Roman"/>
          <w:sz w:val="18"/>
          <w:szCs w:val="18"/>
        </w:rPr>
      </w:pPr>
      <w:r>
        <w:rPr>
          <w:rStyle w:val="FootnoteReference"/>
        </w:rPr>
        <w:footnoteRef/>
      </w:r>
      <w:r>
        <w:t xml:space="preserve"> </w:t>
      </w:r>
      <w:r w:rsidRPr="00B4504F">
        <w:rPr>
          <w:rFonts w:ascii="Times New Roman" w:hAnsi="Times New Roman" w:cs="Times New Roman"/>
          <w:sz w:val="18"/>
          <w:szCs w:val="18"/>
        </w:rPr>
        <w:t xml:space="preserve">Eiropas Parlamenta un </w:t>
      </w:r>
      <w:r w:rsidRPr="00BD7408">
        <w:rPr>
          <w:rFonts w:ascii="Times New Roman" w:hAnsi="Times New Roman" w:cs="Times New Roman"/>
          <w:sz w:val="18"/>
          <w:szCs w:val="18"/>
        </w:rPr>
        <w:t xml:space="preserve">Padomes </w:t>
      </w:r>
      <w:r w:rsidR="003D0733"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3.panta </w:t>
      </w:r>
      <w:proofErr w:type="spellStart"/>
      <w:r w:rsidRPr="00BD7408">
        <w:rPr>
          <w:rFonts w:ascii="Times New Roman" w:hAnsi="Times New Roman" w:cs="Times New Roman"/>
          <w:sz w:val="18"/>
          <w:szCs w:val="18"/>
        </w:rPr>
        <w:t>c.punkts</w:t>
      </w:r>
      <w:proofErr w:type="spellEnd"/>
      <w:r w:rsidRPr="00BD7408">
        <w:rPr>
          <w:rFonts w:ascii="Times New Roman" w:hAnsi="Times New Roman" w:cs="Times New Roman"/>
          <w:sz w:val="18"/>
          <w:szCs w:val="18"/>
        </w:rPr>
        <w:t xml:space="preserve"> </w:t>
      </w:r>
      <w:hyperlink r:id="rId13" w:history="1">
        <w:r w:rsidRPr="00BD7408">
          <w:rPr>
            <w:rStyle w:val="Hyperlink"/>
            <w:rFonts w:ascii="Times New Roman" w:hAnsi="Times New Roman" w:cs="Times New Roman"/>
            <w:sz w:val="18"/>
            <w:szCs w:val="18"/>
          </w:rPr>
          <w:t>https://eur-lex.europa.eu/legal-content/LV/TXT/HTML/?uri=CELEX:32021R0522&amp;from=EN</w:t>
        </w:r>
      </w:hyperlink>
      <w:r w:rsidRPr="00BD7408">
        <w:rPr>
          <w:rFonts w:ascii="Times New Roman" w:hAnsi="Times New Roman" w:cs="Times New Roman"/>
          <w:sz w:val="18"/>
          <w:szCs w:val="18"/>
        </w:rPr>
        <w:t xml:space="preserve"> </w:t>
      </w:r>
    </w:p>
  </w:footnote>
  <w:footnote w:id="19">
    <w:p w14:paraId="6A920751" w14:textId="421FEBA9" w:rsidR="001C7C3E" w:rsidRPr="00BD7408" w:rsidRDefault="001C7C3E" w:rsidP="00A87B83">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4D43D5"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4.panta b un </w:t>
      </w:r>
      <w:proofErr w:type="spellStart"/>
      <w:r w:rsidRPr="00BD7408">
        <w:rPr>
          <w:rFonts w:ascii="Times New Roman" w:hAnsi="Times New Roman" w:cs="Times New Roman"/>
          <w:sz w:val="18"/>
          <w:szCs w:val="18"/>
        </w:rPr>
        <w:t>c.punkts</w:t>
      </w:r>
      <w:proofErr w:type="spellEnd"/>
      <w:r w:rsidRPr="00BD7408">
        <w:rPr>
          <w:rFonts w:ascii="Times New Roman" w:hAnsi="Times New Roman" w:cs="Times New Roman"/>
          <w:sz w:val="18"/>
          <w:szCs w:val="18"/>
        </w:rPr>
        <w:t xml:space="preserve"> </w:t>
      </w:r>
      <w:hyperlink r:id="rId14" w:history="1">
        <w:r w:rsidRPr="00BD7408">
          <w:rPr>
            <w:rStyle w:val="Hyperlink"/>
            <w:rFonts w:ascii="Times New Roman" w:hAnsi="Times New Roman" w:cs="Times New Roman"/>
            <w:sz w:val="18"/>
            <w:szCs w:val="18"/>
          </w:rPr>
          <w:t>https://eur-lex.europa.eu/legal-content/LV/TXT/HTML/?uri=CELEX:32021R0522&amp;from=EN</w:t>
        </w:r>
      </w:hyperlink>
      <w:r w:rsidRPr="00BD7408">
        <w:rPr>
          <w:rFonts w:ascii="Times New Roman" w:hAnsi="Times New Roman" w:cs="Times New Roman"/>
          <w:sz w:val="18"/>
          <w:szCs w:val="18"/>
        </w:rPr>
        <w:t xml:space="preserve"> </w:t>
      </w:r>
    </w:p>
  </w:footnote>
  <w:footnote w:id="20">
    <w:p w14:paraId="6BB23D1A" w14:textId="77777777" w:rsidR="002A58E3" w:rsidRPr="00BD7408" w:rsidRDefault="002A58E3" w:rsidP="00A87B83">
      <w:pPr>
        <w:pStyle w:val="FootnoteText"/>
        <w:jc w:val="both"/>
        <w:rPr>
          <w:rFonts w:ascii="Times New Roman" w:hAnsi="Times New Roman" w:cs="Times New Roman"/>
          <w:sz w:val="18"/>
          <w:szCs w:val="18"/>
        </w:rPr>
      </w:pPr>
      <w:r w:rsidRPr="00BD7408">
        <w:rPr>
          <w:rStyle w:val="FootnoteReference"/>
          <w:rFonts w:ascii="Times New Roman" w:hAnsi="Times New Roman" w:cs="Times New Roman"/>
          <w:sz w:val="18"/>
          <w:szCs w:val="18"/>
        </w:rPr>
        <w:footnoteRef/>
      </w:r>
      <w:r w:rsidRPr="00BD7408">
        <w:rPr>
          <w:rFonts w:ascii="Times New Roman" w:hAnsi="Times New Roman" w:cs="Times New Roman"/>
          <w:sz w:val="18"/>
          <w:szCs w:val="18"/>
        </w:rPr>
        <w:t xml:space="preserve"> </w:t>
      </w:r>
      <w:r w:rsidRPr="00BD7408">
        <w:rPr>
          <w:rFonts w:ascii="Times New Roman" w:hAnsi="Times New Roman" w:cs="Times New Roman"/>
          <w:sz w:val="18"/>
          <w:szCs w:val="18"/>
        </w:rPr>
        <w:t xml:space="preserve">Latvijas Nacionālais attīstības plāns 2021.–2027. gadam </w:t>
      </w:r>
      <w:hyperlink r:id="rId15" w:history="1">
        <w:r w:rsidRPr="00BD7408">
          <w:rPr>
            <w:rStyle w:val="Hyperlink"/>
            <w:rFonts w:ascii="Times New Roman" w:hAnsi="Times New Roman" w:cs="Times New Roman"/>
            <w:sz w:val="18"/>
            <w:szCs w:val="18"/>
          </w:rPr>
          <w:t>https://www.pkc.gov.lv/sites/default/files/inline-files/NAP2027_apstiprin%C4%81ts%20Saeim%C4%81_1.pdf</w:t>
        </w:r>
      </w:hyperlink>
      <w:r w:rsidRPr="00BD7408">
        <w:rPr>
          <w:rFonts w:ascii="Times New Roman" w:hAnsi="Times New Roman" w:cs="Times New Roman"/>
          <w:sz w:val="18"/>
          <w:szCs w:val="18"/>
        </w:rPr>
        <w:t xml:space="preserve">  </w:t>
      </w:r>
    </w:p>
  </w:footnote>
  <w:footnote w:id="21">
    <w:p w14:paraId="197E7C6F" w14:textId="0E405EB8" w:rsidR="002A58E3" w:rsidRPr="00BD7408" w:rsidRDefault="002A58E3" w:rsidP="00A87B83">
      <w:pPr>
        <w:pStyle w:val="FootnoteText"/>
        <w:jc w:val="both"/>
        <w:rPr>
          <w:rFonts w:ascii="Times New Roman" w:hAnsi="Times New Roman" w:cs="Times New Roman"/>
          <w:sz w:val="18"/>
          <w:szCs w:val="18"/>
        </w:rPr>
      </w:pPr>
      <w:r w:rsidRPr="00BD7408">
        <w:rPr>
          <w:rStyle w:val="FootnoteReference"/>
          <w:rFonts w:ascii="Times New Roman" w:hAnsi="Times New Roman" w:cs="Times New Roman"/>
          <w:sz w:val="18"/>
          <w:szCs w:val="18"/>
        </w:rPr>
        <w:footnoteRef/>
      </w:r>
      <w:r w:rsidRPr="00BD7408">
        <w:rPr>
          <w:rFonts w:ascii="Times New Roman" w:hAnsi="Times New Roman" w:cs="Times New Roman"/>
          <w:sz w:val="18"/>
          <w:szCs w:val="18"/>
        </w:rPr>
        <w:t xml:space="preserve"> </w:t>
      </w:r>
      <w:r w:rsidR="00F93A9E" w:rsidRPr="00BD7408">
        <w:rPr>
          <w:rFonts w:ascii="Times New Roman" w:hAnsi="Times New Roman" w:cs="Times New Roman"/>
          <w:sz w:val="18"/>
          <w:szCs w:val="18"/>
        </w:rPr>
        <w:t xml:space="preserve">Zāļu valsts </w:t>
      </w:r>
      <w:r w:rsidR="00EF3915" w:rsidRPr="00BD7408">
        <w:rPr>
          <w:rFonts w:ascii="Times New Roman" w:hAnsi="Times New Roman" w:cs="Times New Roman"/>
          <w:sz w:val="18"/>
          <w:szCs w:val="18"/>
        </w:rPr>
        <w:t>aģ</w:t>
      </w:r>
      <w:r w:rsidR="00F93A9E" w:rsidRPr="00BD7408">
        <w:rPr>
          <w:rFonts w:ascii="Times New Roman" w:hAnsi="Times New Roman" w:cs="Times New Roman"/>
          <w:sz w:val="18"/>
          <w:szCs w:val="18"/>
        </w:rPr>
        <w:t>entūras</w:t>
      </w:r>
      <w:r w:rsidRPr="00BD7408">
        <w:rPr>
          <w:rFonts w:ascii="Times New Roman" w:hAnsi="Times New Roman" w:cs="Times New Roman"/>
          <w:sz w:val="18"/>
          <w:szCs w:val="18"/>
        </w:rPr>
        <w:t xml:space="preserve"> darbības stratēģija 20</w:t>
      </w:r>
      <w:r w:rsidR="00F93A9E" w:rsidRPr="00BD7408">
        <w:rPr>
          <w:rFonts w:ascii="Times New Roman" w:hAnsi="Times New Roman" w:cs="Times New Roman"/>
          <w:sz w:val="18"/>
          <w:szCs w:val="18"/>
        </w:rPr>
        <w:t>20</w:t>
      </w:r>
      <w:r w:rsidRPr="00BD7408">
        <w:rPr>
          <w:rFonts w:ascii="Times New Roman" w:hAnsi="Times New Roman" w:cs="Times New Roman"/>
          <w:sz w:val="18"/>
          <w:szCs w:val="18"/>
        </w:rPr>
        <w:t>. – 202</w:t>
      </w:r>
      <w:r w:rsidR="00F93A9E" w:rsidRPr="00BD7408">
        <w:rPr>
          <w:rFonts w:ascii="Times New Roman" w:hAnsi="Times New Roman" w:cs="Times New Roman"/>
          <w:sz w:val="18"/>
          <w:szCs w:val="18"/>
        </w:rPr>
        <w:t>2</w:t>
      </w:r>
      <w:r w:rsidRPr="00BD7408">
        <w:rPr>
          <w:rFonts w:ascii="Times New Roman" w:hAnsi="Times New Roman" w:cs="Times New Roman"/>
          <w:sz w:val="18"/>
          <w:szCs w:val="18"/>
        </w:rPr>
        <w:t xml:space="preserve">.gadam </w:t>
      </w:r>
      <w:hyperlink r:id="rId16" w:history="1">
        <w:r w:rsidR="00F93A9E" w:rsidRPr="00BD7408">
          <w:rPr>
            <w:rStyle w:val="Hyperlink"/>
            <w:rFonts w:ascii="Times New Roman" w:hAnsi="Times New Roman" w:cs="Times New Roman"/>
            <w:sz w:val="18"/>
            <w:szCs w:val="18"/>
          </w:rPr>
          <w:t>https://www.zva.gov.lv/sites/default/files/inline-files/Strategija%202020-2022.pdf</w:t>
        </w:r>
      </w:hyperlink>
      <w:r w:rsidR="00F93A9E" w:rsidRPr="00BD7408">
        <w:rPr>
          <w:rFonts w:ascii="Times New Roman" w:hAnsi="Times New Roman" w:cs="Times New Roman"/>
          <w:sz w:val="18"/>
          <w:szCs w:val="18"/>
        </w:rPr>
        <w:t xml:space="preserve"> </w:t>
      </w:r>
    </w:p>
  </w:footnote>
  <w:footnote w:id="22">
    <w:p w14:paraId="05268D0F" w14:textId="131E78A8" w:rsidR="00297A66" w:rsidRPr="00557904" w:rsidRDefault="00297A66" w:rsidP="00A87B83">
      <w:pPr>
        <w:shd w:val="clear" w:color="auto" w:fill="FFFFFF"/>
        <w:spacing w:after="0" w:line="240" w:lineRule="auto"/>
        <w:jc w:val="both"/>
        <w:rPr>
          <w:rFonts w:ascii="Times New Roman" w:eastAsia="Times New Roman" w:hAnsi="Times New Roman" w:cs="Times New Roman"/>
          <w:b/>
          <w:bCs/>
          <w:color w:val="000000"/>
          <w:sz w:val="18"/>
          <w:szCs w:val="18"/>
          <w:lang w:eastAsia="lv-LV"/>
        </w:rPr>
      </w:pPr>
      <w:r w:rsidRPr="00BD7408">
        <w:rPr>
          <w:rStyle w:val="FootnoteReference"/>
          <w:rFonts w:ascii="Times New Roman" w:hAnsi="Times New Roman" w:cs="Times New Roman"/>
          <w:sz w:val="18"/>
          <w:szCs w:val="18"/>
        </w:rPr>
        <w:footnoteRef/>
      </w:r>
      <w:r w:rsidRPr="00BD7408">
        <w:rPr>
          <w:rFonts w:ascii="Times New Roman" w:hAnsi="Times New Roman" w:cs="Times New Roman"/>
          <w:sz w:val="18"/>
          <w:szCs w:val="18"/>
        </w:rPr>
        <w:t xml:space="preserve"> </w:t>
      </w:r>
      <w:r w:rsidRPr="00BD7408">
        <w:rPr>
          <w:rFonts w:ascii="Times New Roman" w:hAnsi="Times New Roman" w:cs="Times New Roman"/>
          <w:sz w:val="18"/>
          <w:szCs w:val="18"/>
        </w:rPr>
        <w:t xml:space="preserve">Eiropas Parlamenta un Padomes </w:t>
      </w:r>
      <w:r w:rsidR="00406E55" w:rsidRPr="00BD7408">
        <w:rPr>
          <w:rFonts w:ascii="Times New Roman" w:eastAsia="Times New Roman" w:hAnsi="Times New Roman" w:cs="Times New Roman"/>
          <w:color w:val="000000"/>
          <w:sz w:val="18"/>
          <w:szCs w:val="18"/>
          <w:lang w:eastAsia="lv-LV"/>
        </w:rPr>
        <w:t xml:space="preserve">2014. gada 16. aprīļa </w:t>
      </w:r>
      <w:r w:rsidRPr="00BD7408">
        <w:rPr>
          <w:rFonts w:ascii="Times New Roman" w:hAnsi="Times New Roman" w:cs="Times New Roman"/>
          <w:sz w:val="18"/>
          <w:szCs w:val="18"/>
        </w:rPr>
        <w:t xml:space="preserve">regula (ES) 536/2014 </w:t>
      </w:r>
      <w:r w:rsidRPr="00BD7408">
        <w:rPr>
          <w:rFonts w:ascii="Times New Roman" w:eastAsia="Times New Roman" w:hAnsi="Times New Roman" w:cs="Times New Roman"/>
          <w:color w:val="000000"/>
          <w:sz w:val="18"/>
          <w:szCs w:val="18"/>
          <w:lang w:eastAsia="lv-LV"/>
        </w:rPr>
        <w:t>par cilvēkiem paredzētu zāļu klīniskajām pārbaudēm un ar ko atceļ Direktīvu 2001/20/EK</w:t>
      </w:r>
      <w:r w:rsidRPr="00BD7408">
        <w:rPr>
          <w:rFonts w:ascii="Times New Roman" w:hAnsi="Times New Roman" w:cs="Times New Roman"/>
          <w:sz w:val="18"/>
          <w:szCs w:val="18"/>
        </w:rPr>
        <w:t xml:space="preserve"> (Dokuments attiecas uz</w:t>
      </w:r>
      <w:r w:rsidRPr="00557904">
        <w:rPr>
          <w:rFonts w:ascii="Times New Roman" w:hAnsi="Times New Roman" w:cs="Times New Roman"/>
          <w:sz w:val="18"/>
          <w:szCs w:val="18"/>
        </w:rPr>
        <w:t xml:space="preserve"> EEZ)</w:t>
      </w:r>
    </w:p>
  </w:footnote>
  <w:footnote w:id="23">
    <w:p w14:paraId="4A4D125A" w14:textId="39EF1AF8" w:rsidR="002C257E" w:rsidRPr="00557904" w:rsidRDefault="002C257E" w:rsidP="00D87E6E">
      <w:pPr>
        <w:pStyle w:val="FootnoteText"/>
        <w:jc w:val="both"/>
        <w:rPr>
          <w:rFonts w:ascii="Times New Roman" w:hAnsi="Times New Roman" w:cs="Times New Roman"/>
          <w:color w:val="0000FF" w:themeColor="hyperlink"/>
          <w:sz w:val="18"/>
          <w:szCs w:val="18"/>
        </w:rPr>
      </w:pPr>
      <w:r w:rsidRPr="00557904">
        <w:rPr>
          <w:rStyle w:val="FootnoteReference"/>
          <w:rFonts w:ascii="Times New Roman" w:hAnsi="Times New Roman" w:cs="Times New Roman"/>
          <w:sz w:val="18"/>
          <w:szCs w:val="18"/>
        </w:rPr>
        <w:footnoteRef/>
      </w:r>
      <w:r w:rsidRPr="00557904">
        <w:rPr>
          <w:rFonts w:ascii="Times New Roman" w:hAnsi="Times New Roman" w:cs="Times New Roman"/>
          <w:sz w:val="18"/>
          <w:szCs w:val="18"/>
        </w:rPr>
        <w:t xml:space="preserve"> </w:t>
      </w:r>
      <w:r w:rsidRPr="00557904">
        <w:rPr>
          <w:rFonts w:ascii="Times New Roman" w:hAnsi="Times New Roman" w:cs="Times New Roman"/>
          <w:sz w:val="18"/>
          <w:szCs w:val="18"/>
        </w:rPr>
        <w:t xml:space="preserve">Tā kā ES izmaksātās dotācijas nepārsniedz 60 % no attiecināmajām izmaksām saskaņā ar pamata likmi atbilstoši Eiropas Parlamenta un </w:t>
      </w:r>
      <w:r w:rsidRPr="00BD7408">
        <w:rPr>
          <w:rFonts w:ascii="Times New Roman" w:hAnsi="Times New Roman" w:cs="Times New Roman"/>
          <w:sz w:val="18"/>
          <w:szCs w:val="18"/>
        </w:rPr>
        <w:t xml:space="preserve">Padomes </w:t>
      </w:r>
      <w:r w:rsidR="00047A5E"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 2021/522, ar ko izveido Savienības rīcības programmu veselības jomā (programma “ES – veselībai”) 2021.–2027. gadam un atceļ</w:t>
      </w:r>
      <w:r w:rsidRPr="00557904">
        <w:rPr>
          <w:rFonts w:ascii="Times New Roman" w:hAnsi="Times New Roman" w:cs="Times New Roman"/>
          <w:sz w:val="18"/>
          <w:szCs w:val="18"/>
        </w:rPr>
        <w:t xml:space="preserve"> Regulu (ES) Nr. 282/2014 (Dokuments attiecas uz EEZ) 8.panta 3.punktam, tad tiek pieņemts, ka vienotās rīcības kopējais finansējums (100%) būs </w:t>
      </w:r>
      <w:r w:rsidR="0026429B">
        <w:rPr>
          <w:rFonts w:ascii="Times New Roman" w:hAnsi="Times New Roman" w:cs="Times New Roman"/>
          <w:sz w:val="18"/>
          <w:szCs w:val="18"/>
        </w:rPr>
        <w:t>5 000 000</w:t>
      </w:r>
      <w:r w:rsidRPr="00557904">
        <w:rPr>
          <w:rFonts w:ascii="Times New Roman" w:hAnsi="Times New Roman" w:cs="Times New Roman"/>
          <w:sz w:val="18"/>
          <w:szCs w:val="18"/>
        </w:rPr>
        <w:t xml:space="preserve"> </w:t>
      </w:r>
      <w:proofErr w:type="spellStart"/>
      <w:r w:rsidRPr="00557904">
        <w:rPr>
          <w:rFonts w:ascii="Times New Roman" w:hAnsi="Times New Roman" w:cs="Times New Roman"/>
          <w:sz w:val="18"/>
          <w:szCs w:val="18"/>
        </w:rPr>
        <w:t>euro</w:t>
      </w:r>
      <w:proofErr w:type="spellEnd"/>
      <w:r w:rsidRPr="00557904">
        <w:rPr>
          <w:rFonts w:ascii="Times New Roman" w:hAnsi="Times New Roman" w:cs="Times New Roman"/>
          <w:sz w:val="18"/>
          <w:szCs w:val="18"/>
        </w:rPr>
        <w:t xml:space="preserve"> </w:t>
      </w:r>
      <w:hyperlink r:id="rId17" w:history="1">
        <w:r w:rsidRPr="00557904">
          <w:rPr>
            <w:rStyle w:val="Hyperlink"/>
            <w:rFonts w:ascii="Times New Roman" w:hAnsi="Times New Roman" w:cs="Times New Roman"/>
            <w:sz w:val="18"/>
            <w:szCs w:val="18"/>
          </w:rPr>
          <w:t>https://eur-lex.europa.eu/legal-content/LV/TXT/HTML/?uri=CELEX:32021R0522&amp;from=EN</w:t>
        </w:r>
      </w:hyperlink>
    </w:p>
  </w:footnote>
  <w:footnote w:id="24">
    <w:p w14:paraId="09C5DC0B" w14:textId="77777777" w:rsidR="002C257E" w:rsidRPr="008616AC" w:rsidRDefault="002C257E" w:rsidP="00951852">
      <w:pPr>
        <w:pStyle w:val="FootnoteText"/>
        <w:jc w:val="both"/>
        <w:rPr>
          <w:rFonts w:ascii="Times New Roman" w:hAnsi="Times New Roman" w:cs="Times New Roman"/>
          <w:sz w:val="18"/>
          <w:szCs w:val="18"/>
        </w:rPr>
      </w:pPr>
      <w:r w:rsidRPr="00557904">
        <w:rPr>
          <w:rStyle w:val="FootnoteReference"/>
          <w:rFonts w:ascii="Times New Roman" w:hAnsi="Times New Roman" w:cs="Times New Roman"/>
          <w:sz w:val="18"/>
          <w:szCs w:val="18"/>
        </w:rPr>
        <w:footnoteRef/>
      </w:r>
      <w:r w:rsidRPr="00557904">
        <w:rPr>
          <w:rFonts w:ascii="Times New Roman" w:hAnsi="Times New Roman" w:cs="Times New Roman"/>
          <w:sz w:val="18"/>
          <w:szCs w:val="18"/>
        </w:rPr>
        <w:t xml:space="preserve"> </w:t>
      </w:r>
      <w:r w:rsidRPr="00557904">
        <w:rPr>
          <w:rFonts w:ascii="Times New Roman" w:hAnsi="Times New Roman" w:cs="Times New Roman"/>
          <w:sz w:val="18"/>
          <w:szCs w:val="18"/>
        </w:rPr>
        <w:t xml:space="preserve">EK Veselības programmas darba plāna 2021.gadam ar pielikumiem 14. </w:t>
      </w:r>
      <w:proofErr w:type="spellStart"/>
      <w:r w:rsidRPr="00557904">
        <w:rPr>
          <w:rFonts w:ascii="Times New Roman" w:hAnsi="Times New Roman" w:cs="Times New Roman"/>
          <w:sz w:val="18"/>
          <w:szCs w:val="18"/>
        </w:rPr>
        <w:t>lpp</w:t>
      </w:r>
      <w:proofErr w:type="spellEnd"/>
      <w:r w:rsidRPr="00557904">
        <w:rPr>
          <w:rFonts w:ascii="Times New Roman" w:hAnsi="Times New Roman" w:cs="Times New Roman"/>
          <w:sz w:val="18"/>
          <w:szCs w:val="18"/>
        </w:rPr>
        <w:t xml:space="preserve"> </w:t>
      </w:r>
      <w:hyperlink r:id="rId18" w:history="1">
        <w:r w:rsidRPr="008616AC">
          <w:rPr>
            <w:rStyle w:val="Hyperlink"/>
            <w:rFonts w:ascii="Times New Roman" w:hAnsi="Times New Roman" w:cs="Times New Roman"/>
            <w:sz w:val="18"/>
            <w:szCs w:val="18"/>
          </w:rPr>
          <w:t>https://ec.europa.eu/health/sites/default/files/funding/docs/wp2021_annex_en.pdf</w:t>
        </w:r>
      </w:hyperlink>
      <w:r w:rsidRPr="008616AC">
        <w:rPr>
          <w:rFonts w:ascii="Times New Roman" w:hAnsi="Times New Roman" w:cs="Times New Roman"/>
          <w:sz w:val="18"/>
          <w:szCs w:val="18"/>
        </w:rPr>
        <w:t xml:space="preserve"> </w:t>
      </w:r>
    </w:p>
  </w:footnote>
  <w:footnote w:id="25">
    <w:p w14:paraId="5EB94E60" w14:textId="40CB751D" w:rsidR="008616AC" w:rsidRDefault="008616AC" w:rsidP="00951852">
      <w:pPr>
        <w:spacing w:after="0" w:line="240" w:lineRule="auto"/>
        <w:jc w:val="both"/>
      </w:pPr>
      <w:r w:rsidRPr="008616AC">
        <w:rPr>
          <w:rStyle w:val="FootnoteReference"/>
          <w:rFonts w:ascii="Times New Roman" w:hAnsi="Times New Roman" w:cs="Times New Roman"/>
          <w:sz w:val="18"/>
          <w:szCs w:val="18"/>
        </w:rPr>
        <w:footnoteRef/>
      </w:r>
      <w:r w:rsidRPr="008616AC">
        <w:rPr>
          <w:rFonts w:ascii="Times New Roman" w:hAnsi="Times New Roman" w:cs="Times New Roman"/>
          <w:sz w:val="18"/>
          <w:szCs w:val="18"/>
        </w:rPr>
        <w:t xml:space="preserve"> </w:t>
      </w:r>
      <w:r w:rsidRPr="008616AC">
        <w:rPr>
          <w:rFonts w:ascii="Times New Roman" w:hAnsi="Times New Roman" w:cs="Times New Roman"/>
          <w:color w:val="000000"/>
          <w:sz w:val="18"/>
          <w:szCs w:val="18"/>
        </w:rPr>
        <w:t>Komisijas 2021.gada 3.februāra paziņojums Eiropas parlamentam</w:t>
      </w:r>
      <w:r w:rsidR="00E06568">
        <w:rPr>
          <w:rFonts w:ascii="Times New Roman" w:hAnsi="Times New Roman" w:cs="Times New Roman"/>
          <w:color w:val="000000"/>
          <w:sz w:val="18"/>
          <w:szCs w:val="18"/>
        </w:rPr>
        <w:t xml:space="preserve"> un </w:t>
      </w:r>
      <w:r w:rsidRPr="008616AC">
        <w:rPr>
          <w:rFonts w:ascii="Times New Roman" w:hAnsi="Times New Roman" w:cs="Times New Roman"/>
          <w:color w:val="000000"/>
          <w:sz w:val="18"/>
          <w:szCs w:val="18"/>
        </w:rPr>
        <w:t xml:space="preserve">Padomei par </w:t>
      </w:r>
      <w:r w:rsidRPr="008616AC">
        <w:rPr>
          <w:rFonts w:ascii="Times New Roman" w:hAnsi="Times New Roman" w:cs="Times New Roman"/>
          <w:sz w:val="18"/>
          <w:szCs w:val="18"/>
        </w:rPr>
        <w:t>Eiropas Vēža uzveikšanas plānu</w:t>
      </w:r>
      <w:r w:rsidRPr="008616AC">
        <w:rPr>
          <w:rFonts w:ascii="Times New Roman" w:hAnsi="Times New Roman" w:cs="Times New Roman"/>
          <w:color w:val="000000"/>
          <w:sz w:val="18"/>
          <w:szCs w:val="18"/>
        </w:rPr>
        <w:t xml:space="preserve"> (COM(2021) 13)</w:t>
      </w:r>
      <w:r w:rsidRPr="008616AC">
        <w:rPr>
          <w:rFonts w:ascii="Times New Roman" w:hAnsi="Times New Roman" w:cs="Times New Roman"/>
          <w:sz w:val="18"/>
          <w:szCs w:val="18"/>
        </w:rPr>
        <w:t xml:space="preserve"> </w:t>
      </w:r>
      <w:hyperlink r:id="rId19" w:history="1">
        <w:r w:rsidRPr="008616AC">
          <w:rPr>
            <w:rStyle w:val="Hyperlink"/>
            <w:rFonts w:ascii="Times New Roman" w:hAnsi="Times New Roman" w:cs="Times New Roman"/>
            <w:sz w:val="18"/>
            <w:szCs w:val="18"/>
          </w:rPr>
          <w:t>https://ec.europa.eu/health/sites/default/files/non_communicable_diseases/docs/eu_cancer-plan_lv.pdf</w:t>
        </w:r>
      </w:hyperlink>
      <w:r>
        <w:rPr>
          <w:rFonts w:cs="Times New Roman"/>
          <w:sz w:val="18"/>
          <w:szCs w:val="18"/>
        </w:rPr>
        <w:t xml:space="preserve"> </w:t>
      </w:r>
    </w:p>
  </w:footnote>
  <w:footnote w:id="26">
    <w:p w14:paraId="1CE10C8E" w14:textId="3C701515" w:rsidR="007E0032" w:rsidRPr="00BD7408" w:rsidRDefault="007E0032" w:rsidP="007E0032">
      <w:pPr>
        <w:pStyle w:val="FootnoteText"/>
        <w:jc w:val="both"/>
        <w:rPr>
          <w:rFonts w:ascii="Times New Roman" w:hAnsi="Times New Roman" w:cs="Times New Roman"/>
          <w:sz w:val="18"/>
          <w:szCs w:val="18"/>
        </w:rPr>
      </w:pPr>
      <w:r>
        <w:rPr>
          <w:rStyle w:val="FootnoteReference"/>
        </w:rPr>
        <w:footnoteRef/>
      </w:r>
      <w:r>
        <w:t xml:space="preserve"> </w:t>
      </w:r>
      <w:r w:rsidRPr="00B4504F">
        <w:rPr>
          <w:rFonts w:ascii="Times New Roman" w:hAnsi="Times New Roman" w:cs="Times New Roman"/>
          <w:sz w:val="18"/>
          <w:szCs w:val="18"/>
        </w:rPr>
        <w:t xml:space="preserve">Eiropas Parlamenta un </w:t>
      </w:r>
      <w:r w:rsidRPr="00BD7408">
        <w:rPr>
          <w:rFonts w:ascii="Times New Roman" w:hAnsi="Times New Roman" w:cs="Times New Roman"/>
          <w:sz w:val="18"/>
          <w:szCs w:val="18"/>
        </w:rPr>
        <w:t xml:space="preserve">Padomes </w:t>
      </w:r>
      <w:r w:rsidR="00C77315"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3.panta </w:t>
      </w:r>
      <w:proofErr w:type="spellStart"/>
      <w:r w:rsidRPr="00BD7408">
        <w:rPr>
          <w:rFonts w:ascii="Times New Roman" w:hAnsi="Times New Roman" w:cs="Times New Roman"/>
          <w:sz w:val="18"/>
          <w:szCs w:val="18"/>
        </w:rPr>
        <w:t>a.punkts</w:t>
      </w:r>
      <w:proofErr w:type="spellEnd"/>
      <w:r w:rsidRPr="00BD7408">
        <w:rPr>
          <w:rFonts w:ascii="Times New Roman" w:hAnsi="Times New Roman" w:cs="Times New Roman"/>
          <w:sz w:val="18"/>
          <w:szCs w:val="18"/>
        </w:rPr>
        <w:t xml:space="preserve"> </w:t>
      </w:r>
      <w:hyperlink r:id="rId20" w:history="1">
        <w:r w:rsidRPr="00BD7408">
          <w:rPr>
            <w:rStyle w:val="Hyperlink"/>
            <w:rFonts w:ascii="Times New Roman" w:hAnsi="Times New Roman" w:cs="Times New Roman"/>
            <w:sz w:val="18"/>
            <w:szCs w:val="18"/>
          </w:rPr>
          <w:t>https://eur-lex.europa.eu/legal-content/LV/TXT/HTML/?uri=CELEX:32021R0522&amp;from=EN</w:t>
        </w:r>
      </w:hyperlink>
      <w:r w:rsidRPr="00BD7408">
        <w:rPr>
          <w:rFonts w:ascii="Times New Roman" w:hAnsi="Times New Roman" w:cs="Times New Roman"/>
          <w:sz w:val="18"/>
          <w:szCs w:val="18"/>
        </w:rPr>
        <w:t xml:space="preserve"> </w:t>
      </w:r>
    </w:p>
  </w:footnote>
  <w:footnote w:id="27">
    <w:p w14:paraId="4E454FB5" w14:textId="42744D2D" w:rsidR="00F43C6B" w:rsidRPr="00F43C6B" w:rsidRDefault="00F43C6B" w:rsidP="00F43C6B">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D27946"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 2021</w:t>
      </w:r>
      <w:r w:rsidRPr="00B4504F">
        <w:rPr>
          <w:rFonts w:ascii="Times New Roman" w:hAnsi="Times New Roman" w:cs="Times New Roman"/>
          <w:sz w:val="18"/>
          <w:szCs w:val="18"/>
        </w:rPr>
        <w:t xml:space="preserve">/522, ar ko izveido Savienības rīcības programmu veselības jomā (programma “ES – veselībai”) 2021.–2027. gadam un atceļ Regulu (ES) Nr. 282/2014 (Dokuments attiecas uz EEZ) </w:t>
      </w:r>
      <w:r>
        <w:rPr>
          <w:rFonts w:ascii="Times New Roman" w:hAnsi="Times New Roman" w:cs="Times New Roman"/>
          <w:sz w:val="18"/>
          <w:szCs w:val="18"/>
        </w:rPr>
        <w:t>4</w:t>
      </w:r>
      <w:r w:rsidRPr="00B4504F">
        <w:rPr>
          <w:rFonts w:ascii="Times New Roman" w:hAnsi="Times New Roman" w:cs="Times New Roman"/>
          <w:sz w:val="18"/>
          <w:szCs w:val="18"/>
        </w:rPr>
        <w:t xml:space="preserve">.panta </w:t>
      </w:r>
      <w:r>
        <w:rPr>
          <w:rFonts w:ascii="Times New Roman" w:hAnsi="Times New Roman" w:cs="Times New Roman"/>
          <w:sz w:val="18"/>
          <w:szCs w:val="18"/>
        </w:rPr>
        <w:t xml:space="preserve">a un </w:t>
      </w:r>
      <w:proofErr w:type="spellStart"/>
      <w:r>
        <w:rPr>
          <w:rFonts w:ascii="Times New Roman" w:hAnsi="Times New Roman" w:cs="Times New Roman"/>
          <w:sz w:val="18"/>
          <w:szCs w:val="18"/>
        </w:rPr>
        <w:t>g.</w:t>
      </w:r>
      <w:r w:rsidRPr="00B4504F">
        <w:rPr>
          <w:rFonts w:ascii="Times New Roman" w:hAnsi="Times New Roman" w:cs="Times New Roman"/>
          <w:sz w:val="18"/>
          <w:szCs w:val="18"/>
        </w:rPr>
        <w:t>punkts</w:t>
      </w:r>
      <w:proofErr w:type="spellEnd"/>
      <w:r w:rsidRPr="00B4504F">
        <w:rPr>
          <w:rFonts w:ascii="Times New Roman" w:hAnsi="Times New Roman" w:cs="Times New Roman"/>
          <w:sz w:val="18"/>
          <w:szCs w:val="18"/>
        </w:rPr>
        <w:t xml:space="preserve"> </w:t>
      </w:r>
      <w:hyperlink r:id="rId21" w:history="1">
        <w:r w:rsidRPr="00B4504F">
          <w:rPr>
            <w:rStyle w:val="Hyperlink"/>
            <w:rFonts w:ascii="Times New Roman" w:hAnsi="Times New Roman" w:cs="Times New Roman"/>
            <w:sz w:val="18"/>
            <w:szCs w:val="18"/>
          </w:rPr>
          <w:t>https://eur-lex.europa.eu/legal-content/LV/TXT/HTML/?uri=CELEX:32021R0522&amp;from=EN</w:t>
        </w:r>
      </w:hyperlink>
      <w:r w:rsidRPr="00B4504F">
        <w:rPr>
          <w:rFonts w:ascii="Times New Roman" w:hAnsi="Times New Roman" w:cs="Times New Roman"/>
          <w:sz w:val="18"/>
          <w:szCs w:val="18"/>
        </w:rPr>
        <w:t xml:space="preserve"> </w:t>
      </w:r>
    </w:p>
  </w:footnote>
  <w:footnote w:id="28">
    <w:p w14:paraId="52B24C6B" w14:textId="77777777" w:rsidR="00357D07" w:rsidRPr="00DD2484" w:rsidRDefault="00357D07" w:rsidP="001439CD">
      <w:pPr>
        <w:pStyle w:val="FootnoteText"/>
        <w:jc w:val="both"/>
        <w:rPr>
          <w:rFonts w:ascii="Times New Roman" w:hAnsi="Times New Roman"/>
        </w:rPr>
      </w:pPr>
      <w:r w:rsidRPr="00F14505">
        <w:rPr>
          <w:rStyle w:val="FootnoteReference"/>
          <w:rFonts w:ascii="Times New Roman" w:hAnsi="Times New Roman"/>
        </w:rPr>
        <w:footnoteRef/>
      </w:r>
      <w:r>
        <w:rPr>
          <w:rFonts w:ascii="Times New Roman" w:hAnsi="Times New Roman"/>
        </w:rPr>
        <w:t xml:space="preserve"> </w:t>
      </w:r>
      <w:r w:rsidRPr="00557904">
        <w:rPr>
          <w:rFonts w:ascii="Times New Roman" w:hAnsi="Times New Roman" w:cs="Times New Roman"/>
          <w:sz w:val="18"/>
          <w:szCs w:val="18"/>
        </w:rPr>
        <w:t xml:space="preserve">Latvijas Nacionālais attīstības plāns 2021.–2027. gadam </w:t>
      </w:r>
      <w:hyperlink r:id="rId22" w:history="1">
        <w:r w:rsidRPr="00557904">
          <w:rPr>
            <w:rStyle w:val="Hyperlink"/>
            <w:rFonts w:ascii="Times New Roman" w:hAnsi="Times New Roman" w:cs="Times New Roman"/>
            <w:sz w:val="18"/>
            <w:szCs w:val="18"/>
          </w:rPr>
          <w:t>https://www.pkc.gov.lv/sites/default/files/inline-files/NAP2027_apstiprin%C4%81ts%20Saeim%C4%81_1.pdf</w:t>
        </w:r>
      </w:hyperlink>
      <w:r w:rsidRPr="00DD2484">
        <w:rPr>
          <w:rFonts w:ascii="Times New Roman" w:hAnsi="Times New Roman"/>
        </w:rPr>
        <w:t xml:space="preserve">  </w:t>
      </w:r>
    </w:p>
  </w:footnote>
  <w:footnote w:id="29">
    <w:p w14:paraId="3775ABE9" w14:textId="1350A74B" w:rsidR="00D9714B" w:rsidRPr="00BD7408" w:rsidRDefault="00D9714B" w:rsidP="007639FB">
      <w:pPr>
        <w:pStyle w:val="FootnoteText"/>
        <w:jc w:val="both"/>
        <w:rPr>
          <w:rFonts w:ascii="Times New Roman" w:hAnsi="Times New Roman" w:cs="Times New Roman"/>
          <w:color w:val="0000FF" w:themeColor="hyperlink"/>
          <w:sz w:val="18"/>
          <w:szCs w:val="18"/>
        </w:rPr>
      </w:pPr>
      <w:r>
        <w:rPr>
          <w:rStyle w:val="FootnoteReference"/>
        </w:rPr>
        <w:footnoteRef/>
      </w:r>
      <w:r>
        <w:t xml:space="preserve"> </w:t>
      </w:r>
      <w:r w:rsidRPr="00557904">
        <w:rPr>
          <w:rFonts w:ascii="Times New Roman" w:hAnsi="Times New Roman" w:cs="Times New Roman"/>
          <w:sz w:val="18"/>
          <w:szCs w:val="18"/>
        </w:rPr>
        <w:t xml:space="preserve">Tā kā ES izmaksātās dotācijas nepārsniedz 60 % no attiecināmajām izmaksām saskaņā ar pamata likmi atbilstoši Eiropas Parlamenta un </w:t>
      </w:r>
      <w:r w:rsidRPr="00BD7408">
        <w:rPr>
          <w:rFonts w:ascii="Times New Roman" w:hAnsi="Times New Roman" w:cs="Times New Roman"/>
          <w:sz w:val="18"/>
          <w:szCs w:val="18"/>
        </w:rPr>
        <w:t xml:space="preserve">Padomes </w:t>
      </w:r>
      <w:r w:rsidR="00D52C39"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8.panta 3.punktam, tad tiek pieņemts, ka vienotās rīcības kopējais finansējums (100%) būs </w:t>
      </w:r>
      <w:r w:rsidR="00E07621" w:rsidRPr="00BD7408">
        <w:rPr>
          <w:rFonts w:ascii="Times New Roman" w:hAnsi="Times New Roman" w:cs="Times New Roman"/>
          <w:sz w:val="18"/>
          <w:szCs w:val="18"/>
        </w:rPr>
        <w:t>16 666 666,67</w:t>
      </w:r>
      <w:r w:rsidRPr="00BD7408">
        <w:rPr>
          <w:rFonts w:ascii="Times New Roman" w:hAnsi="Times New Roman" w:cs="Times New Roman"/>
          <w:sz w:val="18"/>
          <w:szCs w:val="18"/>
        </w:rPr>
        <w:t xml:space="preserve"> </w:t>
      </w:r>
      <w:proofErr w:type="spellStart"/>
      <w:r w:rsidRPr="00BD7408">
        <w:rPr>
          <w:rFonts w:ascii="Times New Roman" w:hAnsi="Times New Roman" w:cs="Times New Roman"/>
          <w:sz w:val="18"/>
          <w:szCs w:val="18"/>
        </w:rPr>
        <w:t>euro</w:t>
      </w:r>
      <w:proofErr w:type="spellEnd"/>
      <w:r w:rsidRPr="00BD7408">
        <w:rPr>
          <w:rFonts w:ascii="Times New Roman" w:hAnsi="Times New Roman" w:cs="Times New Roman"/>
          <w:sz w:val="18"/>
          <w:szCs w:val="18"/>
        </w:rPr>
        <w:t xml:space="preserve"> </w:t>
      </w:r>
      <w:hyperlink r:id="rId23" w:history="1">
        <w:r w:rsidRPr="00BD7408">
          <w:rPr>
            <w:rStyle w:val="Hyperlink"/>
            <w:rFonts w:ascii="Times New Roman" w:hAnsi="Times New Roman" w:cs="Times New Roman"/>
            <w:sz w:val="18"/>
            <w:szCs w:val="18"/>
          </w:rPr>
          <w:t>https://eur-lex.europa.eu/legal-content/LV/TXT/HTML/?uri=CELEX:32021R0522&amp;from=EN</w:t>
        </w:r>
      </w:hyperlink>
    </w:p>
  </w:footnote>
  <w:footnote w:id="30">
    <w:p w14:paraId="0F4E3F17" w14:textId="77777777" w:rsidR="00D9714B" w:rsidRPr="00BD7408" w:rsidRDefault="00D9714B" w:rsidP="002C257E">
      <w:pPr>
        <w:pStyle w:val="FootnoteText"/>
        <w:rPr>
          <w:rFonts w:ascii="Times New Roman" w:hAnsi="Times New Roman" w:cs="Times New Roman"/>
          <w:sz w:val="18"/>
          <w:szCs w:val="18"/>
        </w:rPr>
      </w:pPr>
      <w:r w:rsidRPr="00BD7408">
        <w:rPr>
          <w:rStyle w:val="FootnoteReference"/>
          <w:rFonts w:ascii="Times New Roman" w:hAnsi="Times New Roman" w:cs="Times New Roman"/>
          <w:sz w:val="18"/>
          <w:szCs w:val="18"/>
        </w:rPr>
        <w:footnoteRef/>
      </w:r>
      <w:r w:rsidRPr="00BD7408">
        <w:rPr>
          <w:rFonts w:ascii="Times New Roman" w:hAnsi="Times New Roman" w:cs="Times New Roman"/>
          <w:sz w:val="18"/>
          <w:szCs w:val="18"/>
        </w:rPr>
        <w:t xml:space="preserve"> </w:t>
      </w:r>
      <w:r w:rsidRPr="00BD7408">
        <w:rPr>
          <w:rFonts w:ascii="Times New Roman" w:hAnsi="Times New Roman" w:cs="Times New Roman"/>
          <w:sz w:val="18"/>
          <w:szCs w:val="18"/>
        </w:rPr>
        <w:t xml:space="preserve">EK Veselības programmas darba plāna 2021.gadam ar pielikumiem 14. </w:t>
      </w:r>
      <w:proofErr w:type="spellStart"/>
      <w:r w:rsidRPr="00BD7408">
        <w:rPr>
          <w:rFonts w:ascii="Times New Roman" w:hAnsi="Times New Roman" w:cs="Times New Roman"/>
          <w:sz w:val="18"/>
          <w:szCs w:val="18"/>
        </w:rPr>
        <w:t>lpp</w:t>
      </w:r>
      <w:proofErr w:type="spellEnd"/>
      <w:r w:rsidRPr="00BD7408">
        <w:rPr>
          <w:rFonts w:ascii="Times New Roman" w:hAnsi="Times New Roman" w:cs="Times New Roman"/>
          <w:sz w:val="18"/>
          <w:szCs w:val="18"/>
        </w:rPr>
        <w:t xml:space="preserve"> </w:t>
      </w:r>
      <w:hyperlink r:id="rId24" w:history="1">
        <w:r w:rsidRPr="00BD7408">
          <w:rPr>
            <w:rStyle w:val="Hyperlink"/>
            <w:rFonts w:ascii="Times New Roman" w:hAnsi="Times New Roman" w:cs="Times New Roman"/>
            <w:sz w:val="18"/>
            <w:szCs w:val="18"/>
          </w:rPr>
          <w:t>https://ec.europa.eu/health/sites/default/files/funding/docs/wp2021_annex_en.pdf</w:t>
        </w:r>
      </w:hyperlink>
      <w:r w:rsidRPr="00BD7408">
        <w:rPr>
          <w:rFonts w:ascii="Times New Roman" w:hAnsi="Times New Roman" w:cs="Times New Roman"/>
          <w:sz w:val="18"/>
          <w:szCs w:val="18"/>
        </w:rPr>
        <w:t xml:space="preserve"> </w:t>
      </w:r>
    </w:p>
  </w:footnote>
  <w:footnote w:id="31">
    <w:p w14:paraId="6DBFC463" w14:textId="196731A2" w:rsidR="002002BB" w:rsidRPr="00BD7408" w:rsidRDefault="002002BB" w:rsidP="004B2EE6">
      <w:pPr>
        <w:pStyle w:val="typedudocumentcp"/>
        <w:shd w:val="clear" w:color="auto" w:fill="FFFFFF"/>
        <w:spacing w:before="0" w:beforeAutospacing="0" w:after="0" w:afterAutospacing="0"/>
        <w:jc w:val="both"/>
        <w:textAlignment w:val="baseline"/>
        <w:rPr>
          <w:color w:val="000000"/>
          <w:sz w:val="20"/>
          <w:szCs w:val="20"/>
        </w:rPr>
      </w:pPr>
      <w:r w:rsidRPr="00BD7408">
        <w:rPr>
          <w:rStyle w:val="FootnoteReference"/>
          <w:sz w:val="18"/>
          <w:szCs w:val="18"/>
        </w:rPr>
        <w:footnoteRef/>
      </w:r>
      <w:r w:rsidRPr="00BD7408">
        <w:rPr>
          <w:sz w:val="18"/>
          <w:szCs w:val="18"/>
        </w:rPr>
        <w:t xml:space="preserve"> </w:t>
      </w:r>
      <w:bookmarkStart w:id="8" w:name="_Hlk90547829"/>
      <w:r w:rsidR="004B2EE6" w:rsidRPr="00BD7408">
        <w:rPr>
          <w:color w:val="000000"/>
          <w:sz w:val="18"/>
          <w:szCs w:val="18"/>
        </w:rPr>
        <w:t xml:space="preserve">Komisijas 2020.gada 25.novembra paziņojums Eiropas parlamentam, Padomei, Eiropas ekonomikas un sociālo lietu komitejai un Reģionu komitejai </w:t>
      </w:r>
      <w:r w:rsidR="005A74F5" w:rsidRPr="00BD7408">
        <w:rPr>
          <w:color w:val="000000"/>
          <w:sz w:val="18"/>
          <w:szCs w:val="18"/>
        </w:rPr>
        <w:t xml:space="preserve">par </w:t>
      </w:r>
      <w:r w:rsidR="004B2EE6" w:rsidRPr="00BD7408">
        <w:rPr>
          <w:color w:val="000000"/>
          <w:sz w:val="18"/>
          <w:szCs w:val="18"/>
        </w:rPr>
        <w:t>Eiropas Zāļu stratēģij</w:t>
      </w:r>
      <w:r w:rsidR="005A74F5" w:rsidRPr="00BD7408">
        <w:rPr>
          <w:color w:val="000000"/>
          <w:sz w:val="18"/>
          <w:szCs w:val="18"/>
        </w:rPr>
        <w:t>u</w:t>
      </w:r>
      <w:r w:rsidR="004B2EE6" w:rsidRPr="00BD7408">
        <w:rPr>
          <w:color w:val="000000"/>
          <w:sz w:val="18"/>
          <w:szCs w:val="18"/>
        </w:rPr>
        <w:t xml:space="preserve"> (COM(2020) 761) </w:t>
      </w:r>
      <w:bookmarkEnd w:id="8"/>
      <w:r w:rsidR="00FE2B17" w:rsidRPr="00BD7408">
        <w:fldChar w:fldCharType="begin"/>
      </w:r>
      <w:r w:rsidR="00FE2B17" w:rsidRPr="00BD7408">
        <w:instrText xml:space="preserve"> HYPERLINK "https://eur-lex.europa.eu/legal-content/LV/TXT/HTML/?uri=CELEX:52020DC0761&amp;from=EN" </w:instrText>
      </w:r>
      <w:r w:rsidR="00FE2B17" w:rsidRPr="00BD7408">
        <w:fldChar w:fldCharType="separate"/>
      </w:r>
      <w:r w:rsidR="004B2EE6" w:rsidRPr="00BD7408">
        <w:rPr>
          <w:rStyle w:val="Hyperlink"/>
          <w:sz w:val="18"/>
          <w:szCs w:val="18"/>
        </w:rPr>
        <w:t>https://eur-lex.europa.eu/legal-content/LV/TXT/HTML/?uri=CELEX:52020DC0761&amp;from=EN</w:t>
      </w:r>
      <w:r w:rsidR="00FE2B17" w:rsidRPr="00BD7408">
        <w:rPr>
          <w:rStyle w:val="Hyperlink"/>
          <w:sz w:val="18"/>
          <w:szCs w:val="18"/>
        </w:rPr>
        <w:fldChar w:fldCharType="end"/>
      </w:r>
      <w:r w:rsidR="004B2EE6" w:rsidRPr="00BD7408">
        <w:rPr>
          <w:color w:val="000000"/>
          <w:sz w:val="20"/>
          <w:szCs w:val="20"/>
        </w:rPr>
        <w:t xml:space="preserve"> </w:t>
      </w:r>
    </w:p>
  </w:footnote>
  <w:footnote w:id="32">
    <w:p w14:paraId="618FFA88" w14:textId="2963F9FF" w:rsidR="008E6BF0" w:rsidRPr="00BD7408" w:rsidRDefault="008E6BF0" w:rsidP="000C07FE">
      <w:pPr>
        <w:pStyle w:val="FootnoteText"/>
        <w:jc w:val="both"/>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157167"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3.panta </w:t>
      </w:r>
      <w:proofErr w:type="spellStart"/>
      <w:r w:rsidRPr="00BD7408">
        <w:rPr>
          <w:rFonts w:ascii="Times New Roman" w:hAnsi="Times New Roman" w:cs="Times New Roman"/>
          <w:sz w:val="18"/>
          <w:szCs w:val="18"/>
        </w:rPr>
        <w:t>c.punkts</w:t>
      </w:r>
      <w:proofErr w:type="spellEnd"/>
      <w:r w:rsidRPr="00BD7408">
        <w:rPr>
          <w:rFonts w:ascii="Times New Roman" w:hAnsi="Times New Roman" w:cs="Times New Roman"/>
          <w:sz w:val="18"/>
          <w:szCs w:val="18"/>
        </w:rPr>
        <w:t xml:space="preserve"> </w:t>
      </w:r>
      <w:hyperlink r:id="rId25" w:history="1">
        <w:r w:rsidRPr="00BD7408">
          <w:rPr>
            <w:rStyle w:val="Hyperlink"/>
            <w:rFonts w:ascii="Times New Roman" w:hAnsi="Times New Roman" w:cs="Times New Roman"/>
            <w:sz w:val="18"/>
            <w:szCs w:val="18"/>
          </w:rPr>
          <w:t>https://eur-lex.europa.eu/legal-content/LV/TXT/HTML/?uri=CELEX:32021R0522&amp;from=EN</w:t>
        </w:r>
      </w:hyperlink>
    </w:p>
  </w:footnote>
  <w:footnote w:id="33">
    <w:p w14:paraId="5346C498" w14:textId="61456A76" w:rsidR="00AB01EE" w:rsidRDefault="00AB01EE" w:rsidP="000C07FE">
      <w:pPr>
        <w:pStyle w:val="FootnoteText"/>
        <w:jc w:val="both"/>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746A65"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w:t>
      </w:r>
      <w:r w:rsidRPr="00B4504F">
        <w:rPr>
          <w:rFonts w:ascii="Times New Roman" w:hAnsi="Times New Roman" w:cs="Times New Roman"/>
          <w:sz w:val="18"/>
          <w:szCs w:val="18"/>
        </w:rPr>
        <w:t xml:space="preserve">) 2021/522, ar ko izveido Savienības rīcības programmu veselības jomā (programma “ES – veselībai”) 2021.–2027. gadam un atceļ Regulu (ES) Nr. 282/2014 (Dokuments attiecas uz EEZ) </w:t>
      </w:r>
      <w:r>
        <w:rPr>
          <w:rFonts w:ascii="Times New Roman" w:hAnsi="Times New Roman" w:cs="Times New Roman"/>
          <w:sz w:val="18"/>
          <w:szCs w:val="18"/>
        </w:rPr>
        <w:t>4</w:t>
      </w:r>
      <w:r w:rsidRPr="00B4504F">
        <w:rPr>
          <w:rFonts w:ascii="Times New Roman" w:hAnsi="Times New Roman" w:cs="Times New Roman"/>
          <w:sz w:val="18"/>
          <w:szCs w:val="18"/>
        </w:rPr>
        <w:t xml:space="preserve">.panta </w:t>
      </w:r>
      <w:r>
        <w:rPr>
          <w:rFonts w:ascii="Times New Roman" w:hAnsi="Times New Roman" w:cs="Times New Roman"/>
          <w:sz w:val="18"/>
          <w:szCs w:val="18"/>
        </w:rPr>
        <w:t xml:space="preserve">b un </w:t>
      </w:r>
      <w:proofErr w:type="spellStart"/>
      <w:r>
        <w:rPr>
          <w:rFonts w:ascii="Times New Roman" w:hAnsi="Times New Roman" w:cs="Times New Roman"/>
          <w:sz w:val="18"/>
          <w:szCs w:val="18"/>
        </w:rPr>
        <w:t>c</w:t>
      </w:r>
      <w:r w:rsidRPr="00B4504F">
        <w:rPr>
          <w:rFonts w:ascii="Times New Roman" w:hAnsi="Times New Roman" w:cs="Times New Roman"/>
          <w:sz w:val="18"/>
          <w:szCs w:val="18"/>
        </w:rPr>
        <w:t>.punkts</w:t>
      </w:r>
      <w:proofErr w:type="spellEnd"/>
      <w:r w:rsidRPr="00B4504F">
        <w:rPr>
          <w:rFonts w:ascii="Times New Roman" w:hAnsi="Times New Roman" w:cs="Times New Roman"/>
          <w:sz w:val="18"/>
          <w:szCs w:val="18"/>
        </w:rPr>
        <w:t xml:space="preserve"> </w:t>
      </w:r>
      <w:hyperlink r:id="rId26" w:history="1">
        <w:r w:rsidRPr="00B4504F">
          <w:rPr>
            <w:rStyle w:val="Hyperlink"/>
            <w:rFonts w:ascii="Times New Roman" w:hAnsi="Times New Roman" w:cs="Times New Roman"/>
            <w:sz w:val="18"/>
            <w:szCs w:val="18"/>
          </w:rPr>
          <w:t>https://eur-lex.europa.eu/legal-content/LV/TXT/HTML/?uri=CELEX:32021R0522&amp;from=EN</w:t>
        </w:r>
      </w:hyperlink>
    </w:p>
  </w:footnote>
  <w:footnote w:id="34">
    <w:p w14:paraId="1404FA50" w14:textId="77777777" w:rsidR="00BE7E35" w:rsidRPr="005F5BEF" w:rsidRDefault="00BE7E35" w:rsidP="00240039">
      <w:pPr>
        <w:pStyle w:val="FootnoteText"/>
        <w:jc w:val="both"/>
        <w:rPr>
          <w:rFonts w:ascii="Times New Roman" w:hAnsi="Times New Roman" w:cs="Times New Roman"/>
          <w:sz w:val="18"/>
          <w:szCs w:val="18"/>
        </w:rPr>
      </w:pPr>
      <w:r w:rsidRPr="00FB4AD8">
        <w:rPr>
          <w:rStyle w:val="FootnoteReference"/>
          <w:rFonts w:ascii="Times New Roman" w:hAnsi="Times New Roman"/>
          <w:sz w:val="18"/>
          <w:szCs w:val="18"/>
        </w:rPr>
        <w:footnoteRef/>
      </w:r>
      <w:r w:rsidRPr="00FB4AD8">
        <w:rPr>
          <w:rFonts w:ascii="Times New Roman" w:hAnsi="Times New Roman"/>
          <w:sz w:val="18"/>
          <w:szCs w:val="18"/>
        </w:rPr>
        <w:t xml:space="preserve"> </w:t>
      </w:r>
      <w:r w:rsidRPr="005F5BEF">
        <w:rPr>
          <w:rFonts w:ascii="Times New Roman" w:hAnsi="Times New Roman" w:cs="Times New Roman"/>
          <w:sz w:val="18"/>
          <w:szCs w:val="18"/>
        </w:rPr>
        <w:t xml:space="preserve">Latvijas Nacionālais attīstības plāns 2021.–2027. gadam </w:t>
      </w:r>
      <w:hyperlink r:id="rId27" w:history="1">
        <w:r w:rsidRPr="005F5BEF">
          <w:rPr>
            <w:rStyle w:val="Hyperlink"/>
            <w:rFonts w:ascii="Times New Roman" w:hAnsi="Times New Roman" w:cs="Times New Roman"/>
            <w:sz w:val="18"/>
            <w:szCs w:val="18"/>
          </w:rPr>
          <w:t>https://www.pkc.gov.lv/sites/default/files/inline-files/NAP2027_apstiprin%C4%81ts%20Saeim%C4%81_1.pdf</w:t>
        </w:r>
      </w:hyperlink>
      <w:r w:rsidRPr="005F5BEF">
        <w:rPr>
          <w:rFonts w:ascii="Times New Roman" w:hAnsi="Times New Roman" w:cs="Times New Roman"/>
          <w:sz w:val="18"/>
          <w:szCs w:val="18"/>
        </w:rPr>
        <w:t xml:space="preserve">  </w:t>
      </w:r>
    </w:p>
  </w:footnote>
  <w:footnote w:id="35">
    <w:p w14:paraId="643ABBDC" w14:textId="77777777" w:rsidR="00542CFB" w:rsidRPr="005F5BEF" w:rsidRDefault="00542CFB" w:rsidP="00240039">
      <w:pPr>
        <w:pStyle w:val="FootnoteText"/>
        <w:jc w:val="both"/>
        <w:rPr>
          <w:rFonts w:ascii="Times New Roman" w:hAnsi="Times New Roman" w:cs="Times New Roman"/>
          <w:sz w:val="18"/>
          <w:szCs w:val="18"/>
        </w:rPr>
      </w:pPr>
      <w:r w:rsidRPr="005F5BEF">
        <w:rPr>
          <w:rStyle w:val="FootnoteReference"/>
          <w:rFonts w:ascii="Times New Roman" w:hAnsi="Times New Roman" w:cs="Times New Roman"/>
          <w:sz w:val="18"/>
          <w:szCs w:val="18"/>
        </w:rPr>
        <w:footnoteRef/>
      </w:r>
      <w:r w:rsidRPr="005F5BEF">
        <w:rPr>
          <w:rFonts w:ascii="Times New Roman" w:hAnsi="Times New Roman" w:cs="Times New Roman"/>
          <w:sz w:val="18"/>
          <w:szCs w:val="18"/>
        </w:rPr>
        <w:t xml:space="preserve"> </w:t>
      </w:r>
      <w:r w:rsidRPr="005F5BEF">
        <w:rPr>
          <w:rFonts w:ascii="Times New Roman" w:hAnsi="Times New Roman" w:cs="Times New Roman"/>
          <w:sz w:val="18"/>
          <w:szCs w:val="18"/>
        </w:rPr>
        <w:t xml:space="preserve">Zāļu valsts aģentūras darbības stratēģija 2020. – 2022.gadam </w:t>
      </w:r>
      <w:hyperlink r:id="rId28" w:history="1">
        <w:r w:rsidRPr="005F5BEF">
          <w:rPr>
            <w:rStyle w:val="Hyperlink"/>
            <w:rFonts w:ascii="Times New Roman" w:hAnsi="Times New Roman" w:cs="Times New Roman"/>
            <w:sz w:val="18"/>
            <w:szCs w:val="18"/>
          </w:rPr>
          <w:t>https://www.zva.gov.lv/sites/default/files/inline-files/Strategija%202020-2022.pdf</w:t>
        </w:r>
      </w:hyperlink>
      <w:r w:rsidRPr="005F5BEF">
        <w:rPr>
          <w:rFonts w:ascii="Times New Roman" w:hAnsi="Times New Roman" w:cs="Times New Roman"/>
          <w:sz w:val="18"/>
          <w:szCs w:val="18"/>
        </w:rPr>
        <w:t xml:space="preserve"> </w:t>
      </w:r>
    </w:p>
  </w:footnote>
  <w:footnote w:id="36">
    <w:p w14:paraId="7041A4BE" w14:textId="0C3C93FB" w:rsidR="000671AE" w:rsidRPr="000671AE" w:rsidRDefault="006242EB" w:rsidP="006242EB">
      <w:pPr>
        <w:pStyle w:val="rfrenceinstitutionnelle"/>
        <w:shd w:val="clear" w:color="auto" w:fill="FFFFFF"/>
        <w:spacing w:before="0" w:beforeAutospacing="0" w:after="0" w:afterAutospacing="0"/>
        <w:jc w:val="both"/>
        <w:rPr>
          <w:color w:val="444444"/>
          <w:sz w:val="18"/>
          <w:szCs w:val="18"/>
        </w:rPr>
      </w:pPr>
      <w:r w:rsidRPr="005F5BEF">
        <w:rPr>
          <w:rStyle w:val="FootnoteReference"/>
          <w:sz w:val="18"/>
          <w:szCs w:val="18"/>
        </w:rPr>
        <w:footnoteRef/>
      </w:r>
      <w:r w:rsidRPr="005F5BEF">
        <w:rPr>
          <w:sz w:val="18"/>
          <w:szCs w:val="18"/>
        </w:rPr>
        <w:t xml:space="preserve"> </w:t>
      </w:r>
      <w:r w:rsidRPr="005F5BEF">
        <w:rPr>
          <w:color w:val="444444"/>
          <w:sz w:val="18"/>
          <w:szCs w:val="18"/>
        </w:rPr>
        <w:t xml:space="preserve">Komisijas 2020.gada 11.novembra priekšlikums </w:t>
      </w:r>
      <w:r w:rsidRPr="005F5BEF">
        <w:rPr>
          <w:color w:val="000000"/>
          <w:sz w:val="18"/>
          <w:szCs w:val="18"/>
        </w:rPr>
        <w:t>Eiropas parlamenta un Padomes regulai par pastiprinātu Eiropas Zāļu aģentūras lomu</w:t>
      </w:r>
      <w:r w:rsidRPr="00987DC1">
        <w:rPr>
          <w:color w:val="000000"/>
          <w:sz w:val="18"/>
          <w:szCs w:val="18"/>
        </w:rPr>
        <w:t xml:space="preserve"> attiecībā uz zālēm un medicīniskajām ierīcēm </w:t>
      </w:r>
      <w:proofErr w:type="spellStart"/>
      <w:r w:rsidRPr="00987DC1">
        <w:rPr>
          <w:color w:val="000000"/>
          <w:sz w:val="18"/>
          <w:szCs w:val="18"/>
        </w:rPr>
        <w:t>krīžgatavības</w:t>
      </w:r>
      <w:proofErr w:type="spellEnd"/>
      <w:r w:rsidRPr="00987DC1">
        <w:rPr>
          <w:color w:val="000000"/>
          <w:sz w:val="18"/>
          <w:szCs w:val="18"/>
        </w:rPr>
        <w:t xml:space="preserve"> un krīžu pārvaldības kontekstā</w:t>
      </w:r>
      <w:r w:rsidRPr="006242EB">
        <w:rPr>
          <w:color w:val="000000"/>
          <w:sz w:val="18"/>
          <w:szCs w:val="18"/>
        </w:rPr>
        <w:t xml:space="preserve"> (</w:t>
      </w:r>
      <w:r w:rsidRPr="006242EB">
        <w:rPr>
          <w:color w:val="444444"/>
          <w:sz w:val="18"/>
          <w:szCs w:val="18"/>
        </w:rPr>
        <w:t xml:space="preserve">COM(2020) 725 </w:t>
      </w:r>
      <w:proofErr w:type="spellStart"/>
      <w:r w:rsidRPr="006242EB">
        <w:rPr>
          <w:color w:val="444444"/>
          <w:sz w:val="18"/>
          <w:szCs w:val="18"/>
        </w:rPr>
        <w:t>final</w:t>
      </w:r>
      <w:proofErr w:type="spellEnd"/>
      <w:r w:rsidRPr="006242EB">
        <w:rPr>
          <w:color w:val="444444"/>
          <w:sz w:val="18"/>
          <w:szCs w:val="18"/>
        </w:rPr>
        <w:t>)</w:t>
      </w:r>
    </w:p>
  </w:footnote>
  <w:footnote w:id="37">
    <w:p w14:paraId="758BB24A" w14:textId="0CE063F6" w:rsidR="005555CE" w:rsidRPr="00BD7408" w:rsidRDefault="005555CE" w:rsidP="005555CE">
      <w:pPr>
        <w:pStyle w:val="FootnoteText"/>
        <w:jc w:val="both"/>
        <w:rPr>
          <w:rFonts w:ascii="Times New Roman" w:hAnsi="Times New Roman" w:cs="Times New Roman"/>
          <w:color w:val="0000FF" w:themeColor="hyperlink"/>
          <w:sz w:val="18"/>
          <w:szCs w:val="18"/>
        </w:rPr>
      </w:pPr>
      <w:r>
        <w:rPr>
          <w:rStyle w:val="FootnoteReference"/>
        </w:rPr>
        <w:footnoteRef/>
      </w:r>
      <w:r>
        <w:t xml:space="preserve"> </w:t>
      </w:r>
      <w:r w:rsidRPr="00557904">
        <w:rPr>
          <w:rFonts w:ascii="Times New Roman" w:hAnsi="Times New Roman" w:cs="Times New Roman"/>
          <w:sz w:val="18"/>
          <w:szCs w:val="18"/>
        </w:rPr>
        <w:t xml:space="preserve">Tā kā ES izmaksātās dotācijas nepārsniedz 60 % no attiecināmajām izmaksām saskaņā ar pamata likmi atbilstoši Eiropas Parlamenta un </w:t>
      </w:r>
      <w:r w:rsidRPr="00BD7408">
        <w:rPr>
          <w:rFonts w:ascii="Times New Roman" w:hAnsi="Times New Roman" w:cs="Times New Roman"/>
          <w:sz w:val="18"/>
          <w:szCs w:val="18"/>
        </w:rPr>
        <w:t xml:space="preserve">Padomes </w:t>
      </w:r>
      <w:r w:rsidR="00670564"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8.panta 3.punktam, tad tiek pieņemts, ka vienotās rīcības kopējais finansējums (100%) būs 11 666 666,67 </w:t>
      </w:r>
      <w:proofErr w:type="spellStart"/>
      <w:r w:rsidRPr="00BD7408">
        <w:rPr>
          <w:rFonts w:ascii="Times New Roman" w:hAnsi="Times New Roman" w:cs="Times New Roman"/>
          <w:sz w:val="18"/>
          <w:szCs w:val="18"/>
        </w:rPr>
        <w:t>euro</w:t>
      </w:r>
      <w:proofErr w:type="spellEnd"/>
      <w:r w:rsidRPr="00BD7408">
        <w:rPr>
          <w:rFonts w:ascii="Times New Roman" w:hAnsi="Times New Roman" w:cs="Times New Roman"/>
          <w:sz w:val="18"/>
          <w:szCs w:val="18"/>
        </w:rPr>
        <w:t xml:space="preserve"> </w:t>
      </w:r>
      <w:hyperlink r:id="rId29" w:history="1">
        <w:r w:rsidRPr="00BD7408">
          <w:rPr>
            <w:rStyle w:val="Hyperlink"/>
            <w:rFonts w:ascii="Times New Roman" w:hAnsi="Times New Roman" w:cs="Times New Roman"/>
            <w:sz w:val="18"/>
            <w:szCs w:val="18"/>
          </w:rPr>
          <w:t>https://eur-lex.europa.eu/legal-content/LV/TXT/HTML/?uri=CELEX:32021R0522&amp;from=EN</w:t>
        </w:r>
      </w:hyperlink>
    </w:p>
  </w:footnote>
  <w:footnote w:id="38">
    <w:p w14:paraId="7B71D12D" w14:textId="37DD2398" w:rsidR="00594747" w:rsidRPr="00BD7408" w:rsidRDefault="00594747" w:rsidP="006D0DFF">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EK Veselības programmas darba plāna 2021.gadam ar pielikumiem </w:t>
      </w:r>
      <w:hyperlink r:id="rId30" w:history="1">
        <w:r w:rsidR="006D0DFF" w:rsidRPr="00BD7408">
          <w:rPr>
            <w:rStyle w:val="Hyperlink"/>
            <w:rFonts w:ascii="Times New Roman" w:hAnsi="Times New Roman" w:cs="Times New Roman"/>
            <w:sz w:val="18"/>
            <w:szCs w:val="18"/>
          </w:rPr>
          <w:t>https://ec.europa.eu/health/sites/default/files/funding/docs/wp2021_annex_en.pdf</w:t>
        </w:r>
      </w:hyperlink>
      <w:r w:rsidR="006D0DFF" w:rsidRPr="00BD7408">
        <w:rPr>
          <w:rFonts w:ascii="Times New Roman" w:hAnsi="Times New Roman" w:cs="Times New Roman"/>
          <w:sz w:val="18"/>
          <w:szCs w:val="18"/>
        </w:rPr>
        <w:t xml:space="preserve">  </w:t>
      </w:r>
      <w:r w:rsidRPr="00BD7408">
        <w:rPr>
          <w:rFonts w:ascii="Times New Roman" w:hAnsi="Times New Roman" w:cs="Times New Roman"/>
          <w:sz w:val="18"/>
          <w:szCs w:val="18"/>
        </w:rPr>
        <w:t xml:space="preserve">16. </w:t>
      </w:r>
      <w:proofErr w:type="spellStart"/>
      <w:r w:rsidRPr="00BD7408">
        <w:rPr>
          <w:rFonts w:ascii="Times New Roman" w:hAnsi="Times New Roman" w:cs="Times New Roman"/>
          <w:sz w:val="18"/>
          <w:szCs w:val="18"/>
        </w:rPr>
        <w:t>lpp</w:t>
      </w:r>
      <w:proofErr w:type="spellEnd"/>
    </w:p>
  </w:footnote>
  <w:footnote w:id="39">
    <w:p w14:paraId="24786A1E" w14:textId="1F2FC20A" w:rsidR="00393172" w:rsidRPr="00466AFB" w:rsidRDefault="00393172" w:rsidP="00393172">
      <w:pPr>
        <w:spacing w:after="0" w:line="240" w:lineRule="auto"/>
        <w:rPr>
          <w:rFonts w:ascii="Times New Roman" w:hAnsi="Times New Roman" w:cs="Times New Roman"/>
          <w:b/>
          <w:sz w:val="20"/>
          <w:szCs w:val="20"/>
        </w:rPr>
      </w:pPr>
      <w:r w:rsidRPr="00BD7408">
        <w:rPr>
          <w:rStyle w:val="FootnoteReference"/>
        </w:rPr>
        <w:footnoteRef/>
      </w:r>
      <w:r w:rsidRPr="00BD7408">
        <w:t xml:space="preserve"> </w:t>
      </w:r>
      <w:r w:rsidRPr="00BD7408">
        <w:rPr>
          <w:rFonts w:ascii="Times New Roman" w:hAnsi="Times New Roman" w:cs="Times New Roman"/>
          <w:sz w:val="20"/>
          <w:szCs w:val="20"/>
        </w:rPr>
        <w:t xml:space="preserve">EK </w:t>
      </w:r>
      <w:r w:rsidRPr="00BD7408">
        <w:rPr>
          <w:rFonts w:ascii="Times New Roman" w:hAnsi="Times New Roman" w:cs="Times New Roman"/>
          <w:sz w:val="18"/>
          <w:szCs w:val="18"/>
        </w:rPr>
        <w:t xml:space="preserve">Veselības programmas </w:t>
      </w:r>
      <w:r w:rsidR="00BD6C30" w:rsidRPr="00BD7408">
        <w:rPr>
          <w:rFonts w:ascii="Times New Roman" w:hAnsi="Times New Roman" w:cs="Times New Roman"/>
          <w:sz w:val="18"/>
          <w:szCs w:val="18"/>
        </w:rPr>
        <w:t>dalībvalstis kopā ir 29, kas veidojas</w:t>
      </w:r>
      <w:r w:rsidR="00BD6C30">
        <w:rPr>
          <w:rFonts w:ascii="Times New Roman" w:hAnsi="Times New Roman" w:cs="Times New Roman"/>
          <w:sz w:val="18"/>
          <w:szCs w:val="18"/>
        </w:rPr>
        <w:t xml:space="preserve"> no ES 27 dalībvalstīm un Eiropas Ekonomiskās zonas dalībvalstīm Norvēģijas, </w:t>
      </w:r>
      <w:r w:rsidR="00BD6C30" w:rsidRPr="00175D8E">
        <w:rPr>
          <w:rFonts w:ascii="Times New Roman" w:hAnsi="Times New Roman" w:cs="Times New Roman"/>
          <w:sz w:val="18"/>
          <w:szCs w:val="18"/>
        </w:rPr>
        <w:t xml:space="preserve">Islandes </w:t>
      </w:r>
      <w:r w:rsidRPr="00175D8E">
        <w:rPr>
          <w:rFonts w:ascii="Times New Roman" w:hAnsi="Times New Roman" w:cs="Times New Roman"/>
          <w:sz w:val="18"/>
          <w:szCs w:val="18"/>
        </w:rPr>
        <w:t xml:space="preserve">Ņemot vērā </w:t>
      </w:r>
      <w:r w:rsidR="008F247E" w:rsidRPr="00175D8E">
        <w:rPr>
          <w:rFonts w:ascii="Times New Roman" w:hAnsi="Times New Roman" w:cs="Times New Roman"/>
          <w:sz w:val="18"/>
          <w:szCs w:val="18"/>
        </w:rPr>
        <w:t>proporcionālo sadalījumu atbilstoši dalībvalstu skaitam</w:t>
      </w:r>
      <w:r w:rsidRPr="00175D8E">
        <w:rPr>
          <w:rFonts w:ascii="Times New Roman" w:hAnsi="Times New Roman" w:cs="Times New Roman"/>
          <w:sz w:val="18"/>
          <w:szCs w:val="18"/>
        </w:rPr>
        <w:t xml:space="preserve"> Latvija varētu saņemt </w:t>
      </w:r>
      <w:r w:rsidR="00F810C2" w:rsidRPr="00175D8E">
        <w:rPr>
          <w:rFonts w:ascii="Times New Roman" w:hAnsi="Times New Roman" w:cs="Times New Roman"/>
          <w:sz w:val="18"/>
          <w:szCs w:val="18"/>
        </w:rPr>
        <w:t xml:space="preserve">indikatīvi </w:t>
      </w:r>
      <w:r w:rsidR="00D05AC6" w:rsidRPr="00175D8E">
        <w:rPr>
          <w:rFonts w:ascii="Times New Roman" w:hAnsi="Times New Roman" w:cs="Times New Roman"/>
          <w:sz w:val="18"/>
          <w:szCs w:val="18"/>
        </w:rPr>
        <w:t>3,45</w:t>
      </w:r>
      <w:r w:rsidRPr="00175D8E">
        <w:rPr>
          <w:rFonts w:ascii="Times New Roman" w:hAnsi="Times New Roman" w:cs="Times New Roman"/>
          <w:sz w:val="18"/>
          <w:szCs w:val="18"/>
        </w:rPr>
        <w:t>% no vienotajai rīcībai kopējā paredzētā K</w:t>
      </w:r>
      <w:r w:rsidR="0026151B" w:rsidRPr="00175D8E">
        <w:rPr>
          <w:rFonts w:ascii="Times New Roman" w:hAnsi="Times New Roman" w:cs="Times New Roman"/>
          <w:sz w:val="18"/>
          <w:szCs w:val="18"/>
        </w:rPr>
        <w:t>omisijas</w:t>
      </w:r>
      <w:r w:rsidRPr="00175D8E">
        <w:rPr>
          <w:rFonts w:ascii="Times New Roman" w:hAnsi="Times New Roman" w:cs="Times New Roman"/>
          <w:sz w:val="18"/>
          <w:szCs w:val="18"/>
        </w:rPr>
        <w:t xml:space="preserve"> atbalsta </w:t>
      </w:r>
      <w:r w:rsidR="0026151B" w:rsidRPr="00175D8E">
        <w:rPr>
          <w:rFonts w:ascii="Times New Roman" w:hAnsi="Times New Roman" w:cs="Times New Roman"/>
          <w:sz w:val="18"/>
          <w:szCs w:val="18"/>
        </w:rPr>
        <w:t>finansējuma</w:t>
      </w:r>
      <w:r w:rsidRPr="00175D8E">
        <w:rPr>
          <w:rFonts w:ascii="Times New Roman" w:hAnsi="Times New Roman" w:cs="Times New Roman"/>
          <w:sz w:val="18"/>
          <w:szCs w:val="18"/>
        </w:rPr>
        <w:t>.</w:t>
      </w:r>
    </w:p>
  </w:footnote>
  <w:footnote w:id="40">
    <w:p w14:paraId="028F80D8" w14:textId="1E61AD78" w:rsidR="00FF2A9E" w:rsidRPr="00BD7408" w:rsidRDefault="00FF2A9E" w:rsidP="00FF2A9E">
      <w:pPr>
        <w:pStyle w:val="FootnoteText"/>
        <w:jc w:val="both"/>
      </w:pPr>
      <w:r>
        <w:rPr>
          <w:rStyle w:val="FootnoteReference"/>
        </w:rPr>
        <w:footnoteRef/>
      </w:r>
      <w:r>
        <w:t xml:space="preserve"> </w:t>
      </w:r>
      <w:r w:rsidRPr="00B4504F">
        <w:rPr>
          <w:rFonts w:ascii="Times New Roman" w:hAnsi="Times New Roman" w:cs="Times New Roman"/>
          <w:sz w:val="18"/>
          <w:szCs w:val="18"/>
        </w:rPr>
        <w:t xml:space="preserve">Eiropas Parlamenta un </w:t>
      </w:r>
      <w:r w:rsidRPr="00BD7408">
        <w:rPr>
          <w:rFonts w:ascii="Times New Roman" w:hAnsi="Times New Roman" w:cs="Times New Roman"/>
          <w:sz w:val="18"/>
          <w:szCs w:val="18"/>
        </w:rPr>
        <w:t xml:space="preserve">Padomes </w:t>
      </w:r>
      <w:r w:rsidR="00C10679"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3.panta </w:t>
      </w:r>
      <w:proofErr w:type="spellStart"/>
      <w:r w:rsidRPr="00BD7408">
        <w:rPr>
          <w:rFonts w:ascii="Times New Roman" w:hAnsi="Times New Roman" w:cs="Times New Roman"/>
          <w:sz w:val="18"/>
          <w:szCs w:val="18"/>
        </w:rPr>
        <w:t>b.punkts</w:t>
      </w:r>
      <w:proofErr w:type="spellEnd"/>
      <w:r w:rsidRPr="00BD7408">
        <w:rPr>
          <w:rFonts w:ascii="Times New Roman" w:hAnsi="Times New Roman" w:cs="Times New Roman"/>
          <w:sz w:val="18"/>
          <w:szCs w:val="18"/>
        </w:rPr>
        <w:t xml:space="preserve"> </w:t>
      </w:r>
      <w:hyperlink r:id="rId31" w:history="1">
        <w:r w:rsidRPr="00BD7408">
          <w:rPr>
            <w:rStyle w:val="Hyperlink"/>
            <w:rFonts w:ascii="Times New Roman" w:hAnsi="Times New Roman" w:cs="Times New Roman"/>
            <w:sz w:val="18"/>
            <w:szCs w:val="18"/>
          </w:rPr>
          <w:t>https://eur-lex.europa.eu/legal-content/LV/TXT/HTML/?uri=CELEX:32021R0522&amp;from=EN</w:t>
        </w:r>
      </w:hyperlink>
    </w:p>
  </w:footnote>
  <w:footnote w:id="41">
    <w:p w14:paraId="65A35CF4" w14:textId="49475349" w:rsidR="000C0F7C" w:rsidRDefault="000C0F7C" w:rsidP="000C0F7C">
      <w:pPr>
        <w:pStyle w:val="FootnoteText"/>
        <w:jc w:val="both"/>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C10679"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 2021/522, ar ko izveido Savienības rīcības programmu veselības jomā (programma “ES – veselībai”) 2021.–2027. gadam un</w:t>
      </w:r>
      <w:r w:rsidRPr="00B4504F">
        <w:rPr>
          <w:rFonts w:ascii="Times New Roman" w:hAnsi="Times New Roman" w:cs="Times New Roman"/>
          <w:sz w:val="18"/>
          <w:szCs w:val="18"/>
        </w:rPr>
        <w:t xml:space="preserve"> atceļ Regulu (ES) Nr. 282/2014 (Dokuments attiecas uz EEZ) </w:t>
      </w:r>
      <w:r>
        <w:rPr>
          <w:rFonts w:ascii="Times New Roman" w:hAnsi="Times New Roman" w:cs="Times New Roman"/>
          <w:sz w:val="18"/>
          <w:szCs w:val="18"/>
        </w:rPr>
        <w:t>4</w:t>
      </w:r>
      <w:r w:rsidRPr="00B4504F">
        <w:rPr>
          <w:rFonts w:ascii="Times New Roman" w:hAnsi="Times New Roman" w:cs="Times New Roman"/>
          <w:sz w:val="18"/>
          <w:szCs w:val="18"/>
        </w:rPr>
        <w:t xml:space="preserve">.panta </w:t>
      </w:r>
      <w:r>
        <w:rPr>
          <w:rFonts w:ascii="Times New Roman" w:hAnsi="Times New Roman" w:cs="Times New Roman"/>
          <w:sz w:val="18"/>
          <w:szCs w:val="18"/>
        </w:rPr>
        <w:t xml:space="preserve">a un </w:t>
      </w:r>
      <w:proofErr w:type="spellStart"/>
      <w:r>
        <w:rPr>
          <w:rFonts w:ascii="Times New Roman" w:hAnsi="Times New Roman" w:cs="Times New Roman"/>
          <w:sz w:val="18"/>
          <w:szCs w:val="18"/>
        </w:rPr>
        <w:t>b</w:t>
      </w:r>
      <w:r w:rsidRPr="00B4504F">
        <w:rPr>
          <w:rFonts w:ascii="Times New Roman" w:hAnsi="Times New Roman" w:cs="Times New Roman"/>
          <w:sz w:val="18"/>
          <w:szCs w:val="18"/>
        </w:rPr>
        <w:t>.punkts</w:t>
      </w:r>
      <w:proofErr w:type="spellEnd"/>
      <w:r w:rsidRPr="00B4504F">
        <w:rPr>
          <w:rFonts w:ascii="Times New Roman" w:hAnsi="Times New Roman" w:cs="Times New Roman"/>
          <w:sz w:val="18"/>
          <w:szCs w:val="18"/>
        </w:rPr>
        <w:t xml:space="preserve"> </w:t>
      </w:r>
      <w:hyperlink r:id="rId32" w:history="1">
        <w:r w:rsidRPr="00B4504F">
          <w:rPr>
            <w:rStyle w:val="Hyperlink"/>
            <w:rFonts w:ascii="Times New Roman" w:hAnsi="Times New Roman" w:cs="Times New Roman"/>
            <w:sz w:val="18"/>
            <w:szCs w:val="18"/>
          </w:rPr>
          <w:t>https://eur-lex.europa.eu/legal-content/LV/TXT/HTML/?uri=CELEX:32021R0522&amp;from=EN</w:t>
        </w:r>
      </w:hyperlink>
    </w:p>
  </w:footnote>
  <w:footnote w:id="42">
    <w:p w14:paraId="1FFD97BE" w14:textId="77777777" w:rsidR="005166E7" w:rsidRPr="00DD2484" w:rsidRDefault="005166E7" w:rsidP="005166E7">
      <w:pPr>
        <w:pStyle w:val="FootnoteText"/>
        <w:rPr>
          <w:rFonts w:ascii="Times New Roman" w:hAnsi="Times New Roman"/>
        </w:rPr>
      </w:pPr>
      <w:r w:rsidRPr="00F14505">
        <w:rPr>
          <w:rStyle w:val="FootnoteReference"/>
          <w:rFonts w:ascii="Times New Roman" w:hAnsi="Times New Roman"/>
        </w:rPr>
        <w:footnoteRef/>
      </w:r>
      <w:r>
        <w:rPr>
          <w:rFonts w:ascii="Times New Roman" w:hAnsi="Times New Roman"/>
        </w:rPr>
        <w:t xml:space="preserve"> </w:t>
      </w:r>
      <w:r w:rsidRPr="003D785B">
        <w:rPr>
          <w:rFonts w:ascii="Times New Roman" w:hAnsi="Times New Roman" w:cs="Times New Roman"/>
          <w:sz w:val="18"/>
          <w:szCs w:val="18"/>
        </w:rPr>
        <w:t xml:space="preserve">Latvijas Nacionālais attīstības plāns 2021.–2027. gadam </w:t>
      </w:r>
      <w:hyperlink r:id="rId33" w:history="1">
        <w:r w:rsidRPr="003D785B">
          <w:rPr>
            <w:rStyle w:val="Hyperlink"/>
            <w:rFonts w:ascii="Times New Roman" w:hAnsi="Times New Roman" w:cs="Times New Roman"/>
            <w:sz w:val="18"/>
            <w:szCs w:val="18"/>
          </w:rPr>
          <w:t>https://www.pkc.gov.lv/sites/default/files/inline-files/NAP2027_apstiprin%C4%81ts%20Saeim%C4%81_1.pdf</w:t>
        </w:r>
      </w:hyperlink>
      <w:r w:rsidRPr="00DD2484">
        <w:rPr>
          <w:rFonts w:ascii="Times New Roman" w:hAnsi="Times New Roman"/>
        </w:rPr>
        <w:t xml:space="preserve">  </w:t>
      </w:r>
    </w:p>
  </w:footnote>
  <w:footnote w:id="43">
    <w:p w14:paraId="0030A7BD" w14:textId="525A2940" w:rsidR="0056123E" w:rsidRPr="00557904" w:rsidRDefault="0056123E" w:rsidP="0056123E">
      <w:pPr>
        <w:pStyle w:val="FootnoteText"/>
        <w:jc w:val="both"/>
        <w:rPr>
          <w:rFonts w:ascii="Times New Roman" w:hAnsi="Times New Roman" w:cs="Times New Roman"/>
          <w:color w:val="0000FF" w:themeColor="hyperlink"/>
          <w:sz w:val="18"/>
          <w:szCs w:val="18"/>
        </w:rPr>
      </w:pPr>
      <w:r>
        <w:rPr>
          <w:rStyle w:val="FootnoteReference"/>
        </w:rPr>
        <w:footnoteRef/>
      </w:r>
      <w:r>
        <w:t xml:space="preserve"> </w:t>
      </w:r>
      <w:r w:rsidRPr="00557904">
        <w:rPr>
          <w:rFonts w:ascii="Times New Roman" w:hAnsi="Times New Roman" w:cs="Times New Roman"/>
          <w:sz w:val="18"/>
          <w:szCs w:val="18"/>
        </w:rPr>
        <w:t xml:space="preserve">Tā kā ES izmaksātās dotācijas nepārsniedz 60 % no attiecināmajām izmaksām saskaņā ar pamata likmi atbilstoši Eiropas Parlamenta un Padomes </w:t>
      </w:r>
      <w:r w:rsidR="00DC097E" w:rsidRPr="00557904">
        <w:rPr>
          <w:rFonts w:ascii="Times New Roman" w:hAnsi="Times New Roman" w:cs="Times New Roman"/>
          <w:sz w:val="18"/>
          <w:szCs w:val="18"/>
        </w:rPr>
        <w:t>2021. gada 24. mart</w:t>
      </w:r>
      <w:r w:rsidR="00DC097E">
        <w:rPr>
          <w:rFonts w:ascii="Times New Roman" w:hAnsi="Times New Roman" w:cs="Times New Roman"/>
          <w:sz w:val="18"/>
          <w:szCs w:val="18"/>
        </w:rPr>
        <w:t xml:space="preserve">a </w:t>
      </w:r>
      <w:r w:rsidRPr="00557904">
        <w:rPr>
          <w:rFonts w:ascii="Times New Roman" w:hAnsi="Times New Roman" w:cs="Times New Roman"/>
          <w:sz w:val="18"/>
          <w:szCs w:val="18"/>
        </w:rPr>
        <w:t>regulas (ES) 2021/522, ar ko izveido Savienības rīcības programmu veselības jomā (programma “ES – veselībai”) 2021.–2027. gadam un atceļ Regulu (ES) Nr. 282/2014 (Dokuments attiecas uz EEZ) 8.panta 3.punktam, tad tiek pieņemts, ka vienotās rīcības kopējais finansējums (100%) būs 3 </w:t>
      </w:r>
      <w:r w:rsidR="008908E4">
        <w:rPr>
          <w:rFonts w:ascii="Times New Roman" w:hAnsi="Times New Roman" w:cs="Times New Roman"/>
          <w:sz w:val="18"/>
          <w:szCs w:val="18"/>
        </w:rPr>
        <w:t>58</w:t>
      </w:r>
      <w:r w:rsidRPr="00557904">
        <w:rPr>
          <w:rFonts w:ascii="Times New Roman" w:hAnsi="Times New Roman" w:cs="Times New Roman"/>
          <w:sz w:val="18"/>
          <w:szCs w:val="18"/>
        </w:rPr>
        <w:t xml:space="preserve">3 333, 33 </w:t>
      </w:r>
      <w:proofErr w:type="spellStart"/>
      <w:r w:rsidRPr="00557904">
        <w:rPr>
          <w:rFonts w:ascii="Times New Roman" w:hAnsi="Times New Roman" w:cs="Times New Roman"/>
          <w:sz w:val="18"/>
          <w:szCs w:val="18"/>
        </w:rPr>
        <w:t>euro</w:t>
      </w:r>
      <w:proofErr w:type="spellEnd"/>
      <w:r w:rsidRPr="00557904">
        <w:rPr>
          <w:rFonts w:ascii="Times New Roman" w:hAnsi="Times New Roman" w:cs="Times New Roman"/>
          <w:sz w:val="18"/>
          <w:szCs w:val="18"/>
        </w:rPr>
        <w:t xml:space="preserve"> </w:t>
      </w:r>
      <w:hyperlink r:id="rId34" w:history="1">
        <w:r w:rsidRPr="00557904">
          <w:rPr>
            <w:rStyle w:val="Hyperlink"/>
            <w:rFonts w:ascii="Times New Roman" w:hAnsi="Times New Roman" w:cs="Times New Roman"/>
            <w:sz w:val="18"/>
            <w:szCs w:val="18"/>
          </w:rPr>
          <w:t>https://eur-lex.europa.eu/legal-content/LV/TXT/HTML/?uri=CELEX:32021R0522&amp;from=EN</w:t>
        </w:r>
      </w:hyperlink>
    </w:p>
  </w:footnote>
  <w:footnote w:id="44">
    <w:p w14:paraId="4EBC7EC5" w14:textId="2B33F8AA" w:rsidR="001F1626" w:rsidRPr="00557904" w:rsidRDefault="001F1626" w:rsidP="00AC2293">
      <w:pPr>
        <w:pStyle w:val="FootnoteText"/>
        <w:rPr>
          <w:rFonts w:ascii="Times New Roman" w:hAnsi="Times New Roman" w:cs="Times New Roman"/>
          <w:sz w:val="18"/>
          <w:szCs w:val="18"/>
        </w:rPr>
      </w:pPr>
      <w:r w:rsidRPr="00557904">
        <w:rPr>
          <w:rStyle w:val="FootnoteReference"/>
          <w:rFonts w:ascii="Times New Roman" w:hAnsi="Times New Roman" w:cs="Times New Roman"/>
          <w:sz w:val="18"/>
          <w:szCs w:val="18"/>
        </w:rPr>
        <w:footnoteRef/>
      </w:r>
      <w:r w:rsidRPr="00557904">
        <w:rPr>
          <w:rFonts w:ascii="Times New Roman" w:hAnsi="Times New Roman" w:cs="Times New Roman"/>
          <w:sz w:val="18"/>
          <w:szCs w:val="18"/>
        </w:rPr>
        <w:t xml:space="preserve"> </w:t>
      </w:r>
      <w:r w:rsidRPr="00557904">
        <w:rPr>
          <w:rFonts w:ascii="Times New Roman" w:hAnsi="Times New Roman" w:cs="Times New Roman"/>
          <w:sz w:val="18"/>
          <w:szCs w:val="18"/>
        </w:rPr>
        <w:t xml:space="preserve">EK Veselības programmas darba plāna 2021.gadam ar pielikumiem </w:t>
      </w:r>
      <w:r w:rsidR="00410640">
        <w:rPr>
          <w:rFonts w:ascii="Times New Roman" w:hAnsi="Times New Roman" w:cs="Times New Roman"/>
          <w:sz w:val="18"/>
          <w:szCs w:val="18"/>
        </w:rPr>
        <w:t>76</w:t>
      </w:r>
      <w:r w:rsidRPr="00557904">
        <w:rPr>
          <w:rFonts w:ascii="Times New Roman" w:hAnsi="Times New Roman" w:cs="Times New Roman"/>
          <w:sz w:val="18"/>
          <w:szCs w:val="18"/>
        </w:rPr>
        <w:t xml:space="preserve">. </w:t>
      </w:r>
      <w:proofErr w:type="spellStart"/>
      <w:r w:rsidRPr="00557904">
        <w:rPr>
          <w:rFonts w:ascii="Times New Roman" w:hAnsi="Times New Roman" w:cs="Times New Roman"/>
          <w:sz w:val="18"/>
          <w:szCs w:val="18"/>
        </w:rPr>
        <w:t>lpp</w:t>
      </w:r>
      <w:proofErr w:type="spellEnd"/>
      <w:r w:rsidRPr="00557904">
        <w:rPr>
          <w:rFonts w:ascii="Times New Roman" w:hAnsi="Times New Roman" w:cs="Times New Roman"/>
          <w:sz w:val="18"/>
          <w:szCs w:val="18"/>
        </w:rPr>
        <w:t xml:space="preserve"> </w:t>
      </w:r>
      <w:hyperlink r:id="rId35" w:history="1">
        <w:r w:rsidRPr="00557904">
          <w:rPr>
            <w:rStyle w:val="Hyperlink"/>
            <w:rFonts w:ascii="Times New Roman" w:hAnsi="Times New Roman" w:cs="Times New Roman"/>
            <w:sz w:val="18"/>
            <w:szCs w:val="18"/>
          </w:rPr>
          <w:t>https://ec.europa.eu/health/sites/default/files/funding/docs/wp2021_annex_en.pdf</w:t>
        </w:r>
      </w:hyperlink>
      <w:r w:rsidRPr="00557904">
        <w:rPr>
          <w:rFonts w:ascii="Times New Roman" w:hAnsi="Times New Roman" w:cs="Times New Roman"/>
          <w:sz w:val="18"/>
          <w:szCs w:val="18"/>
        </w:rPr>
        <w:t xml:space="preserve"> </w:t>
      </w:r>
    </w:p>
  </w:footnote>
  <w:footnote w:id="45">
    <w:p w14:paraId="316DCBA1" w14:textId="5EF274B4" w:rsidR="00815BD5" w:rsidRPr="00BD7408" w:rsidRDefault="00815BD5" w:rsidP="001F705D">
      <w:pPr>
        <w:pStyle w:val="NormalWeb"/>
        <w:spacing w:before="0" w:beforeAutospacing="0" w:after="0" w:afterAutospacing="0"/>
        <w:ind w:right="-1"/>
        <w:jc w:val="both"/>
        <w:rPr>
          <w:color w:val="000000"/>
          <w:sz w:val="18"/>
          <w:szCs w:val="18"/>
        </w:rPr>
      </w:pPr>
      <w:r w:rsidRPr="00AC2293">
        <w:rPr>
          <w:rStyle w:val="FootnoteReference"/>
          <w:sz w:val="18"/>
          <w:szCs w:val="18"/>
        </w:rPr>
        <w:footnoteRef/>
      </w:r>
      <w:r w:rsidRPr="00AC2293">
        <w:rPr>
          <w:sz w:val="18"/>
          <w:szCs w:val="18"/>
        </w:rPr>
        <w:t xml:space="preserve"> </w:t>
      </w:r>
      <w:r w:rsidRPr="00AC2293">
        <w:rPr>
          <w:sz w:val="18"/>
          <w:szCs w:val="18"/>
        </w:rPr>
        <w:t xml:space="preserve">Eiropas Parlamenta un </w:t>
      </w:r>
      <w:r w:rsidRPr="00BD7408">
        <w:rPr>
          <w:sz w:val="18"/>
          <w:szCs w:val="18"/>
        </w:rPr>
        <w:t xml:space="preserve">Padomes </w:t>
      </w:r>
      <w:r w:rsidR="00AF36AD" w:rsidRPr="00BD7408">
        <w:rPr>
          <w:sz w:val="18"/>
          <w:szCs w:val="18"/>
        </w:rPr>
        <w:t xml:space="preserve">2001.gada 6. novembra </w:t>
      </w:r>
      <w:r w:rsidRPr="00BD7408">
        <w:rPr>
          <w:color w:val="000000"/>
          <w:sz w:val="18"/>
          <w:szCs w:val="18"/>
        </w:rPr>
        <w:t>Direktīva 2001/83/EK</w:t>
      </w:r>
      <w:r w:rsidRPr="00BD7408">
        <w:rPr>
          <w:sz w:val="18"/>
          <w:szCs w:val="18"/>
        </w:rPr>
        <w:t xml:space="preserve"> </w:t>
      </w:r>
      <w:r w:rsidR="00AC2293" w:rsidRPr="00BD7408">
        <w:rPr>
          <w:color w:val="000000"/>
          <w:sz w:val="18"/>
          <w:szCs w:val="18"/>
        </w:rPr>
        <w:t>par Kopienas kodeksu, kas attiecas uz cilvēkiem paredzētām zālēm</w:t>
      </w:r>
      <w:r w:rsidR="00F96B00" w:rsidRPr="00BD7408">
        <w:rPr>
          <w:color w:val="000000"/>
          <w:sz w:val="18"/>
          <w:szCs w:val="18"/>
        </w:rPr>
        <w:t xml:space="preserve"> </w:t>
      </w:r>
      <w:hyperlink r:id="rId36" w:history="1">
        <w:r w:rsidR="00F96B00" w:rsidRPr="00BD7408">
          <w:rPr>
            <w:rStyle w:val="Hyperlink"/>
            <w:sz w:val="18"/>
            <w:szCs w:val="18"/>
          </w:rPr>
          <w:t>https://eur-lex.europa.eu/legal-content/LV/TXT/HTML/?uri=CELEX:32001L0083&amp;from=LV</w:t>
        </w:r>
      </w:hyperlink>
      <w:r w:rsidR="00F96B00" w:rsidRPr="00BD7408">
        <w:rPr>
          <w:color w:val="000000"/>
          <w:sz w:val="18"/>
          <w:szCs w:val="18"/>
        </w:rPr>
        <w:t xml:space="preserve"> </w:t>
      </w:r>
    </w:p>
  </w:footnote>
  <w:footnote w:id="46">
    <w:p w14:paraId="030DBD50" w14:textId="429087A9" w:rsidR="00BD3109" w:rsidRPr="00BD7408" w:rsidRDefault="00BD3109" w:rsidP="00BD3109">
      <w:pPr>
        <w:pStyle w:val="typedudocumentcp"/>
        <w:shd w:val="clear" w:color="auto" w:fill="FFFFFF"/>
        <w:spacing w:before="0" w:beforeAutospacing="0" w:after="0" w:afterAutospacing="0"/>
        <w:jc w:val="both"/>
        <w:textAlignment w:val="baseline"/>
        <w:rPr>
          <w:color w:val="000000"/>
          <w:sz w:val="20"/>
          <w:szCs w:val="20"/>
        </w:rPr>
      </w:pPr>
      <w:r w:rsidRPr="00BD7408">
        <w:rPr>
          <w:rStyle w:val="FootnoteReference"/>
        </w:rPr>
        <w:footnoteRef/>
      </w:r>
      <w:r w:rsidRPr="00BD7408">
        <w:t xml:space="preserve"> </w:t>
      </w:r>
      <w:r w:rsidRPr="00BD7408">
        <w:rPr>
          <w:color w:val="000000"/>
          <w:sz w:val="18"/>
          <w:szCs w:val="18"/>
        </w:rPr>
        <w:t xml:space="preserve">Komisijas 2020.gada 25.novembra paziņojums Eiropas parlamentam, Padomei, Eiropas ekonomikas un sociālo lietu komitejai un Reģionu komitejai par Eiropas Zāļu stratēģiju (COM(2020) 761) </w:t>
      </w:r>
      <w:hyperlink r:id="rId37" w:history="1">
        <w:r w:rsidRPr="00BD7408">
          <w:rPr>
            <w:rStyle w:val="Hyperlink"/>
            <w:sz w:val="18"/>
            <w:szCs w:val="18"/>
          </w:rPr>
          <w:t>https://eur-lex.europa.eu/legal-content/LV/TXT/HTML/?uri=CELEX:52020DC0761&amp;from=EN</w:t>
        </w:r>
      </w:hyperlink>
      <w:r w:rsidRPr="00BD7408">
        <w:rPr>
          <w:color w:val="000000"/>
          <w:sz w:val="20"/>
          <w:szCs w:val="20"/>
        </w:rPr>
        <w:t xml:space="preserve"> </w:t>
      </w:r>
    </w:p>
  </w:footnote>
  <w:footnote w:id="47">
    <w:p w14:paraId="7950D939" w14:textId="15F13ECE" w:rsidR="004F143F" w:rsidRPr="00BD7408" w:rsidRDefault="004F143F">
      <w:pPr>
        <w:pStyle w:val="FootnoteText"/>
        <w:rPr>
          <w:rFonts w:ascii="Times New Roman" w:hAnsi="Times New Roman" w:cs="Times New Roman"/>
          <w:sz w:val="18"/>
          <w:szCs w:val="18"/>
        </w:rPr>
      </w:pPr>
      <w:r w:rsidRPr="00BD7408">
        <w:rPr>
          <w:rStyle w:val="FootnoteReference"/>
        </w:rPr>
        <w:footnoteRef/>
      </w:r>
      <w:r w:rsidRPr="00BD7408">
        <w:t xml:space="preserve"> </w:t>
      </w:r>
      <w:r w:rsidR="00F56655" w:rsidRPr="00BD7408">
        <w:rPr>
          <w:rFonts w:ascii="Times New Roman" w:hAnsi="Times New Roman" w:cs="Times New Roman"/>
          <w:sz w:val="18"/>
          <w:szCs w:val="18"/>
        </w:rPr>
        <w:t xml:space="preserve">Tulkojums </w:t>
      </w:r>
      <w:r w:rsidR="00F942F6" w:rsidRPr="00BD7408">
        <w:rPr>
          <w:rFonts w:ascii="Times New Roman" w:hAnsi="Times New Roman" w:cs="Times New Roman"/>
          <w:sz w:val="18"/>
          <w:szCs w:val="18"/>
        </w:rPr>
        <w:t xml:space="preserve">terminiem no angļu val.: </w:t>
      </w:r>
      <w:proofErr w:type="spellStart"/>
      <w:r w:rsidRPr="00BD7408">
        <w:rPr>
          <w:rFonts w:ascii="Times New Roman" w:hAnsi="Times New Roman" w:cs="Times New Roman"/>
          <w:sz w:val="18"/>
          <w:szCs w:val="18"/>
        </w:rPr>
        <w:t>good</w:t>
      </w:r>
      <w:proofErr w:type="spellEnd"/>
      <w:r w:rsidRPr="00BD7408">
        <w:rPr>
          <w:rFonts w:ascii="Times New Roman" w:hAnsi="Times New Roman" w:cs="Times New Roman"/>
          <w:sz w:val="18"/>
          <w:szCs w:val="18"/>
        </w:rPr>
        <w:t xml:space="preserve"> </w:t>
      </w:r>
      <w:proofErr w:type="spellStart"/>
      <w:r w:rsidRPr="00BD7408">
        <w:rPr>
          <w:rFonts w:ascii="Times New Roman" w:hAnsi="Times New Roman" w:cs="Times New Roman"/>
          <w:sz w:val="18"/>
          <w:szCs w:val="18"/>
        </w:rPr>
        <w:t>manufacturing</w:t>
      </w:r>
      <w:proofErr w:type="spellEnd"/>
      <w:r w:rsidRPr="00BD7408">
        <w:rPr>
          <w:rFonts w:ascii="Times New Roman" w:hAnsi="Times New Roman" w:cs="Times New Roman"/>
          <w:sz w:val="18"/>
          <w:szCs w:val="18"/>
        </w:rPr>
        <w:t xml:space="preserve"> </w:t>
      </w:r>
      <w:proofErr w:type="spellStart"/>
      <w:r w:rsidRPr="00BD7408">
        <w:rPr>
          <w:rFonts w:ascii="Times New Roman" w:hAnsi="Times New Roman" w:cs="Times New Roman"/>
          <w:sz w:val="18"/>
          <w:szCs w:val="18"/>
        </w:rPr>
        <w:t>practice</w:t>
      </w:r>
      <w:proofErr w:type="spellEnd"/>
      <w:r w:rsidRPr="00BD7408">
        <w:rPr>
          <w:rFonts w:ascii="Times New Roman" w:hAnsi="Times New Roman" w:cs="Times New Roman"/>
          <w:sz w:val="18"/>
          <w:szCs w:val="18"/>
        </w:rPr>
        <w:t xml:space="preserve"> (GMP)</w:t>
      </w:r>
      <w:r w:rsidR="00F56655" w:rsidRPr="00BD7408">
        <w:rPr>
          <w:rFonts w:ascii="Times New Roman" w:hAnsi="Times New Roman" w:cs="Times New Roman"/>
          <w:sz w:val="18"/>
          <w:szCs w:val="18"/>
        </w:rPr>
        <w:t>/</w:t>
      </w:r>
      <w:proofErr w:type="spellStart"/>
      <w:r w:rsidRPr="00BD7408">
        <w:rPr>
          <w:rFonts w:ascii="Times New Roman" w:hAnsi="Times New Roman" w:cs="Times New Roman"/>
          <w:sz w:val="18"/>
          <w:szCs w:val="18"/>
        </w:rPr>
        <w:t>good</w:t>
      </w:r>
      <w:proofErr w:type="spellEnd"/>
      <w:r w:rsidRPr="00BD7408">
        <w:rPr>
          <w:rFonts w:ascii="Times New Roman" w:hAnsi="Times New Roman" w:cs="Times New Roman"/>
          <w:sz w:val="18"/>
          <w:szCs w:val="18"/>
        </w:rPr>
        <w:t xml:space="preserve"> </w:t>
      </w:r>
      <w:proofErr w:type="spellStart"/>
      <w:r w:rsidRPr="00BD7408">
        <w:rPr>
          <w:rFonts w:ascii="Times New Roman" w:hAnsi="Times New Roman" w:cs="Times New Roman"/>
          <w:sz w:val="18"/>
          <w:szCs w:val="18"/>
        </w:rPr>
        <w:t>distribution</w:t>
      </w:r>
      <w:proofErr w:type="spellEnd"/>
      <w:r w:rsidRPr="00BD7408">
        <w:rPr>
          <w:rFonts w:ascii="Times New Roman" w:hAnsi="Times New Roman" w:cs="Times New Roman"/>
          <w:sz w:val="18"/>
          <w:szCs w:val="18"/>
        </w:rPr>
        <w:t xml:space="preserve"> </w:t>
      </w:r>
      <w:proofErr w:type="spellStart"/>
      <w:r w:rsidRPr="00BD7408">
        <w:rPr>
          <w:rFonts w:ascii="Times New Roman" w:hAnsi="Times New Roman" w:cs="Times New Roman"/>
          <w:sz w:val="18"/>
          <w:szCs w:val="18"/>
        </w:rPr>
        <w:t>practice</w:t>
      </w:r>
      <w:proofErr w:type="spellEnd"/>
      <w:r w:rsidRPr="00BD7408">
        <w:rPr>
          <w:rFonts w:ascii="Times New Roman" w:hAnsi="Times New Roman" w:cs="Times New Roman"/>
          <w:sz w:val="18"/>
          <w:szCs w:val="18"/>
        </w:rPr>
        <w:t xml:space="preserve"> (GDP)</w:t>
      </w:r>
    </w:p>
  </w:footnote>
  <w:footnote w:id="48">
    <w:p w14:paraId="26188305" w14:textId="617D4E53" w:rsidR="005B19D5" w:rsidRPr="00BD7408" w:rsidRDefault="005B19D5" w:rsidP="005B19D5">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C621F5"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3.panta </w:t>
      </w:r>
      <w:proofErr w:type="spellStart"/>
      <w:r w:rsidRPr="00BD7408">
        <w:rPr>
          <w:rFonts w:ascii="Times New Roman" w:hAnsi="Times New Roman" w:cs="Times New Roman"/>
          <w:sz w:val="18"/>
          <w:szCs w:val="18"/>
        </w:rPr>
        <w:t>c.punkts</w:t>
      </w:r>
      <w:proofErr w:type="spellEnd"/>
      <w:r w:rsidRPr="00BD7408">
        <w:rPr>
          <w:rFonts w:ascii="Times New Roman" w:hAnsi="Times New Roman" w:cs="Times New Roman"/>
          <w:sz w:val="18"/>
          <w:szCs w:val="18"/>
        </w:rPr>
        <w:t xml:space="preserve"> </w:t>
      </w:r>
      <w:hyperlink r:id="rId38" w:history="1">
        <w:r w:rsidRPr="00BD7408">
          <w:rPr>
            <w:rStyle w:val="Hyperlink"/>
            <w:rFonts w:ascii="Times New Roman" w:hAnsi="Times New Roman" w:cs="Times New Roman"/>
            <w:sz w:val="18"/>
            <w:szCs w:val="18"/>
          </w:rPr>
          <w:t>https://eur-lex.europa.eu/legal-content/LV/TXT/HTML/?uri=CELEX:32021R0522&amp;from=EN</w:t>
        </w:r>
      </w:hyperlink>
    </w:p>
  </w:footnote>
  <w:footnote w:id="49">
    <w:p w14:paraId="279AF46C" w14:textId="52084E6E" w:rsidR="009C6E0E" w:rsidRDefault="009C6E0E" w:rsidP="009C6E0E">
      <w:pPr>
        <w:pStyle w:val="FootnoteText"/>
        <w:jc w:val="both"/>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7843EB"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 2021/522, ar ko izveido Savienības rīcības programmu veselības jomā (programma “ES – veselībai”) 2021.–2027. gadam</w:t>
      </w:r>
      <w:r w:rsidRPr="00B4504F">
        <w:rPr>
          <w:rFonts w:ascii="Times New Roman" w:hAnsi="Times New Roman" w:cs="Times New Roman"/>
          <w:sz w:val="18"/>
          <w:szCs w:val="18"/>
        </w:rPr>
        <w:t xml:space="preserve"> un atceļ Regulu (ES) Nr. 282/2014 (Dokuments attiecas uz EEZ) </w:t>
      </w:r>
      <w:r>
        <w:rPr>
          <w:rFonts w:ascii="Times New Roman" w:hAnsi="Times New Roman" w:cs="Times New Roman"/>
          <w:sz w:val="18"/>
          <w:szCs w:val="18"/>
        </w:rPr>
        <w:t>4</w:t>
      </w:r>
      <w:r w:rsidRPr="00B4504F">
        <w:rPr>
          <w:rFonts w:ascii="Times New Roman" w:hAnsi="Times New Roman" w:cs="Times New Roman"/>
          <w:sz w:val="18"/>
          <w:szCs w:val="18"/>
        </w:rPr>
        <w:t xml:space="preserve">.panta </w:t>
      </w:r>
      <w:r>
        <w:rPr>
          <w:rFonts w:ascii="Times New Roman" w:hAnsi="Times New Roman" w:cs="Times New Roman"/>
          <w:sz w:val="18"/>
          <w:szCs w:val="18"/>
        </w:rPr>
        <w:t xml:space="preserve">c un </w:t>
      </w:r>
      <w:proofErr w:type="spellStart"/>
      <w:r>
        <w:rPr>
          <w:rFonts w:ascii="Times New Roman" w:hAnsi="Times New Roman" w:cs="Times New Roman"/>
          <w:sz w:val="18"/>
          <w:szCs w:val="18"/>
        </w:rPr>
        <w:t>j</w:t>
      </w:r>
      <w:r w:rsidRPr="00B4504F">
        <w:rPr>
          <w:rFonts w:ascii="Times New Roman" w:hAnsi="Times New Roman" w:cs="Times New Roman"/>
          <w:sz w:val="18"/>
          <w:szCs w:val="18"/>
        </w:rPr>
        <w:t>.punkts</w:t>
      </w:r>
      <w:proofErr w:type="spellEnd"/>
      <w:r w:rsidRPr="00B4504F">
        <w:rPr>
          <w:rFonts w:ascii="Times New Roman" w:hAnsi="Times New Roman" w:cs="Times New Roman"/>
          <w:sz w:val="18"/>
          <w:szCs w:val="18"/>
        </w:rPr>
        <w:t xml:space="preserve"> </w:t>
      </w:r>
      <w:hyperlink r:id="rId39" w:history="1">
        <w:r w:rsidRPr="00B4504F">
          <w:rPr>
            <w:rStyle w:val="Hyperlink"/>
            <w:rFonts w:ascii="Times New Roman" w:hAnsi="Times New Roman" w:cs="Times New Roman"/>
            <w:sz w:val="18"/>
            <w:szCs w:val="18"/>
          </w:rPr>
          <w:t>https://eur-lex.europa.eu/legal-content/LV/TXT/HTML/?uri=CELEX:32021R0522&amp;from=EN</w:t>
        </w:r>
      </w:hyperlink>
    </w:p>
  </w:footnote>
  <w:footnote w:id="50">
    <w:p w14:paraId="36D4D9AA" w14:textId="77777777" w:rsidR="00ED2B54" w:rsidRPr="00626B9E" w:rsidRDefault="00ED2B54" w:rsidP="00ED2B54">
      <w:pPr>
        <w:pStyle w:val="FootnoteText"/>
        <w:rPr>
          <w:rFonts w:ascii="Times New Roman" w:hAnsi="Times New Roman" w:cs="Times New Roman"/>
          <w:sz w:val="18"/>
          <w:szCs w:val="18"/>
        </w:rPr>
      </w:pPr>
      <w:r w:rsidRPr="00626B9E">
        <w:rPr>
          <w:rStyle w:val="FootnoteReference"/>
          <w:rFonts w:ascii="Times New Roman" w:hAnsi="Times New Roman" w:cs="Times New Roman"/>
          <w:sz w:val="18"/>
          <w:szCs w:val="18"/>
        </w:rPr>
        <w:footnoteRef/>
      </w:r>
      <w:r w:rsidRPr="00626B9E">
        <w:rPr>
          <w:rFonts w:ascii="Times New Roman" w:hAnsi="Times New Roman" w:cs="Times New Roman"/>
          <w:sz w:val="18"/>
          <w:szCs w:val="18"/>
        </w:rPr>
        <w:t xml:space="preserve"> </w:t>
      </w:r>
      <w:r w:rsidRPr="00626B9E">
        <w:rPr>
          <w:rFonts w:ascii="Times New Roman" w:hAnsi="Times New Roman" w:cs="Times New Roman"/>
          <w:sz w:val="18"/>
          <w:szCs w:val="18"/>
        </w:rPr>
        <w:t xml:space="preserve">Latvijas Nacionālais attīstības plāns 2021.–2027. gadam </w:t>
      </w:r>
      <w:hyperlink r:id="rId40" w:history="1">
        <w:r w:rsidRPr="00626B9E">
          <w:rPr>
            <w:rStyle w:val="Hyperlink"/>
            <w:rFonts w:ascii="Times New Roman" w:hAnsi="Times New Roman" w:cs="Times New Roman"/>
            <w:sz w:val="18"/>
            <w:szCs w:val="18"/>
          </w:rPr>
          <w:t>https://www.pkc.gov.lv/sites/default/files/inline-files/NAP2027_apstiprin%C4%81ts%20Saeim%C4%81_1.pdf</w:t>
        </w:r>
      </w:hyperlink>
      <w:r w:rsidRPr="00626B9E">
        <w:rPr>
          <w:rFonts w:ascii="Times New Roman" w:hAnsi="Times New Roman" w:cs="Times New Roman"/>
          <w:sz w:val="18"/>
          <w:szCs w:val="18"/>
        </w:rPr>
        <w:t xml:space="preserve">  </w:t>
      </w:r>
    </w:p>
  </w:footnote>
  <w:footnote w:id="51">
    <w:p w14:paraId="455522F5" w14:textId="77777777" w:rsidR="004B483A" w:rsidRPr="005F5BEF" w:rsidRDefault="004B483A" w:rsidP="004B483A">
      <w:pPr>
        <w:pStyle w:val="FootnoteText"/>
        <w:jc w:val="both"/>
        <w:rPr>
          <w:rFonts w:ascii="Times New Roman" w:hAnsi="Times New Roman" w:cs="Times New Roman"/>
          <w:sz w:val="18"/>
          <w:szCs w:val="18"/>
        </w:rPr>
      </w:pPr>
      <w:r w:rsidRPr="005F5BEF">
        <w:rPr>
          <w:rStyle w:val="FootnoteReference"/>
          <w:rFonts w:ascii="Times New Roman" w:hAnsi="Times New Roman" w:cs="Times New Roman"/>
          <w:sz w:val="18"/>
          <w:szCs w:val="18"/>
        </w:rPr>
        <w:footnoteRef/>
      </w:r>
      <w:r w:rsidRPr="005F5BEF">
        <w:rPr>
          <w:rFonts w:ascii="Times New Roman" w:hAnsi="Times New Roman" w:cs="Times New Roman"/>
          <w:sz w:val="18"/>
          <w:szCs w:val="18"/>
        </w:rPr>
        <w:t xml:space="preserve"> </w:t>
      </w:r>
      <w:r w:rsidRPr="005F5BEF">
        <w:rPr>
          <w:rFonts w:ascii="Times New Roman" w:hAnsi="Times New Roman" w:cs="Times New Roman"/>
          <w:sz w:val="18"/>
          <w:szCs w:val="18"/>
        </w:rPr>
        <w:t xml:space="preserve">Zāļu valsts aģentūras darbības stratēģija 2020. – 2022.gadam </w:t>
      </w:r>
      <w:hyperlink r:id="rId41" w:history="1">
        <w:r w:rsidRPr="005F5BEF">
          <w:rPr>
            <w:rStyle w:val="Hyperlink"/>
            <w:rFonts w:ascii="Times New Roman" w:hAnsi="Times New Roman" w:cs="Times New Roman"/>
            <w:sz w:val="18"/>
            <w:szCs w:val="18"/>
          </w:rPr>
          <w:t>https://www.zva.gov.lv/sites/default/files/inline-files/Strategija%202020-2022.pdf</w:t>
        </w:r>
      </w:hyperlink>
      <w:r w:rsidRPr="005F5BEF">
        <w:rPr>
          <w:rFonts w:ascii="Times New Roman" w:hAnsi="Times New Roman" w:cs="Times New Roman"/>
          <w:sz w:val="18"/>
          <w:szCs w:val="18"/>
        </w:rPr>
        <w:t xml:space="preserve"> </w:t>
      </w:r>
    </w:p>
  </w:footnote>
  <w:footnote w:id="52">
    <w:p w14:paraId="3AE8D89B" w14:textId="77777777" w:rsidR="004B483A" w:rsidRPr="00A87B83" w:rsidRDefault="004B483A" w:rsidP="004B483A">
      <w:pPr>
        <w:pStyle w:val="FootnoteText"/>
        <w:jc w:val="both"/>
        <w:rPr>
          <w:rFonts w:ascii="Times New Roman" w:hAnsi="Times New Roman" w:cs="Times New Roman"/>
          <w:sz w:val="18"/>
          <w:szCs w:val="18"/>
        </w:rPr>
      </w:pPr>
      <w:r w:rsidRPr="00A87B83">
        <w:rPr>
          <w:rStyle w:val="FootnoteReference"/>
          <w:rFonts w:ascii="Times New Roman" w:hAnsi="Times New Roman" w:cs="Times New Roman"/>
          <w:sz w:val="18"/>
          <w:szCs w:val="18"/>
        </w:rPr>
        <w:footnoteRef/>
      </w:r>
      <w:r w:rsidRPr="00A87B83">
        <w:rPr>
          <w:rFonts w:ascii="Times New Roman" w:hAnsi="Times New Roman" w:cs="Times New Roman"/>
          <w:sz w:val="18"/>
          <w:szCs w:val="18"/>
        </w:rPr>
        <w:t xml:space="preserve"> </w:t>
      </w:r>
      <w:r w:rsidRPr="00A87B83">
        <w:rPr>
          <w:rFonts w:ascii="Times New Roman" w:hAnsi="Times New Roman" w:cs="Times New Roman"/>
          <w:sz w:val="18"/>
          <w:szCs w:val="18"/>
        </w:rPr>
        <w:t xml:space="preserve">Zāļu valsts aģentūras darbības stratēģija 2020. – 2022.gadam </w:t>
      </w:r>
      <w:hyperlink r:id="rId42" w:history="1">
        <w:r w:rsidRPr="00A87B83">
          <w:rPr>
            <w:rStyle w:val="Hyperlink"/>
            <w:rFonts w:ascii="Times New Roman" w:hAnsi="Times New Roman" w:cs="Times New Roman"/>
            <w:sz w:val="18"/>
            <w:szCs w:val="18"/>
          </w:rPr>
          <w:t>https://www.zva.gov.lv/sites/default/files/inline-files/Strategija%202020-2022.pdf</w:t>
        </w:r>
      </w:hyperlink>
      <w:r w:rsidRPr="00A87B83">
        <w:rPr>
          <w:rFonts w:ascii="Times New Roman" w:hAnsi="Times New Roman" w:cs="Times New Roman"/>
          <w:sz w:val="18"/>
          <w:szCs w:val="18"/>
        </w:rPr>
        <w:t xml:space="preserve"> </w:t>
      </w:r>
    </w:p>
  </w:footnote>
  <w:footnote w:id="53">
    <w:p w14:paraId="08E5DF75" w14:textId="07A771C8" w:rsidR="007B7398" w:rsidRPr="00557904" w:rsidRDefault="007B7398" w:rsidP="007B7398">
      <w:pPr>
        <w:pStyle w:val="FootnoteText"/>
        <w:jc w:val="both"/>
        <w:rPr>
          <w:rFonts w:ascii="Times New Roman" w:hAnsi="Times New Roman" w:cs="Times New Roman"/>
          <w:color w:val="0000FF" w:themeColor="hyperlink"/>
          <w:sz w:val="18"/>
          <w:szCs w:val="18"/>
        </w:rPr>
      </w:pPr>
      <w:r w:rsidRPr="00841CD1">
        <w:rPr>
          <w:rStyle w:val="FootnoteReference"/>
          <w:rFonts w:ascii="Times New Roman" w:hAnsi="Times New Roman" w:cs="Times New Roman"/>
          <w:sz w:val="18"/>
          <w:szCs w:val="18"/>
        </w:rPr>
        <w:footnoteRef/>
      </w:r>
      <w:r w:rsidRPr="00841CD1">
        <w:rPr>
          <w:rFonts w:ascii="Times New Roman" w:hAnsi="Times New Roman" w:cs="Times New Roman"/>
          <w:sz w:val="18"/>
          <w:szCs w:val="18"/>
        </w:rPr>
        <w:t xml:space="preserve"> </w:t>
      </w:r>
      <w:r w:rsidRPr="00841CD1">
        <w:rPr>
          <w:rFonts w:ascii="Times New Roman" w:hAnsi="Times New Roman" w:cs="Times New Roman"/>
          <w:sz w:val="18"/>
          <w:szCs w:val="18"/>
        </w:rPr>
        <w:t>Tā kā ES izmaksātās dotācijas nepārsniedz 60 % no attiecināmajām izmaksām saskaņā ar pamata likmi</w:t>
      </w:r>
      <w:r w:rsidRPr="00557904">
        <w:rPr>
          <w:rFonts w:ascii="Times New Roman" w:hAnsi="Times New Roman" w:cs="Times New Roman"/>
          <w:sz w:val="18"/>
          <w:szCs w:val="18"/>
        </w:rPr>
        <w:t xml:space="preserve"> atbilstoši Eiropas Parlamenta un </w:t>
      </w:r>
      <w:r w:rsidRPr="00BD7408">
        <w:rPr>
          <w:rFonts w:ascii="Times New Roman" w:hAnsi="Times New Roman" w:cs="Times New Roman"/>
          <w:sz w:val="18"/>
          <w:szCs w:val="18"/>
        </w:rPr>
        <w:t xml:space="preserve">Padomes </w:t>
      </w:r>
      <w:r w:rsidR="00D252E4"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w:t>
      </w:r>
      <w:r w:rsidRPr="00557904">
        <w:rPr>
          <w:rFonts w:ascii="Times New Roman" w:hAnsi="Times New Roman" w:cs="Times New Roman"/>
          <w:sz w:val="18"/>
          <w:szCs w:val="18"/>
        </w:rPr>
        <w:t xml:space="preserve">) 2021/522, ar ko izveido Savienības rīcības programmu veselības jomā (programma “ES – veselībai”) 2021.–2027. gadam un atceļ Regulu (ES) Nr. 282/2014 (Dokuments attiecas uz EEZ) 8.panta 3.punktam, tad tiek pieņemts, ka vienotās rīcības kopējais finansējums (100%) būs </w:t>
      </w:r>
      <w:r w:rsidR="00DF7698">
        <w:rPr>
          <w:rFonts w:ascii="Times New Roman" w:hAnsi="Times New Roman" w:cs="Times New Roman"/>
          <w:sz w:val="18"/>
          <w:szCs w:val="18"/>
        </w:rPr>
        <w:t>7 500 00</w:t>
      </w:r>
      <w:r w:rsidRPr="00557904">
        <w:rPr>
          <w:rFonts w:ascii="Times New Roman" w:hAnsi="Times New Roman" w:cs="Times New Roman"/>
          <w:sz w:val="18"/>
          <w:szCs w:val="18"/>
        </w:rPr>
        <w:t xml:space="preserve"> </w:t>
      </w:r>
      <w:proofErr w:type="spellStart"/>
      <w:r w:rsidRPr="00557904">
        <w:rPr>
          <w:rFonts w:ascii="Times New Roman" w:hAnsi="Times New Roman" w:cs="Times New Roman"/>
          <w:sz w:val="18"/>
          <w:szCs w:val="18"/>
        </w:rPr>
        <w:t>euro</w:t>
      </w:r>
      <w:proofErr w:type="spellEnd"/>
      <w:r w:rsidRPr="00557904">
        <w:rPr>
          <w:rFonts w:ascii="Times New Roman" w:hAnsi="Times New Roman" w:cs="Times New Roman"/>
          <w:sz w:val="18"/>
          <w:szCs w:val="18"/>
        </w:rPr>
        <w:t xml:space="preserve"> </w:t>
      </w:r>
      <w:hyperlink r:id="rId43" w:history="1">
        <w:r w:rsidRPr="00557904">
          <w:rPr>
            <w:rStyle w:val="Hyperlink"/>
            <w:rFonts w:ascii="Times New Roman" w:hAnsi="Times New Roman" w:cs="Times New Roman"/>
            <w:sz w:val="18"/>
            <w:szCs w:val="18"/>
          </w:rPr>
          <w:t>https://eur-lex.europa.eu/legal-content/LV/TXT/HTML/?uri=CELEX:32021R0522&amp;from=EN</w:t>
        </w:r>
      </w:hyperlink>
    </w:p>
  </w:footnote>
  <w:footnote w:id="54">
    <w:p w14:paraId="6EC56E10" w14:textId="47589DB2" w:rsidR="007B7398" w:rsidRPr="00EC6D27" w:rsidRDefault="007B7398" w:rsidP="00EC6D27">
      <w:pPr>
        <w:pStyle w:val="FootnoteText"/>
        <w:rPr>
          <w:rFonts w:ascii="Times New Roman" w:hAnsi="Times New Roman" w:cs="Times New Roman"/>
          <w:sz w:val="18"/>
          <w:szCs w:val="18"/>
        </w:rPr>
      </w:pPr>
      <w:r w:rsidRPr="00557904">
        <w:rPr>
          <w:rStyle w:val="FootnoteReference"/>
          <w:rFonts w:ascii="Times New Roman" w:hAnsi="Times New Roman" w:cs="Times New Roman"/>
          <w:sz w:val="18"/>
          <w:szCs w:val="18"/>
        </w:rPr>
        <w:footnoteRef/>
      </w:r>
      <w:r w:rsidRPr="00557904">
        <w:rPr>
          <w:rFonts w:ascii="Times New Roman" w:hAnsi="Times New Roman" w:cs="Times New Roman"/>
          <w:sz w:val="18"/>
          <w:szCs w:val="18"/>
        </w:rPr>
        <w:t xml:space="preserve"> </w:t>
      </w:r>
      <w:r w:rsidRPr="00557904">
        <w:rPr>
          <w:rFonts w:ascii="Times New Roman" w:hAnsi="Times New Roman" w:cs="Times New Roman"/>
          <w:sz w:val="18"/>
          <w:szCs w:val="18"/>
        </w:rPr>
        <w:t xml:space="preserve">EK </w:t>
      </w:r>
      <w:r w:rsidRPr="00EC6D27">
        <w:rPr>
          <w:rFonts w:ascii="Times New Roman" w:hAnsi="Times New Roman" w:cs="Times New Roman"/>
          <w:sz w:val="18"/>
          <w:szCs w:val="18"/>
        </w:rPr>
        <w:t>Veselības programmas darba plāna 2021.gadam ar pielikumiem 7</w:t>
      </w:r>
      <w:r w:rsidR="00490EBD" w:rsidRPr="00EC6D27">
        <w:rPr>
          <w:rFonts w:ascii="Times New Roman" w:hAnsi="Times New Roman" w:cs="Times New Roman"/>
          <w:sz w:val="18"/>
          <w:szCs w:val="18"/>
        </w:rPr>
        <w:t>9</w:t>
      </w:r>
      <w:r w:rsidRPr="00EC6D27">
        <w:rPr>
          <w:rFonts w:ascii="Times New Roman" w:hAnsi="Times New Roman" w:cs="Times New Roman"/>
          <w:sz w:val="18"/>
          <w:szCs w:val="18"/>
        </w:rPr>
        <w:t xml:space="preserve">. </w:t>
      </w:r>
      <w:proofErr w:type="spellStart"/>
      <w:r w:rsidRPr="00EC6D27">
        <w:rPr>
          <w:rFonts w:ascii="Times New Roman" w:hAnsi="Times New Roman" w:cs="Times New Roman"/>
          <w:sz w:val="18"/>
          <w:szCs w:val="18"/>
        </w:rPr>
        <w:t>lpp</w:t>
      </w:r>
      <w:proofErr w:type="spellEnd"/>
      <w:r w:rsidRPr="00EC6D27">
        <w:rPr>
          <w:rFonts w:ascii="Times New Roman" w:hAnsi="Times New Roman" w:cs="Times New Roman"/>
          <w:sz w:val="18"/>
          <w:szCs w:val="18"/>
        </w:rPr>
        <w:t xml:space="preserve"> </w:t>
      </w:r>
      <w:hyperlink r:id="rId44" w:history="1">
        <w:r w:rsidRPr="00EC6D27">
          <w:rPr>
            <w:rStyle w:val="Hyperlink"/>
            <w:rFonts w:ascii="Times New Roman" w:hAnsi="Times New Roman" w:cs="Times New Roman"/>
            <w:sz w:val="18"/>
            <w:szCs w:val="18"/>
          </w:rPr>
          <w:t>https://ec.europa.eu/health/sites/default/files/funding/docs/wp2021_annex_en.pdf</w:t>
        </w:r>
      </w:hyperlink>
      <w:r w:rsidRPr="00EC6D27">
        <w:rPr>
          <w:rFonts w:ascii="Times New Roman" w:hAnsi="Times New Roman" w:cs="Times New Roman"/>
          <w:sz w:val="18"/>
          <w:szCs w:val="18"/>
        </w:rPr>
        <w:t xml:space="preserve"> </w:t>
      </w:r>
    </w:p>
  </w:footnote>
  <w:footnote w:id="55">
    <w:p w14:paraId="3B8CB23D" w14:textId="666FB47D" w:rsidR="00EC6D27" w:rsidRPr="00BD7408" w:rsidRDefault="00EC6D27" w:rsidP="00EC6D27">
      <w:pPr>
        <w:pStyle w:val="NormalWeb"/>
        <w:spacing w:before="0" w:beforeAutospacing="0" w:after="0" w:afterAutospacing="0"/>
        <w:ind w:right="525"/>
        <w:jc w:val="both"/>
        <w:rPr>
          <w:color w:val="000000"/>
          <w:sz w:val="18"/>
          <w:szCs w:val="18"/>
        </w:rPr>
      </w:pPr>
      <w:r w:rsidRPr="00EC6D27">
        <w:rPr>
          <w:rStyle w:val="FootnoteReference"/>
          <w:sz w:val="18"/>
          <w:szCs w:val="18"/>
        </w:rPr>
        <w:footnoteRef/>
      </w:r>
      <w:r w:rsidRPr="00EC6D27">
        <w:rPr>
          <w:sz w:val="18"/>
          <w:szCs w:val="18"/>
        </w:rPr>
        <w:t xml:space="preserve"> </w:t>
      </w:r>
      <w:r w:rsidRPr="00EC6D27">
        <w:rPr>
          <w:color w:val="000000"/>
          <w:sz w:val="18"/>
          <w:szCs w:val="18"/>
        </w:rPr>
        <w:t xml:space="preserve">Eiropas Parlamenta </w:t>
      </w:r>
      <w:r w:rsidRPr="00BD7408">
        <w:rPr>
          <w:color w:val="000000"/>
          <w:sz w:val="18"/>
          <w:szCs w:val="18"/>
        </w:rPr>
        <w:t xml:space="preserve">un Padomes </w:t>
      </w:r>
      <w:r w:rsidR="00032E83" w:rsidRPr="00BD7408">
        <w:rPr>
          <w:sz w:val="18"/>
          <w:szCs w:val="18"/>
        </w:rPr>
        <w:t xml:space="preserve">2014. gada 16. aprīļa </w:t>
      </w:r>
      <w:r w:rsidRPr="00BD7408">
        <w:rPr>
          <w:sz w:val="18"/>
          <w:szCs w:val="18"/>
        </w:rPr>
        <w:t>Regula (ES) Nr.536/2014 par cilvēkiem paredzētu zāļu klīniskajām pārbaudēm un ar ko atceļ Direktīvu 2001/20/EK (Dokuments attiecas uz EEZ)</w:t>
      </w:r>
    </w:p>
  </w:footnote>
  <w:footnote w:id="56">
    <w:p w14:paraId="2C61BD63" w14:textId="216E457F" w:rsidR="009E6199" w:rsidRPr="00BD7408" w:rsidRDefault="009E6199" w:rsidP="00B16E40">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ES </w:t>
      </w:r>
      <w:r w:rsidR="00C41C6A" w:rsidRPr="00BD7408">
        <w:rPr>
          <w:rFonts w:ascii="Times New Roman" w:hAnsi="Times New Roman" w:cs="Times New Roman"/>
          <w:color w:val="444444"/>
          <w:sz w:val="18"/>
          <w:szCs w:val="18"/>
        </w:rPr>
        <w:t xml:space="preserve">2021.gada 6.maija </w:t>
      </w:r>
      <w:r w:rsidRPr="00BD7408">
        <w:rPr>
          <w:rFonts w:ascii="Times New Roman" w:hAnsi="Times New Roman" w:cs="Times New Roman"/>
          <w:sz w:val="18"/>
          <w:szCs w:val="18"/>
        </w:rPr>
        <w:t xml:space="preserve">Covid-19 terapijas līdzekļu stratēģija </w:t>
      </w:r>
      <w:r w:rsidRPr="00BD7408">
        <w:rPr>
          <w:rFonts w:ascii="Times New Roman" w:hAnsi="Times New Roman" w:cs="Times New Roman"/>
          <w:color w:val="444444"/>
          <w:sz w:val="18"/>
          <w:szCs w:val="18"/>
        </w:rPr>
        <w:t xml:space="preserve">COM(2021) 355 </w:t>
      </w:r>
      <w:proofErr w:type="spellStart"/>
      <w:r w:rsidRPr="00BD7408">
        <w:rPr>
          <w:rFonts w:ascii="Times New Roman" w:hAnsi="Times New Roman" w:cs="Times New Roman"/>
          <w:color w:val="444444"/>
          <w:sz w:val="18"/>
          <w:szCs w:val="18"/>
        </w:rPr>
        <w:t>final</w:t>
      </w:r>
      <w:proofErr w:type="spellEnd"/>
      <w:r w:rsidRPr="00BD7408">
        <w:rPr>
          <w:rFonts w:ascii="Times New Roman" w:hAnsi="Times New Roman" w:cs="Times New Roman"/>
          <w:sz w:val="18"/>
          <w:szCs w:val="18"/>
        </w:rPr>
        <w:t xml:space="preserve"> </w:t>
      </w:r>
      <w:hyperlink r:id="rId45" w:history="1">
        <w:r w:rsidR="00C41C6A" w:rsidRPr="00BD7408">
          <w:rPr>
            <w:rStyle w:val="Hyperlink"/>
            <w:rFonts w:ascii="Times New Roman" w:hAnsi="Times New Roman" w:cs="Times New Roman"/>
            <w:sz w:val="18"/>
            <w:szCs w:val="18"/>
          </w:rPr>
          <w:t>https://eur-lex.europa.eu/legal-content/EN/TXT/?uri=CELEX:52021DC0355R(01)</w:t>
        </w:r>
      </w:hyperlink>
      <w:r w:rsidRPr="00BD7408">
        <w:rPr>
          <w:rFonts w:ascii="Times New Roman" w:hAnsi="Times New Roman" w:cs="Times New Roman"/>
          <w:sz w:val="18"/>
          <w:szCs w:val="18"/>
        </w:rPr>
        <w:t xml:space="preserve"> </w:t>
      </w:r>
    </w:p>
  </w:footnote>
  <w:footnote w:id="57">
    <w:p w14:paraId="67A82F4C" w14:textId="32C46F6B" w:rsidR="00E324B9" w:rsidRPr="00BD7408" w:rsidRDefault="00E324B9" w:rsidP="00E324B9">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0A2E0D"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 xml:space="preserve">regulas (ES) 2021/522, ar ko izveido Savienības rīcības programmu veselības jomā (programma “ES – veselībai”) 2021.–2027. gadam un atceļ Regulu (ES) Nr. 282/2014 (Dokuments attiecas uz EEZ) 3.panta </w:t>
      </w:r>
      <w:proofErr w:type="spellStart"/>
      <w:r w:rsidRPr="00BD7408">
        <w:rPr>
          <w:rFonts w:ascii="Times New Roman" w:hAnsi="Times New Roman" w:cs="Times New Roman"/>
          <w:sz w:val="18"/>
          <w:szCs w:val="18"/>
        </w:rPr>
        <w:t>c.punkts</w:t>
      </w:r>
      <w:proofErr w:type="spellEnd"/>
      <w:r w:rsidRPr="00BD7408">
        <w:rPr>
          <w:rFonts w:ascii="Times New Roman" w:hAnsi="Times New Roman" w:cs="Times New Roman"/>
          <w:sz w:val="18"/>
          <w:szCs w:val="18"/>
        </w:rPr>
        <w:t xml:space="preserve"> </w:t>
      </w:r>
      <w:hyperlink r:id="rId46" w:history="1">
        <w:r w:rsidRPr="00BD7408">
          <w:rPr>
            <w:rStyle w:val="Hyperlink"/>
            <w:rFonts w:ascii="Times New Roman" w:hAnsi="Times New Roman" w:cs="Times New Roman"/>
            <w:sz w:val="18"/>
            <w:szCs w:val="18"/>
          </w:rPr>
          <w:t>https://eur-lex.europa.eu/legal-content/LV/TXT/HTML/?uri=CELEX:32021R0522&amp;from=EN</w:t>
        </w:r>
      </w:hyperlink>
    </w:p>
  </w:footnote>
  <w:footnote w:id="58">
    <w:p w14:paraId="332AB957" w14:textId="4107FFE6" w:rsidR="00E324B9" w:rsidRPr="00E324B9" w:rsidRDefault="00E324B9" w:rsidP="00E324B9">
      <w:pPr>
        <w:pStyle w:val="FootnoteText"/>
        <w:jc w:val="both"/>
        <w:rPr>
          <w:rFonts w:ascii="Times New Roman" w:hAnsi="Times New Roman" w:cs="Times New Roman"/>
          <w:sz w:val="18"/>
          <w:szCs w:val="18"/>
        </w:rPr>
      </w:pPr>
      <w:r w:rsidRPr="00BD7408">
        <w:rPr>
          <w:rStyle w:val="FootnoteReference"/>
        </w:rPr>
        <w:footnoteRef/>
      </w:r>
      <w:r w:rsidRPr="00BD7408">
        <w:t xml:space="preserve"> </w:t>
      </w:r>
      <w:r w:rsidRPr="00BD7408">
        <w:rPr>
          <w:rFonts w:ascii="Times New Roman" w:hAnsi="Times New Roman" w:cs="Times New Roman"/>
          <w:sz w:val="18"/>
          <w:szCs w:val="18"/>
        </w:rPr>
        <w:t xml:space="preserve">Eiropas Parlamenta un Padomes </w:t>
      </w:r>
      <w:r w:rsidR="00B65076" w:rsidRPr="00BD7408">
        <w:rPr>
          <w:rFonts w:ascii="Times New Roman" w:hAnsi="Times New Roman" w:cs="Times New Roman"/>
          <w:sz w:val="18"/>
          <w:szCs w:val="18"/>
        </w:rPr>
        <w:t xml:space="preserve">2021. gada 24. marta </w:t>
      </w:r>
      <w:r w:rsidRPr="00BD7408">
        <w:rPr>
          <w:rFonts w:ascii="Times New Roman" w:hAnsi="Times New Roman" w:cs="Times New Roman"/>
          <w:sz w:val="18"/>
          <w:szCs w:val="18"/>
        </w:rPr>
        <w:t>regulas (ES) 2021/522, ar ko izveido Savienības rīcības programmu veselības jomā (programma “ES – veselībai”) 2021.–2027. gadam un</w:t>
      </w:r>
      <w:r w:rsidRPr="00626B9E">
        <w:rPr>
          <w:rFonts w:ascii="Times New Roman" w:hAnsi="Times New Roman" w:cs="Times New Roman"/>
          <w:sz w:val="18"/>
          <w:szCs w:val="18"/>
        </w:rPr>
        <w:t xml:space="preserve"> atceļ Regulu (ES) Nr. 282/2014 (Dokuments attiecas uz EEZ) </w:t>
      </w:r>
      <w:r>
        <w:rPr>
          <w:rFonts w:ascii="Times New Roman" w:hAnsi="Times New Roman" w:cs="Times New Roman"/>
          <w:sz w:val="18"/>
          <w:szCs w:val="18"/>
        </w:rPr>
        <w:t>4</w:t>
      </w:r>
      <w:r w:rsidRPr="00626B9E">
        <w:rPr>
          <w:rFonts w:ascii="Times New Roman" w:hAnsi="Times New Roman" w:cs="Times New Roman"/>
          <w:sz w:val="18"/>
          <w:szCs w:val="18"/>
        </w:rPr>
        <w:t xml:space="preserve">.panta </w:t>
      </w:r>
      <w:r>
        <w:rPr>
          <w:rFonts w:ascii="Times New Roman" w:hAnsi="Times New Roman" w:cs="Times New Roman"/>
          <w:sz w:val="18"/>
          <w:szCs w:val="18"/>
        </w:rPr>
        <w:t xml:space="preserve">g un </w:t>
      </w:r>
      <w:proofErr w:type="spellStart"/>
      <w:r w:rsidRPr="00E324B9">
        <w:rPr>
          <w:rFonts w:ascii="Times New Roman" w:hAnsi="Times New Roman" w:cs="Times New Roman"/>
          <w:sz w:val="18"/>
          <w:szCs w:val="18"/>
        </w:rPr>
        <w:t>h.punkts</w:t>
      </w:r>
      <w:proofErr w:type="spellEnd"/>
      <w:r w:rsidRPr="00626B9E">
        <w:rPr>
          <w:rFonts w:ascii="Times New Roman" w:hAnsi="Times New Roman" w:cs="Times New Roman"/>
          <w:sz w:val="18"/>
          <w:szCs w:val="18"/>
        </w:rPr>
        <w:t xml:space="preserve"> </w:t>
      </w:r>
      <w:hyperlink r:id="rId47" w:history="1">
        <w:r w:rsidRPr="00626B9E">
          <w:rPr>
            <w:rStyle w:val="Hyperlink"/>
            <w:rFonts w:ascii="Times New Roman" w:hAnsi="Times New Roman" w:cs="Times New Roman"/>
            <w:sz w:val="18"/>
            <w:szCs w:val="18"/>
          </w:rPr>
          <w:t>https://eur-lex.europa.eu/legal-content/LV/TXT/HTML/?uri=CELEX:32021R0522&amp;from=EN</w:t>
        </w:r>
      </w:hyperlink>
    </w:p>
  </w:footnote>
  <w:footnote w:id="59">
    <w:p w14:paraId="4200A9F8" w14:textId="77777777" w:rsidR="00154620" w:rsidRPr="00DD2484" w:rsidRDefault="00154620" w:rsidP="00154620">
      <w:pPr>
        <w:pStyle w:val="FootnoteText"/>
        <w:rPr>
          <w:rFonts w:ascii="Times New Roman" w:hAnsi="Times New Roman"/>
        </w:rPr>
      </w:pPr>
      <w:r w:rsidRPr="00F14505">
        <w:rPr>
          <w:rStyle w:val="FootnoteReference"/>
          <w:rFonts w:ascii="Times New Roman" w:hAnsi="Times New Roman"/>
        </w:rPr>
        <w:footnoteRef/>
      </w:r>
      <w:r>
        <w:rPr>
          <w:rFonts w:ascii="Times New Roman" w:hAnsi="Times New Roman"/>
        </w:rPr>
        <w:t xml:space="preserve"> </w:t>
      </w:r>
      <w:r w:rsidRPr="000611D0">
        <w:rPr>
          <w:rFonts w:ascii="Times New Roman" w:hAnsi="Times New Roman" w:cs="Times New Roman"/>
          <w:sz w:val="18"/>
          <w:szCs w:val="18"/>
        </w:rPr>
        <w:t xml:space="preserve">Latvijas Nacionālais attīstības plāns 2021.–2027. gadam </w:t>
      </w:r>
      <w:hyperlink r:id="rId48" w:history="1">
        <w:r w:rsidRPr="000611D0">
          <w:rPr>
            <w:rStyle w:val="Hyperlink"/>
            <w:rFonts w:ascii="Times New Roman" w:hAnsi="Times New Roman" w:cs="Times New Roman"/>
            <w:sz w:val="18"/>
            <w:szCs w:val="18"/>
          </w:rPr>
          <w:t>https://www.pkc.gov.lv/sites/default/files/inline-files/NAP2027_apstiprin%C4%81ts%20Saeim%C4%81_1.pdf</w:t>
        </w:r>
      </w:hyperlink>
      <w:r w:rsidRPr="00DD2484">
        <w:rPr>
          <w:rFonts w:ascii="Times New Roman" w:hAnsi="Times New Roman"/>
        </w:rPr>
        <w:t xml:space="preserve">  </w:t>
      </w:r>
    </w:p>
  </w:footnote>
  <w:footnote w:id="60">
    <w:p w14:paraId="1D64ECA1" w14:textId="77777777" w:rsidR="00206283" w:rsidRPr="005F5BEF" w:rsidRDefault="00206283" w:rsidP="00206283">
      <w:pPr>
        <w:pStyle w:val="FootnoteText"/>
        <w:jc w:val="both"/>
        <w:rPr>
          <w:rFonts w:ascii="Times New Roman" w:hAnsi="Times New Roman" w:cs="Times New Roman"/>
          <w:sz w:val="18"/>
          <w:szCs w:val="18"/>
        </w:rPr>
      </w:pPr>
      <w:r w:rsidRPr="005F5BEF">
        <w:rPr>
          <w:rStyle w:val="FootnoteReference"/>
          <w:rFonts w:ascii="Times New Roman" w:hAnsi="Times New Roman" w:cs="Times New Roman"/>
          <w:sz w:val="18"/>
          <w:szCs w:val="18"/>
        </w:rPr>
        <w:footnoteRef/>
      </w:r>
      <w:r w:rsidRPr="005F5BEF">
        <w:rPr>
          <w:rFonts w:ascii="Times New Roman" w:hAnsi="Times New Roman" w:cs="Times New Roman"/>
          <w:sz w:val="18"/>
          <w:szCs w:val="18"/>
        </w:rPr>
        <w:t xml:space="preserve"> </w:t>
      </w:r>
      <w:r w:rsidRPr="005F5BEF">
        <w:rPr>
          <w:rFonts w:ascii="Times New Roman" w:hAnsi="Times New Roman" w:cs="Times New Roman"/>
          <w:sz w:val="18"/>
          <w:szCs w:val="18"/>
        </w:rPr>
        <w:t xml:space="preserve">Zāļu valsts aģentūras darbības stratēģija 2020. – 2022.gadam </w:t>
      </w:r>
      <w:hyperlink r:id="rId49" w:history="1">
        <w:r w:rsidRPr="005F5BEF">
          <w:rPr>
            <w:rStyle w:val="Hyperlink"/>
            <w:rFonts w:ascii="Times New Roman" w:hAnsi="Times New Roman" w:cs="Times New Roman"/>
            <w:sz w:val="18"/>
            <w:szCs w:val="18"/>
          </w:rPr>
          <w:t>https://www.zva.gov.lv/sites/default/files/inline-files/Strategija%202020-2022.pdf</w:t>
        </w:r>
      </w:hyperlink>
      <w:r w:rsidRPr="005F5BEF">
        <w:rPr>
          <w:rFonts w:ascii="Times New Roman" w:hAnsi="Times New Roman" w:cs="Times New Roman"/>
          <w:sz w:val="18"/>
          <w:szCs w:val="18"/>
        </w:rPr>
        <w:t xml:space="preserve"> </w:t>
      </w:r>
    </w:p>
  </w:footnote>
  <w:footnote w:id="61">
    <w:p w14:paraId="43D69A4E" w14:textId="77777777" w:rsidR="00206283" w:rsidRPr="00A87B83" w:rsidRDefault="00206283" w:rsidP="00206283">
      <w:pPr>
        <w:pStyle w:val="FootnoteText"/>
        <w:jc w:val="both"/>
        <w:rPr>
          <w:rFonts w:ascii="Times New Roman" w:hAnsi="Times New Roman" w:cs="Times New Roman"/>
          <w:sz w:val="18"/>
          <w:szCs w:val="18"/>
        </w:rPr>
      </w:pPr>
      <w:r w:rsidRPr="00A87B83">
        <w:rPr>
          <w:rStyle w:val="FootnoteReference"/>
          <w:rFonts w:ascii="Times New Roman" w:hAnsi="Times New Roman" w:cs="Times New Roman"/>
          <w:sz w:val="18"/>
          <w:szCs w:val="18"/>
        </w:rPr>
        <w:footnoteRef/>
      </w:r>
      <w:r w:rsidRPr="00A87B83">
        <w:rPr>
          <w:rFonts w:ascii="Times New Roman" w:hAnsi="Times New Roman" w:cs="Times New Roman"/>
          <w:sz w:val="18"/>
          <w:szCs w:val="18"/>
        </w:rPr>
        <w:t xml:space="preserve"> </w:t>
      </w:r>
      <w:r w:rsidRPr="00A87B83">
        <w:rPr>
          <w:rFonts w:ascii="Times New Roman" w:hAnsi="Times New Roman" w:cs="Times New Roman"/>
          <w:sz w:val="18"/>
          <w:szCs w:val="18"/>
        </w:rPr>
        <w:t xml:space="preserve">Zāļu valsts aģentūras darbības stratēģija 2020. – 2022.gadam </w:t>
      </w:r>
      <w:hyperlink r:id="rId50" w:history="1">
        <w:r w:rsidRPr="00A87B83">
          <w:rPr>
            <w:rStyle w:val="Hyperlink"/>
            <w:rFonts w:ascii="Times New Roman" w:hAnsi="Times New Roman" w:cs="Times New Roman"/>
            <w:sz w:val="18"/>
            <w:szCs w:val="18"/>
          </w:rPr>
          <w:t>https://www.zva.gov.lv/sites/default/files/inline-files/Strategija%202020-2022.pdf</w:t>
        </w:r>
      </w:hyperlink>
      <w:r w:rsidRPr="00A87B83">
        <w:rPr>
          <w:rFonts w:ascii="Times New Roman" w:hAnsi="Times New Roman" w:cs="Times New Roman"/>
          <w:sz w:val="18"/>
          <w:szCs w:val="18"/>
        </w:rPr>
        <w:t xml:space="preserve"> </w:t>
      </w:r>
    </w:p>
  </w:footnote>
  <w:footnote w:id="62">
    <w:p w14:paraId="61DCB543" w14:textId="2E7F6AA9" w:rsidR="00312EA4" w:rsidRDefault="00312EA4">
      <w:pPr>
        <w:pStyle w:val="FootnoteText"/>
      </w:pPr>
      <w:r>
        <w:rPr>
          <w:rStyle w:val="FootnoteReference"/>
        </w:rPr>
        <w:footnoteRef/>
      </w:r>
      <w:r>
        <w:t xml:space="preserve"> </w:t>
      </w:r>
      <w:r w:rsidRPr="00A87B83">
        <w:rPr>
          <w:rFonts w:ascii="Times New Roman" w:hAnsi="Times New Roman" w:cs="Times New Roman"/>
          <w:sz w:val="18"/>
          <w:szCs w:val="18"/>
        </w:rPr>
        <w:t xml:space="preserve">Zāļu valsts aģentūras darbības stratēģija 2020. – 2022.gadam </w:t>
      </w:r>
      <w:hyperlink r:id="rId51" w:history="1">
        <w:r w:rsidRPr="00A87B83">
          <w:rPr>
            <w:rStyle w:val="Hyperlink"/>
            <w:rFonts w:ascii="Times New Roman" w:hAnsi="Times New Roman" w:cs="Times New Roman"/>
            <w:sz w:val="18"/>
            <w:szCs w:val="18"/>
          </w:rPr>
          <w:t>https://www.zva.gov.lv/sites/default/files/inline-files/Strategija%202020-2022.pdf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69804"/>
      <w:docPartObj>
        <w:docPartGallery w:val="Page Numbers (Top of Page)"/>
        <w:docPartUnique/>
      </w:docPartObj>
    </w:sdtPr>
    <w:sdtEndPr>
      <w:rPr>
        <w:rFonts w:ascii="Times New Roman" w:hAnsi="Times New Roman" w:cs="Times New Roman"/>
        <w:sz w:val="24"/>
        <w:szCs w:val="24"/>
      </w:rPr>
    </w:sdtEndPr>
    <w:sdtContent>
      <w:p w14:paraId="647BB3EE" w14:textId="77777777" w:rsidR="00780246" w:rsidRPr="0004709E" w:rsidRDefault="00E72E30">
        <w:pPr>
          <w:pStyle w:val="Header"/>
          <w:jc w:val="center"/>
          <w:rPr>
            <w:rFonts w:ascii="Times New Roman" w:hAnsi="Times New Roman" w:cs="Times New Roman"/>
            <w:sz w:val="24"/>
            <w:szCs w:val="24"/>
          </w:rPr>
        </w:pPr>
        <w:r w:rsidRPr="0004709E">
          <w:rPr>
            <w:rFonts w:ascii="Times New Roman" w:hAnsi="Times New Roman" w:cs="Times New Roman"/>
            <w:sz w:val="24"/>
            <w:szCs w:val="24"/>
          </w:rPr>
          <w:fldChar w:fldCharType="begin"/>
        </w:r>
        <w:r w:rsidRPr="0004709E">
          <w:rPr>
            <w:rFonts w:ascii="Times New Roman" w:hAnsi="Times New Roman" w:cs="Times New Roman"/>
            <w:sz w:val="24"/>
            <w:szCs w:val="24"/>
          </w:rPr>
          <w:instrText xml:space="preserve"> PAGE   \* MERGEFORMAT </w:instrText>
        </w:r>
        <w:r w:rsidRPr="0004709E">
          <w:rPr>
            <w:rFonts w:ascii="Times New Roman" w:hAnsi="Times New Roman" w:cs="Times New Roman"/>
            <w:sz w:val="24"/>
            <w:szCs w:val="24"/>
          </w:rPr>
          <w:fldChar w:fldCharType="separate"/>
        </w:r>
        <w:r w:rsidR="00A56A1E">
          <w:rPr>
            <w:rFonts w:ascii="Times New Roman" w:hAnsi="Times New Roman" w:cs="Times New Roman"/>
            <w:noProof/>
            <w:sz w:val="24"/>
            <w:szCs w:val="24"/>
          </w:rPr>
          <w:t>2</w:t>
        </w:r>
        <w:r w:rsidRPr="0004709E">
          <w:rPr>
            <w:rFonts w:ascii="Times New Roman" w:hAnsi="Times New Roman" w:cs="Times New Roman"/>
            <w:noProof/>
            <w:sz w:val="24"/>
            <w:szCs w:val="24"/>
          </w:rPr>
          <w:fldChar w:fldCharType="end"/>
        </w:r>
      </w:p>
    </w:sdtContent>
  </w:sdt>
  <w:p w14:paraId="78B2AC44" w14:textId="77777777" w:rsidR="00780246" w:rsidRDefault="00780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B9A"/>
    <w:multiLevelType w:val="hybridMultilevel"/>
    <w:tmpl w:val="9844CFF8"/>
    <w:lvl w:ilvl="0" w:tplc="81088B4E">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85D097A"/>
    <w:multiLevelType w:val="hybridMultilevel"/>
    <w:tmpl w:val="C7A6A10E"/>
    <w:lvl w:ilvl="0" w:tplc="A1106A9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C776BA9"/>
    <w:multiLevelType w:val="hybridMultilevel"/>
    <w:tmpl w:val="F968A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5F2DD0"/>
    <w:multiLevelType w:val="hybridMultilevel"/>
    <w:tmpl w:val="42AAD9FA"/>
    <w:lvl w:ilvl="0" w:tplc="55DA14CC">
      <w:start w:val="1"/>
      <w:numFmt w:val="decimal"/>
      <w:lvlText w:val="%1."/>
      <w:lvlJc w:val="left"/>
      <w:pPr>
        <w:ind w:left="1729" w:hanging="360"/>
      </w:pPr>
      <w:rPr>
        <w:rFonts w:hint="default"/>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 w15:restartNumberingAfterBreak="0">
    <w:nsid w:val="14D449F0"/>
    <w:multiLevelType w:val="hybridMultilevel"/>
    <w:tmpl w:val="5EFC58F4"/>
    <w:lvl w:ilvl="0" w:tplc="99E43CD2">
      <w:start w:val="1"/>
      <w:numFmt w:val="decimal"/>
      <w:lvlText w:val="%1."/>
      <w:lvlJc w:val="left"/>
      <w:pPr>
        <w:ind w:left="1429" w:hanging="360"/>
      </w:pPr>
      <w:rPr>
        <w:rFonts w:eastAsiaTheme="minorHAnsi" w:cstheme="minorBidi"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C94224E"/>
    <w:multiLevelType w:val="hybridMultilevel"/>
    <w:tmpl w:val="E08C169C"/>
    <w:lvl w:ilvl="0" w:tplc="83B8CF1C">
      <w:start w:val="2"/>
      <w:numFmt w:val="bullet"/>
      <w:lvlText w:val="-"/>
      <w:lvlJc w:val="left"/>
      <w:pPr>
        <w:ind w:left="720" w:hanging="360"/>
      </w:pPr>
      <w:rPr>
        <w:rFonts w:ascii="inherit" w:eastAsiaTheme="minorHAnsi" w:hAnsi="inherit" w:cstheme="minorBid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963C71"/>
    <w:multiLevelType w:val="hybridMultilevel"/>
    <w:tmpl w:val="9844CFF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4A34A14"/>
    <w:multiLevelType w:val="hybridMultilevel"/>
    <w:tmpl w:val="A87E7C12"/>
    <w:lvl w:ilvl="0" w:tplc="62247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6083BA9"/>
    <w:multiLevelType w:val="multilevel"/>
    <w:tmpl w:val="6C7897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832398C"/>
    <w:multiLevelType w:val="hybridMultilevel"/>
    <w:tmpl w:val="43D0E1A2"/>
    <w:lvl w:ilvl="0" w:tplc="F8AEBDD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94B510B"/>
    <w:multiLevelType w:val="hybridMultilevel"/>
    <w:tmpl w:val="64EADE0C"/>
    <w:lvl w:ilvl="0" w:tplc="4B5C7956">
      <w:start w:val="3"/>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A47304"/>
    <w:multiLevelType w:val="hybridMultilevel"/>
    <w:tmpl w:val="03FC4D1A"/>
    <w:lvl w:ilvl="0" w:tplc="739CBB0A">
      <w:start w:val="1"/>
      <w:numFmt w:val="decimal"/>
      <w:lvlText w:val="%1."/>
      <w:lvlJc w:val="left"/>
      <w:pPr>
        <w:ind w:left="1130" w:hanging="41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7266CC3"/>
    <w:multiLevelType w:val="hybridMultilevel"/>
    <w:tmpl w:val="92E8422C"/>
    <w:lvl w:ilvl="0" w:tplc="475CECE4">
      <w:start w:val="1"/>
      <w:numFmt w:val="decimal"/>
      <w:lvlText w:val="%1."/>
      <w:lvlJc w:val="left"/>
      <w:pPr>
        <w:ind w:left="1429" w:hanging="360"/>
      </w:pPr>
      <w:rPr>
        <w:rFonts w:eastAsiaTheme="minorHAnsi"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47844A4B"/>
    <w:multiLevelType w:val="hybridMultilevel"/>
    <w:tmpl w:val="865041D6"/>
    <w:lvl w:ilvl="0" w:tplc="0BC4A506">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498F43D3"/>
    <w:multiLevelType w:val="hybridMultilevel"/>
    <w:tmpl w:val="9EF0FBD2"/>
    <w:lvl w:ilvl="0" w:tplc="FC40BD5A">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5" w15:restartNumberingAfterBreak="0">
    <w:nsid w:val="4CE36340"/>
    <w:multiLevelType w:val="hybridMultilevel"/>
    <w:tmpl w:val="D46CC5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8D7BC8"/>
    <w:multiLevelType w:val="hybridMultilevel"/>
    <w:tmpl w:val="941A37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723BE0"/>
    <w:multiLevelType w:val="hybridMultilevel"/>
    <w:tmpl w:val="B7FA77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F542B2"/>
    <w:multiLevelType w:val="hybridMultilevel"/>
    <w:tmpl w:val="808A9282"/>
    <w:lvl w:ilvl="0" w:tplc="B394ADD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57994C30"/>
    <w:multiLevelType w:val="hybridMultilevel"/>
    <w:tmpl w:val="03FC4D1A"/>
    <w:lvl w:ilvl="0" w:tplc="FFFFFFFF">
      <w:start w:val="1"/>
      <w:numFmt w:val="decimal"/>
      <w:lvlText w:val="%1."/>
      <w:lvlJc w:val="left"/>
      <w:pPr>
        <w:ind w:left="1130" w:hanging="410"/>
      </w:pPr>
      <w:rPr>
        <w:rFonts w:hint="default"/>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E9962CD"/>
    <w:multiLevelType w:val="hybridMultilevel"/>
    <w:tmpl w:val="A41AF544"/>
    <w:lvl w:ilvl="0" w:tplc="70F27FC8">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61B06B0D"/>
    <w:multiLevelType w:val="hybridMultilevel"/>
    <w:tmpl w:val="A2B46770"/>
    <w:lvl w:ilvl="0" w:tplc="9D88FEE0">
      <w:start w:val="1"/>
      <w:numFmt w:val="decimal"/>
      <w:lvlText w:val="%1."/>
      <w:lvlJc w:val="left"/>
      <w:pPr>
        <w:ind w:left="1080" w:hanging="360"/>
      </w:pPr>
      <w:rPr>
        <w:rFonts w:ascii="Times New Roman" w:hAnsi="Times New Roman" w:cs="Times New Roman" w:hint="default"/>
        <w:sz w:val="28"/>
        <w:szCs w:val="28"/>
      </w:rPr>
    </w:lvl>
    <w:lvl w:ilvl="1" w:tplc="04260019">
      <w:start w:val="1"/>
      <w:numFmt w:val="lowerLetter"/>
      <w:lvlText w:val="%2."/>
      <w:lvlJc w:val="left"/>
      <w:pPr>
        <w:ind w:left="1800" w:hanging="360"/>
      </w:pPr>
      <w:rPr>
        <w:rFonts w:ascii="Times New Roman" w:hAnsi="Times New Roman" w:cs="Times New Roman"/>
      </w:rPr>
    </w:lvl>
    <w:lvl w:ilvl="2" w:tplc="0426001B">
      <w:start w:val="1"/>
      <w:numFmt w:val="lowerRoman"/>
      <w:lvlText w:val="%3."/>
      <w:lvlJc w:val="right"/>
      <w:pPr>
        <w:ind w:left="2520" w:hanging="180"/>
      </w:pPr>
      <w:rPr>
        <w:rFonts w:ascii="Times New Roman" w:hAnsi="Times New Roman" w:cs="Times New Roman"/>
      </w:rPr>
    </w:lvl>
    <w:lvl w:ilvl="3" w:tplc="0426000F">
      <w:start w:val="1"/>
      <w:numFmt w:val="decimal"/>
      <w:lvlText w:val="%4."/>
      <w:lvlJc w:val="left"/>
      <w:pPr>
        <w:ind w:left="3240" w:hanging="360"/>
      </w:pPr>
      <w:rPr>
        <w:rFonts w:ascii="Times New Roman" w:hAnsi="Times New Roman" w:cs="Times New Roman"/>
      </w:rPr>
    </w:lvl>
    <w:lvl w:ilvl="4" w:tplc="04260019">
      <w:start w:val="1"/>
      <w:numFmt w:val="lowerLetter"/>
      <w:lvlText w:val="%5."/>
      <w:lvlJc w:val="left"/>
      <w:pPr>
        <w:ind w:left="3960" w:hanging="360"/>
      </w:pPr>
      <w:rPr>
        <w:rFonts w:ascii="Times New Roman" w:hAnsi="Times New Roman" w:cs="Times New Roman"/>
      </w:rPr>
    </w:lvl>
    <w:lvl w:ilvl="5" w:tplc="0426001B">
      <w:start w:val="1"/>
      <w:numFmt w:val="lowerRoman"/>
      <w:lvlText w:val="%6."/>
      <w:lvlJc w:val="right"/>
      <w:pPr>
        <w:ind w:left="4680" w:hanging="180"/>
      </w:pPr>
      <w:rPr>
        <w:rFonts w:ascii="Times New Roman" w:hAnsi="Times New Roman" w:cs="Times New Roman"/>
      </w:rPr>
    </w:lvl>
    <w:lvl w:ilvl="6" w:tplc="0426000F">
      <w:start w:val="1"/>
      <w:numFmt w:val="decimal"/>
      <w:lvlText w:val="%7."/>
      <w:lvlJc w:val="left"/>
      <w:pPr>
        <w:ind w:left="5400" w:hanging="360"/>
      </w:pPr>
      <w:rPr>
        <w:rFonts w:ascii="Times New Roman" w:hAnsi="Times New Roman" w:cs="Times New Roman"/>
      </w:rPr>
    </w:lvl>
    <w:lvl w:ilvl="7" w:tplc="04260019">
      <w:start w:val="1"/>
      <w:numFmt w:val="lowerLetter"/>
      <w:lvlText w:val="%8."/>
      <w:lvlJc w:val="left"/>
      <w:pPr>
        <w:ind w:left="6120" w:hanging="360"/>
      </w:pPr>
      <w:rPr>
        <w:rFonts w:ascii="Times New Roman" w:hAnsi="Times New Roman" w:cs="Times New Roman"/>
      </w:rPr>
    </w:lvl>
    <w:lvl w:ilvl="8" w:tplc="0426001B">
      <w:start w:val="1"/>
      <w:numFmt w:val="lowerRoman"/>
      <w:lvlText w:val="%9."/>
      <w:lvlJc w:val="right"/>
      <w:pPr>
        <w:ind w:left="6840" w:hanging="180"/>
      </w:pPr>
      <w:rPr>
        <w:rFonts w:ascii="Times New Roman" w:hAnsi="Times New Roman" w:cs="Times New Roman"/>
      </w:rPr>
    </w:lvl>
  </w:abstractNum>
  <w:abstractNum w:abstractNumId="22" w15:restartNumberingAfterBreak="0">
    <w:nsid w:val="61CF0336"/>
    <w:multiLevelType w:val="hybridMultilevel"/>
    <w:tmpl w:val="890E6D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0D7A90"/>
    <w:multiLevelType w:val="hybridMultilevel"/>
    <w:tmpl w:val="6AFA82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844915"/>
    <w:multiLevelType w:val="hybridMultilevel"/>
    <w:tmpl w:val="78F24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2F6FDA"/>
    <w:multiLevelType w:val="hybridMultilevel"/>
    <w:tmpl w:val="46D25CE8"/>
    <w:lvl w:ilvl="0" w:tplc="75F2368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90F7CE9"/>
    <w:multiLevelType w:val="hybridMultilevel"/>
    <w:tmpl w:val="09D8110A"/>
    <w:lvl w:ilvl="0" w:tplc="757451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92607A8"/>
    <w:multiLevelType w:val="hybridMultilevel"/>
    <w:tmpl w:val="EC50764E"/>
    <w:lvl w:ilvl="0" w:tplc="F45C134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2C0949"/>
    <w:multiLevelType w:val="hybridMultilevel"/>
    <w:tmpl w:val="6CA6BE8E"/>
    <w:lvl w:ilvl="0" w:tplc="1F26590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ED03A77"/>
    <w:multiLevelType w:val="hybridMultilevel"/>
    <w:tmpl w:val="B5643674"/>
    <w:lvl w:ilvl="0" w:tplc="B49A26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3"/>
  </w:num>
  <w:num w:numId="2">
    <w:abstractNumId w:val="21"/>
  </w:num>
  <w:num w:numId="3">
    <w:abstractNumId w:val="4"/>
  </w:num>
  <w:num w:numId="4">
    <w:abstractNumId w:val="25"/>
  </w:num>
  <w:num w:numId="5">
    <w:abstractNumId w:val="22"/>
  </w:num>
  <w:num w:numId="6">
    <w:abstractNumId w:val="10"/>
  </w:num>
  <w:num w:numId="7">
    <w:abstractNumId w:val="11"/>
  </w:num>
  <w:num w:numId="8">
    <w:abstractNumId w:val="28"/>
  </w:num>
  <w:num w:numId="9">
    <w:abstractNumId w:val="12"/>
  </w:num>
  <w:num w:numId="10">
    <w:abstractNumId w:val="5"/>
  </w:num>
  <w:num w:numId="11">
    <w:abstractNumId w:val="29"/>
  </w:num>
  <w:num w:numId="12">
    <w:abstractNumId w:val="27"/>
  </w:num>
  <w:num w:numId="13">
    <w:abstractNumId w:val="24"/>
  </w:num>
  <w:num w:numId="14">
    <w:abstractNumId w:val="17"/>
  </w:num>
  <w:num w:numId="15">
    <w:abstractNumId w:val="7"/>
  </w:num>
  <w:num w:numId="16">
    <w:abstractNumId w:val="26"/>
  </w:num>
  <w:num w:numId="17">
    <w:abstractNumId w:val="8"/>
  </w:num>
  <w:num w:numId="18">
    <w:abstractNumId w:val="19"/>
  </w:num>
  <w:num w:numId="19">
    <w:abstractNumId w:val="18"/>
  </w:num>
  <w:num w:numId="20">
    <w:abstractNumId w:val="1"/>
  </w:num>
  <w:num w:numId="21">
    <w:abstractNumId w:val="0"/>
  </w:num>
  <w:num w:numId="22">
    <w:abstractNumId w:val="14"/>
  </w:num>
  <w:num w:numId="23">
    <w:abstractNumId w:val="9"/>
  </w:num>
  <w:num w:numId="24">
    <w:abstractNumId w:val="13"/>
  </w:num>
  <w:num w:numId="25">
    <w:abstractNumId w:val="2"/>
  </w:num>
  <w:num w:numId="26">
    <w:abstractNumId w:val="20"/>
  </w:num>
  <w:num w:numId="27">
    <w:abstractNumId w:val="16"/>
  </w:num>
  <w:num w:numId="28">
    <w:abstractNumId w:val="15"/>
  </w:num>
  <w:num w:numId="29">
    <w:abstractNumId w:val="6"/>
  </w:num>
  <w:num w:numId="3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C1E"/>
    <w:rsid w:val="000001C5"/>
    <w:rsid w:val="000022B7"/>
    <w:rsid w:val="00004384"/>
    <w:rsid w:val="000043F4"/>
    <w:rsid w:val="0000469B"/>
    <w:rsid w:val="000046EB"/>
    <w:rsid w:val="00005757"/>
    <w:rsid w:val="00005BC4"/>
    <w:rsid w:val="00006591"/>
    <w:rsid w:val="000072B1"/>
    <w:rsid w:val="00007310"/>
    <w:rsid w:val="0000786F"/>
    <w:rsid w:val="00007A19"/>
    <w:rsid w:val="00007EBA"/>
    <w:rsid w:val="0001071B"/>
    <w:rsid w:val="00011A2C"/>
    <w:rsid w:val="00012150"/>
    <w:rsid w:val="0001375F"/>
    <w:rsid w:val="00013A4E"/>
    <w:rsid w:val="00013DCF"/>
    <w:rsid w:val="00014945"/>
    <w:rsid w:val="00014A53"/>
    <w:rsid w:val="00015A4B"/>
    <w:rsid w:val="0001642E"/>
    <w:rsid w:val="0001790D"/>
    <w:rsid w:val="0002050E"/>
    <w:rsid w:val="000219F3"/>
    <w:rsid w:val="00021E02"/>
    <w:rsid w:val="00022710"/>
    <w:rsid w:val="00022E33"/>
    <w:rsid w:val="00023177"/>
    <w:rsid w:val="0002319F"/>
    <w:rsid w:val="0002346E"/>
    <w:rsid w:val="00023720"/>
    <w:rsid w:val="000239ED"/>
    <w:rsid w:val="00023C38"/>
    <w:rsid w:val="0002451C"/>
    <w:rsid w:val="00024B82"/>
    <w:rsid w:val="00024D4A"/>
    <w:rsid w:val="000250B0"/>
    <w:rsid w:val="0002561B"/>
    <w:rsid w:val="00025F3B"/>
    <w:rsid w:val="00026767"/>
    <w:rsid w:val="00027A5A"/>
    <w:rsid w:val="0003054F"/>
    <w:rsid w:val="00030A31"/>
    <w:rsid w:val="0003159A"/>
    <w:rsid w:val="000319C9"/>
    <w:rsid w:val="00031B96"/>
    <w:rsid w:val="00032E83"/>
    <w:rsid w:val="00032EF0"/>
    <w:rsid w:val="000354CD"/>
    <w:rsid w:val="00035B74"/>
    <w:rsid w:val="00035E5D"/>
    <w:rsid w:val="00036D3F"/>
    <w:rsid w:val="00040561"/>
    <w:rsid w:val="00041308"/>
    <w:rsid w:val="00041592"/>
    <w:rsid w:val="00042C82"/>
    <w:rsid w:val="000431F4"/>
    <w:rsid w:val="00043446"/>
    <w:rsid w:val="000442B3"/>
    <w:rsid w:val="000446A4"/>
    <w:rsid w:val="00044A82"/>
    <w:rsid w:val="00044BC6"/>
    <w:rsid w:val="00046851"/>
    <w:rsid w:val="0004709E"/>
    <w:rsid w:val="00047A5E"/>
    <w:rsid w:val="00050238"/>
    <w:rsid w:val="00050D16"/>
    <w:rsid w:val="000515AB"/>
    <w:rsid w:val="00051C98"/>
    <w:rsid w:val="0005204E"/>
    <w:rsid w:val="000524E6"/>
    <w:rsid w:val="0005255E"/>
    <w:rsid w:val="00054715"/>
    <w:rsid w:val="00054A42"/>
    <w:rsid w:val="00055524"/>
    <w:rsid w:val="00055748"/>
    <w:rsid w:val="00055AEB"/>
    <w:rsid w:val="00056CDF"/>
    <w:rsid w:val="000611D0"/>
    <w:rsid w:val="00061B24"/>
    <w:rsid w:val="00062065"/>
    <w:rsid w:val="000628DD"/>
    <w:rsid w:val="00063E0A"/>
    <w:rsid w:val="00064724"/>
    <w:rsid w:val="0006525E"/>
    <w:rsid w:val="00065BAC"/>
    <w:rsid w:val="00066559"/>
    <w:rsid w:val="000668E4"/>
    <w:rsid w:val="000671AE"/>
    <w:rsid w:val="00070DA3"/>
    <w:rsid w:val="000712A7"/>
    <w:rsid w:val="0007153E"/>
    <w:rsid w:val="000718B7"/>
    <w:rsid w:val="000725BE"/>
    <w:rsid w:val="00074058"/>
    <w:rsid w:val="000758D0"/>
    <w:rsid w:val="0007680E"/>
    <w:rsid w:val="00076C13"/>
    <w:rsid w:val="00076FC6"/>
    <w:rsid w:val="00077190"/>
    <w:rsid w:val="0008019B"/>
    <w:rsid w:val="0008089C"/>
    <w:rsid w:val="00080B14"/>
    <w:rsid w:val="00081637"/>
    <w:rsid w:val="0008587E"/>
    <w:rsid w:val="00086CAA"/>
    <w:rsid w:val="000906D4"/>
    <w:rsid w:val="00093A98"/>
    <w:rsid w:val="000943D9"/>
    <w:rsid w:val="00095D01"/>
    <w:rsid w:val="00095F44"/>
    <w:rsid w:val="0009658B"/>
    <w:rsid w:val="000970FD"/>
    <w:rsid w:val="000979C7"/>
    <w:rsid w:val="00097D28"/>
    <w:rsid w:val="000A04F9"/>
    <w:rsid w:val="000A18B6"/>
    <w:rsid w:val="000A2350"/>
    <w:rsid w:val="000A2427"/>
    <w:rsid w:val="000A2A1C"/>
    <w:rsid w:val="000A2E0D"/>
    <w:rsid w:val="000A3AFF"/>
    <w:rsid w:val="000A5E96"/>
    <w:rsid w:val="000A6492"/>
    <w:rsid w:val="000B0599"/>
    <w:rsid w:val="000B0915"/>
    <w:rsid w:val="000B1306"/>
    <w:rsid w:val="000B21A6"/>
    <w:rsid w:val="000B398C"/>
    <w:rsid w:val="000B3AAE"/>
    <w:rsid w:val="000B53CA"/>
    <w:rsid w:val="000B5DCD"/>
    <w:rsid w:val="000B6257"/>
    <w:rsid w:val="000B6A2E"/>
    <w:rsid w:val="000B76D5"/>
    <w:rsid w:val="000C07FE"/>
    <w:rsid w:val="000C0F7C"/>
    <w:rsid w:val="000C10F8"/>
    <w:rsid w:val="000C2D33"/>
    <w:rsid w:val="000C3B8E"/>
    <w:rsid w:val="000C3C1F"/>
    <w:rsid w:val="000C5A18"/>
    <w:rsid w:val="000C5EAF"/>
    <w:rsid w:val="000C7D64"/>
    <w:rsid w:val="000D0B4C"/>
    <w:rsid w:val="000D3EFA"/>
    <w:rsid w:val="000D580F"/>
    <w:rsid w:val="000D6D72"/>
    <w:rsid w:val="000D7184"/>
    <w:rsid w:val="000E0D00"/>
    <w:rsid w:val="000E267A"/>
    <w:rsid w:val="000E2C33"/>
    <w:rsid w:val="000E2F93"/>
    <w:rsid w:val="000E2FF9"/>
    <w:rsid w:val="000E3530"/>
    <w:rsid w:val="000E393C"/>
    <w:rsid w:val="000E401F"/>
    <w:rsid w:val="000E41F9"/>
    <w:rsid w:val="000E5086"/>
    <w:rsid w:val="000E50A6"/>
    <w:rsid w:val="000E5185"/>
    <w:rsid w:val="000E58D9"/>
    <w:rsid w:val="000E5CDA"/>
    <w:rsid w:val="000E6938"/>
    <w:rsid w:val="000E6C8F"/>
    <w:rsid w:val="000E7A83"/>
    <w:rsid w:val="000F11FA"/>
    <w:rsid w:val="000F27A9"/>
    <w:rsid w:val="000F2E8B"/>
    <w:rsid w:val="000F33C7"/>
    <w:rsid w:val="000F384F"/>
    <w:rsid w:val="000F5610"/>
    <w:rsid w:val="000F5B12"/>
    <w:rsid w:val="000F646C"/>
    <w:rsid w:val="000F739F"/>
    <w:rsid w:val="001000C4"/>
    <w:rsid w:val="0010170C"/>
    <w:rsid w:val="00101A98"/>
    <w:rsid w:val="00101E36"/>
    <w:rsid w:val="00103619"/>
    <w:rsid w:val="00103D8D"/>
    <w:rsid w:val="00103DDF"/>
    <w:rsid w:val="001043D4"/>
    <w:rsid w:val="00104581"/>
    <w:rsid w:val="00105C1E"/>
    <w:rsid w:val="001063A4"/>
    <w:rsid w:val="00106579"/>
    <w:rsid w:val="00106731"/>
    <w:rsid w:val="001079B0"/>
    <w:rsid w:val="00110253"/>
    <w:rsid w:val="001108B0"/>
    <w:rsid w:val="00110DD8"/>
    <w:rsid w:val="00112EA0"/>
    <w:rsid w:val="00113074"/>
    <w:rsid w:val="00113361"/>
    <w:rsid w:val="001134B0"/>
    <w:rsid w:val="001134B8"/>
    <w:rsid w:val="001148E0"/>
    <w:rsid w:val="001153E3"/>
    <w:rsid w:val="00115619"/>
    <w:rsid w:val="001156D5"/>
    <w:rsid w:val="00115EFA"/>
    <w:rsid w:val="001163A6"/>
    <w:rsid w:val="00116C94"/>
    <w:rsid w:val="00116CF5"/>
    <w:rsid w:val="00116D3D"/>
    <w:rsid w:val="001175F1"/>
    <w:rsid w:val="00117640"/>
    <w:rsid w:val="001207DA"/>
    <w:rsid w:val="001210FC"/>
    <w:rsid w:val="00122315"/>
    <w:rsid w:val="00122A1D"/>
    <w:rsid w:val="00122E07"/>
    <w:rsid w:val="001245A5"/>
    <w:rsid w:val="0012727E"/>
    <w:rsid w:val="00127D6A"/>
    <w:rsid w:val="00127FD9"/>
    <w:rsid w:val="0013242B"/>
    <w:rsid w:val="0013288D"/>
    <w:rsid w:val="00132ABF"/>
    <w:rsid w:val="001330B3"/>
    <w:rsid w:val="0013399D"/>
    <w:rsid w:val="00133A77"/>
    <w:rsid w:val="00135484"/>
    <w:rsid w:val="00135F3D"/>
    <w:rsid w:val="0013760D"/>
    <w:rsid w:val="00140D11"/>
    <w:rsid w:val="00141195"/>
    <w:rsid w:val="0014177D"/>
    <w:rsid w:val="0014200C"/>
    <w:rsid w:val="001431B5"/>
    <w:rsid w:val="001439CD"/>
    <w:rsid w:val="00143B21"/>
    <w:rsid w:val="00143FE8"/>
    <w:rsid w:val="00144837"/>
    <w:rsid w:val="00144933"/>
    <w:rsid w:val="00146B45"/>
    <w:rsid w:val="00147497"/>
    <w:rsid w:val="00150EC2"/>
    <w:rsid w:val="00151B43"/>
    <w:rsid w:val="00151E9A"/>
    <w:rsid w:val="0015224A"/>
    <w:rsid w:val="0015270F"/>
    <w:rsid w:val="00154620"/>
    <w:rsid w:val="001552B2"/>
    <w:rsid w:val="001558FA"/>
    <w:rsid w:val="00156946"/>
    <w:rsid w:val="00156B70"/>
    <w:rsid w:val="00157167"/>
    <w:rsid w:val="001572DF"/>
    <w:rsid w:val="00157A1D"/>
    <w:rsid w:val="001607D1"/>
    <w:rsid w:val="001619BE"/>
    <w:rsid w:val="00162313"/>
    <w:rsid w:val="00162A19"/>
    <w:rsid w:val="00162C06"/>
    <w:rsid w:val="00163FDE"/>
    <w:rsid w:val="00164A10"/>
    <w:rsid w:val="00166EE8"/>
    <w:rsid w:val="00166F30"/>
    <w:rsid w:val="001670D9"/>
    <w:rsid w:val="001670F8"/>
    <w:rsid w:val="001705E1"/>
    <w:rsid w:val="00170C4B"/>
    <w:rsid w:val="00172BF0"/>
    <w:rsid w:val="00174723"/>
    <w:rsid w:val="0017512E"/>
    <w:rsid w:val="00175D8E"/>
    <w:rsid w:val="0017633E"/>
    <w:rsid w:val="0018039E"/>
    <w:rsid w:val="00180C73"/>
    <w:rsid w:val="00180DC2"/>
    <w:rsid w:val="001814A3"/>
    <w:rsid w:val="00181E7F"/>
    <w:rsid w:val="00181F7B"/>
    <w:rsid w:val="00182739"/>
    <w:rsid w:val="001827FB"/>
    <w:rsid w:val="00183BA1"/>
    <w:rsid w:val="00184726"/>
    <w:rsid w:val="00184E92"/>
    <w:rsid w:val="00185C17"/>
    <w:rsid w:val="00185EFB"/>
    <w:rsid w:val="001862E8"/>
    <w:rsid w:val="00186733"/>
    <w:rsid w:val="00186E61"/>
    <w:rsid w:val="00186EDC"/>
    <w:rsid w:val="00187982"/>
    <w:rsid w:val="001901FD"/>
    <w:rsid w:val="00191E65"/>
    <w:rsid w:val="00191FD6"/>
    <w:rsid w:val="00193AAE"/>
    <w:rsid w:val="001946E2"/>
    <w:rsid w:val="00194751"/>
    <w:rsid w:val="00194E04"/>
    <w:rsid w:val="00195924"/>
    <w:rsid w:val="001968AA"/>
    <w:rsid w:val="00196D6A"/>
    <w:rsid w:val="00197139"/>
    <w:rsid w:val="00197386"/>
    <w:rsid w:val="001978F2"/>
    <w:rsid w:val="001A0A66"/>
    <w:rsid w:val="001A0B40"/>
    <w:rsid w:val="001A0D3A"/>
    <w:rsid w:val="001A0D5C"/>
    <w:rsid w:val="001A14CF"/>
    <w:rsid w:val="001A2005"/>
    <w:rsid w:val="001A21E1"/>
    <w:rsid w:val="001A35CD"/>
    <w:rsid w:val="001A3B76"/>
    <w:rsid w:val="001A3CC9"/>
    <w:rsid w:val="001A41F7"/>
    <w:rsid w:val="001A4BB4"/>
    <w:rsid w:val="001A5862"/>
    <w:rsid w:val="001A69C2"/>
    <w:rsid w:val="001A7B2F"/>
    <w:rsid w:val="001A7F02"/>
    <w:rsid w:val="001B00B5"/>
    <w:rsid w:val="001B13B7"/>
    <w:rsid w:val="001B161C"/>
    <w:rsid w:val="001B44CE"/>
    <w:rsid w:val="001B52C4"/>
    <w:rsid w:val="001B641C"/>
    <w:rsid w:val="001B6662"/>
    <w:rsid w:val="001B69CA"/>
    <w:rsid w:val="001B727C"/>
    <w:rsid w:val="001C0E90"/>
    <w:rsid w:val="001C2E17"/>
    <w:rsid w:val="001C30A8"/>
    <w:rsid w:val="001C31B5"/>
    <w:rsid w:val="001C5247"/>
    <w:rsid w:val="001C5862"/>
    <w:rsid w:val="001C591E"/>
    <w:rsid w:val="001C79C5"/>
    <w:rsid w:val="001C7A4D"/>
    <w:rsid w:val="001C7C3E"/>
    <w:rsid w:val="001C7CAA"/>
    <w:rsid w:val="001C7D47"/>
    <w:rsid w:val="001D02D5"/>
    <w:rsid w:val="001D03FC"/>
    <w:rsid w:val="001D0C57"/>
    <w:rsid w:val="001D0F03"/>
    <w:rsid w:val="001D3066"/>
    <w:rsid w:val="001D3276"/>
    <w:rsid w:val="001D6878"/>
    <w:rsid w:val="001D6BAD"/>
    <w:rsid w:val="001D710E"/>
    <w:rsid w:val="001E0360"/>
    <w:rsid w:val="001E0ABA"/>
    <w:rsid w:val="001E1AF4"/>
    <w:rsid w:val="001E1D6C"/>
    <w:rsid w:val="001E2A13"/>
    <w:rsid w:val="001E57F7"/>
    <w:rsid w:val="001E7624"/>
    <w:rsid w:val="001F1618"/>
    <w:rsid w:val="001F1626"/>
    <w:rsid w:val="001F1985"/>
    <w:rsid w:val="001F1F2A"/>
    <w:rsid w:val="001F21B0"/>
    <w:rsid w:val="001F2848"/>
    <w:rsid w:val="001F31BE"/>
    <w:rsid w:val="001F330F"/>
    <w:rsid w:val="001F47FB"/>
    <w:rsid w:val="001F4CDE"/>
    <w:rsid w:val="001F556E"/>
    <w:rsid w:val="001F705D"/>
    <w:rsid w:val="002002BB"/>
    <w:rsid w:val="0020113F"/>
    <w:rsid w:val="002011C0"/>
    <w:rsid w:val="00201A45"/>
    <w:rsid w:val="00202B8E"/>
    <w:rsid w:val="00202FB8"/>
    <w:rsid w:val="00203A2E"/>
    <w:rsid w:val="00203F88"/>
    <w:rsid w:val="002048B7"/>
    <w:rsid w:val="0020495A"/>
    <w:rsid w:val="00206283"/>
    <w:rsid w:val="0020661C"/>
    <w:rsid w:val="00207072"/>
    <w:rsid w:val="002076A4"/>
    <w:rsid w:val="00210EEE"/>
    <w:rsid w:val="00211073"/>
    <w:rsid w:val="00211450"/>
    <w:rsid w:val="00212C94"/>
    <w:rsid w:val="00213615"/>
    <w:rsid w:val="00213D2E"/>
    <w:rsid w:val="00213DFA"/>
    <w:rsid w:val="00215266"/>
    <w:rsid w:val="002157EC"/>
    <w:rsid w:val="00215BBF"/>
    <w:rsid w:val="00215CB4"/>
    <w:rsid w:val="0021601B"/>
    <w:rsid w:val="0021770B"/>
    <w:rsid w:val="00223219"/>
    <w:rsid w:val="00223B98"/>
    <w:rsid w:val="00224528"/>
    <w:rsid w:val="002248F0"/>
    <w:rsid w:val="00224973"/>
    <w:rsid w:val="002249D7"/>
    <w:rsid w:val="00224ED2"/>
    <w:rsid w:val="002251EE"/>
    <w:rsid w:val="00226FE2"/>
    <w:rsid w:val="00230978"/>
    <w:rsid w:val="00230E96"/>
    <w:rsid w:val="0023101B"/>
    <w:rsid w:val="00231DAE"/>
    <w:rsid w:val="002344DA"/>
    <w:rsid w:val="00234635"/>
    <w:rsid w:val="00234DE6"/>
    <w:rsid w:val="0023532A"/>
    <w:rsid w:val="00235E72"/>
    <w:rsid w:val="00235E7D"/>
    <w:rsid w:val="00237183"/>
    <w:rsid w:val="00240039"/>
    <w:rsid w:val="0024067C"/>
    <w:rsid w:val="00241E38"/>
    <w:rsid w:val="00242099"/>
    <w:rsid w:val="00245A45"/>
    <w:rsid w:val="00246AFE"/>
    <w:rsid w:val="00247706"/>
    <w:rsid w:val="00251EFA"/>
    <w:rsid w:val="0025214D"/>
    <w:rsid w:val="002526B3"/>
    <w:rsid w:val="00252F35"/>
    <w:rsid w:val="00254110"/>
    <w:rsid w:val="0026038E"/>
    <w:rsid w:val="0026151B"/>
    <w:rsid w:val="0026176F"/>
    <w:rsid w:val="00261981"/>
    <w:rsid w:val="00262588"/>
    <w:rsid w:val="00262B66"/>
    <w:rsid w:val="0026429B"/>
    <w:rsid w:val="002643DB"/>
    <w:rsid w:val="00264450"/>
    <w:rsid w:val="00265099"/>
    <w:rsid w:val="00266243"/>
    <w:rsid w:val="0026654C"/>
    <w:rsid w:val="0027151A"/>
    <w:rsid w:val="00271651"/>
    <w:rsid w:val="00272A96"/>
    <w:rsid w:val="0027310D"/>
    <w:rsid w:val="002736FB"/>
    <w:rsid w:val="00273946"/>
    <w:rsid w:val="00273BD4"/>
    <w:rsid w:val="002747CE"/>
    <w:rsid w:val="00275BB2"/>
    <w:rsid w:val="00276BCB"/>
    <w:rsid w:val="00277392"/>
    <w:rsid w:val="0027742D"/>
    <w:rsid w:val="00280560"/>
    <w:rsid w:val="0028111D"/>
    <w:rsid w:val="00281A36"/>
    <w:rsid w:val="00282317"/>
    <w:rsid w:val="00283211"/>
    <w:rsid w:val="00284EB5"/>
    <w:rsid w:val="00285E0C"/>
    <w:rsid w:val="00286A96"/>
    <w:rsid w:val="00287758"/>
    <w:rsid w:val="00291871"/>
    <w:rsid w:val="00291BC6"/>
    <w:rsid w:val="00292C7F"/>
    <w:rsid w:val="00293245"/>
    <w:rsid w:val="002934F4"/>
    <w:rsid w:val="00294C56"/>
    <w:rsid w:val="002960B2"/>
    <w:rsid w:val="002967E8"/>
    <w:rsid w:val="00296E02"/>
    <w:rsid w:val="0029713C"/>
    <w:rsid w:val="00297992"/>
    <w:rsid w:val="00297A66"/>
    <w:rsid w:val="002A07BB"/>
    <w:rsid w:val="002A0A46"/>
    <w:rsid w:val="002A207A"/>
    <w:rsid w:val="002A2E67"/>
    <w:rsid w:val="002A3E80"/>
    <w:rsid w:val="002A43DC"/>
    <w:rsid w:val="002A4BF0"/>
    <w:rsid w:val="002A5215"/>
    <w:rsid w:val="002A558B"/>
    <w:rsid w:val="002A572E"/>
    <w:rsid w:val="002A58E3"/>
    <w:rsid w:val="002A64BF"/>
    <w:rsid w:val="002A6502"/>
    <w:rsid w:val="002A7051"/>
    <w:rsid w:val="002A7227"/>
    <w:rsid w:val="002B0945"/>
    <w:rsid w:val="002B38CD"/>
    <w:rsid w:val="002B4004"/>
    <w:rsid w:val="002B4041"/>
    <w:rsid w:val="002B4C3A"/>
    <w:rsid w:val="002B5614"/>
    <w:rsid w:val="002B5A5B"/>
    <w:rsid w:val="002B5F11"/>
    <w:rsid w:val="002B6F91"/>
    <w:rsid w:val="002C09C4"/>
    <w:rsid w:val="002C0CBC"/>
    <w:rsid w:val="002C0DA7"/>
    <w:rsid w:val="002C12D2"/>
    <w:rsid w:val="002C2483"/>
    <w:rsid w:val="002C257E"/>
    <w:rsid w:val="002C280E"/>
    <w:rsid w:val="002C3491"/>
    <w:rsid w:val="002C36A6"/>
    <w:rsid w:val="002C39EA"/>
    <w:rsid w:val="002C55F9"/>
    <w:rsid w:val="002C6064"/>
    <w:rsid w:val="002C648B"/>
    <w:rsid w:val="002C6EBF"/>
    <w:rsid w:val="002C76D4"/>
    <w:rsid w:val="002C7A50"/>
    <w:rsid w:val="002C7F1C"/>
    <w:rsid w:val="002D021E"/>
    <w:rsid w:val="002D0542"/>
    <w:rsid w:val="002D0C2B"/>
    <w:rsid w:val="002D0FDF"/>
    <w:rsid w:val="002D1405"/>
    <w:rsid w:val="002D2495"/>
    <w:rsid w:val="002D2ED4"/>
    <w:rsid w:val="002D3ED2"/>
    <w:rsid w:val="002D3FEE"/>
    <w:rsid w:val="002D3FFE"/>
    <w:rsid w:val="002D4C85"/>
    <w:rsid w:val="002D4FD7"/>
    <w:rsid w:val="002D60B4"/>
    <w:rsid w:val="002E04D6"/>
    <w:rsid w:val="002E1ECB"/>
    <w:rsid w:val="002E20E6"/>
    <w:rsid w:val="002E216A"/>
    <w:rsid w:val="002E2461"/>
    <w:rsid w:val="002E3C5B"/>
    <w:rsid w:val="002E47E9"/>
    <w:rsid w:val="002E5591"/>
    <w:rsid w:val="002E608F"/>
    <w:rsid w:val="002E6304"/>
    <w:rsid w:val="002E7009"/>
    <w:rsid w:val="002E7D97"/>
    <w:rsid w:val="002F03F4"/>
    <w:rsid w:val="002F046F"/>
    <w:rsid w:val="002F07A5"/>
    <w:rsid w:val="002F0DA6"/>
    <w:rsid w:val="002F1799"/>
    <w:rsid w:val="002F21F8"/>
    <w:rsid w:val="002F2393"/>
    <w:rsid w:val="002F2954"/>
    <w:rsid w:val="002F373E"/>
    <w:rsid w:val="002F454A"/>
    <w:rsid w:val="002F5364"/>
    <w:rsid w:val="002F5CB9"/>
    <w:rsid w:val="002F70D8"/>
    <w:rsid w:val="002F7511"/>
    <w:rsid w:val="003004F1"/>
    <w:rsid w:val="003008A1"/>
    <w:rsid w:val="0030189F"/>
    <w:rsid w:val="00302CC6"/>
    <w:rsid w:val="00303665"/>
    <w:rsid w:val="00303D1C"/>
    <w:rsid w:val="003040DC"/>
    <w:rsid w:val="003040F6"/>
    <w:rsid w:val="003047A4"/>
    <w:rsid w:val="00304B36"/>
    <w:rsid w:val="00304F6C"/>
    <w:rsid w:val="00305DBD"/>
    <w:rsid w:val="003061A2"/>
    <w:rsid w:val="0030720D"/>
    <w:rsid w:val="00307EB1"/>
    <w:rsid w:val="00310AFF"/>
    <w:rsid w:val="00311148"/>
    <w:rsid w:val="00311251"/>
    <w:rsid w:val="00312EA4"/>
    <w:rsid w:val="003142F5"/>
    <w:rsid w:val="003142F6"/>
    <w:rsid w:val="00314709"/>
    <w:rsid w:val="003148FA"/>
    <w:rsid w:val="00314A99"/>
    <w:rsid w:val="00315E48"/>
    <w:rsid w:val="0031653F"/>
    <w:rsid w:val="0031697A"/>
    <w:rsid w:val="00316F0A"/>
    <w:rsid w:val="003170EA"/>
    <w:rsid w:val="00317468"/>
    <w:rsid w:val="0031768B"/>
    <w:rsid w:val="003177A5"/>
    <w:rsid w:val="003178F0"/>
    <w:rsid w:val="00317EFE"/>
    <w:rsid w:val="00320898"/>
    <w:rsid w:val="00321C0B"/>
    <w:rsid w:val="0032246F"/>
    <w:rsid w:val="00323144"/>
    <w:rsid w:val="00323AD3"/>
    <w:rsid w:val="00323D80"/>
    <w:rsid w:val="00326492"/>
    <w:rsid w:val="00326C6F"/>
    <w:rsid w:val="00330CFB"/>
    <w:rsid w:val="003314EC"/>
    <w:rsid w:val="0033165A"/>
    <w:rsid w:val="00331F83"/>
    <w:rsid w:val="00331F9B"/>
    <w:rsid w:val="003327AB"/>
    <w:rsid w:val="00332BF6"/>
    <w:rsid w:val="0033379F"/>
    <w:rsid w:val="00333C77"/>
    <w:rsid w:val="00333E2C"/>
    <w:rsid w:val="00334087"/>
    <w:rsid w:val="00334289"/>
    <w:rsid w:val="00334B12"/>
    <w:rsid w:val="00334B1B"/>
    <w:rsid w:val="00336147"/>
    <w:rsid w:val="00337174"/>
    <w:rsid w:val="00337386"/>
    <w:rsid w:val="00337F00"/>
    <w:rsid w:val="00340CA1"/>
    <w:rsid w:val="00341CEA"/>
    <w:rsid w:val="0034250C"/>
    <w:rsid w:val="00342BFA"/>
    <w:rsid w:val="00343C02"/>
    <w:rsid w:val="00344062"/>
    <w:rsid w:val="00345435"/>
    <w:rsid w:val="003469A1"/>
    <w:rsid w:val="00346E19"/>
    <w:rsid w:val="00347D6B"/>
    <w:rsid w:val="003507D2"/>
    <w:rsid w:val="00350B08"/>
    <w:rsid w:val="003519DC"/>
    <w:rsid w:val="00352681"/>
    <w:rsid w:val="00352AC4"/>
    <w:rsid w:val="00353301"/>
    <w:rsid w:val="00353435"/>
    <w:rsid w:val="003538F0"/>
    <w:rsid w:val="00353CD4"/>
    <w:rsid w:val="00356C93"/>
    <w:rsid w:val="003571CD"/>
    <w:rsid w:val="0035763D"/>
    <w:rsid w:val="00357D07"/>
    <w:rsid w:val="00360055"/>
    <w:rsid w:val="003602AB"/>
    <w:rsid w:val="00360BF6"/>
    <w:rsid w:val="00361920"/>
    <w:rsid w:val="00361A28"/>
    <w:rsid w:val="00362716"/>
    <w:rsid w:val="00362900"/>
    <w:rsid w:val="00363E5D"/>
    <w:rsid w:val="00364C8E"/>
    <w:rsid w:val="00366118"/>
    <w:rsid w:val="003700B7"/>
    <w:rsid w:val="00370301"/>
    <w:rsid w:val="003707C3"/>
    <w:rsid w:val="00370B1E"/>
    <w:rsid w:val="00372DCB"/>
    <w:rsid w:val="00374713"/>
    <w:rsid w:val="003748E9"/>
    <w:rsid w:val="00375252"/>
    <w:rsid w:val="003772B3"/>
    <w:rsid w:val="00377876"/>
    <w:rsid w:val="003779E2"/>
    <w:rsid w:val="00380252"/>
    <w:rsid w:val="00381952"/>
    <w:rsid w:val="0038264C"/>
    <w:rsid w:val="00382A86"/>
    <w:rsid w:val="00382BD0"/>
    <w:rsid w:val="00383066"/>
    <w:rsid w:val="003830CA"/>
    <w:rsid w:val="003831BE"/>
    <w:rsid w:val="0038356C"/>
    <w:rsid w:val="003835EE"/>
    <w:rsid w:val="00383BDE"/>
    <w:rsid w:val="00383D47"/>
    <w:rsid w:val="00384261"/>
    <w:rsid w:val="00384871"/>
    <w:rsid w:val="00385B4C"/>
    <w:rsid w:val="00387677"/>
    <w:rsid w:val="00387777"/>
    <w:rsid w:val="00387BB0"/>
    <w:rsid w:val="003929CF"/>
    <w:rsid w:val="00393172"/>
    <w:rsid w:val="003938D1"/>
    <w:rsid w:val="00395AED"/>
    <w:rsid w:val="0039692B"/>
    <w:rsid w:val="003969CF"/>
    <w:rsid w:val="0039706A"/>
    <w:rsid w:val="00397078"/>
    <w:rsid w:val="00397A58"/>
    <w:rsid w:val="00397AE5"/>
    <w:rsid w:val="003A19E8"/>
    <w:rsid w:val="003A244A"/>
    <w:rsid w:val="003A2B2E"/>
    <w:rsid w:val="003A3CE5"/>
    <w:rsid w:val="003A530A"/>
    <w:rsid w:val="003A5506"/>
    <w:rsid w:val="003A5ED9"/>
    <w:rsid w:val="003A6BA6"/>
    <w:rsid w:val="003B058B"/>
    <w:rsid w:val="003B262F"/>
    <w:rsid w:val="003B3595"/>
    <w:rsid w:val="003B3B99"/>
    <w:rsid w:val="003B3C58"/>
    <w:rsid w:val="003B3E55"/>
    <w:rsid w:val="003B3EC2"/>
    <w:rsid w:val="003B4F3D"/>
    <w:rsid w:val="003B58E1"/>
    <w:rsid w:val="003B5F31"/>
    <w:rsid w:val="003B6523"/>
    <w:rsid w:val="003B7844"/>
    <w:rsid w:val="003B7990"/>
    <w:rsid w:val="003B7A1F"/>
    <w:rsid w:val="003B7E4B"/>
    <w:rsid w:val="003C102B"/>
    <w:rsid w:val="003C1ED8"/>
    <w:rsid w:val="003C20B0"/>
    <w:rsid w:val="003C287F"/>
    <w:rsid w:val="003C4572"/>
    <w:rsid w:val="003C4839"/>
    <w:rsid w:val="003C62F2"/>
    <w:rsid w:val="003C724B"/>
    <w:rsid w:val="003D0540"/>
    <w:rsid w:val="003D0733"/>
    <w:rsid w:val="003D3C65"/>
    <w:rsid w:val="003D3E90"/>
    <w:rsid w:val="003D41B7"/>
    <w:rsid w:val="003D4675"/>
    <w:rsid w:val="003D474B"/>
    <w:rsid w:val="003D495E"/>
    <w:rsid w:val="003D4AC0"/>
    <w:rsid w:val="003D4C5D"/>
    <w:rsid w:val="003D4EE4"/>
    <w:rsid w:val="003D5046"/>
    <w:rsid w:val="003D50E3"/>
    <w:rsid w:val="003D5C81"/>
    <w:rsid w:val="003D6579"/>
    <w:rsid w:val="003D785B"/>
    <w:rsid w:val="003D7E39"/>
    <w:rsid w:val="003D7E65"/>
    <w:rsid w:val="003E13CE"/>
    <w:rsid w:val="003E1490"/>
    <w:rsid w:val="003E1F81"/>
    <w:rsid w:val="003E5103"/>
    <w:rsid w:val="003E58C6"/>
    <w:rsid w:val="003E6285"/>
    <w:rsid w:val="003E7334"/>
    <w:rsid w:val="003E7608"/>
    <w:rsid w:val="003E7DBD"/>
    <w:rsid w:val="003F22E3"/>
    <w:rsid w:val="003F2353"/>
    <w:rsid w:val="003F246E"/>
    <w:rsid w:val="003F271C"/>
    <w:rsid w:val="003F2825"/>
    <w:rsid w:val="003F2A1F"/>
    <w:rsid w:val="003F46F4"/>
    <w:rsid w:val="003F5561"/>
    <w:rsid w:val="003F623F"/>
    <w:rsid w:val="003F62A8"/>
    <w:rsid w:val="003F7836"/>
    <w:rsid w:val="0040047C"/>
    <w:rsid w:val="00400699"/>
    <w:rsid w:val="0040407B"/>
    <w:rsid w:val="00405476"/>
    <w:rsid w:val="00406421"/>
    <w:rsid w:val="00406553"/>
    <w:rsid w:val="00406E55"/>
    <w:rsid w:val="0041010E"/>
    <w:rsid w:val="00410640"/>
    <w:rsid w:val="00410B2B"/>
    <w:rsid w:val="0041255D"/>
    <w:rsid w:val="00412FD1"/>
    <w:rsid w:val="00413FDC"/>
    <w:rsid w:val="0041434A"/>
    <w:rsid w:val="0041525A"/>
    <w:rsid w:val="004154C8"/>
    <w:rsid w:val="0041611E"/>
    <w:rsid w:val="004161D8"/>
    <w:rsid w:val="004162D7"/>
    <w:rsid w:val="00416A0A"/>
    <w:rsid w:val="00416B23"/>
    <w:rsid w:val="00416D8A"/>
    <w:rsid w:val="004172C5"/>
    <w:rsid w:val="004172E8"/>
    <w:rsid w:val="00417F3A"/>
    <w:rsid w:val="00421741"/>
    <w:rsid w:val="00421C15"/>
    <w:rsid w:val="00421E13"/>
    <w:rsid w:val="00422149"/>
    <w:rsid w:val="0042264D"/>
    <w:rsid w:val="0042360C"/>
    <w:rsid w:val="00423DFC"/>
    <w:rsid w:val="00425EA9"/>
    <w:rsid w:val="00425EF5"/>
    <w:rsid w:val="0042633A"/>
    <w:rsid w:val="0042681B"/>
    <w:rsid w:val="00426BAD"/>
    <w:rsid w:val="00426ED2"/>
    <w:rsid w:val="004305BD"/>
    <w:rsid w:val="00430D55"/>
    <w:rsid w:val="004312DB"/>
    <w:rsid w:val="004318D9"/>
    <w:rsid w:val="00432678"/>
    <w:rsid w:val="004333C6"/>
    <w:rsid w:val="004336FF"/>
    <w:rsid w:val="004337C3"/>
    <w:rsid w:val="00433F67"/>
    <w:rsid w:val="00434056"/>
    <w:rsid w:val="004363F1"/>
    <w:rsid w:val="00436923"/>
    <w:rsid w:val="00436C42"/>
    <w:rsid w:val="00436D65"/>
    <w:rsid w:val="00436EA1"/>
    <w:rsid w:val="0043757E"/>
    <w:rsid w:val="004376C7"/>
    <w:rsid w:val="00437B38"/>
    <w:rsid w:val="00437C56"/>
    <w:rsid w:val="00440194"/>
    <w:rsid w:val="004402C2"/>
    <w:rsid w:val="00440F81"/>
    <w:rsid w:val="0044410F"/>
    <w:rsid w:val="004442E9"/>
    <w:rsid w:val="00446404"/>
    <w:rsid w:val="0044676D"/>
    <w:rsid w:val="00446E32"/>
    <w:rsid w:val="004476A3"/>
    <w:rsid w:val="0045049C"/>
    <w:rsid w:val="00452029"/>
    <w:rsid w:val="00452B66"/>
    <w:rsid w:val="00454299"/>
    <w:rsid w:val="00454CBA"/>
    <w:rsid w:val="004606BB"/>
    <w:rsid w:val="00461B8A"/>
    <w:rsid w:val="00462F22"/>
    <w:rsid w:val="004644F6"/>
    <w:rsid w:val="00465EEC"/>
    <w:rsid w:val="0046629B"/>
    <w:rsid w:val="004666ED"/>
    <w:rsid w:val="004668DC"/>
    <w:rsid w:val="00466AFB"/>
    <w:rsid w:val="00466F03"/>
    <w:rsid w:val="004673A1"/>
    <w:rsid w:val="004706E4"/>
    <w:rsid w:val="004708B1"/>
    <w:rsid w:val="004708FB"/>
    <w:rsid w:val="00470D3E"/>
    <w:rsid w:val="00470EC0"/>
    <w:rsid w:val="00470ECB"/>
    <w:rsid w:val="00471294"/>
    <w:rsid w:val="0047159F"/>
    <w:rsid w:val="00471969"/>
    <w:rsid w:val="00471C52"/>
    <w:rsid w:val="0047341B"/>
    <w:rsid w:val="00473B53"/>
    <w:rsid w:val="00473B5C"/>
    <w:rsid w:val="00474526"/>
    <w:rsid w:val="0047485C"/>
    <w:rsid w:val="00474BF9"/>
    <w:rsid w:val="00475371"/>
    <w:rsid w:val="004765A8"/>
    <w:rsid w:val="00476BA1"/>
    <w:rsid w:val="00476D2A"/>
    <w:rsid w:val="004774AE"/>
    <w:rsid w:val="00477A0E"/>
    <w:rsid w:val="00480F4F"/>
    <w:rsid w:val="00481DF9"/>
    <w:rsid w:val="0048226B"/>
    <w:rsid w:val="004838AE"/>
    <w:rsid w:val="00483D92"/>
    <w:rsid w:val="00484CEF"/>
    <w:rsid w:val="004866D7"/>
    <w:rsid w:val="00486F55"/>
    <w:rsid w:val="00487F61"/>
    <w:rsid w:val="00490281"/>
    <w:rsid w:val="00490715"/>
    <w:rsid w:val="00490EBD"/>
    <w:rsid w:val="0049155E"/>
    <w:rsid w:val="00491952"/>
    <w:rsid w:val="00491FE4"/>
    <w:rsid w:val="00493041"/>
    <w:rsid w:val="0049419F"/>
    <w:rsid w:val="00496FB9"/>
    <w:rsid w:val="00497503"/>
    <w:rsid w:val="004A07C8"/>
    <w:rsid w:val="004A0FFF"/>
    <w:rsid w:val="004A1929"/>
    <w:rsid w:val="004A46E5"/>
    <w:rsid w:val="004A5618"/>
    <w:rsid w:val="004A6761"/>
    <w:rsid w:val="004A70BE"/>
    <w:rsid w:val="004A7454"/>
    <w:rsid w:val="004B0653"/>
    <w:rsid w:val="004B116D"/>
    <w:rsid w:val="004B1CEB"/>
    <w:rsid w:val="004B2789"/>
    <w:rsid w:val="004B2EE6"/>
    <w:rsid w:val="004B3505"/>
    <w:rsid w:val="004B4020"/>
    <w:rsid w:val="004B41BB"/>
    <w:rsid w:val="004B483A"/>
    <w:rsid w:val="004B4DD8"/>
    <w:rsid w:val="004B52A7"/>
    <w:rsid w:val="004B5554"/>
    <w:rsid w:val="004C0CE5"/>
    <w:rsid w:val="004C163F"/>
    <w:rsid w:val="004C19B4"/>
    <w:rsid w:val="004C1B97"/>
    <w:rsid w:val="004C3031"/>
    <w:rsid w:val="004C5DA8"/>
    <w:rsid w:val="004C714D"/>
    <w:rsid w:val="004D0CD6"/>
    <w:rsid w:val="004D0D5D"/>
    <w:rsid w:val="004D36FD"/>
    <w:rsid w:val="004D43D5"/>
    <w:rsid w:val="004D45C9"/>
    <w:rsid w:val="004D5630"/>
    <w:rsid w:val="004D5B3E"/>
    <w:rsid w:val="004D728E"/>
    <w:rsid w:val="004D779C"/>
    <w:rsid w:val="004E0755"/>
    <w:rsid w:val="004E0FD6"/>
    <w:rsid w:val="004E1FFF"/>
    <w:rsid w:val="004E2DDA"/>
    <w:rsid w:val="004E398B"/>
    <w:rsid w:val="004E3BD1"/>
    <w:rsid w:val="004E4455"/>
    <w:rsid w:val="004E4C84"/>
    <w:rsid w:val="004E4D8A"/>
    <w:rsid w:val="004E4F34"/>
    <w:rsid w:val="004E5177"/>
    <w:rsid w:val="004E5698"/>
    <w:rsid w:val="004E5A64"/>
    <w:rsid w:val="004E5E26"/>
    <w:rsid w:val="004F024E"/>
    <w:rsid w:val="004F0A84"/>
    <w:rsid w:val="004F0C60"/>
    <w:rsid w:val="004F143F"/>
    <w:rsid w:val="004F182B"/>
    <w:rsid w:val="004F357F"/>
    <w:rsid w:val="004F4186"/>
    <w:rsid w:val="004F61C7"/>
    <w:rsid w:val="004F6EA1"/>
    <w:rsid w:val="004F7171"/>
    <w:rsid w:val="004F7307"/>
    <w:rsid w:val="00501191"/>
    <w:rsid w:val="0050296C"/>
    <w:rsid w:val="00502C61"/>
    <w:rsid w:val="005033F9"/>
    <w:rsid w:val="00504289"/>
    <w:rsid w:val="00505A4C"/>
    <w:rsid w:val="005072D5"/>
    <w:rsid w:val="00507FB4"/>
    <w:rsid w:val="005108F5"/>
    <w:rsid w:val="00510F5B"/>
    <w:rsid w:val="005113D3"/>
    <w:rsid w:val="00511523"/>
    <w:rsid w:val="00511935"/>
    <w:rsid w:val="00512542"/>
    <w:rsid w:val="00513041"/>
    <w:rsid w:val="005136DB"/>
    <w:rsid w:val="00513BB7"/>
    <w:rsid w:val="00513DAA"/>
    <w:rsid w:val="00515441"/>
    <w:rsid w:val="005155BA"/>
    <w:rsid w:val="005155F7"/>
    <w:rsid w:val="00515B0F"/>
    <w:rsid w:val="005166E7"/>
    <w:rsid w:val="005167AF"/>
    <w:rsid w:val="00517018"/>
    <w:rsid w:val="0051733A"/>
    <w:rsid w:val="00517A4F"/>
    <w:rsid w:val="0052019C"/>
    <w:rsid w:val="005222D1"/>
    <w:rsid w:val="005234DC"/>
    <w:rsid w:val="005256C1"/>
    <w:rsid w:val="00527DF9"/>
    <w:rsid w:val="00530884"/>
    <w:rsid w:val="00531411"/>
    <w:rsid w:val="00532022"/>
    <w:rsid w:val="005320AD"/>
    <w:rsid w:val="00532544"/>
    <w:rsid w:val="0053360C"/>
    <w:rsid w:val="00536083"/>
    <w:rsid w:val="00537774"/>
    <w:rsid w:val="00537EDF"/>
    <w:rsid w:val="0054071D"/>
    <w:rsid w:val="00540B99"/>
    <w:rsid w:val="00541840"/>
    <w:rsid w:val="00542CFB"/>
    <w:rsid w:val="00542EF5"/>
    <w:rsid w:val="00544822"/>
    <w:rsid w:val="00544BCF"/>
    <w:rsid w:val="005462C1"/>
    <w:rsid w:val="00547C8F"/>
    <w:rsid w:val="00550ABD"/>
    <w:rsid w:val="00551185"/>
    <w:rsid w:val="005522B6"/>
    <w:rsid w:val="005526A1"/>
    <w:rsid w:val="00552A10"/>
    <w:rsid w:val="00553F89"/>
    <w:rsid w:val="005540BE"/>
    <w:rsid w:val="00554F3C"/>
    <w:rsid w:val="005555CE"/>
    <w:rsid w:val="00555E5F"/>
    <w:rsid w:val="005561FD"/>
    <w:rsid w:val="00556DF3"/>
    <w:rsid w:val="00557904"/>
    <w:rsid w:val="00557C9D"/>
    <w:rsid w:val="0056101F"/>
    <w:rsid w:val="0056123E"/>
    <w:rsid w:val="005612C6"/>
    <w:rsid w:val="00562386"/>
    <w:rsid w:val="005626A2"/>
    <w:rsid w:val="00562C6C"/>
    <w:rsid w:val="00563DCA"/>
    <w:rsid w:val="00564E7B"/>
    <w:rsid w:val="005659A1"/>
    <w:rsid w:val="005666CC"/>
    <w:rsid w:val="00566D96"/>
    <w:rsid w:val="00567759"/>
    <w:rsid w:val="0057018C"/>
    <w:rsid w:val="00572691"/>
    <w:rsid w:val="00573021"/>
    <w:rsid w:val="005731B9"/>
    <w:rsid w:val="00573487"/>
    <w:rsid w:val="00574083"/>
    <w:rsid w:val="00574B3E"/>
    <w:rsid w:val="00574B48"/>
    <w:rsid w:val="005754E4"/>
    <w:rsid w:val="00575A73"/>
    <w:rsid w:val="00576843"/>
    <w:rsid w:val="00576BFD"/>
    <w:rsid w:val="005811AC"/>
    <w:rsid w:val="00581528"/>
    <w:rsid w:val="00581A93"/>
    <w:rsid w:val="00583F4C"/>
    <w:rsid w:val="00584FF1"/>
    <w:rsid w:val="00585691"/>
    <w:rsid w:val="00585CF0"/>
    <w:rsid w:val="0058607D"/>
    <w:rsid w:val="00586B18"/>
    <w:rsid w:val="00587858"/>
    <w:rsid w:val="00587B3B"/>
    <w:rsid w:val="00590060"/>
    <w:rsid w:val="00590184"/>
    <w:rsid w:val="00590A1B"/>
    <w:rsid w:val="00591246"/>
    <w:rsid w:val="0059179E"/>
    <w:rsid w:val="00591E6D"/>
    <w:rsid w:val="00594747"/>
    <w:rsid w:val="00595F42"/>
    <w:rsid w:val="00596C6A"/>
    <w:rsid w:val="00596E9C"/>
    <w:rsid w:val="005A03A2"/>
    <w:rsid w:val="005A124A"/>
    <w:rsid w:val="005A1911"/>
    <w:rsid w:val="005A1975"/>
    <w:rsid w:val="005A1D8D"/>
    <w:rsid w:val="005A35D0"/>
    <w:rsid w:val="005A4AEE"/>
    <w:rsid w:val="005A513F"/>
    <w:rsid w:val="005A5BA7"/>
    <w:rsid w:val="005A660B"/>
    <w:rsid w:val="005A6BEC"/>
    <w:rsid w:val="005A7408"/>
    <w:rsid w:val="005A74F5"/>
    <w:rsid w:val="005B0883"/>
    <w:rsid w:val="005B0EEB"/>
    <w:rsid w:val="005B19D5"/>
    <w:rsid w:val="005B1CC3"/>
    <w:rsid w:val="005B29EC"/>
    <w:rsid w:val="005B2D22"/>
    <w:rsid w:val="005B3121"/>
    <w:rsid w:val="005B590F"/>
    <w:rsid w:val="005B5BF7"/>
    <w:rsid w:val="005B63E3"/>
    <w:rsid w:val="005B6690"/>
    <w:rsid w:val="005B684D"/>
    <w:rsid w:val="005B74B3"/>
    <w:rsid w:val="005C13C7"/>
    <w:rsid w:val="005C1C4E"/>
    <w:rsid w:val="005C255F"/>
    <w:rsid w:val="005C31AB"/>
    <w:rsid w:val="005C32ED"/>
    <w:rsid w:val="005C34C4"/>
    <w:rsid w:val="005C54A0"/>
    <w:rsid w:val="005C7CEB"/>
    <w:rsid w:val="005D055C"/>
    <w:rsid w:val="005D06DA"/>
    <w:rsid w:val="005D07E1"/>
    <w:rsid w:val="005D1133"/>
    <w:rsid w:val="005D1D6D"/>
    <w:rsid w:val="005D2176"/>
    <w:rsid w:val="005D30AB"/>
    <w:rsid w:val="005D3701"/>
    <w:rsid w:val="005D3DBA"/>
    <w:rsid w:val="005D633B"/>
    <w:rsid w:val="005D6955"/>
    <w:rsid w:val="005E05AE"/>
    <w:rsid w:val="005E0D49"/>
    <w:rsid w:val="005E1C80"/>
    <w:rsid w:val="005E4CA1"/>
    <w:rsid w:val="005E5171"/>
    <w:rsid w:val="005E7771"/>
    <w:rsid w:val="005E7E74"/>
    <w:rsid w:val="005F1FE1"/>
    <w:rsid w:val="005F3330"/>
    <w:rsid w:val="005F448A"/>
    <w:rsid w:val="005F48E9"/>
    <w:rsid w:val="005F57D5"/>
    <w:rsid w:val="005F5BCA"/>
    <w:rsid w:val="005F5BEF"/>
    <w:rsid w:val="005F5F26"/>
    <w:rsid w:val="005F6100"/>
    <w:rsid w:val="005F6395"/>
    <w:rsid w:val="005F662F"/>
    <w:rsid w:val="005F7928"/>
    <w:rsid w:val="00600334"/>
    <w:rsid w:val="00602BE0"/>
    <w:rsid w:val="00606D9C"/>
    <w:rsid w:val="00607204"/>
    <w:rsid w:val="00607A2E"/>
    <w:rsid w:val="00610C99"/>
    <w:rsid w:val="0061175E"/>
    <w:rsid w:val="00611ECC"/>
    <w:rsid w:val="00612DFB"/>
    <w:rsid w:val="0061321D"/>
    <w:rsid w:val="00613CE7"/>
    <w:rsid w:val="00613D53"/>
    <w:rsid w:val="0061580B"/>
    <w:rsid w:val="0061604C"/>
    <w:rsid w:val="00616CA2"/>
    <w:rsid w:val="00617479"/>
    <w:rsid w:val="00617B7E"/>
    <w:rsid w:val="00617F11"/>
    <w:rsid w:val="00622AA3"/>
    <w:rsid w:val="006242EB"/>
    <w:rsid w:val="00625097"/>
    <w:rsid w:val="00626B9E"/>
    <w:rsid w:val="00626D97"/>
    <w:rsid w:val="0062724D"/>
    <w:rsid w:val="00627583"/>
    <w:rsid w:val="00627CFF"/>
    <w:rsid w:val="006317B0"/>
    <w:rsid w:val="0063186F"/>
    <w:rsid w:val="006318AC"/>
    <w:rsid w:val="0063325C"/>
    <w:rsid w:val="006333D5"/>
    <w:rsid w:val="006335EB"/>
    <w:rsid w:val="00634E08"/>
    <w:rsid w:val="00635442"/>
    <w:rsid w:val="0063685F"/>
    <w:rsid w:val="00637C1C"/>
    <w:rsid w:val="00640474"/>
    <w:rsid w:val="006404A4"/>
    <w:rsid w:val="006413CB"/>
    <w:rsid w:val="00642184"/>
    <w:rsid w:val="006425BF"/>
    <w:rsid w:val="00642774"/>
    <w:rsid w:val="00644ACC"/>
    <w:rsid w:val="00644C34"/>
    <w:rsid w:val="00645470"/>
    <w:rsid w:val="006454DF"/>
    <w:rsid w:val="006456E7"/>
    <w:rsid w:val="006458E6"/>
    <w:rsid w:val="0064658A"/>
    <w:rsid w:val="00647608"/>
    <w:rsid w:val="0065010E"/>
    <w:rsid w:val="00652C0C"/>
    <w:rsid w:val="006530E7"/>
    <w:rsid w:val="0065321A"/>
    <w:rsid w:val="0065545D"/>
    <w:rsid w:val="00660A24"/>
    <w:rsid w:val="00660BEC"/>
    <w:rsid w:val="006615E1"/>
    <w:rsid w:val="006633ED"/>
    <w:rsid w:val="006649A2"/>
    <w:rsid w:val="00665D58"/>
    <w:rsid w:val="00666EDC"/>
    <w:rsid w:val="00666EF8"/>
    <w:rsid w:val="0066722C"/>
    <w:rsid w:val="00670564"/>
    <w:rsid w:val="0067112C"/>
    <w:rsid w:val="006719BD"/>
    <w:rsid w:val="00672510"/>
    <w:rsid w:val="00672D2F"/>
    <w:rsid w:val="006736F4"/>
    <w:rsid w:val="00673EC2"/>
    <w:rsid w:val="006747C8"/>
    <w:rsid w:val="00675091"/>
    <w:rsid w:val="0067630D"/>
    <w:rsid w:val="00681E23"/>
    <w:rsid w:val="0068200E"/>
    <w:rsid w:val="00682AA1"/>
    <w:rsid w:val="006830AF"/>
    <w:rsid w:val="006834D9"/>
    <w:rsid w:val="006851AA"/>
    <w:rsid w:val="006856E8"/>
    <w:rsid w:val="006859E0"/>
    <w:rsid w:val="00685AF2"/>
    <w:rsid w:val="006860E6"/>
    <w:rsid w:val="00687FBD"/>
    <w:rsid w:val="0069008E"/>
    <w:rsid w:val="0069078F"/>
    <w:rsid w:val="00690871"/>
    <w:rsid w:val="006920E9"/>
    <w:rsid w:val="00692CBA"/>
    <w:rsid w:val="00693655"/>
    <w:rsid w:val="006942F1"/>
    <w:rsid w:val="006945FF"/>
    <w:rsid w:val="006946C4"/>
    <w:rsid w:val="00694DE9"/>
    <w:rsid w:val="00695800"/>
    <w:rsid w:val="00695BA7"/>
    <w:rsid w:val="006961D3"/>
    <w:rsid w:val="00696807"/>
    <w:rsid w:val="006A0BE9"/>
    <w:rsid w:val="006A0CF3"/>
    <w:rsid w:val="006A171A"/>
    <w:rsid w:val="006A1A07"/>
    <w:rsid w:val="006A3624"/>
    <w:rsid w:val="006A369A"/>
    <w:rsid w:val="006A4C64"/>
    <w:rsid w:val="006A4E6B"/>
    <w:rsid w:val="006A5106"/>
    <w:rsid w:val="006A5D99"/>
    <w:rsid w:val="006A5FFE"/>
    <w:rsid w:val="006A69B5"/>
    <w:rsid w:val="006A72F6"/>
    <w:rsid w:val="006B0199"/>
    <w:rsid w:val="006B0D58"/>
    <w:rsid w:val="006B0D6F"/>
    <w:rsid w:val="006B20A2"/>
    <w:rsid w:val="006B2726"/>
    <w:rsid w:val="006B40D0"/>
    <w:rsid w:val="006B5004"/>
    <w:rsid w:val="006B7EA7"/>
    <w:rsid w:val="006C03A2"/>
    <w:rsid w:val="006C46D2"/>
    <w:rsid w:val="006C6B6C"/>
    <w:rsid w:val="006C708A"/>
    <w:rsid w:val="006D00C5"/>
    <w:rsid w:val="006D04FF"/>
    <w:rsid w:val="006D0710"/>
    <w:rsid w:val="006D0DFF"/>
    <w:rsid w:val="006D17B3"/>
    <w:rsid w:val="006D2A41"/>
    <w:rsid w:val="006D2F61"/>
    <w:rsid w:val="006D33EA"/>
    <w:rsid w:val="006D47FB"/>
    <w:rsid w:val="006D4F29"/>
    <w:rsid w:val="006D594B"/>
    <w:rsid w:val="006D63E1"/>
    <w:rsid w:val="006D6D71"/>
    <w:rsid w:val="006E0D32"/>
    <w:rsid w:val="006E219B"/>
    <w:rsid w:val="006E22D0"/>
    <w:rsid w:val="006E36F4"/>
    <w:rsid w:val="006E3A3D"/>
    <w:rsid w:val="006E7629"/>
    <w:rsid w:val="006E76A9"/>
    <w:rsid w:val="006F172D"/>
    <w:rsid w:val="006F59B8"/>
    <w:rsid w:val="006F5F89"/>
    <w:rsid w:val="006F657F"/>
    <w:rsid w:val="006F6B69"/>
    <w:rsid w:val="006F7E16"/>
    <w:rsid w:val="00700387"/>
    <w:rsid w:val="00700CDA"/>
    <w:rsid w:val="007010F3"/>
    <w:rsid w:val="00701235"/>
    <w:rsid w:val="00701F8E"/>
    <w:rsid w:val="007027CF"/>
    <w:rsid w:val="00702E6B"/>
    <w:rsid w:val="00703184"/>
    <w:rsid w:val="00703324"/>
    <w:rsid w:val="007042D3"/>
    <w:rsid w:val="0070481C"/>
    <w:rsid w:val="00704E39"/>
    <w:rsid w:val="00705058"/>
    <w:rsid w:val="00705130"/>
    <w:rsid w:val="00705A3B"/>
    <w:rsid w:val="00706624"/>
    <w:rsid w:val="007067E2"/>
    <w:rsid w:val="00706885"/>
    <w:rsid w:val="00706C3C"/>
    <w:rsid w:val="00707D5D"/>
    <w:rsid w:val="0071011B"/>
    <w:rsid w:val="007103C2"/>
    <w:rsid w:val="0071054A"/>
    <w:rsid w:val="00710EF2"/>
    <w:rsid w:val="00711095"/>
    <w:rsid w:val="007111C2"/>
    <w:rsid w:val="007113B1"/>
    <w:rsid w:val="00711DB3"/>
    <w:rsid w:val="00711E8A"/>
    <w:rsid w:val="007133C0"/>
    <w:rsid w:val="00714060"/>
    <w:rsid w:val="00715290"/>
    <w:rsid w:val="0071649B"/>
    <w:rsid w:val="00716EE1"/>
    <w:rsid w:val="00717498"/>
    <w:rsid w:val="0071765A"/>
    <w:rsid w:val="00717CB4"/>
    <w:rsid w:val="007209E4"/>
    <w:rsid w:val="007218A5"/>
    <w:rsid w:val="00721CF4"/>
    <w:rsid w:val="00722E70"/>
    <w:rsid w:val="00724667"/>
    <w:rsid w:val="00724A03"/>
    <w:rsid w:val="00725420"/>
    <w:rsid w:val="007260CD"/>
    <w:rsid w:val="00726171"/>
    <w:rsid w:val="00730FF5"/>
    <w:rsid w:val="00731FB9"/>
    <w:rsid w:val="00732892"/>
    <w:rsid w:val="00733497"/>
    <w:rsid w:val="00734046"/>
    <w:rsid w:val="007347AE"/>
    <w:rsid w:val="00736107"/>
    <w:rsid w:val="00736301"/>
    <w:rsid w:val="00736448"/>
    <w:rsid w:val="0073711B"/>
    <w:rsid w:val="0073738B"/>
    <w:rsid w:val="00737EFF"/>
    <w:rsid w:val="00740437"/>
    <w:rsid w:val="00740800"/>
    <w:rsid w:val="00740F06"/>
    <w:rsid w:val="0074182B"/>
    <w:rsid w:val="007439A5"/>
    <w:rsid w:val="00743C1E"/>
    <w:rsid w:val="00743E8F"/>
    <w:rsid w:val="00744E37"/>
    <w:rsid w:val="00746A65"/>
    <w:rsid w:val="007471AC"/>
    <w:rsid w:val="007477D6"/>
    <w:rsid w:val="00747EDB"/>
    <w:rsid w:val="007511A5"/>
    <w:rsid w:val="00751A2A"/>
    <w:rsid w:val="00752053"/>
    <w:rsid w:val="00753F77"/>
    <w:rsid w:val="00754253"/>
    <w:rsid w:val="00754AA8"/>
    <w:rsid w:val="0075547B"/>
    <w:rsid w:val="00755515"/>
    <w:rsid w:val="007555A9"/>
    <w:rsid w:val="00756273"/>
    <w:rsid w:val="007569B1"/>
    <w:rsid w:val="00757235"/>
    <w:rsid w:val="0075759E"/>
    <w:rsid w:val="007578C3"/>
    <w:rsid w:val="00757B6A"/>
    <w:rsid w:val="00757DC2"/>
    <w:rsid w:val="00760008"/>
    <w:rsid w:val="0076029C"/>
    <w:rsid w:val="00761692"/>
    <w:rsid w:val="007620D4"/>
    <w:rsid w:val="0076263F"/>
    <w:rsid w:val="00762CBB"/>
    <w:rsid w:val="0076357E"/>
    <w:rsid w:val="007638C9"/>
    <w:rsid w:val="007639FB"/>
    <w:rsid w:val="007649F6"/>
    <w:rsid w:val="00764E2D"/>
    <w:rsid w:val="00765846"/>
    <w:rsid w:val="00765D41"/>
    <w:rsid w:val="0076743A"/>
    <w:rsid w:val="007676FD"/>
    <w:rsid w:val="007752D3"/>
    <w:rsid w:val="00776577"/>
    <w:rsid w:val="00776CA5"/>
    <w:rsid w:val="007800C1"/>
    <w:rsid w:val="00780246"/>
    <w:rsid w:val="00780515"/>
    <w:rsid w:val="00780881"/>
    <w:rsid w:val="00780BDA"/>
    <w:rsid w:val="007827C6"/>
    <w:rsid w:val="0078300A"/>
    <w:rsid w:val="0078334F"/>
    <w:rsid w:val="00783BC7"/>
    <w:rsid w:val="007843EB"/>
    <w:rsid w:val="0078536B"/>
    <w:rsid w:val="00785C56"/>
    <w:rsid w:val="00786A10"/>
    <w:rsid w:val="00786F3A"/>
    <w:rsid w:val="007877E0"/>
    <w:rsid w:val="00787F79"/>
    <w:rsid w:val="007919BE"/>
    <w:rsid w:val="00794C7A"/>
    <w:rsid w:val="007964C8"/>
    <w:rsid w:val="007965F2"/>
    <w:rsid w:val="00796804"/>
    <w:rsid w:val="0079689A"/>
    <w:rsid w:val="007A083D"/>
    <w:rsid w:val="007A0B9F"/>
    <w:rsid w:val="007A1CB4"/>
    <w:rsid w:val="007A3A37"/>
    <w:rsid w:val="007A3B49"/>
    <w:rsid w:val="007A53EA"/>
    <w:rsid w:val="007A6203"/>
    <w:rsid w:val="007A6820"/>
    <w:rsid w:val="007B02EA"/>
    <w:rsid w:val="007B10BA"/>
    <w:rsid w:val="007B1829"/>
    <w:rsid w:val="007B1A64"/>
    <w:rsid w:val="007B1BDD"/>
    <w:rsid w:val="007B26BE"/>
    <w:rsid w:val="007B3923"/>
    <w:rsid w:val="007B39D6"/>
    <w:rsid w:val="007B3D16"/>
    <w:rsid w:val="007B471E"/>
    <w:rsid w:val="007B4985"/>
    <w:rsid w:val="007B4B8F"/>
    <w:rsid w:val="007B5800"/>
    <w:rsid w:val="007B6E35"/>
    <w:rsid w:val="007B7398"/>
    <w:rsid w:val="007C0AF1"/>
    <w:rsid w:val="007C141D"/>
    <w:rsid w:val="007C16D2"/>
    <w:rsid w:val="007C222E"/>
    <w:rsid w:val="007C30D9"/>
    <w:rsid w:val="007C4B7E"/>
    <w:rsid w:val="007C6B35"/>
    <w:rsid w:val="007C7576"/>
    <w:rsid w:val="007D0426"/>
    <w:rsid w:val="007D095C"/>
    <w:rsid w:val="007D28D7"/>
    <w:rsid w:val="007D2DD2"/>
    <w:rsid w:val="007D567F"/>
    <w:rsid w:val="007D5D64"/>
    <w:rsid w:val="007D67EE"/>
    <w:rsid w:val="007D6EEF"/>
    <w:rsid w:val="007D7000"/>
    <w:rsid w:val="007D7656"/>
    <w:rsid w:val="007E0032"/>
    <w:rsid w:val="007E0AE3"/>
    <w:rsid w:val="007E1B06"/>
    <w:rsid w:val="007E1DB3"/>
    <w:rsid w:val="007E3724"/>
    <w:rsid w:val="007E3E6C"/>
    <w:rsid w:val="007E4416"/>
    <w:rsid w:val="007E4674"/>
    <w:rsid w:val="007E512B"/>
    <w:rsid w:val="007E6E51"/>
    <w:rsid w:val="007E7183"/>
    <w:rsid w:val="007E7418"/>
    <w:rsid w:val="007F03CE"/>
    <w:rsid w:val="007F050D"/>
    <w:rsid w:val="007F117D"/>
    <w:rsid w:val="007F1334"/>
    <w:rsid w:val="007F281C"/>
    <w:rsid w:val="007F35A3"/>
    <w:rsid w:val="007F3CFB"/>
    <w:rsid w:val="007F3DFA"/>
    <w:rsid w:val="007F487F"/>
    <w:rsid w:val="007F4B87"/>
    <w:rsid w:val="007F4C25"/>
    <w:rsid w:val="007F6B91"/>
    <w:rsid w:val="007F6EE3"/>
    <w:rsid w:val="007F757F"/>
    <w:rsid w:val="00800008"/>
    <w:rsid w:val="00801284"/>
    <w:rsid w:val="008021A8"/>
    <w:rsid w:val="00803617"/>
    <w:rsid w:val="0080365C"/>
    <w:rsid w:val="008043FB"/>
    <w:rsid w:val="00804E18"/>
    <w:rsid w:val="008054BA"/>
    <w:rsid w:val="0080552F"/>
    <w:rsid w:val="00805C0C"/>
    <w:rsid w:val="00806CA4"/>
    <w:rsid w:val="00807D97"/>
    <w:rsid w:val="00807DEF"/>
    <w:rsid w:val="00811297"/>
    <w:rsid w:val="008114F3"/>
    <w:rsid w:val="0081156A"/>
    <w:rsid w:val="0081158F"/>
    <w:rsid w:val="00814BEB"/>
    <w:rsid w:val="00814DA0"/>
    <w:rsid w:val="00815BD5"/>
    <w:rsid w:val="008161F9"/>
    <w:rsid w:val="00816880"/>
    <w:rsid w:val="00817AA9"/>
    <w:rsid w:val="00817AD5"/>
    <w:rsid w:val="00820797"/>
    <w:rsid w:val="008207C7"/>
    <w:rsid w:val="00820F89"/>
    <w:rsid w:val="008216AA"/>
    <w:rsid w:val="00821DB7"/>
    <w:rsid w:val="00822155"/>
    <w:rsid w:val="00822517"/>
    <w:rsid w:val="008239A4"/>
    <w:rsid w:val="00823AB3"/>
    <w:rsid w:val="0082419B"/>
    <w:rsid w:val="008247A3"/>
    <w:rsid w:val="0082539A"/>
    <w:rsid w:val="008269BF"/>
    <w:rsid w:val="00826CF4"/>
    <w:rsid w:val="0082759B"/>
    <w:rsid w:val="00827F81"/>
    <w:rsid w:val="00830DA9"/>
    <w:rsid w:val="00832307"/>
    <w:rsid w:val="00833A5F"/>
    <w:rsid w:val="00834F3C"/>
    <w:rsid w:val="00835515"/>
    <w:rsid w:val="00835DCA"/>
    <w:rsid w:val="00836F65"/>
    <w:rsid w:val="008375AF"/>
    <w:rsid w:val="00840243"/>
    <w:rsid w:val="00841083"/>
    <w:rsid w:val="00841117"/>
    <w:rsid w:val="00841757"/>
    <w:rsid w:val="00841CD1"/>
    <w:rsid w:val="00843FCB"/>
    <w:rsid w:val="008458DF"/>
    <w:rsid w:val="008503AB"/>
    <w:rsid w:val="008511A0"/>
    <w:rsid w:val="00851877"/>
    <w:rsid w:val="008529E1"/>
    <w:rsid w:val="00852CA1"/>
    <w:rsid w:val="00853CFB"/>
    <w:rsid w:val="00854AB5"/>
    <w:rsid w:val="00854EAE"/>
    <w:rsid w:val="008558A2"/>
    <w:rsid w:val="00855B9E"/>
    <w:rsid w:val="00856738"/>
    <w:rsid w:val="00856C10"/>
    <w:rsid w:val="0085763F"/>
    <w:rsid w:val="00860556"/>
    <w:rsid w:val="008616AC"/>
    <w:rsid w:val="00861EE0"/>
    <w:rsid w:val="008620BE"/>
    <w:rsid w:val="00863819"/>
    <w:rsid w:val="00863B34"/>
    <w:rsid w:val="00864192"/>
    <w:rsid w:val="00864641"/>
    <w:rsid w:val="00864707"/>
    <w:rsid w:val="008655DF"/>
    <w:rsid w:val="00865EC3"/>
    <w:rsid w:val="008664F7"/>
    <w:rsid w:val="00866518"/>
    <w:rsid w:val="00866A10"/>
    <w:rsid w:val="00866C73"/>
    <w:rsid w:val="00867B09"/>
    <w:rsid w:val="00870408"/>
    <w:rsid w:val="00870719"/>
    <w:rsid w:val="008711C1"/>
    <w:rsid w:val="008714D9"/>
    <w:rsid w:val="008715D1"/>
    <w:rsid w:val="00871EEA"/>
    <w:rsid w:val="00872425"/>
    <w:rsid w:val="0087648B"/>
    <w:rsid w:val="00876F36"/>
    <w:rsid w:val="0087799F"/>
    <w:rsid w:val="00880612"/>
    <w:rsid w:val="0088092E"/>
    <w:rsid w:val="008838AC"/>
    <w:rsid w:val="0088535F"/>
    <w:rsid w:val="008854BA"/>
    <w:rsid w:val="00885DFC"/>
    <w:rsid w:val="0089065F"/>
    <w:rsid w:val="008908E4"/>
    <w:rsid w:val="008933D6"/>
    <w:rsid w:val="008939CA"/>
    <w:rsid w:val="0089421D"/>
    <w:rsid w:val="00894CE3"/>
    <w:rsid w:val="00895B6F"/>
    <w:rsid w:val="00896196"/>
    <w:rsid w:val="00896F42"/>
    <w:rsid w:val="0089739E"/>
    <w:rsid w:val="0089779D"/>
    <w:rsid w:val="008A0204"/>
    <w:rsid w:val="008A0BA6"/>
    <w:rsid w:val="008A1218"/>
    <w:rsid w:val="008A2221"/>
    <w:rsid w:val="008A62A9"/>
    <w:rsid w:val="008A68D6"/>
    <w:rsid w:val="008B11D6"/>
    <w:rsid w:val="008B1437"/>
    <w:rsid w:val="008B1AA5"/>
    <w:rsid w:val="008B3F32"/>
    <w:rsid w:val="008B432B"/>
    <w:rsid w:val="008B4C24"/>
    <w:rsid w:val="008B4D4C"/>
    <w:rsid w:val="008B58D9"/>
    <w:rsid w:val="008B67A0"/>
    <w:rsid w:val="008B6846"/>
    <w:rsid w:val="008B6CF7"/>
    <w:rsid w:val="008B7968"/>
    <w:rsid w:val="008C2A45"/>
    <w:rsid w:val="008C4466"/>
    <w:rsid w:val="008C465A"/>
    <w:rsid w:val="008C6161"/>
    <w:rsid w:val="008C640E"/>
    <w:rsid w:val="008C647F"/>
    <w:rsid w:val="008C7140"/>
    <w:rsid w:val="008D018B"/>
    <w:rsid w:val="008D12A6"/>
    <w:rsid w:val="008D1F61"/>
    <w:rsid w:val="008D2952"/>
    <w:rsid w:val="008D3B1F"/>
    <w:rsid w:val="008D44CE"/>
    <w:rsid w:val="008D4BF8"/>
    <w:rsid w:val="008D50C6"/>
    <w:rsid w:val="008D5928"/>
    <w:rsid w:val="008D5A06"/>
    <w:rsid w:val="008D5A08"/>
    <w:rsid w:val="008D6801"/>
    <w:rsid w:val="008D7104"/>
    <w:rsid w:val="008D726A"/>
    <w:rsid w:val="008D7691"/>
    <w:rsid w:val="008D7C5D"/>
    <w:rsid w:val="008D7E10"/>
    <w:rsid w:val="008D7EFF"/>
    <w:rsid w:val="008E1661"/>
    <w:rsid w:val="008E1FD4"/>
    <w:rsid w:val="008E2B44"/>
    <w:rsid w:val="008E2B88"/>
    <w:rsid w:val="008E304A"/>
    <w:rsid w:val="008E32BA"/>
    <w:rsid w:val="008E35B9"/>
    <w:rsid w:val="008E597F"/>
    <w:rsid w:val="008E66D6"/>
    <w:rsid w:val="008E6BCC"/>
    <w:rsid w:val="008E6BF0"/>
    <w:rsid w:val="008E732D"/>
    <w:rsid w:val="008E7EA0"/>
    <w:rsid w:val="008F011E"/>
    <w:rsid w:val="008F1718"/>
    <w:rsid w:val="008F1D7D"/>
    <w:rsid w:val="008F1E9B"/>
    <w:rsid w:val="008F1F99"/>
    <w:rsid w:val="008F247E"/>
    <w:rsid w:val="008F3830"/>
    <w:rsid w:val="008F39F2"/>
    <w:rsid w:val="008F43B0"/>
    <w:rsid w:val="008F5033"/>
    <w:rsid w:val="008F5146"/>
    <w:rsid w:val="008F5BCF"/>
    <w:rsid w:val="008F6A44"/>
    <w:rsid w:val="008F71C2"/>
    <w:rsid w:val="008F742E"/>
    <w:rsid w:val="008F7AE0"/>
    <w:rsid w:val="009000B3"/>
    <w:rsid w:val="00900376"/>
    <w:rsid w:val="00901E30"/>
    <w:rsid w:val="00902768"/>
    <w:rsid w:val="009052E5"/>
    <w:rsid w:val="009060CC"/>
    <w:rsid w:val="0090670B"/>
    <w:rsid w:val="0090684F"/>
    <w:rsid w:val="00907780"/>
    <w:rsid w:val="00907920"/>
    <w:rsid w:val="009106FC"/>
    <w:rsid w:val="009119D8"/>
    <w:rsid w:val="00911DC6"/>
    <w:rsid w:val="009137CD"/>
    <w:rsid w:val="009142C5"/>
    <w:rsid w:val="0091483B"/>
    <w:rsid w:val="00917F65"/>
    <w:rsid w:val="0092155F"/>
    <w:rsid w:val="0092208B"/>
    <w:rsid w:val="00922D12"/>
    <w:rsid w:val="009252E0"/>
    <w:rsid w:val="009253DD"/>
    <w:rsid w:val="00925715"/>
    <w:rsid w:val="00925D7A"/>
    <w:rsid w:val="00926209"/>
    <w:rsid w:val="00926F00"/>
    <w:rsid w:val="00927301"/>
    <w:rsid w:val="0092748D"/>
    <w:rsid w:val="00927B4D"/>
    <w:rsid w:val="00927DA7"/>
    <w:rsid w:val="00930FF2"/>
    <w:rsid w:val="0093402B"/>
    <w:rsid w:val="00934B61"/>
    <w:rsid w:val="00935AB9"/>
    <w:rsid w:val="00935ADC"/>
    <w:rsid w:val="0094038F"/>
    <w:rsid w:val="00942087"/>
    <w:rsid w:val="00942410"/>
    <w:rsid w:val="0094354A"/>
    <w:rsid w:val="009438B9"/>
    <w:rsid w:val="00943EEE"/>
    <w:rsid w:val="00946490"/>
    <w:rsid w:val="00947E4D"/>
    <w:rsid w:val="009506EA"/>
    <w:rsid w:val="0095102C"/>
    <w:rsid w:val="00951852"/>
    <w:rsid w:val="009522D5"/>
    <w:rsid w:val="00952C7D"/>
    <w:rsid w:val="00952F94"/>
    <w:rsid w:val="009542F4"/>
    <w:rsid w:val="00954963"/>
    <w:rsid w:val="0095607B"/>
    <w:rsid w:val="00956397"/>
    <w:rsid w:val="00956556"/>
    <w:rsid w:val="00956931"/>
    <w:rsid w:val="009572D9"/>
    <w:rsid w:val="009575F2"/>
    <w:rsid w:val="00960553"/>
    <w:rsid w:val="00960699"/>
    <w:rsid w:val="0096206B"/>
    <w:rsid w:val="00962589"/>
    <w:rsid w:val="009629AA"/>
    <w:rsid w:val="00965849"/>
    <w:rsid w:val="0096682F"/>
    <w:rsid w:val="00967B8C"/>
    <w:rsid w:val="00970B95"/>
    <w:rsid w:val="00970EFD"/>
    <w:rsid w:val="00972585"/>
    <w:rsid w:val="00972692"/>
    <w:rsid w:val="00974186"/>
    <w:rsid w:val="00974AA6"/>
    <w:rsid w:val="00975541"/>
    <w:rsid w:val="009766CC"/>
    <w:rsid w:val="009767C5"/>
    <w:rsid w:val="00977729"/>
    <w:rsid w:val="009803E6"/>
    <w:rsid w:val="009805D2"/>
    <w:rsid w:val="00981DD0"/>
    <w:rsid w:val="009822CB"/>
    <w:rsid w:val="009833DC"/>
    <w:rsid w:val="00983BA0"/>
    <w:rsid w:val="00983CB7"/>
    <w:rsid w:val="00984B22"/>
    <w:rsid w:val="009857C2"/>
    <w:rsid w:val="00985CF1"/>
    <w:rsid w:val="00985DE5"/>
    <w:rsid w:val="00986190"/>
    <w:rsid w:val="0098669B"/>
    <w:rsid w:val="00986BFB"/>
    <w:rsid w:val="00986DC0"/>
    <w:rsid w:val="009877F0"/>
    <w:rsid w:val="00987D56"/>
    <w:rsid w:val="009920BB"/>
    <w:rsid w:val="0099279A"/>
    <w:rsid w:val="0099341A"/>
    <w:rsid w:val="0099492E"/>
    <w:rsid w:val="00994DE5"/>
    <w:rsid w:val="00994EB2"/>
    <w:rsid w:val="00995578"/>
    <w:rsid w:val="00996182"/>
    <w:rsid w:val="00996D0A"/>
    <w:rsid w:val="009971CF"/>
    <w:rsid w:val="0099747D"/>
    <w:rsid w:val="009A0021"/>
    <w:rsid w:val="009A058B"/>
    <w:rsid w:val="009A3659"/>
    <w:rsid w:val="009A46EB"/>
    <w:rsid w:val="009A4EE0"/>
    <w:rsid w:val="009A50ED"/>
    <w:rsid w:val="009A5A9B"/>
    <w:rsid w:val="009A6318"/>
    <w:rsid w:val="009A6DE1"/>
    <w:rsid w:val="009A72B8"/>
    <w:rsid w:val="009A7BCA"/>
    <w:rsid w:val="009B00B1"/>
    <w:rsid w:val="009B0322"/>
    <w:rsid w:val="009B17CB"/>
    <w:rsid w:val="009B18D0"/>
    <w:rsid w:val="009B2A15"/>
    <w:rsid w:val="009B4703"/>
    <w:rsid w:val="009B5EE2"/>
    <w:rsid w:val="009B75C2"/>
    <w:rsid w:val="009C042E"/>
    <w:rsid w:val="009C1098"/>
    <w:rsid w:val="009C16DF"/>
    <w:rsid w:val="009C1D4E"/>
    <w:rsid w:val="009C24AF"/>
    <w:rsid w:val="009C2831"/>
    <w:rsid w:val="009C2978"/>
    <w:rsid w:val="009C2A42"/>
    <w:rsid w:val="009C2D79"/>
    <w:rsid w:val="009C6B97"/>
    <w:rsid w:val="009C6E0E"/>
    <w:rsid w:val="009C6E37"/>
    <w:rsid w:val="009D07D1"/>
    <w:rsid w:val="009D09F1"/>
    <w:rsid w:val="009D1278"/>
    <w:rsid w:val="009D25BA"/>
    <w:rsid w:val="009D2C29"/>
    <w:rsid w:val="009D2D30"/>
    <w:rsid w:val="009D326E"/>
    <w:rsid w:val="009D537A"/>
    <w:rsid w:val="009D75CD"/>
    <w:rsid w:val="009D7D08"/>
    <w:rsid w:val="009E00F4"/>
    <w:rsid w:val="009E0348"/>
    <w:rsid w:val="009E05C1"/>
    <w:rsid w:val="009E0829"/>
    <w:rsid w:val="009E1A63"/>
    <w:rsid w:val="009E1EF1"/>
    <w:rsid w:val="009E2DA1"/>
    <w:rsid w:val="009E3955"/>
    <w:rsid w:val="009E480E"/>
    <w:rsid w:val="009E6199"/>
    <w:rsid w:val="009F0714"/>
    <w:rsid w:val="009F0DB2"/>
    <w:rsid w:val="009F0F44"/>
    <w:rsid w:val="009F1F89"/>
    <w:rsid w:val="009F235D"/>
    <w:rsid w:val="009F27AA"/>
    <w:rsid w:val="009F2EC8"/>
    <w:rsid w:val="009F32CB"/>
    <w:rsid w:val="009F3C9D"/>
    <w:rsid w:val="009F4377"/>
    <w:rsid w:val="009F4763"/>
    <w:rsid w:val="009F4790"/>
    <w:rsid w:val="009F4831"/>
    <w:rsid w:val="009F520C"/>
    <w:rsid w:val="009F541A"/>
    <w:rsid w:val="009F583C"/>
    <w:rsid w:val="009F5F5B"/>
    <w:rsid w:val="009F6FBC"/>
    <w:rsid w:val="009F75E1"/>
    <w:rsid w:val="00A001FF"/>
    <w:rsid w:val="00A004AF"/>
    <w:rsid w:val="00A021EB"/>
    <w:rsid w:val="00A026DA"/>
    <w:rsid w:val="00A044B1"/>
    <w:rsid w:val="00A04B30"/>
    <w:rsid w:val="00A058FB"/>
    <w:rsid w:val="00A06710"/>
    <w:rsid w:val="00A06CFF"/>
    <w:rsid w:val="00A11112"/>
    <w:rsid w:val="00A1187F"/>
    <w:rsid w:val="00A11BD0"/>
    <w:rsid w:val="00A12A83"/>
    <w:rsid w:val="00A15ABF"/>
    <w:rsid w:val="00A168E6"/>
    <w:rsid w:val="00A20CE9"/>
    <w:rsid w:val="00A21280"/>
    <w:rsid w:val="00A21C72"/>
    <w:rsid w:val="00A21EDE"/>
    <w:rsid w:val="00A22B7D"/>
    <w:rsid w:val="00A22BB2"/>
    <w:rsid w:val="00A2301D"/>
    <w:rsid w:val="00A26223"/>
    <w:rsid w:val="00A27717"/>
    <w:rsid w:val="00A30D81"/>
    <w:rsid w:val="00A31368"/>
    <w:rsid w:val="00A319AD"/>
    <w:rsid w:val="00A32A5F"/>
    <w:rsid w:val="00A33352"/>
    <w:rsid w:val="00A337FC"/>
    <w:rsid w:val="00A33ABB"/>
    <w:rsid w:val="00A341E1"/>
    <w:rsid w:val="00A345B3"/>
    <w:rsid w:val="00A34859"/>
    <w:rsid w:val="00A3502C"/>
    <w:rsid w:val="00A35043"/>
    <w:rsid w:val="00A36580"/>
    <w:rsid w:val="00A3733F"/>
    <w:rsid w:val="00A373D5"/>
    <w:rsid w:val="00A40A48"/>
    <w:rsid w:val="00A41FF1"/>
    <w:rsid w:val="00A42374"/>
    <w:rsid w:val="00A45731"/>
    <w:rsid w:val="00A4586D"/>
    <w:rsid w:val="00A466FE"/>
    <w:rsid w:val="00A46FEA"/>
    <w:rsid w:val="00A47EB9"/>
    <w:rsid w:val="00A5039E"/>
    <w:rsid w:val="00A50468"/>
    <w:rsid w:val="00A5085C"/>
    <w:rsid w:val="00A50D10"/>
    <w:rsid w:val="00A53165"/>
    <w:rsid w:val="00A531E2"/>
    <w:rsid w:val="00A5322F"/>
    <w:rsid w:val="00A5341A"/>
    <w:rsid w:val="00A53EA2"/>
    <w:rsid w:val="00A54C2A"/>
    <w:rsid w:val="00A5614F"/>
    <w:rsid w:val="00A56A1E"/>
    <w:rsid w:val="00A56EB2"/>
    <w:rsid w:val="00A57659"/>
    <w:rsid w:val="00A6151D"/>
    <w:rsid w:val="00A61896"/>
    <w:rsid w:val="00A6343A"/>
    <w:rsid w:val="00A6394E"/>
    <w:rsid w:val="00A63F92"/>
    <w:rsid w:val="00A6569A"/>
    <w:rsid w:val="00A665DB"/>
    <w:rsid w:val="00A66799"/>
    <w:rsid w:val="00A67C3B"/>
    <w:rsid w:val="00A67E19"/>
    <w:rsid w:val="00A70483"/>
    <w:rsid w:val="00A70A23"/>
    <w:rsid w:val="00A7116F"/>
    <w:rsid w:val="00A712ED"/>
    <w:rsid w:val="00A71452"/>
    <w:rsid w:val="00A7206D"/>
    <w:rsid w:val="00A72DE4"/>
    <w:rsid w:val="00A73A33"/>
    <w:rsid w:val="00A7509B"/>
    <w:rsid w:val="00A750BB"/>
    <w:rsid w:val="00A759AD"/>
    <w:rsid w:val="00A75D33"/>
    <w:rsid w:val="00A77303"/>
    <w:rsid w:val="00A77AD1"/>
    <w:rsid w:val="00A81EC5"/>
    <w:rsid w:val="00A81F4A"/>
    <w:rsid w:val="00A82D9B"/>
    <w:rsid w:val="00A82FD3"/>
    <w:rsid w:val="00A83791"/>
    <w:rsid w:val="00A84B3B"/>
    <w:rsid w:val="00A86DEB"/>
    <w:rsid w:val="00A87860"/>
    <w:rsid w:val="00A87B83"/>
    <w:rsid w:val="00A90C2A"/>
    <w:rsid w:val="00A91818"/>
    <w:rsid w:val="00A91854"/>
    <w:rsid w:val="00A91B38"/>
    <w:rsid w:val="00A91D42"/>
    <w:rsid w:val="00A91F5A"/>
    <w:rsid w:val="00A9256E"/>
    <w:rsid w:val="00A9278C"/>
    <w:rsid w:val="00A932EC"/>
    <w:rsid w:val="00A9394C"/>
    <w:rsid w:val="00A94362"/>
    <w:rsid w:val="00A9444A"/>
    <w:rsid w:val="00A9445C"/>
    <w:rsid w:val="00A9642F"/>
    <w:rsid w:val="00A97C94"/>
    <w:rsid w:val="00AA0E68"/>
    <w:rsid w:val="00AA15F5"/>
    <w:rsid w:val="00AA1AC3"/>
    <w:rsid w:val="00AA29FC"/>
    <w:rsid w:val="00AA2C10"/>
    <w:rsid w:val="00AA308F"/>
    <w:rsid w:val="00AA61CC"/>
    <w:rsid w:val="00AB01EE"/>
    <w:rsid w:val="00AB0BB2"/>
    <w:rsid w:val="00AB1BC5"/>
    <w:rsid w:val="00AB2B3B"/>
    <w:rsid w:val="00AB3866"/>
    <w:rsid w:val="00AB3EC5"/>
    <w:rsid w:val="00AB406D"/>
    <w:rsid w:val="00AB4DDE"/>
    <w:rsid w:val="00AB671E"/>
    <w:rsid w:val="00AB683C"/>
    <w:rsid w:val="00AB719F"/>
    <w:rsid w:val="00AB79BE"/>
    <w:rsid w:val="00AC1031"/>
    <w:rsid w:val="00AC10AC"/>
    <w:rsid w:val="00AC128A"/>
    <w:rsid w:val="00AC2293"/>
    <w:rsid w:val="00AC36B3"/>
    <w:rsid w:val="00AC5C2F"/>
    <w:rsid w:val="00AC72D9"/>
    <w:rsid w:val="00AD0FB9"/>
    <w:rsid w:val="00AD129C"/>
    <w:rsid w:val="00AD13FE"/>
    <w:rsid w:val="00AD25E1"/>
    <w:rsid w:val="00AD2BDB"/>
    <w:rsid w:val="00AD3E0F"/>
    <w:rsid w:val="00AD4ED7"/>
    <w:rsid w:val="00AD5491"/>
    <w:rsid w:val="00AD67C7"/>
    <w:rsid w:val="00AD6926"/>
    <w:rsid w:val="00AD7876"/>
    <w:rsid w:val="00AE030F"/>
    <w:rsid w:val="00AE0CB1"/>
    <w:rsid w:val="00AE0D0E"/>
    <w:rsid w:val="00AE1E7A"/>
    <w:rsid w:val="00AE22EE"/>
    <w:rsid w:val="00AE2B3F"/>
    <w:rsid w:val="00AE30CC"/>
    <w:rsid w:val="00AE3880"/>
    <w:rsid w:val="00AE3F20"/>
    <w:rsid w:val="00AE4F48"/>
    <w:rsid w:val="00AE5A4B"/>
    <w:rsid w:val="00AE5F05"/>
    <w:rsid w:val="00AE6B52"/>
    <w:rsid w:val="00AE6FDB"/>
    <w:rsid w:val="00AE763E"/>
    <w:rsid w:val="00AE7F61"/>
    <w:rsid w:val="00AF0E1C"/>
    <w:rsid w:val="00AF1006"/>
    <w:rsid w:val="00AF1B4F"/>
    <w:rsid w:val="00AF1B5E"/>
    <w:rsid w:val="00AF1BE0"/>
    <w:rsid w:val="00AF1BED"/>
    <w:rsid w:val="00AF312E"/>
    <w:rsid w:val="00AF36AD"/>
    <w:rsid w:val="00AF3A30"/>
    <w:rsid w:val="00AF49CE"/>
    <w:rsid w:val="00AF4D81"/>
    <w:rsid w:val="00AF6732"/>
    <w:rsid w:val="00AF6767"/>
    <w:rsid w:val="00AF6ACB"/>
    <w:rsid w:val="00AF6FA6"/>
    <w:rsid w:val="00AF73FB"/>
    <w:rsid w:val="00AF7C2F"/>
    <w:rsid w:val="00B008EE"/>
    <w:rsid w:val="00B01538"/>
    <w:rsid w:val="00B024A1"/>
    <w:rsid w:val="00B03785"/>
    <w:rsid w:val="00B03913"/>
    <w:rsid w:val="00B04620"/>
    <w:rsid w:val="00B047D6"/>
    <w:rsid w:val="00B04858"/>
    <w:rsid w:val="00B05033"/>
    <w:rsid w:val="00B0514B"/>
    <w:rsid w:val="00B06197"/>
    <w:rsid w:val="00B07A76"/>
    <w:rsid w:val="00B10435"/>
    <w:rsid w:val="00B107F1"/>
    <w:rsid w:val="00B10A73"/>
    <w:rsid w:val="00B10D67"/>
    <w:rsid w:val="00B11EB9"/>
    <w:rsid w:val="00B12551"/>
    <w:rsid w:val="00B12945"/>
    <w:rsid w:val="00B12A1E"/>
    <w:rsid w:val="00B12AA8"/>
    <w:rsid w:val="00B12BD3"/>
    <w:rsid w:val="00B13560"/>
    <w:rsid w:val="00B135E6"/>
    <w:rsid w:val="00B13A62"/>
    <w:rsid w:val="00B140AF"/>
    <w:rsid w:val="00B145D5"/>
    <w:rsid w:val="00B14886"/>
    <w:rsid w:val="00B14B1D"/>
    <w:rsid w:val="00B14FC2"/>
    <w:rsid w:val="00B1558C"/>
    <w:rsid w:val="00B15C12"/>
    <w:rsid w:val="00B1618D"/>
    <w:rsid w:val="00B16228"/>
    <w:rsid w:val="00B164E7"/>
    <w:rsid w:val="00B16E40"/>
    <w:rsid w:val="00B17392"/>
    <w:rsid w:val="00B178E3"/>
    <w:rsid w:val="00B20976"/>
    <w:rsid w:val="00B20D46"/>
    <w:rsid w:val="00B21006"/>
    <w:rsid w:val="00B22672"/>
    <w:rsid w:val="00B235C9"/>
    <w:rsid w:val="00B23BDC"/>
    <w:rsid w:val="00B245CA"/>
    <w:rsid w:val="00B24BA5"/>
    <w:rsid w:val="00B24DF4"/>
    <w:rsid w:val="00B2530A"/>
    <w:rsid w:val="00B26A49"/>
    <w:rsid w:val="00B27338"/>
    <w:rsid w:val="00B278B7"/>
    <w:rsid w:val="00B30D96"/>
    <w:rsid w:val="00B3391A"/>
    <w:rsid w:val="00B34C54"/>
    <w:rsid w:val="00B3596E"/>
    <w:rsid w:val="00B3650F"/>
    <w:rsid w:val="00B36521"/>
    <w:rsid w:val="00B36BC9"/>
    <w:rsid w:val="00B36D18"/>
    <w:rsid w:val="00B401E4"/>
    <w:rsid w:val="00B4047F"/>
    <w:rsid w:val="00B42480"/>
    <w:rsid w:val="00B4283F"/>
    <w:rsid w:val="00B43287"/>
    <w:rsid w:val="00B4504F"/>
    <w:rsid w:val="00B46462"/>
    <w:rsid w:val="00B46796"/>
    <w:rsid w:val="00B46C8F"/>
    <w:rsid w:val="00B472C7"/>
    <w:rsid w:val="00B511F9"/>
    <w:rsid w:val="00B5121D"/>
    <w:rsid w:val="00B51A80"/>
    <w:rsid w:val="00B527C3"/>
    <w:rsid w:val="00B53355"/>
    <w:rsid w:val="00B53FAF"/>
    <w:rsid w:val="00B5400A"/>
    <w:rsid w:val="00B545A8"/>
    <w:rsid w:val="00B549C9"/>
    <w:rsid w:val="00B5527D"/>
    <w:rsid w:val="00B5560B"/>
    <w:rsid w:val="00B60B8A"/>
    <w:rsid w:val="00B6113F"/>
    <w:rsid w:val="00B62361"/>
    <w:rsid w:val="00B62455"/>
    <w:rsid w:val="00B6345F"/>
    <w:rsid w:val="00B64426"/>
    <w:rsid w:val="00B64597"/>
    <w:rsid w:val="00B65076"/>
    <w:rsid w:val="00B6526D"/>
    <w:rsid w:val="00B65270"/>
    <w:rsid w:val="00B65C51"/>
    <w:rsid w:val="00B65DEB"/>
    <w:rsid w:val="00B66AEB"/>
    <w:rsid w:val="00B67253"/>
    <w:rsid w:val="00B70101"/>
    <w:rsid w:val="00B70497"/>
    <w:rsid w:val="00B70C88"/>
    <w:rsid w:val="00B72270"/>
    <w:rsid w:val="00B7360B"/>
    <w:rsid w:val="00B76C6F"/>
    <w:rsid w:val="00B80F74"/>
    <w:rsid w:val="00B810E5"/>
    <w:rsid w:val="00B81C33"/>
    <w:rsid w:val="00B82759"/>
    <w:rsid w:val="00B82A65"/>
    <w:rsid w:val="00B831C4"/>
    <w:rsid w:val="00B83825"/>
    <w:rsid w:val="00B8529F"/>
    <w:rsid w:val="00B86136"/>
    <w:rsid w:val="00B86724"/>
    <w:rsid w:val="00B87C6B"/>
    <w:rsid w:val="00B915F5"/>
    <w:rsid w:val="00B92F00"/>
    <w:rsid w:val="00B94361"/>
    <w:rsid w:val="00B94631"/>
    <w:rsid w:val="00B947E5"/>
    <w:rsid w:val="00B94992"/>
    <w:rsid w:val="00B97059"/>
    <w:rsid w:val="00BA0061"/>
    <w:rsid w:val="00BA1412"/>
    <w:rsid w:val="00BA2886"/>
    <w:rsid w:val="00BA690A"/>
    <w:rsid w:val="00BA702E"/>
    <w:rsid w:val="00BA7856"/>
    <w:rsid w:val="00BA7F2D"/>
    <w:rsid w:val="00BB01A4"/>
    <w:rsid w:val="00BB12A7"/>
    <w:rsid w:val="00BB186D"/>
    <w:rsid w:val="00BB1B89"/>
    <w:rsid w:val="00BB1EFC"/>
    <w:rsid w:val="00BB2BB9"/>
    <w:rsid w:val="00BB3CED"/>
    <w:rsid w:val="00BB3CF2"/>
    <w:rsid w:val="00BB5040"/>
    <w:rsid w:val="00BB5F9D"/>
    <w:rsid w:val="00BB656D"/>
    <w:rsid w:val="00BB6C2C"/>
    <w:rsid w:val="00BB6C76"/>
    <w:rsid w:val="00BB7431"/>
    <w:rsid w:val="00BC02F9"/>
    <w:rsid w:val="00BC0D09"/>
    <w:rsid w:val="00BC3ABE"/>
    <w:rsid w:val="00BC4CD8"/>
    <w:rsid w:val="00BC54DF"/>
    <w:rsid w:val="00BC5E98"/>
    <w:rsid w:val="00BC6BE1"/>
    <w:rsid w:val="00BC6D67"/>
    <w:rsid w:val="00BD0597"/>
    <w:rsid w:val="00BD1B01"/>
    <w:rsid w:val="00BD2196"/>
    <w:rsid w:val="00BD2BE7"/>
    <w:rsid w:val="00BD3109"/>
    <w:rsid w:val="00BD35A3"/>
    <w:rsid w:val="00BD3EA2"/>
    <w:rsid w:val="00BD3FCD"/>
    <w:rsid w:val="00BD41F7"/>
    <w:rsid w:val="00BD4424"/>
    <w:rsid w:val="00BD45C2"/>
    <w:rsid w:val="00BD5F00"/>
    <w:rsid w:val="00BD60F8"/>
    <w:rsid w:val="00BD6511"/>
    <w:rsid w:val="00BD6C30"/>
    <w:rsid w:val="00BD7408"/>
    <w:rsid w:val="00BD7760"/>
    <w:rsid w:val="00BE0555"/>
    <w:rsid w:val="00BE1C0D"/>
    <w:rsid w:val="00BE304A"/>
    <w:rsid w:val="00BE3415"/>
    <w:rsid w:val="00BE3904"/>
    <w:rsid w:val="00BE40BE"/>
    <w:rsid w:val="00BE4359"/>
    <w:rsid w:val="00BE464F"/>
    <w:rsid w:val="00BE64A3"/>
    <w:rsid w:val="00BE672C"/>
    <w:rsid w:val="00BE79A1"/>
    <w:rsid w:val="00BE7E35"/>
    <w:rsid w:val="00BF0281"/>
    <w:rsid w:val="00BF03D7"/>
    <w:rsid w:val="00BF0956"/>
    <w:rsid w:val="00BF22D7"/>
    <w:rsid w:val="00BF34AA"/>
    <w:rsid w:val="00BF357D"/>
    <w:rsid w:val="00BF3B8A"/>
    <w:rsid w:val="00BF4549"/>
    <w:rsid w:val="00BF496E"/>
    <w:rsid w:val="00BF4A1B"/>
    <w:rsid w:val="00BF4AC0"/>
    <w:rsid w:val="00BF56B4"/>
    <w:rsid w:val="00BF6C5D"/>
    <w:rsid w:val="00BF7609"/>
    <w:rsid w:val="00C00AFF"/>
    <w:rsid w:val="00C01457"/>
    <w:rsid w:val="00C016FA"/>
    <w:rsid w:val="00C02EA6"/>
    <w:rsid w:val="00C031A2"/>
    <w:rsid w:val="00C04D5C"/>
    <w:rsid w:val="00C04F56"/>
    <w:rsid w:val="00C0532A"/>
    <w:rsid w:val="00C06E4E"/>
    <w:rsid w:val="00C10679"/>
    <w:rsid w:val="00C1093F"/>
    <w:rsid w:val="00C10D3A"/>
    <w:rsid w:val="00C111F6"/>
    <w:rsid w:val="00C11400"/>
    <w:rsid w:val="00C117E9"/>
    <w:rsid w:val="00C124FB"/>
    <w:rsid w:val="00C13B10"/>
    <w:rsid w:val="00C13E7E"/>
    <w:rsid w:val="00C1498F"/>
    <w:rsid w:val="00C15980"/>
    <w:rsid w:val="00C16B20"/>
    <w:rsid w:val="00C1701D"/>
    <w:rsid w:val="00C20C6E"/>
    <w:rsid w:val="00C2249F"/>
    <w:rsid w:val="00C25EE7"/>
    <w:rsid w:val="00C26B1D"/>
    <w:rsid w:val="00C3015B"/>
    <w:rsid w:val="00C317EE"/>
    <w:rsid w:val="00C31E59"/>
    <w:rsid w:val="00C326E3"/>
    <w:rsid w:val="00C3288E"/>
    <w:rsid w:val="00C34421"/>
    <w:rsid w:val="00C34CFA"/>
    <w:rsid w:val="00C3593F"/>
    <w:rsid w:val="00C35A2C"/>
    <w:rsid w:val="00C35E7E"/>
    <w:rsid w:val="00C3663A"/>
    <w:rsid w:val="00C36649"/>
    <w:rsid w:val="00C367BE"/>
    <w:rsid w:val="00C37EAB"/>
    <w:rsid w:val="00C410D1"/>
    <w:rsid w:val="00C41439"/>
    <w:rsid w:val="00C416A6"/>
    <w:rsid w:val="00C41C6A"/>
    <w:rsid w:val="00C41CDE"/>
    <w:rsid w:val="00C42A12"/>
    <w:rsid w:val="00C435A9"/>
    <w:rsid w:val="00C43A40"/>
    <w:rsid w:val="00C43EDA"/>
    <w:rsid w:val="00C4421C"/>
    <w:rsid w:val="00C44B81"/>
    <w:rsid w:val="00C44CC9"/>
    <w:rsid w:val="00C44D28"/>
    <w:rsid w:val="00C505EA"/>
    <w:rsid w:val="00C5094A"/>
    <w:rsid w:val="00C5208B"/>
    <w:rsid w:val="00C5239D"/>
    <w:rsid w:val="00C53003"/>
    <w:rsid w:val="00C548A8"/>
    <w:rsid w:val="00C57102"/>
    <w:rsid w:val="00C574CD"/>
    <w:rsid w:val="00C57F41"/>
    <w:rsid w:val="00C60BDF"/>
    <w:rsid w:val="00C615BB"/>
    <w:rsid w:val="00C61C73"/>
    <w:rsid w:val="00C61DED"/>
    <w:rsid w:val="00C621F5"/>
    <w:rsid w:val="00C62320"/>
    <w:rsid w:val="00C64A95"/>
    <w:rsid w:val="00C67640"/>
    <w:rsid w:val="00C67876"/>
    <w:rsid w:val="00C678B6"/>
    <w:rsid w:val="00C67B4B"/>
    <w:rsid w:val="00C7009C"/>
    <w:rsid w:val="00C70846"/>
    <w:rsid w:val="00C713A8"/>
    <w:rsid w:val="00C720B9"/>
    <w:rsid w:val="00C72916"/>
    <w:rsid w:val="00C72EBC"/>
    <w:rsid w:val="00C73C93"/>
    <w:rsid w:val="00C73E15"/>
    <w:rsid w:val="00C7442A"/>
    <w:rsid w:val="00C74A9A"/>
    <w:rsid w:val="00C7634C"/>
    <w:rsid w:val="00C765D0"/>
    <w:rsid w:val="00C768DF"/>
    <w:rsid w:val="00C77315"/>
    <w:rsid w:val="00C77CB9"/>
    <w:rsid w:val="00C80293"/>
    <w:rsid w:val="00C80712"/>
    <w:rsid w:val="00C808FE"/>
    <w:rsid w:val="00C81585"/>
    <w:rsid w:val="00C818B7"/>
    <w:rsid w:val="00C81D88"/>
    <w:rsid w:val="00C82261"/>
    <w:rsid w:val="00C82581"/>
    <w:rsid w:val="00C82E83"/>
    <w:rsid w:val="00C82F22"/>
    <w:rsid w:val="00C83117"/>
    <w:rsid w:val="00C843AD"/>
    <w:rsid w:val="00C84A40"/>
    <w:rsid w:val="00C85A20"/>
    <w:rsid w:val="00C85D78"/>
    <w:rsid w:val="00C85F47"/>
    <w:rsid w:val="00C8605B"/>
    <w:rsid w:val="00C8607C"/>
    <w:rsid w:val="00C86E8C"/>
    <w:rsid w:val="00C8774B"/>
    <w:rsid w:val="00C90800"/>
    <w:rsid w:val="00C9117F"/>
    <w:rsid w:val="00C92510"/>
    <w:rsid w:val="00C9261C"/>
    <w:rsid w:val="00C92FBC"/>
    <w:rsid w:val="00C9388C"/>
    <w:rsid w:val="00C951DD"/>
    <w:rsid w:val="00C95B41"/>
    <w:rsid w:val="00C95C47"/>
    <w:rsid w:val="00C968CA"/>
    <w:rsid w:val="00C96E12"/>
    <w:rsid w:val="00C96F05"/>
    <w:rsid w:val="00C96F81"/>
    <w:rsid w:val="00C9751A"/>
    <w:rsid w:val="00CA2F71"/>
    <w:rsid w:val="00CA3446"/>
    <w:rsid w:val="00CA3612"/>
    <w:rsid w:val="00CA3E35"/>
    <w:rsid w:val="00CA49FA"/>
    <w:rsid w:val="00CA6086"/>
    <w:rsid w:val="00CA6379"/>
    <w:rsid w:val="00CA6830"/>
    <w:rsid w:val="00CA742E"/>
    <w:rsid w:val="00CA7F49"/>
    <w:rsid w:val="00CB06CD"/>
    <w:rsid w:val="00CB10E7"/>
    <w:rsid w:val="00CB1C3A"/>
    <w:rsid w:val="00CB1D2D"/>
    <w:rsid w:val="00CB1F69"/>
    <w:rsid w:val="00CB23BD"/>
    <w:rsid w:val="00CB2B13"/>
    <w:rsid w:val="00CB3728"/>
    <w:rsid w:val="00CB3A90"/>
    <w:rsid w:val="00CB3FE4"/>
    <w:rsid w:val="00CB45C4"/>
    <w:rsid w:val="00CB5911"/>
    <w:rsid w:val="00CB6E7D"/>
    <w:rsid w:val="00CC1924"/>
    <w:rsid w:val="00CC1A02"/>
    <w:rsid w:val="00CC2207"/>
    <w:rsid w:val="00CC2308"/>
    <w:rsid w:val="00CC3790"/>
    <w:rsid w:val="00CC3AAC"/>
    <w:rsid w:val="00CC4A02"/>
    <w:rsid w:val="00CC59A8"/>
    <w:rsid w:val="00CC7F34"/>
    <w:rsid w:val="00CD1225"/>
    <w:rsid w:val="00CD184E"/>
    <w:rsid w:val="00CD1E3A"/>
    <w:rsid w:val="00CD2704"/>
    <w:rsid w:val="00CD38EB"/>
    <w:rsid w:val="00CD45CC"/>
    <w:rsid w:val="00CD488F"/>
    <w:rsid w:val="00CD4C77"/>
    <w:rsid w:val="00CD74DB"/>
    <w:rsid w:val="00CD78CF"/>
    <w:rsid w:val="00CD7D61"/>
    <w:rsid w:val="00CE0818"/>
    <w:rsid w:val="00CE0853"/>
    <w:rsid w:val="00CE164A"/>
    <w:rsid w:val="00CE2607"/>
    <w:rsid w:val="00CE2D1E"/>
    <w:rsid w:val="00CE5D60"/>
    <w:rsid w:val="00CE5DFD"/>
    <w:rsid w:val="00CE6C29"/>
    <w:rsid w:val="00CE6FD6"/>
    <w:rsid w:val="00CE79F3"/>
    <w:rsid w:val="00CE7AAB"/>
    <w:rsid w:val="00CF0693"/>
    <w:rsid w:val="00CF0EC1"/>
    <w:rsid w:val="00CF3866"/>
    <w:rsid w:val="00CF409B"/>
    <w:rsid w:val="00CF42BA"/>
    <w:rsid w:val="00CF4597"/>
    <w:rsid w:val="00CF48D5"/>
    <w:rsid w:val="00CF5255"/>
    <w:rsid w:val="00CF68B4"/>
    <w:rsid w:val="00CF73E6"/>
    <w:rsid w:val="00CF7A36"/>
    <w:rsid w:val="00CF7CB2"/>
    <w:rsid w:val="00D002A7"/>
    <w:rsid w:val="00D016AB"/>
    <w:rsid w:val="00D056E6"/>
    <w:rsid w:val="00D05AC6"/>
    <w:rsid w:val="00D05EC6"/>
    <w:rsid w:val="00D06528"/>
    <w:rsid w:val="00D07E2D"/>
    <w:rsid w:val="00D07FFD"/>
    <w:rsid w:val="00D107C9"/>
    <w:rsid w:val="00D11259"/>
    <w:rsid w:val="00D127C0"/>
    <w:rsid w:val="00D1281C"/>
    <w:rsid w:val="00D131CB"/>
    <w:rsid w:val="00D14627"/>
    <w:rsid w:val="00D147D5"/>
    <w:rsid w:val="00D14F28"/>
    <w:rsid w:val="00D1676C"/>
    <w:rsid w:val="00D1721E"/>
    <w:rsid w:val="00D1783C"/>
    <w:rsid w:val="00D21A5D"/>
    <w:rsid w:val="00D21ABA"/>
    <w:rsid w:val="00D22739"/>
    <w:rsid w:val="00D23256"/>
    <w:rsid w:val="00D24895"/>
    <w:rsid w:val="00D252A5"/>
    <w:rsid w:val="00D252E4"/>
    <w:rsid w:val="00D25979"/>
    <w:rsid w:val="00D27946"/>
    <w:rsid w:val="00D27B28"/>
    <w:rsid w:val="00D312F8"/>
    <w:rsid w:val="00D322D1"/>
    <w:rsid w:val="00D33241"/>
    <w:rsid w:val="00D33763"/>
    <w:rsid w:val="00D33905"/>
    <w:rsid w:val="00D34DF7"/>
    <w:rsid w:val="00D35610"/>
    <w:rsid w:val="00D357F6"/>
    <w:rsid w:val="00D3641C"/>
    <w:rsid w:val="00D36581"/>
    <w:rsid w:val="00D36837"/>
    <w:rsid w:val="00D37B3B"/>
    <w:rsid w:val="00D37C8B"/>
    <w:rsid w:val="00D40BC7"/>
    <w:rsid w:val="00D40D6C"/>
    <w:rsid w:val="00D41ADF"/>
    <w:rsid w:val="00D422C3"/>
    <w:rsid w:val="00D43376"/>
    <w:rsid w:val="00D447F2"/>
    <w:rsid w:val="00D44E78"/>
    <w:rsid w:val="00D45254"/>
    <w:rsid w:val="00D46186"/>
    <w:rsid w:val="00D47C04"/>
    <w:rsid w:val="00D501BC"/>
    <w:rsid w:val="00D517A7"/>
    <w:rsid w:val="00D52269"/>
    <w:rsid w:val="00D52A2E"/>
    <w:rsid w:val="00D52C39"/>
    <w:rsid w:val="00D53C1B"/>
    <w:rsid w:val="00D53F89"/>
    <w:rsid w:val="00D5478F"/>
    <w:rsid w:val="00D54A88"/>
    <w:rsid w:val="00D54E88"/>
    <w:rsid w:val="00D552D2"/>
    <w:rsid w:val="00D55750"/>
    <w:rsid w:val="00D55928"/>
    <w:rsid w:val="00D55D5A"/>
    <w:rsid w:val="00D56A15"/>
    <w:rsid w:val="00D60010"/>
    <w:rsid w:val="00D62243"/>
    <w:rsid w:val="00D651A7"/>
    <w:rsid w:val="00D6624C"/>
    <w:rsid w:val="00D67CA4"/>
    <w:rsid w:val="00D700CF"/>
    <w:rsid w:val="00D71B93"/>
    <w:rsid w:val="00D72688"/>
    <w:rsid w:val="00D72982"/>
    <w:rsid w:val="00D73254"/>
    <w:rsid w:val="00D73658"/>
    <w:rsid w:val="00D73AFD"/>
    <w:rsid w:val="00D74106"/>
    <w:rsid w:val="00D74FF7"/>
    <w:rsid w:val="00D759D5"/>
    <w:rsid w:val="00D7646F"/>
    <w:rsid w:val="00D76FB0"/>
    <w:rsid w:val="00D7737E"/>
    <w:rsid w:val="00D8098E"/>
    <w:rsid w:val="00D80B2F"/>
    <w:rsid w:val="00D80ECF"/>
    <w:rsid w:val="00D8181D"/>
    <w:rsid w:val="00D8191A"/>
    <w:rsid w:val="00D82F76"/>
    <w:rsid w:val="00D82FDF"/>
    <w:rsid w:val="00D83774"/>
    <w:rsid w:val="00D83F36"/>
    <w:rsid w:val="00D85EA6"/>
    <w:rsid w:val="00D8716D"/>
    <w:rsid w:val="00D87C7C"/>
    <w:rsid w:val="00D87E6E"/>
    <w:rsid w:val="00D90B0A"/>
    <w:rsid w:val="00D90F22"/>
    <w:rsid w:val="00D9329C"/>
    <w:rsid w:val="00D93871"/>
    <w:rsid w:val="00D93B63"/>
    <w:rsid w:val="00D95546"/>
    <w:rsid w:val="00D96680"/>
    <w:rsid w:val="00D96EA2"/>
    <w:rsid w:val="00D9714B"/>
    <w:rsid w:val="00D97FD4"/>
    <w:rsid w:val="00DA0AEA"/>
    <w:rsid w:val="00DA0D57"/>
    <w:rsid w:val="00DA1E00"/>
    <w:rsid w:val="00DA2B7A"/>
    <w:rsid w:val="00DA3B12"/>
    <w:rsid w:val="00DA4582"/>
    <w:rsid w:val="00DA4745"/>
    <w:rsid w:val="00DA79EF"/>
    <w:rsid w:val="00DB0FC0"/>
    <w:rsid w:val="00DB38D3"/>
    <w:rsid w:val="00DB3983"/>
    <w:rsid w:val="00DB3A40"/>
    <w:rsid w:val="00DB3B4B"/>
    <w:rsid w:val="00DB3FE9"/>
    <w:rsid w:val="00DB4E10"/>
    <w:rsid w:val="00DC0655"/>
    <w:rsid w:val="00DC097E"/>
    <w:rsid w:val="00DC1397"/>
    <w:rsid w:val="00DC1999"/>
    <w:rsid w:val="00DC1A0E"/>
    <w:rsid w:val="00DC2789"/>
    <w:rsid w:val="00DC3609"/>
    <w:rsid w:val="00DC45B4"/>
    <w:rsid w:val="00DC47B1"/>
    <w:rsid w:val="00DC51C4"/>
    <w:rsid w:val="00DC5696"/>
    <w:rsid w:val="00DC5B67"/>
    <w:rsid w:val="00DC619E"/>
    <w:rsid w:val="00DC6A7C"/>
    <w:rsid w:val="00DC7552"/>
    <w:rsid w:val="00DC7C95"/>
    <w:rsid w:val="00DD06DB"/>
    <w:rsid w:val="00DD09F4"/>
    <w:rsid w:val="00DD1A4C"/>
    <w:rsid w:val="00DD1C21"/>
    <w:rsid w:val="00DD2072"/>
    <w:rsid w:val="00DD288C"/>
    <w:rsid w:val="00DD35AF"/>
    <w:rsid w:val="00DD35E1"/>
    <w:rsid w:val="00DD3FFB"/>
    <w:rsid w:val="00DD6252"/>
    <w:rsid w:val="00DE0D98"/>
    <w:rsid w:val="00DE11CF"/>
    <w:rsid w:val="00DE146D"/>
    <w:rsid w:val="00DE155C"/>
    <w:rsid w:val="00DE183D"/>
    <w:rsid w:val="00DE18A9"/>
    <w:rsid w:val="00DE199F"/>
    <w:rsid w:val="00DE2121"/>
    <w:rsid w:val="00DE244C"/>
    <w:rsid w:val="00DE263F"/>
    <w:rsid w:val="00DE2C3A"/>
    <w:rsid w:val="00DE3DE1"/>
    <w:rsid w:val="00DE3E95"/>
    <w:rsid w:val="00DE4306"/>
    <w:rsid w:val="00DE4D01"/>
    <w:rsid w:val="00DE55EF"/>
    <w:rsid w:val="00DE6B07"/>
    <w:rsid w:val="00DE75C1"/>
    <w:rsid w:val="00DF03AD"/>
    <w:rsid w:val="00DF0739"/>
    <w:rsid w:val="00DF1443"/>
    <w:rsid w:val="00DF27D4"/>
    <w:rsid w:val="00DF5C77"/>
    <w:rsid w:val="00DF6B2B"/>
    <w:rsid w:val="00DF72FE"/>
    <w:rsid w:val="00DF7447"/>
    <w:rsid w:val="00DF7698"/>
    <w:rsid w:val="00E00914"/>
    <w:rsid w:val="00E00E1F"/>
    <w:rsid w:val="00E01ECE"/>
    <w:rsid w:val="00E022E7"/>
    <w:rsid w:val="00E0312D"/>
    <w:rsid w:val="00E03BC2"/>
    <w:rsid w:val="00E05160"/>
    <w:rsid w:val="00E05F2F"/>
    <w:rsid w:val="00E0637D"/>
    <w:rsid w:val="00E06568"/>
    <w:rsid w:val="00E06BC3"/>
    <w:rsid w:val="00E07621"/>
    <w:rsid w:val="00E1072D"/>
    <w:rsid w:val="00E107D8"/>
    <w:rsid w:val="00E1140F"/>
    <w:rsid w:val="00E119D5"/>
    <w:rsid w:val="00E12A12"/>
    <w:rsid w:val="00E12C4D"/>
    <w:rsid w:val="00E12D9B"/>
    <w:rsid w:val="00E13B75"/>
    <w:rsid w:val="00E14BDB"/>
    <w:rsid w:val="00E15A48"/>
    <w:rsid w:val="00E1618F"/>
    <w:rsid w:val="00E16C5B"/>
    <w:rsid w:val="00E173D1"/>
    <w:rsid w:val="00E17D97"/>
    <w:rsid w:val="00E2033A"/>
    <w:rsid w:val="00E21C09"/>
    <w:rsid w:val="00E21EFF"/>
    <w:rsid w:val="00E2271F"/>
    <w:rsid w:val="00E22A5D"/>
    <w:rsid w:val="00E23942"/>
    <w:rsid w:val="00E23947"/>
    <w:rsid w:val="00E255EC"/>
    <w:rsid w:val="00E262F6"/>
    <w:rsid w:val="00E2677D"/>
    <w:rsid w:val="00E2686A"/>
    <w:rsid w:val="00E26F77"/>
    <w:rsid w:val="00E27B9A"/>
    <w:rsid w:val="00E27E95"/>
    <w:rsid w:val="00E302E3"/>
    <w:rsid w:val="00E30700"/>
    <w:rsid w:val="00E3072A"/>
    <w:rsid w:val="00E30B01"/>
    <w:rsid w:val="00E31170"/>
    <w:rsid w:val="00E3198A"/>
    <w:rsid w:val="00E31ABC"/>
    <w:rsid w:val="00E3216B"/>
    <w:rsid w:val="00E324B9"/>
    <w:rsid w:val="00E32A59"/>
    <w:rsid w:val="00E334BD"/>
    <w:rsid w:val="00E335ED"/>
    <w:rsid w:val="00E3442F"/>
    <w:rsid w:val="00E35EA1"/>
    <w:rsid w:val="00E363D5"/>
    <w:rsid w:val="00E37491"/>
    <w:rsid w:val="00E37C83"/>
    <w:rsid w:val="00E4197F"/>
    <w:rsid w:val="00E422D4"/>
    <w:rsid w:val="00E45841"/>
    <w:rsid w:val="00E4654B"/>
    <w:rsid w:val="00E46C55"/>
    <w:rsid w:val="00E47816"/>
    <w:rsid w:val="00E47DD0"/>
    <w:rsid w:val="00E50291"/>
    <w:rsid w:val="00E50A7D"/>
    <w:rsid w:val="00E513E2"/>
    <w:rsid w:val="00E534EA"/>
    <w:rsid w:val="00E555E1"/>
    <w:rsid w:val="00E5589E"/>
    <w:rsid w:val="00E57842"/>
    <w:rsid w:val="00E57F29"/>
    <w:rsid w:val="00E60CAA"/>
    <w:rsid w:val="00E6144F"/>
    <w:rsid w:val="00E63F50"/>
    <w:rsid w:val="00E6411A"/>
    <w:rsid w:val="00E64CA7"/>
    <w:rsid w:val="00E65E9B"/>
    <w:rsid w:val="00E71DD6"/>
    <w:rsid w:val="00E72823"/>
    <w:rsid w:val="00E72E30"/>
    <w:rsid w:val="00E738BA"/>
    <w:rsid w:val="00E73A7D"/>
    <w:rsid w:val="00E74139"/>
    <w:rsid w:val="00E75D91"/>
    <w:rsid w:val="00E771CC"/>
    <w:rsid w:val="00E7783D"/>
    <w:rsid w:val="00E77B62"/>
    <w:rsid w:val="00E80AD9"/>
    <w:rsid w:val="00E81C50"/>
    <w:rsid w:val="00E83C40"/>
    <w:rsid w:val="00E85745"/>
    <w:rsid w:val="00E859FD"/>
    <w:rsid w:val="00E85CFE"/>
    <w:rsid w:val="00E85F3F"/>
    <w:rsid w:val="00E8648E"/>
    <w:rsid w:val="00E90EC2"/>
    <w:rsid w:val="00E9179A"/>
    <w:rsid w:val="00E91EAF"/>
    <w:rsid w:val="00E92BF0"/>
    <w:rsid w:val="00E93108"/>
    <w:rsid w:val="00E935C7"/>
    <w:rsid w:val="00E9403A"/>
    <w:rsid w:val="00E948EC"/>
    <w:rsid w:val="00E960D0"/>
    <w:rsid w:val="00E965D7"/>
    <w:rsid w:val="00E96B6A"/>
    <w:rsid w:val="00E97F60"/>
    <w:rsid w:val="00EA00A8"/>
    <w:rsid w:val="00EA2CD0"/>
    <w:rsid w:val="00EA63C6"/>
    <w:rsid w:val="00EA6501"/>
    <w:rsid w:val="00EB032F"/>
    <w:rsid w:val="00EB0AB4"/>
    <w:rsid w:val="00EB2698"/>
    <w:rsid w:val="00EB2D5C"/>
    <w:rsid w:val="00EB3586"/>
    <w:rsid w:val="00EB3F1D"/>
    <w:rsid w:val="00EB4514"/>
    <w:rsid w:val="00EB499C"/>
    <w:rsid w:val="00EB4FF6"/>
    <w:rsid w:val="00EB5A12"/>
    <w:rsid w:val="00EB67F7"/>
    <w:rsid w:val="00EB6D11"/>
    <w:rsid w:val="00EB78E2"/>
    <w:rsid w:val="00EB7EF8"/>
    <w:rsid w:val="00EC0A0A"/>
    <w:rsid w:val="00EC0A11"/>
    <w:rsid w:val="00EC0E75"/>
    <w:rsid w:val="00EC2552"/>
    <w:rsid w:val="00EC2928"/>
    <w:rsid w:val="00EC2B45"/>
    <w:rsid w:val="00EC33A8"/>
    <w:rsid w:val="00EC487D"/>
    <w:rsid w:val="00EC4B14"/>
    <w:rsid w:val="00EC5276"/>
    <w:rsid w:val="00EC5DB7"/>
    <w:rsid w:val="00EC6428"/>
    <w:rsid w:val="00EC6D27"/>
    <w:rsid w:val="00EC79EC"/>
    <w:rsid w:val="00ED247E"/>
    <w:rsid w:val="00ED2B54"/>
    <w:rsid w:val="00ED3CF2"/>
    <w:rsid w:val="00ED42E4"/>
    <w:rsid w:val="00ED4506"/>
    <w:rsid w:val="00ED4954"/>
    <w:rsid w:val="00ED4A80"/>
    <w:rsid w:val="00ED51A9"/>
    <w:rsid w:val="00ED5CF8"/>
    <w:rsid w:val="00ED6C0A"/>
    <w:rsid w:val="00ED7302"/>
    <w:rsid w:val="00ED7449"/>
    <w:rsid w:val="00ED7D41"/>
    <w:rsid w:val="00EE2F09"/>
    <w:rsid w:val="00EE4446"/>
    <w:rsid w:val="00EE4C19"/>
    <w:rsid w:val="00EE5122"/>
    <w:rsid w:val="00EE5A9B"/>
    <w:rsid w:val="00EE627D"/>
    <w:rsid w:val="00EE7402"/>
    <w:rsid w:val="00EE7FC4"/>
    <w:rsid w:val="00EF3915"/>
    <w:rsid w:val="00EF41AA"/>
    <w:rsid w:val="00EF470B"/>
    <w:rsid w:val="00EF4754"/>
    <w:rsid w:val="00EF5184"/>
    <w:rsid w:val="00EF538F"/>
    <w:rsid w:val="00EF5481"/>
    <w:rsid w:val="00EF6242"/>
    <w:rsid w:val="00EF6427"/>
    <w:rsid w:val="00EF6958"/>
    <w:rsid w:val="00EF6F8E"/>
    <w:rsid w:val="00EF7569"/>
    <w:rsid w:val="00EF7CA6"/>
    <w:rsid w:val="00EF7D78"/>
    <w:rsid w:val="00F013B5"/>
    <w:rsid w:val="00F01D63"/>
    <w:rsid w:val="00F01E9C"/>
    <w:rsid w:val="00F03712"/>
    <w:rsid w:val="00F0404F"/>
    <w:rsid w:val="00F04249"/>
    <w:rsid w:val="00F045FD"/>
    <w:rsid w:val="00F047BE"/>
    <w:rsid w:val="00F058FD"/>
    <w:rsid w:val="00F07161"/>
    <w:rsid w:val="00F07532"/>
    <w:rsid w:val="00F121D6"/>
    <w:rsid w:val="00F1225B"/>
    <w:rsid w:val="00F12BF1"/>
    <w:rsid w:val="00F12ED2"/>
    <w:rsid w:val="00F139E9"/>
    <w:rsid w:val="00F15159"/>
    <w:rsid w:val="00F1685D"/>
    <w:rsid w:val="00F17025"/>
    <w:rsid w:val="00F2129A"/>
    <w:rsid w:val="00F21D9E"/>
    <w:rsid w:val="00F2250D"/>
    <w:rsid w:val="00F23A38"/>
    <w:rsid w:val="00F2446B"/>
    <w:rsid w:val="00F24C2A"/>
    <w:rsid w:val="00F25751"/>
    <w:rsid w:val="00F260A2"/>
    <w:rsid w:val="00F2631B"/>
    <w:rsid w:val="00F3092F"/>
    <w:rsid w:val="00F30CE4"/>
    <w:rsid w:val="00F3105B"/>
    <w:rsid w:val="00F31ED0"/>
    <w:rsid w:val="00F31FFE"/>
    <w:rsid w:val="00F33804"/>
    <w:rsid w:val="00F3550D"/>
    <w:rsid w:val="00F35820"/>
    <w:rsid w:val="00F358F9"/>
    <w:rsid w:val="00F35BAB"/>
    <w:rsid w:val="00F3603B"/>
    <w:rsid w:val="00F367B3"/>
    <w:rsid w:val="00F3693D"/>
    <w:rsid w:val="00F3698F"/>
    <w:rsid w:val="00F36CBE"/>
    <w:rsid w:val="00F36D99"/>
    <w:rsid w:val="00F37D2B"/>
    <w:rsid w:val="00F4062F"/>
    <w:rsid w:val="00F42068"/>
    <w:rsid w:val="00F42C31"/>
    <w:rsid w:val="00F42EDB"/>
    <w:rsid w:val="00F43C6B"/>
    <w:rsid w:val="00F443DF"/>
    <w:rsid w:val="00F44B91"/>
    <w:rsid w:val="00F461B2"/>
    <w:rsid w:val="00F46699"/>
    <w:rsid w:val="00F46E48"/>
    <w:rsid w:val="00F4779F"/>
    <w:rsid w:val="00F47D2D"/>
    <w:rsid w:val="00F50E99"/>
    <w:rsid w:val="00F5167D"/>
    <w:rsid w:val="00F51AC6"/>
    <w:rsid w:val="00F51D0E"/>
    <w:rsid w:val="00F52B69"/>
    <w:rsid w:val="00F53622"/>
    <w:rsid w:val="00F53B4C"/>
    <w:rsid w:val="00F5533E"/>
    <w:rsid w:val="00F55578"/>
    <w:rsid w:val="00F56655"/>
    <w:rsid w:val="00F5703B"/>
    <w:rsid w:val="00F60752"/>
    <w:rsid w:val="00F60CB8"/>
    <w:rsid w:val="00F61666"/>
    <w:rsid w:val="00F61839"/>
    <w:rsid w:val="00F62772"/>
    <w:rsid w:val="00F6392A"/>
    <w:rsid w:val="00F63B2F"/>
    <w:rsid w:val="00F64434"/>
    <w:rsid w:val="00F660DA"/>
    <w:rsid w:val="00F660E1"/>
    <w:rsid w:val="00F66596"/>
    <w:rsid w:val="00F70399"/>
    <w:rsid w:val="00F7043B"/>
    <w:rsid w:val="00F721E7"/>
    <w:rsid w:val="00F722CE"/>
    <w:rsid w:val="00F7242A"/>
    <w:rsid w:val="00F7375F"/>
    <w:rsid w:val="00F738D7"/>
    <w:rsid w:val="00F739DC"/>
    <w:rsid w:val="00F73B36"/>
    <w:rsid w:val="00F7410D"/>
    <w:rsid w:val="00F751EB"/>
    <w:rsid w:val="00F760DF"/>
    <w:rsid w:val="00F76514"/>
    <w:rsid w:val="00F810C2"/>
    <w:rsid w:val="00F82C57"/>
    <w:rsid w:val="00F8322F"/>
    <w:rsid w:val="00F86638"/>
    <w:rsid w:val="00F86ABA"/>
    <w:rsid w:val="00F875BE"/>
    <w:rsid w:val="00F90741"/>
    <w:rsid w:val="00F90A29"/>
    <w:rsid w:val="00F90BDE"/>
    <w:rsid w:val="00F93A9E"/>
    <w:rsid w:val="00F942F6"/>
    <w:rsid w:val="00F9455B"/>
    <w:rsid w:val="00F94BFD"/>
    <w:rsid w:val="00F959E8"/>
    <w:rsid w:val="00F961BD"/>
    <w:rsid w:val="00F96B00"/>
    <w:rsid w:val="00F9730C"/>
    <w:rsid w:val="00F97BEC"/>
    <w:rsid w:val="00FA068E"/>
    <w:rsid w:val="00FA1602"/>
    <w:rsid w:val="00FA305A"/>
    <w:rsid w:val="00FA332F"/>
    <w:rsid w:val="00FA4E88"/>
    <w:rsid w:val="00FA5220"/>
    <w:rsid w:val="00FA5934"/>
    <w:rsid w:val="00FA6180"/>
    <w:rsid w:val="00FA677D"/>
    <w:rsid w:val="00FA7D62"/>
    <w:rsid w:val="00FB08BA"/>
    <w:rsid w:val="00FB131E"/>
    <w:rsid w:val="00FB17F0"/>
    <w:rsid w:val="00FB2797"/>
    <w:rsid w:val="00FB279F"/>
    <w:rsid w:val="00FB2E24"/>
    <w:rsid w:val="00FB3550"/>
    <w:rsid w:val="00FB3BA7"/>
    <w:rsid w:val="00FB3C1A"/>
    <w:rsid w:val="00FB43C6"/>
    <w:rsid w:val="00FB4AD8"/>
    <w:rsid w:val="00FB4FAB"/>
    <w:rsid w:val="00FB545C"/>
    <w:rsid w:val="00FB5AB2"/>
    <w:rsid w:val="00FB6AF5"/>
    <w:rsid w:val="00FB772D"/>
    <w:rsid w:val="00FB777E"/>
    <w:rsid w:val="00FB7CC6"/>
    <w:rsid w:val="00FC0F42"/>
    <w:rsid w:val="00FC1522"/>
    <w:rsid w:val="00FC26A5"/>
    <w:rsid w:val="00FC333A"/>
    <w:rsid w:val="00FC33D7"/>
    <w:rsid w:val="00FC50AC"/>
    <w:rsid w:val="00FC7156"/>
    <w:rsid w:val="00FC799A"/>
    <w:rsid w:val="00FC7CCB"/>
    <w:rsid w:val="00FD0A52"/>
    <w:rsid w:val="00FD0FAD"/>
    <w:rsid w:val="00FD20A6"/>
    <w:rsid w:val="00FD2F1E"/>
    <w:rsid w:val="00FD2FAD"/>
    <w:rsid w:val="00FD32D4"/>
    <w:rsid w:val="00FD3C84"/>
    <w:rsid w:val="00FD3F6A"/>
    <w:rsid w:val="00FD56AD"/>
    <w:rsid w:val="00FD6827"/>
    <w:rsid w:val="00FD69AC"/>
    <w:rsid w:val="00FD6DC7"/>
    <w:rsid w:val="00FD7CDF"/>
    <w:rsid w:val="00FE086D"/>
    <w:rsid w:val="00FE0D1D"/>
    <w:rsid w:val="00FE19E5"/>
    <w:rsid w:val="00FE206C"/>
    <w:rsid w:val="00FE2883"/>
    <w:rsid w:val="00FE28F6"/>
    <w:rsid w:val="00FE2B17"/>
    <w:rsid w:val="00FE301D"/>
    <w:rsid w:val="00FE3700"/>
    <w:rsid w:val="00FE4122"/>
    <w:rsid w:val="00FE429C"/>
    <w:rsid w:val="00FE4A18"/>
    <w:rsid w:val="00FE5ABF"/>
    <w:rsid w:val="00FE5CA2"/>
    <w:rsid w:val="00FE616C"/>
    <w:rsid w:val="00FE69FD"/>
    <w:rsid w:val="00FE7DB4"/>
    <w:rsid w:val="00FF01FB"/>
    <w:rsid w:val="00FF1140"/>
    <w:rsid w:val="00FF220C"/>
    <w:rsid w:val="00FF25F5"/>
    <w:rsid w:val="00FF2A9E"/>
    <w:rsid w:val="00FF2D0F"/>
    <w:rsid w:val="00FF33F1"/>
    <w:rsid w:val="00FF3F7E"/>
    <w:rsid w:val="00FF463B"/>
    <w:rsid w:val="00FF4821"/>
    <w:rsid w:val="00FF4DE7"/>
    <w:rsid w:val="00FF5843"/>
    <w:rsid w:val="00FF5BDE"/>
    <w:rsid w:val="00FF5E17"/>
    <w:rsid w:val="00FF647F"/>
    <w:rsid w:val="00FF681D"/>
    <w:rsid w:val="00FF6F0E"/>
    <w:rsid w:val="00FF76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131D"/>
  <w15:docId w15:val="{918E01BC-F9BE-443C-87EF-17369A27B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398"/>
  </w:style>
  <w:style w:type="paragraph" w:styleId="Heading1">
    <w:name w:val="heading 1"/>
    <w:basedOn w:val="Normal"/>
    <w:link w:val="Heading1Char"/>
    <w:uiPriority w:val="9"/>
    <w:qFormat/>
    <w:rsid w:val="009E05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F257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Syle 1,Virsraksti,Saistīto dokumentu saraksts,Numurets,Normal bullet 2,Bullet list,List Paragraph1,Colorful List - Accent 11,PPS_Bullet"/>
    <w:basedOn w:val="Normal"/>
    <w:link w:val="ListParagraphChar"/>
    <w:uiPriority w:val="99"/>
    <w:qFormat/>
    <w:rsid w:val="0013288D"/>
    <w:pPr>
      <w:ind w:left="720"/>
      <w:contextualSpacing/>
    </w:pPr>
  </w:style>
  <w:style w:type="paragraph" w:styleId="Header">
    <w:name w:val="header"/>
    <w:basedOn w:val="Normal"/>
    <w:link w:val="HeaderChar"/>
    <w:uiPriority w:val="99"/>
    <w:unhideWhenUsed/>
    <w:rsid w:val="006D04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04FF"/>
  </w:style>
  <w:style w:type="paragraph" w:styleId="Footer">
    <w:name w:val="footer"/>
    <w:basedOn w:val="Normal"/>
    <w:link w:val="FooterChar"/>
    <w:uiPriority w:val="99"/>
    <w:unhideWhenUsed/>
    <w:rsid w:val="006D04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04FF"/>
  </w:style>
  <w:style w:type="paragraph" w:styleId="BalloonText">
    <w:name w:val="Balloon Text"/>
    <w:basedOn w:val="Normal"/>
    <w:link w:val="BalloonTextChar"/>
    <w:uiPriority w:val="99"/>
    <w:semiHidden/>
    <w:unhideWhenUsed/>
    <w:rsid w:val="006D0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4FF"/>
    <w:rPr>
      <w:rFonts w:ascii="Tahoma" w:hAnsi="Tahoma" w:cs="Tahoma"/>
      <w:sz w:val="16"/>
      <w:szCs w:val="16"/>
    </w:rPr>
  </w:style>
  <w:style w:type="table" w:styleId="TableGrid">
    <w:name w:val="Table Grid"/>
    <w:basedOn w:val="TableNormal"/>
    <w:uiPriority w:val="59"/>
    <w:rsid w:val="00C67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33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33C6"/>
    <w:rPr>
      <w:color w:val="0000FF" w:themeColor="hyperlink"/>
      <w:u w:val="single"/>
    </w:rPr>
  </w:style>
  <w:style w:type="character" w:styleId="Emphasis">
    <w:name w:val="Emphasis"/>
    <w:basedOn w:val="DefaultParagraphFont"/>
    <w:uiPriority w:val="20"/>
    <w:qFormat/>
    <w:rsid w:val="00B22672"/>
    <w:rPr>
      <w:i/>
      <w:iCs/>
    </w:rPr>
  </w:style>
  <w:style w:type="character" w:styleId="Strong">
    <w:name w:val="Strong"/>
    <w:basedOn w:val="DefaultParagraphFont"/>
    <w:uiPriority w:val="22"/>
    <w:qFormat/>
    <w:rsid w:val="00181E7F"/>
    <w:rPr>
      <w:b/>
      <w:bCs/>
    </w:rPr>
  </w:style>
  <w:style w:type="character" w:styleId="FollowedHyperlink">
    <w:name w:val="FollowedHyperlink"/>
    <w:basedOn w:val="DefaultParagraphFont"/>
    <w:uiPriority w:val="99"/>
    <w:semiHidden/>
    <w:unhideWhenUsed/>
    <w:rsid w:val="00DC51C4"/>
    <w:rPr>
      <w:color w:val="800080" w:themeColor="followedHyperlink"/>
      <w:u w:val="single"/>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397AE5"/>
    <w:pPr>
      <w:spacing w:after="0" w:line="240" w:lineRule="auto"/>
    </w:pPr>
    <w:rPr>
      <w:rFonts w:eastAsiaTheme="minorEastAsia"/>
      <w:sz w:val="20"/>
      <w:szCs w:val="20"/>
      <w:lang w:eastAsia="lv-LV"/>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397AE5"/>
    <w:rPr>
      <w:rFonts w:eastAsiaTheme="minorEastAsia"/>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unhideWhenUsed/>
    <w:rsid w:val="00397AE5"/>
    <w:rPr>
      <w:vertAlign w:val="superscript"/>
    </w:rPr>
  </w:style>
  <w:style w:type="character" w:styleId="CommentReference">
    <w:name w:val="annotation reference"/>
    <w:basedOn w:val="DefaultParagraphFont"/>
    <w:uiPriority w:val="99"/>
    <w:semiHidden/>
    <w:unhideWhenUsed/>
    <w:rsid w:val="001C30A8"/>
    <w:rPr>
      <w:sz w:val="16"/>
      <w:szCs w:val="16"/>
    </w:rPr>
  </w:style>
  <w:style w:type="paragraph" w:styleId="CommentText">
    <w:name w:val="annotation text"/>
    <w:basedOn w:val="Normal"/>
    <w:link w:val="CommentTextChar"/>
    <w:uiPriority w:val="99"/>
    <w:unhideWhenUsed/>
    <w:rsid w:val="001C30A8"/>
    <w:pPr>
      <w:spacing w:line="240" w:lineRule="auto"/>
    </w:pPr>
    <w:rPr>
      <w:sz w:val="20"/>
      <w:szCs w:val="20"/>
    </w:rPr>
  </w:style>
  <w:style w:type="character" w:customStyle="1" w:styleId="CommentTextChar">
    <w:name w:val="Comment Text Char"/>
    <w:basedOn w:val="DefaultParagraphFont"/>
    <w:link w:val="CommentText"/>
    <w:uiPriority w:val="99"/>
    <w:rsid w:val="001C30A8"/>
    <w:rPr>
      <w:sz w:val="20"/>
      <w:szCs w:val="20"/>
    </w:rPr>
  </w:style>
  <w:style w:type="paragraph" w:styleId="CommentSubject">
    <w:name w:val="annotation subject"/>
    <w:basedOn w:val="CommentText"/>
    <w:next w:val="CommentText"/>
    <w:link w:val="CommentSubjectChar"/>
    <w:uiPriority w:val="99"/>
    <w:semiHidden/>
    <w:unhideWhenUsed/>
    <w:rsid w:val="001C30A8"/>
    <w:rPr>
      <w:b/>
      <w:bCs/>
    </w:rPr>
  </w:style>
  <w:style w:type="character" w:customStyle="1" w:styleId="CommentSubjectChar">
    <w:name w:val="Comment Subject Char"/>
    <w:basedOn w:val="CommentTextChar"/>
    <w:link w:val="CommentSubject"/>
    <w:uiPriority w:val="99"/>
    <w:semiHidden/>
    <w:rsid w:val="001C30A8"/>
    <w:rPr>
      <w:b/>
      <w:bCs/>
      <w:sz w:val="20"/>
      <w:szCs w:val="20"/>
    </w:rPr>
  </w:style>
  <w:style w:type="paragraph" w:customStyle="1" w:styleId="Normal1">
    <w:name w:val="Normal1"/>
    <w:basedOn w:val="Normal"/>
    <w:rsid w:val="003008A1"/>
    <w:pPr>
      <w:spacing w:before="120" w:after="0" w:line="240" w:lineRule="auto"/>
      <w:jc w:val="both"/>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116C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6C94"/>
    <w:rPr>
      <w:sz w:val="20"/>
      <w:szCs w:val="20"/>
    </w:rPr>
  </w:style>
  <w:style w:type="character" w:styleId="EndnoteReference">
    <w:name w:val="endnote reference"/>
    <w:basedOn w:val="DefaultParagraphFont"/>
    <w:uiPriority w:val="99"/>
    <w:semiHidden/>
    <w:unhideWhenUsed/>
    <w:rsid w:val="00116C94"/>
    <w:rPr>
      <w:vertAlign w:val="superscript"/>
    </w:rPr>
  </w:style>
  <w:style w:type="paragraph" w:customStyle="1" w:styleId="xmsonormal">
    <w:name w:val="x_msonormal"/>
    <w:basedOn w:val="Normal"/>
    <w:rsid w:val="00DB38D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xmsofootnotereference">
    <w:name w:val="x_msofootnotereference"/>
    <w:basedOn w:val="DefaultParagraphFont"/>
    <w:rsid w:val="00DB38D3"/>
  </w:style>
  <w:style w:type="paragraph" w:styleId="HTMLPreformatted">
    <w:name w:val="HTML Preformatted"/>
    <w:basedOn w:val="Normal"/>
    <w:link w:val="HTMLPreformattedChar"/>
    <w:uiPriority w:val="99"/>
    <w:unhideWhenUsed/>
    <w:rsid w:val="000C3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0C3B8E"/>
    <w:rPr>
      <w:rFonts w:ascii="Courier New" w:eastAsia="Times New Roman" w:hAnsi="Courier New" w:cs="Courier New"/>
      <w:sz w:val="20"/>
      <w:szCs w:val="20"/>
      <w:lang w:eastAsia="lv-LV"/>
    </w:rPr>
  </w:style>
  <w:style w:type="character" w:styleId="Mention">
    <w:name w:val="Mention"/>
    <w:basedOn w:val="DefaultParagraphFont"/>
    <w:uiPriority w:val="99"/>
    <w:semiHidden/>
    <w:unhideWhenUsed/>
    <w:rsid w:val="00833A5F"/>
    <w:rPr>
      <w:color w:val="2B579A"/>
      <w:shd w:val="clear" w:color="auto" w:fill="E6E6E6"/>
    </w:rPr>
  </w:style>
  <w:style w:type="character" w:styleId="UnresolvedMention">
    <w:name w:val="Unresolved Mention"/>
    <w:basedOn w:val="DefaultParagraphFont"/>
    <w:uiPriority w:val="99"/>
    <w:semiHidden/>
    <w:unhideWhenUsed/>
    <w:rsid w:val="00D41ADF"/>
    <w:rPr>
      <w:color w:val="808080"/>
      <w:shd w:val="clear" w:color="auto" w:fill="E6E6E6"/>
    </w:rPr>
  </w:style>
  <w:style w:type="paragraph" w:styleId="NoSpacing">
    <w:name w:val="No Spacing"/>
    <w:rsid w:val="0056101F"/>
    <w:pPr>
      <w:suppressAutoHyphens/>
      <w:autoSpaceDN w:val="0"/>
      <w:spacing w:after="0" w:line="240" w:lineRule="auto"/>
      <w:textAlignment w:val="baseline"/>
    </w:pPr>
    <w:rPr>
      <w:rFonts w:ascii="Calibri" w:eastAsia="Calibri" w:hAnsi="Calibri" w:cs="Times New Roman"/>
      <w:lang w:val="en-US"/>
    </w:rPr>
  </w:style>
  <w:style w:type="paragraph" w:customStyle="1" w:styleId="Default">
    <w:name w:val="Default"/>
    <w:rsid w:val="00AB671E"/>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E05C1"/>
    <w:rPr>
      <w:rFonts w:ascii="Times New Roman" w:eastAsia="Times New Roman" w:hAnsi="Times New Roman" w:cs="Times New Roman"/>
      <w:b/>
      <w:bCs/>
      <w:kern w:val="36"/>
      <w:sz w:val="48"/>
      <w:szCs w:val="48"/>
      <w:lang w:eastAsia="lv-LV"/>
    </w:rPr>
  </w:style>
  <w:style w:type="paragraph" w:customStyle="1" w:styleId="doc-ti">
    <w:name w:val="doc-ti"/>
    <w:basedOn w:val="Normal"/>
    <w:rsid w:val="009E05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9E05C1"/>
  </w:style>
  <w:style w:type="character" w:customStyle="1" w:styleId="st">
    <w:name w:val="st"/>
    <w:rsid w:val="00B24BA5"/>
  </w:style>
  <w:style w:type="character" w:customStyle="1" w:styleId="Heading2Char">
    <w:name w:val="Heading 2 Char"/>
    <w:basedOn w:val="DefaultParagraphFont"/>
    <w:link w:val="Heading2"/>
    <w:uiPriority w:val="9"/>
    <w:rsid w:val="00F25751"/>
    <w:rPr>
      <w:rFonts w:asciiTheme="majorHAnsi" w:eastAsiaTheme="majorEastAsia" w:hAnsiTheme="majorHAnsi" w:cstheme="majorBidi"/>
      <w:color w:val="365F91" w:themeColor="accent1" w:themeShade="BF"/>
      <w:sz w:val="26"/>
      <w:szCs w:val="26"/>
    </w:rPr>
  </w:style>
  <w:style w:type="character" w:customStyle="1" w:styleId="phrase">
    <w:name w:val="phrase"/>
    <w:basedOn w:val="DefaultParagraphFont"/>
    <w:rsid w:val="00FF5843"/>
  </w:style>
  <w:style w:type="character" w:customStyle="1" w:styleId="word">
    <w:name w:val="word"/>
    <w:basedOn w:val="DefaultParagraphFont"/>
    <w:rsid w:val="00FF5843"/>
  </w:style>
  <w:style w:type="paragraph" w:customStyle="1" w:styleId="oj-normal">
    <w:name w:val="oj-normal"/>
    <w:basedOn w:val="Normal"/>
    <w:rsid w:val="007439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per">
    <w:name w:val="oj-super"/>
    <w:basedOn w:val="DefaultParagraphFont"/>
    <w:rsid w:val="007439A5"/>
  </w:style>
  <w:style w:type="paragraph" w:customStyle="1" w:styleId="oj-doc-ti">
    <w:name w:val="oj-doc-ti"/>
    <w:basedOn w:val="Normal"/>
    <w:rsid w:val="007439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italic">
    <w:name w:val="oj-italic"/>
    <w:basedOn w:val="DefaultParagraphFont"/>
    <w:rsid w:val="00865EC3"/>
  </w:style>
  <w:style w:type="paragraph" w:customStyle="1" w:styleId="typedudocumentcp">
    <w:name w:val="typedudocument_cp"/>
    <w:basedOn w:val="Normal"/>
    <w:rsid w:val="004B2E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t-translation">
    <w:name w:val="mt-translation"/>
    <w:basedOn w:val="Normal"/>
    <w:rsid w:val="00705A3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frenceinstitutionnelle">
    <w:name w:val="rfrenceinstitutionnelle"/>
    <w:basedOn w:val="Normal"/>
    <w:rsid w:val="006242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Syle 1 Char,Virsraksti Char,Saistīto dokumentu saraksts Char,Numurets Char,Normal bullet 2 Char,Bullet list Char,List Paragraph1 Char,Colorful List - Accent 11 Char,PPS_Bullet Char"/>
    <w:basedOn w:val="DefaultParagraphFont"/>
    <w:link w:val="ListParagraph"/>
    <w:uiPriority w:val="99"/>
    <w:qFormat/>
    <w:locked/>
    <w:rsid w:val="00024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00085">
      <w:bodyDiv w:val="1"/>
      <w:marLeft w:val="0"/>
      <w:marRight w:val="0"/>
      <w:marTop w:val="0"/>
      <w:marBottom w:val="0"/>
      <w:divBdr>
        <w:top w:val="none" w:sz="0" w:space="0" w:color="auto"/>
        <w:left w:val="none" w:sz="0" w:space="0" w:color="auto"/>
        <w:bottom w:val="none" w:sz="0" w:space="0" w:color="auto"/>
        <w:right w:val="none" w:sz="0" w:space="0" w:color="auto"/>
      </w:divBdr>
    </w:div>
    <w:div w:id="127019956">
      <w:bodyDiv w:val="1"/>
      <w:marLeft w:val="0"/>
      <w:marRight w:val="0"/>
      <w:marTop w:val="0"/>
      <w:marBottom w:val="0"/>
      <w:divBdr>
        <w:top w:val="none" w:sz="0" w:space="0" w:color="auto"/>
        <w:left w:val="none" w:sz="0" w:space="0" w:color="auto"/>
        <w:bottom w:val="none" w:sz="0" w:space="0" w:color="auto"/>
        <w:right w:val="none" w:sz="0" w:space="0" w:color="auto"/>
      </w:divBdr>
    </w:div>
    <w:div w:id="136460011">
      <w:bodyDiv w:val="1"/>
      <w:marLeft w:val="0"/>
      <w:marRight w:val="0"/>
      <w:marTop w:val="0"/>
      <w:marBottom w:val="0"/>
      <w:divBdr>
        <w:top w:val="none" w:sz="0" w:space="0" w:color="auto"/>
        <w:left w:val="none" w:sz="0" w:space="0" w:color="auto"/>
        <w:bottom w:val="none" w:sz="0" w:space="0" w:color="auto"/>
        <w:right w:val="none" w:sz="0" w:space="0" w:color="auto"/>
      </w:divBdr>
    </w:div>
    <w:div w:id="380909214">
      <w:bodyDiv w:val="1"/>
      <w:marLeft w:val="0"/>
      <w:marRight w:val="0"/>
      <w:marTop w:val="0"/>
      <w:marBottom w:val="0"/>
      <w:divBdr>
        <w:top w:val="none" w:sz="0" w:space="0" w:color="auto"/>
        <w:left w:val="none" w:sz="0" w:space="0" w:color="auto"/>
        <w:bottom w:val="none" w:sz="0" w:space="0" w:color="auto"/>
        <w:right w:val="none" w:sz="0" w:space="0" w:color="auto"/>
      </w:divBdr>
      <w:divsChild>
        <w:div w:id="958298521">
          <w:marLeft w:val="0"/>
          <w:marRight w:val="0"/>
          <w:marTop w:val="0"/>
          <w:marBottom w:val="0"/>
          <w:divBdr>
            <w:top w:val="none" w:sz="0" w:space="0" w:color="auto"/>
            <w:left w:val="none" w:sz="0" w:space="0" w:color="auto"/>
            <w:bottom w:val="none" w:sz="0" w:space="0" w:color="auto"/>
            <w:right w:val="none" w:sz="0" w:space="0" w:color="auto"/>
          </w:divBdr>
        </w:div>
      </w:divsChild>
    </w:div>
    <w:div w:id="401947182">
      <w:bodyDiv w:val="1"/>
      <w:marLeft w:val="0"/>
      <w:marRight w:val="0"/>
      <w:marTop w:val="0"/>
      <w:marBottom w:val="0"/>
      <w:divBdr>
        <w:top w:val="none" w:sz="0" w:space="0" w:color="auto"/>
        <w:left w:val="none" w:sz="0" w:space="0" w:color="auto"/>
        <w:bottom w:val="none" w:sz="0" w:space="0" w:color="auto"/>
        <w:right w:val="none" w:sz="0" w:space="0" w:color="auto"/>
      </w:divBdr>
    </w:div>
    <w:div w:id="461077280">
      <w:bodyDiv w:val="1"/>
      <w:marLeft w:val="0"/>
      <w:marRight w:val="0"/>
      <w:marTop w:val="0"/>
      <w:marBottom w:val="0"/>
      <w:divBdr>
        <w:top w:val="none" w:sz="0" w:space="0" w:color="auto"/>
        <w:left w:val="none" w:sz="0" w:space="0" w:color="auto"/>
        <w:bottom w:val="none" w:sz="0" w:space="0" w:color="auto"/>
        <w:right w:val="none" w:sz="0" w:space="0" w:color="auto"/>
      </w:divBdr>
    </w:div>
    <w:div w:id="483400788">
      <w:bodyDiv w:val="1"/>
      <w:marLeft w:val="0"/>
      <w:marRight w:val="0"/>
      <w:marTop w:val="0"/>
      <w:marBottom w:val="0"/>
      <w:divBdr>
        <w:top w:val="none" w:sz="0" w:space="0" w:color="auto"/>
        <w:left w:val="none" w:sz="0" w:space="0" w:color="auto"/>
        <w:bottom w:val="none" w:sz="0" w:space="0" w:color="auto"/>
        <w:right w:val="none" w:sz="0" w:space="0" w:color="auto"/>
      </w:divBdr>
      <w:divsChild>
        <w:div w:id="117456672">
          <w:marLeft w:val="0"/>
          <w:marRight w:val="0"/>
          <w:marTop w:val="0"/>
          <w:marBottom w:val="0"/>
          <w:divBdr>
            <w:top w:val="none" w:sz="0" w:space="0" w:color="auto"/>
            <w:left w:val="none" w:sz="0" w:space="0" w:color="auto"/>
            <w:bottom w:val="none" w:sz="0" w:space="0" w:color="auto"/>
            <w:right w:val="none" w:sz="0" w:space="0" w:color="auto"/>
          </w:divBdr>
          <w:divsChild>
            <w:div w:id="1311137305">
              <w:marLeft w:val="-360"/>
              <w:marRight w:val="-360"/>
              <w:marTop w:val="0"/>
              <w:marBottom w:val="0"/>
              <w:divBdr>
                <w:top w:val="none" w:sz="0" w:space="0" w:color="auto"/>
                <w:left w:val="none" w:sz="0" w:space="0" w:color="auto"/>
                <w:bottom w:val="none" w:sz="0" w:space="0" w:color="auto"/>
                <w:right w:val="none" w:sz="0" w:space="0" w:color="auto"/>
              </w:divBdr>
              <w:divsChild>
                <w:div w:id="506331425">
                  <w:marLeft w:val="0"/>
                  <w:marRight w:val="0"/>
                  <w:marTop w:val="0"/>
                  <w:marBottom w:val="0"/>
                  <w:divBdr>
                    <w:top w:val="none" w:sz="0" w:space="0" w:color="auto"/>
                    <w:left w:val="none" w:sz="0" w:space="0" w:color="auto"/>
                    <w:bottom w:val="none" w:sz="0" w:space="0" w:color="auto"/>
                    <w:right w:val="none" w:sz="0" w:space="0" w:color="auto"/>
                  </w:divBdr>
                  <w:divsChild>
                    <w:div w:id="1443040094">
                      <w:marLeft w:val="0"/>
                      <w:marRight w:val="0"/>
                      <w:marTop w:val="0"/>
                      <w:marBottom w:val="0"/>
                      <w:divBdr>
                        <w:top w:val="none" w:sz="0" w:space="0" w:color="auto"/>
                        <w:left w:val="none" w:sz="0" w:space="0" w:color="auto"/>
                        <w:bottom w:val="none" w:sz="0" w:space="0" w:color="auto"/>
                        <w:right w:val="none" w:sz="0" w:space="0" w:color="auto"/>
                      </w:divBdr>
                      <w:divsChild>
                        <w:div w:id="516504335">
                          <w:marLeft w:val="0"/>
                          <w:marRight w:val="0"/>
                          <w:marTop w:val="0"/>
                          <w:marBottom w:val="0"/>
                          <w:divBdr>
                            <w:top w:val="single" w:sz="6" w:space="0" w:color="CFD8DC"/>
                            <w:left w:val="single" w:sz="6" w:space="0" w:color="CFD8DC"/>
                            <w:bottom w:val="single" w:sz="6" w:space="0" w:color="CFD8DC"/>
                            <w:right w:val="single" w:sz="6" w:space="0" w:color="CFD8DC"/>
                          </w:divBdr>
                          <w:divsChild>
                            <w:div w:id="1651980712">
                              <w:marLeft w:val="0"/>
                              <w:marRight w:val="0"/>
                              <w:marTop w:val="0"/>
                              <w:marBottom w:val="0"/>
                              <w:divBdr>
                                <w:top w:val="none" w:sz="0" w:space="0" w:color="auto"/>
                                <w:left w:val="none" w:sz="0" w:space="0" w:color="auto"/>
                                <w:bottom w:val="none" w:sz="0" w:space="0" w:color="auto"/>
                                <w:right w:val="none" w:sz="0" w:space="0" w:color="auto"/>
                              </w:divBdr>
                            </w:div>
                            <w:div w:id="189723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716805">
      <w:bodyDiv w:val="1"/>
      <w:marLeft w:val="0"/>
      <w:marRight w:val="0"/>
      <w:marTop w:val="0"/>
      <w:marBottom w:val="0"/>
      <w:divBdr>
        <w:top w:val="none" w:sz="0" w:space="0" w:color="auto"/>
        <w:left w:val="none" w:sz="0" w:space="0" w:color="auto"/>
        <w:bottom w:val="none" w:sz="0" w:space="0" w:color="auto"/>
        <w:right w:val="none" w:sz="0" w:space="0" w:color="auto"/>
      </w:divBdr>
    </w:div>
    <w:div w:id="610474611">
      <w:bodyDiv w:val="1"/>
      <w:marLeft w:val="0"/>
      <w:marRight w:val="0"/>
      <w:marTop w:val="0"/>
      <w:marBottom w:val="0"/>
      <w:divBdr>
        <w:top w:val="none" w:sz="0" w:space="0" w:color="auto"/>
        <w:left w:val="none" w:sz="0" w:space="0" w:color="auto"/>
        <w:bottom w:val="none" w:sz="0" w:space="0" w:color="auto"/>
        <w:right w:val="none" w:sz="0" w:space="0" w:color="auto"/>
      </w:divBdr>
      <w:divsChild>
        <w:div w:id="150143214">
          <w:marLeft w:val="0"/>
          <w:marRight w:val="0"/>
          <w:marTop w:val="0"/>
          <w:marBottom w:val="0"/>
          <w:divBdr>
            <w:top w:val="none" w:sz="0" w:space="0" w:color="auto"/>
            <w:left w:val="none" w:sz="0" w:space="0" w:color="auto"/>
            <w:bottom w:val="none" w:sz="0" w:space="0" w:color="auto"/>
            <w:right w:val="none" w:sz="0" w:space="0" w:color="auto"/>
          </w:divBdr>
          <w:divsChild>
            <w:div w:id="1590893163">
              <w:marLeft w:val="0"/>
              <w:marRight w:val="0"/>
              <w:marTop w:val="0"/>
              <w:marBottom w:val="0"/>
              <w:divBdr>
                <w:top w:val="none" w:sz="0" w:space="0" w:color="auto"/>
                <w:left w:val="none" w:sz="0" w:space="0" w:color="auto"/>
                <w:bottom w:val="none" w:sz="0" w:space="0" w:color="auto"/>
                <w:right w:val="none" w:sz="0" w:space="0" w:color="auto"/>
              </w:divBdr>
              <w:divsChild>
                <w:div w:id="23936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3554">
      <w:bodyDiv w:val="1"/>
      <w:marLeft w:val="0"/>
      <w:marRight w:val="0"/>
      <w:marTop w:val="0"/>
      <w:marBottom w:val="0"/>
      <w:divBdr>
        <w:top w:val="none" w:sz="0" w:space="0" w:color="auto"/>
        <w:left w:val="none" w:sz="0" w:space="0" w:color="auto"/>
        <w:bottom w:val="none" w:sz="0" w:space="0" w:color="auto"/>
        <w:right w:val="none" w:sz="0" w:space="0" w:color="auto"/>
      </w:divBdr>
    </w:div>
    <w:div w:id="668338697">
      <w:bodyDiv w:val="1"/>
      <w:marLeft w:val="0"/>
      <w:marRight w:val="0"/>
      <w:marTop w:val="0"/>
      <w:marBottom w:val="0"/>
      <w:divBdr>
        <w:top w:val="none" w:sz="0" w:space="0" w:color="auto"/>
        <w:left w:val="none" w:sz="0" w:space="0" w:color="auto"/>
        <w:bottom w:val="none" w:sz="0" w:space="0" w:color="auto"/>
        <w:right w:val="none" w:sz="0" w:space="0" w:color="auto"/>
      </w:divBdr>
    </w:div>
    <w:div w:id="699625376">
      <w:bodyDiv w:val="1"/>
      <w:marLeft w:val="0"/>
      <w:marRight w:val="0"/>
      <w:marTop w:val="0"/>
      <w:marBottom w:val="0"/>
      <w:divBdr>
        <w:top w:val="none" w:sz="0" w:space="0" w:color="auto"/>
        <w:left w:val="none" w:sz="0" w:space="0" w:color="auto"/>
        <w:bottom w:val="none" w:sz="0" w:space="0" w:color="auto"/>
        <w:right w:val="none" w:sz="0" w:space="0" w:color="auto"/>
      </w:divBdr>
    </w:div>
    <w:div w:id="806969470">
      <w:bodyDiv w:val="1"/>
      <w:marLeft w:val="0"/>
      <w:marRight w:val="0"/>
      <w:marTop w:val="0"/>
      <w:marBottom w:val="0"/>
      <w:divBdr>
        <w:top w:val="none" w:sz="0" w:space="0" w:color="auto"/>
        <w:left w:val="none" w:sz="0" w:space="0" w:color="auto"/>
        <w:bottom w:val="none" w:sz="0" w:space="0" w:color="auto"/>
        <w:right w:val="none" w:sz="0" w:space="0" w:color="auto"/>
      </w:divBdr>
    </w:div>
    <w:div w:id="813064930">
      <w:bodyDiv w:val="1"/>
      <w:marLeft w:val="0"/>
      <w:marRight w:val="0"/>
      <w:marTop w:val="0"/>
      <w:marBottom w:val="0"/>
      <w:divBdr>
        <w:top w:val="none" w:sz="0" w:space="0" w:color="auto"/>
        <w:left w:val="none" w:sz="0" w:space="0" w:color="auto"/>
        <w:bottom w:val="none" w:sz="0" w:space="0" w:color="auto"/>
        <w:right w:val="none" w:sz="0" w:space="0" w:color="auto"/>
      </w:divBdr>
    </w:div>
    <w:div w:id="827407124">
      <w:bodyDiv w:val="1"/>
      <w:marLeft w:val="390"/>
      <w:marRight w:val="390"/>
      <w:marTop w:val="0"/>
      <w:marBottom w:val="0"/>
      <w:divBdr>
        <w:top w:val="none" w:sz="0" w:space="0" w:color="auto"/>
        <w:left w:val="none" w:sz="0" w:space="0" w:color="auto"/>
        <w:bottom w:val="none" w:sz="0" w:space="0" w:color="auto"/>
        <w:right w:val="none" w:sz="0" w:space="0" w:color="auto"/>
      </w:divBdr>
    </w:div>
    <w:div w:id="884567396">
      <w:bodyDiv w:val="1"/>
      <w:marLeft w:val="0"/>
      <w:marRight w:val="0"/>
      <w:marTop w:val="0"/>
      <w:marBottom w:val="0"/>
      <w:divBdr>
        <w:top w:val="none" w:sz="0" w:space="0" w:color="auto"/>
        <w:left w:val="none" w:sz="0" w:space="0" w:color="auto"/>
        <w:bottom w:val="none" w:sz="0" w:space="0" w:color="auto"/>
        <w:right w:val="none" w:sz="0" w:space="0" w:color="auto"/>
      </w:divBdr>
    </w:div>
    <w:div w:id="936669990">
      <w:bodyDiv w:val="1"/>
      <w:marLeft w:val="0"/>
      <w:marRight w:val="0"/>
      <w:marTop w:val="0"/>
      <w:marBottom w:val="0"/>
      <w:divBdr>
        <w:top w:val="none" w:sz="0" w:space="0" w:color="auto"/>
        <w:left w:val="none" w:sz="0" w:space="0" w:color="auto"/>
        <w:bottom w:val="none" w:sz="0" w:space="0" w:color="auto"/>
        <w:right w:val="none" w:sz="0" w:space="0" w:color="auto"/>
      </w:divBdr>
    </w:div>
    <w:div w:id="973948540">
      <w:bodyDiv w:val="1"/>
      <w:marLeft w:val="0"/>
      <w:marRight w:val="0"/>
      <w:marTop w:val="0"/>
      <w:marBottom w:val="0"/>
      <w:divBdr>
        <w:top w:val="none" w:sz="0" w:space="0" w:color="auto"/>
        <w:left w:val="none" w:sz="0" w:space="0" w:color="auto"/>
        <w:bottom w:val="none" w:sz="0" w:space="0" w:color="auto"/>
        <w:right w:val="none" w:sz="0" w:space="0" w:color="auto"/>
      </w:divBdr>
    </w:div>
    <w:div w:id="983965933">
      <w:bodyDiv w:val="1"/>
      <w:marLeft w:val="0"/>
      <w:marRight w:val="0"/>
      <w:marTop w:val="0"/>
      <w:marBottom w:val="0"/>
      <w:divBdr>
        <w:top w:val="none" w:sz="0" w:space="0" w:color="auto"/>
        <w:left w:val="none" w:sz="0" w:space="0" w:color="auto"/>
        <w:bottom w:val="none" w:sz="0" w:space="0" w:color="auto"/>
        <w:right w:val="none" w:sz="0" w:space="0" w:color="auto"/>
      </w:divBdr>
    </w:div>
    <w:div w:id="1125925667">
      <w:bodyDiv w:val="1"/>
      <w:marLeft w:val="0"/>
      <w:marRight w:val="0"/>
      <w:marTop w:val="0"/>
      <w:marBottom w:val="0"/>
      <w:divBdr>
        <w:top w:val="none" w:sz="0" w:space="0" w:color="auto"/>
        <w:left w:val="none" w:sz="0" w:space="0" w:color="auto"/>
        <w:bottom w:val="none" w:sz="0" w:space="0" w:color="auto"/>
        <w:right w:val="none" w:sz="0" w:space="0" w:color="auto"/>
      </w:divBdr>
    </w:div>
    <w:div w:id="1286695349">
      <w:bodyDiv w:val="1"/>
      <w:marLeft w:val="0"/>
      <w:marRight w:val="0"/>
      <w:marTop w:val="0"/>
      <w:marBottom w:val="0"/>
      <w:divBdr>
        <w:top w:val="none" w:sz="0" w:space="0" w:color="auto"/>
        <w:left w:val="none" w:sz="0" w:space="0" w:color="auto"/>
        <w:bottom w:val="none" w:sz="0" w:space="0" w:color="auto"/>
        <w:right w:val="none" w:sz="0" w:space="0" w:color="auto"/>
      </w:divBdr>
    </w:div>
    <w:div w:id="1351295602">
      <w:bodyDiv w:val="1"/>
      <w:marLeft w:val="0"/>
      <w:marRight w:val="0"/>
      <w:marTop w:val="0"/>
      <w:marBottom w:val="0"/>
      <w:divBdr>
        <w:top w:val="none" w:sz="0" w:space="0" w:color="auto"/>
        <w:left w:val="none" w:sz="0" w:space="0" w:color="auto"/>
        <w:bottom w:val="none" w:sz="0" w:space="0" w:color="auto"/>
        <w:right w:val="none" w:sz="0" w:space="0" w:color="auto"/>
      </w:divBdr>
    </w:div>
    <w:div w:id="1362242104">
      <w:bodyDiv w:val="1"/>
      <w:marLeft w:val="0"/>
      <w:marRight w:val="0"/>
      <w:marTop w:val="0"/>
      <w:marBottom w:val="0"/>
      <w:divBdr>
        <w:top w:val="none" w:sz="0" w:space="0" w:color="auto"/>
        <w:left w:val="none" w:sz="0" w:space="0" w:color="auto"/>
        <w:bottom w:val="none" w:sz="0" w:space="0" w:color="auto"/>
        <w:right w:val="none" w:sz="0" w:space="0" w:color="auto"/>
      </w:divBdr>
    </w:div>
    <w:div w:id="1380478437">
      <w:bodyDiv w:val="1"/>
      <w:marLeft w:val="0"/>
      <w:marRight w:val="0"/>
      <w:marTop w:val="0"/>
      <w:marBottom w:val="0"/>
      <w:divBdr>
        <w:top w:val="none" w:sz="0" w:space="0" w:color="auto"/>
        <w:left w:val="none" w:sz="0" w:space="0" w:color="auto"/>
        <w:bottom w:val="none" w:sz="0" w:space="0" w:color="auto"/>
        <w:right w:val="none" w:sz="0" w:space="0" w:color="auto"/>
      </w:divBdr>
    </w:div>
    <w:div w:id="1407142222">
      <w:bodyDiv w:val="1"/>
      <w:marLeft w:val="0"/>
      <w:marRight w:val="0"/>
      <w:marTop w:val="0"/>
      <w:marBottom w:val="0"/>
      <w:divBdr>
        <w:top w:val="none" w:sz="0" w:space="0" w:color="auto"/>
        <w:left w:val="none" w:sz="0" w:space="0" w:color="auto"/>
        <w:bottom w:val="none" w:sz="0" w:space="0" w:color="auto"/>
        <w:right w:val="none" w:sz="0" w:space="0" w:color="auto"/>
      </w:divBdr>
    </w:div>
    <w:div w:id="1417284953">
      <w:bodyDiv w:val="1"/>
      <w:marLeft w:val="0"/>
      <w:marRight w:val="0"/>
      <w:marTop w:val="0"/>
      <w:marBottom w:val="0"/>
      <w:divBdr>
        <w:top w:val="none" w:sz="0" w:space="0" w:color="auto"/>
        <w:left w:val="none" w:sz="0" w:space="0" w:color="auto"/>
        <w:bottom w:val="none" w:sz="0" w:space="0" w:color="auto"/>
        <w:right w:val="none" w:sz="0" w:space="0" w:color="auto"/>
      </w:divBdr>
    </w:div>
    <w:div w:id="1421683401">
      <w:bodyDiv w:val="1"/>
      <w:marLeft w:val="0"/>
      <w:marRight w:val="0"/>
      <w:marTop w:val="0"/>
      <w:marBottom w:val="0"/>
      <w:divBdr>
        <w:top w:val="none" w:sz="0" w:space="0" w:color="auto"/>
        <w:left w:val="none" w:sz="0" w:space="0" w:color="auto"/>
        <w:bottom w:val="none" w:sz="0" w:space="0" w:color="auto"/>
        <w:right w:val="none" w:sz="0" w:space="0" w:color="auto"/>
      </w:divBdr>
    </w:div>
    <w:div w:id="1456094543">
      <w:bodyDiv w:val="1"/>
      <w:marLeft w:val="0"/>
      <w:marRight w:val="0"/>
      <w:marTop w:val="0"/>
      <w:marBottom w:val="0"/>
      <w:divBdr>
        <w:top w:val="none" w:sz="0" w:space="0" w:color="auto"/>
        <w:left w:val="none" w:sz="0" w:space="0" w:color="auto"/>
        <w:bottom w:val="none" w:sz="0" w:space="0" w:color="auto"/>
        <w:right w:val="none" w:sz="0" w:space="0" w:color="auto"/>
      </w:divBdr>
    </w:div>
    <w:div w:id="1474836178">
      <w:bodyDiv w:val="1"/>
      <w:marLeft w:val="0"/>
      <w:marRight w:val="0"/>
      <w:marTop w:val="0"/>
      <w:marBottom w:val="0"/>
      <w:divBdr>
        <w:top w:val="none" w:sz="0" w:space="0" w:color="auto"/>
        <w:left w:val="none" w:sz="0" w:space="0" w:color="auto"/>
        <w:bottom w:val="none" w:sz="0" w:space="0" w:color="auto"/>
        <w:right w:val="none" w:sz="0" w:space="0" w:color="auto"/>
      </w:divBdr>
    </w:div>
    <w:div w:id="1535657702">
      <w:bodyDiv w:val="1"/>
      <w:marLeft w:val="0"/>
      <w:marRight w:val="0"/>
      <w:marTop w:val="0"/>
      <w:marBottom w:val="0"/>
      <w:divBdr>
        <w:top w:val="none" w:sz="0" w:space="0" w:color="auto"/>
        <w:left w:val="none" w:sz="0" w:space="0" w:color="auto"/>
        <w:bottom w:val="none" w:sz="0" w:space="0" w:color="auto"/>
        <w:right w:val="none" w:sz="0" w:space="0" w:color="auto"/>
      </w:divBdr>
      <w:divsChild>
        <w:div w:id="208885643">
          <w:marLeft w:val="0"/>
          <w:marRight w:val="0"/>
          <w:marTop w:val="0"/>
          <w:marBottom w:val="0"/>
          <w:divBdr>
            <w:top w:val="none" w:sz="0" w:space="0" w:color="auto"/>
            <w:left w:val="none" w:sz="0" w:space="0" w:color="auto"/>
            <w:bottom w:val="none" w:sz="0" w:space="0" w:color="auto"/>
            <w:right w:val="none" w:sz="0" w:space="0" w:color="auto"/>
          </w:divBdr>
        </w:div>
        <w:div w:id="264504616">
          <w:marLeft w:val="0"/>
          <w:marRight w:val="0"/>
          <w:marTop w:val="0"/>
          <w:marBottom w:val="0"/>
          <w:divBdr>
            <w:top w:val="none" w:sz="0" w:space="0" w:color="auto"/>
            <w:left w:val="none" w:sz="0" w:space="0" w:color="auto"/>
            <w:bottom w:val="none" w:sz="0" w:space="0" w:color="auto"/>
            <w:right w:val="none" w:sz="0" w:space="0" w:color="auto"/>
          </w:divBdr>
        </w:div>
      </w:divsChild>
    </w:div>
    <w:div w:id="1659650332">
      <w:bodyDiv w:val="1"/>
      <w:marLeft w:val="0"/>
      <w:marRight w:val="0"/>
      <w:marTop w:val="0"/>
      <w:marBottom w:val="0"/>
      <w:divBdr>
        <w:top w:val="none" w:sz="0" w:space="0" w:color="auto"/>
        <w:left w:val="none" w:sz="0" w:space="0" w:color="auto"/>
        <w:bottom w:val="none" w:sz="0" w:space="0" w:color="auto"/>
        <w:right w:val="none" w:sz="0" w:space="0" w:color="auto"/>
      </w:divBdr>
    </w:div>
    <w:div w:id="1704936631">
      <w:bodyDiv w:val="1"/>
      <w:marLeft w:val="0"/>
      <w:marRight w:val="0"/>
      <w:marTop w:val="0"/>
      <w:marBottom w:val="0"/>
      <w:divBdr>
        <w:top w:val="none" w:sz="0" w:space="0" w:color="auto"/>
        <w:left w:val="none" w:sz="0" w:space="0" w:color="auto"/>
        <w:bottom w:val="none" w:sz="0" w:space="0" w:color="auto"/>
        <w:right w:val="none" w:sz="0" w:space="0" w:color="auto"/>
      </w:divBdr>
    </w:div>
    <w:div w:id="1743600706">
      <w:bodyDiv w:val="1"/>
      <w:marLeft w:val="0"/>
      <w:marRight w:val="0"/>
      <w:marTop w:val="0"/>
      <w:marBottom w:val="0"/>
      <w:divBdr>
        <w:top w:val="none" w:sz="0" w:space="0" w:color="auto"/>
        <w:left w:val="none" w:sz="0" w:space="0" w:color="auto"/>
        <w:bottom w:val="none" w:sz="0" w:space="0" w:color="auto"/>
        <w:right w:val="none" w:sz="0" w:space="0" w:color="auto"/>
      </w:divBdr>
    </w:div>
    <w:div w:id="1809712297">
      <w:bodyDiv w:val="1"/>
      <w:marLeft w:val="0"/>
      <w:marRight w:val="0"/>
      <w:marTop w:val="0"/>
      <w:marBottom w:val="0"/>
      <w:divBdr>
        <w:top w:val="none" w:sz="0" w:space="0" w:color="auto"/>
        <w:left w:val="none" w:sz="0" w:space="0" w:color="auto"/>
        <w:bottom w:val="none" w:sz="0" w:space="0" w:color="auto"/>
        <w:right w:val="none" w:sz="0" w:space="0" w:color="auto"/>
      </w:divBdr>
    </w:div>
    <w:div w:id="1890724573">
      <w:bodyDiv w:val="1"/>
      <w:marLeft w:val="0"/>
      <w:marRight w:val="0"/>
      <w:marTop w:val="0"/>
      <w:marBottom w:val="0"/>
      <w:divBdr>
        <w:top w:val="none" w:sz="0" w:space="0" w:color="auto"/>
        <w:left w:val="none" w:sz="0" w:space="0" w:color="auto"/>
        <w:bottom w:val="none" w:sz="0" w:space="0" w:color="auto"/>
        <w:right w:val="none" w:sz="0" w:space="0" w:color="auto"/>
      </w:divBdr>
    </w:div>
    <w:div w:id="2011516866">
      <w:bodyDiv w:val="1"/>
      <w:marLeft w:val="0"/>
      <w:marRight w:val="0"/>
      <w:marTop w:val="0"/>
      <w:marBottom w:val="0"/>
      <w:divBdr>
        <w:top w:val="none" w:sz="0" w:space="0" w:color="auto"/>
        <w:left w:val="none" w:sz="0" w:space="0" w:color="auto"/>
        <w:bottom w:val="none" w:sz="0" w:space="0" w:color="auto"/>
        <w:right w:val="none" w:sz="0" w:space="0" w:color="auto"/>
      </w:divBdr>
    </w:div>
    <w:div w:id="2017462303">
      <w:bodyDiv w:val="1"/>
      <w:marLeft w:val="0"/>
      <w:marRight w:val="0"/>
      <w:marTop w:val="0"/>
      <w:marBottom w:val="0"/>
      <w:divBdr>
        <w:top w:val="none" w:sz="0" w:space="0" w:color="auto"/>
        <w:left w:val="none" w:sz="0" w:space="0" w:color="auto"/>
        <w:bottom w:val="none" w:sz="0" w:space="0" w:color="auto"/>
        <w:right w:val="none" w:sz="0" w:space="0" w:color="auto"/>
      </w:divBdr>
    </w:div>
    <w:div w:id="2037198241">
      <w:bodyDiv w:val="1"/>
      <w:marLeft w:val="0"/>
      <w:marRight w:val="0"/>
      <w:marTop w:val="0"/>
      <w:marBottom w:val="0"/>
      <w:divBdr>
        <w:top w:val="none" w:sz="0" w:space="0" w:color="auto"/>
        <w:left w:val="none" w:sz="0" w:space="0" w:color="auto"/>
        <w:bottom w:val="none" w:sz="0" w:space="0" w:color="auto"/>
        <w:right w:val="none" w:sz="0" w:space="0" w:color="auto"/>
      </w:divBdr>
    </w:div>
    <w:div w:id="20424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LV/TXT/HTML/?uri=CELEX:32021R0522&amp;from=EN" TargetMode="External"/><Relationship Id="rId18" Type="http://schemas.openxmlformats.org/officeDocument/2006/relationships/hyperlink" Target="https://ec.europa.eu/health/sites/default/files/funding/docs/wp2021_annex_en.pdf" TargetMode="External"/><Relationship Id="rId26" Type="http://schemas.openxmlformats.org/officeDocument/2006/relationships/hyperlink" Target="https://eur-lex.europa.eu/legal-content/LV/TXT/HTML/?uri=CELEX:32021R0522&amp;from=EN" TargetMode="External"/><Relationship Id="rId39" Type="http://schemas.openxmlformats.org/officeDocument/2006/relationships/hyperlink" Target="https://eur-lex.europa.eu/legal-content/LV/TXT/HTML/?uri=CELEX:32021R0522&amp;from=EN" TargetMode="External"/><Relationship Id="rId21" Type="http://schemas.openxmlformats.org/officeDocument/2006/relationships/hyperlink" Target="https://eur-lex.europa.eu/legal-content/LV/TXT/HTML/?uri=CELEX:32021R0522&amp;from=EN" TargetMode="External"/><Relationship Id="rId34" Type="http://schemas.openxmlformats.org/officeDocument/2006/relationships/hyperlink" Target="https://eur-lex.europa.eu/legal-content/LV/TXT/HTML/?uri=CELEX:32021R0522&amp;from=EN" TargetMode="External"/><Relationship Id="rId42" Type="http://schemas.openxmlformats.org/officeDocument/2006/relationships/hyperlink" Target="https://www.zva.gov.lv/sites/default/files/inline-files/Strategija%202020-2022.pdf" TargetMode="External"/><Relationship Id="rId47" Type="http://schemas.openxmlformats.org/officeDocument/2006/relationships/hyperlink" Target="https://eur-lex.europa.eu/legal-content/LV/TXT/HTML/?uri=CELEX:32021R0522&amp;from=EN" TargetMode="External"/><Relationship Id="rId50" Type="http://schemas.openxmlformats.org/officeDocument/2006/relationships/hyperlink" Target="https://www.zva.gov.lv/sites/default/files/inline-files/Strategija%202020-2022.pdf" TargetMode="External"/><Relationship Id="rId7" Type="http://schemas.openxmlformats.org/officeDocument/2006/relationships/hyperlink" Target="https://eur-lex.europa.eu/legal-content/LV/TXT/HTML/?uri=CELEX:32021R0522&amp;from=EN" TargetMode="External"/><Relationship Id="rId2" Type="http://schemas.openxmlformats.org/officeDocument/2006/relationships/hyperlink" Target="https://eur-lex.europa.eu/legal-content/LV/TXT/?uri=celex%3A12012E%2FTXT" TargetMode="External"/><Relationship Id="rId16" Type="http://schemas.openxmlformats.org/officeDocument/2006/relationships/hyperlink" Target="https://www.zva.gov.lv/sites/default/files/inline-files/Strategija%202020-2022.pdf" TargetMode="External"/><Relationship Id="rId29" Type="http://schemas.openxmlformats.org/officeDocument/2006/relationships/hyperlink" Target="https://eur-lex.europa.eu/legal-content/LV/TXT/HTML/?uri=CELEX:32021R0522&amp;from=EN" TargetMode="External"/><Relationship Id="rId11" Type="http://schemas.openxmlformats.org/officeDocument/2006/relationships/hyperlink" Target="https://ec.europa.eu/health/sites/default/files/funding/docs/wp2021_annex_en.pdf" TargetMode="External"/><Relationship Id="rId24" Type="http://schemas.openxmlformats.org/officeDocument/2006/relationships/hyperlink" Target="https://ec.europa.eu/health/sites/default/files/funding/docs/wp2021_annex_en.pdf" TargetMode="External"/><Relationship Id="rId32" Type="http://schemas.openxmlformats.org/officeDocument/2006/relationships/hyperlink" Target="https://eur-lex.europa.eu/legal-content/LV/TXT/HTML/?uri=CELEX:32021R0522&amp;from=EN" TargetMode="External"/><Relationship Id="rId37" Type="http://schemas.openxmlformats.org/officeDocument/2006/relationships/hyperlink" Target="https://eur-lex.europa.eu/legal-content/LV/TXT/HTML/?uri=CELEX:52020DC0761&amp;from=EN" TargetMode="External"/><Relationship Id="rId40" Type="http://schemas.openxmlformats.org/officeDocument/2006/relationships/hyperlink" Target="https://www.pkc.gov.lv/sites/default/files/inline-files/NAP2027_apstiprin%C4%81ts%20Saeim%C4%81_1.pdf" TargetMode="External"/><Relationship Id="rId45" Type="http://schemas.openxmlformats.org/officeDocument/2006/relationships/hyperlink" Target="https://eur-lex.europa.eu/legal-content/EN/TXT/?uri=CELEX:52021DC0355R(01)" TargetMode="External"/><Relationship Id="rId5" Type="http://schemas.openxmlformats.org/officeDocument/2006/relationships/hyperlink" Target="https://eur-lex.europa.eu/legal-content/LV/TXT/HTML/?uri=CELEX:32021R0522&amp;from=EN" TargetMode="External"/><Relationship Id="rId15" Type="http://schemas.openxmlformats.org/officeDocument/2006/relationships/hyperlink" Target="https://www.pkc.gov.lv/sites/default/files/inline-files/NAP2027_apstiprin%C4%81ts%20Saeim%C4%81_1.pdf" TargetMode="External"/><Relationship Id="rId23" Type="http://schemas.openxmlformats.org/officeDocument/2006/relationships/hyperlink" Target="https://eur-lex.europa.eu/legal-content/LV/TXT/HTML/?uri=CELEX:32021R0522&amp;from=EN" TargetMode="External"/><Relationship Id="rId28" Type="http://schemas.openxmlformats.org/officeDocument/2006/relationships/hyperlink" Target="https://www.zva.gov.lv/sites/default/files/inline-files/Strategija%202020-2022.pdf" TargetMode="External"/><Relationship Id="rId36" Type="http://schemas.openxmlformats.org/officeDocument/2006/relationships/hyperlink" Target="https://eur-lex.europa.eu/legal-content/LV/TXT/HTML/?uri=CELEX:32001L0083&amp;from=LV" TargetMode="External"/><Relationship Id="rId49" Type="http://schemas.openxmlformats.org/officeDocument/2006/relationships/hyperlink" Target="https://www.zva.gov.lv/sites/default/files/inline-files/Strategija%202020-2022.pdf" TargetMode="External"/><Relationship Id="rId10" Type="http://schemas.openxmlformats.org/officeDocument/2006/relationships/hyperlink" Target="https://eur-lex.europa.eu/legal-content/LV/TXT/HTML/?uri=CELEX:32021R0522&amp;from=EN" TargetMode="External"/><Relationship Id="rId19" Type="http://schemas.openxmlformats.org/officeDocument/2006/relationships/hyperlink" Target="https://ec.europa.eu/health/sites/default/files/non_communicable_diseases/docs/eu_cancer-plan_lv.pdf" TargetMode="External"/><Relationship Id="rId31" Type="http://schemas.openxmlformats.org/officeDocument/2006/relationships/hyperlink" Target="https://eur-lex.europa.eu/legal-content/LV/TXT/HTML/?uri=CELEX:32021R0522&amp;from=EN" TargetMode="External"/><Relationship Id="rId44" Type="http://schemas.openxmlformats.org/officeDocument/2006/relationships/hyperlink" Target="https://ec.europa.eu/health/sites/default/files/funding/docs/wp2021_annex_en.pdf" TargetMode="External"/><Relationship Id="rId4" Type="http://schemas.openxmlformats.org/officeDocument/2006/relationships/hyperlink" Target="https://eur-lex.europa.eu/legal-content/LV/TXT/HTML/?uri=CELEX:32021R0522&amp;from=EN" TargetMode="External"/><Relationship Id="rId9" Type="http://schemas.openxmlformats.org/officeDocument/2006/relationships/hyperlink" Target="https://eur-lex.europa.eu/legal-content/LV/TXT/HTML/?uri=CELEX:32021R0522&amp;from=EN" TargetMode="External"/><Relationship Id="rId14" Type="http://schemas.openxmlformats.org/officeDocument/2006/relationships/hyperlink" Target="https://eur-lex.europa.eu/legal-content/LV/TXT/HTML/?uri=CELEX:32021R0522&amp;from=EN" TargetMode="External"/><Relationship Id="rId22" Type="http://schemas.openxmlformats.org/officeDocument/2006/relationships/hyperlink" Target="https://www.pkc.gov.lv/sites/default/files/inline-files/NAP2027_apstiprin%C4%81ts%20Saeim%C4%81_1.pdf" TargetMode="External"/><Relationship Id="rId27" Type="http://schemas.openxmlformats.org/officeDocument/2006/relationships/hyperlink" Target="https://www.pkc.gov.lv/sites/default/files/inline-files/NAP2027_apstiprin%C4%81ts%20Saeim%C4%81_1.pdf" TargetMode="External"/><Relationship Id="rId30" Type="http://schemas.openxmlformats.org/officeDocument/2006/relationships/hyperlink" Target="https://ec.europa.eu/health/sites/default/files/funding/docs/wp2021_annex_en.pdf" TargetMode="External"/><Relationship Id="rId35" Type="http://schemas.openxmlformats.org/officeDocument/2006/relationships/hyperlink" Target="https://ec.europa.eu/health/sites/default/files/funding/docs/wp2021_annex_en.pdf" TargetMode="External"/><Relationship Id="rId43" Type="http://schemas.openxmlformats.org/officeDocument/2006/relationships/hyperlink" Target="https://eur-lex.europa.eu/legal-content/LV/TXT/HTML/?uri=CELEX:32021R0522&amp;from=EN" TargetMode="External"/><Relationship Id="rId48" Type="http://schemas.openxmlformats.org/officeDocument/2006/relationships/hyperlink" Target="https://www.pkc.gov.lv/sites/default/files/inline-files/NAP2027_apstiprin%C4%81ts%20Saeim%C4%81_1.pdf" TargetMode="External"/><Relationship Id="rId8" Type="http://schemas.openxmlformats.org/officeDocument/2006/relationships/hyperlink" Target="https://ec.europa.eu/health/sites/default/files/funding/docs/wp2021_annex_en.pdf" TargetMode="External"/><Relationship Id="rId51" Type="http://schemas.openxmlformats.org/officeDocument/2006/relationships/hyperlink" Target="https://www.zva.gov.lv/sites/default/files/inline-files/Strategija%202020-2022.pdf" TargetMode="External"/><Relationship Id="rId3" Type="http://schemas.openxmlformats.org/officeDocument/2006/relationships/hyperlink" Target="https://eur-lex.europa.eu/legal-content/LV/TXT/?uri=CELEX:12012P/TXT" TargetMode="External"/><Relationship Id="rId12" Type="http://schemas.openxmlformats.org/officeDocument/2006/relationships/hyperlink" Target="https://eur-lex.europa.eu/legal-content/LV/TXT/HTML/?uri=CELEX:52021DC0355&amp;from=EN" TargetMode="External"/><Relationship Id="rId17" Type="http://schemas.openxmlformats.org/officeDocument/2006/relationships/hyperlink" Target="https://eur-lex.europa.eu/legal-content/LV/TXT/HTML/?uri=CELEX:32021R0522&amp;from=EN" TargetMode="External"/><Relationship Id="rId25" Type="http://schemas.openxmlformats.org/officeDocument/2006/relationships/hyperlink" Target="https://eur-lex.europa.eu/legal-content/LV/TXT/HTML/?uri=CELEX:32021R0522&amp;from=EN" TargetMode="External"/><Relationship Id="rId33" Type="http://schemas.openxmlformats.org/officeDocument/2006/relationships/hyperlink" Target="https://www.pkc.gov.lv/sites/default/files/inline-files/NAP2027_apstiprin%C4%81ts%20Saeim%C4%81_1.pdf" TargetMode="External"/><Relationship Id="rId38" Type="http://schemas.openxmlformats.org/officeDocument/2006/relationships/hyperlink" Target="https://eur-lex.europa.eu/legal-content/LV/TXT/HTML/?uri=CELEX:32021R0522&amp;from=EN" TargetMode="External"/><Relationship Id="rId46" Type="http://schemas.openxmlformats.org/officeDocument/2006/relationships/hyperlink" Target="https://eur-lex.europa.eu/legal-content/LV/TXT/HTML/?uri=CELEX:32021R0522&amp;from=EN" TargetMode="External"/><Relationship Id="rId20" Type="http://schemas.openxmlformats.org/officeDocument/2006/relationships/hyperlink" Target="https://eur-lex.europa.eu/legal-content/LV/TXT/HTML/?uri=CELEX:32021R0522&amp;from=EN" TargetMode="External"/><Relationship Id="rId41" Type="http://schemas.openxmlformats.org/officeDocument/2006/relationships/hyperlink" Target="https://www.zva.gov.lv/sites/default/files/inline-files/Strategija%202020-2022.pdf" TargetMode="External"/><Relationship Id="rId1" Type="http://schemas.openxmlformats.org/officeDocument/2006/relationships/hyperlink" Target="https://eur-lex.europa.eu/legal-content/LV/TXT/HTML/?uri=CELEX:32021R0522&amp;from=EN" TargetMode="External"/><Relationship Id="rId6" Type="http://schemas.openxmlformats.org/officeDocument/2006/relationships/hyperlink" Target="https://eur-lex.europa.eu/legal-content/LV/TXT/HTML/?uri=CELEX:32021R0522&amp;from=EN"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EC339-900E-425C-AD50-9C1DBD58E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4449</TotalTime>
  <Pages>19</Pages>
  <Words>38066</Words>
  <Characters>21699</Characters>
  <Application>Microsoft Office Word</Application>
  <DocSecurity>0</DocSecurity>
  <Lines>180</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Eiropas Komisijas trešās Savienības rīcības programmas veselības jomā (2014. – 2020.gadam) 2017.gada Darba plānā ietvertajām aktivitātēm</vt:lpstr>
      <vt:lpstr>Informatīvais ziņojums par Eiropas komisijas otrās Kopienas rīcības programmas veselības aizsardzības jomā (2008. – 2013.gadam) vienoto rīcību „Nevienlīdzības mazināšana veselības jomā”</vt:lpstr>
    </vt:vector>
  </TitlesOfParts>
  <Company>Veselības ministrija</Company>
  <LinksUpToDate>false</LinksUpToDate>
  <CharactersWithSpaces>59646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Komisijas trešās Savienības rīcības programmas veselības jomā (2014. – 2020.gadam) 2017.gada Darba plānā ietvertajām aktivitātēm</dc:title>
  <dc:subject>Informatīvais ziņojums</dc:subject>
  <dc:creator>Agnija Barona</dc:creator>
  <dc:description>Kapitālsabiedrību un nozares finanšu sektora un investīciju uzraudzības nodaļas vecākā referente Agnija Barona
Agnija.Barona@vm.gov.lv
67876158</dc:description>
  <cp:lastModifiedBy>Agnija Barona</cp:lastModifiedBy>
  <cp:revision>1872</cp:revision>
  <cp:lastPrinted>2019-08-20T08:07:00Z</cp:lastPrinted>
  <dcterms:created xsi:type="dcterms:W3CDTF">2016-04-13T09:32:00Z</dcterms:created>
  <dcterms:modified xsi:type="dcterms:W3CDTF">2022-04-01T11:28:00Z</dcterms:modified>
</cp:coreProperties>
</file>