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471B4" w14:textId="3BB5E2C1" w:rsidR="00AF0DFD" w:rsidRDefault="00EE758D" w:rsidP="004E1C00">
      <w:pPr>
        <w:pStyle w:val="Title"/>
        <w:spacing w:before="360"/>
      </w:pPr>
      <w:r>
        <w:rPr>
          <w:noProof/>
          <w:lang w:eastAsia="lv-LV" w:bidi="lo-L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EE3CB82" wp14:editId="7A2D6CDA">
                <wp:simplePos x="0" y="0"/>
                <wp:positionH relativeFrom="column">
                  <wp:posOffset>2494280</wp:posOffset>
                </wp:positionH>
                <wp:positionV relativeFrom="paragraph">
                  <wp:posOffset>-822960</wp:posOffset>
                </wp:positionV>
                <wp:extent cx="782955" cy="577850"/>
                <wp:effectExtent l="12065" t="13970" r="5080" b="825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955" cy="57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710810" id="Rectangle 2" o:spid="_x0000_s1026" style="position:absolute;margin-left:196.4pt;margin-top:-64.8pt;width:61.65pt;height:4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wHGOAIAAHIEAAAOAAAAZHJzL2Uyb0RvYy54bWysVNuO0zAQfUfiHyy/0zRVQ9uo6WrVpQhp&#10;gRULH+A4TmLhG2O36fL1jJ22tPCGyIPl8YyPz5yZyfruqBU5CPDSmormkyklwnDbSNNV9NvX3Zsl&#10;JT4w0zBljajoi/D0bvP61XpwpZjZ3qpGAEEQ48vBVbQPwZVZ5nkvNPMT64RBZ2tBs4AmdFkDbEB0&#10;rbLZdPo2Gyw0DiwX3uPpw+ikm4TftoKHz23rRSCqosgtpBXSWsc126xZ2QFzveQnGuwfWGgmDT56&#10;gXpggZE9yL+gtORgvW3DhFud2baVXKQcMJt8+kc2zz1zIuWC4nh3kcn/P1j+6fAERDZYO0oM01ii&#10;LygaM50SZBblGZwvMerZPUFM0LtHy797Yuy2xyhxD2CHXrAGSeUxPru5EA2PV0k9fLQNorN9sEmp&#10;Yws6AqIG5JgK8nIpiDgGwvFwsZytioISjq5isVgWqWAZK8+XHfjwXlhN4qaigNQTODs8+hDJsPIc&#10;kshbJZudVCoZ0NVbBeTAsDd26Uv8McfrMGXIUNFVMSsS8o0vtam4gNRdnmLUXmOyI3A+jd/YZ3iO&#10;3TienzO5QCSyN+haBpwNJXVFl1coUex3pkmdG5hU4x4zVeakfhR8LFxtmxcUH+zY+DiouOkt/KRk&#10;wKavqP+xZyAoUR8MFnCVz+dxSpIxLxYzNODaU197mOEIVdFAybjdhnGy9g5k1+NLoxzG3mPRW5kK&#10;EhtiZHUii42dUj8NYZycaztF/f5VbH4BAAD//wMAUEsDBBQABgAIAAAAIQBzlXkq4AAAAAwBAAAP&#10;AAAAZHJzL2Rvd25yZXYueG1sTI/BTsMwEETvSPyDtZW4tU5SNbRpnAoVoV64kMJ9G5skamxHttM6&#10;f89yguPOjmbelIeoB3ZTzvfWCEhXCTBlGit70wr4PL8tt8B8QCNxsEYJmJWHQ/X4UGIh7d18qFsd&#10;WkYhxhcooAthLDj3Tac0+pUdlaHft3UaA52u5dLhncL1wLMkybnG3lBDh6M6dqq51pMW8C7j6dhs&#10;4rV+xWf35aY54GkW4mkRX/bAgorhzwy/+IQOFTFd7GSkZ4OA9S4j9CBgmWa7HBhZNmmeAruQtN7m&#10;wKuS/x9R/QAAAP//AwBQSwECLQAUAAYACAAAACEAtoM4kv4AAADhAQAAEwAAAAAAAAAAAAAAAAAA&#10;AAAAW0NvbnRlbnRfVHlwZXNdLnhtbFBLAQItABQABgAIAAAAIQA4/SH/1gAAAJQBAAALAAAAAAAA&#10;AAAAAAAAAC8BAABfcmVscy8ucmVsc1BLAQItABQABgAIAAAAIQAMfwHGOAIAAHIEAAAOAAAAAAAA&#10;AAAAAAAAAC4CAABkcnMvZTJvRG9jLnhtbFBLAQItABQABgAIAAAAIQBzlXkq4AAAAAwBAAAPAAAA&#10;AAAAAAAAAAAAAJIEAABkcnMvZG93bnJldi54bWxQSwUGAAAAAAQABADzAAAAnwUAAAAA&#10;" strokecolor="white [3212]"/>
            </w:pict>
          </mc:Fallback>
        </mc:AlternateContent>
      </w:r>
      <w:r w:rsidR="00B61DA9" w:rsidRPr="00051D72">
        <w:t>LATVIJAS REP</w:t>
      </w:r>
      <w:r w:rsidR="00AF0DFD">
        <w:t>UBLIKAS MINISTRU KABINETA SĒDES</w:t>
      </w:r>
    </w:p>
    <w:p w14:paraId="79CAE446" w14:textId="77777777" w:rsidR="00B61DA9" w:rsidRDefault="00B61DA9" w:rsidP="00B61DA9">
      <w:pPr>
        <w:pStyle w:val="Title"/>
      </w:pPr>
      <w:r w:rsidRPr="00051D72">
        <w:t>PROTOKOLLĒMUMS</w:t>
      </w:r>
    </w:p>
    <w:p w14:paraId="77A4421E" w14:textId="77777777" w:rsidR="005676EC" w:rsidRDefault="005676EC" w:rsidP="00B61DA9">
      <w:pPr>
        <w:pStyle w:val="Title"/>
      </w:pPr>
    </w:p>
    <w:p w14:paraId="7D0B9FC6" w14:textId="77777777" w:rsidR="00B61DA9" w:rsidRPr="00051D72" w:rsidRDefault="00B61DA9" w:rsidP="00B61DA9">
      <w:pPr>
        <w:jc w:val="center"/>
        <w:rPr>
          <w:sz w:val="28"/>
          <w:szCs w:val="28"/>
          <w:lang w:val="lv-LV"/>
        </w:rPr>
      </w:pPr>
      <w:r w:rsidRPr="00051D72">
        <w:rPr>
          <w:sz w:val="28"/>
          <w:szCs w:val="28"/>
          <w:lang w:val="lv-LV"/>
        </w:rPr>
        <w:t>________________________________________________________________</w:t>
      </w:r>
    </w:p>
    <w:p w14:paraId="41FD69BD" w14:textId="77777777" w:rsidR="004E1C00" w:rsidRDefault="004E1C00" w:rsidP="00B61DA9">
      <w:pPr>
        <w:pStyle w:val="Heading1"/>
        <w:keepNext w:val="0"/>
        <w:widowControl w:val="0"/>
      </w:pPr>
    </w:p>
    <w:p w14:paraId="31CE4669" w14:textId="77777777" w:rsidR="00F538E2" w:rsidRDefault="00F538E2" w:rsidP="00B61DA9">
      <w:pPr>
        <w:pStyle w:val="Heading1"/>
        <w:keepNext w:val="0"/>
        <w:widowControl w:val="0"/>
      </w:pPr>
    </w:p>
    <w:p w14:paraId="51700050" w14:textId="0F0EE88D" w:rsidR="00B61DA9" w:rsidRPr="00051D72" w:rsidRDefault="001F2732" w:rsidP="00B61DA9">
      <w:pPr>
        <w:pStyle w:val="Heading1"/>
        <w:keepNext w:val="0"/>
        <w:widowControl w:val="0"/>
      </w:pPr>
      <w:r w:rsidRPr="00051D72">
        <w:t>Rīgā</w:t>
      </w:r>
      <w:r w:rsidRPr="00051D72">
        <w:tab/>
      </w:r>
      <w:r w:rsidRPr="00051D72">
        <w:tab/>
      </w:r>
      <w:r w:rsidRPr="00051D72">
        <w:tab/>
      </w:r>
      <w:r w:rsidRPr="00051D72">
        <w:tab/>
      </w:r>
      <w:r w:rsidRPr="00051D72">
        <w:tab/>
      </w:r>
      <w:r w:rsidRPr="00051D72">
        <w:tab/>
        <w:t>Nr.</w:t>
      </w:r>
      <w:r w:rsidRPr="00051D72">
        <w:tab/>
      </w:r>
      <w:r w:rsidRPr="00051D72">
        <w:tab/>
        <w:t xml:space="preserve"> 20</w:t>
      </w:r>
      <w:r w:rsidR="00360646">
        <w:t>2</w:t>
      </w:r>
      <w:r w:rsidR="00302379">
        <w:t>1</w:t>
      </w:r>
      <w:r w:rsidR="00B61DA9" w:rsidRPr="00051D72">
        <w:t>.gada</w:t>
      </w:r>
      <w:r w:rsidR="00EF3C67">
        <w:t xml:space="preserve"> </w:t>
      </w:r>
      <w:r w:rsidR="00BD0A2F">
        <w:t>___</w:t>
      </w:r>
      <w:r w:rsidR="00B61DA9" w:rsidRPr="00051D72">
        <w:t>.</w:t>
      </w:r>
      <w:r w:rsidR="00ED722F">
        <w:t>septembris</w:t>
      </w:r>
    </w:p>
    <w:p w14:paraId="50C8D28E" w14:textId="77777777" w:rsidR="00A232CA" w:rsidRDefault="008557D4" w:rsidP="00BD0A2F">
      <w:pPr>
        <w:tabs>
          <w:tab w:val="center" w:pos="4535"/>
          <w:tab w:val="left" w:pos="6780"/>
        </w:tabs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ab/>
      </w:r>
      <w:r w:rsidR="00B61DA9" w:rsidRPr="00051D72">
        <w:rPr>
          <w:sz w:val="28"/>
          <w:szCs w:val="28"/>
          <w:lang w:val="lv-LV"/>
        </w:rPr>
        <w:t>.§</w:t>
      </w:r>
    </w:p>
    <w:p w14:paraId="43427517" w14:textId="77777777" w:rsidR="00B61DA9" w:rsidRDefault="008557D4" w:rsidP="008557D4">
      <w:pPr>
        <w:tabs>
          <w:tab w:val="center" w:pos="4535"/>
          <w:tab w:val="left" w:pos="6780"/>
        </w:tabs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ab/>
      </w:r>
    </w:p>
    <w:p w14:paraId="0718BA5B" w14:textId="77777777" w:rsidR="00F538E2" w:rsidRDefault="00F538E2" w:rsidP="002840CE">
      <w:pPr>
        <w:pStyle w:val="BodyTextIndent"/>
        <w:ind w:firstLine="0"/>
        <w:jc w:val="center"/>
        <w:rPr>
          <w:bCs w:val="0"/>
          <w:szCs w:val="28"/>
        </w:rPr>
      </w:pPr>
      <w:bookmarkStart w:id="0" w:name="OLE_LINK5"/>
      <w:bookmarkStart w:id="1" w:name="OLE_LINK7"/>
      <w:bookmarkStart w:id="2" w:name="OLE_LINK1"/>
      <w:bookmarkStart w:id="3" w:name="OLE_LINK2"/>
      <w:bookmarkStart w:id="4" w:name="OLE_LINK3"/>
      <w:bookmarkStart w:id="5" w:name="OLE_LINK4"/>
      <w:bookmarkStart w:id="6" w:name="OLE_LINK8"/>
      <w:bookmarkStart w:id="7" w:name="OLE_LINK9"/>
      <w:bookmarkStart w:id="8" w:name="OLE_LINK12"/>
      <w:bookmarkStart w:id="9" w:name="OLE_LINK6"/>
    </w:p>
    <w:p w14:paraId="5AB1E6E2" w14:textId="5B8FA712" w:rsidR="00B61DA9" w:rsidRDefault="00B61DA9" w:rsidP="00302379">
      <w:pPr>
        <w:pStyle w:val="BodyTextIndent"/>
        <w:jc w:val="center"/>
        <w:rPr>
          <w:bCs w:val="0"/>
          <w:szCs w:val="28"/>
        </w:rPr>
      </w:pPr>
      <w:bookmarkStart w:id="10" w:name="_Hlk24704933"/>
      <w:r w:rsidRPr="00051D72">
        <w:rPr>
          <w:bCs w:val="0"/>
          <w:szCs w:val="28"/>
        </w:rPr>
        <w:t xml:space="preserve">Par </w:t>
      </w:r>
      <w:r w:rsidR="00DE3D18" w:rsidRPr="00051D72">
        <w:rPr>
          <w:bCs w:val="0"/>
          <w:szCs w:val="28"/>
        </w:rPr>
        <w:t>informatīvo</w:t>
      </w:r>
      <w:r w:rsidR="00C80AC8" w:rsidRPr="00051D72">
        <w:rPr>
          <w:bCs w:val="0"/>
          <w:szCs w:val="28"/>
        </w:rPr>
        <w:t xml:space="preserve"> ziņojumu</w:t>
      </w:r>
      <w:r w:rsidR="00DE3D18" w:rsidRPr="00051D72">
        <w:rPr>
          <w:bCs w:val="0"/>
          <w:szCs w:val="28"/>
        </w:rPr>
        <w:t xml:space="preserve"> </w:t>
      </w:r>
      <w:r w:rsidR="00C80AC8" w:rsidRPr="00051D72">
        <w:rPr>
          <w:bCs w:val="0"/>
          <w:szCs w:val="28"/>
        </w:rPr>
        <w:t>„</w:t>
      </w:r>
      <w:r w:rsidR="00302379" w:rsidRPr="00302379">
        <w:rPr>
          <w:bCs w:val="0"/>
          <w:szCs w:val="28"/>
        </w:rPr>
        <w:t>Par Integrētās veselības aprūpes pieejas ieviešanu SIA “Rīgas Austrumu klīniskā universitātes slimnīca”</w:t>
      </w:r>
      <w:r w:rsidR="00C80AC8" w:rsidRPr="008557D4">
        <w:rPr>
          <w:bCs w:val="0"/>
          <w:szCs w:val="28"/>
        </w:rPr>
        <w:t>”</w:t>
      </w:r>
      <w:bookmarkEnd w:id="0"/>
      <w:bookmarkEnd w:id="1"/>
      <w:bookmarkEnd w:id="10"/>
    </w:p>
    <w:p w14:paraId="75F36449" w14:textId="77777777" w:rsidR="005676EC" w:rsidRPr="00051D72" w:rsidRDefault="005676EC" w:rsidP="002840CE">
      <w:pPr>
        <w:pStyle w:val="BodyTextIndent"/>
        <w:ind w:firstLine="0"/>
        <w:jc w:val="center"/>
        <w:rPr>
          <w:bCs w:val="0"/>
          <w:szCs w:val="28"/>
        </w:rPr>
      </w:pPr>
    </w:p>
    <w:bookmarkEnd w:id="2"/>
    <w:bookmarkEnd w:id="3"/>
    <w:bookmarkEnd w:id="4"/>
    <w:bookmarkEnd w:id="5"/>
    <w:bookmarkEnd w:id="6"/>
    <w:bookmarkEnd w:id="7"/>
    <w:bookmarkEnd w:id="8"/>
    <w:bookmarkEnd w:id="9"/>
    <w:p w14:paraId="155B2BD9" w14:textId="77777777" w:rsidR="00B61DA9" w:rsidRPr="00051D72" w:rsidRDefault="00B61DA9" w:rsidP="00B61DA9">
      <w:pPr>
        <w:pStyle w:val="BodyText"/>
      </w:pPr>
      <w:r w:rsidRPr="00051D72">
        <w:t>________________________________________________________________</w:t>
      </w:r>
    </w:p>
    <w:p w14:paraId="65ADE9E3" w14:textId="77777777" w:rsidR="00B61DA9" w:rsidRDefault="00B61DA9" w:rsidP="004E1C00">
      <w:pPr>
        <w:pStyle w:val="BodyText"/>
        <w:spacing w:after="360"/>
        <w:rPr>
          <w:b w:val="0"/>
        </w:rPr>
      </w:pPr>
      <w:r w:rsidRPr="00051D72">
        <w:rPr>
          <w:b w:val="0"/>
        </w:rPr>
        <w:t xml:space="preserve"> (...)</w:t>
      </w:r>
    </w:p>
    <w:p w14:paraId="066F81CA" w14:textId="548D43A6" w:rsidR="00B61DA9" w:rsidRDefault="00B61DA9" w:rsidP="004E1C00">
      <w:pPr>
        <w:pStyle w:val="BodyText"/>
        <w:spacing w:before="240" w:after="240"/>
        <w:ind w:firstLine="720"/>
        <w:jc w:val="both"/>
        <w:rPr>
          <w:b w:val="0"/>
        </w:rPr>
      </w:pPr>
      <w:r w:rsidRPr="0087797A">
        <w:rPr>
          <w:b w:val="0"/>
        </w:rPr>
        <w:t xml:space="preserve">1. </w:t>
      </w:r>
      <w:r w:rsidR="00E62CDE" w:rsidRPr="0087797A">
        <w:rPr>
          <w:b w:val="0"/>
        </w:rPr>
        <w:t xml:space="preserve">Pieņemt zināšanai </w:t>
      </w:r>
      <w:r w:rsidR="004F0C9F" w:rsidRPr="0087797A">
        <w:rPr>
          <w:b w:val="0"/>
        </w:rPr>
        <w:t>v</w:t>
      </w:r>
      <w:r w:rsidR="00E62CDE" w:rsidRPr="0087797A">
        <w:rPr>
          <w:b w:val="0"/>
        </w:rPr>
        <w:t>eselības ministr</w:t>
      </w:r>
      <w:r w:rsidR="004F0C9F" w:rsidRPr="0087797A">
        <w:rPr>
          <w:b w:val="0"/>
        </w:rPr>
        <w:t>a</w:t>
      </w:r>
      <w:r w:rsidR="00E62CDE" w:rsidRPr="0087797A">
        <w:rPr>
          <w:b w:val="0"/>
        </w:rPr>
        <w:t xml:space="preserve"> iesniegto</w:t>
      </w:r>
      <w:r w:rsidRPr="0087797A">
        <w:rPr>
          <w:b w:val="0"/>
        </w:rPr>
        <w:t xml:space="preserve"> informatīvo ziņojumu</w:t>
      </w:r>
      <w:r w:rsidR="00302379">
        <w:rPr>
          <w:b w:val="0"/>
        </w:rPr>
        <w:t xml:space="preserve"> “</w:t>
      </w:r>
      <w:r w:rsidR="005A1990" w:rsidRPr="005A1990">
        <w:rPr>
          <w:b w:val="0"/>
        </w:rPr>
        <w:t xml:space="preserve">Par Integrētās veselības aprūpes pieejas ieviešanu </w:t>
      </w:r>
      <w:bookmarkStart w:id="11" w:name="_Hlk61958818"/>
      <w:r w:rsidR="005A1990" w:rsidRPr="005A1990">
        <w:rPr>
          <w:b w:val="0"/>
        </w:rPr>
        <w:t>SIA “Rīgas Austrumu klīniskā universitātes slimnīca”</w:t>
      </w:r>
      <w:bookmarkEnd w:id="11"/>
      <w:r w:rsidR="005A1990" w:rsidRPr="005A1990">
        <w:rPr>
          <w:b w:val="0"/>
        </w:rPr>
        <w:t>” (turpmāk – informatīvais ziņojums).</w:t>
      </w:r>
    </w:p>
    <w:p w14:paraId="7456D765" w14:textId="1DDAB194" w:rsidR="00E464A1" w:rsidRDefault="00E464A1" w:rsidP="004E1C00">
      <w:pPr>
        <w:pStyle w:val="BodyText"/>
        <w:spacing w:before="240" w:after="240"/>
        <w:ind w:firstLine="720"/>
        <w:jc w:val="both"/>
        <w:rPr>
          <w:b w:val="0"/>
        </w:rPr>
      </w:pPr>
      <w:r>
        <w:rPr>
          <w:b w:val="0"/>
        </w:rPr>
        <w:t xml:space="preserve">2. Pieņemt zināšanai, ka </w:t>
      </w:r>
      <w:r w:rsidRPr="00E464A1">
        <w:rPr>
          <w:b w:val="0"/>
        </w:rPr>
        <w:t>SIA “Rīgas Austrumu klīniskā universitātes slimnīca”</w:t>
      </w:r>
      <w:r>
        <w:rPr>
          <w:b w:val="0"/>
        </w:rPr>
        <w:t xml:space="preserve"> (turpmāk – slimnīca) </w:t>
      </w:r>
      <w:r w:rsidRPr="00E464A1">
        <w:rPr>
          <w:b w:val="0"/>
        </w:rPr>
        <w:t>Integrētās veselības aprūpes pieejas ieviešan</w:t>
      </w:r>
      <w:r>
        <w:rPr>
          <w:b w:val="0"/>
        </w:rPr>
        <w:t>as ietvaros plāno īstenot sekojošas darbības:</w:t>
      </w:r>
    </w:p>
    <w:p w14:paraId="69DB4997" w14:textId="40DEECE3" w:rsidR="00E464A1" w:rsidRDefault="00E464A1" w:rsidP="004E1C00">
      <w:pPr>
        <w:pStyle w:val="BodyText"/>
        <w:spacing w:before="240" w:after="240"/>
        <w:ind w:firstLine="720"/>
        <w:jc w:val="both"/>
        <w:rPr>
          <w:b w:val="0"/>
        </w:rPr>
      </w:pPr>
      <w:r>
        <w:rPr>
          <w:b w:val="0"/>
        </w:rPr>
        <w:t>2.1.</w:t>
      </w:r>
      <w:r w:rsidRPr="00E464A1">
        <w:t xml:space="preserve"> </w:t>
      </w:r>
      <w:r w:rsidRPr="00E464A1">
        <w:rPr>
          <w:b w:val="0"/>
        </w:rPr>
        <w:t>būvēt jaunu Infekciju slimību un plaušu veselības pakalpojumu ekselences centru jaunā ārstniecības korpusā Hipokrāta ielas kompleksā</w:t>
      </w:r>
      <w:r>
        <w:rPr>
          <w:b w:val="0"/>
        </w:rPr>
        <w:t>;</w:t>
      </w:r>
    </w:p>
    <w:p w14:paraId="433285C6" w14:textId="3C61A300" w:rsidR="00E464A1" w:rsidRPr="0032608B" w:rsidRDefault="00E464A1" w:rsidP="004E1C00">
      <w:pPr>
        <w:pStyle w:val="BodyText"/>
        <w:spacing w:before="240" w:after="240"/>
        <w:ind w:firstLine="720"/>
        <w:jc w:val="both"/>
        <w:rPr>
          <w:b w:val="0"/>
        </w:rPr>
      </w:pPr>
      <w:r>
        <w:rPr>
          <w:b w:val="0"/>
        </w:rPr>
        <w:t>2.2.</w:t>
      </w:r>
      <w:r w:rsidRPr="00E464A1">
        <w:t xml:space="preserve"> </w:t>
      </w:r>
      <w:r w:rsidRPr="00E464A1">
        <w:rPr>
          <w:b w:val="0"/>
        </w:rPr>
        <w:t>izveidot Ambulatoro pakalpojumu centru, kurā koncentrēti dažādu ārstniecības profilu ambulatorie pakalpojumi</w:t>
      </w:r>
      <w:r>
        <w:rPr>
          <w:b w:val="0"/>
        </w:rPr>
        <w:t>.</w:t>
      </w:r>
    </w:p>
    <w:p w14:paraId="7676CC4E" w14:textId="107F0C61" w:rsidR="00465B68" w:rsidRPr="00465B68" w:rsidRDefault="000D1F06" w:rsidP="00465B68">
      <w:pPr>
        <w:pStyle w:val="BodyText"/>
        <w:spacing w:before="240" w:after="240"/>
        <w:ind w:firstLine="720"/>
        <w:jc w:val="both"/>
        <w:rPr>
          <w:b w:val="0"/>
          <w:bCs w:val="0"/>
        </w:rPr>
      </w:pPr>
      <w:r>
        <w:rPr>
          <w:b w:val="0"/>
        </w:rPr>
        <w:t>3</w:t>
      </w:r>
      <w:r w:rsidR="004037AB" w:rsidRPr="0032608B">
        <w:rPr>
          <w:b w:val="0"/>
        </w:rPr>
        <w:t>.</w:t>
      </w:r>
      <w:r w:rsidR="00C50389" w:rsidRPr="0032608B">
        <w:rPr>
          <w:b w:val="0"/>
        </w:rPr>
        <w:t xml:space="preserve"> </w:t>
      </w:r>
      <w:r w:rsidR="00465B68" w:rsidRPr="00465B68">
        <w:rPr>
          <w:b w:val="0"/>
          <w:bCs w:val="0"/>
        </w:rPr>
        <w:t xml:space="preserve">Pieņemt zināšanai, ka slimnīcas Integrētās veselības aprūpes pieejas ieviešanas īstenošanai plānotais kopējais investīciju apjoms sasniedz </w:t>
      </w:r>
      <w:r w:rsidR="00465B68" w:rsidRPr="00465B68">
        <w:rPr>
          <w:b w:val="0"/>
          <w:bCs w:val="0"/>
          <w:lang w:val="en-GB"/>
        </w:rPr>
        <w:t xml:space="preserve">127 972 041 </w:t>
      </w:r>
      <w:r w:rsidR="00465B68" w:rsidRPr="00465B68">
        <w:rPr>
          <w:b w:val="0"/>
          <w:bCs w:val="0"/>
          <w:i/>
          <w:iCs/>
        </w:rPr>
        <w:t>euro</w:t>
      </w:r>
      <w:r w:rsidR="00465B68" w:rsidRPr="00465B68">
        <w:rPr>
          <w:b w:val="0"/>
          <w:bCs w:val="0"/>
        </w:rPr>
        <w:t xml:space="preserve"> (ar pievienotās vērtības nodokli (turpmāk – PVN)), tai skaitā 99 972 041 </w:t>
      </w:r>
      <w:r w:rsidR="00465B68" w:rsidRPr="00465B68">
        <w:rPr>
          <w:b w:val="0"/>
          <w:bCs w:val="0"/>
          <w:i/>
          <w:iCs/>
        </w:rPr>
        <w:t>euro</w:t>
      </w:r>
      <w:r w:rsidR="00465B68" w:rsidRPr="00465B68">
        <w:rPr>
          <w:b w:val="0"/>
          <w:bCs w:val="0"/>
        </w:rPr>
        <w:t xml:space="preserve"> plānoti būvniecības un saistītajām izmaksām un 28 000 000 </w:t>
      </w:r>
      <w:r w:rsidR="00465B68" w:rsidRPr="00465B68">
        <w:rPr>
          <w:b w:val="0"/>
          <w:bCs w:val="0"/>
          <w:i/>
          <w:iCs/>
        </w:rPr>
        <w:t>euro</w:t>
      </w:r>
      <w:r w:rsidR="00465B68" w:rsidRPr="00465B68">
        <w:rPr>
          <w:b w:val="0"/>
          <w:bCs w:val="0"/>
        </w:rPr>
        <w:t xml:space="preserve"> plānoti medicīnas aprīkojuma iegādei. Būvniecības izmaksas </w:t>
      </w:r>
      <w:r w:rsidR="00465B68" w:rsidRPr="00465B68">
        <w:rPr>
          <w:b w:val="0"/>
          <w:bCs w:val="0"/>
          <w:lang w:val="en-GB"/>
        </w:rPr>
        <w:t xml:space="preserve">82 621 521 </w:t>
      </w:r>
      <w:r w:rsidR="00465B68" w:rsidRPr="00465B68">
        <w:rPr>
          <w:b w:val="0"/>
          <w:bCs w:val="0"/>
          <w:i/>
          <w:iCs/>
        </w:rPr>
        <w:t>euro</w:t>
      </w:r>
      <w:r w:rsidR="006C3ACF">
        <w:rPr>
          <w:b w:val="0"/>
          <w:bCs w:val="0"/>
          <w:i/>
          <w:iCs/>
        </w:rPr>
        <w:t xml:space="preserve"> </w:t>
      </w:r>
      <w:r w:rsidR="006C3ACF" w:rsidRPr="006C3ACF">
        <w:rPr>
          <w:b w:val="0"/>
          <w:bCs w:val="0"/>
        </w:rPr>
        <w:t>(bez PVN)</w:t>
      </w:r>
      <w:r w:rsidR="006C3ACF">
        <w:rPr>
          <w:b w:val="0"/>
          <w:bCs w:val="0"/>
          <w:i/>
          <w:iCs/>
        </w:rPr>
        <w:t xml:space="preserve"> </w:t>
      </w:r>
      <w:r w:rsidR="00465B68" w:rsidRPr="00465B68">
        <w:rPr>
          <w:b w:val="0"/>
          <w:bCs w:val="0"/>
        </w:rPr>
        <w:t>apmērā plānots segt no Atveseļošanas un noturības mehānisma finansējuma</w:t>
      </w:r>
      <w:r w:rsidR="007A2063">
        <w:rPr>
          <w:b w:val="0"/>
          <w:bCs w:val="0"/>
        </w:rPr>
        <w:t xml:space="preserve">. </w:t>
      </w:r>
      <w:r w:rsidR="00465B68" w:rsidRPr="00465B68">
        <w:rPr>
          <w:b w:val="0"/>
          <w:bCs w:val="0"/>
        </w:rPr>
        <w:t>Medicīnas aprīkojuma iegādei plānotais finansējums tiks segts no Eiropas Reģionālās attīstības fonda finansējuma.</w:t>
      </w:r>
    </w:p>
    <w:p w14:paraId="7EC08109" w14:textId="61F5099F" w:rsidR="00D567C6" w:rsidRDefault="005E730B" w:rsidP="004E1C00">
      <w:pPr>
        <w:pStyle w:val="BodyText"/>
        <w:spacing w:before="240" w:after="240"/>
        <w:ind w:firstLine="720"/>
        <w:jc w:val="both"/>
        <w:rPr>
          <w:b w:val="0"/>
          <w:bCs w:val="0"/>
        </w:rPr>
      </w:pPr>
      <w:r w:rsidRPr="005E730B">
        <w:rPr>
          <w:b w:val="0"/>
          <w:bCs w:val="0"/>
        </w:rPr>
        <w:t>4. Atbalstīt, ka slimnīcas</w:t>
      </w:r>
      <w:r w:rsidRPr="005E730B">
        <w:rPr>
          <w:rFonts w:eastAsiaTheme="minorHAnsi"/>
          <w:b w:val="0"/>
          <w:bCs w:val="0"/>
          <w:sz w:val="24"/>
          <w:szCs w:val="24"/>
        </w:rPr>
        <w:t xml:space="preserve"> </w:t>
      </w:r>
      <w:r w:rsidRPr="005E730B">
        <w:rPr>
          <w:b w:val="0"/>
          <w:bCs w:val="0"/>
        </w:rPr>
        <w:t>Integrētās veselības aprūpes pieeja</w:t>
      </w:r>
      <w:r w:rsidR="00DA214C">
        <w:rPr>
          <w:b w:val="0"/>
          <w:bCs w:val="0"/>
        </w:rPr>
        <w:t>mības</w:t>
      </w:r>
      <w:r w:rsidRPr="005E730B">
        <w:rPr>
          <w:b w:val="0"/>
          <w:bCs w:val="0"/>
        </w:rPr>
        <w:t xml:space="preserve"> </w:t>
      </w:r>
      <w:r w:rsidR="00DA214C">
        <w:rPr>
          <w:b w:val="0"/>
          <w:bCs w:val="0"/>
        </w:rPr>
        <w:t>nodr</w:t>
      </w:r>
      <w:r w:rsidR="00215F71">
        <w:rPr>
          <w:b w:val="0"/>
          <w:bCs w:val="0"/>
        </w:rPr>
        <w:t>o</w:t>
      </w:r>
      <w:r w:rsidR="00DA214C">
        <w:rPr>
          <w:b w:val="0"/>
          <w:bCs w:val="0"/>
        </w:rPr>
        <w:t>šināšanas</w:t>
      </w:r>
      <w:r w:rsidRPr="005E730B">
        <w:rPr>
          <w:rFonts w:eastAsiaTheme="minorHAnsi"/>
          <w:sz w:val="24"/>
          <w:szCs w:val="24"/>
          <w:lang w:val="en-GB"/>
        </w:rPr>
        <w:t xml:space="preserve"> </w:t>
      </w:r>
      <w:r w:rsidRPr="005E730B">
        <w:rPr>
          <w:b w:val="0"/>
          <w:bCs w:val="0"/>
        </w:rPr>
        <w:t>būvdarbu izmaksu PVN 14</w:t>
      </w:r>
      <w:r w:rsidR="00215F71">
        <w:rPr>
          <w:b w:val="0"/>
          <w:bCs w:val="0"/>
        </w:rPr>
        <w:t> 851 21</w:t>
      </w:r>
      <w:r w:rsidR="0093228D">
        <w:rPr>
          <w:b w:val="0"/>
          <w:bCs w:val="0"/>
        </w:rPr>
        <w:t>9</w:t>
      </w:r>
      <w:r w:rsidRPr="005E730B">
        <w:rPr>
          <w:b w:val="0"/>
          <w:bCs w:val="0"/>
        </w:rPr>
        <w:t xml:space="preserve"> </w:t>
      </w:r>
      <w:r w:rsidRPr="005E730B">
        <w:rPr>
          <w:b w:val="0"/>
          <w:bCs w:val="0"/>
          <w:i/>
          <w:iCs/>
        </w:rPr>
        <w:t>euro</w:t>
      </w:r>
      <w:r w:rsidRPr="005E730B">
        <w:rPr>
          <w:b w:val="0"/>
          <w:bCs w:val="0"/>
        </w:rPr>
        <w:t xml:space="preserve"> apmērā </w:t>
      </w:r>
      <w:r>
        <w:rPr>
          <w:b w:val="0"/>
          <w:bCs w:val="0"/>
        </w:rPr>
        <w:t>tiks</w:t>
      </w:r>
      <w:r w:rsidRPr="005E730B">
        <w:rPr>
          <w:b w:val="0"/>
          <w:bCs w:val="0"/>
        </w:rPr>
        <w:t xml:space="preserve"> segt</w:t>
      </w:r>
      <w:r>
        <w:rPr>
          <w:b w:val="0"/>
          <w:bCs w:val="0"/>
        </w:rPr>
        <w:t>s</w:t>
      </w:r>
      <w:r w:rsidRPr="005E730B">
        <w:rPr>
          <w:b w:val="0"/>
          <w:bCs w:val="0"/>
        </w:rPr>
        <w:t xml:space="preserve"> no 74.</w:t>
      </w:r>
      <w:r>
        <w:rPr>
          <w:b w:val="0"/>
          <w:bCs w:val="0"/>
        </w:rPr>
        <w:t xml:space="preserve"> </w:t>
      </w:r>
      <w:r w:rsidRPr="005E730B">
        <w:rPr>
          <w:b w:val="0"/>
          <w:bCs w:val="0"/>
        </w:rPr>
        <w:t>resora</w:t>
      </w:r>
      <w:r w:rsidR="00F91E65">
        <w:rPr>
          <w:b w:val="0"/>
          <w:bCs w:val="0"/>
        </w:rPr>
        <w:t xml:space="preserve"> </w:t>
      </w:r>
      <w:r w:rsidR="00F91E65" w:rsidRPr="00F91E65">
        <w:rPr>
          <w:b w:val="0"/>
          <w:bCs w:val="0"/>
          <w:lang w:val="en-GB"/>
        </w:rPr>
        <w:t>“</w:t>
      </w:r>
      <w:r w:rsidR="00F91E65" w:rsidRPr="00F91E65">
        <w:rPr>
          <w:b w:val="0"/>
          <w:bCs w:val="0"/>
        </w:rPr>
        <w:t>Gadskārtējā valsts budžeta izpildes procesā pārdalāmais finansējums”</w:t>
      </w:r>
      <w:r w:rsidRPr="005E730B">
        <w:rPr>
          <w:b w:val="0"/>
          <w:bCs w:val="0"/>
        </w:rPr>
        <w:t xml:space="preserve"> 80.00.00.</w:t>
      </w:r>
      <w:r w:rsidR="00F91E65">
        <w:rPr>
          <w:b w:val="0"/>
          <w:bCs w:val="0"/>
        </w:rPr>
        <w:t xml:space="preserve"> </w:t>
      </w:r>
      <w:r w:rsidRPr="005E730B">
        <w:rPr>
          <w:b w:val="0"/>
          <w:bCs w:val="0"/>
        </w:rPr>
        <w:t xml:space="preserve">programmas “Nesadalītais finansējums Eiropas Savienības politiku </w:t>
      </w:r>
      <w:r w:rsidRPr="005E730B">
        <w:rPr>
          <w:b w:val="0"/>
          <w:bCs w:val="0"/>
        </w:rPr>
        <w:lastRenderedPageBreak/>
        <w:t>instrumentu un pārējās ārvalstu finanšu palīdzības līdzfinansēto projektu un pasākumu īstenošanai”</w:t>
      </w:r>
      <w:r>
        <w:rPr>
          <w:b w:val="0"/>
          <w:bCs w:val="0"/>
        </w:rPr>
        <w:t>.</w:t>
      </w:r>
    </w:p>
    <w:p w14:paraId="05122D11" w14:textId="050C3A61" w:rsidR="00D368BC" w:rsidRDefault="005E730B" w:rsidP="004E1C00">
      <w:pPr>
        <w:pStyle w:val="BodyText"/>
        <w:spacing w:before="240" w:after="240"/>
        <w:ind w:firstLine="720"/>
        <w:jc w:val="both"/>
        <w:rPr>
          <w:b w:val="0"/>
        </w:rPr>
      </w:pPr>
      <w:r>
        <w:rPr>
          <w:b w:val="0"/>
        </w:rPr>
        <w:t>5</w:t>
      </w:r>
      <w:r w:rsidR="00A232CA" w:rsidRPr="0032608B">
        <w:rPr>
          <w:b w:val="0"/>
        </w:rPr>
        <w:t xml:space="preserve">. </w:t>
      </w:r>
      <w:r w:rsidR="001A59FF" w:rsidRPr="0032608B">
        <w:rPr>
          <w:b w:val="0"/>
        </w:rPr>
        <w:t>Atbalstīt</w:t>
      </w:r>
      <w:r w:rsidR="000B6A96" w:rsidRPr="0032608B">
        <w:rPr>
          <w:b w:val="0"/>
        </w:rPr>
        <w:t xml:space="preserve">, ka </w:t>
      </w:r>
      <w:r w:rsidR="000A7D85" w:rsidRPr="0032608B">
        <w:rPr>
          <w:b w:val="0"/>
        </w:rPr>
        <w:t xml:space="preserve">slimnīcas </w:t>
      </w:r>
      <w:r w:rsidR="0043131B" w:rsidRPr="0043131B">
        <w:rPr>
          <w:b w:val="0"/>
        </w:rPr>
        <w:t>Integrētās veselības aprūpes pieejas ieviešanas īstenošana</w:t>
      </w:r>
      <w:r w:rsidR="0043131B">
        <w:rPr>
          <w:b w:val="0"/>
        </w:rPr>
        <w:t xml:space="preserve">s ietvaros plānotā </w:t>
      </w:r>
      <w:bookmarkStart w:id="12" w:name="_Hlk73452065"/>
      <w:r w:rsidR="0043131B" w:rsidRPr="0043131B">
        <w:rPr>
          <w:b w:val="0"/>
        </w:rPr>
        <w:t>Infekcijas slimību un plaušu veselības pakalpojumu ekselences centra</w:t>
      </w:r>
      <w:r w:rsidR="0043131B">
        <w:rPr>
          <w:b w:val="0"/>
        </w:rPr>
        <w:t xml:space="preserve"> </w:t>
      </w:r>
      <w:r w:rsidR="000B6A96" w:rsidRPr="0032608B">
        <w:rPr>
          <w:b w:val="0"/>
        </w:rPr>
        <w:t xml:space="preserve">būvniecības </w:t>
      </w:r>
      <w:r w:rsidR="0067405A" w:rsidRPr="0032608B">
        <w:rPr>
          <w:b w:val="0"/>
        </w:rPr>
        <w:t xml:space="preserve">tehniskā </w:t>
      </w:r>
      <w:r w:rsidR="008557D4" w:rsidRPr="0032608B">
        <w:rPr>
          <w:b w:val="0"/>
        </w:rPr>
        <w:t>projekta izstrādei</w:t>
      </w:r>
      <w:bookmarkEnd w:id="12"/>
      <w:r w:rsidR="000B6A96" w:rsidRPr="0032608B">
        <w:rPr>
          <w:b w:val="0"/>
        </w:rPr>
        <w:t xml:space="preserve"> </w:t>
      </w:r>
      <w:r w:rsidR="007A4054">
        <w:rPr>
          <w:b w:val="0"/>
        </w:rPr>
        <w:t>priekš</w:t>
      </w:r>
      <w:r w:rsidR="008557D4" w:rsidRPr="0032608B">
        <w:rPr>
          <w:b w:val="0"/>
        </w:rPr>
        <w:t xml:space="preserve">finansējums </w:t>
      </w:r>
      <w:r w:rsidR="00FC68F9" w:rsidRPr="0032608B">
        <w:rPr>
          <w:b w:val="0"/>
        </w:rPr>
        <w:t>no valsts budžeta</w:t>
      </w:r>
      <w:r w:rsidR="00C50389" w:rsidRPr="0032608B">
        <w:rPr>
          <w:b w:val="0"/>
        </w:rPr>
        <w:t xml:space="preserve"> </w:t>
      </w:r>
      <w:r w:rsidR="00BD0A2F" w:rsidRPr="0032608B">
        <w:rPr>
          <w:b w:val="0"/>
        </w:rPr>
        <w:t>20</w:t>
      </w:r>
      <w:r w:rsidR="002611EF" w:rsidRPr="0032608B">
        <w:rPr>
          <w:b w:val="0"/>
        </w:rPr>
        <w:t>2</w:t>
      </w:r>
      <w:r w:rsidR="00360646">
        <w:rPr>
          <w:b w:val="0"/>
        </w:rPr>
        <w:t>1</w:t>
      </w:r>
      <w:r w:rsidR="00BD0A2F" w:rsidRPr="0032608B">
        <w:rPr>
          <w:b w:val="0"/>
        </w:rPr>
        <w:t>.</w:t>
      </w:r>
      <w:r w:rsidR="000D1F06">
        <w:rPr>
          <w:b w:val="0"/>
        </w:rPr>
        <w:t xml:space="preserve"> gadā un 2022.</w:t>
      </w:r>
      <w:r w:rsidR="0067405A" w:rsidRPr="0032608B">
        <w:rPr>
          <w:b w:val="0"/>
        </w:rPr>
        <w:t xml:space="preserve"> </w:t>
      </w:r>
      <w:r w:rsidR="00BD0A2F" w:rsidRPr="0032608B">
        <w:rPr>
          <w:b w:val="0"/>
        </w:rPr>
        <w:t xml:space="preserve">gadā </w:t>
      </w:r>
      <w:r w:rsidR="00983FD3">
        <w:rPr>
          <w:b w:val="0"/>
        </w:rPr>
        <w:t xml:space="preserve">kopumā </w:t>
      </w:r>
      <w:r w:rsidR="004C2577">
        <w:rPr>
          <w:b w:val="0"/>
        </w:rPr>
        <w:t>piešķiram</w:t>
      </w:r>
      <w:r w:rsidR="004C2577" w:rsidRPr="0032608B">
        <w:rPr>
          <w:b w:val="0"/>
        </w:rPr>
        <w:t xml:space="preserve">s </w:t>
      </w:r>
      <w:r w:rsidR="00C50389" w:rsidRPr="0032608B">
        <w:rPr>
          <w:b w:val="0"/>
        </w:rPr>
        <w:t>ne vairāk kā</w:t>
      </w:r>
      <w:r w:rsidR="002611EF" w:rsidRPr="0032608B">
        <w:rPr>
          <w:b w:val="0"/>
        </w:rPr>
        <w:t> </w:t>
      </w:r>
      <w:r w:rsidR="0043131B">
        <w:rPr>
          <w:b w:val="0"/>
        </w:rPr>
        <w:t>3</w:t>
      </w:r>
      <w:r w:rsidR="00AC393C" w:rsidRPr="0032608B">
        <w:rPr>
          <w:b w:val="0"/>
        </w:rPr>
        <w:t xml:space="preserve"> </w:t>
      </w:r>
      <w:r w:rsidR="0043131B">
        <w:rPr>
          <w:b w:val="0"/>
        </w:rPr>
        <w:t>0</w:t>
      </w:r>
      <w:r w:rsidR="00AC393C" w:rsidRPr="0032608B">
        <w:rPr>
          <w:b w:val="0"/>
        </w:rPr>
        <w:t xml:space="preserve">00 </w:t>
      </w:r>
      <w:r w:rsidR="00AC393C" w:rsidRPr="00DD2AC1">
        <w:rPr>
          <w:b w:val="0"/>
        </w:rPr>
        <w:t xml:space="preserve">000 </w:t>
      </w:r>
      <w:r w:rsidR="00983FD3" w:rsidRPr="00983FD3">
        <w:rPr>
          <w:b w:val="0"/>
          <w:i/>
          <w:iCs/>
          <w:lang w:val="en-GB"/>
        </w:rPr>
        <w:t>euro</w:t>
      </w:r>
      <w:r w:rsidR="00B12A33">
        <w:rPr>
          <w:b w:val="0"/>
        </w:rPr>
        <w:t xml:space="preserve"> (ar PVN)</w:t>
      </w:r>
      <w:r w:rsidR="008557D4" w:rsidRPr="00DD2AC1">
        <w:rPr>
          <w:b w:val="0"/>
        </w:rPr>
        <w:t>.</w:t>
      </w:r>
      <w:r w:rsidR="00C50389" w:rsidRPr="0032608B">
        <w:rPr>
          <w:b w:val="0"/>
        </w:rPr>
        <w:t xml:space="preserve"> </w:t>
      </w:r>
      <w:r w:rsidR="00FD27C6">
        <w:rPr>
          <w:b w:val="0"/>
        </w:rPr>
        <w:t>Veselības ministrija</w:t>
      </w:r>
      <w:r w:rsidR="00D567C6">
        <w:rPr>
          <w:b w:val="0"/>
        </w:rPr>
        <w:t>i</w:t>
      </w:r>
      <w:r w:rsidR="00FD27C6">
        <w:rPr>
          <w:b w:val="0"/>
        </w:rPr>
        <w:t xml:space="preserve"> n</w:t>
      </w:r>
      <w:r w:rsidR="00C50389" w:rsidRPr="0032608B">
        <w:rPr>
          <w:b w:val="0"/>
        </w:rPr>
        <w:t>epieciešam</w:t>
      </w:r>
      <w:r w:rsidR="00FD27C6">
        <w:rPr>
          <w:b w:val="0"/>
        </w:rPr>
        <w:t>o</w:t>
      </w:r>
      <w:r w:rsidR="00D567C6">
        <w:rPr>
          <w:b w:val="0"/>
        </w:rPr>
        <w:t xml:space="preserve"> papildu</w:t>
      </w:r>
      <w:r w:rsidR="00C50389" w:rsidRPr="0032608B">
        <w:rPr>
          <w:b w:val="0"/>
        </w:rPr>
        <w:t xml:space="preserve"> finansējum</w:t>
      </w:r>
      <w:r w:rsidR="00FD27C6">
        <w:rPr>
          <w:b w:val="0"/>
        </w:rPr>
        <w:t>u</w:t>
      </w:r>
      <w:r w:rsidR="00D567C6">
        <w:rPr>
          <w:b w:val="0"/>
        </w:rPr>
        <w:t xml:space="preserve"> </w:t>
      </w:r>
      <w:proofErr w:type="spellStart"/>
      <w:r w:rsidR="00D567C6">
        <w:rPr>
          <w:b w:val="0"/>
        </w:rPr>
        <w:t>priekšfinansējuma</w:t>
      </w:r>
      <w:proofErr w:type="spellEnd"/>
      <w:r w:rsidR="00D567C6">
        <w:rPr>
          <w:b w:val="0"/>
        </w:rPr>
        <w:t xml:space="preserve"> nodrošināšanai</w:t>
      </w:r>
      <w:r w:rsidR="00983FD3">
        <w:rPr>
          <w:b w:val="0"/>
        </w:rPr>
        <w:t xml:space="preserve"> </w:t>
      </w:r>
      <w:r w:rsidR="00D567C6">
        <w:rPr>
          <w:b w:val="0"/>
        </w:rPr>
        <w:t xml:space="preserve">pārdalīt </w:t>
      </w:r>
      <w:r w:rsidR="00C50389" w:rsidRPr="0032608B">
        <w:rPr>
          <w:b w:val="0"/>
        </w:rPr>
        <w:t>no 74.</w:t>
      </w:r>
      <w:r w:rsidR="00B12A33">
        <w:rPr>
          <w:b w:val="0"/>
        </w:rPr>
        <w:t xml:space="preserve"> </w:t>
      </w:r>
      <w:r w:rsidR="00C50389" w:rsidRPr="0032608B">
        <w:rPr>
          <w:b w:val="0"/>
        </w:rPr>
        <w:t>resora “Gadskārtējā</w:t>
      </w:r>
      <w:r w:rsidR="00C50389" w:rsidRPr="00AC393C">
        <w:rPr>
          <w:b w:val="0"/>
        </w:rPr>
        <w:t xml:space="preserve"> valsts budžeta izpildes procesā pārdalāmais finansējums” programmas 80.00.00 “Nesadalītais finansējums Eiropas Savienības politiku instrumentu un pārējās ārvalstu finanšu palīdzības līdzfinansēto projektu un pasākumu īstenošanai”.</w:t>
      </w:r>
      <w:r w:rsidR="007A4054">
        <w:rPr>
          <w:b w:val="0"/>
        </w:rPr>
        <w:t xml:space="preserve"> </w:t>
      </w:r>
      <w:r w:rsidR="007A4054" w:rsidRPr="007A4054">
        <w:rPr>
          <w:b w:val="0"/>
        </w:rPr>
        <w:t xml:space="preserve">Pēc slimnīcas Atveseļošanas un noturības mehānisma projekta apstiprināšanas Infekcijas slimību un plaušu veselības pakalpojumu ekselences centra būvniecības tehniskā projekta izstrādes izmaksas tiks </w:t>
      </w:r>
      <w:r w:rsidR="007A4054">
        <w:rPr>
          <w:b w:val="0"/>
        </w:rPr>
        <w:t>attiecinātas no projekta</w:t>
      </w:r>
      <w:r w:rsidR="00C460B1">
        <w:rPr>
          <w:b w:val="0"/>
        </w:rPr>
        <w:t xml:space="preserve">. </w:t>
      </w:r>
      <w:r w:rsidR="00C61B33" w:rsidRPr="0087797A">
        <w:rPr>
          <w:b w:val="0"/>
        </w:rPr>
        <w:t xml:space="preserve"> </w:t>
      </w:r>
    </w:p>
    <w:p w14:paraId="7B659E2A" w14:textId="2DE6B535" w:rsidR="00A91CF0" w:rsidRDefault="00C460B1" w:rsidP="004E1C00">
      <w:pPr>
        <w:pStyle w:val="BodyText"/>
        <w:spacing w:before="240" w:after="240"/>
        <w:ind w:firstLine="720"/>
        <w:jc w:val="both"/>
        <w:rPr>
          <w:b w:val="0"/>
        </w:rPr>
      </w:pPr>
      <w:r>
        <w:rPr>
          <w:b w:val="0"/>
        </w:rPr>
        <w:t>6</w:t>
      </w:r>
      <w:r w:rsidR="00A91CF0">
        <w:rPr>
          <w:b w:val="0"/>
        </w:rPr>
        <w:t xml:space="preserve">. Veselības ministrijai, ja Slimnīcas </w:t>
      </w:r>
      <w:r w:rsidR="003C2EAA" w:rsidRPr="003C2EAA">
        <w:rPr>
          <w:b w:val="0"/>
        </w:rPr>
        <w:t xml:space="preserve">Integrētās veselības aprūpes pieejas ieviešanas </w:t>
      </w:r>
      <w:r w:rsidR="00A91CF0">
        <w:rPr>
          <w:b w:val="0"/>
        </w:rPr>
        <w:t xml:space="preserve">īstenošanas laikā tiek identificētas </w:t>
      </w:r>
      <w:r w:rsidR="00941719">
        <w:rPr>
          <w:b w:val="0"/>
        </w:rPr>
        <w:t xml:space="preserve">būtiskas </w:t>
      </w:r>
      <w:r w:rsidR="00A91CF0">
        <w:rPr>
          <w:b w:val="0"/>
        </w:rPr>
        <w:t>problēmas, kas saistītas ar finanšu</w:t>
      </w:r>
      <w:r w:rsidR="00EA4766">
        <w:rPr>
          <w:b w:val="0"/>
        </w:rPr>
        <w:t xml:space="preserve"> (piemēram</w:t>
      </w:r>
      <w:r w:rsidR="00312449">
        <w:rPr>
          <w:b w:val="0"/>
        </w:rPr>
        <w:t>,</w:t>
      </w:r>
      <w:r w:rsidR="00EA4766">
        <w:rPr>
          <w:b w:val="0"/>
        </w:rPr>
        <w:t xml:space="preserve"> nepietiekams finansējums)</w:t>
      </w:r>
      <w:r w:rsidR="00A91CF0">
        <w:rPr>
          <w:b w:val="0"/>
        </w:rPr>
        <w:t xml:space="preserve"> vai īstenošanas </w:t>
      </w:r>
      <w:r w:rsidR="00B133F7">
        <w:rPr>
          <w:b w:val="0"/>
        </w:rPr>
        <w:t>jautājumiem</w:t>
      </w:r>
      <w:r w:rsidR="00EA4766">
        <w:rPr>
          <w:b w:val="0"/>
        </w:rPr>
        <w:t xml:space="preserve"> (piemēram</w:t>
      </w:r>
      <w:r w:rsidR="00312449">
        <w:rPr>
          <w:b w:val="0"/>
        </w:rPr>
        <w:t>,</w:t>
      </w:r>
      <w:r w:rsidR="00EA4766">
        <w:rPr>
          <w:b w:val="0"/>
        </w:rPr>
        <w:t xml:space="preserve"> neiekļaušanās finansējuma pieejamības termiņā)</w:t>
      </w:r>
      <w:r w:rsidR="00A91CF0">
        <w:rPr>
          <w:b w:val="0"/>
        </w:rPr>
        <w:t>,</w:t>
      </w:r>
      <w:r w:rsidR="00830460">
        <w:rPr>
          <w:b w:val="0"/>
        </w:rPr>
        <w:t xml:space="preserve"> </w:t>
      </w:r>
      <w:r w:rsidR="00312449" w:rsidRPr="00312449">
        <w:rPr>
          <w:b w:val="0"/>
        </w:rPr>
        <w:t>pēc iespējas īsākā laikā, bet ne vēlāk kā divu mēnešu laikā no finansējuma neattiecināšanas brīža</w:t>
      </w:r>
      <w:r w:rsidR="00312449">
        <w:rPr>
          <w:b w:val="0"/>
        </w:rPr>
        <w:t>,</w:t>
      </w:r>
      <w:r w:rsidR="00A91CF0">
        <w:rPr>
          <w:b w:val="0"/>
        </w:rPr>
        <w:t xml:space="preserve"> informēt Ministru kabinetu.</w:t>
      </w:r>
    </w:p>
    <w:p w14:paraId="0A40CDD4" w14:textId="30D11870" w:rsidR="00CB160F" w:rsidRDefault="00E151C3" w:rsidP="004E1C00">
      <w:pPr>
        <w:spacing w:before="240" w:after="240"/>
        <w:rPr>
          <w:sz w:val="28"/>
          <w:szCs w:val="28"/>
          <w:lang w:val="lv-LV" w:eastAsia="lv-LV"/>
        </w:rPr>
      </w:pPr>
      <w:r w:rsidRPr="00051D72">
        <w:rPr>
          <w:sz w:val="28"/>
          <w:szCs w:val="28"/>
          <w:lang w:val="lv-LV" w:eastAsia="lv-LV"/>
        </w:rPr>
        <w:t xml:space="preserve"> </w:t>
      </w:r>
    </w:p>
    <w:p w14:paraId="7324E50D" w14:textId="307B6B22" w:rsidR="00183E49" w:rsidRPr="00051D72" w:rsidRDefault="00183E49" w:rsidP="008557D4">
      <w:pPr>
        <w:pStyle w:val="BodyText"/>
        <w:tabs>
          <w:tab w:val="right" w:pos="9214"/>
        </w:tabs>
        <w:jc w:val="both"/>
        <w:rPr>
          <w:b w:val="0"/>
        </w:rPr>
      </w:pPr>
      <w:r w:rsidRPr="00051D72">
        <w:rPr>
          <w:b w:val="0"/>
        </w:rPr>
        <w:t xml:space="preserve">Ministru </w:t>
      </w:r>
      <w:r w:rsidR="002800A0" w:rsidRPr="00051D72">
        <w:rPr>
          <w:b w:val="0"/>
        </w:rPr>
        <w:t>prezident</w:t>
      </w:r>
      <w:r w:rsidR="008557D4">
        <w:rPr>
          <w:b w:val="0"/>
        </w:rPr>
        <w:t>s</w:t>
      </w:r>
      <w:r w:rsidR="002800A0" w:rsidRPr="00051D72">
        <w:rPr>
          <w:b w:val="0"/>
        </w:rPr>
        <w:tab/>
      </w:r>
      <w:proofErr w:type="spellStart"/>
      <w:r w:rsidR="00556A6A">
        <w:rPr>
          <w:b w:val="0"/>
        </w:rPr>
        <w:t>A.</w:t>
      </w:r>
      <w:r w:rsidR="002611EF" w:rsidRPr="002611EF">
        <w:rPr>
          <w:b w:val="0"/>
          <w:bCs w:val="0"/>
        </w:rPr>
        <w:t>K</w:t>
      </w:r>
      <w:r w:rsidR="00556A6A">
        <w:rPr>
          <w:b w:val="0"/>
          <w:bCs w:val="0"/>
        </w:rPr>
        <w:t>.</w:t>
      </w:r>
      <w:r w:rsidR="002611EF" w:rsidRPr="002611EF">
        <w:rPr>
          <w:b w:val="0"/>
          <w:bCs w:val="0"/>
        </w:rPr>
        <w:t>Kariņš</w:t>
      </w:r>
      <w:proofErr w:type="spellEnd"/>
    </w:p>
    <w:p w14:paraId="697415E9" w14:textId="77777777" w:rsidR="00AF0DFD" w:rsidRDefault="00AF0DFD" w:rsidP="00AF0DFD">
      <w:pPr>
        <w:pStyle w:val="BodyText"/>
        <w:tabs>
          <w:tab w:val="right" w:pos="9214"/>
        </w:tabs>
        <w:jc w:val="both"/>
        <w:rPr>
          <w:b w:val="0"/>
        </w:rPr>
      </w:pPr>
    </w:p>
    <w:p w14:paraId="257984F5" w14:textId="77777777" w:rsidR="00BD0A2F" w:rsidRPr="00051D72" w:rsidRDefault="00BD0A2F" w:rsidP="00AF0DFD">
      <w:pPr>
        <w:pStyle w:val="BodyText"/>
        <w:tabs>
          <w:tab w:val="right" w:pos="9214"/>
        </w:tabs>
        <w:jc w:val="both"/>
        <w:rPr>
          <w:b w:val="0"/>
        </w:rPr>
      </w:pPr>
    </w:p>
    <w:p w14:paraId="41EE6167" w14:textId="1FA721D5" w:rsidR="008557D4" w:rsidRPr="00AF0DFD" w:rsidRDefault="00183E49" w:rsidP="00AF0DFD">
      <w:pPr>
        <w:pStyle w:val="BodyText"/>
        <w:tabs>
          <w:tab w:val="right" w:pos="9214"/>
        </w:tabs>
        <w:jc w:val="both"/>
        <w:rPr>
          <w:b w:val="0"/>
        </w:rPr>
      </w:pPr>
      <w:r w:rsidRPr="00051D72">
        <w:rPr>
          <w:b w:val="0"/>
        </w:rPr>
        <w:t>V</w:t>
      </w:r>
      <w:r w:rsidR="00D6292D" w:rsidRPr="00051D72">
        <w:rPr>
          <w:b w:val="0"/>
        </w:rPr>
        <w:t>alsts kancelejas direktor</w:t>
      </w:r>
      <w:r w:rsidR="008557D4">
        <w:rPr>
          <w:b w:val="0"/>
        </w:rPr>
        <w:t>s</w:t>
      </w:r>
      <w:r w:rsidR="00D6292D" w:rsidRPr="00051D72">
        <w:rPr>
          <w:b w:val="0"/>
        </w:rPr>
        <w:tab/>
      </w:r>
      <w:proofErr w:type="spellStart"/>
      <w:r w:rsidR="002611EF" w:rsidRPr="002611EF">
        <w:rPr>
          <w:b w:val="0"/>
          <w:bCs w:val="0"/>
          <w:szCs w:val="24"/>
        </w:rPr>
        <w:t>J</w:t>
      </w:r>
      <w:r w:rsidR="00556A6A">
        <w:rPr>
          <w:b w:val="0"/>
          <w:bCs w:val="0"/>
          <w:szCs w:val="24"/>
        </w:rPr>
        <w:t>.</w:t>
      </w:r>
      <w:r w:rsidR="002611EF" w:rsidRPr="002611EF">
        <w:rPr>
          <w:b w:val="0"/>
          <w:bCs w:val="0"/>
          <w:szCs w:val="24"/>
        </w:rPr>
        <w:t>Citskovskis</w:t>
      </w:r>
      <w:proofErr w:type="spellEnd"/>
    </w:p>
    <w:p w14:paraId="711B814F" w14:textId="77777777" w:rsidR="00AF0DFD" w:rsidRDefault="00AF0DFD" w:rsidP="008557D4">
      <w:pPr>
        <w:tabs>
          <w:tab w:val="right" w:pos="9214"/>
        </w:tabs>
        <w:ind w:firstLine="851"/>
        <w:rPr>
          <w:sz w:val="28"/>
          <w:szCs w:val="28"/>
          <w:lang w:val="lv-LV"/>
        </w:rPr>
      </w:pPr>
    </w:p>
    <w:p w14:paraId="473CAC2F" w14:textId="77777777" w:rsidR="00BD0A2F" w:rsidRPr="00051D72" w:rsidRDefault="00BD0A2F" w:rsidP="008557D4">
      <w:pPr>
        <w:tabs>
          <w:tab w:val="right" w:pos="9214"/>
        </w:tabs>
        <w:ind w:firstLine="851"/>
        <w:rPr>
          <w:sz w:val="28"/>
          <w:szCs w:val="28"/>
          <w:lang w:val="lv-LV"/>
        </w:rPr>
      </w:pPr>
    </w:p>
    <w:p w14:paraId="7DA663E8" w14:textId="54A4CFF1" w:rsidR="006009C2" w:rsidRPr="006009C2" w:rsidRDefault="006009C2" w:rsidP="006009C2">
      <w:pPr>
        <w:pStyle w:val="BodyText"/>
        <w:tabs>
          <w:tab w:val="right" w:pos="9214"/>
        </w:tabs>
        <w:jc w:val="both"/>
        <w:rPr>
          <w:b w:val="0"/>
        </w:rPr>
      </w:pPr>
      <w:r w:rsidRPr="006009C2">
        <w:rPr>
          <w:b w:val="0"/>
        </w:rPr>
        <w:t>Veselības ministr</w:t>
      </w:r>
      <w:r w:rsidR="003C2EAA">
        <w:rPr>
          <w:b w:val="0"/>
        </w:rPr>
        <w:t>s</w:t>
      </w:r>
      <w:r w:rsidRPr="006009C2">
        <w:rPr>
          <w:b w:val="0"/>
        </w:rPr>
        <w:tab/>
      </w:r>
      <w:proofErr w:type="spellStart"/>
      <w:r w:rsidR="003C2EAA">
        <w:rPr>
          <w:b w:val="0"/>
        </w:rPr>
        <w:t>D.Pavļuts</w:t>
      </w:r>
      <w:proofErr w:type="spellEnd"/>
    </w:p>
    <w:p w14:paraId="7353BD81" w14:textId="77777777" w:rsidR="00D10160" w:rsidRDefault="00D10160" w:rsidP="00D24916">
      <w:pPr>
        <w:pStyle w:val="BodyText"/>
        <w:jc w:val="both"/>
        <w:rPr>
          <w:b w:val="0"/>
        </w:rPr>
      </w:pPr>
    </w:p>
    <w:p w14:paraId="44AB08FC" w14:textId="77777777" w:rsidR="00F538E2" w:rsidRPr="00940657" w:rsidRDefault="00F538E2" w:rsidP="008557D4">
      <w:pPr>
        <w:jc w:val="both"/>
        <w:rPr>
          <w:sz w:val="20"/>
          <w:szCs w:val="20"/>
          <w:lang w:val="lv-LV"/>
        </w:rPr>
      </w:pPr>
    </w:p>
    <w:p w14:paraId="708489F4" w14:textId="4DCE7E19" w:rsidR="00F538E2" w:rsidRPr="00D54CFA" w:rsidRDefault="00D1720F" w:rsidP="008557D4">
      <w:pPr>
        <w:jc w:val="both"/>
        <w:rPr>
          <w:lang w:val="lv-LV"/>
        </w:rPr>
      </w:pPr>
      <w:r w:rsidRPr="00D54CFA">
        <w:rPr>
          <w:lang w:val="lv-LV"/>
        </w:rPr>
        <w:t>Ozoliņa</w:t>
      </w:r>
      <w:r w:rsidR="002611EF" w:rsidRPr="00D54CFA">
        <w:rPr>
          <w:lang w:val="lv-LV"/>
        </w:rPr>
        <w:t xml:space="preserve"> 67876</w:t>
      </w:r>
      <w:r w:rsidRPr="00D54CFA">
        <w:rPr>
          <w:lang w:val="lv-LV"/>
        </w:rPr>
        <w:t>0</w:t>
      </w:r>
      <w:r w:rsidR="002611EF" w:rsidRPr="00D54CFA">
        <w:rPr>
          <w:lang w:val="lv-LV"/>
        </w:rPr>
        <w:t>81</w:t>
      </w:r>
    </w:p>
    <w:p w14:paraId="39138E71" w14:textId="6D71CA5B" w:rsidR="002611EF" w:rsidRPr="00D54CFA" w:rsidRDefault="00D1720F" w:rsidP="008557D4">
      <w:pPr>
        <w:jc w:val="both"/>
      </w:pPr>
      <w:r w:rsidRPr="00D54CFA">
        <w:t>Dace</w:t>
      </w:r>
      <w:r w:rsidR="002611EF" w:rsidRPr="00D54CFA">
        <w:t>.</w:t>
      </w:r>
      <w:r w:rsidRPr="00D54CFA">
        <w:t>Ozolina</w:t>
      </w:r>
      <w:r w:rsidR="002611EF" w:rsidRPr="00D54CFA">
        <w:t>@vm.gov.lv</w:t>
      </w:r>
    </w:p>
    <w:sectPr w:rsidR="002611EF" w:rsidRPr="00D54CFA" w:rsidSect="00D261EB">
      <w:headerReference w:type="default" r:id="rId10"/>
      <w:footerReference w:type="default" r:id="rId11"/>
      <w:footerReference w:type="first" r:id="rId12"/>
      <w:pgSz w:w="11906" w:h="16838"/>
      <w:pgMar w:top="1276" w:right="1134" w:bottom="993" w:left="1701" w:header="70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37202" w14:textId="77777777" w:rsidR="00FD04FD" w:rsidRDefault="00FD04FD" w:rsidP="00CD1EAE">
      <w:r>
        <w:separator/>
      </w:r>
    </w:p>
  </w:endnote>
  <w:endnote w:type="continuationSeparator" w:id="0">
    <w:p w14:paraId="02DF44E7" w14:textId="77777777" w:rsidR="00FD04FD" w:rsidRDefault="00FD04FD" w:rsidP="00CD1EAE">
      <w:r>
        <w:continuationSeparator/>
      </w:r>
    </w:p>
  </w:endnote>
  <w:endnote w:type="continuationNotice" w:id="1">
    <w:p w14:paraId="554594AE" w14:textId="77777777" w:rsidR="00FD04FD" w:rsidRDefault="00FD04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98D57" w14:textId="641EF60E" w:rsidR="00C0424C" w:rsidRPr="008557D4" w:rsidRDefault="00C0424C" w:rsidP="008557D4">
    <w:pPr>
      <w:pStyle w:val="Footer"/>
      <w:jc w:val="both"/>
      <w:rPr>
        <w:szCs w:val="28"/>
      </w:rPr>
    </w:pPr>
    <w:r>
      <w:t>VMprot_</w:t>
    </w:r>
    <w:r w:rsidR="004D2745">
      <w:t>0209</w:t>
    </w:r>
    <w:r w:rsidR="003C2EAA">
      <w:t>21</w:t>
    </w:r>
    <w:r w:rsidRPr="006747B8">
      <w:t>_</w:t>
    </w:r>
    <w:r w:rsidR="003C2EAA">
      <w:t>RAKUS</w:t>
    </w:r>
    <w:r w:rsidRPr="006747B8">
      <w:t>_</w:t>
    </w:r>
    <w:r w:rsidR="0028724B">
      <w:t>zinojums</w:t>
    </w:r>
    <w:r>
      <w:rPr>
        <w:b/>
        <w:bCs/>
      </w:rPr>
      <w:t xml:space="preserve">; </w:t>
    </w:r>
    <w:r w:rsidRPr="00A24EE4">
      <w:t xml:space="preserve">Ministru kabineta </w:t>
    </w:r>
    <w:r w:rsidRPr="008557D4">
      <w:rPr>
        <w:szCs w:val="28"/>
      </w:rPr>
      <w:t>protokollēmuma projekts “</w:t>
    </w:r>
    <w:r w:rsidR="0028724B" w:rsidRPr="0028724B">
      <w:rPr>
        <w:szCs w:val="28"/>
      </w:rPr>
      <w:t>Par informatīvo ziņojumu „Par Integrētās veselības aprūpes pieejas ieviešanu SIA “Rīgas Austrumu klīniskā universitātes slimnīca””</w:t>
    </w:r>
    <w:r w:rsidRPr="008557D4">
      <w:rPr>
        <w:szCs w:val="28"/>
      </w:rPr>
      <w:t>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ACFB8" w14:textId="77777777" w:rsidR="00C0424C" w:rsidRPr="008557D4" w:rsidRDefault="00C0424C" w:rsidP="00B83DA8">
    <w:pPr>
      <w:pStyle w:val="Footer"/>
      <w:jc w:val="both"/>
      <w:rPr>
        <w:szCs w:val="28"/>
      </w:rPr>
    </w:pPr>
    <w:r>
      <w:t>VMprot_150416_PSKUS</w:t>
    </w:r>
    <w:r>
      <w:rPr>
        <w:b/>
        <w:bCs/>
      </w:rPr>
      <w:t xml:space="preserve">; </w:t>
    </w:r>
    <w:bookmarkStart w:id="13" w:name="OLE_LINK10"/>
    <w:bookmarkStart w:id="14" w:name="OLE_LINK11"/>
    <w:r w:rsidRPr="00A24EE4">
      <w:t xml:space="preserve">Ministru kabineta </w:t>
    </w:r>
    <w:r w:rsidRPr="008557D4">
      <w:rPr>
        <w:szCs w:val="28"/>
      </w:rPr>
      <w:t xml:space="preserve">protokollēmuma projekts “ </w:t>
    </w:r>
    <w:r w:rsidRPr="00051D72">
      <w:rPr>
        <w:szCs w:val="28"/>
      </w:rPr>
      <w:t>Par informatīvo ziņojumu „</w:t>
    </w:r>
    <w:r w:rsidRPr="008557D4">
      <w:rPr>
        <w:szCs w:val="28"/>
      </w:rPr>
      <w:t>Par VSIA „Paula Stradiņa klīniskā universitātes slimnīca” A korpusa otrās kārtas attīstību””</w:t>
    </w:r>
    <w:bookmarkEnd w:id="13"/>
    <w:bookmarkEnd w:id="1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85A18" w14:textId="77777777" w:rsidR="00FD04FD" w:rsidRDefault="00FD04FD" w:rsidP="00CD1EAE">
      <w:r>
        <w:separator/>
      </w:r>
    </w:p>
  </w:footnote>
  <w:footnote w:type="continuationSeparator" w:id="0">
    <w:p w14:paraId="4FA0517F" w14:textId="77777777" w:rsidR="00FD04FD" w:rsidRDefault="00FD04FD" w:rsidP="00CD1EAE">
      <w:r>
        <w:continuationSeparator/>
      </w:r>
    </w:p>
  </w:footnote>
  <w:footnote w:type="continuationNotice" w:id="1">
    <w:p w14:paraId="7FB74B8D" w14:textId="77777777" w:rsidR="00FD04FD" w:rsidRDefault="00FD04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68435"/>
      <w:docPartObj>
        <w:docPartGallery w:val="Page Numbers (Top of Page)"/>
        <w:docPartUnique/>
      </w:docPartObj>
    </w:sdtPr>
    <w:sdtEndPr/>
    <w:sdtContent>
      <w:p w14:paraId="1F2C644E" w14:textId="180FECAC" w:rsidR="00776769" w:rsidRPr="004A7D68" w:rsidRDefault="00776769" w:rsidP="00776769">
        <w:pPr>
          <w:tabs>
            <w:tab w:val="center" w:pos="4153"/>
            <w:tab w:val="right" w:pos="8306"/>
          </w:tabs>
          <w:jc w:val="right"/>
          <w:rPr>
            <w:i/>
            <w:sz w:val="26"/>
            <w:szCs w:val="20"/>
          </w:rPr>
        </w:pPr>
        <w:proofErr w:type="spellStart"/>
        <w:r w:rsidRPr="004A7D68">
          <w:rPr>
            <w:i/>
            <w:sz w:val="26"/>
            <w:szCs w:val="20"/>
          </w:rPr>
          <w:t>Projekts</w:t>
        </w:r>
        <w:proofErr w:type="spellEnd"/>
      </w:p>
      <w:p w14:paraId="72CAC3BC" w14:textId="77777777" w:rsidR="00C0424C" w:rsidRDefault="004D2745">
        <w:pPr>
          <w:pStyle w:val="Header"/>
          <w:jc w:val="center"/>
        </w:pPr>
      </w:p>
    </w:sdtContent>
  </w:sdt>
  <w:p w14:paraId="67C3F0D7" w14:textId="77777777" w:rsidR="00C0424C" w:rsidRDefault="00C042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DA9"/>
    <w:rsid w:val="0000172D"/>
    <w:rsid w:val="00002272"/>
    <w:rsid w:val="0001399A"/>
    <w:rsid w:val="00017E98"/>
    <w:rsid w:val="00021711"/>
    <w:rsid w:val="00022EEA"/>
    <w:rsid w:val="00035C63"/>
    <w:rsid w:val="00040466"/>
    <w:rsid w:val="00051D72"/>
    <w:rsid w:val="000531A7"/>
    <w:rsid w:val="000672FD"/>
    <w:rsid w:val="00071662"/>
    <w:rsid w:val="000720A0"/>
    <w:rsid w:val="000732E0"/>
    <w:rsid w:val="0008467A"/>
    <w:rsid w:val="00095742"/>
    <w:rsid w:val="000A3821"/>
    <w:rsid w:val="000A7429"/>
    <w:rsid w:val="000A7D85"/>
    <w:rsid w:val="000B6A96"/>
    <w:rsid w:val="000C5B13"/>
    <w:rsid w:val="000D1F06"/>
    <w:rsid w:val="000D6C54"/>
    <w:rsid w:val="000E12E2"/>
    <w:rsid w:val="000E53AF"/>
    <w:rsid w:val="000F056E"/>
    <w:rsid w:val="00100915"/>
    <w:rsid w:val="00103D93"/>
    <w:rsid w:val="00111C7E"/>
    <w:rsid w:val="001128D5"/>
    <w:rsid w:val="0012657E"/>
    <w:rsid w:val="001275D4"/>
    <w:rsid w:val="00134ED9"/>
    <w:rsid w:val="00144CF3"/>
    <w:rsid w:val="00152292"/>
    <w:rsid w:val="001575F0"/>
    <w:rsid w:val="00164BB9"/>
    <w:rsid w:val="00177BE2"/>
    <w:rsid w:val="001837C3"/>
    <w:rsid w:val="00183E49"/>
    <w:rsid w:val="00187648"/>
    <w:rsid w:val="001934CF"/>
    <w:rsid w:val="001A0279"/>
    <w:rsid w:val="001A34E6"/>
    <w:rsid w:val="001A59FF"/>
    <w:rsid w:val="001B406C"/>
    <w:rsid w:val="001C27EA"/>
    <w:rsid w:val="001C4F0C"/>
    <w:rsid w:val="001C53BF"/>
    <w:rsid w:val="001D0EB1"/>
    <w:rsid w:val="001D232A"/>
    <w:rsid w:val="001E47C6"/>
    <w:rsid w:val="001F135D"/>
    <w:rsid w:val="001F250F"/>
    <w:rsid w:val="001F2732"/>
    <w:rsid w:val="001F6158"/>
    <w:rsid w:val="00205D5E"/>
    <w:rsid w:val="00215F71"/>
    <w:rsid w:val="00216065"/>
    <w:rsid w:val="00240859"/>
    <w:rsid w:val="00243E3A"/>
    <w:rsid w:val="00247812"/>
    <w:rsid w:val="00253926"/>
    <w:rsid w:val="002611EF"/>
    <w:rsid w:val="002717B6"/>
    <w:rsid w:val="00275FE9"/>
    <w:rsid w:val="002772BE"/>
    <w:rsid w:val="002800A0"/>
    <w:rsid w:val="00283D2E"/>
    <w:rsid w:val="002840CE"/>
    <w:rsid w:val="0028724B"/>
    <w:rsid w:val="00287706"/>
    <w:rsid w:val="002933CF"/>
    <w:rsid w:val="00294E6E"/>
    <w:rsid w:val="00295670"/>
    <w:rsid w:val="002A4DAF"/>
    <w:rsid w:val="002C215D"/>
    <w:rsid w:val="002C2E16"/>
    <w:rsid w:val="002C5AE3"/>
    <w:rsid w:val="002E01BD"/>
    <w:rsid w:val="002F0FE3"/>
    <w:rsid w:val="002F28ED"/>
    <w:rsid w:val="002F6C8A"/>
    <w:rsid w:val="00302379"/>
    <w:rsid w:val="0030741A"/>
    <w:rsid w:val="00311005"/>
    <w:rsid w:val="00312449"/>
    <w:rsid w:val="0031584D"/>
    <w:rsid w:val="00323F5B"/>
    <w:rsid w:val="00324B12"/>
    <w:rsid w:val="0032608B"/>
    <w:rsid w:val="00333163"/>
    <w:rsid w:val="00335797"/>
    <w:rsid w:val="00335C65"/>
    <w:rsid w:val="00340255"/>
    <w:rsid w:val="00360646"/>
    <w:rsid w:val="00365013"/>
    <w:rsid w:val="0037694B"/>
    <w:rsid w:val="00391204"/>
    <w:rsid w:val="003915BF"/>
    <w:rsid w:val="00391F0A"/>
    <w:rsid w:val="00392A80"/>
    <w:rsid w:val="003960E7"/>
    <w:rsid w:val="003A4817"/>
    <w:rsid w:val="003A4B28"/>
    <w:rsid w:val="003C2EAA"/>
    <w:rsid w:val="003D26CB"/>
    <w:rsid w:val="003E4840"/>
    <w:rsid w:val="003E5A85"/>
    <w:rsid w:val="00400EC1"/>
    <w:rsid w:val="004037AB"/>
    <w:rsid w:val="00403A37"/>
    <w:rsid w:val="00406E22"/>
    <w:rsid w:val="00407541"/>
    <w:rsid w:val="00411E9A"/>
    <w:rsid w:val="00413C72"/>
    <w:rsid w:val="00414FF0"/>
    <w:rsid w:val="0043131B"/>
    <w:rsid w:val="00441156"/>
    <w:rsid w:val="00453231"/>
    <w:rsid w:val="00462B8E"/>
    <w:rsid w:val="00465B68"/>
    <w:rsid w:val="0047156F"/>
    <w:rsid w:val="00473B33"/>
    <w:rsid w:val="004771F3"/>
    <w:rsid w:val="0048193B"/>
    <w:rsid w:val="004820CE"/>
    <w:rsid w:val="0048420E"/>
    <w:rsid w:val="00485A45"/>
    <w:rsid w:val="004915C7"/>
    <w:rsid w:val="004946AA"/>
    <w:rsid w:val="004A3227"/>
    <w:rsid w:val="004B7E2E"/>
    <w:rsid w:val="004C1C44"/>
    <w:rsid w:val="004C2577"/>
    <w:rsid w:val="004D0654"/>
    <w:rsid w:val="004D2745"/>
    <w:rsid w:val="004D4189"/>
    <w:rsid w:val="004E1C00"/>
    <w:rsid w:val="004E6432"/>
    <w:rsid w:val="004E7759"/>
    <w:rsid w:val="004F009C"/>
    <w:rsid w:val="004F0C9F"/>
    <w:rsid w:val="004F4C9D"/>
    <w:rsid w:val="00502AAD"/>
    <w:rsid w:val="00513115"/>
    <w:rsid w:val="00515698"/>
    <w:rsid w:val="0052663E"/>
    <w:rsid w:val="00547163"/>
    <w:rsid w:val="00553C82"/>
    <w:rsid w:val="00556A6A"/>
    <w:rsid w:val="00556C32"/>
    <w:rsid w:val="005676EC"/>
    <w:rsid w:val="00574227"/>
    <w:rsid w:val="00575592"/>
    <w:rsid w:val="005828CB"/>
    <w:rsid w:val="00583EDF"/>
    <w:rsid w:val="005846E7"/>
    <w:rsid w:val="00585026"/>
    <w:rsid w:val="00585AE2"/>
    <w:rsid w:val="0059103A"/>
    <w:rsid w:val="005A08DA"/>
    <w:rsid w:val="005A1990"/>
    <w:rsid w:val="005B0842"/>
    <w:rsid w:val="005C1226"/>
    <w:rsid w:val="005C2DA3"/>
    <w:rsid w:val="005C66B3"/>
    <w:rsid w:val="005C70F9"/>
    <w:rsid w:val="005D45E9"/>
    <w:rsid w:val="005D5244"/>
    <w:rsid w:val="005E730B"/>
    <w:rsid w:val="005F3DA0"/>
    <w:rsid w:val="005F3F12"/>
    <w:rsid w:val="006009C2"/>
    <w:rsid w:val="006033B7"/>
    <w:rsid w:val="006216BA"/>
    <w:rsid w:val="00642A0A"/>
    <w:rsid w:val="0067405A"/>
    <w:rsid w:val="006741DC"/>
    <w:rsid w:val="00674400"/>
    <w:rsid w:val="006747B8"/>
    <w:rsid w:val="00677697"/>
    <w:rsid w:val="006822DB"/>
    <w:rsid w:val="006873F5"/>
    <w:rsid w:val="00694527"/>
    <w:rsid w:val="006A00C0"/>
    <w:rsid w:val="006A5B2B"/>
    <w:rsid w:val="006B061E"/>
    <w:rsid w:val="006B3D8D"/>
    <w:rsid w:val="006C1964"/>
    <w:rsid w:val="006C3ACF"/>
    <w:rsid w:val="006D086C"/>
    <w:rsid w:val="006E0F06"/>
    <w:rsid w:val="006E353B"/>
    <w:rsid w:val="006F0613"/>
    <w:rsid w:val="006F1B86"/>
    <w:rsid w:val="006F33C3"/>
    <w:rsid w:val="00701B79"/>
    <w:rsid w:val="007031DD"/>
    <w:rsid w:val="00706D48"/>
    <w:rsid w:val="00714FF5"/>
    <w:rsid w:val="007178A3"/>
    <w:rsid w:val="0072102A"/>
    <w:rsid w:val="0072305E"/>
    <w:rsid w:val="0072419D"/>
    <w:rsid w:val="007269E9"/>
    <w:rsid w:val="00734A88"/>
    <w:rsid w:val="007413B3"/>
    <w:rsid w:val="007415A7"/>
    <w:rsid w:val="00745236"/>
    <w:rsid w:val="007529ED"/>
    <w:rsid w:val="00753A0F"/>
    <w:rsid w:val="007561D5"/>
    <w:rsid w:val="00761A9C"/>
    <w:rsid w:val="00764863"/>
    <w:rsid w:val="00764D5A"/>
    <w:rsid w:val="00767698"/>
    <w:rsid w:val="00771113"/>
    <w:rsid w:val="00776769"/>
    <w:rsid w:val="00777042"/>
    <w:rsid w:val="00781703"/>
    <w:rsid w:val="007A2063"/>
    <w:rsid w:val="007A4054"/>
    <w:rsid w:val="007A68EB"/>
    <w:rsid w:val="007A7FCF"/>
    <w:rsid w:val="007C0FDF"/>
    <w:rsid w:val="007C3AEB"/>
    <w:rsid w:val="007D19BE"/>
    <w:rsid w:val="007E10ED"/>
    <w:rsid w:val="007E663C"/>
    <w:rsid w:val="007F2E04"/>
    <w:rsid w:val="007F65F3"/>
    <w:rsid w:val="00801B75"/>
    <w:rsid w:val="008050A1"/>
    <w:rsid w:val="008101C6"/>
    <w:rsid w:val="00813F03"/>
    <w:rsid w:val="008220D1"/>
    <w:rsid w:val="00830460"/>
    <w:rsid w:val="0083241A"/>
    <w:rsid w:val="0083316F"/>
    <w:rsid w:val="008345B2"/>
    <w:rsid w:val="008557D4"/>
    <w:rsid w:val="00857143"/>
    <w:rsid w:val="008635E8"/>
    <w:rsid w:val="008654B6"/>
    <w:rsid w:val="0087797A"/>
    <w:rsid w:val="008779BC"/>
    <w:rsid w:val="0088000B"/>
    <w:rsid w:val="008867FE"/>
    <w:rsid w:val="008A3BFF"/>
    <w:rsid w:val="008C241A"/>
    <w:rsid w:val="008E440D"/>
    <w:rsid w:val="008E4B5F"/>
    <w:rsid w:val="008F013A"/>
    <w:rsid w:val="008F39FD"/>
    <w:rsid w:val="008F494F"/>
    <w:rsid w:val="008F4BD2"/>
    <w:rsid w:val="008F7F75"/>
    <w:rsid w:val="0090323F"/>
    <w:rsid w:val="00903712"/>
    <w:rsid w:val="00903B0A"/>
    <w:rsid w:val="0090485A"/>
    <w:rsid w:val="009048E2"/>
    <w:rsid w:val="00912C97"/>
    <w:rsid w:val="00913D6A"/>
    <w:rsid w:val="009158F3"/>
    <w:rsid w:val="00921212"/>
    <w:rsid w:val="0093228D"/>
    <w:rsid w:val="00934653"/>
    <w:rsid w:val="0093702E"/>
    <w:rsid w:val="00940657"/>
    <w:rsid w:val="00941719"/>
    <w:rsid w:val="00947A26"/>
    <w:rsid w:val="00956CFF"/>
    <w:rsid w:val="00960271"/>
    <w:rsid w:val="00965FE5"/>
    <w:rsid w:val="00966194"/>
    <w:rsid w:val="00967FE9"/>
    <w:rsid w:val="00975B24"/>
    <w:rsid w:val="00983FD3"/>
    <w:rsid w:val="00994B3A"/>
    <w:rsid w:val="009A0141"/>
    <w:rsid w:val="009A103A"/>
    <w:rsid w:val="009A41B2"/>
    <w:rsid w:val="009A7C5E"/>
    <w:rsid w:val="009C6D6B"/>
    <w:rsid w:val="009D538C"/>
    <w:rsid w:val="009E0DCF"/>
    <w:rsid w:val="009E58D3"/>
    <w:rsid w:val="009E79B0"/>
    <w:rsid w:val="00A003B0"/>
    <w:rsid w:val="00A003F1"/>
    <w:rsid w:val="00A00E34"/>
    <w:rsid w:val="00A10DE0"/>
    <w:rsid w:val="00A16877"/>
    <w:rsid w:val="00A232CA"/>
    <w:rsid w:val="00A23364"/>
    <w:rsid w:val="00A277AF"/>
    <w:rsid w:val="00A35DE8"/>
    <w:rsid w:val="00A37021"/>
    <w:rsid w:val="00A45B8B"/>
    <w:rsid w:val="00A51DA4"/>
    <w:rsid w:val="00A5437B"/>
    <w:rsid w:val="00A556AF"/>
    <w:rsid w:val="00A56709"/>
    <w:rsid w:val="00A57B74"/>
    <w:rsid w:val="00A62669"/>
    <w:rsid w:val="00A62721"/>
    <w:rsid w:val="00A662F2"/>
    <w:rsid w:val="00A7083C"/>
    <w:rsid w:val="00A708E4"/>
    <w:rsid w:val="00A759BF"/>
    <w:rsid w:val="00A76E7B"/>
    <w:rsid w:val="00A824EC"/>
    <w:rsid w:val="00A83228"/>
    <w:rsid w:val="00A85D45"/>
    <w:rsid w:val="00A8795D"/>
    <w:rsid w:val="00A91CF0"/>
    <w:rsid w:val="00A952B4"/>
    <w:rsid w:val="00A96520"/>
    <w:rsid w:val="00AB08EC"/>
    <w:rsid w:val="00AB376B"/>
    <w:rsid w:val="00AB5B54"/>
    <w:rsid w:val="00AC393C"/>
    <w:rsid w:val="00AD1599"/>
    <w:rsid w:val="00AD347A"/>
    <w:rsid w:val="00AD4993"/>
    <w:rsid w:val="00AE2C5B"/>
    <w:rsid w:val="00AE3E81"/>
    <w:rsid w:val="00AE6727"/>
    <w:rsid w:val="00AF0DFD"/>
    <w:rsid w:val="00AF44F6"/>
    <w:rsid w:val="00AF793A"/>
    <w:rsid w:val="00B03417"/>
    <w:rsid w:val="00B11B5C"/>
    <w:rsid w:val="00B12A33"/>
    <w:rsid w:val="00B133F7"/>
    <w:rsid w:val="00B20CEF"/>
    <w:rsid w:val="00B24130"/>
    <w:rsid w:val="00B30A3F"/>
    <w:rsid w:val="00B34A1A"/>
    <w:rsid w:val="00B3636D"/>
    <w:rsid w:val="00B410E6"/>
    <w:rsid w:val="00B5636D"/>
    <w:rsid w:val="00B60DEB"/>
    <w:rsid w:val="00B61DA9"/>
    <w:rsid w:val="00B62C08"/>
    <w:rsid w:val="00B631E2"/>
    <w:rsid w:val="00B67A08"/>
    <w:rsid w:val="00B74024"/>
    <w:rsid w:val="00B75FEF"/>
    <w:rsid w:val="00B81C27"/>
    <w:rsid w:val="00B8287E"/>
    <w:rsid w:val="00B83DA8"/>
    <w:rsid w:val="00B85332"/>
    <w:rsid w:val="00B86FD3"/>
    <w:rsid w:val="00BA20AF"/>
    <w:rsid w:val="00BA6382"/>
    <w:rsid w:val="00BC1A9F"/>
    <w:rsid w:val="00BC1CA5"/>
    <w:rsid w:val="00BC4363"/>
    <w:rsid w:val="00BD0A2F"/>
    <w:rsid w:val="00BD3200"/>
    <w:rsid w:val="00BD6113"/>
    <w:rsid w:val="00BD70FB"/>
    <w:rsid w:val="00BE5EDA"/>
    <w:rsid w:val="00BF1BAE"/>
    <w:rsid w:val="00BF2C0D"/>
    <w:rsid w:val="00BF4959"/>
    <w:rsid w:val="00BF6C06"/>
    <w:rsid w:val="00C0281F"/>
    <w:rsid w:val="00C0424C"/>
    <w:rsid w:val="00C06FBD"/>
    <w:rsid w:val="00C1233C"/>
    <w:rsid w:val="00C138EE"/>
    <w:rsid w:val="00C22BB1"/>
    <w:rsid w:val="00C250D5"/>
    <w:rsid w:val="00C25141"/>
    <w:rsid w:val="00C313C3"/>
    <w:rsid w:val="00C33FE0"/>
    <w:rsid w:val="00C35DB6"/>
    <w:rsid w:val="00C363E7"/>
    <w:rsid w:val="00C36766"/>
    <w:rsid w:val="00C4303D"/>
    <w:rsid w:val="00C460B1"/>
    <w:rsid w:val="00C468C5"/>
    <w:rsid w:val="00C50389"/>
    <w:rsid w:val="00C5528B"/>
    <w:rsid w:val="00C61B33"/>
    <w:rsid w:val="00C6478B"/>
    <w:rsid w:val="00C6621F"/>
    <w:rsid w:val="00C66917"/>
    <w:rsid w:val="00C66964"/>
    <w:rsid w:val="00C71412"/>
    <w:rsid w:val="00C80AC8"/>
    <w:rsid w:val="00C840BF"/>
    <w:rsid w:val="00C85320"/>
    <w:rsid w:val="00C9039E"/>
    <w:rsid w:val="00C92C23"/>
    <w:rsid w:val="00C96303"/>
    <w:rsid w:val="00CA1ABD"/>
    <w:rsid w:val="00CA5E7B"/>
    <w:rsid w:val="00CA76D4"/>
    <w:rsid w:val="00CB160F"/>
    <w:rsid w:val="00CB45CD"/>
    <w:rsid w:val="00CB6B5A"/>
    <w:rsid w:val="00CC078F"/>
    <w:rsid w:val="00CC2021"/>
    <w:rsid w:val="00CC221D"/>
    <w:rsid w:val="00CC65F8"/>
    <w:rsid w:val="00CC7CEB"/>
    <w:rsid w:val="00CD1EAE"/>
    <w:rsid w:val="00CD29D8"/>
    <w:rsid w:val="00CD4A47"/>
    <w:rsid w:val="00CD6805"/>
    <w:rsid w:val="00CE493A"/>
    <w:rsid w:val="00CE7BC1"/>
    <w:rsid w:val="00D0570E"/>
    <w:rsid w:val="00D057F6"/>
    <w:rsid w:val="00D10160"/>
    <w:rsid w:val="00D1720F"/>
    <w:rsid w:val="00D21048"/>
    <w:rsid w:val="00D24916"/>
    <w:rsid w:val="00D261EB"/>
    <w:rsid w:val="00D33BB8"/>
    <w:rsid w:val="00D3609B"/>
    <w:rsid w:val="00D368BC"/>
    <w:rsid w:val="00D435F7"/>
    <w:rsid w:val="00D459DA"/>
    <w:rsid w:val="00D5223D"/>
    <w:rsid w:val="00D54CFA"/>
    <w:rsid w:val="00D56254"/>
    <w:rsid w:val="00D567C6"/>
    <w:rsid w:val="00D61A3F"/>
    <w:rsid w:val="00D6292D"/>
    <w:rsid w:val="00D805F6"/>
    <w:rsid w:val="00D85ACA"/>
    <w:rsid w:val="00D9532C"/>
    <w:rsid w:val="00DA214C"/>
    <w:rsid w:val="00DA3B41"/>
    <w:rsid w:val="00DA7D1C"/>
    <w:rsid w:val="00DB2E25"/>
    <w:rsid w:val="00DB39B6"/>
    <w:rsid w:val="00DC60B8"/>
    <w:rsid w:val="00DD2AC1"/>
    <w:rsid w:val="00DD40CC"/>
    <w:rsid w:val="00DD5D08"/>
    <w:rsid w:val="00DD7C83"/>
    <w:rsid w:val="00DE3D18"/>
    <w:rsid w:val="00DE7F8A"/>
    <w:rsid w:val="00DF29FE"/>
    <w:rsid w:val="00DF62C7"/>
    <w:rsid w:val="00E01EF5"/>
    <w:rsid w:val="00E07C40"/>
    <w:rsid w:val="00E151C3"/>
    <w:rsid w:val="00E224C9"/>
    <w:rsid w:val="00E3018A"/>
    <w:rsid w:val="00E303C1"/>
    <w:rsid w:val="00E3479E"/>
    <w:rsid w:val="00E34FD2"/>
    <w:rsid w:val="00E35547"/>
    <w:rsid w:val="00E42BEE"/>
    <w:rsid w:val="00E464A1"/>
    <w:rsid w:val="00E5318F"/>
    <w:rsid w:val="00E571AD"/>
    <w:rsid w:val="00E62CDE"/>
    <w:rsid w:val="00E6597D"/>
    <w:rsid w:val="00E7316A"/>
    <w:rsid w:val="00E77FBE"/>
    <w:rsid w:val="00E80B06"/>
    <w:rsid w:val="00E83B26"/>
    <w:rsid w:val="00E84DD0"/>
    <w:rsid w:val="00E9399E"/>
    <w:rsid w:val="00EA4766"/>
    <w:rsid w:val="00ED4DB1"/>
    <w:rsid w:val="00ED595E"/>
    <w:rsid w:val="00ED722F"/>
    <w:rsid w:val="00EE0EF1"/>
    <w:rsid w:val="00EE398B"/>
    <w:rsid w:val="00EE42F1"/>
    <w:rsid w:val="00EE4F37"/>
    <w:rsid w:val="00EE758D"/>
    <w:rsid w:val="00EF3C67"/>
    <w:rsid w:val="00F01B03"/>
    <w:rsid w:val="00F10B91"/>
    <w:rsid w:val="00F1132E"/>
    <w:rsid w:val="00F216C5"/>
    <w:rsid w:val="00F233AD"/>
    <w:rsid w:val="00F24F0F"/>
    <w:rsid w:val="00F26BD3"/>
    <w:rsid w:val="00F404E1"/>
    <w:rsid w:val="00F47B00"/>
    <w:rsid w:val="00F50A58"/>
    <w:rsid w:val="00F522F3"/>
    <w:rsid w:val="00F538E2"/>
    <w:rsid w:val="00F64FEE"/>
    <w:rsid w:val="00F73E6C"/>
    <w:rsid w:val="00F742AD"/>
    <w:rsid w:val="00F828C9"/>
    <w:rsid w:val="00F83B0D"/>
    <w:rsid w:val="00F906F3"/>
    <w:rsid w:val="00F91E65"/>
    <w:rsid w:val="00F9532D"/>
    <w:rsid w:val="00F97117"/>
    <w:rsid w:val="00FB1A6B"/>
    <w:rsid w:val="00FB30E1"/>
    <w:rsid w:val="00FC0664"/>
    <w:rsid w:val="00FC266C"/>
    <w:rsid w:val="00FC68F9"/>
    <w:rsid w:val="00FD04FD"/>
    <w:rsid w:val="00FD27C6"/>
    <w:rsid w:val="00FD6C9C"/>
    <w:rsid w:val="00FE5478"/>
    <w:rsid w:val="00FF130B"/>
    <w:rsid w:val="00FF18F6"/>
    <w:rsid w:val="00FF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CF3801"/>
  <w15:docId w15:val="{71392334-EDA9-42DA-88FF-5A0B765CF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DA9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B61DA9"/>
    <w:pPr>
      <w:keepNext/>
      <w:jc w:val="both"/>
      <w:outlineLvl w:val="0"/>
    </w:pPr>
    <w:rPr>
      <w:sz w:val="28"/>
      <w:szCs w:val="28"/>
      <w:lang w:val="lv-LV"/>
    </w:rPr>
  </w:style>
  <w:style w:type="paragraph" w:styleId="Heading2">
    <w:name w:val="heading 2"/>
    <w:basedOn w:val="Normal"/>
    <w:next w:val="Normal"/>
    <w:link w:val="Heading2Char"/>
    <w:qFormat/>
    <w:rsid w:val="00B61DA9"/>
    <w:pPr>
      <w:keepNext/>
      <w:jc w:val="center"/>
      <w:outlineLvl w:val="1"/>
    </w:pPr>
    <w:rPr>
      <w:b/>
      <w:bCs/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1DA9"/>
    <w:rPr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rsid w:val="00B61DA9"/>
    <w:rPr>
      <w:b/>
      <w:bCs/>
      <w:sz w:val="28"/>
      <w:szCs w:val="28"/>
      <w:lang w:eastAsia="en-US"/>
    </w:rPr>
  </w:style>
  <w:style w:type="paragraph" w:styleId="Title">
    <w:name w:val="Title"/>
    <w:basedOn w:val="Normal"/>
    <w:link w:val="TitleChar"/>
    <w:qFormat/>
    <w:rsid w:val="00B61DA9"/>
    <w:pPr>
      <w:jc w:val="center"/>
    </w:pPr>
    <w:rPr>
      <w:sz w:val="28"/>
      <w:szCs w:val="28"/>
      <w:lang w:val="lv-LV"/>
    </w:rPr>
  </w:style>
  <w:style w:type="character" w:customStyle="1" w:styleId="TitleChar">
    <w:name w:val="Title Char"/>
    <w:basedOn w:val="DefaultParagraphFont"/>
    <w:link w:val="Title"/>
    <w:rsid w:val="00B61DA9"/>
    <w:rPr>
      <w:sz w:val="28"/>
      <w:szCs w:val="28"/>
      <w:lang w:eastAsia="en-US"/>
    </w:rPr>
  </w:style>
  <w:style w:type="paragraph" w:styleId="BodyText">
    <w:name w:val="Body Text"/>
    <w:basedOn w:val="Normal"/>
    <w:link w:val="BodyTextChar"/>
    <w:rsid w:val="00B61DA9"/>
    <w:pPr>
      <w:jc w:val="center"/>
    </w:pPr>
    <w:rPr>
      <w:b/>
      <w:bCs/>
      <w:sz w:val="28"/>
      <w:szCs w:val="28"/>
      <w:lang w:val="lv-LV"/>
    </w:rPr>
  </w:style>
  <w:style w:type="character" w:customStyle="1" w:styleId="BodyTextChar">
    <w:name w:val="Body Text Char"/>
    <w:basedOn w:val="DefaultParagraphFont"/>
    <w:link w:val="BodyText"/>
    <w:rsid w:val="00B61DA9"/>
    <w:rPr>
      <w:b/>
      <w:bCs/>
      <w:sz w:val="28"/>
      <w:szCs w:val="28"/>
      <w:lang w:eastAsia="en-US"/>
    </w:rPr>
  </w:style>
  <w:style w:type="paragraph" w:styleId="Footer">
    <w:name w:val="footer"/>
    <w:basedOn w:val="Normal"/>
    <w:link w:val="FooterChar"/>
    <w:uiPriority w:val="99"/>
    <w:rsid w:val="00B61DA9"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character" w:customStyle="1" w:styleId="FooterChar">
    <w:name w:val="Footer Char"/>
    <w:basedOn w:val="DefaultParagraphFont"/>
    <w:link w:val="Footer"/>
    <w:uiPriority w:val="99"/>
    <w:rsid w:val="00B61DA9"/>
    <w:rPr>
      <w:lang w:eastAsia="en-US"/>
    </w:rPr>
  </w:style>
  <w:style w:type="paragraph" w:styleId="BodyTextIndent">
    <w:name w:val="Body Text Indent"/>
    <w:basedOn w:val="Normal"/>
    <w:link w:val="BodyTextIndentChar"/>
    <w:rsid w:val="00B61DA9"/>
    <w:pPr>
      <w:ind w:firstLine="720"/>
      <w:jc w:val="both"/>
    </w:pPr>
    <w:rPr>
      <w:b/>
      <w:bCs/>
      <w:sz w:val="28"/>
      <w:szCs w:val="20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B61DA9"/>
    <w:rPr>
      <w:b/>
      <w:bCs/>
      <w:sz w:val="2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1EA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1EAE"/>
    <w:rPr>
      <w:sz w:val="24"/>
      <w:szCs w:val="24"/>
      <w:lang w:val="en-GB" w:eastAsia="en-US"/>
    </w:rPr>
  </w:style>
  <w:style w:type="character" w:styleId="Hyperlink">
    <w:name w:val="Hyperlink"/>
    <w:basedOn w:val="DefaultParagraphFont"/>
    <w:rsid w:val="00177BE2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003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03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03B0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03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03B0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03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3B0"/>
    <w:rPr>
      <w:rFonts w:ascii="Tahoma" w:hAnsi="Tahoma" w:cs="Tahoma"/>
      <w:sz w:val="16"/>
      <w:szCs w:val="16"/>
      <w:lang w:val="en-GB" w:eastAsia="en-US"/>
    </w:rPr>
  </w:style>
  <w:style w:type="character" w:customStyle="1" w:styleId="apple-converted-space">
    <w:name w:val="apple-converted-space"/>
    <w:basedOn w:val="DefaultParagraphFont"/>
    <w:rsid w:val="00A83228"/>
  </w:style>
  <w:style w:type="paragraph" w:styleId="Revision">
    <w:name w:val="Revision"/>
    <w:hidden/>
    <w:uiPriority w:val="99"/>
    <w:semiHidden/>
    <w:rsid w:val="001C4F0C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79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324478A26F5448A852BABE419392DE" ma:contentTypeVersion="7" ma:contentTypeDescription="Create a new document." ma:contentTypeScope="" ma:versionID="3a9a87f7f338c6f24e140033acd3dd85">
  <xsd:schema xmlns:xsd="http://www.w3.org/2001/XMLSchema" xmlns:xs="http://www.w3.org/2001/XMLSchema" xmlns:p="http://schemas.microsoft.com/office/2006/metadata/properties" xmlns:ns2="139bf0f7-bc92-4b16-98dd-2d10f79a7bfa" targetNamespace="http://schemas.microsoft.com/office/2006/metadata/properties" ma:root="true" ma:fieldsID="d2311f9346416872b155e97a2514bf7c" ns2:_="">
    <xsd:import namespace="139bf0f7-bc92-4b16-98dd-2d10f79a7bfa"/>
    <xsd:element name="properties">
      <xsd:complexType>
        <xsd:sequence>
          <xsd:element name="documentManagement">
            <xsd:complexType>
              <xsd:all>
                <xsd:element ref="ns2:T_x0113_ma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9bf0f7-bc92-4b16-98dd-2d10f79a7bfa" elementFormDefault="qualified">
    <xsd:import namespace="http://schemas.microsoft.com/office/2006/documentManagement/types"/>
    <xsd:import namespace="http://schemas.microsoft.com/office/infopath/2007/PartnerControls"/>
    <xsd:element name="T_x0113_ma" ma:index="8" nillable="true" ma:displayName="Tēma" ma:format="Dropdown" ma:internalName="T_x0113_ma">
      <xsd:simpleType>
        <xsd:union memberTypes="dms:Text">
          <xsd:simpleType>
            <xsd:restriction base="dms:Choice">
              <xsd:enumeration value="Stratēģija"/>
              <xsd:enumeration value="Finanses"/>
              <xsd:enumeration value="Plāni"/>
            </xsd:restriction>
          </xsd:simpleType>
        </xsd:un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_x0113_ma xmlns="139bf0f7-bc92-4b16-98dd-2d10f79a7bfa" xsi:nil="true"/>
  </documentManagement>
</p:properties>
</file>

<file path=customXml/itemProps1.xml><?xml version="1.0" encoding="utf-8"?>
<ds:datastoreItem xmlns:ds="http://schemas.openxmlformats.org/officeDocument/2006/customXml" ds:itemID="{657DB6BA-3C2A-4588-ACD0-C091B06B78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5F7AA0-B2A2-447F-9B51-E1B088B9CF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9bf0f7-bc92-4b16-98dd-2d10f79a7b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8709BE-4D6A-4739-ABE9-28C1FC4C99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79F7AB-504F-4DA4-87F0-EC2DCB76B3BD}">
  <ds:schemaRefs>
    <ds:schemaRef ds:uri="http://schemas.microsoft.com/office/2006/metadata/properties"/>
    <ds:schemaRef ds:uri="http://schemas.microsoft.com/office/infopath/2007/PartnerControls"/>
    <ds:schemaRef ds:uri="139bf0f7-bc92-4b16-98dd-2d10f79a7b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393</Words>
  <Characters>3095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protokollēmuma projekts “Par informatīvo ziņojumu „Par VSIA „Paula Stradiņa klīniskā universitātes slimnīca” A korpusa otrās kārtas attīstību”"</vt:lpstr>
    </vt:vector>
  </TitlesOfParts>
  <Company>Veselības ministrija</Company>
  <LinksUpToDate>false</LinksUpToDate>
  <CharactersWithSpaces>3482</CharactersWithSpaces>
  <SharedDoc>false</SharedDoc>
  <HLinks>
    <vt:vector size="6" baseType="variant">
      <vt:variant>
        <vt:i4>5505137</vt:i4>
      </vt:variant>
      <vt:variant>
        <vt:i4>0</vt:i4>
      </vt:variant>
      <vt:variant>
        <vt:i4>0</vt:i4>
      </vt:variant>
      <vt:variant>
        <vt:i4>5</vt:i4>
      </vt:variant>
      <vt:variant>
        <vt:lpwstr>mailto:aleksandrs.takasovs@vm.gov.lv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protokollēmuma projekts “Par informatīvo ziņojumu „Par VSIA „Paula Stradiņa klīniskā universitātes slimnīca” A korpusa otrās kārtas attīstību”"</dc:title>
  <dc:subject>Protokollēmums</dc:subject>
  <dc:creator>Veselības ministrija</dc:creator>
  <dc:description>Jevgenijs Blaževičs
Tālr.:  67876 046
Jevgenijs.Blazevics@vm.gov.lv</dc:description>
  <cp:lastModifiedBy>Dace Ozoliņa</cp:lastModifiedBy>
  <cp:revision>35</cp:revision>
  <cp:lastPrinted>2016-07-19T09:58:00Z</cp:lastPrinted>
  <dcterms:created xsi:type="dcterms:W3CDTF">2021-01-27T08:16:00Z</dcterms:created>
  <dcterms:modified xsi:type="dcterms:W3CDTF">2021-09-02T10:01:00Z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0x01010029324478A26F5448A852BABE419392DE</vt:lpwstr>
  </property>
</Properties>
</file>