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CA3F" w14:textId="1737BFF6" w:rsidR="006423CA" w:rsidRPr="00EC2467" w:rsidRDefault="00EB1721" w:rsidP="006423C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AF72FA">
        <w:rPr>
          <w:rFonts w:ascii="Times New Roman" w:hAnsi="Times New Roman" w:cs="Times New Roman"/>
          <w:sz w:val="28"/>
          <w:szCs w:val="28"/>
        </w:rPr>
        <w:t>1.</w:t>
      </w:r>
      <w:r w:rsidR="00023C9C">
        <w:rPr>
          <w:rFonts w:ascii="Times New Roman" w:hAnsi="Times New Roman" w:cs="Times New Roman"/>
          <w:sz w:val="28"/>
          <w:szCs w:val="28"/>
        </w:rPr>
        <w:t> </w:t>
      </w:r>
      <w:r w:rsidR="006423CA">
        <w:rPr>
          <w:rFonts w:ascii="Times New Roman" w:hAnsi="Times New Roman" w:cs="Times New Roman"/>
          <w:sz w:val="28"/>
          <w:szCs w:val="28"/>
        </w:rPr>
        <w:t>p</w:t>
      </w:r>
      <w:r w:rsidR="006423CA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27EB8F1" w14:textId="77777777" w:rsidR="006423CA" w:rsidRPr="00EC2467" w:rsidRDefault="006423CA" w:rsidP="006423C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289B829" w14:textId="77777777" w:rsidR="006423CA" w:rsidRPr="00EC2467" w:rsidRDefault="006423CA" w:rsidP="006423C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24. maija</w:t>
      </w:r>
    </w:p>
    <w:p w14:paraId="286AE918" w14:textId="77777777" w:rsidR="006423CA" w:rsidRDefault="006423CA" w:rsidP="006423C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317</w:t>
      </w:r>
    </w:p>
    <w:p w14:paraId="407404B1" w14:textId="0981D973" w:rsidR="00EB1721" w:rsidRPr="00AF72FA" w:rsidRDefault="00EB1721" w:rsidP="000E3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45D32" w14:textId="50CBF5B7" w:rsidR="00EB1721" w:rsidRDefault="003038FD" w:rsidP="00967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Piemērotā a</w:t>
      </w:r>
      <w:r w:rsidRPr="00FA1D43">
        <w:rPr>
          <w:rFonts w:ascii="Times New Roman" w:hAnsi="Times New Roman" w:cs="Times New Roman"/>
          <w:b/>
          <w:sz w:val="28"/>
          <w:szCs w:val="28"/>
        </w:rPr>
        <w:t xml:space="preserve">tkritumu </w:t>
      </w:r>
      <w:r w:rsidR="00FA1D43" w:rsidRPr="00FA1D43">
        <w:rPr>
          <w:rFonts w:ascii="Times New Roman" w:hAnsi="Times New Roman" w:cs="Times New Roman"/>
          <w:b/>
          <w:sz w:val="28"/>
          <w:szCs w:val="28"/>
        </w:rPr>
        <w:t>statusa izbeigšanas kritēriji šķeldai, skaidām un putekļiem, kas iegūti no koksnes iepakojuma vai noteikta veida koksnes būvniecības atkritumiem</w:t>
      </w:r>
    </w:p>
    <w:p w14:paraId="2BCD598B" w14:textId="7FF0FF96" w:rsidR="006423CA" w:rsidRPr="000E3F16" w:rsidRDefault="006423CA" w:rsidP="00642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6423CA" w14:paraId="75D2E68A" w14:textId="77777777" w:rsidTr="000E3F16">
        <w:tc>
          <w:tcPr>
            <w:tcW w:w="5240" w:type="dxa"/>
            <w:vAlign w:val="center"/>
          </w:tcPr>
          <w:p w14:paraId="52DC860C" w14:textId="3760AEFE" w:rsidR="006423CA" w:rsidRPr="000E3F16" w:rsidRDefault="006423CA" w:rsidP="000E3F1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3F16">
              <w:rPr>
                <w:rFonts w:ascii="Times New Roman" w:hAnsi="Times New Roman"/>
                <w:b/>
                <w:sz w:val="24"/>
                <w:szCs w:val="28"/>
              </w:rPr>
              <w:t>Piemērotā atkritumu statusa izbeigšanas kritēriji</w:t>
            </w:r>
          </w:p>
        </w:tc>
        <w:tc>
          <w:tcPr>
            <w:tcW w:w="3821" w:type="dxa"/>
            <w:vAlign w:val="center"/>
          </w:tcPr>
          <w:p w14:paraId="710F5F96" w14:textId="7A3B23CD" w:rsidR="006423CA" w:rsidRPr="000E3F16" w:rsidRDefault="006423CA" w:rsidP="000E3F1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3F16">
              <w:rPr>
                <w:rFonts w:ascii="Times New Roman" w:hAnsi="Times New Roman" w:cs="Times New Roman"/>
                <w:b/>
                <w:sz w:val="24"/>
                <w:szCs w:val="28"/>
              </w:rPr>
              <w:t>Paškontroles kritēriji</w:t>
            </w:r>
          </w:p>
        </w:tc>
      </w:tr>
      <w:tr w:rsidR="006423CA" w:rsidRPr="00234F4A" w14:paraId="321AC7A5" w14:textId="77777777" w:rsidTr="00D53C30">
        <w:tc>
          <w:tcPr>
            <w:tcW w:w="9061" w:type="dxa"/>
            <w:gridSpan w:val="2"/>
          </w:tcPr>
          <w:p w14:paraId="69A3204B" w14:textId="07A92B0B" w:rsidR="006423CA" w:rsidRPr="000E3F16" w:rsidRDefault="006423CA" w:rsidP="000E3F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0E3F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I. Prasības koksnes atkritumiem, </w:t>
            </w:r>
            <w:r w:rsidR="00234F4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br/>
            </w:r>
            <w:r w:rsidRPr="000E3F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kas tiek izmantoti šķeldas, skaidu un putekļu iegūšanai</w:t>
            </w:r>
          </w:p>
        </w:tc>
      </w:tr>
      <w:tr w:rsidR="006423CA" w14:paraId="23693358" w14:textId="77777777" w:rsidTr="000E3F16">
        <w:tc>
          <w:tcPr>
            <w:tcW w:w="5240" w:type="dxa"/>
          </w:tcPr>
          <w:p w14:paraId="76112487" w14:textId="77777777" w:rsidR="006423CA" w:rsidRPr="0026399B" w:rsidRDefault="006423CA" w:rsidP="000E3F16">
            <w:pPr>
              <w:pStyle w:val="BodyTextIndent"/>
              <w:spacing w:before="120"/>
              <w:ind w:left="0"/>
              <w:jc w:val="left"/>
              <w:rPr>
                <w:iCs w:val="0"/>
                <w:lang w:val="lv-LV"/>
              </w:rPr>
            </w:pPr>
            <w:r w:rsidRPr="0026399B">
              <w:rPr>
                <w:iCs w:val="0"/>
                <w:lang w:val="lv-LV"/>
              </w:rPr>
              <w:t>Kā izejviela tiek izmantoti vienīgi tie koksnes atkritumi, kam ir šādi kodi atbilstoši normatīvajiem aktiem par atkritumu klasifikatoru:</w:t>
            </w:r>
          </w:p>
          <w:p w14:paraId="0AB33AB8" w14:textId="6A18F173" w:rsidR="006423CA" w:rsidRPr="0026399B" w:rsidRDefault="006423CA" w:rsidP="000E3F16">
            <w:pPr>
              <w:pStyle w:val="BodyTextIndent"/>
              <w:ind w:left="0"/>
              <w:jc w:val="left"/>
              <w:rPr>
                <w:iCs w:val="0"/>
                <w:lang w:val="lv-LV"/>
              </w:rPr>
            </w:pPr>
            <w:r w:rsidRPr="0026399B">
              <w:rPr>
                <w:iCs w:val="0"/>
                <w:lang w:val="lv-LV"/>
              </w:rPr>
              <w:t>1</w:t>
            </w:r>
            <w:r w:rsidRPr="0026399B">
              <w:t xml:space="preserve">.  </w:t>
            </w:r>
            <w:r w:rsidRPr="0026399B">
              <w:rPr>
                <w:iCs w:val="0"/>
                <w:lang w:val="lv-LV"/>
              </w:rPr>
              <w:t>15 01 03 </w:t>
            </w:r>
            <w:r w:rsidR="00234F4A">
              <w:rPr>
                <w:iCs w:val="0"/>
                <w:lang w:val="lv-LV"/>
              </w:rPr>
              <w:t>"</w:t>
            </w:r>
            <w:r w:rsidRPr="0026399B">
              <w:rPr>
                <w:iCs w:val="0"/>
                <w:lang w:val="lv-LV"/>
              </w:rPr>
              <w:t>Koka iepakojums</w:t>
            </w:r>
            <w:r w:rsidR="00234F4A">
              <w:rPr>
                <w:iCs w:val="0"/>
                <w:lang w:val="lv-LV"/>
              </w:rPr>
              <w:t>"</w:t>
            </w:r>
            <w:r w:rsidRPr="0026399B">
              <w:rPr>
                <w:iCs w:val="0"/>
                <w:lang w:val="lv-LV"/>
              </w:rPr>
              <w:t>;</w:t>
            </w:r>
          </w:p>
          <w:p w14:paraId="18E05912" w14:textId="4707057F" w:rsidR="006423CA" w:rsidRPr="0026399B" w:rsidRDefault="006423CA" w:rsidP="000E3F16">
            <w:pPr>
              <w:pStyle w:val="BodyTextIndent"/>
              <w:ind w:left="0"/>
              <w:jc w:val="left"/>
              <w:rPr>
                <w:bCs/>
                <w:lang w:val="lv-LV"/>
              </w:rPr>
            </w:pPr>
            <w:r w:rsidRPr="0026399B">
              <w:rPr>
                <w:bCs/>
                <w:lang w:val="lv-LV"/>
              </w:rPr>
              <w:t>2</w:t>
            </w:r>
            <w:r w:rsidRPr="0026399B">
              <w:t xml:space="preserve">.  </w:t>
            </w:r>
            <w:r w:rsidRPr="0026399B">
              <w:rPr>
                <w:bCs/>
                <w:lang w:val="lv-LV"/>
              </w:rPr>
              <w:t>17 02 01 </w:t>
            </w:r>
            <w:r w:rsidR="00234F4A">
              <w:rPr>
                <w:bCs/>
                <w:lang w:val="lv-LV"/>
              </w:rPr>
              <w:t>"</w:t>
            </w:r>
            <w:r w:rsidRPr="0026399B">
              <w:rPr>
                <w:bCs/>
                <w:lang w:val="lv-LV"/>
              </w:rPr>
              <w:t>Koks</w:t>
            </w:r>
            <w:r w:rsidR="00234F4A">
              <w:rPr>
                <w:bCs/>
                <w:lang w:val="lv-LV"/>
              </w:rPr>
              <w:t>"</w:t>
            </w:r>
            <w:r w:rsidRPr="0026399B">
              <w:rPr>
                <w:bCs/>
                <w:lang w:val="lv-LV"/>
              </w:rPr>
              <w:t>;</w:t>
            </w:r>
          </w:p>
          <w:p w14:paraId="71C5D22A" w14:textId="12D774DC" w:rsidR="006423CA" w:rsidRPr="000E3F16" w:rsidRDefault="006423CA" w:rsidP="000E3F16">
            <w:pPr>
              <w:pStyle w:val="BodyTextIndent"/>
              <w:ind w:left="312" w:hanging="312"/>
              <w:jc w:val="left"/>
              <w:rPr>
                <w:iCs w:val="0"/>
                <w:spacing w:val="-2"/>
                <w:lang w:val="lv-LV"/>
              </w:rPr>
            </w:pPr>
            <w:r w:rsidRPr="000E3F16">
              <w:rPr>
                <w:iCs w:val="0"/>
                <w:spacing w:val="-2"/>
                <w:lang w:val="lv-LV"/>
              </w:rPr>
              <w:t>3</w:t>
            </w:r>
            <w:r w:rsidRPr="000E3F16">
              <w:rPr>
                <w:spacing w:val="-2"/>
              </w:rPr>
              <w:t xml:space="preserve">.  </w:t>
            </w:r>
            <w:r w:rsidRPr="000E3F16">
              <w:rPr>
                <w:iCs w:val="0"/>
                <w:spacing w:val="-2"/>
                <w:lang w:val="lv-LV"/>
              </w:rPr>
              <w:t>20 01 38 </w:t>
            </w:r>
            <w:r w:rsidR="00234F4A" w:rsidRPr="000E3F16">
              <w:rPr>
                <w:iCs w:val="0"/>
                <w:spacing w:val="-2"/>
                <w:lang w:val="lv-LV"/>
              </w:rPr>
              <w:t>"</w:t>
            </w:r>
            <w:r w:rsidRPr="000E3F16">
              <w:rPr>
                <w:iCs w:val="0"/>
                <w:spacing w:val="-2"/>
                <w:lang w:val="lv-LV"/>
              </w:rPr>
              <w:t xml:space="preserve">Koksne, kas neatbilst 20 01 37 </w:t>
            </w:r>
            <w:proofErr w:type="spellStart"/>
            <w:r w:rsidRPr="000E3F16">
              <w:rPr>
                <w:spacing w:val="-2"/>
              </w:rPr>
              <w:t>klasei</w:t>
            </w:r>
            <w:proofErr w:type="spellEnd"/>
            <w:r w:rsidR="00234F4A" w:rsidRPr="000E3F16">
              <w:rPr>
                <w:iCs w:val="0"/>
                <w:spacing w:val="-2"/>
                <w:lang w:val="lv-LV"/>
              </w:rPr>
              <w:t>"</w:t>
            </w:r>
            <w:r w:rsidRPr="000E3F16">
              <w:rPr>
                <w:iCs w:val="0"/>
                <w:spacing w:val="-2"/>
                <w:lang w:val="lv-LV"/>
              </w:rPr>
              <w:t>;</w:t>
            </w:r>
          </w:p>
          <w:p w14:paraId="4D1C922A" w14:textId="2B561D0C" w:rsidR="006423CA" w:rsidRPr="000E3F16" w:rsidRDefault="006423CA" w:rsidP="000E3F16">
            <w:pPr>
              <w:pStyle w:val="BodyTextIndent"/>
              <w:ind w:left="312" w:hanging="312"/>
              <w:jc w:val="left"/>
              <w:rPr>
                <w:iCs w:val="0"/>
                <w:spacing w:val="-2"/>
                <w:lang w:val="lv-LV"/>
              </w:rPr>
            </w:pPr>
            <w:r w:rsidRPr="000E3F16">
              <w:rPr>
                <w:iCs w:val="0"/>
                <w:spacing w:val="-2"/>
                <w:lang w:val="lv-LV"/>
              </w:rPr>
              <w:t>4</w:t>
            </w:r>
            <w:r w:rsidRPr="000E3F16">
              <w:rPr>
                <w:spacing w:val="-2"/>
              </w:rPr>
              <w:t xml:space="preserve">.  </w:t>
            </w:r>
            <w:r w:rsidRPr="000E3F16">
              <w:rPr>
                <w:iCs w:val="0"/>
                <w:spacing w:val="-2"/>
                <w:lang w:val="lv-LV"/>
              </w:rPr>
              <w:t>19 12 07 </w:t>
            </w:r>
            <w:r w:rsidR="00234F4A" w:rsidRPr="000E3F16">
              <w:rPr>
                <w:iCs w:val="0"/>
                <w:spacing w:val="-2"/>
                <w:lang w:val="lv-LV"/>
              </w:rPr>
              <w:t>"</w:t>
            </w:r>
            <w:r w:rsidRPr="000E3F16">
              <w:rPr>
                <w:iCs w:val="0"/>
                <w:spacing w:val="-2"/>
                <w:lang w:val="lv-LV"/>
              </w:rPr>
              <w:t xml:space="preserve">Koksne, kas neatbilst 19 12 06 </w:t>
            </w:r>
            <w:proofErr w:type="spellStart"/>
            <w:r w:rsidRPr="000E3F16">
              <w:rPr>
                <w:spacing w:val="-2"/>
              </w:rPr>
              <w:t>klasei</w:t>
            </w:r>
            <w:proofErr w:type="spellEnd"/>
            <w:r w:rsidR="00234F4A" w:rsidRPr="000E3F16">
              <w:rPr>
                <w:iCs w:val="0"/>
                <w:spacing w:val="-2"/>
                <w:lang w:val="lv-LV"/>
              </w:rPr>
              <w:t>"</w:t>
            </w:r>
            <w:r w:rsidRPr="000E3F16">
              <w:rPr>
                <w:iCs w:val="0"/>
                <w:spacing w:val="-2"/>
                <w:lang w:val="lv-LV"/>
              </w:rPr>
              <w:t>;</w:t>
            </w:r>
          </w:p>
          <w:p w14:paraId="2B3FB139" w14:textId="77F393E8" w:rsidR="006423CA" w:rsidRPr="000E3F16" w:rsidRDefault="006423CA" w:rsidP="000E3F16">
            <w:pPr>
              <w:pStyle w:val="BodyTextIndent"/>
              <w:spacing w:after="120"/>
              <w:ind w:left="312" w:hanging="312"/>
              <w:jc w:val="left"/>
            </w:pPr>
            <w:r w:rsidRPr="0026399B">
              <w:rPr>
                <w:iCs w:val="0"/>
                <w:lang w:val="lv-LV"/>
              </w:rPr>
              <w:t>5</w:t>
            </w:r>
            <w:r w:rsidRPr="0026399B">
              <w:t xml:space="preserve">.  </w:t>
            </w:r>
            <w:r w:rsidRPr="0026399B">
              <w:rPr>
                <w:iCs w:val="0"/>
                <w:lang w:val="lv-LV"/>
              </w:rPr>
              <w:t>03 01 05 </w:t>
            </w:r>
            <w:r w:rsidR="00234F4A">
              <w:rPr>
                <w:iCs w:val="0"/>
                <w:lang w:val="lv-LV"/>
              </w:rPr>
              <w:t>"</w:t>
            </w:r>
            <w:r w:rsidRPr="0026399B">
              <w:rPr>
                <w:iCs w:val="0"/>
                <w:lang w:val="lv-LV"/>
              </w:rPr>
              <w:t xml:space="preserve">Zāģskaidas, koksnes </w:t>
            </w:r>
            <w:proofErr w:type="spellStart"/>
            <w:r w:rsidRPr="00B21C78">
              <w:t>atgriezumi</w:t>
            </w:r>
            <w:proofErr w:type="spellEnd"/>
            <w:r w:rsidRPr="0026399B">
              <w:rPr>
                <w:iCs w:val="0"/>
                <w:lang w:val="lv-LV"/>
              </w:rPr>
              <w:t>, sabojāta koksne un koksnes daļiņas, kuras neatbilst 030104</w:t>
            </w:r>
            <w:r w:rsidR="00B21C78">
              <w:rPr>
                <w:iCs w:val="0"/>
                <w:lang w:val="lv-LV"/>
              </w:rPr>
              <w:t>*</w:t>
            </w:r>
            <w:r w:rsidRPr="0026399B">
              <w:rPr>
                <w:b/>
                <w:bCs/>
                <w:iCs w:val="0"/>
                <w:lang w:val="lv-LV"/>
              </w:rPr>
              <w:t xml:space="preserve"> </w:t>
            </w:r>
            <w:r w:rsidRPr="0026399B">
              <w:rPr>
                <w:iCs w:val="0"/>
                <w:lang w:val="lv-LV"/>
              </w:rPr>
              <w:t>klasei</w:t>
            </w:r>
            <w:r w:rsidR="00234F4A">
              <w:rPr>
                <w:iCs w:val="0"/>
                <w:lang w:val="lv-LV"/>
              </w:rPr>
              <w:t>"</w:t>
            </w:r>
          </w:p>
        </w:tc>
        <w:tc>
          <w:tcPr>
            <w:tcW w:w="3821" w:type="dxa"/>
          </w:tcPr>
          <w:p w14:paraId="457E900E" w14:textId="4405D0BC" w:rsidR="006423CA" w:rsidRPr="000E3F16" w:rsidRDefault="00AA4094" w:rsidP="000E3F16">
            <w:pPr>
              <w:pStyle w:val="BodyTextIndent"/>
              <w:spacing w:before="120"/>
              <w:ind w:left="0"/>
              <w:jc w:val="left"/>
            </w:pPr>
            <w:proofErr w:type="spellStart"/>
            <w:r>
              <w:t>K</w:t>
            </w:r>
            <w:r w:rsidR="006423CA" w:rsidRPr="00652762">
              <w:t>oksnes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atkritumus</w:t>
            </w:r>
            <w:proofErr w:type="spellEnd"/>
            <w:r w:rsidR="006423CA" w:rsidRPr="00652762">
              <w:t xml:space="preserve">, kas </w:t>
            </w:r>
            <w:proofErr w:type="spellStart"/>
            <w:r w:rsidR="006423CA" w:rsidRPr="00652762">
              <w:t>neatbilst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š</w:t>
            </w:r>
            <w:r w:rsidR="00FC2CEC">
              <w:t>ajā</w:t>
            </w:r>
            <w:proofErr w:type="spellEnd"/>
            <w:r w:rsidR="006423CA" w:rsidRPr="00652762">
              <w:t xml:space="preserve"> </w:t>
            </w:r>
            <w:proofErr w:type="spellStart"/>
            <w:r w:rsidR="00FC2CEC">
              <w:t>no</w:t>
            </w:r>
            <w:r w:rsidR="006423CA" w:rsidRPr="00652762">
              <w:t>daļā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minētajiem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nosacījumiem</w:t>
            </w:r>
            <w:proofErr w:type="spellEnd"/>
            <w:r w:rsidR="006423CA" w:rsidRPr="00652762">
              <w:t xml:space="preserve">, </w:t>
            </w:r>
            <w:proofErr w:type="spellStart"/>
            <w:r w:rsidR="006423CA" w:rsidRPr="00652762">
              <w:t>pārstrādātājs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nogādā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uz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attiecīgām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atkritumu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pārstrādes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vai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apglabāšanas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iekārtām</w:t>
            </w:r>
            <w:proofErr w:type="spellEnd"/>
            <w:r w:rsidR="006423CA" w:rsidRPr="00652762">
              <w:t xml:space="preserve">, </w:t>
            </w:r>
            <w:proofErr w:type="spellStart"/>
            <w:r w:rsidR="006423CA" w:rsidRPr="00652762">
              <w:t>ja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tajās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ir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atļauta</w:t>
            </w:r>
            <w:proofErr w:type="spellEnd"/>
            <w:r w:rsidR="006423CA" w:rsidRPr="00652762">
              <w:t xml:space="preserve"> </w:t>
            </w:r>
            <w:proofErr w:type="spellStart"/>
            <w:r>
              <w:t>šādu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atkritumu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pārstrāde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vai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apglabāšana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saskaņā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ar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attiecīgo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iekārtu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darbībai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izsniegt</w:t>
            </w:r>
            <w:r w:rsidR="00FC2CEC">
              <w:t>o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atļauj</w:t>
            </w:r>
            <w:r w:rsidR="00FC2CEC">
              <w:t>u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atbilstoši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normatīvajiem</w:t>
            </w:r>
            <w:proofErr w:type="spellEnd"/>
            <w:r w:rsidR="006423CA" w:rsidRPr="00652762">
              <w:t xml:space="preserve"> </w:t>
            </w:r>
            <w:proofErr w:type="spellStart"/>
            <w:r w:rsidR="006423CA" w:rsidRPr="00652762">
              <w:t>aktiem</w:t>
            </w:r>
            <w:proofErr w:type="spellEnd"/>
            <w:r w:rsidR="006423CA" w:rsidRPr="00652762">
              <w:t xml:space="preserve"> par </w:t>
            </w:r>
            <w:proofErr w:type="spellStart"/>
            <w:r w:rsidR="006423CA" w:rsidRPr="00652762">
              <w:t>piesārņojumu</w:t>
            </w:r>
            <w:proofErr w:type="spellEnd"/>
          </w:p>
        </w:tc>
      </w:tr>
      <w:tr w:rsidR="00234F4A" w:rsidRPr="005C7DFA" w14:paraId="73B5CA34" w14:textId="77777777" w:rsidTr="005C7DFA">
        <w:tc>
          <w:tcPr>
            <w:tcW w:w="9061" w:type="dxa"/>
            <w:gridSpan w:val="2"/>
          </w:tcPr>
          <w:p w14:paraId="16C08B89" w14:textId="14EA98A1" w:rsidR="00234F4A" w:rsidRPr="005C7DFA" w:rsidRDefault="00234F4A" w:rsidP="000E3F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F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II</w:t>
            </w:r>
            <w:r w:rsidRPr="000E3F16">
              <w:rPr>
                <w:rFonts w:ascii="Times New Roman" w:hAnsi="Times New Roman"/>
                <w:b/>
                <w:sz w:val="24"/>
                <w:szCs w:val="24"/>
              </w:rPr>
              <w:t>. Prasības koksnes atkritumu mehāniskajam pārstrādes procesam</w:t>
            </w:r>
          </w:p>
        </w:tc>
      </w:tr>
      <w:tr w:rsidR="006423CA" w14:paraId="49F499E0" w14:textId="77777777" w:rsidTr="000E3F16">
        <w:tc>
          <w:tcPr>
            <w:tcW w:w="5240" w:type="dxa"/>
          </w:tcPr>
          <w:p w14:paraId="71FB2208" w14:textId="206A51AC" w:rsidR="00234F4A" w:rsidRDefault="00234F4A" w:rsidP="00D060A7">
            <w:pPr>
              <w:spacing w:before="120"/>
              <w:ind w:left="255" w:hanging="255"/>
              <w:rPr>
                <w:rFonts w:ascii="Times New Roman" w:hAnsi="Times New Roman"/>
                <w:sz w:val="24"/>
                <w:szCs w:val="24"/>
              </w:rPr>
            </w:pPr>
            <w:r w:rsidRPr="00FD1BCF">
              <w:rPr>
                <w:rFonts w:ascii="Times New Roman" w:hAnsi="Times New Roman"/>
                <w:sz w:val="24"/>
                <w:szCs w:val="24"/>
              </w:rPr>
              <w:t>1. Koksnes atkritumu mehāniska pārstrāde tiek veikta, lai sagatavotu šķeldu, skaidas un putekļus to tālākai realizācijai tirgū.</w:t>
            </w:r>
          </w:p>
          <w:p w14:paraId="29CBFB91" w14:textId="77777777" w:rsidR="00EB1094" w:rsidRPr="000E3F16" w:rsidRDefault="00EB1094" w:rsidP="000E3F16">
            <w:pPr>
              <w:ind w:left="255" w:hanging="255"/>
              <w:rPr>
                <w:rFonts w:ascii="Times New Roman" w:hAnsi="Times New Roman"/>
                <w:sz w:val="16"/>
                <w:szCs w:val="16"/>
              </w:rPr>
            </w:pPr>
          </w:p>
          <w:p w14:paraId="5ADA880D" w14:textId="15885AB2" w:rsidR="006423CA" w:rsidRPr="000E3F16" w:rsidRDefault="00234F4A" w:rsidP="000E3F16">
            <w:pPr>
              <w:pStyle w:val="BodyTextIndent"/>
              <w:spacing w:after="120"/>
              <w:ind w:left="255" w:hanging="255"/>
              <w:jc w:val="left"/>
            </w:pPr>
            <w:r w:rsidRPr="00FD1BCF">
              <w:t>2. </w:t>
            </w:r>
            <w:proofErr w:type="spellStart"/>
            <w:r w:rsidRPr="00FD1BCF">
              <w:t>Pārstrādātājs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nodrošina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procedūru</w:t>
            </w:r>
            <w:proofErr w:type="spellEnd"/>
            <w:r w:rsidRPr="00FD1BCF">
              <w:t xml:space="preserve">, lai </w:t>
            </w:r>
            <w:proofErr w:type="spellStart"/>
            <w:r w:rsidRPr="00FD1BCF">
              <w:t>nepieļautu</w:t>
            </w:r>
            <w:proofErr w:type="spellEnd"/>
            <w:r w:rsidR="00F07D01">
              <w:t xml:space="preserve">, ka </w:t>
            </w:r>
            <w:proofErr w:type="spellStart"/>
            <w:r w:rsidRPr="00FD1BCF">
              <w:t>koksnes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atkritum</w:t>
            </w:r>
            <w:r w:rsidR="00F07D01">
              <w:t>i</w:t>
            </w:r>
            <w:proofErr w:type="spellEnd"/>
            <w:r w:rsidRPr="00FD1BCF">
              <w:t xml:space="preserve">, kas </w:t>
            </w:r>
            <w:proofErr w:type="spellStart"/>
            <w:r w:rsidRPr="00FD1BCF">
              <w:t>atzīti</w:t>
            </w:r>
            <w:proofErr w:type="spellEnd"/>
            <w:r w:rsidRPr="00FD1BCF">
              <w:t xml:space="preserve"> par </w:t>
            </w:r>
            <w:proofErr w:type="spellStart"/>
            <w:r w:rsidRPr="00FD1BCF">
              <w:t>neatbilstošiem</w:t>
            </w:r>
            <w:proofErr w:type="spellEnd"/>
            <w:r w:rsidRPr="00FD1BCF">
              <w:t xml:space="preserve"> </w:t>
            </w:r>
            <w:proofErr w:type="spellStart"/>
            <w:r w:rsidR="00FC2CEC">
              <w:t>šā</w:t>
            </w:r>
            <w:proofErr w:type="spellEnd"/>
            <w:r w:rsidR="00FC2CEC">
              <w:t xml:space="preserve"> </w:t>
            </w:r>
            <w:proofErr w:type="spellStart"/>
            <w:r w:rsidR="00FC2CEC">
              <w:t>pielikuma</w:t>
            </w:r>
            <w:proofErr w:type="spellEnd"/>
            <w:r w:rsidR="00FC2CEC">
              <w:t xml:space="preserve"> </w:t>
            </w:r>
            <w:r w:rsidRPr="00FD1BCF">
              <w:t>I</w:t>
            </w:r>
            <w:r w:rsidR="00F07D01">
              <w:t> </w:t>
            </w:r>
            <w:proofErr w:type="spellStart"/>
            <w:r w:rsidR="00FC2CEC">
              <w:t>no</w:t>
            </w:r>
            <w:r w:rsidRPr="00FD1BCF">
              <w:t>daļā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minētajiem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nosacījumiem</w:t>
            </w:r>
            <w:proofErr w:type="spellEnd"/>
            <w:r w:rsidRPr="00FD1BCF">
              <w:t xml:space="preserve">, </w:t>
            </w:r>
            <w:proofErr w:type="spellStart"/>
            <w:r w:rsidRPr="00FD1BCF">
              <w:t>sajau</w:t>
            </w:r>
            <w:r w:rsidR="00F07D01">
              <w:t>ca</w:t>
            </w:r>
            <w:r w:rsidRPr="00FD1BCF">
              <w:t>s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ar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pārstrādei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derīgajiem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atkritumiem</w:t>
            </w:r>
            <w:proofErr w:type="spellEnd"/>
            <w:r w:rsidRPr="00FD1BCF">
              <w:t xml:space="preserve">. </w:t>
            </w:r>
            <w:proofErr w:type="spellStart"/>
            <w:r w:rsidR="00F07D01">
              <w:t>Ja</w:t>
            </w:r>
            <w:proofErr w:type="spellEnd"/>
            <w:r w:rsidR="00F07D01">
              <w:t xml:space="preserve"> </w:t>
            </w:r>
            <w:proofErr w:type="spellStart"/>
            <w:r w:rsidR="00F07D01">
              <w:t>n</w:t>
            </w:r>
            <w:r w:rsidRPr="00FD1BCF">
              <w:t>epieciešams</w:t>
            </w:r>
            <w:proofErr w:type="spellEnd"/>
            <w:r w:rsidR="00F07D01">
              <w:t>,</w:t>
            </w:r>
            <w:r w:rsidRPr="00FD1BCF">
              <w:t xml:space="preserve"> </w:t>
            </w:r>
            <w:proofErr w:type="spellStart"/>
            <w:r w:rsidRPr="00FD1BCF">
              <w:t>neatbilstošu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koksnes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atkritumu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uzglabāšanu</w:t>
            </w:r>
            <w:proofErr w:type="spellEnd"/>
            <w:r w:rsidRPr="00FD1BCF">
              <w:t xml:space="preserve"> var </w:t>
            </w:r>
            <w:proofErr w:type="spellStart"/>
            <w:r w:rsidRPr="00FD1BCF">
              <w:t>nodrošināt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atsevišķā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kaudzē</w:t>
            </w:r>
            <w:proofErr w:type="spellEnd"/>
            <w:r w:rsidRPr="00FD1BCF">
              <w:t xml:space="preserve">, </w:t>
            </w:r>
            <w:proofErr w:type="spellStart"/>
            <w:r w:rsidRPr="00FD1BCF">
              <w:t>veicot</w:t>
            </w:r>
            <w:proofErr w:type="spellEnd"/>
            <w:r w:rsidRPr="00FD1BCF">
              <w:t xml:space="preserve"> </w:t>
            </w:r>
            <w:proofErr w:type="spellStart"/>
            <w:r w:rsidRPr="00FD1BCF">
              <w:t>marķēšanu</w:t>
            </w:r>
            <w:proofErr w:type="spellEnd"/>
          </w:p>
        </w:tc>
        <w:tc>
          <w:tcPr>
            <w:tcW w:w="3821" w:type="dxa"/>
          </w:tcPr>
          <w:p w14:paraId="0CA25070" w14:textId="77777777" w:rsidR="006423CA" w:rsidRPr="000E3F16" w:rsidRDefault="006423CA" w:rsidP="000E3F16">
            <w:pPr>
              <w:pStyle w:val="BodyTextIndent"/>
              <w:ind w:left="0"/>
            </w:pPr>
          </w:p>
        </w:tc>
      </w:tr>
      <w:tr w:rsidR="00234F4A" w:rsidRPr="005C7DFA" w14:paraId="2C3F72A3" w14:textId="77777777" w:rsidTr="005C7DFA">
        <w:tc>
          <w:tcPr>
            <w:tcW w:w="9061" w:type="dxa"/>
            <w:gridSpan w:val="2"/>
          </w:tcPr>
          <w:p w14:paraId="1F8E2C1F" w14:textId="5FEA6B8C" w:rsidR="00234F4A" w:rsidRPr="000E3F16" w:rsidRDefault="00234F4A" w:rsidP="000E3F1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E3F1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III. Šķeldas, skaidu un putekļu kvalitātes prasības</w:t>
            </w:r>
          </w:p>
        </w:tc>
      </w:tr>
      <w:tr w:rsidR="00234F4A" w14:paraId="02DDB0A0" w14:textId="77777777" w:rsidTr="000E3F16">
        <w:tc>
          <w:tcPr>
            <w:tcW w:w="5240" w:type="dxa"/>
          </w:tcPr>
          <w:p w14:paraId="6408F74A" w14:textId="77777777" w:rsidR="00234F4A" w:rsidRPr="005C7DFA" w:rsidRDefault="00234F4A" w:rsidP="000E3F16">
            <w:pPr>
              <w:pStyle w:val="BodyTextIndent"/>
              <w:spacing w:before="120"/>
              <w:ind w:left="255" w:hanging="255"/>
              <w:jc w:val="left"/>
            </w:pPr>
            <w:r w:rsidRPr="005C7DFA">
              <w:t>1. </w:t>
            </w:r>
            <w:proofErr w:type="spellStart"/>
            <w:r w:rsidRPr="005C7DFA">
              <w:t>Šķelda</w:t>
            </w:r>
            <w:proofErr w:type="spellEnd"/>
            <w:r w:rsidRPr="005C7DFA">
              <w:t xml:space="preserve">, </w:t>
            </w:r>
            <w:proofErr w:type="spellStart"/>
            <w:r w:rsidRPr="005C7DFA">
              <w:t>skaidas</w:t>
            </w:r>
            <w:proofErr w:type="spellEnd"/>
            <w:r w:rsidRPr="005C7DFA">
              <w:t xml:space="preserve"> un </w:t>
            </w:r>
            <w:proofErr w:type="spellStart"/>
            <w:r w:rsidRPr="005C7DFA">
              <w:t>putekļi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nesatur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svešķermeņus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saredzamā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lielumā</w:t>
            </w:r>
            <w:proofErr w:type="spellEnd"/>
            <w:r w:rsidRPr="005C7DFA">
              <w:t xml:space="preserve">. </w:t>
            </w:r>
            <w:proofErr w:type="spellStart"/>
            <w:r w:rsidRPr="005C7DFA">
              <w:t>Svešķermeņi</w:t>
            </w:r>
            <w:proofErr w:type="spellEnd"/>
            <w:r w:rsidRPr="005C7DFA">
              <w:t xml:space="preserve"> </w:t>
            </w:r>
            <w:proofErr w:type="spellStart"/>
            <w:proofErr w:type="gramStart"/>
            <w:r w:rsidRPr="005C7DFA">
              <w:t>ir</w:t>
            </w:r>
            <w:proofErr w:type="spellEnd"/>
            <w:r w:rsidRPr="005C7DFA">
              <w:t>:</w:t>
            </w:r>
            <w:proofErr w:type="gramEnd"/>
          </w:p>
          <w:p w14:paraId="4703CE6A" w14:textId="123C5EEB" w:rsidR="00234F4A" w:rsidRPr="005C7DFA" w:rsidRDefault="00234F4A" w:rsidP="000E3F16">
            <w:pPr>
              <w:pStyle w:val="BodyTextIndent"/>
              <w:ind w:left="447" w:hanging="141"/>
              <w:jc w:val="left"/>
            </w:pPr>
            <w:r>
              <w:t xml:space="preserve">- </w:t>
            </w:r>
            <w:proofErr w:type="spellStart"/>
            <w:r w:rsidRPr="005C7DFA">
              <w:t>melnais</w:t>
            </w:r>
            <w:proofErr w:type="spellEnd"/>
            <w:r w:rsidRPr="005C7DFA">
              <w:t xml:space="preserve"> un </w:t>
            </w:r>
            <w:proofErr w:type="spellStart"/>
            <w:r w:rsidRPr="005C7DFA">
              <w:t>krāsainais</w:t>
            </w:r>
            <w:proofErr w:type="spellEnd"/>
            <w:r w:rsidRPr="005C7DFA">
              <w:t xml:space="preserve"> </w:t>
            </w:r>
            <w:proofErr w:type="spellStart"/>
            <w:proofErr w:type="gramStart"/>
            <w:r w:rsidRPr="005C7DFA">
              <w:t>metāls</w:t>
            </w:r>
            <w:proofErr w:type="spellEnd"/>
            <w:r w:rsidRPr="005C7DFA">
              <w:t>;</w:t>
            </w:r>
            <w:proofErr w:type="gramEnd"/>
          </w:p>
          <w:p w14:paraId="78128DFF" w14:textId="11921CC4" w:rsidR="00234F4A" w:rsidRPr="005C7DFA" w:rsidRDefault="00234F4A" w:rsidP="000E3F16">
            <w:pPr>
              <w:pStyle w:val="BodyTextIndent"/>
              <w:ind w:left="447" w:hanging="141"/>
              <w:jc w:val="left"/>
            </w:pPr>
            <w:r>
              <w:t xml:space="preserve">- </w:t>
            </w:r>
            <w:proofErr w:type="spellStart"/>
            <w:r w:rsidRPr="005C7DFA">
              <w:t>zeme</w:t>
            </w:r>
            <w:proofErr w:type="spellEnd"/>
            <w:r w:rsidRPr="005C7DFA">
              <w:t xml:space="preserve">, </w:t>
            </w:r>
            <w:proofErr w:type="spellStart"/>
            <w:r w:rsidRPr="005C7DFA">
              <w:t>stikls</w:t>
            </w:r>
            <w:proofErr w:type="spellEnd"/>
            <w:r w:rsidRPr="005C7DFA">
              <w:t xml:space="preserve">, </w:t>
            </w:r>
            <w:proofErr w:type="spellStart"/>
            <w:proofErr w:type="gramStart"/>
            <w:r w:rsidRPr="005C7DFA">
              <w:t>akmeņi</w:t>
            </w:r>
            <w:proofErr w:type="spellEnd"/>
            <w:r w:rsidRPr="005C7DFA">
              <w:t>;</w:t>
            </w:r>
            <w:proofErr w:type="gramEnd"/>
          </w:p>
          <w:p w14:paraId="7ADE7980" w14:textId="2D66523D" w:rsidR="00234F4A" w:rsidRPr="005C7DFA" w:rsidRDefault="00234F4A" w:rsidP="000E3F16">
            <w:pPr>
              <w:pStyle w:val="BodyTextIndent"/>
              <w:ind w:left="447" w:hanging="141"/>
              <w:jc w:val="left"/>
            </w:pPr>
            <w:r>
              <w:t xml:space="preserve">- </w:t>
            </w:r>
            <w:proofErr w:type="spellStart"/>
            <w:r w:rsidRPr="005C7DFA">
              <w:t>eļļas</w:t>
            </w:r>
            <w:proofErr w:type="spellEnd"/>
            <w:r w:rsidRPr="005C7DFA">
              <w:t xml:space="preserve">, </w:t>
            </w:r>
            <w:proofErr w:type="spellStart"/>
            <w:r w:rsidRPr="005C7DFA">
              <w:t>eļļas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emulsijas</w:t>
            </w:r>
            <w:proofErr w:type="spellEnd"/>
            <w:r w:rsidRPr="005C7DFA">
              <w:t xml:space="preserve">, </w:t>
            </w:r>
            <w:proofErr w:type="spellStart"/>
            <w:r w:rsidRPr="005C7DFA">
              <w:t>smērvielas</w:t>
            </w:r>
            <w:proofErr w:type="spellEnd"/>
            <w:r w:rsidRPr="005C7DFA">
              <w:t xml:space="preserve">, </w:t>
            </w:r>
            <w:proofErr w:type="spellStart"/>
            <w:proofErr w:type="gramStart"/>
            <w:r w:rsidRPr="005C7DFA">
              <w:t>taukvielas</w:t>
            </w:r>
            <w:proofErr w:type="spellEnd"/>
            <w:r w:rsidRPr="005C7DFA">
              <w:t>;</w:t>
            </w:r>
            <w:proofErr w:type="gramEnd"/>
          </w:p>
          <w:p w14:paraId="43E82C18" w14:textId="624A6F8D" w:rsidR="00234F4A" w:rsidRPr="005C7DFA" w:rsidRDefault="00234F4A" w:rsidP="000E3F16">
            <w:pPr>
              <w:pStyle w:val="BodyTextIndent"/>
              <w:ind w:left="447" w:hanging="141"/>
              <w:jc w:val="left"/>
            </w:pPr>
            <w:r>
              <w:t xml:space="preserve">- </w:t>
            </w:r>
            <w:proofErr w:type="spellStart"/>
            <w:r w:rsidRPr="005C7DFA">
              <w:t>plastmasa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jebkādā</w:t>
            </w:r>
            <w:proofErr w:type="spellEnd"/>
            <w:r w:rsidRPr="005C7DFA">
              <w:t xml:space="preserve"> </w:t>
            </w:r>
            <w:proofErr w:type="spellStart"/>
            <w:proofErr w:type="gramStart"/>
            <w:r w:rsidRPr="005C7DFA">
              <w:t>formā</w:t>
            </w:r>
            <w:proofErr w:type="spellEnd"/>
            <w:r w:rsidRPr="005C7DFA">
              <w:t>;</w:t>
            </w:r>
            <w:proofErr w:type="gramEnd"/>
          </w:p>
          <w:p w14:paraId="3CF073A7" w14:textId="4D3E81A9" w:rsidR="00234F4A" w:rsidRDefault="00234F4A">
            <w:pPr>
              <w:pStyle w:val="BodyTextIndent"/>
              <w:ind w:left="447" w:hanging="141"/>
              <w:jc w:val="left"/>
            </w:pPr>
            <w:r>
              <w:t xml:space="preserve">- </w:t>
            </w:r>
            <w:proofErr w:type="spellStart"/>
            <w:r w:rsidRPr="005C7DFA">
              <w:t>citi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piemaisījumi</w:t>
            </w:r>
            <w:proofErr w:type="spellEnd"/>
            <w:r w:rsidRPr="005C7DFA">
              <w:t>.</w:t>
            </w:r>
          </w:p>
          <w:p w14:paraId="72012175" w14:textId="77777777" w:rsidR="00EB1094" w:rsidRPr="000E3F16" w:rsidRDefault="00EB1094" w:rsidP="000E3F16">
            <w:pPr>
              <w:pStyle w:val="BodyTextIndent"/>
              <w:ind w:left="255" w:hanging="255"/>
              <w:jc w:val="left"/>
              <w:rPr>
                <w:sz w:val="16"/>
                <w:szCs w:val="16"/>
              </w:rPr>
            </w:pPr>
          </w:p>
          <w:p w14:paraId="6F91ACD3" w14:textId="54F5F45A" w:rsidR="00234F4A" w:rsidRDefault="00234F4A">
            <w:pPr>
              <w:pStyle w:val="BodyTextIndent"/>
              <w:ind w:left="255" w:hanging="255"/>
              <w:jc w:val="left"/>
            </w:pPr>
            <w:r w:rsidRPr="005C7DFA">
              <w:t>2. </w:t>
            </w:r>
            <w:proofErr w:type="spellStart"/>
            <w:r w:rsidRPr="005C7DFA">
              <w:t>Šķelda</w:t>
            </w:r>
            <w:proofErr w:type="spellEnd"/>
            <w:r w:rsidRPr="005C7DFA">
              <w:t xml:space="preserve">, </w:t>
            </w:r>
            <w:proofErr w:type="spellStart"/>
            <w:r w:rsidRPr="005C7DFA">
              <w:t>skaidas</w:t>
            </w:r>
            <w:proofErr w:type="spellEnd"/>
            <w:r w:rsidRPr="005C7DFA">
              <w:t xml:space="preserve"> un </w:t>
            </w:r>
            <w:proofErr w:type="spellStart"/>
            <w:r w:rsidRPr="005C7DFA">
              <w:t>putekļi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nesatur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halogēnorganiskos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savienojumus</w:t>
            </w:r>
            <w:proofErr w:type="spellEnd"/>
            <w:r w:rsidRPr="005C7DFA">
              <w:t xml:space="preserve"> </w:t>
            </w:r>
            <w:r w:rsidRPr="00B21C78">
              <w:t xml:space="preserve">un </w:t>
            </w:r>
            <w:proofErr w:type="spellStart"/>
            <w:r w:rsidRPr="00B21C78">
              <w:t>policikliskos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aromātiskos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ogļūdeņražus</w:t>
            </w:r>
            <w:proofErr w:type="spellEnd"/>
            <w:r w:rsidRPr="00B21C78">
              <w:t xml:space="preserve">, kas </w:t>
            </w:r>
            <w:proofErr w:type="spellStart"/>
            <w:r w:rsidRPr="00B21C78">
              <w:t>radušies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pēc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koksnes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apstrādes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ar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aizsargvielām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vai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pārklājumiem</w:t>
            </w:r>
            <w:proofErr w:type="spellEnd"/>
            <w:r w:rsidRPr="00B21C78">
              <w:t>.</w:t>
            </w:r>
          </w:p>
          <w:p w14:paraId="7AAC0638" w14:textId="77777777" w:rsidR="00EB1094" w:rsidRPr="000E3F16" w:rsidRDefault="00EB1094" w:rsidP="000E3F16">
            <w:pPr>
              <w:pStyle w:val="BodyTextIndent"/>
              <w:ind w:left="255" w:hanging="255"/>
              <w:jc w:val="left"/>
              <w:rPr>
                <w:sz w:val="16"/>
                <w:szCs w:val="16"/>
              </w:rPr>
            </w:pPr>
          </w:p>
          <w:p w14:paraId="7DCA80AA" w14:textId="2E2593E4" w:rsidR="00234F4A" w:rsidRDefault="00234F4A" w:rsidP="000E3F16">
            <w:pPr>
              <w:pStyle w:val="BodyTextIndent"/>
              <w:ind w:left="255" w:hanging="255"/>
              <w:jc w:val="left"/>
            </w:pPr>
            <w:r w:rsidRPr="0038692F">
              <w:t>3</w:t>
            </w:r>
            <w:r w:rsidRPr="005C7DFA">
              <w:t>. </w:t>
            </w:r>
            <w:r w:rsidRPr="00B21C78">
              <w:t>1. </w:t>
            </w:r>
            <w:proofErr w:type="spellStart"/>
            <w:proofErr w:type="gramStart"/>
            <w:r w:rsidR="002F459A" w:rsidRPr="00B21C78">
              <w:t>kvalitātes</w:t>
            </w:r>
            <w:proofErr w:type="spellEnd"/>
            <w:proofErr w:type="gramEnd"/>
            <w:r w:rsidR="002F459A" w:rsidRPr="00B21C78">
              <w:t xml:space="preserve"> </w:t>
            </w:r>
            <w:proofErr w:type="spellStart"/>
            <w:r w:rsidRPr="00B21C78">
              <w:t>kategorijas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otrreizējo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izejvielu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sastāvā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esošie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elementi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nepārsniedz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šādas</w:t>
            </w:r>
            <w:proofErr w:type="spellEnd"/>
            <w:r w:rsidRPr="005C7DFA">
              <w:t xml:space="preserve"> </w:t>
            </w:r>
            <w:proofErr w:type="spellStart"/>
            <w:r w:rsidRPr="005C7DFA">
              <w:t>robežvērtības</w:t>
            </w:r>
            <w:proofErr w:type="spellEnd"/>
            <w:r w:rsidRPr="005C7DFA">
              <w:t>:</w:t>
            </w:r>
          </w:p>
          <w:p w14:paraId="74C52B7C" w14:textId="77777777" w:rsidR="00234F4A" w:rsidRPr="000E3F16" w:rsidRDefault="00234F4A" w:rsidP="00234F4A">
            <w:pPr>
              <w:pStyle w:val="BodyTextIndent"/>
              <w:ind w:left="0"/>
              <w:jc w:val="left"/>
              <w:rPr>
                <w:sz w:val="10"/>
                <w:szCs w:val="1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62"/>
              <w:gridCol w:w="2590"/>
            </w:tblGrid>
            <w:tr w:rsidR="00234F4A" w:rsidRPr="00F42EAF" w14:paraId="32A76A29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4B222DE1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Elements</w:t>
                  </w:r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7946F810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Maksimālā robežvērtība</w:t>
                  </w:r>
                  <w:r w:rsidRPr="005C7DFA">
                    <w:rPr>
                      <w:bCs/>
                      <w:lang w:val="lv-LV"/>
                    </w:rPr>
                    <w:br/>
                    <w:t>(mg/kg sausnas)</w:t>
                  </w:r>
                </w:p>
              </w:tc>
            </w:tr>
            <w:tr w:rsidR="00234F4A" w:rsidRPr="00F42EAF" w14:paraId="2DBF9FBA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5BA0738B" w14:textId="77777777" w:rsidR="00234F4A" w:rsidRPr="005C7DFA" w:rsidRDefault="00234F4A" w:rsidP="002C0D7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Dzīvsudrabs,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Hg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357D94BB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0,1</w:t>
                  </w:r>
                </w:p>
              </w:tc>
            </w:tr>
            <w:tr w:rsidR="00234F4A" w:rsidRPr="00F42EAF" w14:paraId="04F73386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2B5F7B96" w14:textId="77777777" w:rsidR="00234F4A" w:rsidRPr="005C7DFA" w:rsidRDefault="00234F4A" w:rsidP="002C0D7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Arsēns,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As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0914FB3E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1,0</w:t>
                  </w:r>
                </w:p>
              </w:tc>
            </w:tr>
            <w:tr w:rsidR="00234F4A" w:rsidRPr="00F42EAF" w14:paraId="40185E3E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1A803F6C" w14:textId="77777777" w:rsidR="00234F4A" w:rsidRPr="005C7DFA" w:rsidRDefault="00234F4A" w:rsidP="002C0D7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Kadmijs,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Cd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450DDE5D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2,0</w:t>
                  </w:r>
                </w:p>
              </w:tc>
            </w:tr>
            <w:tr w:rsidR="00234F4A" w:rsidRPr="00F42EAF" w14:paraId="3193BAB0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01E43CCE" w14:textId="77777777" w:rsidR="00234F4A" w:rsidRPr="005C7DFA" w:rsidRDefault="00234F4A" w:rsidP="002C0D7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Hroms,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Cr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2BFD5ADE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10</w:t>
                  </w:r>
                </w:p>
              </w:tc>
            </w:tr>
            <w:tr w:rsidR="00234F4A" w:rsidRPr="00F42EAF" w14:paraId="7AAAC778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0B6DB9B9" w14:textId="77777777" w:rsidR="00234F4A" w:rsidRPr="005C7DFA" w:rsidRDefault="00234F4A" w:rsidP="002C0D7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Varš,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Cu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0B7AA223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10</w:t>
                  </w:r>
                </w:p>
              </w:tc>
            </w:tr>
            <w:tr w:rsidR="00234F4A" w:rsidRPr="00F42EAF" w14:paraId="73A7A3A7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04B32DA0" w14:textId="77777777" w:rsidR="00234F4A" w:rsidRPr="005C7DFA" w:rsidRDefault="00234F4A" w:rsidP="002C0D7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Svins,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Pb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68E9FD4F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10</w:t>
                  </w:r>
                </w:p>
              </w:tc>
            </w:tr>
            <w:tr w:rsidR="00234F4A" w:rsidRPr="00F42EAF" w14:paraId="4A66368A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013E235A" w14:textId="77777777" w:rsidR="00234F4A" w:rsidRPr="005C7DFA" w:rsidRDefault="00234F4A" w:rsidP="002C0D7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Cinks,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Zn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47DED38A" w14:textId="77777777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100</w:t>
                  </w:r>
                </w:p>
              </w:tc>
            </w:tr>
            <w:tr w:rsidR="00234F4A" w:rsidRPr="00F42EAF" w14:paraId="374A9C37" w14:textId="77777777" w:rsidTr="005C7DFA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4E473688" w14:textId="77777777" w:rsidR="00234F4A" w:rsidRPr="005C7DFA" w:rsidRDefault="00234F4A" w:rsidP="002C0D7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Sērs, S</w:t>
                  </w:r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1D03D68D" w14:textId="63E2B94F" w:rsidR="00234F4A" w:rsidRPr="005C7DFA" w:rsidRDefault="00234F4A" w:rsidP="00234F4A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0,03</w:t>
                  </w:r>
                  <w:r w:rsidR="00B21C78">
                    <w:rPr>
                      <w:bCs/>
                      <w:lang w:val="lv-LV"/>
                    </w:rPr>
                    <w:t xml:space="preserve"> </w:t>
                  </w:r>
                  <w:r w:rsidRPr="005C7DFA">
                    <w:rPr>
                      <w:bCs/>
                      <w:lang w:val="lv-LV"/>
                    </w:rPr>
                    <w:t>%</w:t>
                  </w:r>
                </w:p>
              </w:tc>
            </w:tr>
          </w:tbl>
          <w:p w14:paraId="06E6EFC7" w14:textId="77777777" w:rsidR="00234F4A" w:rsidRPr="000E3F16" w:rsidRDefault="00234F4A" w:rsidP="00234F4A">
            <w:pPr>
              <w:pStyle w:val="BodyTextIndent"/>
              <w:ind w:left="0"/>
              <w:jc w:val="left"/>
              <w:rPr>
                <w:sz w:val="16"/>
                <w:szCs w:val="16"/>
              </w:rPr>
            </w:pPr>
          </w:p>
          <w:p w14:paraId="4ADBE0DF" w14:textId="72A75244" w:rsidR="00234F4A" w:rsidRPr="00AA4094" w:rsidRDefault="00234F4A" w:rsidP="000E3F16">
            <w:pPr>
              <w:pStyle w:val="BodyTextIndent"/>
              <w:ind w:left="255" w:hanging="255"/>
              <w:jc w:val="left"/>
            </w:pPr>
            <w:r w:rsidRPr="00B21C78">
              <w:t>4. 2.</w:t>
            </w:r>
            <w:r w:rsidR="00F07D01">
              <w:t> </w:t>
            </w:r>
            <w:proofErr w:type="spellStart"/>
            <w:proofErr w:type="gramStart"/>
            <w:r w:rsidR="002F459A" w:rsidRPr="00B21C78">
              <w:t>kvalitātes</w:t>
            </w:r>
            <w:proofErr w:type="spellEnd"/>
            <w:proofErr w:type="gramEnd"/>
            <w:r w:rsidR="002F459A" w:rsidRPr="00B21C78">
              <w:t xml:space="preserve"> </w:t>
            </w:r>
            <w:proofErr w:type="spellStart"/>
            <w:r w:rsidRPr="00B21C78">
              <w:t>kategorijas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otrreizējo</w:t>
            </w:r>
            <w:proofErr w:type="spellEnd"/>
            <w:r w:rsidRPr="00B21C78">
              <w:t xml:space="preserve"> </w:t>
            </w:r>
            <w:proofErr w:type="spellStart"/>
            <w:r w:rsidRPr="00B21C78">
              <w:t>izejvielu</w:t>
            </w:r>
            <w:proofErr w:type="spellEnd"/>
            <w:r w:rsidRPr="00B21C78">
              <w:t xml:space="preserve"> </w:t>
            </w:r>
            <w:proofErr w:type="spellStart"/>
            <w:r w:rsidRPr="0038692F">
              <w:t>sastāvā</w:t>
            </w:r>
            <w:proofErr w:type="spellEnd"/>
            <w:r w:rsidRPr="0038692F">
              <w:t xml:space="preserve"> </w:t>
            </w:r>
            <w:proofErr w:type="spellStart"/>
            <w:r w:rsidRPr="0038692F">
              <w:t>esošie</w:t>
            </w:r>
            <w:proofErr w:type="spellEnd"/>
            <w:r w:rsidRPr="0038692F">
              <w:t xml:space="preserve"> </w:t>
            </w:r>
            <w:proofErr w:type="spellStart"/>
            <w:r w:rsidRPr="0038692F">
              <w:t>elementi</w:t>
            </w:r>
            <w:proofErr w:type="spellEnd"/>
            <w:r w:rsidRPr="0038692F">
              <w:t xml:space="preserve"> </w:t>
            </w:r>
            <w:proofErr w:type="spellStart"/>
            <w:r w:rsidRPr="0038692F">
              <w:t>nepārsniedz</w:t>
            </w:r>
            <w:proofErr w:type="spellEnd"/>
            <w:r w:rsidRPr="0038692F">
              <w:t xml:space="preserve"> </w:t>
            </w:r>
            <w:proofErr w:type="spellStart"/>
            <w:r w:rsidRPr="0038692F">
              <w:t>šādas</w:t>
            </w:r>
            <w:proofErr w:type="spellEnd"/>
            <w:r w:rsidRPr="0038692F">
              <w:t xml:space="preserve"> </w:t>
            </w:r>
            <w:proofErr w:type="spellStart"/>
            <w:r w:rsidRPr="0038692F">
              <w:t>robežvērtības</w:t>
            </w:r>
            <w:proofErr w:type="spellEnd"/>
            <w:r w:rsidRPr="0038692F">
              <w:t>:</w:t>
            </w:r>
          </w:p>
          <w:p w14:paraId="2AE202BF" w14:textId="66497F9B" w:rsidR="00234F4A" w:rsidRDefault="00234F4A" w:rsidP="00234F4A">
            <w:pPr>
              <w:pStyle w:val="BodyTextIndent"/>
              <w:ind w:left="0"/>
              <w:jc w:val="left"/>
              <w:rPr>
                <w:sz w:val="12"/>
                <w:szCs w:val="12"/>
                <w:lang w:val="lv-LV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62"/>
              <w:gridCol w:w="2590"/>
            </w:tblGrid>
            <w:tr w:rsidR="00DD25DC" w:rsidRPr="00F42EAF" w14:paraId="7D07476F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47F9BBEA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Elements</w:t>
                  </w:r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52AAC9A9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Maksimālā robežvērtība</w:t>
                  </w:r>
                  <w:r w:rsidRPr="005C7DFA">
                    <w:rPr>
                      <w:bCs/>
                      <w:lang w:val="lv-LV"/>
                    </w:rPr>
                    <w:br/>
                    <w:t>(mg/kg sausnas)</w:t>
                  </w:r>
                </w:p>
              </w:tc>
            </w:tr>
            <w:tr w:rsidR="00DD25DC" w:rsidRPr="00F42EAF" w14:paraId="4363A007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1B4C74DF" w14:textId="77777777" w:rsidR="00DD25DC" w:rsidRPr="005C7DFA" w:rsidRDefault="00DD25DC" w:rsidP="00DD25D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Dzīvsudrabs,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Hg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5F2C591D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0,2</w:t>
                  </w:r>
                </w:p>
              </w:tc>
            </w:tr>
            <w:tr w:rsidR="00DD25DC" w:rsidRPr="00F42EAF" w14:paraId="3A14F330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5FFEF4FF" w14:textId="77777777" w:rsidR="00DD25DC" w:rsidRPr="005C7DFA" w:rsidRDefault="00DD25DC" w:rsidP="00DD25D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Arsēns,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As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5309CD47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4</w:t>
                  </w:r>
                </w:p>
              </w:tc>
            </w:tr>
            <w:tr w:rsidR="00DD25DC" w:rsidRPr="00F42EAF" w14:paraId="21143370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50C23C79" w14:textId="77777777" w:rsidR="00DD25DC" w:rsidRPr="005C7DFA" w:rsidRDefault="00DD25DC" w:rsidP="00DD25D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Kadmijs,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Cd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4696C519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5</w:t>
                  </w:r>
                </w:p>
              </w:tc>
            </w:tr>
            <w:tr w:rsidR="00DD25DC" w:rsidRPr="00F42EAF" w14:paraId="7CB236F5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1F0623FC" w14:textId="77777777" w:rsidR="00DD25DC" w:rsidRPr="005C7DFA" w:rsidRDefault="00DD25DC" w:rsidP="00DD25D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Hroms,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Cr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499F3B49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30</w:t>
                  </w:r>
                </w:p>
              </w:tc>
            </w:tr>
            <w:tr w:rsidR="00DD25DC" w:rsidRPr="00F42EAF" w14:paraId="2FC7F3A7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5BF3543B" w14:textId="77777777" w:rsidR="00DD25DC" w:rsidRPr="005C7DFA" w:rsidRDefault="00DD25DC" w:rsidP="00DD25D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Varš,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Cu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20F345C2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30</w:t>
                  </w:r>
                </w:p>
              </w:tc>
            </w:tr>
            <w:tr w:rsidR="00DD25DC" w:rsidRPr="00F42EAF" w14:paraId="6F4B0C06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24DB0EC8" w14:textId="77777777" w:rsidR="00DD25DC" w:rsidRPr="005C7DFA" w:rsidRDefault="00DD25DC" w:rsidP="00DD25D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Svins,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Pb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02D2E294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50</w:t>
                  </w:r>
                </w:p>
              </w:tc>
            </w:tr>
            <w:tr w:rsidR="00DD25DC" w:rsidRPr="00F42EAF" w14:paraId="79421965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2D192E3B" w14:textId="77777777" w:rsidR="00DD25DC" w:rsidRPr="005C7DFA" w:rsidRDefault="00DD25DC" w:rsidP="00DD25D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 xml:space="preserve">Cinks, </w:t>
                  </w:r>
                  <w:proofErr w:type="spellStart"/>
                  <w:r w:rsidRPr="005C7DFA">
                    <w:rPr>
                      <w:bCs/>
                      <w:lang w:val="lv-LV"/>
                    </w:rPr>
                    <w:t>Zn</w:t>
                  </w:r>
                  <w:proofErr w:type="spellEnd"/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3A0F5524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200</w:t>
                  </w:r>
                </w:p>
              </w:tc>
            </w:tr>
            <w:tr w:rsidR="00DD25DC" w:rsidRPr="00F42EAF" w14:paraId="112C1180" w14:textId="77777777" w:rsidTr="00B77DB3">
              <w:trPr>
                <w:jc w:val="center"/>
              </w:trPr>
              <w:tc>
                <w:tcPr>
                  <w:tcW w:w="1862" w:type="dxa"/>
                  <w:shd w:val="clear" w:color="auto" w:fill="auto"/>
                  <w:vAlign w:val="center"/>
                </w:tcPr>
                <w:p w14:paraId="77D5374B" w14:textId="77777777" w:rsidR="00DD25DC" w:rsidRPr="005C7DFA" w:rsidRDefault="00DD25DC" w:rsidP="00DD25DC">
                  <w:pPr>
                    <w:pStyle w:val="Contenudetableau"/>
                    <w:ind w:left="57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Sērs, S</w:t>
                  </w:r>
                </w:p>
              </w:tc>
              <w:tc>
                <w:tcPr>
                  <w:tcW w:w="2590" w:type="dxa"/>
                  <w:shd w:val="clear" w:color="auto" w:fill="auto"/>
                  <w:vAlign w:val="center"/>
                </w:tcPr>
                <w:p w14:paraId="49B71EF9" w14:textId="77777777" w:rsidR="00DD25DC" w:rsidRPr="005C7DFA" w:rsidRDefault="00DD25DC" w:rsidP="00DD25DC">
                  <w:pPr>
                    <w:pStyle w:val="Contenudetableau"/>
                    <w:jc w:val="center"/>
                    <w:rPr>
                      <w:bCs/>
                      <w:lang w:val="lv-LV"/>
                    </w:rPr>
                  </w:pPr>
                  <w:r w:rsidRPr="005C7DFA">
                    <w:rPr>
                      <w:bCs/>
                      <w:lang w:val="lv-LV"/>
                    </w:rPr>
                    <w:t>0,06 %</w:t>
                  </w:r>
                </w:p>
              </w:tc>
            </w:tr>
          </w:tbl>
          <w:p w14:paraId="6663CFB2" w14:textId="77777777" w:rsidR="00DD25DC" w:rsidRPr="00AF318A" w:rsidRDefault="00DD25DC" w:rsidP="00234F4A">
            <w:pPr>
              <w:pStyle w:val="BodyTextIndent"/>
              <w:ind w:left="0"/>
              <w:jc w:val="left"/>
              <w:rPr>
                <w:sz w:val="6"/>
                <w:szCs w:val="6"/>
                <w:lang w:val="lv-LV"/>
              </w:rPr>
            </w:pPr>
          </w:p>
          <w:p w14:paraId="6A645C54" w14:textId="2D477F0E" w:rsidR="00234F4A" w:rsidRPr="00B21C78" w:rsidRDefault="00234F4A" w:rsidP="00B21C78">
            <w:pPr>
              <w:pStyle w:val="BodyTextIndent"/>
              <w:ind w:left="0"/>
              <w:jc w:val="left"/>
              <w:rPr>
                <w:lang w:val="lv-LV"/>
              </w:rPr>
            </w:pPr>
          </w:p>
        </w:tc>
        <w:tc>
          <w:tcPr>
            <w:tcW w:w="3821" w:type="dxa"/>
          </w:tcPr>
          <w:p w14:paraId="5284C1B8" w14:textId="2D6F8D75" w:rsidR="00234F4A" w:rsidRPr="00704069" w:rsidRDefault="00234F4A" w:rsidP="000E3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04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Lai pārliecinātos par iegūtās vai Latvijā ievestās </w:t>
            </w:r>
            <w:r w:rsidRPr="00B21C78">
              <w:rPr>
                <w:rFonts w:ascii="Times New Roman" w:hAnsi="Times New Roman" w:cs="Times New Roman"/>
                <w:sz w:val="24"/>
                <w:szCs w:val="24"/>
              </w:rPr>
              <w:t xml:space="preserve">šķeldas atbilstību </w:t>
            </w:r>
            <w:r w:rsidRPr="000E3F16">
              <w:rPr>
                <w:rFonts w:ascii="Times New Roman" w:hAnsi="Times New Roman" w:cs="Times New Roman"/>
                <w:sz w:val="24"/>
                <w:szCs w:val="24"/>
              </w:rPr>
              <w:t>Ministru kabineta</w:t>
            </w:r>
            <w:r w:rsidRPr="00B21C78"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21C78" w:rsidRPr="000E3F16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2022. gada 24. maija</w:t>
            </w:r>
            <w:r w:rsidR="0038692F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 xml:space="preserve"> </w:t>
            </w:r>
            <w:r w:rsidR="00B21C78" w:rsidRPr="000E3F16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noteikum</w:t>
            </w:r>
            <w:r w:rsidR="00B21C78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u</w:t>
            </w:r>
            <w:r w:rsidR="00B21C78" w:rsidRPr="000E3F16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 xml:space="preserve"> </w:t>
            </w:r>
            <w:r w:rsidR="00B21C78" w:rsidRPr="000E3F16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 xml:space="preserve">Nr. </w:t>
            </w:r>
            <w:r w:rsidR="00B21C78" w:rsidRPr="000E3F16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317</w:t>
            </w:r>
            <w:r w:rsidR="00B21C78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 xml:space="preserve"> </w:t>
            </w:r>
            <w:r w:rsidRPr="000E3F16">
              <w:rPr>
                <w:rFonts w:ascii="Times New Roman" w:hAnsi="Times New Roman" w:cs="Times New Roman"/>
                <w:sz w:val="24"/>
                <w:szCs w:val="24"/>
              </w:rPr>
              <w:t xml:space="preserve">"Kārtība, kādā izbeidz piemērot atkritumu </w:t>
            </w:r>
            <w:r w:rsidRPr="000E3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statusu šķeldai, skaidām un putekļiem, kas iegūti no koksnes iepakojuma vai noteikta veida koksnes būvniecības atkritumiem"</w:t>
            </w:r>
            <w:r w:rsidR="00B21C78">
              <w:rPr>
                <w:rFonts w:ascii="Times New Roman" w:hAnsi="Times New Roman" w:cs="Times New Roman"/>
                <w:sz w:val="24"/>
                <w:szCs w:val="24"/>
              </w:rPr>
              <w:t xml:space="preserve"> (turpmāk</w:t>
            </w:r>
            <w:r w:rsidR="003869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21C78">
              <w:rPr>
                <w:rFonts w:ascii="Times New Roman" w:hAnsi="Times New Roman" w:cs="Times New Roman"/>
                <w:sz w:val="24"/>
                <w:szCs w:val="24"/>
              </w:rPr>
              <w:t xml:space="preserve">– noteikumi) </w:t>
            </w:r>
            <w:r w:rsidRPr="00704069">
              <w:rPr>
                <w:rFonts w:ascii="Times New Roman" w:hAnsi="Times New Roman" w:cs="Times New Roman"/>
                <w:sz w:val="24"/>
                <w:szCs w:val="24"/>
              </w:rPr>
              <w:t>2. punkt</w:t>
            </w:r>
            <w:r w:rsidR="00B21C78">
              <w:rPr>
                <w:rFonts w:ascii="Times New Roman" w:hAnsi="Times New Roman" w:cs="Times New Roman"/>
                <w:sz w:val="24"/>
                <w:szCs w:val="24"/>
              </w:rPr>
              <w:t>ā minētajām</w:t>
            </w:r>
            <w:r w:rsidRPr="00704069">
              <w:rPr>
                <w:rFonts w:ascii="Times New Roman" w:hAnsi="Times New Roman" w:cs="Times New Roman"/>
                <w:sz w:val="24"/>
                <w:szCs w:val="24"/>
              </w:rPr>
              <w:t xml:space="preserve"> prasībām, tiek veiktas šķeldas, skaidu un putekļu paraugu analīzes, līdz </w:t>
            </w:r>
            <w:r w:rsidR="00B21C78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704069">
              <w:rPr>
                <w:rFonts w:ascii="Times New Roman" w:hAnsi="Times New Roman" w:cs="Times New Roman"/>
                <w:sz w:val="24"/>
                <w:szCs w:val="24"/>
              </w:rPr>
              <w:t xml:space="preserve">iegūti divu secīgu partiju analīžu rezultāti, kas apliecina šķeldas, skaidu un putekļu atbilstību </w:t>
            </w:r>
            <w:r w:rsidR="00B21C78">
              <w:rPr>
                <w:rFonts w:ascii="Times New Roman" w:hAnsi="Times New Roman" w:cs="Times New Roman"/>
                <w:sz w:val="24"/>
                <w:szCs w:val="24"/>
              </w:rPr>
              <w:t>minētajām</w:t>
            </w:r>
            <w:r w:rsidR="00B21C78" w:rsidRPr="00704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069">
              <w:rPr>
                <w:rFonts w:ascii="Times New Roman" w:hAnsi="Times New Roman" w:cs="Times New Roman"/>
                <w:sz w:val="24"/>
                <w:szCs w:val="24"/>
              </w:rPr>
              <w:t>prasībām.</w:t>
            </w:r>
          </w:p>
          <w:p w14:paraId="7FF85BD1" w14:textId="4F192C38" w:rsidR="00234F4A" w:rsidRPr="009D5E04" w:rsidRDefault="00234F4A" w:rsidP="000E3F1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A4094">
              <w:rPr>
                <w:rFonts w:ascii="Times New Roman" w:hAnsi="Times New Roman" w:cs="Times New Roman"/>
                <w:sz w:val="24"/>
                <w:szCs w:val="24"/>
              </w:rPr>
              <w:t>Tālāk šķeldai, skaidām un putekļiem tiek veiktas plānveida analīzes, lai pārliecinātos par t</w:t>
            </w:r>
            <w:r w:rsidR="00B21C78" w:rsidRPr="00AA409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A4094">
              <w:rPr>
                <w:rFonts w:ascii="Times New Roman" w:hAnsi="Times New Roman" w:cs="Times New Roman"/>
                <w:sz w:val="24"/>
                <w:szCs w:val="24"/>
              </w:rPr>
              <w:t xml:space="preserve"> atbilstību </w:t>
            </w:r>
            <w:r w:rsidR="00B21C78" w:rsidRPr="00AA4094">
              <w:rPr>
                <w:rFonts w:ascii="Times New Roman" w:hAnsi="Times New Roman" w:cs="Times New Roman"/>
                <w:sz w:val="24"/>
                <w:szCs w:val="24"/>
              </w:rPr>
              <w:t xml:space="preserve">noteikumu </w:t>
            </w:r>
            <w:r w:rsidRPr="00AA4094">
              <w:rPr>
                <w:rFonts w:ascii="Times New Roman" w:hAnsi="Times New Roman" w:cs="Times New Roman"/>
                <w:sz w:val="24"/>
                <w:szCs w:val="24"/>
              </w:rPr>
              <w:t>2. punkt</w:t>
            </w:r>
            <w:r w:rsidR="00B21C78" w:rsidRPr="00AA4094">
              <w:rPr>
                <w:rFonts w:ascii="Times New Roman" w:hAnsi="Times New Roman" w:cs="Times New Roman"/>
                <w:sz w:val="24"/>
                <w:szCs w:val="24"/>
              </w:rPr>
              <w:t>ā minētajām</w:t>
            </w:r>
            <w:r w:rsidRPr="00AA4094">
              <w:rPr>
                <w:rFonts w:ascii="Times New Roman" w:hAnsi="Times New Roman" w:cs="Times New Roman"/>
                <w:sz w:val="24"/>
                <w:szCs w:val="24"/>
              </w:rPr>
              <w:t xml:space="preserve"> prasībām.</w:t>
            </w:r>
            <w:r w:rsidRPr="009D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C7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21C78" w:rsidRPr="009D5E04">
              <w:rPr>
                <w:rFonts w:ascii="Times New Roman" w:hAnsi="Times New Roman" w:cs="Times New Roman"/>
                <w:sz w:val="24"/>
                <w:szCs w:val="24"/>
              </w:rPr>
              <w:t xml:space="preserve">nalīzes </w:t>
            </w:r>
            <w:r w:rsidRPr="009D5E04">
              <w:rPr>
                <w:rFonts w:ascii="Times New Roman" w:hAnsi="Times New Roman" w:cs="Times New Roman"/>
                <w:sz w:val="24"/>
                <w:szCs w:val="24"/>
              </w:rPr>
              <w:t>tiek veiktas vismaz vienu reizi pusgadā</w:t>
            </w:r>
            <w:r w:rsidR="00B21C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5E04">
              <w:rPr>
                <w:rFonts w:ascii="Times New Roman" w:hAnsi="Times New Roman" w:cs="Times New Roman"/>
                <w:sz w:val="24"/>
                <w:szCs w:val="24"/>
              </w:rPr>
              <w:t xml:space="preserve"> un šo analīžu veikšanas plāns ir ietverts kvalitātes pārvaldības sistēmā.</w:t>
            </w:r>
          </w:p>
          <w:p w14:paraId="2736F83B" w14:textId="5963E536" w:rsidR="00234F4A" w:rsidRPr="005C7DFA" w:rsidRDefault="00234F4A" w:rsidP="000E3F16">
            <w:pPr>
              <w:pStyle w:val="BodyTextIndent"/>
              <w:spacing w:after="120"/>
              <w:ind w:left="0"/>
              <w:jc w:val="left"/>
              <w:rPr>
                <w:iCs w:val="0"/>
                <w:lang w:val="lv-LV"/>
              </w:rPr>
            </w:pPr>
            <w:proofErr w:type="spellStart"/>
            <w:r w:rsidRPr="009D5E04">
              <w:t>Šķeldas</w:t>
            </w:r>
            <w:proofErr w:type="spellEnd"/>
            <w:r w:rsidRPr="009D5E04">
              <w:t xml:space="preserve">, </w:t>
            </w:r>
            <w:proofErr w:type="spellStart"/>
            <w:r w:rsidRPr="009D5E04">
              <w:t>skaidu</w:t>
            </w:r>
            <w:proofErr w:type="spellEnd"/>
            <w:r w:rsidRPr="009D5E04">
              <w:t xml:space="preserve"> un </w:t>
            </w:r>
            <w:proofErr w:type="spellStart"/>
            <w:r w:rsidRPr="009D5E04">
              <w:t>putekļu</w:t>
            </w:r>
            <w:proofErr w:type="spellEnd"/>
            <w:r w:rsidRPr="009D5E04">
              <w:t xml:space="preserve"> </w:t>
            </w:r>
            <w:proofErr w:type="spellStart"/>
            <w:r w:rsidRPr="009D5E04">
              <w:t>analīzes</w:t>
            </w:r>
            <w:proofErr w:type="spellEnd"/>
            <w:r w:rsidRPr="009D5E04">
              <w:t xml:space="preserve"> </w:t>
            </w:r>
            <w:proofErr w:type="spellStart"/>
            <w:r w:rsidRPr="009D5E04">
              <w:t>veic</w:t>
            </w:r>
            <w:proofErr w:type="spellEnd"/>
            <w:r w:rsidRPr="009D5E04">
              <w:t xml:space="preserve"> </w:t>
            </w:r>
            <w:proofErr w:type="spellStart"/>
            <w:r w:rsidRPr="009D5E04">
              <w:rPr>
                <w:bCs/>
              </w:rPr>
              <w:t>testēšanas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laboratorijās</w:t>
            </w:r>
            <w:proofErr w:type="spellEnd"/>
            <w:r w:rsidRPr="009D5E04">
              <w:rPr>
                <w:bCs/>
              </w:rPr>
              <w:t xml:space="preserve">, kas </w:t>
            </w:r>
            <w:proofErr w:type="spellStart"/>
            <w:r w:rsidRPr="009D5E04">
              <w:rPr>
                <w:bCs/>
              </w:rPr>
              <w:t>akreditētas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nacionālajā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akreditācijas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institūcijā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atbilstoši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normatīvajiem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aktiem</w:t>
            </w:r>
            <w:proofErr w:type="spellEnd"/>
            <w:r w:rsidRPr="009D5E04">
              <w:rPr>
                <w:bCs/>
              </w:rPr>
              <w:t xml:space="preserve"> par </w:t>
            </w:r>
            <w:proofErr w:type="spellStart"/>
            <w:r w:rsidRPr="009D5E04">
              <w:rPr>
                <w:bCs/>
              </w:rPr>
              <w:t>atbilstības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novērtēšanas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institūciju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novērtēšanu</w:t>
            </w:r>
            <w:proofErr w:type="spellEnd"/>
            <w:r w:rsidRPr="009D5E04">
              <w:rPr>
                <w:bCs/>
              </w:rPr>
              <w:t xml:space="preserve">, </w:t>
            </w:r>
            <w:proofErr w:type="spellStart"/>
            <w:r w:rsidRPr="009D5E04">
              <w:rPr>
                <w:bCs/>
              </w:rPr>
              <w:t>akreditāciju</w:t>
            </w:r>
            <w:proofErr w:type="spellEnd"/>
            <w:r w:rsidRPr="009D5E04">
              <w:rPr>
                <w:bCs/>
              </w:rPr>
              <w:t xml:space="preserve"> un </w:t>
            </w:r>
            <w:proofErr w:type="spellStart"/>
            <w:r w:rsidRPr="009D5E04">
              <w:rPr>
                <w:bCs/>
              </w:rPr>
              <w:t>uzraudzību</w:t>
            </w:r>
            <w:proofErr w:type="spellEnd"/>
            <w:r w:rsidRPr="009D5E04">
              <w:rPr>
                <w:bCs/>
              </w:rPr>
              <w:t xml:space="preserve">, </w:t>
            </w:r>
            <w:proofErr w:type="spellStart"/>
            <w:r w:rsidRPr="009D5E04">
              <w:rPr>
                <w:bCs/>
              </w:rPr>
              <w:t>vai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laboratorijās</w:t>
            </w:r>
            <w:proofErr w:type="spellEnd"/>
            <w:r w:rsidRPr="009D5E04">
              <w:rPr>
                <w:bCs/>
              </w:rPr>
              <w:t xml:space="preserve">, kas </w:t>
            </w:r>
            <w:proofErr w:type="spellStart"/>
            <w:r w:rsidRPr="009D5E04">
              <w:rPr>
                <w:bCs/>
              </w:rPr>
              <w:t>akreditētas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citās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Eiropas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Savienības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dalībvalstīs</w:t>
            </w:r>
            <w:proofErr w:type="spellEnd"/>
            <w:r w:rsidRPr="009D5E04">
              <w:rPr>
                <w:bCs/>
              </w:rPr>
              <w:t xml:space="preserve">, </w:t>
            </w:r>
            <w:proofErr w:type="spellStart"/>
            <w:r w:rsidRPr="009D5E04">
              <w:rPr>
                <w:bCs/>
              </w:rPr>
              <w:t>Turcijā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vai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Eiropas</w:t>
            </w:r>
            <w:proofErr w:type="spellEnd"/>
            <w:r w:rsidRPr="009D5E04">
              <w:rPr>
                <w:bCs/>
              </w:rPr>
              <w:t xml:space="preserve"> </w:t>
            </w:r>
            <w:proofErr w:type="spellStart"/>
            <w:r w:rsidRPr="009D5E04">
              <w:rPr>
                <w:bCs/>
              </w:rPr>
              <w:t>Ekonomikas</w:t>
            </w:r>
            <w:proofErr w:type="spellEnd"/>
            <w:r w:rsidRPr="009D5E04">
              <w:rPr>
                <w:bCs/>
              </w:rPr>
              <w:t xml:space="preserve"> zonas </w:t>
            </w:r>
            <w:proofErr w:type="spellStart"/>
            <w:r w:rsidRPr="009D5E04">
              <w:rPr>
                <w:bCs/>
              </w:rPr>
              <w:t>valstīs</w:t>
            </w:r>
            <w:proofErr w:type="spellEnd"/>
          </w:p>
        </w:tc>
      </w:tr>
    </w:tbl>
    <w:p w14:paraId="6CA7D9E9" w14:textId="77777777" w:rsidR="00B21C78" w:rsidRDefault="00B21C78" w:rsidP="00234F4A">
      <w:pPr>
        <w:pStyle w:val="naisf"/>
        <w:spacing w:before="0" w:after="0"/>
        <w:ind w:firstLine="0"/>
        <w:jc w:val="left"/>
        <w:rPr>
          <w:snapToGrid w:val="0"/>
          <w:sz w:val="28"/>
          <w:szCs w:val="28"/>
        </w:rPr>
      </w:pPr>
    </w:p>
    <w:p w14:paraId="76B46F91" w14:textId="58827717" w:rsidR="00B21C78" w:rsidRPr="000E3F16" w:rsidRDefault="00B21C78" w:rsidP="00132025">
      <w:pPr>
        <w:tabs>
          <w:tab w:val="left" w:pos="6521"/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0E3F16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Piezīme. * </w:t>
      </w:r>
      <w:r w:rsidRPr="000E3F16">
        <w:rPr>
          <w:rFonts w:ascii="Times New Roman" w:hAnsi="Times New Roman" w:cs="Times New Roman"/>
          <w:sz w:val="24"/>
          <w:szCs w:val="24"/>
        </w:rPr>
        <w:t>Zāģskaidas, koksnes atgriezumi, sabojāta koksne un koksnes daļiņas, kuras satur bīstamas vielas.</w:t>
      </w:r>
    </w:p>
    <w:p w14:paraId="7DF12AF4" w14:textId="35F6D70C" w:rsidR="00EB1721" w:rsidRDefault="00EB1721" w:rsidP="000E3F16">
      <w:pPr>
        <w:pStyle w:val="naisf"/>
        <w:spacing w:before="0" w:after="0"/>
        <w:ind w:firstLine="0"/>
        <w:jc w:val="left"/>
      </w:pPr>
    </w:p>
    <w:sectPr w:rsidR="00EB1721" w:rsidSect="008D7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type w:val="continuous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A5FC9" w14:textId="77777777" w:rsidR="007E300C" w:rsidRDefault="007E300C" w:rsidP="00BB4489">
      <w:pPr>
        <w:spacing w:after="0" w:line="240" w:lineRule="auto"/>
      </w:pPr>
      <w:r>
        <w:separator/>
      </w:r>
    </w:p>
  </w:endnote>
  <w:endnote w:type="continuationSeparator" w:id="0">
    <w:p w14:paraId="7D61B8E8" w14:textId="77777777" w:rsidR="007E300C" w:rsidRDefault="007E300C" w:rsidP="00B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C5D8" w14:textId="77777777" w:rsidR="00296FF5" w:rsidRDefault="00296F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99381" w14:textId="1FBED431" w:rsidR="00296FF5" w:rsidRPr="00296FF5" w:rsidRDefault="00296FF5" w:rsidP="00296FF5">
    <w:pPr>
      <w:pStyle w:val="Footer"/>
    </w:pPr>
    <w:r w:rsidRPr="00746D42">
      <w:rPr>
        <w:rFonts w:ascii="Times New Roman" w:hAnsi="Times New Roman" w:cs="Times New Roman"/>
        <w:sz w:val="16"/>
        <w:szCs w:val="16"/>
      </w:rPr>
      <w:t>N0806p1_2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8699" w14:textId="1EBEC429" w:rsidR="00296FF5" w:rsidRPr="000E3F16" w:rsidRDefault="00296FF5">
    <w:pPr>
      <w:pStyle w:val="Footer"/>
      <w:rPr>
        <w:rFonts w:ascii="Times New Roman" w:hAnsi="Times New Roman" w:cs="Times New Roman"/>
        <w:sz w:val="16"/>
        <w:szCs w:val="16"/>
      </w:rPr>
    </w:pPr>
    <w:r w:rsidRPr="000E3F16">
      <w:rPr>
        <w:rFonts w:ascii="Times New Roman" w:hAnsi="Times New Roman" w:cs="Times New Roman"/>
        <w:sz w:val="16"/>
        <w:szCs w:val="16"/>
      </w:rPr>
      <w:t>N0806p1_2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BC5F3" w14:textId="77777777" w:rsidR="007E300C" w:rsidRDefault="007E300C" w:rsidP="00BB4489">
      <w:pPr>
        <w:spacing w:after="0" w:line="240" w:lineRule="auto"/>
      </w:pPr>
      <w:r>
        <w:separator/>
      </w:r>
    </w:p>
  </w:footnote>
  <w:footnote w:type="continuationSeparator" w:id="0">
    <w:p w14:paraId="002C6C33" w14:textId="77777777" w:rsidR="007E300C" w:rsidRDefault="007E300C" w:rsidP="00BB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81A3" w14:textId="77777777" w:rsidR="00296FF5" w:rsidRDefault="00296F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0302335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D57DE1" w14:textId="11EBD0C3" w:rsidR="00296FF5" w:rsidRPr="000E3F16" w:rsidRDefault="00296FF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E3F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3F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E3F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E3F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E3F1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9A1B82E" w14:textId="77777777" w:rsidR="00296FF5" w:rsidRDefault="00296F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5D284" w14:textId="11D31100" w:rsidR="00296FF5" w:rsidRDefault="00296FF5">
    <w:pPr>
      <w:pStyle w:val="Header"/>
      <w:jc w:val="center"/>
    </w:pPr>
  </w:p>
  <w:p w14:paraId="0D034A84" w14:textId="77777777" w:rsidR="00296FF5" w:rsidRDefault="00296F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5E4"/>
    <w:multiLevelType w:val="multilevel"/>
    <w:tmpl w:val="ECBC8B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531105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243D03"/>
    <w:multiLevelType w:val="multilevel"/>
    <w:tmpl w:val="CA0E1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10324"/>
    <w:multiLevelType w:val="multilevel"/>
    <w:tmpl w:val="36269DD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ED1340"/>
    <w:multiLevelType w:val="multilevel"/>
    <w:tmpl w:val="929E494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6492148"/>
    <w:multiLevelType w:val="multilevel"/>
    <w:tmpl w:val="CC6A7B2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7649BB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2A38E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783D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DA4165"/>
    <w:multiLevelType w:val="hybridMultilevel"/>
    <w:tmpl w:val="EE70F2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F6708"/>
    <w:multiLevelType w:val="hybridMultilevel"/>
    <w:tmpl w:val="668C8082"/>
    <w:lvl w:ilvl="0" w:tplc="04FA4AFE">
      <w:numFmt w:val="bullet"/>
      <w:lvlText w:val="-"/>
      <w:lvlJc w:val="left"/>
      <w:pPr>
        <w:ind w:left="559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1" w15:restartNumberingAfterBreak="0">
    <w:nsid w:val="649E5727"/>
    <w:multiLevelType w:val="multilevel"/>
    <w:tmpl w:val="4746A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C0E2F5B"/>
    <w:multiLevelType w:val="multilevel"/>
    <w:tmpl w:val="F3DAA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4254688">
    <w:abstractNumId w:val="7"/>
  </w:num>
  <w:num w:numId="2" w16cid:durableId="542720260">
    <w:abstractNumId w:val="9"/>
  </w:num>
  <w:num w:numId="3" w16cid:durableId="991639051">
    <w:abstractNumId w:val="8"/>
  </w:num>
  <w:num w:numId="4" w16cid:durableId="1161198719">
    <w:abstractNumId w:val="0"/>
  </w:num>
  <w:num w:numId="5" w16cid:durableId="1121414069">
    <w:abstractNumId w:val="10"/>
  </w:num>
  <w:num w:numId="6" w16cid:durableId="361981071">
    <w:abstractNumId w:val="11"/>
  </w:num>
  <w:num w:numId="7" w16cid:durableId="1631474425">
    <w:abstractNumId w:val="2"/>
  </w:num>
  <w:num w:numId="8" w16cid:durableId="1180195693">
    <w:abstractNumId w:val="12"/>
  </w:num>
  <w:num w:numId="9" w16cid:durableId="1603802033">
    <w:abstractNumId w:val="4"/>
  </w:num>
  <w:num w:numId="10" w16cid:durableId="679235409">
    <w:abstractNumId w:val="6"/>
  </w:num>
  <w:num w:numId="11" w16cid:durableId="1589461805">
    <w:abstractNumId w:val="3"/>
  </w:num>
  <w:num w:numId="12" w16cid:durableId="542408146">
    <w:abstractNumId w:val="5"/>
  </w:num>
  <w:num w:numId="13" w16cid:durableId="421462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4096" w:nlCheck="1" w:checkStyle="0"/>
  <w:activeWritingStyle w:appName="MSWord" w:lang="fr-FR" w:vendorID="64" w:dllVersion="6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21"/>
    <w:rsid w:val="00003ABB"/>
    <w:rsid w:val="00003F02"/>
    <w:rsid w:val="00013F2C"/>
    <w:rsid w:val="00015DAB"/>
    <w:rsid w:val="00020FAA"/>
    <w:rsid w:val="00023C9C"/>
    <w:rsid w:val="000318B6"/>
    <w:rsid w:val="0003469C"/>
    <w:rsid w:val="00045B51"/>
    <w:rsid w:val="00047A74"/>
    <w:rsid w:val="0005046E"/>
    <w:rsid w:val="0005487F"/>
    <w:rsid w:val="00054EF9"/>
    <w:rsid w:val="000666F5"/>
    <w:rsid w:val="000727AD"/>
    <w:rsid w:val="000741F7"/>
    <w:rsid w:val="00080AF7"/>
    <w:rsid w:val="00082B98"/>
    <w:rsid w:val="0008667E"/>
    <w:rsid w:val="000B61AD"/>
    <w:rsid w:val="000B7678"/>
    <w:rsid w:val="000C1455"/>
    <w:rsid w:val="000C4694"/>
    <w:rsid w:val="000C57CC"/>
    <w:rsid w:val="000C5D39"/>
    <w:rsid w:val="000C5D98"/>
    <w:rsid w:val="000C7A84"/>
    <w:rsid w:val="000D6C3A"/>
    <w:rsid w:val="000D70E5"/>
    <w:rsid w:val="000E3F16"/>
    <w:rsid w:val="000E66F2"/>
    <w:rsid w:val="000F3828"/>
    <w:rsid w:val="000F446A"/>
    <w:rsid w:val="00103009"/>
    <w:rsid w:val="0011317C"/>
    <w:rsid w:val="00115A56"/>
    <w:rsid w:val="001172BA"/>
    <w:rsid w:val="001225ED"/>
    <w:rsid w:val="00126ACA"/>
    <w:rsid w:val="00132025"/>
    <w:rsid w:val="0013258E"/>
    <w:rsid w:val="00133E44"/>
    <w:rsid w:val="001463FD"/>
    <w:rsid w:val="00146922"/>
    <w:rsid w:val="00151B5E"/>
    <w:rsid w:val="0015511B"/>
    <w:rsid w:val="0018034B"/>
    <w:rsid w:val="001B35B9"/>
    <w:rsid w:val="001B7FD9"/>
    <w:rsid w:val="001B7FE7"/>
    <w:rsid w:val="001F03AC"/>
    <w:rsid w:val="001F5159"/>
    <w:rsid w:val="00210769"/>
    <w:rsid w:val="00216533"/>
    <w:rsid w:val="00221BD3"/>
    <w:rsid w:val="00224486"/>
    <w:rsid w:val="00225CD9"/>
    <w:rsid w:val="00234F4A"/>
    <w:rsid w:val="002375A2"/>
    <w:rsid w:val="002534B0"/>
    <w:rsid w:val="002632C2"/>
    <w:rsid w:val="00265142"/>
    <w:rsid w:val="00267DF5"/>
    <w:rsid w:val="00283D61"/>
    <w:rsid w:val="00285C78"/>
    <w:rsid w:val="00296FF5"/>
    <w:rsid w:val="002A5793"/>
    <w:rsid w:val="002C0D7C"/>
    <w:rsid w:val="002D0C6B"/>
    <w:rsid w:val="002D7F1C"/>
    <w:rsid w:val="002E0A76"/>
    <w:rsid w:val="002F459A"/>
    <w:rsid w:val="003038FD"/>
    <w:rsid w:val="00314DAB"/>
    <w:rsid w:val="0031709C"/>
    <w:rsid w:val="00331E18"/>
    <w:rsid w:val="00336F05"/>
    <w:rsid w:val="00340C90"/>
    <w:rsid w:val="003432E9"/>
    <w:rsid w:val="00353F1B"/>
    <w:rsid w:val="003569EA"/>
    <w:rsid w:val="00356B78"/>
    <w:rsid w:val="00373974"/>
    <w:rsid w:val="00381687"/>
    <w:rsid w:val="00381A11"/>
    <w:rsid w:val="0038692F"/>
    <w:rsid w:val="003872F0"/>
    <w:rsid w:val="003923C4"/>
    <w:rsid w:val="00396DB3"/>
    <w:rsid w:val="003A00AF"/>
    <w:rsid w:val="003A7867"/>
    <w:rsid w:val="003D5AB8"/>
    <w:rsid w:val="003F2E78"/>
    <w:rsid w:val="00402C78"/>
    <w:rsid w:val="00410156"/>
    <w:rsid w:val="00412D8D"/>
    <w:rsid w:val="004144A3"/>
    <w:rsid w:val="00416F19"/>
    <w:rsid w:val="00424763"/>
    <w:rsid w:val="00442A88"/>
    <w:rsid w:val="00454A24"/>
    <w:rsid w:val="00462230"/>
    <w:rsid w:val="004853D7"/>
    <w:rsid w:val="0048674F"/>
    <w:rsid w:val="00491216"/>
    <w:rsid w:val="0049152E"/>
    <w:rsid w:val="004B0AE2"/>
    <w:rsid w:val="004C7D09"/>
    <w:rsid w:val="004D7756"/>
    <w:rsid w:val="004E355B"/>
    <w:rsid w:val="004E686B"/>
    <w:rsid w:val="004F3C0B"/>
    <w:rsid w:val="00502063"/>
    <w:rsid w:val="005115E0"/>
    <w:rsid w:val="00513AF3"/>
    <w:rsid w:val="00522F95"/>
    <w:rsid w:val="005433A9"/>
    <w:rsid w:val="00543E21"/>
    <w:rsid w:val="00544CED"/>
    <w:rsid w:val="00547890"/>
    <w:rsid w:val="005532B2"/>
    <w:rsid w:val="0056363C"/>
    <w:rsid w:val="00563E7F"/>
    <w:rsid w:val="005750AD"/>
    <w:rsid w:val="005939DF"/>
    <w:rsid w:val="00593EE7"/>
    <w:rsid w:val="0059698D"/>
    <w:rsid w:val="00597DF0"/>
    <w:rsid w:val="005A1BD9"/>
    <w:rsid w:val="005A5899"/>
    <w:rsid w:val="005A63B9"/>
    <w:rsid w:val="005B206B"/>
    <w:rsid w:val="005B27B8"/>
    <w:rsid w:val="005F173B"/>
    <w:rsid w:val="00600A18"/>
    <w:rsid w:val="0060243A"/>
    <w:rsid w:val="00626C83"/>
    <w:rsid w:val="006341BD"/>
    <w:rsid w:val="006423CA"/>
    <w:rsid w:val="00646DC2"/>
    <w:rsid w:val="00653351"/>
    <w:rsid w:val="00666029"/>
    <w:rsid w:val="00674BD3"/>
    <w:rsid w:val="00681413"/>
    <w:rsid w:val="006859C5"/>
    <w:rsid w:val="006A5D5D"/>
    <w:rsid w:val="006A6E98"/>
    <w:rsid w:val="006B63FB"/>
    <w:rsid w:val="006C79FD"/>
    <w:rsid w:val="006D6E2A"/>
    <w:rsid w:val="0072124B"/>
    <w:rsid w:val="007372A3"/>
    <w:rsid w:val="00742A3A"/>
    <w:rsid w:val="00747CC3"/>
    <w:rsid w:val="007504AA"/>
    <w:rsid w:val="00757D76"/>
    <w:rsid w:val="007843EC"/>
    <w:rsid w:val="00785437"/>
    <w:rsid w:val="007B0F6C"/>
    <w:rsid w:val="007B6C5B"/>
    <w:rsid w:val="007D52E5"/>
    <w:rsid w:val="007E300C"/>
    <w:rsid w:val="007E6281"/>
    <w:rsid w:val="007E7C31"/>
    <w:rsid w:val="00806F5E"/>
    <w:rsid w:val="0082360B"/>
    <w:rsid w:val="00826AE3"/>
    <w:rsid w:val="008271EF"/>
    <w:rsid w:val="00827479"/>
    <w:rsid w:val="00846750"/>
    <w:rsid w:val="00854091"/>
    <w:rsid w:val="00856012"/>
    <w:rsid w:val="00856E18"/>
    <w:rsid w:val="00886520"/>
    <w:rsid w:val="008876FA"/>
    <w:rsid w:val="00895CC5"/>
    <w:rsid w:val="008A6D13"/>
    <w:rsid w:val="008C4624"/>
    <w:rsid w:val="008C7035"/>
    <w:rsid w:val="008D7EB7"/>
    <w:rsid w:val="008F0934"/>
    <w:rsid w:val="009051B4"/>
    <w:rsid w:val="00906EE2"/>
    <w:rsid w:val="009306C2"/>
    <w:rsid w:val="00950F81"/>
    <w:rsid w:val="009626E2"/>
    <w:rsid w:val="0096718E"/>
    <w:rsid w:val="0098175E"/>
    <w:rsid w:val="00987D57"/>
    <w:rsid w:val="009978B6"/>
    <w:rsid w:val="00997DE6"/>
    <w:rsid w:val="009A57BE"/>
    <w:rsid w:val="009C2324"/>
    <w:rsid w:val="009C5842"/>
    <w:rsid w:val="009D2E73"/>
    <w:rsid w:val="009E19AD"/>
    <w:rsid w:val="009E65FB"/>
    <w:rsid w:val="009F092F"/>
    <w:rsid w:val="009F3C50"/>
    <w:rsid w:val="00A2040E"/>
    <w:rsid w:val="00A2503D"/>
    <w:rsid w:val="00A257E6"/>
    <w:rsid w:val="00A25EED"/>
    <w:rsid w:val="00A31CB6"/>
    <w:rsid w:val="00A32E42"/>
    <w:rsid w:val="00A43F45"/>
    <w:rsid w:val="00A7150B"/>
    <w:rsid w:val="00A72F45"/>
    <w:rsid w:val="00A82133"/>
    <w:rsid w:val="00A95799"/>
    <w:rsid w:val="00AA4094"/>
    <w:rsid w:val="00AB519E"/>
    <w:rsid w:val="00AD6A1D"/>
    <w:rsid w:val="00AF318A"/>
    <w:rsid w:val="00B06DD5"/>
    <w:rsid w:val="00B153AC"/>
    <w:rsid w:val="00B21C78"/>
    <w:rsid w:val="00B21D2D"/>
    <w:rsid w:val="00B45843"/>
    <w:rsid w:val="00B45A62"/>
    <w:rsid w:val="00B520DE"/>
    <w:rsid w:val="00B62BE7"/>
    <w:rsid w:val="00B655F1"/>
    <w:rsid w:val="00B66523"/>
    <w:rsid w:val="00B7531C"/>
    <w:rsid w:val="00B7548F"/>
    <w:rsid w:val="00B81661"/>
    <w:rsid w:val="00BA4988"/>
    <w:rsid w:val="00BB4489"/>
    <w:rsid w:val="00BC5BED"/>
    <w:rsid w:val="00BC70F3"/>
    <w:rsid w:val="00BE0271"/>
    <w:rsid w:val="00BF44D4"/>
    <w:rsid w:val="00C05050"/>
    <w:rsid w:val="00C111C6"/>
    <w:rsid w:val="00C13883"/>
    <w:rsid w:val="00C14293"/>
    <w:rsid w:val="00C40895"/>
    <w:rsid w:val="00C544A3"/>
    <w:rsid w:val="00C6564E"/>
    <w:rsid w:val="00C71D88"/>
    <w:rsid w:val="00C75107"/>
    <w:rsid w:val="00C943E7"/>
    <w:rsid w:val="00CB6637"/>
    <w:rsid w:val="00CD76D8"/>
    <w:rsid w:val="00D060A7"/>
    <w:rsid w:val="00D172C7"/>
    <w:rsid w:val="00D24A8F"/>
    <w:rsid w:val="00D43FE7"/>
    <w:rsid w:val="00D847EF"/>
    <w:rsid w:val="00D950B1"/>
    <w:rsid w:val="00D973F1"/>
    <w:rsid w:val="00D97986"/>
    <w:rsid w:val="00DA2928"/>
    <w:rsid w:val="00DA42AD"/>
    <w:rsid w:val="00DA557B"/>
    <w:rsid w:val="00DB4230"/>
    <w:rsid w:val="00DC39CA"/>
    <w:rsid w:val="00DC55D4"/>
    <w:rsid w:val="00DD25DC"/>
    <w:rsid w:val="00DD55DF"/>
    <w:rsid w:val="00E001F2"/>
    <w:rsid w:val="00E0686F"/>
    <w:rsid w:val="00E2194F"/>
    <w:rsid w:val="00E30307"/>
    <w:rsid w:val="00E30804"/>
    <w:rsid w:val="00E3647A"/>
    <w:rsid w:val="00E43DE9"/>
    <w:rsid w:val="00E700C6"/>
    <w:rsid w:val="00E86B6F"/>
    <w:rsid w:val="00EB1094"/>
    <w:rsid w:val="00EB1721"/>
    <w:rsid w:val="00EB6A97"/>
    <w:rsid w:val="00EB6F61"/>
    <w:rsid w:val="00EC5FCF"/>
    <w:rsid w:val="00EE43D6"/>
    <w:rsid w:val="00EE7313"/>
    <w:rsid w:val="00EF42C3"/>
    <w:rsid w:val="00F00371"/>
    <w:rsid w:val="00F07D01"/>
    <w:rsid w:val="00F13757"/>
    <w:rsid w:val="00F22837"/>
    <w:rsid w:val="00F30563"/>
    <w:rsid w:val="00F315BA"/>
    <w:rsid w:val="00F42EAF"/>
    <w:rsid w:val="00F455EF"/>
    <w:rsid w:val="00F47839"/>
    <w:rsid w:val="00F53088"/>
    <w:rsid w:val="00F57DE0"/>
    <w:rsid w:val="00F64309"/>
    <w:rsid w:val="00F77B64"/>
    <w:rsid w:val="00FA1D43"/>
    <w:rsid w:val="00FA5F59"/>
    <w:rsid w:val="00FB127C"/>
    <w:rsid w:val="00FC2CEC"/>
    <w:rsid w:val="00FE2FFF"/>
    <w:rsid w:val="00FE74B5"/>
    <w:rsid w:val="00FF5F96"/>
    <w:rsid w:val="00FF64AD"/>
    <w:rsid w:val="1774F41D"/>
    <w:rsid w:val="5EDCF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B2445"/>
  <w15:docId w15:val="{3655FEEB-BC3A-4ACF-97F3-218B7609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21"/>
  </w:style>
  <w:style w:type="paragraph" w:styleId="Heading1">
    <w:name w:val="heading 1"/>
    <w:basedOn w:val="Normal"/>
    <w:link w:val="Heading1Char"/>
    <w:uiPriority w:val="9"/>
    <w:qFormat/>
    <w:rsid w:val="00543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21"/>
    <w:pPr>
      <w:ind w:left="720"/>
      <w:contextualSpacing/>
    </w:pPr>
    <w:rPr>
      <w:rFonts w:ascii="Calibri" w:eastAsia="SimSun" w:hAnsi="Calibri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EB1721"/>
    <w:rPr>
      <w:b/>
      <w:bCs/>
    </w:rPr>
  </w:style>
  <w:style w:type="paragraph" w:customStyle="1" w:styleId="naisf">
    <w:name w:val="naisf"/>
    <w:basedOn w:val="Normal"/>
    <w:rsid w:val="00EB172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89"/>
  </w:style>
  <w:style w:type="paragraph" w:styleId="Footer">
    <w:name w:val="footer"/>
    <w:basedOn w:val="Normal"/>
    <w:link w:val="Foot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89"/>
  </w:style>
  <w:style w:type="paragraph" w:styleId="BalloonText">
    <w:name w:val="Balloon Text"/>
    <w:basedOn w:val="Normal"/>
    <w:link w:val="BalloonTextChar"/>
    <w:uiPriority w:val="99"/>
    <w:semiHidden/>
    <w:unhideWhenUsed/>
    <w:rsid w:val="00BB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1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D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24A8F"/>
    <w:pPr>
      <w:suppressAutoHyphens/>
      <w:spacing w:after="0" w:line="240" w:lineRule="auto"/>
      <w:ind w:left="4680"/>
      <w:jc w:val="both"/>
    </w:pPr>
    <w:rPr>
      <w:rFonts w:ascii="Times New Roman" w:eastAsia="SimSun" w:hAnsi="Times New Roman" w:cs="Times New Roman"/>
      <w:iCs/>
      <w:sz w:val="24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A8F"/>
    <w:rPr>
      <w:rFonts w:ascii="Times New Roman" w:eastAsia="SimSun" w:hAnsi="Times New Roman" w:cs="Times New Roman"/>
      <w:iCs/>
      <w:sz w:val="24"/>
      <w:szCs w:val="24"/>
      <w:lang w:val="fr-FR"/>
    </w:rPr>
  </w:style>
  <w:style w:type="paragraph" w:customStyle="1" w:styleId="Contenudetableau">
    <w:name w:val="Contenu de tableau"/>
    <w:basedOn w:val="Normal"/>
    <w:rsid w:val="00DB4230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3E2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unhideWhenUsed/>
    <w:rsid w:val="00D43FE7"/>
    <w:rPr>
      <w:color w:val="0563C1" w:themeColor="hyperlink"/>
      <w:u w:val="single"/>
    </w:rPr>
  </w:style>
  <w:style w:type="character" w:customStyle="1" w:styleId="tvhtml">
    <w:name w:val="tv_html"/>
    <w:basedOn w:val="DefaultParagraphFont"/>
    <w:rsid w:val="00806F5E"/>
  </w:style>
  <w:style w:type="paragraph" w:styleId="Revision">
    <w:name w:val="Revision"/>
    <w:hidden/>
    <w:uiPriority w:val="99"/>
    <w:semiHidden/>
    <w:rsid w:val="00331E18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D7E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E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7EB7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02E02D63-7BB3-4EE5-9CFB-E0463A28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2657</Words>
  <Characters>1515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cp:keywords/>
  <dc:description>67026490, sanita.reinerte@varam.gov.lv</dc:description>
  <cp:lastModifiedBy>Inese Lismane</cp:lastModifiedBy>
  <cp:revision>7</cp:revision>
  <cp:lastPrinted>2018-12-20T06:45:00Z</cp:lastPrinted>
  <dcterms:created xsi:type="dcterms:W3CDTF">2022-05-06T13:19:00Z</dcterms:created>
  <dcterms:modified xsi:type="dcterms:W3CDTF">2022-05-06T13:24:00Z</dcterms:modified>
</cp:coreProperties>
</file>