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E1C23" w14:textId="7F263EC6" w:rsidR="00DE438B" w:rsidRPr="001457FC" w:rsidRDefault="00AE7CF3" w:rsidP="00504AA2">
      <w:pPr>
        <w:ind w:left="1077" w:hanging="720"/>
        <w:jc w:val="center"/>
        <w:rPr>
          <w:rFonts w:ascii="Times New Roman" w:hAnsi="Times New Roman" w:cs="Times New Roman"/>
          <w:b/>
          <w:bCs/>
          <w:sz w:val="28"/>
          <w:szCs w:val="28"/>
          <w:lang w:val="lv-LV"/>
        </w:rPr>
      </w:pPr>
      <w:r w:rsidRPr="001457FC">
        <w:rPr>
          <w:rFonts w:ascii="Times New Roman" w:hAnsi="Times New Roman" w:cs="Times New Roman"/>
          <w:b/>
          <w:bCs/>
          <w:sz w:val="28"/>
          <w:szCs w:val="28"/>
          <w:lang w:val="lv-LV"/>
        </w:rPr>
        <w:t xml:space="preserve">Informatīvais ziņojums </w:t>
      </w:r>
      <w:r w:rsidR="002015EF" w:rsidRPr="001457FC">
        <w:rPr>
          <w:rFonts w:ascii="Times New Roman" w:hAnsi="Times New Roman" w:cs="Times New Roman"/>
          <w:b/>
          <w:bCs/>
          <w:sz w:val="28"/>
          <w:szCs w:val="28"/>
          <w:lang w:val="lv-LV"/>
        </w:rPr>
        <w:t>“P</w:t>
      </w:r>
      <w:r w:rsidRPr="001457FC">
        <w:rPr>
          <w:rFonts w:ascii="Times New Roman" w:hAnsi="Times New Roman" w:cs="Times New Roman"/>
          <w:b/>
          <w:bCs/>
          <w:sz w:val="28"/>
          <w:szCs w:val="28"/>
          <w:lang w:val="lv-LV"/>
        </w:rPr>
        <w:t xml:space="preserve">ar </w:t>
      </w:r>
      <w:r w:rsidR="003B5F01">
        <w:rPr>
          <w:rFonts w:ascii="Times New Roman" w:hAnsi="Times New Roman" w:cs="Times New Roman"/>
          <w:b/>
          <w:bCs/>
          <w:sz w:val="28"/>
          <w:szCs w:val="28"/>
          <w:lang w:val="lv-LV"/>
        </w:rPr>
        <w:t xml:space="preserve">atļauju </w:t>
      </w:r>
      <w:r w:rsidR="009639E2">
        <w:rPr>
          <w:rFonts w:ascii="Times New Roman" w:hAnsi="Times New Roman" w:cs="Times New Roman"/>
          <w:b/>
          <w:bCs/>
          <w:sz w:val="28"/>
          <w:szCs w:val="28"/>
          <w:lang w:val="lv-LV"/>
        </w:rPr>
        <w:t xml:space="preserve">Veselības ministrijai (Paula Stradiņa Medicīnas vēstures muzejam) </w:t>
      </w:r>
      <w:r w:rsidR="003B5F01">
        <w:rPr>
          <w:rFonts w:ascii="Times New Roman" w:hAnsi="Times New Roman" w:cs="Times New Roman"/>
          <w:b/>
          <w:bCs/>
          <w:sz w:val="28"/>
          <w:szCs w:val="28"/>
          <w:lang w:val="lv-LV"/>
        </w:rPr>
        <w:t xml:space="preserve">uzņemties </w:t>
      </w:r>
      <w:r w:rsidR="00AF1FE2">
        <w:rPr>
          <w:rFonts w:ascii="Times New Roman" w:hAnsi="Times New Roman" w:cs="Times New Roman"/>
          <w:b/>
          <w:bCs/>
          <w:sz w:val="28"/>
          <w:szCs w:val="28"/>
          <w:lang w:val="lv-LV"/>
        </w:rPr>
        <w:t xml:space="preserve">valsts budžeta </w:t>
      </w:r>
      <w:r w:rsidR="003B5F01">
        <w:rPr>
          <w:rFonts w:ascii="Times New Roman" w:hAnsi="Times New Roman" w:cs="Times New Roman"/>
          <w:b/>
          <w:bCs/>
          <w:sz w:val="28"/>
          <w:szCs w:val="28"/>
          <w:lang w:val="lv-LV"/>
        </w:rPr>
        <w:t>ilgtermiņa saistības</w:t>
      </w:r>
      <w:r w:rsidR="002015EF" w:rsidRPr="001457FC">
        <w:rPr>
          <w:rFonts w:ascii="Times New Roman" w:hAnsi="Times New Roman" w:cs="Times New Roman"/>
          <w:b/>
          <w:bCs/>
          <w:sz w:val="28"/>
          <w:szCs w:val="28"/>
          <w:lang w:val="lv-LV"/>
        </w:rPr>
        <w:t xml:space="preserve"> Vācijas nevalstiskās</w:t>
      </w:r>
      <w:r w:rsidR="002015EF" w:rsidRPr="001457FC">
        <w:rPr>
          <w:rFonts w:ascii="Times New Roman" w:hAnsi="Times New Roman" w:cs="Times New Roman"/>
          <w:b/>
          <w:bCs/>
          <w:color w:val="000000"/>
          <w:sz w:val="28"/>
          <w:szCs w:val="28"/>
          <w:bdr w:val="none" w:sz="0" w:space="0" w:color="auto" w:frame="1"/>
          <w:lang w:val="lv-LV"/>
        </w:rPr>
        <w:t xml:space="preserve"> organizācijas “Atceres, atbildības un nākotnes fonda” </w:t>
      </w:r>
      <w:r w:rsidR="002015EF" w:rsidRPr="00C75DAF">
        <w:rPr>
          <w:rFonts w:ascii="Times New Roman" w:hAnsi="Times New Roman" w:cs="Times New Roman"/>
          <w:b/>
          <w:bCs/>
          <w:color w:val="000000"/>
          <w:sz w:val="28"/>
          <w:szCs w:val="28"/>
          <w:bdr w:val="none" w:sz="0" w:space="0" w:color="auto" w:frame="1"/>
          <w:lang w:val="lv-LV"/>
        </w:rPr>
        <w:t>(„</w:t>
      </w:r>
      <w:hyperlink r:id="rId8" w:tgtFrame="_blank" w:tooltip="https://www.stiftung-evz.de/en/" w:history="1">
        <w:r w:rsidR="002015EF" w:rsidRPr="00C75DAF">
          <w:rPr>
            <w:rStyle w:val="EVZ-Link"/>
            <w:rFonts w:ascii="Times New Roman" w:hAnsi="Times New Roman" w:cs="Times New Roman"/>
            <w:b/>
            <w:bCs/>
            <w:sz w:val="28"/>
            <w:szCs w:val="28"/>
            <w:u w:val="none"/>
            <w:lang w:val="lv-LV"/>
          </w:rPr>
          <w:t>Stiftung</w:t>
        </w:r>
        <w:r w:rsidR="002015EF" w:rsidRPr="00C75DAF">
          <w:rPr>
            <w:rStyle w:val="EVZ-Link"/>
            <w:rFonts w:ascii="Times New Roman" w:eastAsiaTheme="majorEastAsia" w:hAnsi="Times New Roman" w:cs="Times New Roman"/>
            <w:b/>
            <w:bCs/>
            <w:sz w:val="28"/>
            <w:szCs w:val="28"/>
            <w:u w:val="none"/>
            <w:lang w:val="lv-LV"/>
          </w:rPr>
          <w:t xml:space="preserve"> </w:t>
        </w:r>
        <w:r w:rsidR="002015EF" w:rsidRPr="00C75DAF">
          <w:rPr>
            <w:rStyle w:val="EVZ-Link"/>
            <w:rFonts w:ascii="Times New Roman" w:hAnsi="Times New Roman" w:cs="Times New Roman"/>
            <w:b/>
            <w:bCs/>
            <w:sz w:val="28"/>
            <w:szCs w:val="28"/>
            <w:u w:val="none"/>
            <w:lang w:val="lv-LV"/>
          </w:rPr>
          <w:t>Erinnerung, Verantwortung und Zukunft</w:t>
        </w:r>
        <w:r w:rsidR="002015EF" w:rsidRPr="00C75DAF">
          <w:rPr>
            <w:rStyle w:val="EVZ-Link"/>
            <w:rFonts w:ascii="Times New Roman" w:eastAsiaTheme="majorEastAsia" w:hAnsi="Times New Roman" w:cs="Times New Roman"/>
            <w:b/>
            <w:bCs/>
            <w:sz w:val="28"/>
            <w:szCs w:val="28"/>
            <w:u w:val="none"/>
            <w:lang w:val="lv-LV"/>
          </w:rPr>
          <w:t xml:space="preserve">“) </w:t>
        </w:r>
        <w:r w:rsidR="002015EF" w:rsidRPr="00C75DAF">
          <w:rPr>
            <w:rStyle w:val="EVZ-Link"/>
            <w:rFonts w:ascii="Times New Roman" w:hAnsi="Times New Roman" w:cs="Times New Roman"/>
            <w:b/>
            <w:bCs/>
            <w:sz w:val="28"/>
            <w:szCs w:val="28"/>
            <w:u w:val="none"/>
            <w:lang w:val="lv-LV"/>
          </w:rPr>
          <w:t xml:space="preserve"> </w:t>
        </w:r>
      </w:hyperlink>
      <w:r w:rsidR="00202E06" w:rsidRPr="00A00977">
        <w:rPr>
          <w:rFonts w:ascii="Times New Roman" w:hAnsi="Times New Roman" w:cs="Times New Roman"/>
          <w:b/>
          <w:bCs/>
          <w:sz w:val="28"/>
          <w:szCs w:val="28"/>
          <w:lang w:val="lv-LV"/>
        </w:rPr>
        <w:t>projekta</w:t>
      </w:r>
      <w:r w:rsidRPr="00A00977">
        <w:rPr>
          <w:rFonts w:ascii="Times New Roman" w:hAnsi="Times New Roman" w:cs="Times New Roman"/>
          <w:b/>
          <w:bCs/>
          <w:sz w:val="28"/>
          <w:szCs w:val="28"/>
          <w:lang w:val="lv-LV"/>
        </w:rPr>
        <w:t xml:space="preserve"> </w:t>
      </w:r>
      <w:r w:rsidR="002015EF">
        <w:rPr>
          <w:rFonts w:ascii="Times New Roman" w:hAnsi="Times New Roman" w:cs="Times New Roman"/>
          <w:b/>
          <w:bCs/>
          <w:sz w:val="28"/>
          <w:szCs w:val="28"/>
          <w:lang w:val="lv-LV"/>
        </w:rPr>
        <w:t>“</w:t>
      </w:r>
      <w:r w:rsidRPr="00A00977">
        <w:rPr>
          <w:rFonts w:ascii="Times New Roman" w:hAnsi="Times New Roman" w:cs="Times New Roman"/>
          <w:b/>
          <w:bCs/>
          <w:sz w:val="28"/>
          <w:szCs w:val="28"/>
          <w:lang w:val="lv-LV"/>
        </w:rPr>
        <w:t>Atklājot dzīvesstāstus, atdodot balsis</w:t>
      </w:r>
      <w:r w:rsidR="00911076">
        <w:rPr>
          <w:rFonts w:ascii="Times New Roman" w:hAnsi="Times New Roman" w:cs="Times New Roman"/>
          <w:b/>
          <w:bCs/>
          <w:sz w:val="28"/>
          <w:szCs w:val="28"/>
          <w:lang w:val="lv-LV"/>
        </w:rPr>
        <w:t xml:space="preserve">: </w:t>
      </w:r>
      <w:r w:rsidR="00911076" w:rsidRPr="001457FC">
        <w:rPr>
          <w:rFonts w:ascii="Times New Roman" w:hAnsi="Times New Roman"/>
          <w:b/>
          <w:bCs/>
          <w:color w:val="000000"/>
          <w:sz w:val="28"/>
          <w:szCs w:val="28"/>
          <w:bdr w:val="none" w:sz="0" w:space="0" w:color="auto" w:frame="1"/>
          <w:lang w:val="lv-LV"/>
        </w:rPr>
        <w:t>normalitāte totalitārisma un autoritārisma kontrolē</w:t>
      </w:r>
      <w:r w:rsidR="00DE438B" w:rsidRPr="001457FC">
        <w:rPr>
          <w:rFonts w:ascii="Times New Roman" w:hAnsi="Times New Roman" w:cs="Times New Roman"/>
          <w:b/>
          <w:bCs/>
          <w:sz w:val="28"/>
          <w:szCs w:val="28"/>
          <w:lang w:val="lv-LV"/>
        </w:rPr>
        <w:t>”</w:t>
      </w:r>
      <w:r w:rsidR="00202E06" w:rsidRPr="001457FC">
        <w:rPr>
          <w:rFonts w:ascii="Times New Roman" w:hAnsi="Times New Roman" w:cs="Times New Roman"/>
          <w:b/>
          <w:bCs/>
          <w:sz w:val="28"/>
          <w:szCs w:val="28"/>
          <w:lang w:val="lv-LV"/>
        </w:rPr>
        <w:t xml:space="preserve"> </w:t>
      </w:r>
      <w:r w:rsidR="0057119F">
        <w:rPr>
          <w:rFonts w:ascii="Times New Roman" w:hAnsi="Times New Roman" w:cs="Times New Roman"/>
          <w:b/>
          <w:bCs/>
          <w:sz w:val="28"/>
          <w:szCs w:val="28"/>
          <w:lang w:val="lv-LV"/>
        </w:rPr>
        <w:t>īstenošanai 2024. – 2026. gadā</w:t>
      </w:r>
      <w:r w:rsidR="002015EF">
        <w:rPr>
          <w:rFonts w:ascii="Times New Roman" w:hAnsi="Times New Roman" w:cs="Times New Roman"/>
          <w:b/>
          <w:bCs/>
          <w:sz w:val="28"/>
          <w:szCs w:val="28"/>
          <w:lang w:val="lv-LV"/>
        </w:rPr>
        <w:t>”</w:t>
      </w:r>
    </w:p>
    <w:p w14:paraId="6619697E" w14:textId="77777777" w:rsidR="00DE438B" w:rsidRDefault="00DE438B" w:rsidP="00504AA2">
      <w:pPr>
        <w:ind w:left="1077" w:hanging="720"/>
        <w:jc w:val="center"/>
        <w:rPr>
          <w:rFonts w:ascii="Times New Roman" w:hAnsi="Times New Roman" w:cs="Times New Roman"/>
          <w:b/>
          <w:bCs/>
          <w:sz w:val="24"/>
          <w:szCs w:val="24"/>
          <w:lang w:val="lv-LV"/>
        </w:rPr>
      </w:pPr>
    </w:p>
    <w:p w14:paraId="39DBBEB6" w14:textId="77777777" w:rsidR="00504AA2" w:rsidRPr="00717D80" w:rsidRDefault="00504AA2" w:rsidP="00504AA2">
      <w:pPr>
        <w:pStyle w:val="NoSpacing"/>
        <w:numPr>
          <w:ilvl w:val="0"/>
          <w:numId w:val="2"/>
        </w:numPr>
        <w:suppressAutoHyphens w:val="0"/>
        <w:jc w:val="center"/>
        <w:rPr>
          <w:rFonts w:ascii="Times New Roman" w:hAnsi="Times New Roman" w:cs="Times New Roman"/>
          <w:b/>
          <w:bCs/>
          <w:sz w:val="24"/>
          <w:szCs w:val="24"/>
          <w:lang w:val="lv-LV"/>
        </w:rPr>
      </w:pPr>
      <w:r w:rsidRPr="00717D80">
        <w:rPr>
          <w:rStyle w:val="NoneA"/>
          <w:rFonts w:ascii="Times New Roman" w:hAnsi="Times New Roman" w:cs="Times New Roman"/>
          <w:b/>
          <w:bCs/>
          <w:sz w:val="24"/>
          <w:szCs w:val="24"/>
          <w:lang w:val="lv-LV"/>
        </w:rPr>
        <w:t>Pamatojums informatīvā ziņojuma virzībai</w:t>
      </w:r>
    </w:p>
    <w:p w14:paraId="5090C4CB" w14:textId="322632EB" w:rsidR="00AB58C3" w:rsidRPr="00717D80" w:rsidRDefault="006A277D" w:rsidP="001457FC">
      <w:pPr>
        <w:spacing w:after="0"/>
        <w:ind w:firstLine="720"/>
        <w:jc w:val="both"/>
        <w:rPr>
          <w:rFonts w:ascii="Times New Roman" w:hAnsi="Times New Roman" w:cs="Times New Roman"/>
          <w:sz w:val="24"/>
          <w:szCs w:val="24"/>
          <w:lang w:val="lv-LV"/>
        </w:rPr>
      </w:pPr>
      <w:r w:rsidRPr="00717D80">
        <w:rPr>
          <w:rFonts w:ascii="Times New Roman" w:hAnsi="Times New Roman" w:cs="Times New Roman"/>
          <w:sz w:val="24"/>
          <w:szCs w:val="24"/>
          <w:lang w:val="lv-LV"/>
        </w:rPr>
        <w:t xml:space="preserve">Informatīvais ziņojums sagatavots pamatojoties uz Likumu par budžetu un finanšu vadību </w:t>
      </w:r>
      <w:r w:rsidR="000541A5" w:rsidRPr="00717D80">
        <w:rPr>
          <w:rFonts w:ascii="Times New Roman" w:hAnsi="Times New Roman" w:cs="Times New Roman"/>
          <w:sz w:val="24"/>
          <w:szCs w:val="24"/>
          <w:lang w:val="lv-LV"/>
        </w:rPr>
        <w:t>24.</w:t>
      </w:r>
      <w:r w:rsidRPr="00717D80">
        <w:rPr>
          <w:rFonts w:ascii="Times New Roman" w:hAnsi="Times New Roman" w:cs="Times New Roman"/>
          <w:sz w:val="24"/>
          <w:szCs w:val="24"/>
          <w:lang w:val="lv-LV"/>
        </w:rPr>
        <w:t>p</w:t>
      </w:r>
      <w:r w:rsidR="000541A5" w:rsidRPr="00717D80">
        <w:rPr>
          <w:rFonts w:ascii="Times New Roman" w:hAnsi="Times New Roman" w:cs="Times New Roman"/>
          <w:sz w:val="24"/>
          <w:szCs w:val="24"/>
          <w:lang w:val="lv-LV"/>
        </w:rPr>
        <w:t>ant</w:t>
      </w:r>
      <w:r w:rsidRPr="00717D80">
        <w:rPr>
          <w:rFonts w:ascii="Times New Roman" w:hAnsi="Times New Roman" w:cs="Times New Roman"/>
          <w:sz w:val="24"/>
          <w:szCs w:val="24"/>
          <w:lang w:val="lv-LV"/>
        </w:rPr>
        <w:t>a trešo daļu, kas nosaka, ka</w:t>
      </w:r>
      <w:r w:rsidR="000541A5" w:rsidRPr="00717D80">
        <w:rPr>
          <w:rFonts w:ascii="Times New Roman" w:hAnsi="Times New Roman" w:cs="Times New Roman"/>
          <w:sz w:val="24"/>
          <w:szCs w:val="24"/>
          <w:lang w:val="lv-LV"/>
        </w:rPr>
        <w:t xml:space="preserve"> </w:t>
      </w:r>
      <w:r w:rsidRPr="00717D80">
        <w:rPr>
          <w:rFonts w:ascii="Times New Roman" w:hAnsi="Times New Roman" w:cs="Times New Roman"/>
          <w:sz w:val="24"/>
          <w:szCs w:val="24"/>
          <w:lang w:val="lv-LV"/>
        </w:rPr>
        <w:t>b</w:t>
      </w:r>
      <w:r w:rsidR="000541A5" w:rsidRPr="00717D80">
        <w:rPr>
          <w:rFonts w:ascii="Times New Roman" w:hAnsi="Times New Roman" w:cs="Times New Roman"/>
          <w:sz w:val="24"/>
          <w:szCs w:val="24"/>
          <w:lang w:val="lv-LV"/>
        </w:rPr>
        <w:t>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14:paraId="079513FE" w14:textId="048DC48D" w:rsidR="006A277D" w:rsidRPr="00717D80" w:rsidRDefault="006A277D" w:rsidP="001457FC">
      <w:pPr>
        <w:spacing w:after="0"/>
        <w:ind w:firstLine="720"/>
        <w:jc w:val="both"/>
        <w:rPr>
          <w:rFonts w:ascii="Times New Roman" w:hAnsi="Times New Roman" w:cs="Times New Roman"/>
          <w:sz w:val="24"/>
          <w:szCs w:val="24"/>
          <w:lang w:val="lv-LV"/>
        </w:rPr>
      </w:pPr>
      <w:r w:rsidRPr="00717D80">
        <w:rPr>
          <w:rFonts w:ascii="Times New Roman" w:hAnsi="Times New Roman" w:cs="Times New Roman"/>
          <w:sz w:val="24"/>
          <w:szCs w:val="24"/>
          <w:lang w:val="lv-LV"/>
        </w:rPr>
        <w:t>Paula Stradiņa Medicīnas vēstures muzejs (turpmāk – PSMVM) ir veselības ministra pakļautībā esoša tiešās pārvaldes iestāde un a</w:t>
      </w:r>
      <w:r w:rsidR="0035556D" w:rsidRPr="00717D80">
        <w:rPr>
          <w:rFonts w:ascii="Times New Roman" w:hAnsi="Times New Roman" w:cs="Times New Roman"/>
          <w:sz w:val="24"/>
          <w:szCs w:val="24"/>
          <w:lang w:val="lv-LV"/>
        </w:rPr>
        <w:t>tbilstoši 2009.</w:t>
      </w:r>
      <w:r w:rsidR="002015EF">
        <w:rPr>
          <w:rFonts w:ascii="Times New Roman" w:hAnsi="Times New Roman" w:cs="Times New Roman"/>
          <w:sz w:val="24"/>
          <w:szCs w:val="24"/>
          <w:lang w:val="lv-LV"/>
        </w:rPr>
        <w:t xml:space="preserve"> </w:t>
      </w:r>
      <w:r w:rsidR="0035556D" w:rsidRPr="00717D80">
        <w:rPr>
          <w:rFonts w:ascii="Times New Roman" w:hAnsi="Times New Roman" w:cs="Times New Roman"/>
          <w:sz w:val="24"/>
          <w:szCs w:val="24"/>
          <w:lang w:val="lv-LV"/>
        </w:rPr>
        <w:t>gada 27.</w:t>
      </w:r>
      <w:r w:rsidR="002015EF">
        <w:rPr>
          <w:rFonts w:ascii="Times New Roman" w:hAnsi="Times New Roman" w:cs="Times New Roman"/>
          <w:sz w:val="24"/>
          <w:szCs w:val="24"/>
          <w:lang w:val="lv-LV"/>
        </w:rPr>
        <w:t xml:space="preserve"> </w:t>
      </w:r>
      <w:r w:rsidR="0035556D" w:rsidRPr="00717D80">
        <w:rPr>
          <w:rFonts w:ascii="Times New Roman" w:hAnsi="Times New Roman" w:cs="Times New Roman"/>
          <w:sz w:val="24"/>
          <w:szCs w:val="24"/>
          <w:lang w:val="lv-LV"/>
        </w:rPr>
        <w:t>oktobra Ministru kabineta noteikum</w:t>
      </w:r>
      <w:r w:rsidRPr="00717D80">
        <w:rPr>
          <w:rFonts w:ascii="Times New Roman" w:hAnsi="Times New Roman" w:cs="Times New Roman"/>
          <w:sz w:val="24"/>
          <w:szCs w:val="24"/>
          <w:lang w:val="lv-LV"/>
        </w:rPr>
        <w:t>u</w:t>
      </w:r>
      <w:r w:rsidR="0035556D" w:rsidRPr="00717D80">
        <w:rPr>
          <w:rFonts w:ascii="Times New Roman" w:hAnsi="Times New Roman" w:cs="Times New Roman"/>
          <w:sz w:val="24"/>
          <w:szCs w:val="24"/>
          <w:lang w:val="lv-LV"/>
        </w:rPr>
        <w:t xml:space="preserve"> Nr.</w:t>
      </w:r>
      <w:r w:rsidR="002015EF">
        <w:rPr>
          <w:rFonts w:ascii="Times New Roman" w:hAnsi="Times New Roman" w:cs="Times New Roman"/>
          <w:sz w:val="24"/>
          <w:szCs w:val="24"/>
          <w:lang w:val="lv-LV"/>
        </w:rPr>
        <w:t xml:space="preserve"> </w:t>
      </w:r>
      <w:r w:rsidR="0035556D" w:rsidRPr="00717D80">
        <w:rPr>
          <w:rFonts w:ascii="Times New Roman" w:hAnsi="Times New Roman" w:cs="Times New Roman"/>
          <w:sz w:val="24"/>
          <w:szCs w:val="24"/>
          <w:lang w:val="lv-LV"/>
        </w:rPr>
        <w:t>1233</w:t>
      </w:r>
      <w:r w:rsidRPr="00717D80">
        <w:rPr>
          <w:rFonts w:ascii="Times New Roman" w:hAnsi="Times New Roman" w:cs="Times New Roman"/>
          <w:sz w:val="24"/>
          <w:szCs w:val="24"/>
          <w:lang w:val="lv-LV"/>
        </w:rPr>
        <w:t xml:space="preserve"> ”Paula Stradiņa Medicīnas vēstures muzeja nolikums” 4.6. apakšpunktam </w:t>
      </w:r>
      <w:r w:rsidR="0035556D" w:rsidRPr="00717D80">
        <w:rPr>
          <w:rFonts w:ascii="Times New Roman" w:hAnsi="Times New Roman" w:cs="Times New Roman"/>
          <w:sz w:val="24"/>
          <w:szCs w:val="24"/>
          <w:lang w:val="lv-LV"/>
        </w:rPr>
        <w:t>muzejs organizē nacionālos un starptautiskos projektus un piedalās tajos</w:t>
      </w:r>
      <w:r w:rsidRPr="00717D80">
        <w:rPr>
          <w:rFonts w:ascii="Times New Roman" w:hAnsi="Times New Roman" w:cs="Times New Roman"/>
          <w:sz w:val="24"/>
          <w:szCs w:val="24"/>
          <w:lang w:val="lv-LV"/>
        </w:rPr>
        <w:t xml:space="preserve">, kā arī atbilstoši 4.9.apakšpunktam </w:t>
      </w:r>
      <w:r w:rsidR="0035556D" w:rsidRPr="00717D80">
        <w:rPr>
          <w:rFonts w:ascii="Times New Roman" w:hAnsi="Times New Roman" w:cs="Times New Roman"/>
          <w:sz w:val="24"/>
          <w:szCs w:val="24"/>
          <w:lang w:val="lv-LV"/>
        </w:rPr>
        <w:t>izglīto sabiedrību veselības pratības jautājumos, piedaloties un organizējot sabiedrības veselības veicināšanas pasākumus dažādām mērķauditorijām</w:t>
      </w:r>
      <w:r w:rsidRPr="00717D80">
        <w:rPr>
          <w:rFonts w:ascii="Times New Roman" w:hAnsi="Times New Roman" w:cs="Times New Roman"/>
          <w:sz w:val="24"/>
          <w:szCs w:val="24"/>
          <w:lang w:val="lv-LV"/>
        </w:rPr>
        <w:t>.</w:t>
      </w:r>
    </w:p>
    <w:p w14:paraId="4E3A2596" w14:textId="6CC3D2C9" w:rsidR="006A277D" w:rsidRPr="00717D80" w:rsidRDefault="006A277D" w:rsidP="001457FC">
      <w:pPr>
        <w:spacing w:after="0"/>
        <w:ind w:firstLine="720"/>
        <w:jc w:val="both"/>
        <w:rPr>
          <w:rFonts w:ascii="Times New Roman" w:hAnsi="Times New Roman" w:cs="Times New Roman"/>
          <w:sz w:val="24"/>
          <w:szCs w:val="24"/>
          <w:lang w:val="lv-LV"/>
        </w:rPr>
      </w:pPr>
      <w:r w:rsidRPr="00717D80">
        <w:rPr>
          <w:rFonts w:ascii="Times New Roman" w:hAnsi="Times New Roman" w:cs="Times New Roman"/>
          <w:sz w:val="24"/>
          <w:szCs w:val="24"/>
          <w:lang w:val="lv-LV"/>
        </w:rPr>
        <w:t>Lai nodrošinātu minēto funkciju izpildi</w:t>
      </w:r>
      <w:bookmarkStart w:id="0" w:name="_Hlk177422670"/>
      <w:r w:rsidRPr="00717D80">
        <w:rPr>
          <w:rFonts w:ascii="Times New Roman" w:hAnsi="Times New Roman" w:cs="Times New Roman"/>
          <w:sz w:val="24"/>
          <w:szCs w:val="24"/>
          <w:lang w:val="lv-LV"/>
        </w:rPr>
        <w:t xml:space="preserve"> PSMVM</w:t>
      </w:r>
      <w:bookmarkEnd w:id="0"/>
      <w:r w:rsidR="00DE438B">
        <w:rPr>
          <w:rFonts w:ascii="Times New Roman" w:hAnsi="Times New Roman" w:cs="Times New Roman"/>
          <w:sz w:val="24"/>
          <w:szCs w:val="24"/>
          <w:lang w:val="lv-LV"/>
        </w:rPr>
        <w:t>,</w:t>
      </w:r>
      <w:r w:rsidRPr="00717D80">
        <w:rPr>
          <w:rFonts w:ascii="Times New Roman" w:hAnsi="Times New Roman" w:cs="Times New Roman"/>
          <w:sz w:val="24"/>
          <w:szCs w:val="24"/>
          <w:lang w:val="lv-LV"/>
        </w:rPr>
        <w:t xml:space="preserve"> piedal</w:t>
      </w:r>
      <w:r w:rsidR="00DE438B">
        <w:rPr>
          <w:rFonts w:ascii="Times New Roman" w:hAnsi="Times New Roman" w:cs="Times New Roman"/>
          <w:sz w:val="24"/>
          <w:szCs w:val="24"/>
          <w:lang w:val="lv-LV"/>
        </w:rPr>
        <w:t>oties</w:t>
      </w:r>
      <w:r w:rsidRPr="00717D80">
        <w:rPr>
          <w:rFonts w:ascii="Times New Roman" w:hAnsi="Times New Roman" w:cs="Times New Roman"/>
          <w:sz w:val="24"/>
          <w:szCs w:val="24"/>
          <w:lang w:val="lv-LV"/>
        </w:rPr>
        <w:t xml:space="preserve"> Vācijas nevalstiskās</w:t>
      </w:r>
      <w:r w:rsidRPr="00717D80">
        <w:rPr>
          <w:rFonts w:ascii="Times New Roman" w:hAnsi="Times New Roman" w:cs="Times New Roman"/>
          <w:color w:val="000000"/>
          <w:sz w:val="24"/>
          <w:szCs w:val="24"/>
          <w:bdr w:val="none" w:sz="0" w:space="0" w:color="auto" w:frame="1"/>
          <w:lang w:val="lv-LV"/>
        </w:rPr>
        <w:t xml:space="preserve"> organizācijas </w:t>
      </w:r>
      <w:r w:rsidR="005979A6">
        <w:rPr>
          <w:rFonts w:ascii="Times New Roman" w:hAnsi="Times New Roman" w:cs="Times New Roman"/>
          <w:color w:val="000000"/>
          <w:sz w:val="24"/>
          <w:szCs w:val="24"/>
          <w:bdr w:val="none" w:sz="0" w:space="0" w:color="auto" w:frame="1"/>
          <w:lang w:val="lv-LV"/>
        </w:rPr>
        <w:t>“</w:t>
      </w:r>
      <w:r w:rsidRPr="00717D80">
        <w:rPr>
          <w:rFonts w:ascii="Times New Roman" w:hAnsi="Times New Roman" w:cs="Times New Roman"/>
          <w:color w:val="000000"/>
          <w:sz w:val="24"/>
          <w:szCs w:val="24"/>
          <w:bdr w:val="none" w:sz="0" w:space="0" w:color="auto" w:frame="1"/>
          <w:lang w:val="lv-LV"/>
        </w:rPr>
        <w:t>Atceres, atbildības un nākotnes</w:t>
      </w:r>
      <w:r w:rsidRPr="00AC5263">
        <w:rPr>
          <w:rFonts w:ascii="Times New Roman" w:hAnsi="Times New Roman" w:cs="Times New Roman"/>
          <w:color w:val="000000"/>
          <w:sz w:val="24"/>
          <w:szCs w:val="24"/>
          <w:bdr w:val="none" w:sz="0" w:space="0" w:color="auto" w:frame="1"/>
          <w:lang w:val="lv-LV"/>
        </w:rPr>
        <w:t xml:space="preserve"> fonda</w:t>
      </w:r>
      <w:r w:rsidR="005979A6" w:rsidRPr="00AC5263">
        <w:rPr>
          <w:rFonts w:ascii="Times New Roman" w:hAnsi="Times New Roman" w:cs="Times New Roman"/>
          <w:color w:val="000000"/>
          <w:sz w:val="24"/>
          <w:szCs w:val="24"/>
          <w:bdr w:val="none" w:sz="0" w:space="0" w:color="auto" w:frame="1"/>
          <w:lang w:val="lv-LV"/>
        </w:rPr>
        <w:t>”</w:t>
      </w:r>
      <w:r w:rsidRPr="00AC5263">
        <w:rPr>
          <w:rFonts w:ascii="Times New Roman" w:hAnsi="Times New Roman" w:cs="Times New Roman"/>
          <w:color w:val="000000"/>
          <w:sz w:val="24"/>
          <w:szCs w:val="24"/>
          <w:bdr w:val="none" w:sz="0" w:space="0" w:color="auto" w:frame="1"/>
          <w:lang w:val="lv-LV"/>
        </w:rPr>
        <w:t xml:space="preserve"> („</w:t>
      </w:r>
      <w:hyperlink r:id="rId9" w:tgtFrame="_blank" w:tooltip="https://www.stiftung-evz.de/en/" w:history="1">
        <w:r w:rsidRPr="00AC5263">
          <w:rPr>
            <w:rStyle w:val="EVZ-Link"/>
            <w:rFonts w:ascii="Times New Roman" w:hAnsi="Times New Roman" w:cs="Times New Roman"/>
            <w:sz w:val="24"/>
            <w:szCs w:val="24"/>
            <w:u w:val="none"/>
            <w:lang w:val="lv-LV"/>
          </w:rPr>
          <w:t>Stiftung</w:t>
        </w:r>
        <w:r w:rsidRPr="00AC5263">
          <w:rPr>
            <w:rStyle w:val="EVZ-Link"/>
            <w:rFonts w:ascii="Times New Roman" w:eastAsiaTheme="majorEastAsia" w:hAnsi="Times New Roman" w:cs="Times New Roman"/>
            <w:sz w:val="24"/>
            <w:szCs w:val="24"/>
            <w:u w:val="none"/>
            <w:lang w:val="lv-LV"/>
          </w:rPr>
          <w:t xml:space="preserve"> </w:t>
        </w:r>
        <w:r w:rsidRPr="00AC5263">
          <w:rPr>
            <w:rStyle w:val="EVZ-Link"/>
            <w:rFonts w:ascii="Times New Roman" w:hAnsi="Times New Roman" w:cs="Times New Roman"/>
            <w:sz w:val="24"/>
            <w:szCs w:val="24"/>
            <w:u w:val="none"/>
            <w:lang w:val="lv-LV"/>
          </w:rPr>
          <w:t>Erinnerung, Verantwortung und Zukunft</w:t>
        </w:r>
        <w:r w:rsidRPr="00AC5263">
          <w:rPr>
            <w:rStyle w:val="EVZ-Link"/>
            <w:rFonts w:ascii="Times New Roman" w:eastAsiaTheme="majorEastAsia" w:hAnsi="Times New Roman" w:cs="Times New Roman"/>
            <w:sz w:val="24"/>
            <w:szCs w:val="24"/>
            <w:u w:val="none"/>
            <w:lang w:val="lv-LV"/>
          </w:rPr>
          <w:t xml:space="preserve">“) </w:t>
        </w:r>
        <w:r w:rsidRPr="00AC5263">
          <w:rPr>
            <w:rStyle w:val="EVZ-Link"/>
            <w:rFonts w:ascii="Times New Roman" w:hAnsi="Times New Roman" w:cs="Times New Roman"/>
            <w:sz w:val="24"/>
            <w:szCs w:val="24"/>
            <w:u w:val="none"/>
            <w:lang w:val="lv-LV"/>
          </w:rPr>
          <w:t xml:space="preserve"> (</w:t>
        </w:r>
        <w:r w:rsidRPr="00AC5263">
          <w:rPr>
            <w:rStyle w:val="EVZ-Link"/>
            <w:rFonts w:ascii="Times New Roman" w:eastAsiaTheme="majorEastAsia" w:hAnsi="Times New Roman" w:cs="Times New Roman"/>
            <w:sz w:val="24"/>
            <w:szCs w:val="24"/>
            <w:u w:val="none"/>
            <w:lang w:val="lv-LV"/>
          </w:rPr>
          <w:t xml:space="preserve">turpmāk – </w:t>
        </w:r>
        <w:r w:rsidRPr="00AC5263">
          <w:rPr>
            <w:rStyle w:val="EVZ-Link"/>
            <w:rFonts w:ascii="Times New Roman" w:hAnsi="Times New Roman" w:cs="Times New Roman"/>
            <w:sz w:val="24"/>
            <w:szCs w:val="24"/>
            <w:u w:val="none"/>
            <w:lang w:val="lv-LV"/>
          </w:rPr>
          <w:t>EVZ</w:t>
        </w:r>
        <w:r w:rsidRPr="00AC5263">
          <w:rPr>
            <w:rStyle w:val="EVZ-Link"/>
            <w:rFonts w:ascii="Times New Roman" w:eastAsiaTheme="majorEastAsia" w:hAnsi="Times New Roman" w:cs="Times New Roman"/>
            <w:sz w:val="24"/>
            <w:szCs w:val="24"/>
            <w:u w:val="none"/>
            <w:lang w:val="lv-LV"/>
          </w:rPr>
          <w:t xml:space="preserve"> fonda</w:t>
        </w:r>
        <w:r w:rsidRPr="00AC5263">
          <w:rPr>
            <w:rStyle w:val="EVZ-Link"/>
            <w:rFonts w:ascii="Times New Roman" w:hAnsi="Times New Roman" w:cs="Times New Roman"/>
            <w:sz w:val="24"/>
            <w:szCs w:val="24"/>
            <w:u w:val="none"/>
            <w:lang w:val="lv-LV"/>
          </w:rPr>
          <w:t>)</w:t>
        </w:r>
        <w:r w:rsidRPr="00AC5263">
          <w:rPr>
            <w:rStyle w:val="EVZ-Link"/>
            <w:rFonts w:ascii="Times New Roman" w:eastAsiaTheme="majorEastAsia" w:hAnsi="Times New Roman" w:cs="Times New Roman"/>
            <w:sz w:val="24"/>
            <w:szCs w:val="24"/>
            <w:u w:val="none"/>
            <w:lang w:val="lv-LV"/>
          </w:rPr>
          <w:t xml:space="preserve"> </w:t>
        </w:r>
      </w:hyperlink>
      <w:r w:rsidRPr="00AC5263">
        <w:rPr>
          <w:rFonts w:ascii="Times New Roman" w:hAnsi="Times New Roman" w:cs="Times New Roman"/>
          <w:color w:val="242424"/>
          <w:sz w:val="24"/>
          <w:szCs w:val="24"/>
          <w:lang w:val="lv-LV"/>
        </w:rPr>
        <w:t xml:space="preserve">grantu </w:t>
      </w:r>
      <w:r w:rsidRPr="00717D80">
        <w:rPr>
          <w:rFonts w:ascii="Times New Roman" w:hAnsi="Times New Roman" w:cs="Times New Roman"/>
          <w:color w:val="242424"/>
          <w:sz w:val="24"/>
          <w:szCs w:val="24"/>
          <w:lang w:val="lv-LV"/>
        </w:rPr>
        <w:t>konkursā</w:t>
      </w:r>
      <w:r w:rsidR="00DE438B">
        <w:rPr>
          <w:rFonts w:ascii="Times New Roman" w:hAnsi="Times New Roman" w:cs="Times New Roman"/>
          <w:color w:val="242424"/>
          <w:sz w:val="24"/>
          <w:szCs w:val="24"/>
          <w:lang w:val="lv-LV"/>
        </w:rPr>
        <w:t>, ir</w:t>
      </w:r>
      <w:r w:rsidRPr="00717D80">
        <w:rPr>
          <w:rFonts w:ascii="Times New Roman" w:hAnsi="Times New Roman" w:cs="Times New Roman"/>
          <w:color w:val="242424"/>
          <w:sz w:val="24"/>
          <w:szCs w:val="24"/>
          <w:lang w:val="lv-LV"/>
        </w:rPr>
        <w:t xml:space="preserve"> ieguv</w:t>
      </w:r>
      <w:r w:rsidR="00DE438B">
        <w:rPr>
          <w:rFonts w:ascii="Times New Roman" w:hAnsi="Times New Roman" w:cs="Times New Roman"/>
          <w:color w:val="242424"/>
          <w:sz w:val="24"/>
          <w:szCs w:val="24"/>
          <w:lang w:val="lv-LV"/>
        </w:rPr>
        <w:t>is</w:t>
      </w:r>
      <w:r w:rsidRPr="00717D80">
        <w:rPr>
          <w:rFonts w:ascii="Times New Roman" w:hAnsi="Times New Roman" w:cs="Times New Roman"/>
          <w:color w:val="242424"/>
          <w:sz w:val="24"/>
          <w:szCs w:val="24"/>
          <w:lang w:val="lv-LV"/>
        </w:rPr>
        <w:t xml:space="preserve"> finansējumu</w:t>
      </w:r>
      <w:r w:rsidR="002015EF">
        <w:rPr>
          <w:rFonts w:ascii="Times New Roman" w:hAnsi="Times New Roman" w:cs="Times New Roman"/>
          <w:color w:val="242424"/>
          <w:sz w:val="24"/>
          <w:szCs w:val="24"/>
          <w:lang w:val="lv-LV"/>
        </w:rPr>
        <w:t xml:space="preserve"> </w:t>
      </w:r>
      <w:r w:rsidR="002015EF" w:rsidRPr="00717D80">
        <w:rPr>
          <w:rFonts w:ascii="Times New Roman" w:hAnsi="Times New Roman" w:cs="Times New Roman"/>
          <w:color w:val="242424"/>
          <w:sz w:val="24"/>
          <w:szCs w:val="24"/>
          <w:lang w:val="lv-LV"/>
        </w:rPr>
        <w:t>proj</w:t>
      </w:r>
      <w:r w:rsidR="002015EF">
        <w:rPr>
          <w:rFonts w:ascii="Times New Roman" w:hAnsi="Times New Roman" w:cs="Times New Roman"/>
          <w:color w:val="242424"/>
          <w:sz w:val="24"/>
          <w:szCs w:val="24"/>
          <w:lang w:val="lv-LV"/>
        </w:rPr>
        <w:t>e</w:t>
      </w:r>
      <w:r w:rsidR="002015EF" w:rsidRPr="00717D80">
        <w:rPr>
          <w:rFonts w:ascii="Times New Roman" w:hAnsi="Times New Roman" w:cs="Times New Roman"/>
          <w:color w:val="242424"/>
          <w:sz w:val="24"/>
          <w:szCs w:val="24"/>
          <w:lang w:val="lv-LV"/>
        </w:rPr>
        <w:t>kta</w:t>
      </w:r>
      <w:r w:rsidR="002015EF">
        <w:rPr>
          <w:rFonts w:ascii="Times New Roman" w:hAnsi="Times New Roman" w:cs="Times New Roman"/>
          <w:color w:val="242424"/>
          <w:sz w:val="24"/>
          <w:szCs w:val="24"/>
          <w:lang w:val="lv-LV"/>
        </w:rPr>
        <w:t xml:space="preserve"> </w:t>
      </w:r>
      <w:r w:rsidR="002015EF" w:rsidRPr="001457FC">
        <w:rPr>
          <w:rFonts w:ascii="Times New Roman" w:hAnsi="Times New Roman" w:cs="Times New Roman"/>
          <w:sz w:val="24"/>
          <w:szCs w:val="24"/>
          <w:lang w:val="lv-LV"/>
        </w:rPr>
        <w:t>“Atklājot dzīvesstāstus, atdodot balsis</w:t>
      </w:r>
      <w:r w:rsidR="00911076">
        <w:rPr>
          <w:rFonts w:ascii="Times New Roman" w:hAnsi="Times New Roman" w:cs="Times New Roman"/>
          <w:sz w:val="24"/>
          <w:szCs w:val="24"/>
          <w:lang w:val="lv-LV"/>
        </w:rPr>
        <w:t xml:space="preserve">: </w:t>
      </w:r>
      <w:r w:rsidR="00911076" w:rsidRPr="00717D80">
        <w:rPr>
          <w:rFonts w:ascii="Times New Roman" w:hAnsi="Times New Roman"/>
          <w:color w:val="000000"/>
          <w:sz w:val="24"/>
          <w:szCs w:val="24"/>
          <w:bdr w:val="none" w:sz="0" w:space="0" w:color="auto" w:frame="1"/>
          <w:lang w:val="lv-LV"/>
        </w:rPr>
        <w:t>normalitāte  totalitārisma un autoritārisma kontrolē</w:t>
      </w:r>
      <w:r w:rsidR="002015EF" w:rsidRPr="001457FC">
        <w:rPr>
          <w:rFonts w:ascii="Times New Roman" w:hAnsi="Times New Roman" w:cs="Times New Roman"/>
          <w:sz w:val="24"/>
          <w:szCs w:val="24"/>
          <w:lang w:val="lv-LV"/>
        </w:rPr>
        <w:t xml:space="preserve">” </w:t>
      </w:r>
      <w:r w:rsidR="004F4580">
        <w:rPr>
          <w:rFonts w:ascii="Times New Roman" w:hAnsi="Times New Roman" w:cs="Times New Roman"/>
          <w:sz w:val="24"/>
          <w:szCs w:val="24"/>
          <w:lang w:val="lv-LV"/>
        </w:rPr>
        <w:t xml:space="preserve">(turpmāk – Projekts) </w:t>
      </w:r>
      <w:r w:rsidR="002015EF" w:rsidRPr="001457FC">
        <w:rPr>
          <w:rFonts w:ascii="Times New Roman" w:hAnsi="Times New Roman" w:cs="Times New Roman"/>
          <w:sz w:val="24"/>
          <w:szCs w:val="24"/>
          <w:lang w:val="lv-LV"/>
        </w:rPr>
        <w:t>īstenošanai</w:t>
      </w:r>
      <w:r w:rsidRPr="001457FC">
        <w:rPr>
          <w:rFonts w:ascii="Times New Roman" w:hAnsi="Times New Roman" w:cs="Times New Roman"/>
          <w:color w:val="242424"/>
          <w:sz w:val="28"/>
          <w:szCs w:val="28"/>
          <w:lang w:val="lv-LV"/>
        </w:rPr>
        <w:t xml:space="preserve"> </w:t>
      </w:r>
      <w:r w:rsidRPr="00717D80">
        <w:rPr>
          <w:rFonts w:ascii="Times New Roman" w:hAnsi="Times New Roman" w:cs="Times New Roman"/>
          <w:color w:val="242424"/>
          <w:sz w:val="24"/>
          <w:szCs w:val="24"/>
          <w:lang w:val="lv-LV"/>
        </w:rPr>
        <w:t>80</w:t>
      </w:r>
      <w:r w:rsidR="002015EF">
        <w:rPr>
          <w:rFonts w:ascii="Times New Roman" w:hAnsi="Times New Roman" w:cs="Times New Roman"/>
          <w:color w:val="242424"/>
          <w:sz w:val="24"/>
          <w:szCs w:val="24"/>
          <w:lang w:val="lv-LV"/>
        </w:rPr>
        <w:t> </w:t>
      </w:r>
      <w:r w:rsidRPr="00717D80">
        <w:rPr>
          <w:rFonts w:ascii="Times New Roman" w:hAnsi="Times New Roman" w:cs="Times New Roman"/>
          <w:color w:val="242424"/>
          <w:sz w:val="24"/>
          <w:szCs w:val="24"/>
          <w:lang w:val="lv-LV"/>
        </w:rPr>
        <w:t xml:space="preserve">000 EUR apmērā. </w:t>
      </w:r>
    </w:p>
    <w:p w14:paraId="59D07D57" w14:textId="275DE0A5" w:rsidR="00BB63D1" w:rsidRPr="00717D80" w:rsidRDefault="00BB63D1" w:rsidP="006A277D">
      <w:pPr>
        <w:pStyle w:val="EVZ-Standard"/>
        <w:jc w:val="both"/>
        <w:rPr>
          <w:rFonts w:ascii="Times New Roman" w:eastAsiaTheme="minorHAnsi" w:hAnsi="Times New Roman"/>
          <w:kern w:val="2"/>
          <w:sz w:val="24"/>
          <w:szCs w:val="24"/>
          <w:lang w:val="lv-LV"/>
          <w14:ligatures w14:val="standardContextual"/>
        </w:rPr>
      </w:pPr>
    </w:p>
    <w:p w14:paraId="12EB8E6A" w14:textId="665DFB71" w:rsidR="00504AA2" w:rsidRPr="00DD5615" w:rsidRDefault="00504AA2" w:rsidP="00DD5615">
      <w:pPr>
        <w:pStyle w:val="ListParagraph"/>
        <w:numPr>
          <w:ilvl w:val="0"/>
          <w:numId w:val="2"/>
        </w:numPr>
        <w:spacing w:after="0"/>
        <w:jc w:val="center"/>
        <w:rPr>
          <w:rFonts w:ascii="Times New Roman" w:hAnsi="Times New Roman" w:cs="Times New Roman"/>
          <w:b/>
          <w:bCs/>
          <w:sz w:val="24"/>
          <w:szCs w:val="24"/>
          <w:lang w:val="lv-LV"/>
        </w:rPr>
      </w:pPr>
      <w:r w:rsidRPr="00262288">
        <w:rPr>
          <w:rStyle w:val="None"/>
          <w:rFonts w:ascii="Times New Roman" w:hAnsi="Times New Roman" w:cs="Times New Roman"/>
          <w:b/>
          <w:bCs/>
          <w:sz w:val="24"/>
          <w:szCs w:val="24"/>
          <w:u w:color="262626"/>
          <w:lang w:val="lv-LV"/>
        </w:rPr>
        <w:t>Ievads</w:t>
      </w:r>
    </w:p>
    <w:p w14:paraId="03A400ED" w14:textId="064E9F98" w:rsidR="000549FC" w:rsidRPr="00717D80" w:rsidRDefault="00504AA2" w:rsidP="001457FC">
      <w:pPr>
        <w:pStyle w:val="BodyB"/>
        <w:jc w:val="both"/>
        <w:rPr>
          <w:bdr w:val="none" w:sz="0" w:space="0" w:color="auto" w:frame="1"/>
          <w:lang w:val="lv-LV"/>
        </w:rPr>
      </w:pPr>
      <w:r w:rsidRPr="00717D80">
        <w:rPr>
          <w:rStyle w:val="None"/>
          <w:rFonts w:cs="Times New Roman"/>
          <w:u w:color="262626"/>
          <w:lang w:val="lv-LV"/>
        </w:rPr>
        <w:t xml:space="preserve"> </w:t>
      </w:r>
      <w:r w:rsidR="002015EF">
        <w:rPr>
          <w:rStyle w:val="None"/>
          <w:rFonts w:cs="Times New Roman"/>
          <w:u w:color="262626"/>
          <w:lang w:val="lv-LV"/>
        </w:rPr>
        <w:tab/>
      </w:r>
      <w:r w:rsidR="005979A6">
        <w:rPr>
          <w:bdr w:val="none" w:sz="0" w:space="0" w:color="auto" w:frame="1"/>
          <w:lang w:val="lv-LV"/>
        </w:rPr>
        <w:t>Ar mērķi piesaistīt finansējumu</w:t>
      </w:r>
      <w:r w:rsidRPr="00717D80">
        <w:rPr>
          <w:bdr w:val="none" w:sz="0" w:space="0" w:color="auto" w:frame="1"/>
          <w:lang w:val="lv-LV"/>
        </w:rPr>
        <w:t xml:space="preserve"> </w:t>
      </w:r>
      <w:r w:rsidR="00DE438B">
        <w:rPr>
          <w:bdr w:val="none" w:sz="0" w:space="0" w:color="auto" w:frame="1"/>
          <w:lang w:val="lv-LV"/>
        </w:rPr>
        <w:t xml:space="preserve">savai </w:t>
      </w:r>
      <w:r w:rsidR="005979A6">
        <w:rPr>
          <w:bdr w:val="none" w:sz="0" w:space="0" w:color="auto" w:frame="1"/>
          <w:lang w:val="lv-LV"/>
        </w:rPr>
        <w:t xml:space="preserve">izstāžu un publisko pasākumu programmai, PSMVM </w:t>
      </w:r>
      <w:r w:rsidR="00C555A7" w:rsidRPr="00717D80">
        <w:rPr>
          <w:bdr w:val="none" w:sz="0" w:space="0" w:color="auto" w:frame="1"/>
          <w:lang w:val="lv-LV"/>
        </w:rPr>
        <w:t xml:space="preserve">piedalījās </w:t>
      </w:r>
      <w:r w:rsidR="005979A6">
        <w:rPr>
          <w:bdr w:val="none" w:sz="0" w:space="0" w:color="auto" w:frame="1"/>
          <w:lang w:val="lv-LV"/>
        </w:rPr>
        <w:t>“</w:t>
      </w:r>
      <w:r w:rsidR="00C555A7" w:rsidRPr="00717D80">
        <w:rPr>
          <w:bdr w:val="none" w:sz="0" w:space="0" w:color="auto" w:frame="1"/>
          <w:lang w:val="lv-LV"/>
        </w:rPr>
        <w:t>Atceres, atbildības un nākotnes fonda</w:t>
      </w:r>
      <w:r w:rsidR="005979A6">
        <w:rPr>
          <w:bdr w:val="none" w:sz="0" w:space="0" w:color="auto" w:frame="1"/>
          <w:lang w:val="lv-LV"/>
        </w:rPr>
        <w:t>”</w:t>
      </w:r>
      <w:r w:rsidR="00C555A7" w:rsidRPr="00717D80">
        <w:rPr>
          <w:bdr w:val="none" w:sz="0" w:space="0" w:color="auto" w:frame="1"/>
          <w:lang w:val="lv-LV"/>
        </w:rPr>
        <w:t xml:space="preserve"> </w:t>
      </w:r>
      <w:r w:rsidRPr="00717D80">
        <w:rPr>
          <w:bdr w:val="none" w:sz="0" w:space="0" w:color="auto" w:frame="1"/>
          <w:lang w:val="lv-LV"/>
        </w:rPr>
        <w:t>izsludināt</w:t>
      </w:r>
      <w:r w:rsidR="002015EF">
        <w:rPr>
          <w:bdr w:val="none" w:sz="0" w:space="0" w:color="auto" w:frame="1"/>
          <w:lang w:val="lv-LV"/>
        </w:rPr>
        <w:t>aj</w:t>
      </w:r>
      <w:r w:rsidRPr="00717D80">
        <w:rPr>
          <w:bdr w:val="none" w:sz="0" w:space="0" w:color="auto" w:frame="1"/>
          <w:lang w:val="lv-LV"/>
        </w:rPr>
        <w:t xml:space="preserve">ā grantu programmas </w:t>
      </w:r>
      <w:r w:rsidR="002A4B5D">
        <w:rPr>
          <w:bdr w:val="none" w:sz="0" w:space="0" w:color="auto" w:frame="1"/>
          <w:lang w:val="lv-LV"/>
        </w:rPr>
        <w:t>“local.history”</w:t>
      </w:r>
      <w:r w:rsidRPr="00717D80">
        <w:rPr>
          <w:bdr w:val="none" w:sz="0" w:space="0" w:color="auto" w:frame="1"/>
          <w:lang w:val="lv-LV"/>
        </w:rPr>
        <w:t xml:space="preserve"> projektu konkursā.    </w:t>
      </w:r>
    </w:p>
    <w:p w14:paraId="5A35CC4A" w14:textId="6DBDB782" w:rsidR="000549FC" w:rsidRPr="00717D80" w:rsidRDefault="000549FC" w:rsidP="001457FC">
      <w:pPr>
        <w:pStyle w:val="EVZ-Standard"/>
        <w:ind w:firstLine="720"/>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EVZ fonda mērķis ir  Nacionālsociālistiskā režīma upuru piemiņas saglabāšana​, atbildība par pagātni, tagadni un nākotni​,</w:t>
      </w:r>
      <w:r w:rsidR="00DE438B">
        <w:rPr>
          <w:rFonts w:ascii="Times New Roman" w:hAnsi="Times New Roman"/>
          <w:color w:val="000000"/>
          <w:sz w:val="24"/>
          <w:szCs w:val="24"/>
          <w:bdr w:val="none" w:sz="0" w:space="0" w:color="auto" w:frame="1"/>
          <w:lang w:val="lv-LV"/>
        </w:rPr>
        <w:t xml:space="preserve"> veicinot </w:t>
      </w:r>
      <w:r w:rsidRPr="00717D80">
        <w:rPr>
          <w:rFonts w:ascii="Times New Roman" w:hAnsi="Times New Roman"/>
          <w:color w:val="000000"/>
          <w:sz w:val="24"/>
          <w:szCs w:val="24"/>
          <w:bdr w:val="none" w:sz="0" w:space="0" w:color="auto" w:frame="1"/>
          <w:lang w:val="lv-LV"/>
        </w:rPr>
        <w:t>vienlīdzīgas tiesības un cieņ</w:t>
      </w:r>
      <w:r w:rsidR="00DE438B">
        <w:rPr>
          <w:rFonts w:ascii="Times New Roman" w:hAnsi="Times New Roman"/>
          <w:color w:val="000000"/>
          <w:sz w:val="24"/>
          <w:szCs w:val="24"/>
          <w:bdr w:val="none" w:sz="0" w:space="0" w:color="auto" w:frame="1"/>
          <w:lang w:val="lv-LV"/>
        </w:rPr>
        <w:t>u</w:t>
      </w:r>
      <w:r w:rsidRPr="00717D80">
        <w:rPr>
          <w:rFonts w:ascii="Times New Roman" w:hAnsi="Times New Roman"/>
          <w:color w:val="000000"/>
          <w:sz w:val="24"/>
          <w:szCs w:val="24"/>
          <w:bdr w:val="none" w:sz="0" w:space="0" w:color="auto" w:frame="1"/>
          <w:lang w:val="lv-LV"/>
        </w:rPr>
        <w:t xml:space="preserve"> ikvienam. Fonds ar dažādu </w:t>
      </w:r>
      <w:r w:rsidR="002A4B5D">
        <w:rPr>
          <w:rFonts w:ascii="Times New Roman" w:hAnsi="Times New Roman"/>
          <w:color w:val="000000"/>
          <w:sz w:val="24"/>
          <w:szCs w:val="24"/>
          <w:bdr w:val="none" w:sz="0" w:space="0" w:color="auto" w:frame="1"/>
          <w:lang w:val="lv-LV"/>
        </w:rPr>
        <w:t xml:space="preserve">starptautisku </w:t>
      </w:r>
      <w:r w:rsidRPr="00717D80">
        <w:rPr>
          <w:rFonts w:ascii="Times New Roman" w:hAnsi="Times New Roman"/>
          <w:color w:val="000000"/>
          <w:sz w:val="24"/>
          <w:szCs w:val="24"/>
          <w:bdr w:val="none" w:sz="0" w:space="0" w:color="auto" w:frame="1"/>
          <w:lang w:val="lv-LV"/>
        </w:rPr>
        <w:t xml:space="preserve">grantu programmu starpniecību finansē projektus, kas mūsdienu sabiedrībā vairo </w:t>
      </w:r>
      <w:r w:rsidR="00E06F39">
        <w:rPr>
          <w:rFonts w:ascii="Times New Roman" w:hAnsi="Times New Roman"/>
          <w:color w:val="000000"/>
          <w:sz w:val="24"/>
          <w:szCs w:val="24"/>
          <w:bdr w:val="none" w:sz="0" w:space="0" w:color="auto" w:frame="1"/>
          <w:lang w:val="lv-LV"/>
        </w:rPr>
        <w:t xml:space="preserve">iekļāvību un </w:t>
      </w:r>
      <w:r w:rsidRPr="00717D80">
        <w:rPr>
          <w:rFonts w:ascii="Times New Roman" w:hAnsi="Times New Roman"/>
          <w:color w:val="000000"/>
          <w:sz w:val="24"/>
          <w:szCs w:val="24"/>
          <w:bdr w:val="none" w:sz="0" w:space="0" w:color="auto" w:frame="1"/>
          <w:lang w:val="lv-LV"/>
        </w:rPr>
        <w:t xml:space="preserve">izpratni par </w:t>
      </w:r>
      <w:r w:rsidR="00E06F39">
        <w:rPr>
          <w:rFonts w:ascii="Times New Roman" w:hAnsi="Times New Roman"/>
          <w:color w:val="000000"/>
          <w:sz w:val="24"/>
          <w:szCs w:val="24"/>
          <w:bdr w:val="none" w:sz="0" w:space="0" w:color="auto" w:frame="1"/>
          <w:lang w:val="lv-LV"/>
        </w:rPr>
        <w:t>dažādību</w:t>
      </w:r>
      <w:r w:rsidRPr="00717D80">
        <w:rPr>
          <w:rFonts w:ascii="Times New Roman" w:hAnsi="Times New Roman"/>
          <w:color w:val="000000"/>
          <w:sz w:val="24"/>
          <w:szCs w:val="24"/>
          <w:bdr w:val="none" w:sz="0" w:space="0" w:color="auto" w:frame="1"/>
          <w:lang w:val="lv-LV"/>
        </w:rPr>
        <w:t xml:space="preserve">. Līdz šim Latvijā ar fonda atbalstu </w:t>
      </w:r>
      <w:r w:rsidR="00E06F39">
        <w:rPr>
          <w:rFonts w:ascii="Times New Roman" w:hAnsi="Times New Roman"/>
          <w:color w:val="000000"/>
          <w:sz w:val="24"/>
          <w:szCs w:val="24"/>
          <w:bdr w:val="none" w:sz="0" w:space="0" w:color="auto" w:frame="1"/>
          <w:lang w:val="lv-LV"/>
        </w:rPr>
        <w:t xml:space="preserve">ir </w:t>
      </w:r>
      <w:r w:rsidRPr="00717D80">
        <w:rPr>
          <w:rFonts w:ascii="Times New Roman" w:hAnsi="Times New Roman"/>
          <w:color w:val="000000"/>
          <w:sz w:val="24"/>
          <w:szCs w:val="24"/>
          <w:bdr w:val="none" w:sz="0" w:space="0" w:color="auto" w:frame="1"/>
          <w:lang w:val="lv-LV"/>
        </w:rPr>
        <w:t xml:space="preserve">īstenoti vairāki </w:t>
      </w:r>
      <w:r w:rsidR="00E06F39">
        <w:rPr>
          <w:rFonts w:ascii="Times New Roman" w:hAnsi="Times New Roman"/>
          <w:color w:val="000000"/>
          <w:sz w:val="24"/>
          <w:szCs w:val="24"/>
          <w:bdr w:val="none" w:sz="0" w:space="0" w:color="auto" w:frame="1"/>
          <w:lang w:val="lv-LV"/>
        </w:rPr>
        <w:t xml:space="preserve">nevalstisko kultūras organizāciju </w:t>
      </w:r>
      <w:r w:rsidRPr="00717D80">
        <w:rPr>
          <w:rFonts w:ascii="Times New Roman" w:hAnsi="Times New Roman"/>
          <w:color w:val="000000"/>
          <w:sz w:val="24"/>
          <w:szCs w:val="24"/>
          <w:bdr w:val="none" w:sz="0" w:space="0" w:color="auto" w:frame="1"/>
          <w:lang w:val="lv-LV"/>
        </w:rPr>
        <w:t>projekti</w:t>
      </w:r>
      <w:r w:rsidR="00993B1A" w:rsidRPr="00717D80">
        <w:rPr>
          <w:rFonts w:ascii="Times New Roman" w:hAnsi="Times New Roman"/>
          <w:color w:val="000000"/>
          <w:sz w:val="24"/>
          <w:szCs w:val="24"/>
          <w:bdr w:val="none" w:sz="0" w:space="0" w:color="auto" w:frame="1"/>
          <w:lang w:val="lv-LV"/>
        </w:rPr>
        <w:t>.</w:t>
      </w:r>
    </w:p>
    <w:p w14:paraId="41D92619" w14:textId="114D33BB" w:rsidR="00263C74" w:rsidRPr="00717D80" w:rsidRDefault="002015EF" w:rsidP="003D4A60">
      <w:pPr>
        <w:pStyle w:val="NormalWeb"/>
        <w:shd w:val="clear" w:color="auto" w:fill="FFFFFF"/>
        <w:spacing w:before="0" w:beforeAutospacing="0" w:after="0" w:afterAutospacing="0"/>
        <w:jc w:val="both"/>
        <w:textAlignment w:val="baseline"/>
        <w:rPr>
          <w:color w:val="000000"/>
          <w:bdr w:val="none" w:sz="0" w:space="0" w:color="auto" w:frame="1"/>
          <w:lang w:val="lv-LV" w:eastAsia="en-US"/>
        </w:rPr>
      </w:pPr>
      <w:r>
        <w:rPr>
          <w:color w:val="000000"/>
          <w:bdr w:val="none" w:sz="0" w:space="0" w:color="auto" w:frame="1"/>
          <w:lang w:val="lv-LV" w:eastAsia="en-US"/>
        </w:rPr>
        <w:tab/>
      </w:r>
      <w:r w:rsidR="00E06F39">
        <w:rPr>
          <w:color w:val="000000"/>
          <w:bdr w:val="none" w:sz="0" w:space="0" w:color="auto" w:frame="1"/>
          <w:lang w:val="lv-LV" w:eastAsia="en-US"/>
        </w:rPr>
        <w:t xml:space="preserve">Ar EVZ fonda grantu atbalstītā </w:t>
      </w:r>
      <w:r w:rsidR="00263C74" w:rsidRPr="00717D80">
        <w:rPr>
          <w:color w:val="000000"/>
          <w:bdr w:val="none" w:sz="0" w:space="0" w:color="auto" w:frame="1"/>
          <w:lang w:val="lv-LV" w:eastAsia="en-US"/>
        </w:rPr>
        <w:t xml:space="preserve">PSMVM </w:t>
      </w:r>
      <w:r w:rsidR="004F4580">
        <w:rPr>
          <w:color w:val="000000"/>
          <w:bdr w:val="none" w:sz="0" w:space="0" w:color="auto" w:frame="1"/>
          <w:lang w:val="lv-LV" w:eastAsia="en-US"/>
        </w:rPr>
        <w:t>P</w:t>
      </w:r>
      <w:r w:rsidR="00263C74" w:rsidRPr="00717D80">
        <w:rPr>
          <w:color w:val="000000"/>
          <w:bdr w:val="none" w:sz="0" w:space="0" w:color="auto" w:frame="1"/>
          <w:lang w:val="lv-LV" w:eastAsia="en-US"/>
        </w:rPr>
        <w:t>rojekta mērķis</w:t>
      </w:r>
      <w:r w:rsidR="00E06F39">
        <w:rPr>
          <w:color w:val="000000"/>
          <w:bdr w:val="none" w:sz="0" w:space="0" w:color="auto" w:frame="1"/>
          <w:lang w:val="lv-LV" w:eastAsia="en-US"/>
        </w:rPr>
        <w:t xml:space="preserve"> izveidot izstādi ar izvērstu pavadošo izglītības programmu, kas</w:t>
      </w:r>
      <w:r w:rsidR="00263C74" w:rsidRPr="00717D80">
        <w:rPr>
          <w:color w:val="000000"/>
          <w:bdr w:val="none" w:sz="0" w:space="0" w:color="auto" w:frame="1"/>
          <w:lang w:val="lv-LV" w:eastAsia="en-US"/>
        </w:rPr>
        <w:t xml:space="preserve"> </w:t>
      </w:r>
      <w:bookmarkStart w:id="1" w:name="_Hlk177421199"/>
      <w:r w:rsidR="00E06F39">
        <w:rPr>
          <w:color w:val="000000"/>
          <w:bdr w:val="none" w:sz="0" w:space="0" w:color="auto" w:frame="1"/>
          <w:lang w:val="lv-LV" w:eastAsia="en-US"/>
        </w:rPr>
        <w:t xml:space="preserve">rosinās Latvijas sabiedrību kritiski izvērtēt sarežģītā pagātnes mantojuma </w:t>
      </w:r>
      <w:r w:rsidR="00A45C91">
        <w:rPr>
          <w:color w:val="000000"/>
          <w:bdr w:val="none" w:sz="0" w:space="0" w:color="auto" w:frame="1"/>
          <w:lang w:val="lv-LV" w:eastAsia="en-US"/>
        </w:rPr>
        <w:t xml:space="preserve">un divu totalitāro okupācijas režīmu </w:t>
      </w:r>
      <w:r w:rsidR="00E06F39">
        <w:rPr>
          <w:color w:val="000000"/>
          <w:bdr w:val="none" w:sz="0" w:space="0" w:color="auto" w:frame="1"/>
          <w:lang w:val="lv-LV" w:eastAsia="en-US"/>
        </w:rPr>
        <w:t xml:space="preserve">ietekmi uz </w:t>
      </w:r>
      <w:r w:rsidR="00FE7013">
        <w:rPr>
          <w:color w:val="000000"/>
          <w:bdr w:val="none" w:sz="0" w:space="0" w:color="auto" w:frame="1"/>
          <w:lang w:val="lv-LV" w:eastAsia="en-US"/>
        </w:rPr>
        <w:t>šodien</w:t>
      </w:r>
      <w:r w:rsidR="00DE438B">
        <w:rPr>
          <w:color w:val="000000"/>
          <w:bdr w:val="none" w:sz="0" w:space="0" w:color="auto" w:frame="1"/>
          <w:lang w:val="lv-LV" w:eastAsia="en-US"/>
        </w:rPr>
        <w:t xml:space="preserve"> valdošajiem </w:t>
      </w:r>
      <w:r w:rsidR="00E06F39">
        <w:rPr>
          <w:color w:val="000000"/>
          <w:bdr w:val="none" w:sz="0" w:space="0" w:color="auto" w:frame="1"/>
          <w:lang w:val="lv-LV" w:eastAsia="en-US"/>
        </w:rPr>
        <w:t>priekšstatiem par</w:t>
      </w:r>
      <w:r w:rsidR="00FE7013">
        <w:rPr>
          <w:color w:val="000000"/>
          <w:bdr w:val="none" w:sz="0" w:space="0" w:color="auto" w:frame="1"/>
          <w:lang w:val="lv-LV" w:eastAsia="en-US"/>
        </w:rPr>
        <w:t xml:space="preserve"> veselību, uzrādot izcelsmi iekļaujošu pieeju kavējošiem stereotipiem par citādību, t</w:t>
      </w:r>
      <w:r w:rsidR="00DE438B">
        <w:rPr>
          <w:color w:val="000000"/>
          <w:bdr w:val="none" w:sz="0" w:space="0" w:color="auto" w:frame="1"/>
          <w:lang w:val="lv-LV" w:eastAsia="en-US"/>
        </w:rPr>
        <w:t>ostarp</w:t>
      </w:r>
      <w:r w:rsidR="00FE7013">
        <w:rPr>
          <w:color w:val="000000"/>
          <w:bdr w:val="none" w:sz="0" w:space="0" w:color="auto" w:frame="1"/>
          <w:lang w:val="lv-LV" w:eastAsia="en-US"/>
        </w:rPr>
        <w:t xml:space="preserve"> slimību, jo īpaši psihisku traucējumu, stigmatizācijai.</w:t>
      </w:r>
      <w:r w:rsidR="00E06F39">
        <w:rPr>
          <w:color w:val="000000"/>
          <w:bdr w:val="none" w:sz="0" w:space="0" w:color="auto" w:frame="1"/>
          <w:lang w:val="lv-LV" w:eastAsia="en-US"/>
        </w:rPr>
        <w:t xml:space="preserve"> </w:t>
      </w:r>
      <w:bookmarkEnd w:id="1"/>
    </w:p>
    <w:p w14:paraId="189BE891" w14:textId="77777777" w:rsidR="00B249E3" w:rsidRDefault="00B249E3" w:rsidP="00263C74">
      <w:pPr>
        <w:pStyle w:val="NormalWeb"/>
        <w:shd w:val="clear" w:color="auto" w:fill="FFFFFF"/>
        <w:spacing w:before="0" w:beforeAutospacing="0" w:after="0" w:afterAutospacing="0"/>
        <w:textAlignment w:val="baseline"/>
        <w:rPr>
          <w:color w:val="000000"/>
          <w:bdr w:val="none" w:sz="0" w:space="0" w:color="auto" w:frame="1"/>
          <w:lang w:val="lv-LV" w:eastAsia="en-US"/>
        </w:rPr>
      </w:pPr>
    </w:p>
    <w:p w14:paraId="43A09511" w14:textId="577F16A7" w:rsidR="00B249E3" w:rsidRPr="00BD51CC" w:rsidRDefault="00B249E3" w:rsidP="00BD51CC">
      <w:pPr>
        <w:pStyle w:val="NoSpacing"/>
        <w:numPr>
          <w:ilvl w:val="0"/>
          <w:numId w:val="2"/>
        </w:numPr>
        <w:suppressAutoHyphens w:val="0"/>
        <w:jc w:val="center"/>
        <w:rPr>
          <w:rStyle w:val="NoneA"/>
          <w:rFonts w:ascii="Times New Roman" w:hAnsi="Times New Roman" w:cs="Times New Roman"/>
          <w:b/>
          <w:bCs/>
          <w:sz w:val="24"/>
          <w:szCs w:val="24"/>
        </w:rPr>
      </w:pPr>
      <w:r w:rsidRPr="00BD51CC">
        <w:rPr>
          <w:rStyle w:val="NoneA"/>
          <w:rFonts w:ascii="Times New Roman" w:hAnsi="Times New Roman" w:cs="Times New Roman"/>
          <w:b/>
          <w:bCs/>
          <w:sz w:val="24"/>
          <w:szCs w:val="24"/>
        </w:rPr>
        <w:t>Problēmas aktualitātes pamatojums</w:t>
      </w:r>
    </w:p>
    <w:p w14:paraId="66D5BC93" w14:textId="0B94971D" w:rsidR="00A45C91" w:rsidRDefault="00A45C91" w:rsidP="00A00977">
      <w:pPr>
        <w:pStyle w:val="EVZ-Standard"/>
        <w:ind w:firstLine="709"/>
        <w:jc w:val="both"/>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lastRenderedPageBreak/>
        <w:t xml:space="preserve">Kopš 2021. gada PSMVM ir uzsācis institucionālas pārmaiņas, </w:t>
      </w:r>
      <w:r w:rsidR="00FA51E9">
        <w:rPr>
          <w:rFonts w:ascii="Times New Roman" w:hAnsi="Times New Roman"/>
          <w:color w:val="000000"/>
          <w:sz w:val="24"/>
          <w:szCs w:val="24"/>
          <w:bdr w:val="none" w:sz="0" w:space="0" w:color="auto" w:frame="1"/>
          <w:lang w:val="lv-LV"/>
        </w:rPr>
        <w:t>spēcinot</w:t>
      </w:r>
      <w:r>
        <w:rPr>
          <w:rFonts w:ascii="Times New Roman" w:hAnsi="Times New Roman"/>
          <w:color w:val="000000"/>
          <w:sz w:val="24"/>
          <w:szCs w:val="24"/>
          <w:bdr w:val="none" w:sz="0" w:space="0" w:color="auto" w:frame="1"/>
          <w:lang w:val="lv-LV"/>
        </w:rPr>
        <w:t xml:space="preserve"> </w:t>
      </w:r>
      <w:r w:rsidR="00FA51E9">
        <w:rPr>
          <w:rFonts w:ascii="Times New Roman" w:hAnsi="Times New Roman"/>
          <w:color w:val="000000"/>
          <w:sz w:val="24"/>
          <w:szCs w:val="24"/>
          <w:bdr w:val="none" w:sz="0" w:space="0" w:color="auto" w:frame="1"/>
          <w:lang w:val="lv-LV"/>
        </w:rPr>
        <w:t xml:space="preserve">lomu, kāda </w:t>
      </w:r>
      <w:r>
        <w:rPr>
          <w:rFonts w:ascii="Times New Roman" w:hAnsi="Times New Roman"/>
          <w:color w:val="000000"/>
          <w:sz w:val="24"/>
          <w:szCs w:val="24"/>
          <w:bdr w:val="none" w:sz="0" w:space="0" w:color="auto" w:frame="1"/>
          <w:lang w:val="lv-LV"/>
        </w:rPr>
        <w:t>muzej</w:t>
      </w:r>
      <w:r w:rsidR="00FA51E9">
        <w:rPr>
          <w:rFonts w:ascii="Times New Roman" w:hAnsi="Times New Roman"/>
          <w:color w:val="000000"/>
          <w:sz w:val="24"/>
          <w:szCs w:val="24"/>
          <w:bdr w:val="none" w:sz="0" w:space="0" w:color="auto" w:frame="1"/>
          <w:lang w:val="lv-LV"/>
        </w:rPr>
        <w:t>am</w:t>
      </w:r>
      <w:r>
        <w:rPr>
          <w:rFonts w:ascii="Times New Roman" w:hAnsi="Times New Roman"/>
          <w:color w:val="000000"/>
          <w:sz w:val="24"/>
          <w:szCs w:val="24"/>
          <w:bdr w:val="none" w:sz="0" w:space="0" w:color="auto" w:frame="1"/>
          <w:lang w:val="lv-LV"/>
        </w:rPr>
        <w:t xml:space="preserve"> kā zinātnes komunikācijas platforma</w:t>
      </w:r>
      <w:r w:rsidR="00FA51E9">
        <w:rPr>
          <w:rFonts w:ascii="Times New Roman" w:hAnsi="Times New Roman"/>
          <w:color w:val="000000"/>
          <w:sz w:val="24"/>
          <w:szCs w:val="24"/>
          <w:bdr w:val="none" w:sz="0" w:space="0" w:color="auto" w:frame="1"/>
          <w:lang w:val="lv-LV"/>
        </w:rPr>
        <w:t xml:space="preserve">i var piemist </w:t>
      </w:r>
      <w:r>
        <w:rPr>
          <w:rFonts w:ascii="Times New Roman" w:hAnsi="Times New Roman"/>
          <w:color w:val="000000"/>
          <w:sz w:val="24"/>
          <w:szCs w:val="24"/>
          <w:bdr w:val="none" w:sz="0" w:space="0" w:color="auto" w:frame="1"/>
          <w:lang w:val="lv-LV"/>
        </w:rPr>
        <w:t xml:space="preserve">iekļaujošas </w:t>
      </w:r>
      <w:r w:rsidR="00FF1DBE">
        <w:rPr>
          <w:rFonts w:ascii="Times New Roman" w:hAnsi="Times New Roman"/>
          <w:color w:val="000000"/>
          <w:sz w:val="24"/>
          <w:szCs w:val="24"/>
          <w:bdr w:val="none" w:sz="0" w:space="0" w:color="auto" w:frame="1"/>
          <w:lang w:val="lv-LV"/>
        </w:rPr>
        <w:t xml:space="preserve">un solidāras </w:t>
      </w:r>
      <w:r>
        <w:rPr>
          <w:rFonts w:ascii="Times New Roman" w:hAnsi="Times New Roman"/>
          <w:color w:val="000000"/>
          <w:sz w:val="24"/>
          <w:szCs w:val="24"/>
          <w:bdr w:val="none" w:sz="0" w:space="0" w:color="auto" w:frame="1"/>
          <w:lang w:val="lv-LV"/>
        </w:rPr>
        <w:t>sabiedrības veidošanā</w:t>
      </w:r>
      <w:r w:rsidR="00FA51E9">
        <w:rPr>
          <w:rFonts w:ascii="Times New Roman" w:hAnsi="Times New Roman"/>
          <w:color w:val="000000"/>
          <w:sz w:val="24"/>
          <w:szCs w:val="24"/>
          <w:bdr w:val="none" w:sz="0" w:space="0" w:color="auto" w:frame="1"/>
          <w:lang w:val="lv-LV"/>
        </w:rPr>
        <w:t xml:space="preserve">. </w:t>
      </w:r>
      <w:r w:rsidR="00C0233A">
        <w:rPr>
          <w:rFonts w:ascii="Times New Roman" w:hAnsi="Times New Roman"/>
          <w:color w:val="000000"/>
          <w:sz w:val="24"/>
          <w:szCs w:val="24"/>
          <w:bdr w:val="none" w:sz="0" w:space="0" w:color="auto" w:frame="1"/>
          <w:lang w:val="lv-LV"/>
        </w:rPr>
        <w:t>Esot Veselības ministrijas tiešās pakļautības iestāde</w:t>
      </w:r>
      <w:r w:rsidR="00BF37EF">
        <w:rPr>
          <w:rFonts w:ascii="Times New Roman" w:hAnsi="Times New Roman"/>
          <w:color w:val="000000"/>
          <w:sz w:val="24"/>
          <w:szCs w:val="24"/>
          <w:bdr w:val="none" w:sz="0" w:space="0" w:color="auto" w:frame="1"/>
          <w:lang w:val="lv-LV"/>
        </w:rPr>
        <w:t>i</w:t>
      </w:r>
      <w:r w:rsidR="00C0233A">
        <w:rPr>
          <w:rFonts w:ascii="Times New Roman" w:hAnsi="Times New Roman"/>
          <w:color w:val="000000"/>
          <w:sz w:val="24"/>
          <w:szCs w:val="24"/>
          <w:bdr w:val="none" w:sz="0" w:space="0" w:color="auto" w:frame="1"/>
          <w:lang w:val="lv-LV"/>
        </w:rPr>
        <w:t>,</w:t>
      </w:r>
      <w:r w:rsidR="00FA51E9">
        <w:rPr>
          <w:rFonts w:ascii="Times New Roman" w:hAnsi="Times New Roman"/>
          <w:color w:val="000000"/>
          <w:sz w:val="24"/>
          <w:szCs w:val="24"/>
          <w:bdr w:val="none" w:sz="0" w:space="0" w:color="auto" w:frame="1"/>
          <w:lang w:val="lv-LV"/>
        </w:rPr>
        <w:t xml:space="preserve"> PSMVM savā pārmaiņu period</w:t>
      </w:r>
      <w:r w:rsidR="00BF37EF">
        <w:rPr>
          <w:rFonts w:ascii="Times New Roman" w:hAnsi="Times New Roman"/>
          <w:color w:val="000000"/>
          <w:sz w:val="24"/>
          <w:szCs w:val="24"/>
          <w:bdr w:val="none" w:sz="0" w:space="0" w:color="auto" w:frame="1"/>
          <w:lang w:val="lv-LV"/>
        </w:rPr>
        <w:t>a</w:t>
      </w:r>
      <w:r w:rsidR="00FA51E9">
        <w:rPr>
          <w:rFonts w:ascii="Times New Roman" w:hAnsi="Times New Roman"/>
          <w:color w:val="000000"/>
          <w:sz w:val="24"/>
          <w:szCs w:val="24"/>
          <w:bdr w:val="none" w:sz="0" w:space="0" w:color="auto" w:frame="1"/>
          <w:lang w:val="lv-LV"/>
        </w:rPr>
        <w:t xml:space="preserve"> </w:t>
      </w:r>
      <w:r w:rsidR="00BF37EF">
        <w:rPr>
          <w:rFonts w:ascii="Times New Roman" w:hAnsi="Times New Roman"/>
          <w:color w:val="000000"/>
          <w:sz w:val="24"/>
          <w:szCs w:val="24"/>
          <w:bdr w:val="none" w:sz="0" w:space="0" w:color="auto" w:frame="1"/>
          <w:lang w:val="lv-LV"/>
        </w:rPr>
        <w:t xml:space="preserve">“Darbības </w:t>
      </w:r>
      <w:r w:rsidR="00FA51E9">
        <w:rPr>
          <w:rFonts w:ascii="Times New Roman" w:hAnsi="Times New Roman"/>
          <w:color w:val="000000"/>
          <w:sz w:val="24"/>
          <w:szCs w:val="24"/>
          <w:bdr w:val="none" w:sz="0" w:space="0" w:color="auto" w:frame="1"/>
          <w:lang w:val="lv-LV"/>
        </w:rPr>
        <w:t>stratēģijā</w:t>
      </w:r>
      <w:r w:rsidR="00BF37EF">
        <w:rPr>
          <w:rFonts w:ascii="Times New Roman" w:hAnsi="Times New Roman"/>
          <w:color w:val="000000"/>
          <w:sz w:val="24"/>
          <w:szCs w:val="24"/>
          <w:bdr w:val="none" w:sz="0" w:space="0" w:color="auto" w:frame="1"/>
          <w:lang w:val="lv-LV"/>
        </w:rPr>
        <w:t xml:space="preserve"> 2023.</w:t>
      </w:r>
      <w:r w:rsidR="00911076">
        <w:rPr>
          <w:rFonts w:ascii="Times New Roman" w:hAnsi="Times New Roman"/>
          <w:color w:val="000000"/>
          <w:sz w:val="24"/>
          <w:szCs w:val="24"/>
          <w:bdr w:val="none" w:sz="0" w:space="0" w:color="auto" w:frame="1"/>
          <w:lang w:val="lv-LV"/>
        </w:rPr>
        <w:t xml:space="preserve"> </w:t>
      </w:r>
      <w:r w:rsidR="00911076" w:rsidRPr="00717D80">
        <w:rPr>
          <w:rFonts w:ascii="Times New Roman" w:hAnsi="Times New Roman"/>
          <w:sz w:val="24"/>
          <w:szCs w:val="24"/>
          <w:lang w:val="lv-LV"/>
        </w:rPr>
        <w:t xml:space="preserve">– </w:t>
      </w:r>
      <w:r w:rsidR="00BF37EF">
        <w:rPr>
          <w:rFonts w:ascii="Times New Roman" w:hAnsi="Times New Roman"/>
          <w:color w:val="000000"/>
          <w:sz w:val="24"/>
          <w:szCs w:val="24"/>
          <w:bdr w:val="none" w:sz="0" w:space="0" w:color="auto" w:frame="1"/>
          <w:lang w:val="lv-LV"/>
        </w:rPr>
        <w:t xml:space="preserve">2027. gadam”, kas saskaņota ar </w:t>
      </w:r>
      <w:r w:rsidR="00AE1CAE">
        <w:rPr>
          <w:rFonts w:ascii="Times New Roman" w:hAnsi="Times New Roman"/>
          <w:color w:val="000000"/>
          <w:sz w:val="24"/>
          <w:szCs w:val="24"/>
          <w:bdr w:val="none" w:sz="0" w:space="0" w:color="auto" w:frame="1"/>
          <w:lang w:val="lv-LV"/>
        </w:rPr>
        <w:t xml:space="preserve">Veselības </w:t>
      </w:r>
      <w:r w:rsidR="00BF37EF">
        <w:rPr>
          <w:rFonts w:ascii="Times New Roman" w:hAnsi="Times New Roman"/>
          <w:color w:val="000000"/>
          <w:sz w:val="24"/>
          <w:szCs w:val="24"/>
          <w:bdr w:val="none" w:sz="0" w:space="0" w:color="auto" w:frame="1"/>
          <w:lang w:val="lv-LV"/>
        </w:rPr>
        <w:t xml:space="preserve">ministriju un </w:t>
      </w:r>
      <w:r w:rsidR="00F35843">
        <w:rPr>
          <w:rFonts w:ascii="Times New Roman" w:hAnsi="Times New Roman"/>
          <w:color w:val="000000"/>
          <w:sz w:val="24"/>
          <w:szCs w:val="24"/>
          <w:bdr w:val="none" w:sz="0" w:space="0" w:color="auto" w:frame="1"/>
          <w:lang w:val="lv-LV"/>
        </w:rPr>
        <w:t>atbilst</w:t>
      </w:r>
      <w:r w:rsidR="00BF37EF">
        <w:rPr>
          <w:rFonts w:ascii="Times New Roman" w:hAnsi="Times New Roman"/>
          <w:color w:val="000000"/>
          <w:sz w:val="24"/>
          <w:szCs w:val="24"/>
          <w:bdr w:val="none" w:sz="0" w:space="0" w:color="auto" w:frame="1"/>
          <w:lang w:val="lv-LV"/>
        </w:rPr>
        <w:t xml:space="preserve"> “Sabiedrības veselības pamatnostādnēm 2021.</w:t>
      </w:r>
      <w:r w:rsidR="00911076" w:rsidRPr="00717D80">
        <w:rPr>
          <w:rFonts w:ascii="Times New Roman" w:hAnsi="Times New Roman"/>
          <w:sz w:val="24"/>
          <w:szCs w:val="24"/>
          <w:lang w:val="lv-LV"/>
        </w:rPr>
        <w:t xml:space="preserve"> – </w:t>
      </w:r>
      <w:r w:rsidR="00BF37EF">
        <w:rPr>
          <w:rFonts w:ascii="Times New Roman" w:hAnsi="Times New Roman"/>
          <w:color w:val="000000"/>
          <w:sz w:val="24"/>
          <w:szCs w:val="24"/>
          <w:bdr w:val="none" w:sz="0" w:space="0" w:color="auto" w:frame="1"/>
          <w:lang w:val="lv-LV"/>
        </w:rPr>
        <w:t>2027. gadam”,</w:t>
      </w:r>
      <w:r w:rsidR="00FA51E9">
        <w:rPr>
          <w:rFonts w:ascii="Times New Roman" w:hAnsi="Times New Roman"/>
          <w:color w:val="000000"/>
          <w:sz w:val="24"/>
          <w:szCs w:val="24"/>
          <w:bdr w:val="none" w:sz="0" w:space="0" w:color="auto" w:frame="1"/>
          <w:lang w:val="lv-LV"/>
        </w:rPr>
        <w:t xml:space="preserve"> </w:t>
      </w:r>
      <w:r w:rsidR="00BF37EF">
        <w:rPr>
          <w:rFonts w:ascii="Times New Roman" w:hAnsi="Times New Roman"/>
          <w:color w:val="000000"/>
          <w:sz w:val="24"/>
          <w:szCs w:val="24"/>
          <w:bdr w:val="none" w:sz="0" w:space="0" w:color="auto" w:frame="1"/>
          <w:lang w:val="lv-LV"/>
        </w:rPr>
        <w:t>par</w:t>
      </w:r>
      <w:r w:rsidR="00FA51E9">
        <w:rPr>
          <w:rFonts w:ascii="Times New Roman" w:hAnsi="Times New Roman"/>
          <w:color w:val="000000"/>
          <w:sz w:val="24"/>
          <w:szCs w:val="24"/>
          <w:bdr w:val="none" w:sz="0" w:space="0" w:color="auto" w:frame="1"/>
          <w:lang w:val="lv-LV"/>
        </w:rPr>
        <w:t xml:space="preserve"> </w:t>
      </w:r>
      <w:r w:rsidR="00BF37EF">
        <w:rPr>
          <w:rFonts w:ascii="Times New Roman" w:hAnsi="Times New Roman"/>
          <w:color w:val="000000"/>
          <w:sz w:val="24"/>
          <w:szCs w:val="24"/>
          <w:bdr w:val="none" w:sz="0" w:space="0" w:color="auto" w:frame="1"/>
          <w:lang w:val="lv-LV"/>
        </w:rPr>
        <w:t xml:space="preserve">muzeja </w:t>
      </w:r>
      <w:r w:rsidR="00FA51E9">
        <w:rPr>
          <w:rFonts w:ascii="Times New Roman" w:hAnsi="Times New Roman"/>
          <w:color w:val="000000"/>
          <w:sz w:val="24"/>
          <w:szCs w:val="24"/>
          <w:bdr w:val="none" w:sz="0" w:space="0" w:color="auto" w:frame="1"/>
          <w:lang w:val="lv-LV"/>
        </w:rPr>
        <w:t>misij</w:t>
      </w:r>
      <w:r w:rsidR="00F35843">
        <w:rPr>
          <w:rFonts w:ascii="Times New Roman" w:hAnsi="Times New Roman"/>
          <w:color w:val="000000"/>
          <w:sz w:val="24"/>
          <w:szCs w:val="24"/>
          <w:bdr w:val="none" w:sz="0" w:space="0" w:color="auto" w:frame="1"/>
          <w:lang w:val="lv-LV"/>
        </w:rPr>
        <w:t>u ir noteikusi</w:t>
      </w:r>
      <w:r w:rsidR="00FA51E9">
        <w:rPr>
          <w:rFonts w:ascii="Times New Roman" w:hAnsi="Times New Roman"/>
          <w:color w:val="000000"/>
          <w:sz w:val="24"/>
          <w:szCs w:val="24"/>
          <w:bdr w:val="none" w:sz="0" w:space="0" w:color="auto" w:frame="1"/>
          <w:lang w:val="lv-LV"/>
        </w:rPr>
        <w:t xml:space="preserve"> </w:t>
      </w:r>
      <w:r w:rsidR="00F35843">
        <w:rPr>
          <w:rFonts w:ascii="Times New Roman" w:hAnsi="Times New Roman"/>
          <w:color w:val="000000"/>
          <w:sz w:val="24"/>
          <w:szCs w:val="24"/>
          <w:bdr w:val="none" w:sz="0" w:space="0" w:color="auto" w:frame="1"/>
          <w:lang w:val="lv-LV"/>
        </w:rPr>
        <w:t>apņemšanos “</w:t>
      </w:r>
      <w:r w:rsidR="00FA51E9">
        <w:rPr>
          <w:rFonts w:ascii="Times New Roman" w:hAnsi="Times New Roman"/>
          <w:color w:val="000000"/>
          <w:sz w:val="24"/>
          <w:szCs w:val="24"/>
          <w:bdr w:val="none" w:sz="0" w:space="0" w:color="auto" w:frame="1"/>
          <w:lang w:val="lv-LV"/>
        </w:rPr>
        <w:t>veicināt sapratni par</w:t>
      </w:r>
      <w:r w:rsidR="00FF1DBE">
        <w:rPr>
          <w:rFonts w:ascii="Times New Roman" w:hAnsi="Times New Roman"/>
          <w:color w:val="000000"/>
          <w:sz w:val="24"/>
          <w:szCs w:val="24"/>
          <w:bdr w:val="none" w:sz="0" w:space="0" w:color="auto" w:frame="1"/>
          <w:lang w:val="lv-LV"/>
        </w:rPr>
        <w:t xml:space="preserve"> </w:t>
      </w:r>
      <w:r w:rsidR="00FE4F5F">
        <w:rPr>
          <w:rFonts w:ascii="Times New Roman" w:hAnsi="Times New Roman"/>
          <w:color w:val="000000"/>
          <w:sz w:val="24"/>
          <w:szCs w:val="24"/>
          <w:bdr w:val="none" w:sz="0" w:space="0" w:color="auto" w:frame="1"/>
          <w:lang w:val="lv-LV"/>
        </w:rPr>
        <w:t>rūp</w:t>
      </w:r>
      <w:r w:rsidR="00FA51E9">
        <w:rPr>
          <w:rFonts w:ascii="Times New Roman" w:hAnsi="Times New Roman"/>
          <w:color w:val="000000"/>
          <w:sz w:val="24"/>
          <w:szCs w:val="24"/>
          <w:bdr w:val="none" w:sz="0" w:space="0" w:color="auto" w:frame="1"/>
          <w:lang w:val="lv-LV"/>
        </w:rPr>
        <w:t>ēm kā ilgtspējīgas sabiedrības pamatu</w:t>
      </w:r>
      <w:r w:rsidR="00F35843">
        <w:rPr>
          <w:rFonts w:ascii="Times New Roman" w:hAnsi="Times New Roman"/>
          <w:color w:val="000000"/>
          <w:sz w:val="24"/>
          <w:szCs w:val="24"/>
          <w:bdr w:val="none" w:sz="0" w:space="0" w:color="auto" w:frame="1"/>
          <w:lang w:val="lv-LV"/>
        </w:rPr>
        <w:t>”</w:t>
      </w:r>
      <w:r w:rsidR="001E01F2">
        <w:rPr>
          <w:rFonts w:ascii="Times New Roman" w:hAnsi="Times New Roman"/>
          <w:color w:val="000000"/>
          <w:sz w:val="24"/>
          <w:szCs w:val="24"/>
          <w:bdr w:val="none" w:sz="0" w:space="0" w:color="auto" w:frame="1"/>
          <w:lang w:val="lv-LV"/>
        </w:rPr>
        <w:t>. Veicinot veselības pratību,</w:t>
      </w:r>
      <w:r w:rsidR="00F35843">
        <w:rPr>
          <w:rFonts w:ascii="Times New Roman" w:hAnsi="Times New Roman"/>
          <w:color w:val="000000"/>
          <w:sz w:val="24"/>
          <w:szCs w:val="24"/>
          <w:bdr w:val="none" w:sz="0" w:space="0" w:color="auto" w:frame="1"/>
          <w:lang w:val="lv-LV"/>
        </w:rPr>
        <w:t xml:space="preserve"> PSMVM</w:t>
      </w:r>
      <w:r w:rsidR="00BF37EF">
        <w:rPr>
          <w:rFonts w:ascii="Times New Roman" w:hAnsi="Times New Roman"/>
          <w:color w:val="000000"/>
          <w:sz w:val="24"/>
          <w:szCs w:val="24"/>
          <w:bdr w:val="none" w:sz="0" w:space="0" w:color="auto" w:frame="1"/>
          <w:lang w:val="lv-LV"/>
        </w:rPr>
        <w:t xml:space="preserve"> savā publiskajā darbībā </w:t>
      </w:r>
      <w:r w:rsidR="001E01F2">
        <w:rPr>
          <w:rFonts w:ascii="Times New Roman" w:hAnsi="Times New Roman"/>
          <w:color w:val="000000"/>
          <w:sz w:val="24"/>
          <w:szCs w:val="24"/>
          <w:bdr w:val="none" w:sz="0" w:space="0" w:color="auto" w:frame="1"/>
          <w:lang w:val="lv-LV"/>
        </w:rPr>
        <w:t>līdztekus katra atbildībai par savu veselību</w:t>
      </w:r>
      <w:r w:rsidR="00FE4F5F">
        <w:rPr>
          <w:rFonts w:ascii="Times New Roman" w:hAnsi="Times New Roman"/>
          <w:color w:val="000000"/>
          <w:sz w:val="24"/>
          <w:szCs w:val="24"/>
          <w:bdr w:val="none" w:sz="0" w:space="0" w:color="auto" w:frame="1"/>
          <w:lang w:val="lv-LV"/>
        </w:rPr>
        <w:t xml:space="preserve"> </w:t>
      </w:r>
      <w:r w:rsidR="005B2D58">
        <w:rPr>
          <w:rFonts w:ascii="Times New Roman" w:hAnsi="Times New Roman"/>
          <w:color w:val="000000"/>
          <w:sz w:val="24"/>
          <w:szCs w:val="24"/>
          <w:bdr w:val="none" w:sz="0" w:space="0" w:color="auto" w:frame="1"/>
          <w:lang w:val="lv-LV"/>
        </w:rPr>
        <w:t>uzsver</w:t>
      </w:r>
      <w:r w:rsidR="001E01F2">
        <w:rPr>
          <w:rFonts w:ascii="Times New Roman" w:hAnsi="Times New Roman"/>
          <w:color w:val="000000"/>
          <w:sz w:val="24"/>
          <w:szCs w:val="24"/>
          <w:bdr w:val="none" w:sz="0" w:space="0" w:color="auto" w:frame="1"/>
          <w:lang w:val="lv-LV"/>
        </w:rPr>
        <w:t xml:space="preserve"> arī lomu, k</w:t>
      </w:r>
      <w:r w:rsidR="00F35843">
        <w:rPr>
          <w:rFonts w:ascii="Times New Roman" w:hAnsi="Times New Roman"/>
          <w:color w:val="000000"/>
          <w:sz w:val="24"/>
          <w:szCs w:val="24"/>
          <w:bdr w:val="none" w:sz="0" w:space="0" w:color="auto" w:frame="1"/>
          <w:lang w:val="lv-LV"/>
        </w:rPr>
        <w:t>as</w:t>
      </w:r>
      <w:r w:rsidR="001E01F2">
        <w:rPr>
          <w:rFonts w:ascii="Times New Roman" w:hAnsi="Times New Roman"/>
          <w:color w:val="000000"/>
          <w:sz w:val="24"/>
          <w:szCs w:val="24"/>
          <w:bdr w:val="none" w:sz="0" w:space="0" w:color="auto" w:frame="1"/>
          <w:lang w:val="lv-LV"/>
        </w:rPr>
        <w:t xml:space="preserve"> piemīt</w:t>
      </w:r>
      <w:r w:rsidR="005B2D58">
        <w:rPr>
          <w:rFonts w:ascii="Times New Roman" w:hAnsi="Times New Roman"/>
          <w:color w:val="000000"/>
          <w:sz w:val="24"/>
          <w:szCs w:val="24"/>
          <w:bdr w:val="none" w:sz="0" w:space="0" w:color="auto" w:frame="1"/>
          <w:lang w:val="lv-LV"/>
        </w:rPr>
        <w:t xml:space="preserve"> empātij</w:t>
      </w:r>
      <w:r w:rsidR="001E01F2">
        <w:rPr>
          <w:rFonts w:ascii="Times New Roman" w:hAnsi="Times New Roman"/>
          <w:color w:val="000000"/>
          <w:sz w:val="24"/>
          <w:szCs w:val="24"/>
          <w:bdr w:val="none" w:sz="0" w:space="0" w:color="auto" w:frame="1"/>
          <w:lang w:val="lv-LV"/>
        </w:rPr>
        <w:t>ā balstītām sociālajām prasmēm</w:t>
      </w:r>
      <w:r w:rsidR="00911076" w:rsidRPr="00717D80">
        <w:rPr>
          <w:rFonts w:ascii="Times New Roman" w:hAnsi="Times New Roman"/>
          <w:sz w:val="24"/>
          <w:szCs w:val="24"/>
          <w:lang w:val="lv-LV"/>
        </w:rPr>
        <w:t xml:space="preserve"> – </w:t>
      </w:r>
      <w:r w:rsidR="001E01F2">
        <w:rPr>
          <w:rFonts w:ascii="Times New Roman" w:hAnsi="Times New Roman"/>
          <w:color w:val="000000"/>
          <w:sz w:val="24"/>
          <w:szCs w:val="24"/>
          <w:bdr w:val="none" w:sz="0" w:space="0" w:color="auto" w:frame="1"/>
          <w:lang w:val="lv-LV"/>
        </w:rPr>
        <w:t xml:space="preserve">pieņemt citādo, veidot iekļaujošu vidi un sniegt nepieciešamo atbalstu slimības vai nespēju skartajiem.  </w:t>
      </w:r>
    </w:p>
    <w:p w14:paraId="05CD3EFB" w14:textId="59C65889" w:rsidR="00B51046" w:rsidRDefault="00911076" w:rsidP="001457FC">
      <w:pPr>
        <w:pStyle w:val="EVZ-Standard"/>
        <w:jc w:val="both"/>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ab/>
      </w:r>
      <w:r w:rsidR="001E01F2">
        <w:rPr>
          <w:rFonts w:ascii="Times New Roman" w:hAnsi="Times New Roman"/>
          <w:color w:val="000000"/>
          <w:sz w:val="24"/>
          <w:szCs w:val="24"/>
          <w:bdr w:val="none" w:sz="0" w:space="0" w:color="auto" w:frame="1"/>
          <w:lang w:val="lv-LV"/>
        </w:rPr>
        <w:t>Totalitār</w:t>
      </w:r>
      <w:r w:rsidR="00F35843">
        <w:rPr>
          <w:rFonts w:ascii="Times New Roman" w:hAnsi="Times New Roman"/>
          <w:color w:val="000000"/>
          <w:sz w:val="24"/>
          <w:szCs w:val="24"/>
          <w:bdr w:val="none" w:sz="0" w:space="0" w:color="auto" w:frame="1"/>
          <w:lang w:val="lv-LV"/>
        </w:rPr>
        <w:t>o</w:t>
      </w:r>
      <w:r w:rsidR="001E01F2">
        <w:rPr>
          <w:rFonts w:ascii="Times New Roman" w:hAnsi="Times New Roman"/>
          <w:color w:val="000000"/>
          <w:sz w:val="24"/>
          <w:szCs w:val="24"/>
          <w:bdr w:val="none" w:sz="0" w:space="0" w:color="auto" w:frame="1"/>
          <w:lang w:val="lv-LV"/>
        </w:rPr>
        <w:t xml:space="preserve"> režīmu atdzimšana kaimiņvalstīs, </w:t>
      </w:r>
      <w:r w:rsidR="00505CDB" w:rsidRPr="00717D80">
        <w:rPr>
          <w:rFonts w:ascii="Times New Roman" w:hAnsi="Times New Roman"/>
          <w:color w:val="000000"/>
          <w:sz w:val="24"/>
          <w:szCs w:val="24"/>
          <w:bdr w:val="none" w:sz="0" w:space="0" w:color="auto" w:frame="1"/>
          <w:lang w:val="lv-LV"/>
        </w:rPr>
        <w:t>Krievijas iebrukums Ukrainā</w:t>
      </w:r>
      <w:r w:rsidR="001E01F2">
        <w:rPr>
          <w:rFonts w:ascii="Times New Roman" w:hAnsi="Times New Roman"/>
          <w:color w:val="000000"/>
          <w:sz w:val="24"/>
          <w:szCs w:val="24"/>
          <w:bdr w:val="none" w:sz="0" w:space="0" w:color="auto" w:frame="1"/>
          <w:lang w:val="lv-LV"/>
        </w:rPr>
        <w:t xml:space="preserve"> un</w:t>
      </w:r>
      <w:r w:rsidR="002A1296">
        <w:rPr>
          <w:rFonts w:ascii="Times New Roman" w:hAnsi="Times New Roman"/>
          <w:color w:val="000000"/>
          <w:sz w:val="24"/>
          <w:szCs w:val="24"/>
          <w:bdr w:val="none" w:sz="0" w:space="0" w:color="auto" w:frame="1"/>
          <w:lang w:val="lv-LV"/>
        </w:rPr>
        <w:t xml:space="preserve"> to pavadošā hibrīdkara propaganda </w:t>
      </w:r>
      <w:r w:rsidR="00F35843">
        <w:rPr>
          <w:rFonts w:ascii="Times New Roman" w:hAnsi="Times New Roman"/>
          <w:color w:val="000000"/>
          <w:sz w:val="24"/>
          <w:szCs w:val="24"/>
          <w:bdr w:val="none" w:sz="0" w:space="0" w:color="auto" w:frame="1"/>
          <w:lang w:val="lv-LV"/>
        </w:rPr>
        <w:t xml:space="preserve">atspoguļojas </w:t>
      </w:r>
      <w:r w:rsidR="00BF37EF">
        <w:rPr>
          <w:rFonts w:ascii="Times New Roman" w:hAnsi="Times New Roman"/>
          <w:color w:val="000000"/>
          <w:sz w:val="24"/>
          <w:szCs w:val="24"/>
          <w:bdr w:val="none" w:sz="0" w:space="0" w:color="auto" w:frame="1"/>
          <w:lang w:val="lv-LV"/>
        </w:rPr>
        <w:t xml:space="preserve">Latvijas sabiedrībā </w:t>
      </w:r>
      <w:r w:rsidR="00F35843">
        <w:rPr>
          <w:rFonts w:ascii="Times New Roman" w:hAnsi="Times New Roman"/>
          <w:color w:val="000000"/>
          <w:sz w:val="24"/>
          <w:szCs w:val="24"/>
          <w:bdr w:val="none" w:sz="0" w:space="0" w:color="auto" w:frame="1"/>
          <w:lang w:val="lv-LV"/>
        </w:rPr>
        <w:t>kā</w:t>
      </w:r>
      <w:r w:rsidR="002A1296">
        <w:rPr>
          <w:rFonts w:ascii="Times New Roman" w:hAnsi="Times New Roman"/>
          <w:color w:val="000000"/>
          <w:sz w:val="24"/>
          <w:szCs w:val="24"/>
          <w:bdr w:val="none" w:sz="0" w:space="0" w:color="auto" w:frame="1"/>
          <w:lang w:val="lv-LV"/>
        </w:rPr>
        <w:t xml:space="preserve"> pieaugošā </w:t>
      </w:r>
      <w:r w:rsidR="001E01F2">
        <w:rPr>
          <w:rFonts w:ascii="Times New Roman" w:hAnsi="Times New Roman"/>
          <w:color w:val="000000"/>
          <w:sz w:val="24"/>
          <w:szCs w:val="24"/>
          <w:bdr w:val="none" w:sz="0" w:space="0" w:color="auto" w:frame="1"/>
          <w:lang w:val="lv-LV"/>
        </w:rPr>
        <w:t>neiecietīb</w:t>
      </w:r>
      <w:r w:rsidR="002A1296">
        <w:rPr>
          <w:rFonts w:ascii="Times New Roman" w:hAnsi="Times New Roman"/>
          <w:color w:val="000000"/>
          <w:sz w:val="24"/>
          <w:szCs w:val="24"/>
          <w:bdr w:val="none" w:sz="0" w:space="0" w:color="auto" w:frame="1"/>
          <w:lang w:val="lv-LV"/>
        </w:rPr>
        <w:t>a</w:t>
      </w:r>
      <w:r w:rsidR="001E01F2">
        <w:rPr>
          <w:rFonts w:ascii="Times New Roman" w:hAnsi="Times New Roman"/>
          <w:color w:val="000000"/>
          <w:sz w:val="24"/>
          <w:szCs w:val="24"/>
          <w:bdr w:val="none" w:sz="0" w:space="0" w:color="auto" w:frame="1"/>
          <w:lang w:val="lv-LV"/>
        </w:rPr>
        <w:t xml:space="preserve"> pret </w:t>
      </w:r>
      <w:r w:rsidR="002A1296">
        <w:rPr>
          <w:rFonts w:ascii="Times New Roman" w:hAnsi="Times New Roman"/>
          <w:color w:val="000000"/>
          <w:sz w:val="24"/>
          <w:szCs w:val="24"/>
          <w:bdr w:val="none" w:sz="0" w:space="0" w:color="auto" w:frame="1"/>
          <w:lang w:val="lv-LV"/>
        </w:rPr>
        <w:t xml:space="preserve">atšķirīgo. </w:t>
      </w:r>
      <w:r w:rsidR="00F35843">
        <w:rPr>
          <w:rFonts w:ascii="Times New Roman" w:hAnsi="Times New Roman"/>
          <w:color w:val="000000"/>
          <w:sz w:val="24"/>
          <w:szCs w:val="24"/>
          <w:bdr w:val="none" w:sz="0" w:space="0" w:color="auto" w:frame="1"/>
          <w:lang w:val="lv-LV"/>
        </w:rPr>
        <w:t xml:space="preserve">Tādēļ </w:t>
      </w:r>
      <w:r w:rsidR="002A1296">
        <w:rPr>
          <w:rFonts w:ascii="Times New Roman" w:hAnsi="Times New Roman"/>
          <w:color w:val="000000"/>
          <w:sz w:val="24"/>
          <w:szCs w:val="24"/>
          <w:bdr w:val="none" w:sz="0" w:space="0" w:color="auto" w:frame="1"/>
          <w:lang w:val="lv-LV"/>
        </w:rPr>
        <w:t>PSMVM</w:t>
      </w:r>
      <w:r w:rsidR="00BF37EF">
        <w:rPr>
          <w:rFonts w:ascii="Times New Roman" w:hAnsi="Times New Roman"/>
          <w:color w:val="000000"/>
          <w:sz w:val="24"/>
          <w:szCs w:val="24"/>
          <w:bdr w:val="none" w:sz="0" w:space="0" w:color="auto" w:frame="1"/>
          <w:lang w:val="lv-LV"/>
        </w:rPr>
        <w:t>, k</w:t>
      </w:r>
      <w:r w:rsidR="00F35843">
        <w:rPr>
          <w:rFonts w:ascii="Times New Roman" w:hAnsi="Times New Roman"/>
          <w:color w:val="000000"/>
          <w:sz w:val="24"/>
          <w:szCs w:val="24"/>
          <w:bdr w:val="none" w:sz="0" w:space="0" w:color="auto" w:frame="1"/>
          <w:lang w:val="lv-LV"/>
        </w:rPr>
        <w:t>as darbības</w:t>
      </w:r>
      <w:r w:rsidR="00BF37EF">
        <w:rPr>
          <w:rFonts w:ascii="Times New Roman" w:hAnsi="Times New Roman"/>
          <w:color w:val="000000"/>
          <w:sz w:val="24"/>
          <w:szCs w:val="24"/>
          <w:bdr w:val="none" w:sz="0" w:space="0" w:color="auto" w:frame="1"/>
          <w:lang w:val="lv-LV"/>
        </w:rPr>
        <w:t xml:space="preserve"> stratēģijā </w:t>
      </w:r>
      <w:r w:rsidR="004C0A57">
        <w:rPr>
          <w:rFonts w:ascii="Times New Roman" w:hAnsi="Times New Roman"/>
          <w:color w:val="000000"/>
          <w:sz w:val="24"/>
          <w:szCs w:val="24"/>
          <w:bdr w:val="none" w:sz="0" w:space="0" w:color="auto" w:frame="1"/>
          <w:lang w:val="lv-LV"/>
        </w:rPr>
        <w:t>starp</w:t>
      </w:r>
      <w:r w:rsidR="00BF37EF">
        <w:rPr>
          <w:rFonts w:ascii="Times New Roman" w:hAnsi="Times New Roman"/>
          <w:color w:val="000000"/>
          <w:sz w:val="24"/>
          <w:szCs w:val="24"/>
          <w:bdr w:val="none" w:sz="0" w:space="0" w:color="auto" w:frame="1"/>
          <w:lang w:val="lv-LV"/>
        </w:rPr>
        <w:t xml:space="preserve"> </w:t>
      </w:r>
      <w:r w:rsidR="00F35843">
        <w:rPr>
          <w:rFonts w:ascii="Times New Roman" w:hAnsi="Times New Roman"/>
          <w:color w:val="000000"/>
          <w:sz w:val="24"/>
          <w:szCs w:val="24"/>
          <w:bdr w:val="none" w:sz="0" w:space="0" w:color="auto" w:frame="1"/>
          <w:lang w:val="lv-LV"/>
        </w:rPr>
        <w:t xml:space="preserve">galvenajām </w:t>
      </w:r>
      <w:r w:rsidR="004C0A57">
        <w:rPr>
          <w:rFonts w:ascii="Times New Roman" w:hAnsi="Times New Roman"/>
          <w:color w:val="000000"/>
          <w:sz w:val="24"/>
          <w:szCs w:val="24"/>
          <w:bdr w:val="none" w:sz="0" w:space="0" w:color="auto" w:frame="1"/>
          <w:lang w:val="lv-LV"/>
        </w:rPr>
        <w:t xml:space="preserve">institūcijas </w:t>
      </w:r>
      <w:r w:rsidR="00BF37EF">
        <w:rPr>
          <w:rFonts w:ascii="Times New Roman" w:hAnsi="Times New Roman"/>
          <w:color w:val="000000"/>
          <w:sz w:val="24"/>
          <w:szCs w:val="24"/>
          <w:bdr w:val="none" w:sz="0" w:space="0" w:color="auto" w:frame="1"/>
          <w:lang w:val="lv-LV"/>
        </w:rPr>
        <w:t>vērtīb</w:t>
      </w:r>
      <w:r w:rsidR="004C0A57">
        <w:rPr>
          <w:rFonts w:ascii="Times New Roman" w:hAnsi="Times New Roman"/>
          <w:color w:val="000000"/>
          <w:sz w:val="24"/>
          <w:szCs w:val="24"/>
          <w:bdr w:val="none" w:sz="0" w:space="0" w:color="auto" w:frame="1"/>
          <w:lang w:val="lv-LV"/>
        </w:rPr>
        <w:t>ām minējusi</w:t>
      </w:r>
      <w:r w:rsidR="002A1296">
        <w:rPr>
          <w:rFonts w:ascii="Times New Roman" w:hAnsi="Times New Roman"/>
          <w:color w:val="000000"/>
          <w:sz w:val="24"/>
          <w:szCs w:val="24"/>
          <w:bdr w:val="none" w:sz="0" w:space="0" w:color="auto" w:frame="1"/>
          <w:lang w:val="lv-LV"/>
        </w:rPr>
        <w:t xml:space="preserve"> proakt</w:t>
      </w:r>
      <w:r w:rsidR="004C0A57">
        <w:rPr>
          <w:rFonts w:ascii="Times New Roman" w:hAnsi="Times New Roman"/>
          <w:color w:val="000000"/>
          <w:sz w:val="24"/>
          <w:szCs w:val="24"/>
          <w:bdr w:val="none" w:sz="0" w:space="0" w:color="auto" w:frame="1"/>
          <w:lang w:val="lv-LV"/>
        </w:rPr>
        <w:t>ivitāti</w:t>
      </w:r>
      <w:r w:rsidR="002A1296">
        <w:rPr>
          <w:rFonts w:ascii="Times New Roman" w:hAnsi="Times New Roman"/>
          <w:color w:val="000000"/>
          <w:sz w:val="24"/>
          <w:szCs w:val="24"/>
          <w:bdr w:val="none" w:sz="0" w:space="0" w:color="auto" w:frame="1"/>
          <w:lang w:val="lv-LV"/>
        </w:rPr>
        <w:t xml:space="preserve"> un</w:t>
      </w:r>
      <w:r w:rsidR="004C0A57">
        <w:rPr>
          <w:rFonts w:ascii="Times New Roman" w:hAnsi="Times New Roman"/>
          <w:color w:val="000000"/>
          <w:sz w:val="24"/>
          <w:szCs w:val="24"/>
          <w:bdr w:val="none" w:sz="0" w:space="0" w:color="auto" w:frame="1"/>
          <w:lang w:val="lv-LV"/>
        </w:rPr>
        <w:t xml:space="preserve"> iekļautību un publiskajā darbībā runā par</w:t>
      </w:r>
      <w:r w:rsidR="002A1296">
        <w:rPr>
          <w:rFonts w:ascii="Times New Roman" w:hAnsi="Times New Roman"/>
          <w:color w:val="000000"/>
          <w:sz w:val="24"/>
          <w:szCs w:val="24"/>
          <w:bdr w:val="none" w:sz="0" w:space="0" w:color="auto" w:frame="1"/>
          <w:lang w:val="lv-LV"/>
        </w:rPr>
        <w:t xml:space="preserve"> veselību kā vēsturiski mainīgu un kultūrsociālajā kontekstā balstītu lielumu,</w:t>
      </w:r>
      <w:r w:rsidR="00F35843">
        <w:rPr>
          <w:rFonts w:ascii="Times New Roman" w:hAnsi="Times New Roman"/>
          <w:color w:val="000000"/>
          <w:sz w:val="24"/>
          <w:szCs w:val="24"/>
          <w:bdr w:val="none" w:sz="0" w:space="0" w:color="auto" w:frame="1"/>
          <w:lang w:val="lv-LV"/>
        </w:rPr>
        <w:t xml:space="preserve"> ir paredzējusi</w:t>
      </w:r>
      <w:r w:rsidR="002A1296">
        <w:rPr>
          <w:rFonts w:ascii="Times New Roman" w:hAnsi="Times New Roman"/>
          <w:color w:val="000000"/>
          <w:sz w:val="24"/>
          <w:szCs w:val="24"/>
          <w:bdr w:val="none" w:sz="0" w:space="0" w:color="auto" w:frame="1"/>
          <w:lang w:val="lv-LV"/>
        </w:rPr>
        <w:t xml:space="preserve"> </w:t>
      </w:r>
      <w:r w:rsidR="004C0A57">
        <w:rPr>
          <w:rFonts w:ascii="Times New Roman" w:hAnsi="Times New Roman"/>
          <w:color w:val="000000"/>
          <w:sz w:val="24"/>
          <w:szCs w:val="24"/>
          <w:bdr w:val="none" w:sz="0" w:space="0" w:color="auto" w:frame="1"/>
          <w:lang w:val="lv-LV"/>
        </w:rPr>
        <w:t>2026. gada izstāžu un publisko pasākumu programm</w:t>
      </w:r>
      <w:r w:rsidR="00F35843">
        <w:rPr>
          <w:rFonts w:ascii="Times New Roman" w:hAnsi="Times New Roman"/>
          <w:color w:val="000000"/>
          <w:sz w:val="24"/>
          <w:szCs w:val="24"/>
          <w:bdr w:val="none" w:sz="0" w:space="0" w:color="auto" w:frame="1"/>
          <w:lang w:val="lv-LV"/>
        </w:rPr>
        <w:t xml:space="preserve">u </w:t>
      </w:r>
      <w:r w:rsidR="007B2AEE">
        <w:rPr>
          <w:rFonts w:ascii="Times New Roman" w:hAnsi="Times New Roman"/>
          <w:color w:val="000000"/>
          <w:sz w:val="24"/>
          <w:szCs w:val="24"/>
          <w:bdr w:val="none" w:sz="0" w:space="0" w:color="auto" w:frame="1"/>
          <w:lang w:val="lv-LV"/>
        </w:rPr>
        <w:t>veltīt tematikai, kas</w:t>
      </w:r>
      <w:r w:rsidR="002A1296">
        <w:rPr>
          <w:rFonts w:ascii="Times New Roman" w:hAnsi="Times New Roman"/>
          <w:color w:val="000000"/>
          <w:sz w:val="24"/>
          <w:szCs w:val="24"/>
          <w:bdr w:val="none" w:sz="0" w:space="0" w:color="auto" w:frame="1"/>
          <w:lang w:val="lv-LV"/>
        </w:rPr>
        <w:t xml:space="preserve"> skaidrot</w:t>
      </w:r>
      <w:r w:rsidR="007B2AEE">
        <w:rPr>
          <w:rFonts w:ascii="Times New Roman" w:hAnsi="Times New Roman"/>
          <w:color w:val="000000"/>
          <w:sz w:val="24"/>
          <w:szCs w:val="24"/>
          <w:bdr w:val="none" w:sz="0" w:space="0" w:color="auto" w:frame="1"/>
          <w:lang w:val="lv-LV"/>
        </w:rPr>
        <w:t>u</w:t>
      </w:r>
      <w:r w:rsidR="002A1296">
        <w:rPr>
          <w:rFonts w:ascii="Times New Roman" w:hAnsi="Times New Roman"/>
          <w:color w:val="000000"/>
          <w:sz w:val="24"/>
          <w:szCs w:val="24"/>
          <w:bdr w:val="none" w:sz="0" w:space="0" w:color="auto" w:frame="1"/>
          <w:lang w:val="lv-LV"/>
        </w:rPr>
        <w:t xml:space="preserve"> </w:t>
      </w:r>
      <w:r w:rsidR="007B2AEE">
        <w:rPr>
          <w:rFonts w:ascii="Times New Roman" w:hAnsi="Times New Roman"/>
          <w:color w:val="000000"/>
          <w:sz w:val="24"/>
          <w:szCs w:val="24"/>
          <w:bdr w:val="none" w:sz="0" w:space="0" w:color="auto" w:frame="1"/>
          <w:lang w:val="lv-LV"/>
        </w:rPr>
        <w:t>1930. gadu autoritārā režīm</w:t>
      </w:r>
      <w:r w:rsidR="00A95E5D">
        <w:rPr>
          <w:rFonts w:ascii="Times New Roman" w:hAnsi="Times New Roman"/>
          <w:color w:val="000000"/>
          <w:sz w:val="24"/>
          <w:szCs w:val="24"/>
          <w:bdr w:val="none" w:sz="0" w:space="0" w:color="auto" w:frame="1"/>
          <w:lang w:val="lv-LV"/>
        </w:rPr>
        <w:t>a</w:t>
      </w:r>
      <w:r w:rsidR="007B2AEE">
        <w:rPr>
          <w:rFonts w:ascii="Times New Roman" w:hAnsi="Times New Roman"/>
          <w:color w:val="000000"/>
          <w:sz w:val="24"/>
          <w:szCs w:val="24"/>
          <w:bdr w:val="none" w:sz="0" w:space="0" w:color="auto" w:frame="1"/>
          <w:lang w:val="lv-LV"/>
        </w:rPr>
        <w:t xml:space="preserve">, Otrā pasaules kara okupācijas spēku ideoloģisko uzstādījumu un vēlākā </w:t>
      </w:r>
      <w:r w:rsidR="002A1296">
        <w:rPr>
          <w:rFonts w:ascii="Times New Roman" w:hAnsi="Times New Roman"/>
          <w:color w:val="000000"/>
          <w:sz w:val="24"/>
          <w:szCs w:val="24"/>
          <w:bdr w:val="none" w:sz="0" w:space="0" w:color="auto" w:frame="1"/>
          <w:lang w:val="lv-LV"/>
        </w:rPr>
        <w:t xml:space="preserve">padomju mantojuma </w:t>
      </w:r>
      <w:r w:rsidR="007B2AEE">
        <w:rPr>
          <w:rFonts w:ascii="Times New Roman" w:hAnsi="Times New Roman"/>
          <w:color w:val="000000"/>
          <w:sz w:val="24"/>
          <w:szCs w:val="24"/>
          <w:bdr w:val="none" w:sz="0" w:space="0" w:color="auto" w:frame="1"/>
          <w:lang w:val="lv-LV"/>
        </w:rPr>
        <w:t>ietekmi uz</w:t>
      </w:r>
      <w:r w:rsidR="002A1296">
        <w:rPr>
          <w:rFonts w:ascii="Times New Roman" w:hAnsi="Times New Roman"/>
          <w:color w:val="000000"/>
          <w:sz w:val="24"/>
          <w:szCs w:val="24"/>
          <w:bdr w:val="none" w:sz="0" w:space="0" w:color="auto" w:frame="1"/>
          <w:lang w:val="lv-LV"/>
        </w:rPr>
        <w:t xml:space="preserve"> </w:t>
      </w:r>
      <w:r w:rsidR="007B2AEE">
        <w:rPr>
          <w:rFonts w:ascii="Times New Roman" w:hAnsi="Times New Roman"/>
          <w:color w:val="000000"/>
          <w:sz w:val="24"/>
          <w:szCs w:val="24"/>
          <w:bdr w:val="none" w:sz="0" w:space="0" w:color="auto" w:frame="1"/>
          <w:lang w:val="lv-LV"/>
        </w:rPr>
        <w:t xml:space="preserve">sabiedriskajā domā joprojām eksistējošiem </w:t>
      </w:r>
      <w:r w:rsidR="002A1296">
        <w:rPr>
          <w:rFonts w:ascii="Times New Roman" w:hAnsi="Times New Roman"/>
          <w:color w:val="000000"/>
          <w:sz w:val="24"/>
          <w:szCs w:val="24"/>
          <w:bdr w:val="none" w:sz="0" w:space="0" w:color="auto" w:frame="1"/>
          <w:lang w:val="lv-LV"/>
        </w:rPr>
        <w:t>stereotip</w:t>
      </w:r>
      <w:r w:rsidR="007B2AEE">
        <w:rPr>
          <w:rFonts w:ascii="Times New Roman" w:hAnsi="Times New Roman"/>
          <w:color w:val="000000"/>
          <w:sz w:val="24"/>
          <w:szCs w:val="24"/>
          <w:bdr w:val="none" w:sz="0" w:space="0" w:color="auto" w:frame="1"/>
          <w:lang w:val="lv-LV"/>
        </w:rPr>
        <w:t>iem attiecībā uz dažādības un normalitātes attiecībām</w:t>
      </w:r>
      <w:r w:rsidR="00FD4C16">
        <w:rPr>
          <w:rFonts w:ascii="Times New Roman" w:hAnsi="Times New Roman"/>
          <w:color w:val="000000"/>
          <w:sz w:val="24"/>
          <w:szCs w:val="24"/>
          <w:bdr w:val="none" w:sz="0" w:space="0" w:color="auto" w:frame="1"/>
          <w:lang w:val="lv-LV"/>
        </w:rPr>
        <w:t>, slimību</w:t>
      </w:r>
      <w:r w:rsidR="00B51046">
        <w:rPr>
          <w:rFonts w:ascii="Times New Roman" w:hAnsi="Times New Roman"/>
          <w:color w:val="000000"/>
          <w:sz w:val="24"/>
          <w:szCs w:val="24"/>
          <w:bdr w:val="none" w:sz="0" w:space="0" w:color="auto" w:frame="1"/>
          <w:lang w:val="lv-LV"/>
        </w:rPr>
        <w:t xml:space="preserve"> vai nespēju </w:t>
      </w:r>
      <w:r w:rsidR="00FD4C16">
        <w:rPr>
          <w:rFonts w:ascii="Times New Roman" w:hAnsi="Times New Roman"/>
          <w:color w:val="000000"/>
          <w:sz w:val="24"/>
          <w:szCs w:val="24"/>
          <w:bdr w:val="none" w:sz="0" w:space="0" w:color="auto" w:frame="1"/>
          <w:lang w:val="lv-LV"/>
        </w:rPr>
        <w:t xml:space="preserve">stigmatizēšanu </w:t>
      </w:r>
      <w:r w:rsidR="00B51046">
        <w:rPr>
          <w:rFonts w:ascii="Times New Roman" w:hAnsi="Times New Roman"/>
          <w:color w:val="000000"/>
          <w:sz w:val="24"/>
          <w:szCs w:val="24"/>
          <w:bdr w:val="none" w:sz="0" w:space="0" w:color="auto" w:frame="1"/>
          <w:lang w:val="lv-LV"/>
        </w:rPr>
        <w:t>un centieniem</w:t>
      </w:r>
      <w:r w:rsidR="00FD4C16">
        <w:rPr>
          <w:rFonts w:ascii="Times New Roman" w:hAnsi="Times New Roman"/>
          <w:color w:val="000000"/>
          <w:sz w:val="24"/>
          <w:szCs w:val="24"/>
          <w:bdr w:val="none" w:sz="0" w:space="0" w:color="auto" w:frame="1"/>
          <w:lang w:val="lv-LV"/>
        </w:rPr>
        <w:t xml:space="preserve"> </w:t>
      </w:r>
      <w:r w:rsidR="00A95E5D">
        <w:rPr>
          <w:rFonts w:ascii="Times New Roman" w:hAnsi="Times New Roman"/>
          <w:color w:val="000000"/>
          <w:sz w:val="24"/>
          <w:szCs w:val="24"/>
          <w:bdr w:val="none" w:sz="0" w:space="0" w:color="auto" w:frame="1"/>
          <w:lang w:val="lv-LV"/>
        </w:rPr>
        <w:t xml:space="preserve">ideoloģiski </w:t>
      </w:r>
      <w:r w:rsidR="00FD4C16">
        <w:rPr>
          <w:rFonts w:ascii="Times New Roman" w:hAnsi="Times New Roman"/>
          <w:color w:val="000000"/>
          <w:sz w:val="24"/>
          <w:szCs w:val="24"/>
          <w:bdr w:val="none" w:sz="0" w:space="0" w:color="auto" w:frame="1"/>
          <w:lang w:val="lv-LV"/>
        </w:rPr>
        <w:t>v</w:t>
      </w:r>
      <w:r w:rsidR="00A95E5D">
        <w:rPr>
          <w:rFonts w:ascii="Times New Roman" w:hAnsi="Times New Roman"/>
          <w:color w:val="000000"/>
          <w:sz w:val="24"/>
          <w:szCs w:val="24"/>
          <w:bdr w:val="none" w:sz="0" w:space="0" w:color="auto" w:frame="1"/>
          <w:lang w:val="lv-LV"/>
        </w:rPr>
        <w:t>ienkāršot mūsdienu bioētikas problēmu</w:t>
      </w:r>
      <w:r w:rsidR="002A4B5D">
        <w:rPr>
          <w:rFonts w:ascii="Times New Roman" w:hAnsi="Times New Roman"/>
          <w:color w:val="000000"/>
          <w:sz w:val="24"/>
          <w:szCs w:val="24"/>
          <w:bdr w:val="none" w:sz="0" w:space="0" w:color="auto" w:frame="1"/>
          <w:lang w:val="lv-LV"/>
        </w:rPr>
        <w:t xml:space="preserve"> loku</w:t>
      </w:r>
      <w:r w:rsidR="00A95E5D">
        <w:rPr>
          <w:rFonts w:ascii="Times New Roman" w:hAnsi="Times New Roman"/>
          <w:color w:val="000000"/>
          <w:sz w:val="24"/>
          <w:szCs w:val="24"/>
          <w:bdr w:val="none" w:sz="0" w:space="0" w:color="auto" w:frame="1"/>
          <w:lang w:val="lv-LV"/>
        </w:rPr>
        <w:t xml:space="preserve"> </w:t>
      </w:r>
      <w:r w:rsidR="00B51046">
        <w:rPr>
          <w:rFonts w:ascii="Times New Roman" w:hAnsi="Times New Roman"/>
          <w:color w:val="000000"/>
          <w:sz w:val="24"/>
          <w:szCs w:val="24"/>
          <w:bdr w:val="none" w:sz="0" w:space="0" w:color="auto" w:frame="1"/>
          <w:lang w:val="lv-LV"/>
        </w:rPr>
        <w:t xml:space="preserve">saistībā </w:t>
      </w:r>
      <w:r w:rsidR="002A4B5D">
        <w:rPr>
          <w:rFonts w:ascii="Times New Roman" w:hAnsi="Times New Roman"/>
          <w:color w:val="000000"/>
          <w:sz w:val="24"/>
          <w:szCs w:val="24"/>
          <w:bdr w:val="none" w:sz="0" w:space="0" w:color="auto" w:frame="1"/>
          <w:lang w:val="lv-LV"/>
        </w:rPr>
        <w:t>ar</w:t>
      </w:r>
      <w:r w:rsidR="00B51046">
        <w:rPr>
          <w:rFonts w:ascii="Times New Roman" w:hAnsi="Times New Roman"/>
          <w:color w:val="000000"/>
          <w:sz w:val="24"/>
          <w:szCs w:val="24"/>
          <w:bdr w:val="none" w:sz="0" w:space="0" w:color="auto" w:frame="1"/>
          <w:lang w:val="lv-LV"/>
        </w:rPr>
        <w:t xml:space="preserve"> ģenētiku un esošo cilvēka dabu.</w:t>
      </w:r>
      <w:r w:rsidR="00A95E5D">
        <w:rPr>
          <w:rFonts w:ascii="Times New Roman" w:hAnsi="Times New Roman"/>
          <w:color w:val="000000"/>
          <w:sz w:val="24"/>
          <w:szCs w:val="24"/>
          <w:bdr w:val="none" w:sz="0" w:space="0" w:color="auto" w:frame="1"/>
          <w:lang w:val="lv-LV"/>
        </w:rPr>
        <w:t xml:space="preserve"> </w:t>
      </w:r>
    </w:p>
    <w:p w14:paraId="4B5ABBEB" w14:textId="754EA3F6" w:rsidR="00B51046" w:rsidRDefault="00911076" w:rsidP="001457FC">
      <w:pPr>
        <w:pStyle w:val="EVZ-Standard"/>
        <w:jc w:val="both"/>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ab/>
      </w:r>
      <w:r w:rsidR="00B51046">
        <w:rPr>
          <w:rFonts w:ascii="Times New Roman" w:hAnsi="Times New Roman"/>
          <w:color w:val="000000"/>
          <w:sz w:val="24"/>
          <w:szCs w:val="24"/>
          <w:bdr w:val="none" w:sz="0" w:space="0" w:color="auto" w:frame="1"/>
          <w:lang w:val="lv-LV"/>
        </w:rPr>
        <w:t>2026. gada izstāžu un publisko pasākumu programmā, kuras izstrādei un realizācijai grantu konkursa kārtībā piesaistīts EVZ fonda līdzfinansējums, centrālais notikums būs izstāde</w:t>
      </w:r>
      <w:r w:rsidR="003D4255">
        <w:rPr>
          <w:rFonts w:ascii="Times New Roman" w:hAnsi="Times New Roman"/>
          <w:color w:val="000000"/>
          <w:sz w:val="24"/>
          <w:szCs w:val="24"/>
          <w:bdr w:val="none" w:sz="0" w:space="0" w:color="auto" w:frame="1"/>
          <w:lang w:val="lv-LV"/>
        </w:rPr>
        <w:t xml:space="preserve"> un to pavadošā programma: </w:t>
      </w:r>
      <w:r w:rsidR="00B51046">
        <w:rPr>
          <w:rFonts w:ascii="Times New Roman" w:hAnsi="Times New Roman"/>
          <w:color w:val="000000"/>
          <w:sz w:val="24"/>
          <w:szCs w:val="24"/>
          <w:bdr w:val="none" w:sz="0" w:space="0" w:color="auto" w:frame="1"/>
          <w:lang w:val="lv-LV"/>
        </w:rPr>
        <w:t>starptautiska mēroga zinātniskā konference, izglītojoš</w:t>
      </w:r>
      <w:r w:rsidR="003D4255">
        <w:rPr>
          <w:rFonts w:ascii="Times New Roman" w:hAnsi="Times New Roman"/>
          <w:color w:val="000000"/>
          <w:sz w:val="24"/>
          <w:szCs w:val="24"/>
          <w:bdr w:val="none" w:sz="0" w:space="0" w:color="auto" w:frame="1"/>
          <w:lang w:val="lv-LV"/>
        </w:rPr>
        <w:t>o</w:t>
      </w:r>
      <w:r w:rsidR="00B51046">
        <w:rPr>
          <w:rFonts w:ascii="Times New Roman" w:hAnsi="Times New Roman"/>
          <w:color w:val="000000"/>
          <w:sz w:val="24"/>
          <w:szCs w:val="24"/>
          <w:bdr w:val="none" w:sz="0" w:space="0" w:color="auto" w:frame="1"/>
          <w:lang w:val="lv-LV"/>
        </w:rPr>
        <w:t xml:space="preserve"> darbnīc</w:t>
      </w:r>
      <w:r w:rsidR="003D4255">
        <w:rPr>
          <w:rFonts w:ascii="Times New Roman" w:hAnsi="Times New Roman"/>
          <w:color w:val="000000"/>
          <w:sz w:val="24"/>
          <w:szCs w:val="24"/>
          <w:bdr w:val="none" w:sz="0" w:space="0" w:color="auto" w:frame="1"/>
          <w:lang w:val="lv-LV"/>
        </w:rPr>
        <w:t>u cikls</w:t>
      </w:r>
      <w:r w:rsidR="00B51046">
        <w:rPr>
          <w:rFonts w:ascii="Times New Roman" w:hAnsi="Times New Roman"/>
          <w:color w:val="000000"/>
          <w:sz w:val="24"/>
          <w:szCs w:val="24"/>
          <w:bdr w:val="none" w:sz="0" w:space="0" w:color="auto" w:frame="1"/>
          <w:lang w:val="lv-LV"/>
        </w:rPr>
        <w:t xml:space="preserve"> dažādu jom</w:t>
      </w:r>
      <w:r w:rsidR="002A4B5D">
        <w:rPr>
          <w:rFonts w:ascii="Times New Roman" w:hAnsi="Times New Roman"/>
          <w:color w:val="000000"/>
          <w:sz w:val="24"/>
          <w:szCs w:val="24"/>
          <w:bdr w:val="none" w:sz="0" w:space="0" w:color="auto" w:frame="1"/>
          <w:lang w:val="lv-LV"/>
        </w:rPr>
        <w:t>u</w:t>
      </w:r>
      <w:r w:rsidR="00B51046">
        <w:rPr>
          <w:rFonts w:ascii="Times New Roman" w:hAnsi="Times New Roman"/>
          <w:color w:val="000000"/>
          <w:sz w:val="24"/>
          <w:szCs w:val="24"/>
          <w:bdr w:val="none" w:sz="0" w:space="0" w:color="auto" w:frame="1"/>
          <w:lang w:val="lv-LV"/>
        </w:rPr>
        <w:t xml:space="preserve"> speciālistiem, kuru profesionālajā </w:t>
      </w:r>
      <w:r w:rsidR="003D4255">
        <w:rPr>
          <w:rFonts w:ascii="Times New Roman" w:hAnsi="Times New Roman"/>
          <w:color w:val="000000"/>
          <w:sz w:val="24"/>
          <w:szCs w:val="24"/>
          <w:bdr w:val="none" w:sz="0" w:space="0" w:color="auto" w:frame="1"/>
          <w:lang w:val="lv-LV"/>
        </w:rPr>
        <w:t>saskarsmē ar sabiedrību</w:t>
      </w:r>
      <w:r w:rsidR="00B51046">
        <w:rPr>
          <w:rFonts w:ascii="Times New Roman" w:hAnsi="Times New Roman"/>
          <w:color w:val="000000"/>
          <w:sz w:val="24"/>
          <w:szCs w:val="24"/>
          <w:bdr w:val="none" w:sz="0" w:space="0" w:color="auto" w:frame="1"/>
          <w:lang w:val="lv-LV"/>
        </w:rPr>
        <w:t xml:space="preserve"> </w:t>
      </w:r>
      <w:r w:rsidR="003D4255">
        <w:rPr>
          <w:rFonts w:ascii="Times New Roman" w:hAnsi="Times New Roman"/>
          <w:color w:val="000000"/>
          <w:sz w:val="24"/>
          <w:szCs w:val="24"/>
          <w:bdr w:val="none" w:sz="0" w:space="0" w:color="auto" w:frame="1"/>
          <w:lang w:val="lv-LV"/>
        </w:rPr>
        <w:t xml:space="preserve">jāpārzin neirodažādības pamati, kā arī muzejpedagoģiskās nodarbības </w:t>
      </w:r>
      <w:r w:rsidR="002A4B5D">
        <w:rPr>
          <w:rFonts w:ascii="Times New Roman" w:hAnsi="Times New Roman"/>
          <w:color w:val="000000"/>
          <w:sz w:val="24"/>
          <w:szCs w:val="24"/>
          <w:bdr w:val="none" w:sz="0" w:space="0" w:color="auto" w:frame="1"/>
          <w:lang w:val="lv-LV"/>
        </w:rPr>
        <w:t>vidusskolēniem</w:t>
      </w:r>
      <w:r w:rsidR="003D4255">
        <w:rPr>
          <w:rFonts w:ascii="Times New Roman" w:hAnsi="Times New Roman"/>
          <w:color w:val="000000"/>
          <w:sz w:val="24"/>
          <w:szCs w:val="24"/>
          <w:bdr w:val="none" w:sz="0" w:space="0" w:color="auto" w:frame="1"/>
          <w:lang w:val="lv-LV"/>
        </w:rPr>
        <w:t>. Izstāde aplūkos plašu tematisko loku, tai skaitā pievēršoties eigēnikas teorijas ietekmei uz Latvijas</w:t>
      </w:r>
      <w:r w:rsidR="002A4B5D">
        <w:rPr>
          <w:rFonts w:ascii="Times New Roman" w:hAnsi="Times New Roman"/>
          <w:color w:val="000000"/>
          <w:sz w:val="24"/>
          <w:szCs w:val="24"/>
          <w:bdr w:val="none" w:sz="0" w:space="0" w:color="auto" w:frame="1"/>
          <w:lang w:val="lv-LV"/>
        </w:rPr>
        <w:t xml:space="preserve"> medicīnu 1930. gados, nacistiskās okupācijas režīma biopolitikā balstītajām represijām pret Latvijas iedzīvotājiem un padomju psihiatrijas lomu represijās pret disidentiem un politiski represētajiem. </w:t>
      </w:r>
      <w:r w:rsidR="00F27F97">
        <w:rPr>
          <w:rFonts w:ascii="Times New Roman" w:hAnsi="Times New Roman"/>
          <w:color w:val="000000"/>
          <w:sz w:val="24"/>
          <w:szCs w:val="24"/>
          <w:bdr w:val="none" w:sz="0" w:space="0" w:color="auto" w:frame="1"/>
          <w:lang w:val="lv-LV"/>
        </w:rPr>
        <w:t>EVZ atbalstīt p</w:t>
      </w:r>
      <w:r w:rsidR="00DC7FA0">
        <w:rPr>
          <w:rFonts w:ascii="Times New Roman" w:hAnsi="Times New Roman"/>
          <w:color w:val="000000"/>
          <w:sz w:val="24"/>
          <w:szCs w:val="24"/>
          <w:bdr w:val="none" w:sz="0" w:space="0" w:color="auto" w:frame="1"/>
          <w:lang w:val="lv-LV"/>
        </w:rPr>
        <w:t>rojekt</w:t>
      </w:r>
      <w:r w:rsidR="00F27F97">
        <w:rPr>
          <w:rFonts w:ascii="Times New Roman" w:hAnsi="Times New Roman"/>
          <w:color w:val="000000"/>
          <w:sz w:val="24"/>
          <w:szCs w:val="24"/>
          <w:bdr w:val="none" w:sz="0" w:space="0" w:color="auto" w:frame="1"/>
          <w:lang w:val="lv-LV"/>
        </w:rPr>
        <w:t>ā</w:t>
      </w:r>
      <w:r w:rsidR="00DC7FA0">
        <w:rPr>
          <w:rFonts w:ascii="Times New Roman" w:hAnsi="Times New Roman"/>
          <w:color w:val="000000"/>
          <w:sz w:val="24"/>
          <w:szCs w:val="24"/>
          <w:bdr w:val="none" w:sz="0" w:space="0" w:color="auto" w:frame="1"/>
          <w:lang w:val="lv-LV"/>
        </w:rPr>
        <w:t xml:space="preserve"> ietvaros PSMVM kā atmiņas institūcija izcels vēstures politisko notikumu ietekmi uz medicīnas nozares un sabiedriskās domas viedok</w:t>
      </w:r>
      <w:r w:rsidR="00F27F97">
        <w:rPr>
          <w:rFonts w:ascii="Times New Roman" w:hAnsi="Times New Roman"/>
          <w:color w:val="000000"/>
          <w:sz w:val="24"/>
          <w:szCs w:val="24"/>
          <w:bdr w:val="none" w:sz="0" w:space="0" w:color="auto" w:frame="1"/>
          <w:lang w:val="lv-LV"/>
        </w:rPr>
        <w:t>ļiem</w:t>
      </w:r>
      <w:r w:rsidR="00DC7FA0">
        <w:rPr>
          <w:rFonts w:ascii="Times New Roman" w:hAnsi="Times New Roman"/>
          <w:color w:val="000000"/>
          <w:sz w:val="24"/>
          <w:szCs w:val="24"/>
          <w:bdr w:val="none" w:sz="0" w:space="0" w:color="auto" w:frame="1"/>
          <w:lang w:val="lv-LV"/>
        </w:rPr>
        <w:t xml:space="preserve"> </w:t>
      </w:r>
      <w:r w:rsidR="00F27F97">
        <w:rPr>
          <w:rFonts w:ascii="Times New Roman" w:hAnsi="Times New Roman"/>
          <w:color w:val="000000"/>
          <w:sz w:val="24"/>
          <w:szCs w:val="24"/>
          <w:bdr w:val="none" w:sz="0" w:space="0" w:color="auto" w:frame="1"/>
          <w:lang w:val="lv-LV"/>
        </w:rPr>
        <w:t xml:space="preserve">jautājumos </w:t>
      </w:r>
      <w:r w:rsidR="00DC7FA0">
        <w:rPr>
          <w:rFonts w:ascii="Times New Roman" w:hAnsi="Times New Roman"/>
          <w:color w:val="000000"/>
          <w:sz w:val="24"/>
          <w:szCs w:val="24"/>
          <w:bdr w:val="none" w:sz="0" w:space="0" w:color="auto" w:frame="1"/>
          <w:lang w:val="lv-LV"/>
        </w:rPr>
        <w:t>par veselību, normalitāti, slimību un nespēju,</w:t>
      </w:r>
      <w:r w:rsidR="00F27F97">
        <w:rPr>
          <w:rFonts w:ascii="Times New Roman" w:hAnsi="Times New Roman"/>
          <w:color w:val="000000"/>
          <w:sz w:val="24"/>
          <w:szCs w:val="24"/>
          <w:bdr w:val="none" w:sz="0" w:space="0" w:color="auto" w:frame="1"/>
          <w:lang w:val="lv-LV"/>
        </w:rPr>
        <w:t xml:space="preserve"> tādejādi veidojot iekļaujošāku un demokrātijā balstītu Latvijas sabiedrību.     </w:t>
      </w:r>
      <w:r w:rsidR="00DC7FA0">
        <w:rPr>
          <w:rFonts w:ascii="Times New Roman" w:hAnsi="Times New Roman"/>
          <w:color w:val="000000"/>
          <w:sz w:val="24"/>
          <w:szCs w:val="24"/>
          <w:bdr w:val="none" w:sz="0" w:space="0" w:color="auto" w:frame="1"/>
          <w:lang w:val="lv-LV"/>
        </w:rPr>
        <w:t xml:space="preserve"> </w:t>
      </w:r>
      <w:r w:rsidR="00B51046">
        <w:rPr>
          <w:rFonts w:ascii="Times New Roman" w:hAnsi="Times New Roman"/>
          <w:color w:val="000000"/>
          <w:sz w:val="24"/>
          <w:szCs w:val="24"/>
          <w:bdr w:val="none" w:sz="0" w:space="0" w:color="auto" w:frame="1"/>
          <w:lang w:val="lv-LV"/>
        </w:rPr>
        <w:t xml:space="preserve">      </w:t>
      </w:r>
    </w:p>
    <w:p w14:paraId="60419E14" w14:textId="77777777" w:rsidR="002A4B5D" w:rsidRDefault="002A4B5D" w:rsidP="00505CDB">
      <w:pPr>
        <w:pStyle w:val="EVZ-Standard"/>
        <w:ind w:firstLine="360"/>
        <w:jc w:val="both"/>
        <w:rPr>
          <w:rFonts w:ascii="Times New Roman" w:hAnsi="Times New Roman"/>
          <w:color w:val="000000"/>
          <w:sz w:val="24"/>
          <w:szCs w:val="24"/>
          <w:bdr w:val="none" w:sz="0" w:space="0" w:color="auto" w:frame="1"/>
          <w:lang w:val="lv-LV"/>
        </w:rPr>
      </w:pPr>
    </w:p>
    <w:p w14:paraId="0B0D740F" w14:textId="4818AEC0" w:rsidR="00B249E3" w:rsidRPr="00BD51CC" w:rsidRDefault="00B249E3" w:rsidP="00BD51CC">
      <w:pPr>
        <w:pStyle w:val="EVZ-Standard"/>
        <w:jc w:val="center"/>
        <w:rPr>
          <w:rFonts w:ascii="Times New Roman" w:hAnsi="Times New Roman"/>
          <w:b/>
          <w:bCs/>
          <w:color w:val="000000"/>
          <w:sz w:val="24"/>
          <w:szCs w:val="24"/>
          <w:bdr w:val="none" w:sz="0" w:space="0" w:color="auto" w:frame="1"/>
          <w:lang w:val="lv-LV"/>
        </w:rPr>
      </w:pPr>
      <w:r w:rsidRPr="00BD51CC">
        <w:rPr>
          <w:rFonts w:ascii="Times New Roman" w:hAnsi="Times New Roman"/>
          <w:b/>
          <w:bCs/>
          <w:color w:val="000000"/>
          <w:sz w:val="24"/>
          <w:szCs w:val="24"/>
          <w:bdr w:val="none" w:sz="0" w:space="0" w:color="auto" w:frame="1"/>
          <w:lang w:val="lv-LV"/>
        </w:rPr>
        <w:t>IV.</w:t>
      </w:r>
      <w:r w:rsidRPr="00BD51CC">
        <w:rPr>
          <w:rFonts w:ascii="Times New Roman" w:hAnsi="Times New Roman"/>
          <w:b/>
          <w:bCs/>
          <w:color w:val="000000"/>
          <w:sz w:val="24"/>
          <w:szCs w:val="24"/>
          <w:bdr w:val="none" w:sz="0" w:space="0" w:color="auto" w:frame="1"/>
          <w:lang w:val="lv-LV"/>
        </w:rPr>
        <w:tab/>
        <w:t>Projekta aktivitātes un līdzfinansējums</w:t>
      </w:r>
    </w:p>
    <w:p w14:paraId="1132C774" w14:textId="798E633C" w:rsidR="003743F0" w:rsidRPr="001457FC" w:rsidRDefault="003743F0" w:rsidP="001457FC">
      <w:pPr>
        <w:spacing w:after="0"/>
        <w:ind w:firstLine="720"/>
        <w:jc w:val="both"/>
        <w:rPr>
          <w:rFonts w:ascii="Times New Roman" w:hAnsi="Times New Roman" w:cs="Times New Roman"/>
          <w:sz w:val="24"/>
          <w:szCs w:val="24"/>
          <w:bdr w:val="none" w:sz="0" w:space="0" w:color="auto" w:frame="1"/>
          <w:lang w:val="lv-LV"/>
        </w:rPr>
      </w:pPr>
      <w:r w:rsidRPr="001457FC">
        <w:rPr>
          <w:rFonts w:ascii="Times New Roman" w:hAnsi="Times New Roman" w:cs="Times New Roman"/>
          <w:sz w:val="24"/>
          <w:szCs w:val="24"/>
          <w:bdr w:val="none" w:sz="0" w:space="0" w:color="auto" w:frame="1"/>
          <w:lang w:val="lv-LV"/>
        </w:rPr>
        <w:t xml:space="preserve">Projekta aktivitātes paredz sniegt atbalstu pētniecībai, izstādes un to pavadošās publiskās programmas izveidei un īstenošanai, kā arī starptautiskas konferences rīkošanai. </w:t>
      </w:r>
    </w:p>
    <w:p w14:paraId="3E502913" w14:textId="77777777" w:rsidR="003743F0" w:rsidRPr="00717D80" w:rsidRDefault="003743F0" w:rsidP="001457FC">
      <w:pPr>
        <w:pStyle w:val="EVZ-Standard"/>
        <w:ind w:firstLine="720"/>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Atbilstoši projekta pieteikumam:</w:t>
      </w:r>
    </w:p>
    <w:p w14:paraId="5539BB95" w14:textId="0746A2C7" w:rsidR="00C7556D" w:rsidRPr="00717D80" w:rsidRDefault="003743F0" w:rsidP="00DD5505">
      <w:pPr>
        <w:pStyle w:val="EVZ-Standard"/>
        <w:numPr>
          <w:ilvl w:val="0"/>
          <w:numId w:val="14"/>
        </w:numPr>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no 202</w:t>
      </w:r>
      <w:r w:rsidR="00C7556D" w:rsidRPr="00717D80">
        <w:rPr>
          <w:rFonts w:ascii="Times New Roman" w:hAnsi="Times New Roman"/>
          <w:color w:val="000000"/>
          <w:sz w:val="24"/>
          <w:szCs w:val="24"/>
          <w:bdr w:val="none" w:sz="0" w:space="0" w:color="auto" w:frame="1"/>
          <w:lang w:val="lv-LV"/>
        </w:rPr>
        <w:t>4</w:t>
      </w:r>
      <w:r w:rsidRPr="00717D80">
        <w:rPr>
          <w:rFonts w:ascii="Times New Roman" w:hAnsi="Times New Roman"/>
          <w:color w:val="000000"/>
          <w:sz w:val="24"/>
          <w:szCs w:val="24"/>
          <w:bdr w:val="none" w:sz="0" w:space="0" w:color="auto" w:frame="1"/>
          <w:lang w:val="lv-LV"/>
        </w:rPr>
        <w:t>.</w:t>
      </w:r>
      <w:r w:rsidR="00C342F5">
        <w:rPr>
          <w:rFonts w:ascii="Times New Roman" w:hAnsi="Times New Roman"/>
          <w:color w:val="000000"/>
          <w:sz w:val="24"/>
          <w:szCs w:val="24"/>
          <w:bdr w:val="none" w:sz="0" w:space="0" w:color="auto" w:frame="1"/>
          <w:lang w:val="lv-LV"/>
        </w:rPr>
        <w:t xml:space="preserve"> </w:t>
      </w:r>
      <w:r w:rsidRPr="00717D80">
        <w:rPr>
          <w:rFonts w:ascii="Times New Roman" w:hAnsi="Times New Roman"/>
          <w:color w:val="000000"/>
          <w:sz w:val="24"/>
          <w:szCs w:val="24"/>
          <w:bdr w:val="none" w:sz="0" w:space="0" w:color="auto" w:frame="1"/>
          <w:lang w:val="lv-LV"/>
        </w:rPr>
        <w:t xml:space="preserve">gada </w:t>
      </w:r>
      <w:r w:rsidR="00C7556D" w:rsidRPr="00717D80">
        <w:rPr>
          <w:rFonts w:ascii="Times New Roman" w:hAnsi="Times New Roman"/>
          <w:color w:val="000000"/>
          <w:sz w:val="24"/>
          <w:szCs w:val="24"/>
          <w:bdr w:val="none" w:sz="0" w:space="0" w:color="auto" w:frame="1"/>
          <w:lang w:val="lv-LV"/>
        </w:rPr>
        <w:t>oktobra līdz 2025.</w:t>
      </w:r>
      <w:r w:rsidR="00C342F5">
        <w:rPr>
          <w:rFonts w:ascii="Times New Roman" w:hAnsi="Times New Roman"/>
          <w:color w:val="000000"/>
          <w:sz w:val="24"/>
          <w:szCs w:val="24"/>
          <w:bdr w:val="none" w:sz="0" w:space="0" w:color="auto" w:frame="1"/>
          <w:lang w:val="lv-LV"/>
        </w:rPr>
        <w:t xml:space="preserve"> </w:t>
      </w:r>
      <w:r w:rsidR="00C7556D" w:rsidRPr="00717D80">
        <w:rPr>
          <w:rFonts w:ascii="Times New Roman" w:hAnsi="Times New Roman"/>
          <w:color w:val="000000"/>
          <w:sz w:val="24"/>
          <w:szCs w:val="24"/>
          <w:bdr w:val="none" w:sz="0" w:space="0" w:color="auto" w:frame="1"/>
          <w:lang w:val="lv-LV"/>
        </w:rPr>
        <w:t xml:space="preserve">gada maijam </w:t>
      </w:r>
      <w:r w:rsidRPr="00717D80">
        <w:rPr>
          <w:rFonts w:ascii="Times New Roman" w:hAnsi="Times New Roman"/>
          <w:color w:val="000000"/>
          <w:sz w:val="24"/>
          <w:szCs w:val="24"/>
          <w:bdr w:val="none" w:sz="0" w:space="0" w:color="auto" w:frame="1"/>
          <w:lang w:val="lv-LV"/>
        </w:rPr>
        <w:t xml:space="preserve">PSMVM plāno apzināt, atlasīt un izpētīt autoritāro un totalitāro režīmu apspiesto un stigmatizēto indivīdu ar dažādām nespējam, t.sk., reālām un uzspiestām psihisko slimību diagnozēm, dzīvesstāstus, kā arī apzināt saikni starp politisko režīmu atbalstīto diskrimināciju un mūsdienu cilvēku dzīves stāstiem no ievainojamām sociālajām grupām. </w:t>
      </w:r>
    </w:p>
    <w:p w14:paraId="63388C3E" w14:textId="123699D4" w:rsidR="006A309D" w:rsidRPr="00717D80" w:rsidRDefault="003743F0" w:rsidP="00DD5505">
      <w:pPr>
        <w:pStyle w:val="EVZ-Standard"/>
        <w:numPr>
          <w:ilvl w:val="0"/>
          <w:numId w:val="14"/>
        </w:numPr>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no 2025. gada jūnija līdz 2026. gada martam PSMVM 3. stāva izstāžu telpās tiks izveidota</w:t>
      </w:r>
      <w:r w:rsidR="00C7556D" w:rsidRPr="00717D80">
        <w:rPr>
          <w:rFonts w:ascii="Times New Roman" w:hAnsi="Times New Roman"/>
          <w:color w:val="000000"/>
          <w:sz w:val="24"/>
          <w:szCs w:val="24"/>
          <w:bdr w:val="none" w:sz="0" w:space="0" w:color="auto" w:frame="1"/>
          <w:lang w:val="lv-LV"/>
        </w:rPr>
        <w:t xml:space="preserve"> bilingvāla (LV/EN) </w:t>
      </w:r>
      <w:r w:rsidRPr="00717D80">
        <w:rPr>
          <w:rFonts w:ascii="Times New Roman" w:hAnsi="Times New Roman"/>
          <w:color w:val="000000"/>
          <w:sz w:val="24"/>
          <w:szCs w:val="24"/>
          <w:bdr w:val="none" w:sz="0" w:space="0" w:color="auto" w:frame="1"/>
          <w:lang w:val="lv-LV"/>
        </w:rPr>
        <w:t>izpētes rezultātos balstīta izstād</w:t>
      </w:r>
      <w:r w:rsidR="00C7556D" w:rsidRPr="00717D80">
        <w:rPr>
          <w:rFonts w:ascii="Times New Roman" w:hAnsi="Times New Roman"/>
          <w:color w:val="000000"/>
          <w:sz w:val="24"/>
          <w:szCs w:val="24"/>
          <w:bdr w:val="none" w:sz="0" w:space="0" w:color="auto" w:frame="1"/>
          <w:lang w:val="lv-LV"/>
        </w:rPr>
        <w:t>e  par  normalitātes veidošanu 20. gadsimta autoritārisma un totalitārisma politiskajos režīmos un tās ietekmi Latvijā.</w:t>
      </w:r>
      <w:r w:rsidR="006A309D" w:rsidRPr="00717D80">
        <w:rPr>
          <w:rFonts w:ascii="Times New Roman" w:hAnsi="Times New Roman"/>
          <w:color w:val="000000"/>
          <w:sz w:val="24"/>
          <w:szCs w:val="24"/>
          <w:bdr w:val="none" w:sz="0" w:space="0" w:color="auto" w:frame="1"/>
          <w:lang w:val="lv-LV"/>
        </w:rPr>
        <w:t xml:space="preserve"> </w:t>
      </w:r>
      <w:r w:rsidRPr="00717D80">
        <w:rPr>
          <w:rFonts w:ascii="Times New Roman" w:hAnsi="Times New Roman"/>
          <w:color w:val="000000"/>
          <w:sz w:val="24"/>
          <w:szCs w:val="24"/>
          <w:bdr w:val="none" w:sz="0" w:space="0" w:color="auto" w:frame="1"/>
          <w:lang w:val="lv-LV"/>
        </w:rPr>
        <w:t>Izstāde ilg</w:t>
      </w:r>
      <w:r w:rsidR="008F7C87">
        <w:rPr>
          <w:rFonts w:ascii="Times New Roman" w:hAnsi="Times New Roman"/>
          <w:color w:val="000000"/>
          <w:sz w:val="24"/>
          <w:szCs w:val="24"/>
          <w:bdr w:val="none" w:sz="0" w:space="0" w:color="auto" w:frame="1"/>
          <w:lang w:val="lv-LV"/>
        </w:rPr>
        <w:t>s</w:t>
      </w:r>
      <w:r w:rsidRPr="00717D80">
        <w:rPr>
          <w:rFonts w:ascii="Times New Roman" w:hAnsi="Times New Roman"/>
          <w:color w:val="000000"/>
          <w:sz w:val="24"/>
          <w:szCs w:val="24"/>
          <w:bdr w:val="none" w:sz="0" w:space="0" w:color="auto" w:frame="1"/>
          <w:lang w:val="lv-LV"/>
        </w:rPr>
        <w:t xml:space="preserve">t līdz 2026. gada 30. septembrim.  </w:t>
      </w:r>
    </w:p>
    <w:p w14:paraId="1E83EB0D" w14:textId="5AE3FEAA" w:rsidR="006A309D" w:rsidRDefault="003743F0" w:rsidP="00DD5505">
      <w:pPr>
        <w:pStyle w:val="EVZ-Standard"/>
        <w:numPr>
          <w:ilvl w:val="0"/>
          <w:numId w:val="14"/>
        </w:numPr>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 xml:space="preserve">no 2025. gada jūnija līdz 2026. gada septembra beigām </w:t>
      </w:r>
      <w:r w:rsidR="00C7556D" w:rsidRPr="00717D80">
        <w:rPr>
          <w:rFonts w:ascii="Times New Roman" w:hAnsi="Times New Roman"/>
          <w:color w:val="000000"/>
          <w:sz w:val="24"/>
          <w:szCs w:val="24"/>
          <w:bdr w:val="none" w:sz="0" w:space="0" w:color="auto" w:frame="1"/>
          <w:lang w:val="lv-LV"/>
        </w:rPr>
        <w:t>tiks īstenot</w:t>
      </w:r>
      <w:r w:rsidR="00911076">
        <w:rPr>
          <w:rFonts w:ascii="Times New Roman" w:hAnsi="Times New Roman"/>
          <w:color w:val="000000"/>
          <w:sz w:val="24"/>
          <w:szCs w:val="24"/>
          <w:bdr w:val="none" w:sz="0" w:space="0" w:color="auto" w:frame="1"/>
          <w:lang w:val="lv-LV"/>
        </w:rPr>
        <w:t>i</w:t>
      </w:r>
      <w:r w:rsidR="00C7556D" w:rsidRPr="00717D80">
        <w:rPr>
          <w:rFonts w:ascii="Times New Roman" w:hAnsi="Times New Roman"/>
          <w:color w:val="000000"/>
          <w:sz w:val="24"/>
          <w:szCs w:val="24"/>
          <w:bdr w:val="none" w:sz="0" w:space="0" w:color="auto" w:frame="1"/>
          <w:lang w:val="lv-LV"/>
        </w:rPr>
        <w:t xml:space="preserve"> </w:t>
      </w:r>
      <w:r w:rsidRPr="00717D80">
        <w:rPr>
          <w:rFonts w:ascii="Times New Roman" w:hAnsi="Times New Roman"/>
          <w:color w:val="000000"/>
          <w:sz w:val="24"/>
          <w:szCs w:val="24"/>
          <w:bdr w:val="none" w:sz="0" w:space="0" w:color="auto" w:frame="1"/>
          <w:lang w:val="lv-LV"/>
        </w:rPr>
        <w:t>izstād</w:t>
      </w:r>
      <w:r w:rsidR="00C7556D" w:rsidRPr="00717D80">
        <w:rPr>
          <w:rFonts w:ascii="Times New Roman" w:hAnsi="Times New Roman"/>
          <w:color w:val="000000"/>
          <w:sz w:val="24"/>
          <w:szCs w:val="24"/>
          <w:bdr w:val="none" w:sz="0" w:space="0" w:color="auto" w:frame="1"/>
          <w:lang w:val="lv-LV"/>
        </w:rPr>
        <w:t xml:space="preserve">i pavadošie pasākumi - </w:t>
      </w:r>
      <w:r w:rsidRPr="00717D80">
        <w:rPr>
          <w:rFonts w:ascii="Times New Roman" w:hAnsi="Times New Roman"/>
          <w:color w:val="000000"/>
          <w:sz w:val="24"/>
          <w:szCs w:val="24"/>
          <w:bdr w:val="none" w:sz="0" w:space="0" w:color="auto" w:frame="1"/>
          <w:lang w:val="lv-LV"/>
        </w:rPr>
        <w:t>saturā balstīt</w:t>
      </w:r>
      <w:r w:rsidR="00C7556D" w:rsidRPr="00717D80">
        <w:rPr>
          <w:rFonts w:ascii="Times New Roman" w:hAnsi="Times New Roman"/>
          <w:color w:val="000000"/>
          <w:sz w:val="24"/>
          <w:szCs w:val="24"/>
          <w:bdr w:val="none" w:sz="0" w:space="0" w:color="auto" w:frame="1"/>
          <w:lang w:val="lv-LV"/>
        </w:rPr>
        <w:t>as</w:t>
      </w:r>
      <w:r w:rsidRPr="00717D80">
        <w:rPr>
          <w:rFonts w:ascii="Times New Roman" w:hAnsi="Times New Roman"/>
          <w:color w:val="000000"/>
          <w:sz w:val="24"/>
          <w:szCs w:val="24"/>
          <w:bdr w:val="none" w:sz="0" w:space="0" w:color="auto" w:frame="1"/>
          <w:lang w:val="lv-LV"/>
        </w:rPr>
        <w:t xml:space="preserve"> muzejpedagoģisk</w:t>
      </w:r>
      <w:r w:rsidR="00C7556D" w:rsidRPr="00717D80">
        <w:rPr>
          <w:rFonts w:ascii="Times New Roman" w:hAnsi="Times New Roman"/>
          <w:color w:val="000000"/>
          <w:sz w:val="24"/>
          <w:szCs w:val="24"/>
          <w:bdr w:val="none" w:sz="0" w:space="0" w:color="auto" w:frame="1"/>
          <w:lang w:val="lv-LV"/>
        </w:rPr>
        <w:t>ās</w:t>
      </w:r>
      <w:r w:rsidRPr="00717D80">
        <w:rPr>
          <w:rFonts w:ascii="Times New Roman" w:hAnsi="Times New Roman"/>
          <w:color w:val="000000"/>
          <w:sz w:val="24"/>
          <w:szCs w:val="24"/>
          <w:bdr w:val="none" w:sz="0" w:space="0" w:color="auto" w:frame="1"/>
          <w:lang w:val="lv-LV"/>
        </w:rPr>
        <w:t xml:space="preserve"> nodarbīb</w:t>
      </w:r>
      <w:r w:rsidR="00C7556D" w:rsidRPr="00717D80">
        <w:rPr>
          <w:rFonts w:ascii="Times New Roman" w:hAnsi="Times New Roman"/>
          <w:color w:val="000000"/>
          <w:sz w:val="24"/>
          <w:szCs w:val="24"/>
          <w:bdr w:val="none" w:sz="0" w:space="0" w:color="auto" w:frame="1"/>
          <w:lang w:val="lv-LV"/>
        </w:rPr>
        <w:t>as</w:t>
      </w:r>
      <w:r w:rsidRPr="00717D80">
        <w:rPr>
          <w:rFonts w:ascii="Times New Roman" w:hAnsi="Times New Roman"/>
          <w:color w:val="000000"/>
          <w:sz w:val="24"/>
          <w:szCs w:val="24"/>
          <w:bdr w:val="none" w:sz="0" w:space="0" w:color="auto" w:frame="1"/>
          <w:lang w:val="lv-LV"/>
        </w:rPr>
        <w:t xml:space="preserve"> 16</w:t>
      </w:r>
      <w:r w:rsidR="00C7556D" w:rsidRPr="00717D80">
        <w:rPr>
          <w:rFonts w:ascii="Times New Roman" w:hAnsi="Times New Roman"/>
          <w:color w:val="000000"/>
          <w:sz w:val="24"/>
          <w:szCs w:val="24"/>
          <w:bdr w:val="none" w:sz="0" w:space="0" w:color="auto" w:frame="1"/>
          <w:lang w:val="lv-LV"/>
        </w:rPr>
        <w:t xml:space="preserve"> – 18 gadus veciem jauniešiem; </w:t>
      </w:r>
      <w:r w:rsidRPr="00717D80">
        <w:rPr>
          <w:rFonts w:ascii="Times New Roman" w:hAnsi="Times New Roman"/>
          <w:color w:val="000000"/>
          <w:sz w:val="24"/>
          <w:szCs w:val="24"/>
          <w:bdr w:val="none" w:sz="0" w:space="0" w:color="auto" w:frame="1"/>
          <w:lang w:val="lv-LV"/>
        </w:rPr>
        <w:t>publiskas sarunas par izstādes​ saturā aplūkotām tēmām, izpētē gūtajām atziņām;​</w:t>
      </w:r>
      <w:r w:rsidR="00C7556D" w:rsidRPr="00717D80">
        <w:rPr>
          <w:rFonts w:ascii="Times New Roman" w:hAnsi="Times New Roman"/>
          <w:color w:val="000000"/>
          <w:sz w:val="24"/>
          <w:szCs w:val="24"/>
          <w:bdr w:val="none" w:sz="0" w:space="0" w:color="auto" w:frame="1"/>
          <w:lang w:val="lv-LV"/>
        </w:rPr>
        <w:t xml:space="preserve"> </w:t>
      </w:r>
      <w:r w:rsidRPr="00717D80">
        <w:rPr>
          <w:rFonts w:ascii="Times New Roman" w:hAnsi="Times New Roman"/>
          <w:color w:val="000000"/>
          <w:sz w:val="24"/>
          <w:szCs w:val="24"/>
          <w:bdr w:val="none" w:sz="0" w:space="0" w:color="auto" w:frame="1"/>
          <w:lang w:val="lv-LV"/>
        </w:rPr>
        <w:t xml:space="preserve">darbnīcas par​   to, kā ikdienas situācijās atbalstīt indivīdus ar dažādiem </w:t>
      </w:r>
      <w:r w:rsidRPr="00717D80">
        <w:rPr>
          <w:rFonts w:ascii="Times New Roman" w:hAnsi="Times New Roman"/>
          <w:color w:val="000000"/>
          <w:sz w:val="24"/>
          <w:szCs w:val="24"/>
          <w:bdr w:val="none" w:sz="0" w:space="0" w:color="auto" w:frame="1"/>
          <w:lang w:val="lv-LV"/>
        </w:rPr>
        <w:lastRenderedPageBreak/>
        <w:t>psihiskās veselības traucējumiem un viņu​ atbalsta personas</w:t>
      </w:r>
      <w:r w:rsidR="006A309D" w:rsidRPr="00717D80">
        <w:rPr>
          <w:rFonts w:ascii="Times New Roman" w:hAnsi="Times New Roman"/>
          <w:color w:val="000000"/>
          <w:sz w:val="24"/>
          <w:szCs w:val="24"/>
          <w:bdr w:val="none" w:sz="0" w:space="0" w:color="auto" w:frame="1"/>
          <w:lang w:val="lv-LV"/>
        </w:rPr>
        <w:t>. Projektā paredzēts arī organizēt starptautisku simpoziju, lai apmainītos ar zinātniskās pētniecības atziņām par</w:t>
      </w:r>
      <w:r w:rsidR="006A309D" w:rsidRPr="003743F0">
        <w:rPr>
          <w:rFonts w:ascii="Times New Roman" w:hAnsi="Times New Roman"/>
          <w:color w:val="000000"/>
          <w:sz w:val="24"/>
          <w:szCs w:val="24"/>
          <w:bdr w:val="none" w:sz="0" w:space="0" w:color="auto" w:frame="1"/>
          <w:lang w:val="lv-LV"/>
        </w:rPr>
        <w:t xml:space="preserve"> totalitārisma un autoritārisma </w:t>
      </w:r>
      <w:r w:rsidR="006A309D" w:rsidRPr="00717D80">
        <w:rPr>
          <w:rFonts w:ascii="Times New Roman" w:hAnsi="Times New Roman"/>
          <w:color w:val="000000"/>
          <w:sz w:val="24"/>
          <w:szCs w:val="24"/>
          <w:bdr w:val="none" w:sz="0" w:space="0" w:color="auto" w:frame="1"/>
          <w:lang w:val="lv-LV"/>
        </w:rPr>
        <w:t xml:space="preserve">režīmu ietekmi uz sabiedrības izpratni par normalitāti un izplatītu projekta rezultātus. </w:t>
      </w:r>
    </w:p>
    <w:p w14:paraId="44081B08" w14:textId="32C47262" w:rsidR="00156E4B" w:rsidRPr="00156E4B" w:rsidRDefault="00156E4B" w:rsidP="00B85670">
      <w:pPr>
        <w:pStyle w:val="ListParagraph"/>
        <w:ind w:left="0" w:firstLine="709"/>
        <w:jc w:val="both"/>
        <w:rPr>
          <w:rFonts w:ascii="Times New Roman" w:hAnsi="Times New Roman" w:cs="Times New Roman"/>
          <w:sz w:val="24"/>
          <w:szCs w:val="24"/>
          <w:bdr w:val="none" w:sz="0" w:space="0" w:color="auto" w:frame="1"/>
          <w:lang w:val="lv-LV"/>
        </w:rPr>
      </w:pPr>
      <w:r w:rsidRPr="00156E4B">
        <w:rPr>
          <w:rFonts w:ascii="Times New Roman" w:hAnsi="Times New Roman" w:cs="Times New Roman"/>
          <w:color w:val="000000"/>
          <w:sz w:val="24"/>
          <w:szCs w:val="24"/>
          <w:bdr w:val="none" w:sz="0" w:space="0" w:color="auto" w:frame="1"/>
          <w:lang w:val="lv-LV"/>
        </w:rPr>
        <w:t>Kopējais Projekta finansējums ir 161 055,76 EUR, tai skaitā EVZ fonda piešķirtais finansējums</w:t>
      </w:r>
      <w:r>
        <w:rPr>
          <w:rFonts w:ascii="Times New Roman" w:hAnsi="Times New Roman" w:cs="Times New Roman"/>
          <w:color w:val="000000"/>
          <w:sz w:val="24"/>
          <w:szCs w:val="24"/>
          <w:bdr w:val="none" w:sz="0" w:space="0" w:color="auto" w:frame="1"/>
          <w:lang w:val="lv-LV"/>
        </w:rPr>
        <w:t xml:space="preserve"> P</w:t>
      </w:r>
      <w:r w:rsidRPr="00156E4B">
        <w:rPr>
          <w:rFonts w:ascii="Times New Roman" w:hAnsi="Times New Roman" w:cs="Times New Roman"/>
          <w:color w:val="000000"/>
          <w:sz w:val="24"/>
          <w:szCs w:val="24"/>
          <w:bdr w:val="none" w:sz="0" w:space="0" w:color="auto" w:frame="1"/>
          <w:lang w:val="lv-LV"/>
        </w:rPr>
        <w:t xml:space="preserve">rojektam ir 80 000 EUR un </w:t>
      </w:r>
      <w:r w:rsidRPr="00156E4B">
        <w:rPr>
          <w:rFonts w:ascii="Times New Roman" w:eastAsia="Times New Roman" w:hAnsi="Times New Roman" w:cs="Times New Roman"/>
          <w:color w:val="000000"/>
          <w:kern w:val="0"/>
          <w:sz w:val="24"/>
          <w:szCs w:val="24"/>
          <w:bdr w:val="none" w:sz="0" w:space="0" w:color="auto" w:frame="1"/>
          <w:lang w:val="lv-LV"/>
          <w14:ligatures w14:val="none"/>
        </w:rPr>
        <w:t xml:space="preserve">PSMVM ieguldījums projekta īstenošanā ir personāla izmaksas projekta nodrošināšanai kopumā 81 055,76 EUR. </w:t>
      </w:r>
      <w:r w:rsidR="00B85670">
        <w:rPr>
          <w:rFonts w:ascii="Times New Roman" w:hAnsi="Times New Roman" w:cs="Times New Roman"/>
          <w:color w:val="000000"/>
          <w:sz w:val="24"/>
          <w:szCs w:val="24"/>
          <w:bdr w:val="none" w:sz="0" w:space="0" w:color="auto" w:frame="1"/>
          <w:lang w:val="lv-LV"/>
        </w:rPr>
        <w:t xml:space="preserve">PSMVM </w:t>
      </w:r>
      <w:r w:rsidR="00B85670" w:rsidRPr="00AF1FE2">
        <w:rPr>
          <w:rFonts w:ascii="Times New Roman" w:hAnsi="Times New Roman" w:cs="Times New Roman"/>
          <w:color w:val="000000"/>
          <w:sz w:val="24"/>
          <w:szCs w:val="24"/>
          <w:bdr w:val="none" w:sz="0" w:space="0" w:color="auto" w:frame="1"/>
          <w:lang w:val="lv-LV"/>
        </w:rPr>
        <w:t>2024. – 2026.</w:t>
      </w:r>
      <w:r w:rsidR="00B85670">
        <w:rPr>
          <w:rFonts w:ascii="Times New Roman" w:hAnsi="Times New Roman" w:cs="Times New Roman"/>
          <w:color w:val="000000"/>
          <w:sz w:val="24"/>
          <w:szCs w:val="24"/>
          <w:bdr w:val="none" w:sz="0" w:space="0" w:color="auto" w:frame="1"/>
          <w:lang w:val="lv-LV"/>
        </w:rPr>
        <w:t> </w:t>
      </w:r>
      <w:r w:rsidR="00B85670" w:rsidRPr="00AF1FE2">
        <w:rPr>
          <w:rFonts w:ascii="Times New Roman" w:hAnsi="Times New Roman" w:cs="Times New Roman"/>
          <w:color w:val="000000"/>
          <w:sz w:val="24"/>
          <w:szCs w:val="24"/>
          <w:bdr w:val="none" w:sz="0" w:space="0" w:color="auto" w:frame="1"/>
          <w:lang w:val="lv-LV"/>
        </w:rPr>
        <w:t>gadā projekta īstenošanai nepieciešamo valsts budžeta līdzfinansējumu nodrošinā</w:t>
      </w:r>
      <w:r w:rsidR="00B85670">
        <w:rPr>
          <w:rFonts w:ascii="Times New Roman" w:hAnsi="Times New Roman" w:cs="Times New Roman"/>
          <w:color w:val="000000"/>
          <w:sz w:val="24"/>
          <w:szCs w:val="24"/>
          <w:bdr w:val="none" w:sz="0" w:space="0" w:color="auto" w:frame="1"/>
          <w:lang w:val="lv-LV"/>
        </w:rPr>
        <w:t>s</w:t>
      </w:r>
      <w:r w:rsidR="00B85670" w:rsidRPr="00AF1FE2">
        <w:rPr>
          <w:rFonts w:ascii="Times New Roman" w:hAnsi="Times New Roman" w:cs="Times New Roman"/>
          <w:color w:val="000000"/>
          <w:sz w:val="24"/>
          <w:szCs w:val="24"/>
          <w:bdr w:val="none" w:sz="0" w:space="0" w:color="auto" w:frame="1"/>
          <w:lang w:val="lv-LV"/>
        </w:rPr>
        <w:t xml:space="preserve"> no Veselības ministrijas pamatbudžeta apakšprogrammā 06.02.00 “Medicīnas vēstures muzejs” piešķirtajiem valsts budžeta līdzekļiem.</w:t>
      </w:r>
      <w:r w:rsidR="00B85670">
        <w:rPr>
          <w:rFonts w:ascii="Times New Roman" w:hAnsi="Times New Roman" w:cs="Times New Roman"/>
          <w:color w:val="000000"/>
          <w:sz w:val="24"/>
          <w:szCs w:val="24"/>
          <w:bdr w:val="none" w:sz="0" w:space="0" w:color="auto" w:frame="1"/>
          <w:lang w:val="lv-LV"/>
        </w:rPr>
        <w:t xml:space="preserve"> </w:t>
      </w:r>
      <w:r w:rsidRPr="00156E4B">
        <w:rPr>
          <w:rFonts w:ascii="Times New Roman" w:hAnsi="Times New Roman" w:cs="Times New Roman"/>
          <w:sz w:val="24"/>
          <w:szCs w:val="24"/>
          <w:bdr w:val="none" w:sz="0" w:space="0" w:color="auto" w:frame="1"/>
          <w:lang w:val="lv-LV"/>
        </w:rPr>
        <w:t xml:space="preserve">Projekta īstenošanas laiks ir no 2024. gada 1. novembra līdz 2026. gada 1. novembrim. </w:t>
      </w:r>
    </w:p>
    <w:p w14:paraId="7892BAF3" w14:textId="1BBE558B" w:rsidR="00B56CCD" w:rsidRPr="00AC5263" w:rsidRDefault="00AC5263" w:rsidP="00AC5263">
      <w:pPr>
        <w:pStyle w:val="EVZ-Standard"/>
        <w:jc w:val="right"/>
        <w:rPr>
          <w:rFonts w:ascii="Times New Roman" w:hAnsi="Times New Roman"/>
          <w:i/>
          <w:iCs/>
          <w:color w:val="000000"/>
          <w:sz w:val="24"/>
          <w:szCs w:val="24"/>
          <w:bdr w:val="none" w:sz="0" w:space="0" w:color="auto" w:frame="1"/>
          <w:lang w:val="lv-LV"/>
        </w:rPr>
      </w:pPr>
      <w:r w:rsidRPr="00AC5263">
        <w:rPr>
          <w:rFonts w:ascii="Times New Roman" w:hAnsi="Times New Roman"/>
          <w:i/>
          <w:iCs/>
          <w:color w:val="000000"/>
          <w:sz w:val="24"/>
          <w:szCs w:val="24"/>
          <w:bdr w:val="none" w:sz="0" w:space="0" w:color="auto" w:frame="1"/>
          <w:lang w:val="lv-LV"/>
        </w:rPr>
        <w:t>Tabula Nr. 1</w:t>
      </w:r>
    </w:p>
    <w:p w14:paraId="43B9A8BF" w14:textId="63A59E44" w:rsidR="00B17127" w:rsidRDefault="003B2D1D" w:rsidP="00B17127">
      <w:pPr>
        <w:pStyle w:val="EVZ-Standard"/>
        <w:jc w:val="center"/>
        <w:rPr>
          <w:rFonts w:ascii="Times New Roman" w:hAnsi="Times New Roman"/>
          <w:b/>
          <w:bCs/>
          <w:color w:val="000000"/>
          <w:sz w:val="24"/>
          <w:szCs w:val="24"/>
          <w:bdr w:val="none" w:sz="0" w:space="0" w:color="auto" w:frame="1"/>
          <w:lang w:val="lv-LV"/>
        </w:rPr>
      </w:pPr>
      <w:r w:rsidRPr="00277AA8">
        <w:rPr>
          <w:rFonts w:ascii="Times New Roman" w:hAnsi="Times New Roman"/>
          <w:b/>
          <w:bCs/>
          <w:color w:val="000000"/>
          <w:sz w:val="24"/>
          <w:szCs w:val="24"/>
          <w:bdr w:val="none" w:sz="0" w:space="0" w:color="auto" w:frame="1"/>
          <w:lang w:val="lv-LV"/>
        </w:rPr>
        <w:t>Projekta finansējums</w:t>
      </w:r>
    </w:p>
    <w:p w14:paraId="6FBBAA7E" w14:textId="77777777" w:rsidR="003B2D1D" w:rsidRPr="00277AA8" w:rsidRDefault="003B2D1D" w:rsidP="00277AA8">
      <w:pPr>
        <w:pStyle w:val="EVZ-Standard"/>
        <w:jc w:val="center"/>
        <w:rPr>
          <w:rFonts w:ascii="Times New Roman" w:hAnsi="Times New Roman"/>
          <w:b/>
          <w:bCs/>
          <w:color w:val="000000"/>
          <w:sz w:val="24"/>
          <w:szCs w:val="24"/>
          <w:bdr w:val="none" w:sz="0" w:space="0" w:color="auto" w:frame="1"/>
          <w:lang w:val="lv-LV"/>
        </w:rPr>
      </w:pPr>
    </w:p>
    <w:tbl>
      <w:tblPr>
        <w:tblStyle w:val="GridTable4-Accent2"/>
        <w:tblW w:w="9606" w:type="dxa"/>
        <w:tblLayout w:type="fixed"/>
        <w:tblLook w:val="06A0" w:firstRow="1" w:lastRow="0" w:firstColumn="1" w:lastColumn="0" w:noHBand="1" w:noVBand="1"/>
      </w:tblPr>
      <w:tblGrid>
        <w:gridCol w:w="3147"/>
        <w:gridCol w:w="1353"/>
        <w:gridCol w:w="1652"/>
        <w:gridCol w:w="1504"/>
        <w:gridCol w:w="1950"/>
      </w:tblGrid>
      <w:tr w:rsidR="00B17127" w:rsidRPr="00B17127" w14:paraId="242625A0" w14:textId="77777777" w:rsidTr="00B17127">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147" w:type="dxa"/>
            <w:vAlign w:val="center"/>
            <w:hideMark/>
          </w:tcPr>
          <w:p w14:paraId="448B89EB" w14:textId="77777777" w:rsidR="00B17127" w:rsidRPr="00B17127" w:rsidRDefault="00B17127" w:rsidP="00B17127">
            <w:pPr>
              <w:pStyle w:val="EVZ-Standard"/>
              <w:jc w:val="both"/>
              <w:rPr>
                <w:rFonts w:ascii="Times New Roman" w:hAnsi="Times New Roman"/>
                <w:color w:val="000000"/>
                <w:sz w:val="24"/>
                <w:szCs w:val="24"/>
                <w:bdr w:val="none" w:sz="0" w:space="0" w:color="auto" w:frame="1"/>
                <w:lang w:val="lv-LV"/>
              </w:rPr>
            </w:pPr>
            <w:r w:rsidRPr="00B17127">
              <w:rPr>
                <w:rFonts w:ascii="Times New Roman" w:hAnsi="Times New Roman"/>
                <w:color w:val="000000"/>
                <w:sz w:val="24"/>
                <w:szCs w:val="24"/>
                <w:bdr w:val="none" w:sz="0" w:space="0" w:color="auto" w:frame="1"/>
                <w:lang w:val="lv-LV"/>
              </w:rPr>
              <w:t>Finansējuma avots</w:t>
            </w:r>
          </w:p>
        </w:tc>
        <w:tc>
          <w:tcPr>
            <w:tcW w:w="1353" w:type="dxa"/>
            <w:vAlign w:val="center"/>
            <w:hideMark/>
          </w:tcPr>
          <w:p w14:paraId="3836D0BE"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color w:val="000000"/>
                <w:sz w:val="24"/>
                <w:szCs w:val="24"/>
                <w:bdr w:val="none" w:sz="0" w:space="0" w:color="auto" w:frame="1"/>
                <w:lang w:val="lv-LV"/>
              </w:rPr>
              <w:t>2024. gads</w:t>
            </w:r>
          </w:p>
          <w:p w14:paraId="29F2D0BB"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iCs/>
                <w:color w:val="000000"/>
                <w:sz w:val="24"/>
                <w:szCs w:val="24"/>
                <w:bdr w:val="none" w:sz="0" w:space="0" w:color="auto" w:frame="1"/>
                <w:lang w:val="lv-LV"/>
              </w:rPr>
              <w:t>EUR</w:t>
            </w:r>
          </w:p>
        </w:tc>
        <w:tc>
          <w:tcPr>
            <w:tcW w:w="1652" w:type="dxa"/>
            <w:vAlign w:val="center"/>
            <w:hideMark/>
          </w:tcPr>
          <w:p w14:paraId="633E6941"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color w:val="000000"/>
                <w:sz w:val="24"/>
                <w:szCs w:val="24"/>
                <w:bdr w:val="none" w:sz="0" w:space="0" w:color="auto" w:frame="1"/>
                <w:lang w:val="lv-LV"/>
              </w:rPr>
              <w:t>2025. gads</w:t>
            </w:r>
          </w:p>
          <w:p w14:paraId="6C58BBDA"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iCs/>
                <w:color w:val="000000"/>
                <w:sz w:val="24"/>
                <w:szCs w:val="24"/>
                <w:bdr w:val="none" w:sz="0" w:space="0" w:color="auto" w:frame="1"/>
                <w:lang w:val="lv-LV"/>
              </w:rPr>
              <w:t>EUR</w:t>
            </w:r>
          </w:p>
        </w:tc>
        <w:tc>
          <w:tcPr>
            <w:tcW w:w="1504" w:type="dxa"/>
            <w:vAlign w:val="center"/>
            <w:hideMark/>
          </w:tcPr>
          <w:p w14:paraId="232B80D9"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color w:val="000000"/>
                <w:sz w:val="24"/>
                <w:szCs w:val="24"/>
                <w:bdr w:val="none" w:sz="0" w:space="0" w:color="auto" w:frame="1"/>
                <w:lang w:val="lv-LV"/>
              </w:rPr>
              <w:t>2026.gads</w:t>
            </w:r>
          </w:p>
          <w:p w14:paraId="56FAD8FA"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iCs/>
                <w:color w:val="000000"/>
                <w:sz w:val="24"/>
                <w:szCs w:val="24"/>
                <w:bdr w:val="none" w:sz="0" w:space="0" w:color="auto" w:frame="1"/>
                <w:lang w:val="lv-LV"/>
              </w:rPr>
              <w:t>EUR</w:t>
            </w:r>
          </w:p>
        </w:tc>
        <w:tc>
          <w:tcPr>
            <w:tcW w:w="1950" w:type="dxa"/>
            <w:vAlign w:val="center"/>
            <w:hideMark/>
          </w:tcPr>
          <w:p w14:paraId="7062C7FB"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color w:val="000000"/>
                <w:sz w:val="24"/>
                <w:szCs w:val="24"/>
                <w:bdr w:val="none" w:sz="0" w:space="0" w:color="auto" w:frame="1"/>
                <w:lang w:val="lv-LV"/>
              </w:rPr>
              <w:t>Kopā</w:t>
            </w:r>
          </w:p>
          <w:p w14:paraId="189EEE3C" w14:textId="77777777" w:rsidR="00B17127" w:rsidRPr="00B17127" w:rsidRDefault="00B17127" w:rsidP="00277AA8">
            <w:pPr>
              <w:pStyle w:val="EVZ-Standard"/>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rPr>
            </w:pPr>
            <w:r w:rsidRPr="00B17127">
              <w:rPr>
                <w:rFonts w:ascii="Times New Roman" w:hAnsi="Times New Roman"/>
                <w:color w:val="000000"/>
                <w:sz w:val="24"/>
                <w:szCs w:val="24"/>
                <w:bdr w:val="none" w:sz="0" w:space="0" w:color="auto" w:frame="1"/>
                <w:lang w:val="lv-LV"/>
              </w:rPr>
              <w:t>EUR</w:t>
            </w:r>
          </w:p>
        </w:tc>
      </w:tr>
      <w:tr w:rsidR="00B17127" w:rsidRPr="00B17127" w14:paraId="4F0B3AAF" w14:textId="77777777" w:rsidTr="00277AA8">
        <w:trPr>
          <w:trHeight w:val="381"/>
        </w:trPr>
        <w:tc>
          <w:tcPr>
            <w:cnfStyle w:val="001000000000" w:firstRow="0" w:lastRow="0" w:firstColumn="1" w:lastColumn="0" w:oddVBand="0" w:evenVBand="0" w:oddHBand="0" w:evenHBand="0" w:firstRowFirstColumn="0" w:firstRowLastColumn="0" w:lastRowFirstColumn="0" w:lastRowLastColumn="0"/>
            <w:tcW w:w="3147"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hideMark/>
          </w:tcPr>
          <w:p w14:paraId="667E3CF2" w14:textId="77777777" w:rsidR="00B17127" w:rsidRPr="00B17127" w:rsidRDefault="00B17127" w:rsidP="00B17127">
            <w:pPr>
              <w:pStyle w:val="EVZ-Standard"/>
              <w:jc w:val="both"/>
              <w:rPr>
                <w:rFonts w:ascii="Times New Roman" w:hAnsi="Times New Roman"/>
                <w:color w:val="000000"/>
                <w:sz w:val="24"/>
                <w:szCs w:val="24"/>
                <w:bdr w:val="none" w:sz="0" w:space="0" w:color="auto" w:frame="1"/>
                <w:lang w:val="lv-LV"/>
              </w:rPr>
            </w:pPr>
            <w:r w:rsidRPr="00B17127">
              <w:rPr>
                <w:rFonts w:ascii="Times New Roman" w:hAnsi="Times New Roman"/>
                <w:color w:val="000000"/>
                <w:sz w:val="24"/>
                <w:szCs w:val="24"/>
                <w:bdr w:val="none" w:sz="0" w:space="0" w:color="auto" w:frame="1"/>
                <w:lang w:val="lv-LV"/>
              </w:rPr>
              <w:t xml:space="preserve">Projekta ieņēmumi </w:t>
            </w:r>
          </w:p>
        </w:tc>
        <w:tc>
          <w:tcPr>
            <w:tcW w:w="1353"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13F4F73E" w14:textId="5ABF526E" w:rsidR="00B17127" w:rsidRPr="00277AA8"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sidRPr="00277AA8">
              <w:rPr>
                <w:rFonts w:ascii="Times New Roman" w:hAnsi="Times New Roman"/>
                <w:color w:val="000000"/>
                <w:sz w:val="24"/>
                <w:szCs w:val="24"/>
                <w:bdr w:val="none" w:sz="0" w:space="0" w:color="auto" w:frame="1"/>
                <w:lang w:val="lv-LV"/>
              </w:rPr>
              <w:t>4 381.40</w:t>
            </w:r>
          </w:p>
        </w:tc>
        <w:tc>
          <w:tcPr>
            <w:tcW w:w="1652"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37BDCB82" w14:textId="14F8C494" w:rsidR="00B17127" w:rsidRPr="00277AA8"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sidRPr="00277AA8">
              <w:rPr>
                <w:rFonts w:ascii="Times New Roman" w:hAnsi="Times New Roman"/>
                <w:color w:val="000000"/>
                <w:sz w:val="24"/>
                <w:szCs w:val="24"/>
                <w:bdr w:val="none" w:sz="0" w:space="0" w:color="auto" w:frame="1"/>
                <w:lang w:val="lv-LV"/>
              </w:rPr>
              <w:t>50 625.76</w:t>
            </w:r>
          </w:p>
        </w:tc>
        <w:tc>
          <w:tcPr>
            <w:tcW w:w="1504"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073506BB" w14:textId="2790491A" w:rsidR="00B17127" w:rsidRPr="00277AA8"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sidRPr="00277AA8">
              <w:rPr>
                <w:rFonts w:ascii="Times New Roman" w:hAnsi="Times New Roman"/>
                <w:color w:val="000000"/>
                <w:sz w:val="24"/>
                <w:szCs w:val="24"/>
                <w:bdr w:val="none" w:sz="0" w:space="0" w:color="auto" w:frame="1"/>
                <w:lang w:val="lv-LV"/>
              </w:rPr>
              <w:t>106 048.60</w:t>
            </w:r>
          </w:p>
        </w:tc>
        <w:tc>
          <w:tcPr>
            <w:tcW w:w="1950"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184FF8DF" w14:textId="3FEC2DAE" w:rsidR="00B17127" w:rsidRPr="00277AA8"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sidRPr="00277AA8">
              <w:rPr>
                <w:rFonts w:ascii="Times New Roman" w:hAnsi="Times New Roman"/>
                <w:color w:val="000000"/>
                <w:sz w:val="24"/>
                <w:szCs w:val="24"/>
                <w:bdr w:val="none" w:sz="0" w:space="0" w:color="auto" w:frame="1"/>
                <w:lang w:val="lv-LV"/>
              </w:rPr>
              <w:t>161 055.76</w:t>
            </w:r>
          </w:p>
        </w:tc>
      </w:tr>
      <w:tr w:rsidR="00B17127" w:rsidRPr="00B17127" w14:paraId="5AF8434E" w14:textId="77777777" w:rsidTr="00B17127">
        <w:trPr>
          <w:trHeight w:val="593"/>
        </w:trPr>
        <w:tc>
          <w:tcPr>
            <w:cnfStyle w:val="001000000000" w:firstRow="0" w:lastRow="0" w:firstColumn="1" w:lastColumn="0" w:oddVBand="0" w:evenVBand="0" w:oddHBand="0" w:evenHBand="0" w:firstRowFirstColumn="0" w:firstRowLastColumn="0" w:lastRowFirstColumn="0" w:lastRowLastColumn="0"/>
            <w:tcW w:w="3147"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hideMark/>
          </w:tcPr>
          <w:p w14:paraId="7CD723D6" w14:textId="02486989" w:rsidR="00B17127" w:rsidRPr="00B17127" w:rsidRDefault="00B17127" w:rsidP="00B17127">
            <w:pPr>
              <w:pStyle w:val="EVZ-Standard"/>
              <w:jc w:val="both"/>
              <w:rPr>
                <w:rFonts w:ascii="Times New Roman" w:hAnsi="Times New Roman"/>
                <w:iCs/>
                <w:color w:val="000000"/>
                <w:sz w:val="24"/>
                <w:szCs w:val="24"/>
                <w:bdr w:val="none" w:sz="0" w:space="0" w:color="auto" w:frame="1"/>
                <w:lang w:val="lv-LV"/>
              </w:rPr>
            </w:pPr>
            <w:r w:rsidRPr="00B17127">
              <w:rPr>
                <w:rFonts w:ascii="Times New Roman" w:hAnsi="Times New Roman"/>
                <w:iCs/>
                <w:color w:val="000000"/>
                <w:sz w:val="24"/>
                <w:szCs w:val="24"/>
                <w:bdr w:val="none" w:sz="0" w:space="0" w:color="auto" w:frame="1"/>
                <w:lang w:val="lv-LV"/>
              </w:rPr>
              <w:t>EVZ finansējums</w:t>
            </w:r>
          </w:p>
        </w:tc>
        <w:tc>
          <w:tcPr>
            <w:tcW w:w="1353"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6486C7E5" w14:textId="13EE9CA3"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1 250.00</w:t>
            </w:r>
          </w:p>
        </w:tc>
        <w:tc>
          <w:tcPr>
            <w:tcW w:w="1652"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21AF7F79" w14:textId="686BC0DC"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16 500.00</w:t>
            </w:r>
          </w:p>
        </w:tc>
        <w:tc>
          <w:tcPr>
            <w:tcW w:w="1504"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64BA1248" w14:textId="188582BA"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62 250.00</w:t>
            </w:r>
          </w:p>
        </w:tc>
        <w:tc>
          <w:tcPr>
            <w:tcW w:w="1950"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hideMark/>
          </w:tcPr>
          <w:p w14:paraId="515C3F61" w14:textId="68CB43C6" w:rsidR="00B17127" w:rsidRPr="00B17127"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80 000.00</w:t>
            </w:r>
          </w:p>
        </w:tc>
      </w:tr>
      <w:tr w:rsidR="00B17127" w:rsidRPr="00B17127" w14:paraId="749D685D" w14:textId="77777777" w:rsidTr="00277AA8">
        <w:trPr>
          <w:trHeight w:val="564"/>
        </w:trPr>
        <w:tc>
          <w:tcPr>
            <w:cnfStyle w:val="001000000000" w:firstRow="0" w:lastRow="0" w:firstColumn="1" w:lastColumn="0" w:oddVBand="0" w:evenVBand="0" w:oddHBand="0" w:evenHBand="0" w:firstRowFirstColumn="0" w:firstRowLastColumn="0" w:lastRowFirstColumn="0" w:lastRowLastColumn="0"/>
            <w:tcW w:w="3147"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hideMark/>
          </w:tcPr>
          <w:p w14:paraId="65C41596" w14:textId="6C19208B" w:rsidR="00B17127" w:rsidRPr="00B17127" w:rsidRDefault="00B17127" w:rsidP="00B17127">
            <w:pPr>
              <w:pStyle w:val="EVZ-Standard"/>
              <w:jc w:val="both"/>
              <w:rPr>
                <w:rFonts w:ascii="Times New Roman" w:hAnsi="Times New Roman"/>
                <w:iCs/>
                <w:color w:val="000000"/>
                <w:sz w:val="24"/>
                <w:szCs w:val="24"/>
                <w:bdr w:val="none" w:sz="0" w:space="0" w:color="auto" w:frame="1"/>
                <w:lang w:val="lv-LV"/>
              </w:rPr>
            </w:pPr>
            <w:r w:rsidRPr="00B17127">
              <w:rPr>
                <w:rFonts w:ascii="Times New Roman" w:hAnsi="Times New Roman"/>
                <w:iCs/>
                <w:color w:val="000000"/>
                <w:sz w:val="24"/>
                <w:szCs w:val="24"/>
                <w:bdr w:val="none" w:sz="0" w:space="0" w:color="auto" w:frame="1"/>
                <w:lang w:val="lv-LV"/>
              </w:rPr>
              <w:t xml:space="preserve">PSMVM finansējums </w:t>
            </w:r>
          </w:p>
        </w:tc>
        <w:tc>
          <w:tcPr>
            <w:tcW w:w="1353"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2E7D18EC" w14:textId="3910978A"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3 131.40</w:t>
            </w:r>
          </w:p>
        </w:tc>
        <w:tc>
          <w:tcPr>
            <w:tcW w:w="1652"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1031F220" w14:textId="3E791CA4"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34 125.76</w:t>
            </w:r>
          </w:p>
        </w:tc>
        <w:tc>
          <w:tcPr>
            <w:tcW w:w="1504"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672267AD" w14:textId="7ADD5DB1" w:rsidR="00B17127" w:rsidRPr="00B17127" w:rsidRDefault="00FA2F1B"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43 798.60</w:t>
            </w:r>
          </w:p>
        </w:tc>
        <w:tc>
          <w:tcPr>
            <w:tcW w:w="1950"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vAlign w:val="center"/>
          </w:tcPr>
          <w:p w14:paraId="2DF03E93" w14:textId="3FB44978" w:rsidR="00B17127" w:rsidRPr="00277AA8"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 w:val="24"/>
                <w:szCs w:val="24"/>
                <w:bdr w:val="none" w:sz="0" w:space="0" w:color="auto" w:frame="1"/>
                <w:lang w:val="lv-LV"/>
              </w:rPr>
            </w:pPr>
            <w:r>
              <w:rPr>
                <w:rFonts w:ascii="Times New Roman" w:hAnsi="Times New Roman"/>
                <w:iCs/>
                <w:color w:val="000000"/>
                <w:sz w:val="24"/>
                <w:szCs w:val="24"/>
                <w:bdr w:val="none" w:sz="0" w:space="0" w:color="auto" w:frame="1"/>
                <w:lang w:val="lv-LV"/>
              </w:rPr>
              <w:t>81 055.76</w:t>
            </w:r>
          </w:p>
        </w:tc>
      </w:tr>
      <w:tr w:rsidR="00277AA8" w:rsidRPr="00B17127" w14:paraId="3B2296FD" w14:textId="77777777" w:rsidTr="00277AA8">
        <w:trPr>
          <w:trHeight w:val="416"/>
        </w:trPr>
        <w:tc>
          <w:tcPr>
            <w:cnfStyle w:val="001000000000" w:firstRow="0" w:lastRow="0" w:firstColumn="1" w:lastColumn="0" w:oddVBand="0" w:evenVBand="0" w:oddHBand="0" w:evenHBand="0" w:firstRowFirstColumn="0" w:firstRowLastColumn="0" w:lastRowFirstColumn="0" w:lastRowLastColumn="0"/>
            <w:tcW w:w="3147"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hideMark/>
          </w:tcPr>
          <w:p w14:paraId="55B9A541" w14:textId="77777777" w:rsidR="00277AA8" w:rsidRPr="00B17127" w:rsidRDefault="00277AA8" w:rsidP="00277AA8">
            <w:pPr>
              <w:pStyle w:val="EVZ-Standard"/>
              <w:jc w:val="both"/>
              <w:rPr>
                <w:rFonts w:ascii="Times New Roman" w:hAnsi="Times New Roman"/>
                <w:iCs/>
                <w:color w:val="000000"/>
                <w:sz w:val="24"/>
                <w:szCs w:val="24"/>
                <w:bdr w:val="none" w:sz="0" w:space="0" w:color="auto" w:frame="1"/>
                <w:lang w:val="lv-LV"/>
              </w:rPr>
            </w:pPr>
            <w:r w:rsidRPr="00B17127">
              <w:rPr>
                <w:rFonts w:ascii="Times New Roman" w:hAnsi="Times New Roman"/>
                <w:iCs/>
                <w:color w:val="000000"/>
                <w:sz w:val="24"/>
                <w:szCs w:val="24"/>
                <w:bdr w:val="none" w:sz="0" w:space="0" w:color="auto" w:frame="1"/>
                <w:lang w:val="lv-LV"/>
              </w:rPr>
              <w:t>Projekta izdevumi</w:t>
            </w:r>
          </w:p>
        </w:tc>
        <w:tc>
          <w:tcPr>
            <w:tcW w:w="1353"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4E0596FD" w14:textId="275FD719" w:rsidR="00277AA8" w:rsidRPr="00B17127"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sz w:val="24"/>
                <w:szCs w:val="24"/>
                <w:bdr w:val="none" w:sz="0" w:space="0" w:color="auto" w:frame="1"/>
                <w:lang w:val="lv-LV"/>
              </w:rPr>
            </w:pPr>
            <w:r w:rsidRPr="00AA14F3">
              <w:rPr>
                <w:rFonts w:ascii="Times New Roman" w:hAnsi="Times New Roman"/>
                <w:color w:val="000000"/>
                <w:sz w:val="24"/>
                <w:szCs w:val="24"/>
                <w:bdr w:val="none" w:sz="0" w:space="0" w:color="auto" w:frame="1"/>
                <w:lang w:val="lv-LV"/>
              </w:rPr>
              <w:t>4 381.40</w:t>
            </w:r>
          </w:p>
        </w:tc>
        <w:tc>
          <w:tcPr>
            <w:tcW w:w="1652"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477E42B9" w14:textId="22CB9B46" w:rsidR="00277AA8" w:rsidRPr="00B17127"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sz w:val="24"/>
                <w:szCs w:val="24"/>
                <w:bdr w:val="none" w:sz="0" w:space="0" w:color="auto" w:frame="1"/>
                <w:lang w:val="lv-LV"/>
              </w:rPr>
            </w:pPr>
            <w:r w:rsidRPr="00AA14F3">
              <w:rPr>
                <w:rFonts w:ascii="Times New Roman" w:hAnsi="Times New Roman"/>
                <w:color w:val="000000"/>
                <w:sz w:val="24"/>
                <w:szCs w:val="24"/>
                <w:bdr w:val="none" w:sz="0" w:space="0" w:color="auto" w:frame="1"/>
                <w:lang w:val="lv-LV"/>
              </w:rPr>
              <w:t>50 625.76</w:t>
            </w:r>
          </w:p>
        </w:tc>
        <w:tc>
          <w:tcPr>
            <w:tcW w:w="1504"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51D292BD" w14:textId="781080F4" w:rsidR="00277AA8" w:rsidRPr="00B17127"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sz w:val="24"/>
                <w:szCs w:val="24"/>
                <w:bdr w:val="none" w:sz="0" w:space="0" w:color="auto" w:frame="1"/>
                <w:lang w:val="lv-LV"/>
              </w:rPr>
            </w:pPr>
            <w:r w:rsidRPr="00AA14F3">
              <w:rPr>
                <w:rFonts w:ascii="Times New Roman" w:hAnsi="Times New Roman"/>
                <w:color w:val="000000"/>
                <w:sz w:val="24"/>
                <w:szCs w:val="24"/>
                <w:bdr w:val="none" w:sz="0" w:space="0" w:color="auto" w:frame="1"/>
                <w:lang w:val="lv-LV"/>
              </w:rPr>
              <w:t>106 048.60</w:t>
            </w:r>
          </w:p>
        </w:tc>
        <w:tc>
          <w:tcPr>
            <w:tcW w:w="1950" w:type="dxa"/>
            <w:tc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tcBorders>
            <w:shd w:val="clear" w:color="auto" w:fill="2C7FCE" w:themeFill="text2" w:themeFillTint="99"/>
            <w:vAlign w:val="center"/>
          </w:tcPr>
          <w:p w14:paraId="16544D35" w14:textId="2C2FF725" w:rsidR="00277AA8" w:rsidRPr="00B17127" w:rsidRDefault="00277AA8" w:rsidP="00277AA8">
            <w:pPr>
              <w:pStyle w:val="EVZ-Standard"/>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0000"/>
                <w:sz w:val="24"/>
                <w:szCs w:val="24"/>
                <w:bdr w:val="none" w:sz="0" w:space="0" w:color="auto" w:frame="1"/>
                <w:lang w:val="lv-LV"/>
              </w:rPr>
            </w:pPr>
            <w:r w:rsidRPr="00AA14F3">
              <w:rPr>
                <w:rFonts w:ascii="Times New Roman" w:hAnsi="Times New Roman"/>
                <w:color w:val="000000"/>
                <w:sz w:val="24"/>
                <w:szCs w:val="24"/>
                <w:bdr w:val="none" w:sz="0" w:space="0" w:color="auto" w:frame="1"/>
                <w:lang w:val="lv-LV"/>
              </w:rPr>
              <w:t>161 055.76</w:t>
            </w:r>
          </w:p>
        </w:tc>
      </w:tr>
    </w:tbl>
    <w:p w14:paraId="33CAC82F" w14:textId="77777777" w:rsidR="00B17127" w:rsidRDefault="00B17127" w:rsidP="00B56CCD">
      <w:pPr>
        <w:pStyle w:val="EVZ-Standard"/>
        <w:jc w:val="both"/>
        <w:rPr>
          <w:rFonts w:ascii="Times New Roman" w:hAnsi="Times New Roman"/>
          <w:color w:val="000000"/>
          <w:sz w:val="24"/>
          <w:szCs w:val="24"/>
          <w:bdr w:val="none" w:sz="0" w:space="0" w:color="auto" w:frame="1"/>
          <w:lang w:val="lv-LV"/>
        </w:rPr>
      </w:pPr>
    </w:p>
    <w:p w14:paraId="63FCB014" w14:textId="5A3EEF35" w:rsidR="00AF0AAB" w:rsidRPr="00717D80" w:rsidRDefault="00AE7CF3" w:rsidP="00AF54FA">
      <w:pPr>
        <w:pStyle w:val="EVZ-Standard"/>
        <w:ind w:firstLine="720"/>
        <w:jc w:val="both"/>
        <w:rPr>
          <w:rFonts w:ascii="Times New Roman" w:hAnsi="Times New Roman"/>
          <w:color w:val="000000"/>
          <w:sz w:val="24"/>
          <w:szCs w:val="24"/>
          <w:bdr w:val="none" w:sz="0" w:space="0" w:color="auto" w:frame="1"/>
          <w:lang w:val="lv-LV"/>
        </w:rPr>
      </w:pPr>
      <w:r w:rsidRPr="00717D80">
        <w:rPr>
          <w:rFonts w:ascii="Times New Roman" w:hAnsi="Times New Roman"/>
          <w:color w:val="000000"/>
          <w:sz w:val="24"/>
          <w:szCs w:val="24"/>
          <w:bdr w:val="none" w:sz="0" w:space="0" w:color="auto" w:frame="1"/>
          <w:lang w:val="lv-LV"/>
        </w:rPr>
        <w:t xml:space="preserve">EVZ fonds finansējumu </w:t>
      </w:r>
      <w:r w:rsidR="00911076">
        <w:rPr>
          <w:rFonts w:ascii="Times New Roman" w:hAnsi="Times New Roman"/>
          <w:color w:val="000000"/>
          <w:sz w:val="24"/>
          <w:szCs w:val="24"/>
          <w:bdr w:val="none" w:sz="0" w:space="0" w:color="auto" w:frame="1"/>
          <w:lang w:val="lv-LV"/>
        </w:rPr>
        <w:t xml:space="preserve">Projekta </w:t>
      </w:r>
      <w:r w:rsidRPr="00717D80">
        <w:rPr>
          <w:rFonts w:ascii="Times New Roman" w:hAnsi="Times New Roman"/>
          <w:color w:val="000000"/>
          <w:sz w:val="24"/>
          <w:szCs w:val="24"/>
          <w:bdr w:val="none" w:sz="0" w:space="0" w:color="auto" w:frame="1"/>
          <w:lang w:val="lv-LV"/>
        </w:rPr>
        <w:t>ieskaita balstoties uz finansējuma saņēmēja pieprasījumu par attiecīgajā gadā plānotajiem pasākumiem</w:t>
      </w:r>
      <w:r w:rsidR="009054D4">
        <w:rPr>
          <w:rFonts w:ascii="Times New Roman" w:hAnsi="Times New Roman"/>
          <w:color w:val="000000"/>
          <w:sz w:val="24"/>
          <w:szCs w:val="24"/>
          <w:bdr w:val="none" w:sz="0" w:space="0" w:color="auto" w:frame="1"/>
          <w:lang w:val="lv-LV"/>
        </w:rPr>
        <w:t>, kopējie plānotie izdevum</w:t>
      </w:r>
      <w:r w:rsidR="00911076">
        <w:rPr>
          <w:rFonts w:ascii="Times New Roman" w:hAnsi="Times New Roman"/>
          <w:color w:val="000000"/>
          <w:sz w:val="24"/>
          <w:szCs w:val="24"/>
          <w:bdr w:val="none" w:sz="0" w:space="0" w:color="auto" w:frame="1"/>
          <w:lang w:val="lv-LV"/>
        </w:rPr>
        <w:t>i</w:t>
      </w:r>
      <w:r w:rsidR="009054D4">
        <w:rPr>
          <w:rFonts w:ascii="Times New Roman" w:hAnsi="Times New Roman"/>
          <w:color w:val="000000"/>
          <w:sz w:val="24"/>
          <w:szCs w:val="24"/>
          <w:bdr w:val="none" w:sz="0" w:space="0" w:color="auto" w:frame="1"/>
          <w:lang w:val="lv-LV"/>
        </w:rPr>
        <w:t xml:space="preserve"> pa gadiem norādīti pielikumā Nr.</w:t>
      </w:r>
      <w:r w:rsidR="00AC5263">
        <w:rPr>
          <w:rFonts w:ascii="Times New Roman" w:hAnsi="Times New Roman"/>
          <w:color w:val="000000"/>
          <w:sz w:val="24"/>
          <w:szCs w:val="24"/>
          <w:bdr w:val="none" w:sz="0" w:space="0" w:color="auto" w:frame="1"/>
          <w:lang w:val="lv-LV"/>
        </w:rPr>
        <w:t xml:space="preserve"> </w:t>
      </w:r>
      <w:r w:rsidR="009054D4">
        <w:rPr>
          <w:rFonts w:ascii="Times New Roman" w:hAnsi="Times New Roman"/>
          <w:color w:val="000000"/>
          <w:sz w:val="24"/>
          <w:szCs w:val="24"/>
          <w:bdr w:val="none" w:sz="0" w:space="0" w:color="auto" w:frame="1"/>
          <w:lang w:val="lv-LV"/>
        </w:rPr>
        <w:t>1</w:t>
      </w:r>
      <w:r w:rsidRPr="00717D80">
        <w:rPr>
          <w:rFonts w:ascii="Times New Roman" w:hAnsi="Times New Roman"/>
          <w:color w:val="000000"/>
          <w:sz w:val="24"/>
          <w:szCs w:val="24"/>
          <w:bdr w:val="none" w:sz="0" w:space="0" w:color="auto" w:frame="1"/>
          <w:lang w:val="lv-LV"/>
        </w:rPr>
        <w:t xml:space="preserve">. </w:t>
      </w:r>
    </w:p>
    <w:p w14:paraId="65B86060" w14:textId="77777777" w:rsidR="00AE7CF3" w:rsidRPr="00717D80" w:rsidRDefault="00AE7CF3" w:rsidP="00505CDB">
      <w:pPr>
        <w:pStyle w:val="EVZ-Standard"/>
        <w:jc w:val="both"/>
        <w:rPr>
          <w:rFonts w:ascii="Times New Roman" w:hAnsi="Times New Roman"/>
          <w:color w:val="000000"/>
          <w:sz w:val="24"/>
          <w:szCs w:val="24"/>
          <w:bdr w:val="none" w:sz="0" w:space="0" w:color="auto" w:frame="1"/>
          <w:lang w:val="lv-LV"/>
        </w:rPr>
      </w:pPr>
    </w:p>
    <w:p w14:paraId="0EB1B471" w14:textId="77777777" w:rsidR="00AF0AAB" w:rsidRPr="00717D80" w:rsidRDefault="00AF0AAB" w:rsidP="00AF0AAB">
      <w:pPr>
        <w:pStyle w:val="EVZ-Standard"/>
        <w:jc w:val="center"/>
        <w:rPr>
          <w:rFonts w:ascii="Times New Roman" w:hAnsi="Times New Roman"/>
          <w:b/>
          <w:bCs/>
          <w:color w:val="000000"/>
          <w:sz w:val="24"/>
          <w:szCs w:val="24"/>
          <w:bdr w:val="none" w:sz="0" w:space="0" w:color="auto" w:frame="1"/>
          <w:lang w:val="lv-LV"/>
        </w:rPr>
      </w:pPr>
      <w:r w:rsidRPr="00717D80">
        <w:rPr>
          <w:rFonts w:ascii="Times New Roman" w:hAnsi="Times New Roman"/>
          <w:b/>
          <w:bCs/>
          <w:color w:val="000000"/>
          <w:sz w:val="24"/>
          <w:szCs w:val="24"/>
          <w:bdr w:val="none" w:sz="0" w:space="0" w:color="auto" w:frame="1"/>
          <w:lang w:val="lv-LV"/>
        </w:rPr>
        <w:t>V.</w:t>
      </w:r>
      <w:r w:rsidRPr="00717D80">
        <w:rPr>
          <w:rFonts w:ascii="Times New Roman" w:hAnsi="Times New Roman"/>
          <w:b/>
          <w:bCs/>
          <w:color w:val="000000"/>
          <w:sz w:val="24"/>
          <w:szCs w:val="24"/>
          <w:bdr w:val="none" w:sz="0" w:space="0" w:color="auto" w:frame="1"/>
          <w:lang w:val="lv-LV"/>
        </w:rPr>
        <w:tab/>
        <w:t>Turpmākā rīcība</w:t>
      </w:r>
    </w:p>
    <w:p w14:paraId="07D264F9" w14:textId="5E5E333D" w:rsidR="00AF1FE2" w:rsidRPr="00FD4528" w:rsidRDefault="00AF54FA" w:rsidP="00AF54FA">
      <w:pPr>
        <w:pStyle w:val="EVZ-Standard"/>
        <w:ind w:firstLine="720"/>
        <w:jc w:val="both"/>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 xml:space="preserve">1.   </w:t>
      </w:r>
      <w:r w:rsidR="00AF0AAB" w:rsidRPr="00717D80">
        <w:rPr>
          <w:rFonts w:ascii="Times New Roman" w:hAnsi="Times New Roman"/>
          <w:color w:val="000000"/>
          <w:sz w:val="24"/>
          <w:szCs w:val="24"/>
          <w:bdr w:val="none" w:sz="0" w:space="0" w:color="auto" w:frame="1"/>
          <w:lang w:val="lv-LV"/>
        </w:rPr>
        <w:t>Pieņemt zināšanai iesniegto informatīvo ziņojumu</w:t>
      </w:r>
      <w:r w:rsidR="00267AC1">
        <w:rPr>
          <w:rFonts w:ascii="Times New Roman" w:hAnsi="Times New Roman"/>
          <w:color w:val="000000"/>
          <w:sz w:val="24"/>
          <w:szCs w:val="24"/>
          <w:bdr w:val="none" w:sz="0" w:space="0" w:color="auto" w:frame="1"/>
          <w:lang w:val="lv-LV"/>
        </w:rPr>
        <w:t>.</w:t>
      </w:r>
    </w:p>
    <w:p w14:paraId="580A3501" w14:textId="59E8BA8E" w:rsidR="00AF1FE2" w:rsidRPr="00AF1FE2" w:rsidRDefault="00AF1FE2" w:rsidP="00AF1FE2">
      <w:pPr>
        <w:pStyle w:val="EVZ-Standard"/>
        <w:ind w:firstLine="720"/>
        <w:jc w:val="both"/>
        <w:rPr>
          <w:rFonts w:ascii="Times New Roman" w:hAnsi="Times New Roman"/>
          <w:sz w:val="24"/>
          <w:szCs w:val="24"/>
          <w:bdr w:val="none" w:sz="0" w:space="0" w:color="auto" w:frame="1"/>
          <w:lang w:val="lv-LV"/>
        </w:rPr>
      </w:pPr>
      <w:r w:rsidRPr="00AF1FE2">
        <w:rPr>
          <w:rFonts w:ascii="Times New Roman" w:hAnsi="Times New Roman"/>
          <w:sz w:val="24"/>
          <w:szCs w:val="24"/>
          <w:bdr w:val="none" w:sz="0" w:space="0" w:color="auto" w:frame="1"/>
          <w:lang w:val="lv-LV"/>
        </w:rPr>
        <w:t xml:space="preserve">2. </w:t>
      </w:r>
      <w:r w:rsidR="00FD4528" w:rsidRPr="00AF1FE2">
        <w:rPr>
          <w:rFonts w:ascii="Times New Roman" w:hAnsi="Times New Roman"/>
          <w:sz w:val="24"/>
          <w:szCs w:val="24"/>
          <w:bdr w:val="none" w:sz="0" w:space="0" w:color="auto" w:frame="1"/>
          <w:lang w:val="lv-LV"/>
        </w:rPr>
        <w:t xml:space="preserve">Atļaut </w:t>
      </w:r>
      <w:r w:rsidR="003B5F01" w:rsidRPr="00AF1FE2">
        <w:rPr>
          <w:rFonts w:ascii="Times New Roman" w:hAnsi="Times New Roman"/>
          <w:sz w:val="24"/>
          <w:szCs w:val="24"/>
          <w:bdr w:val="none" w:sz="0" w:space="0" w:color="auto" w:frame="1"/>
          <w:lang w:val="lv-LV"/>
        </w:rPr>
        <w:t>Veselības ministrijai (</w:t>
      </w:r>
      <w:r w:rsidR="00FD4528" w:rsidRPr="00AF1FE2">
        <w:rPr>
          <w:rFonts w:ascii="Times New Roman" w:hAnsi="Times New Roman"/>
          <w:sz w:val="24"/>
          <w:szCs w:val="24"/>
          <w:bdr w:val="none" w:sz="0" w:space="0" w:color="auto" w:frame="1"/>
          <w:lang w:val="lv-LV"/>
        </w:rPr>
        <w:t>Paula Stradiņa Medicīnas vēstures muzejam</w:t>
      </w:r>
      <w:r w:rsidR="003B5F01" w:rsidRPr="00AF1FE2">
        <w:rPr>
          <w:rFonts w:ascii="Times New Roman" w:hAnsi="Times New Roman"/>
          <w:sz w:val="24"/>
          <w:szCs w:val="24"/>
          <w:bdr w:val="none" w:sz="0" w:space="0" w:color="auto" w:frame="1"/>
          <w:lang w:val="lv-LV"/>
        </w:rPr>
        <w:t>)</w:t>
      </w:r>
      <w:r w:rsidR="00FD4528" w:rsidRPr="00AF1FE2">
        <w:rPr>
          <w:rFonts w:ascii="Times New Roman" w:hAnsi="Times New Roman"/>
          <w:sz w:val="24"/>
          <w:szCs w:val="24"/>
          <w:bdr w:val="none" w:sz="0" w:space="0" w:color="auto" w:frame="1"/>
          <w:lang w:val="lv-LV"/>
        </w:rPr>
        <w:t xml:space="preserve"> </w:t>
      </w:r>
      <w:r w:rsidR="003B5F01" w:rsidRPr="00AF1FE2">
        <w:rPr>
          <w:rFonts w:ascii="Times New Roman" w:hAnsi="Times New Roman"/>
          <w:sz w:val="24"/>
          <w:szCs w:val="24"/>
          <w:bdr w:val="none" w:sz="0" w:space="0" w:color="auto" w:frame="1"/>
          <w:lang w:val="lv-LV"/>
        </w:rPr>
        <w:t xml:space="preserve">uzņemties </w:t>
      </w:r>
      <w:r w:rsidRPr="00AF1FE2">
        <w:rPr>
          <w:rFonts w:ascii="Times New Roman" w:hAnsi="Times New Roman"/>
          <w:sz w:val="24"/>
          <w:szCs w:val="24"/>
          <w:bdr w:val="none" w:sz="0" w:space="0" w:color="auto" w:frame="1"/>
          <w:lang w:val="lv-LV"/>
        </w:rPr>
        <w:t xml:space="preserve">valsts budžeta </w:t>
      </w:r>
      <w:r w:rsidR="003B5F01" w:rsidRPr="00AF1FE2">
        <w:rPr>
          <w:rFonts w:ascii="Times New Roman" w:hAnsi="Times New Roman"/>
          <w:sz w:val="24"/>
          <w:szCs w:val="24"/>
          <w:bdr w:val="none" w:sz="0" w:space="0" w:color="auto" w:frame="1"/>
          <w:lang w:val="lv-LV"/>
        </w:rPr>
        <w:t xml:space="preserve">ilgtermiņa saistības </w:t>
      </w:r>
      <w:r w:rsidRPr="00AF1FE2">
        <w:rPr>
          <w:rFonts w:ascii="Times New Roman" w:hAnsi="Times New Roman"/>
          <w:sz w:val="24"/>
          <w:szCs w:val="24"/>
          <w:bdr w:val="none" w:sz="0" w:space="0" w:color="auto" w:frame="1"/>
          <w:lang w:val="lv-LV"/>
        </w:rPr>
        <w:t>Vācijas nevalstiskās organizācijas “Atceres, atbildības un nākotnes fonda” („Stiftung Erinnerung, Verantwortung und Zukunft”) projekta “Atklājot dzīvesstāstus, atdodot balsis: normalitāte  totalitārisma un autoritārisma kontrolē” (turpmāk – projekts)</w:t>
      </w:r>
      <w:r w:rsidR="00403524">
        <w:rPr>
          <w:rFonts w:ascii="Times New Roman" w:hAnsi="Times New Roman"/>
          <w:sz w:val="24"/>
          <w:szCs w:val="24"/>
          <w:bdr w:val="none" w:sz="0" w:space="0" w:color="auto" w:frame="1"/>
          <w:lang w:val="lv-LV"/>
        </w:rPr>
        <w:t>”</w:t>
      </w:r>
      <w:r w:rsidRPr="00AF1FE2">
        <w:rPr>
          <w:rFonts w:ascii="Times New Roman" w:hAnsi="Times New Roman"/>
          <w:sz w:val="24"/>
          <w:szCs w:val="24"/>
          <w:bdr w:val="none" w:sz="0" w:space="0" w:color="auto" w:frame="1"/>
          <w:lang w:val="lv-LV"/>
        </w:rPr>
        <w:t xml:space="preserve"> īstenošanai 2024. - 2026.</w:t>
      </w:r>
      <w:r>
        <w:rPr>
          <w:rFonts w:ascii="Times New Roman" w:hAnsi="Times New Roman"/>
          <w:sz w:val="24"/>
          <w:szCs w:val="24"/>
          <w:bdr w:val="none" w:sz="0" w:space="0" w:color="auto" w:frame="1"/>
          <w:lang w:val="lv-LV"/>
        </w:rPr>
        <w:t> </w:t>
      </w:r>
      <w:r w:rsidRPr="00AF1FE2">
        <w:rPr>
          <w:rFonts w:ascii="Times New Roman" w:hAnsi="Times New Roman"/>
          <w:sz w:val="24"/>
          <w:szCs w:val="24"/>
          <w:bdr w:val="none" w:sz="0" w:space="0" w:color="auto" w:frame="1"/>
          <w:lang w:val="lv-LV"/>
        </w:rPr>
        <w:t xml:space="preserve">gadā.  </w:t>
      </w:r>
    </w:p>
    <w:p w14:paraId="2841CC72" w14:textId="14B08DBD" w:rsidR="00AF0AAB" w:rsidRDefault="00AF1FE2" w:rsidP="00AF1FE2">
      <w:pPr>
        <w:pStyle w:val="ListParagraph"/>
        <w:ind w:left="0" w:firstLine="709"/>
        <w:jc w:val="both"/>
        <w:rPr>
          <w:bdr w:val="none" w:sz="0" w:space="0" w:color="auto" w:frame="1"/>
          <w:lang w:val="lv-LV"/>
        </w:rPr>
      </w:pPr>
      <w:r w:rsidRPr="00AF1FE2">
        <w:rPr>
          <w:rFonts w:ascii="Times New Roman" w:hAnsi="Times New Roman" w:cs="Times New Roman"/>
          <w:color w:val="000000"/>
          <w:sz w:val="24"/>
          <w:szCs w:val="24"/>
          <w:bdr w:val="none" w:sz="0" w:space="0" w:color="auto" w:frame="1"/>
          <w:lang w:val="lv-LV"/>
        </w:rPr>
        <w:t>3. Veselības ministrijai (Paula Stradiņa Medicīnas vēstures muzejam) 2024. – 2026.</w:t>
      </w:r>
      <w:r>
        <w:rPr>
          <w:rFonts w:ascii="Times New Roman" w:hAnsi="Times New Roman" w:cs="Times New Roman"/>
          <w:color w:val="000000"/>
          <w:sz w:val="24"/>
          <w:szCs w:val="24"/>
          <w:bdr w:val="none" w:sz="0" w:space="0" w:color="auto" w:frame="1"/>
          <w:lang w:val="lv-LV"/>
        </w:rPr>
        <w:t> </w:t>
      </w:r>
      <w:r w:rsidRPr="00AF1FE2">
        <w:rPr>
          <w:rFonts w:ascii="Times New Roman" w:hAnsi="Times New Roman" w:cs="Times New Roman"/>
          <w:color w:val="000000"/>
          <w:sz w:val="24"/>
          <w:szCs w:val="24"/>
          <w:bdr w:val="none" w:sz="0" w:space="0" w:color="auto" w:frame="1"/>
          <w:lang w:val="lv-LV"/>
        </w:rPr>
        <w:t>gadā projekta īstenošanai nepieciešamo valsts budžeta līdzfinansējumu nodrošināt no Veselības ministrijas pamatbudžeta apakšprogrammā 06.02.00 “Medicīnas vēstures muzejs” piešķirtajiem valsts budžeta līdzekļiem.</w:t>
      </w:r>
    </w:p>
    <w:p w14:paraId="7F4CEB2F" w14:textId="77777777" w:rsidR="00AF0AAB" w:rsidRPr="00717D80" w:rsidRDefault="00AF0AAB" w:rsidP="00AF0AAB">
      <w:pPr>
        <w:pStyle w:val="EVZ-Standard"/>
        <w:jc w:val="both"/>
        <w:rPr>
          <w:rFonts w:ascii="Times New Roman" w:hAnsi="Times New Roman"/>
          <w:color w:val="000000"/>
          <w:sz w:val="24"/>
          <w:szCs w:val="24"/>
          <w:bdr w:val="none" w:sz="0" w:space="0" w:color="auto" w:frame="1"/>
          <w:lang w:val="lv-LV"/>
        </w:rPr>
      </w:pPr>
      <w:bookmarkStart w:id="2" w:name="_Hlk180146971"/>
      <w:r w:rsidRPr="00717D80">
        <w:rPr>
          <w:rFonts w:ascii="Times New Roman" w:hAnsi="Times New Roman"/>
          <w:color w:val="000000"/>
          <w:sz w:val="24"/>
          <w:szCs w:val="24"/>
          <w:bdr w:val="none" w:sz="0" w:space="0" w:color="auto" w:frame="1"/>
          <w:lang w:val="lv-LV"/>
        </w:rPr>
        <w:t>Informatīvajam ziņojumam pievienots:</w:t>
      </w:r>
    </w:p>
    <w:p w14:paraId="67997800" w14:textId="67B513C2" w:rsidR="0006402F" w:rsidRDefault="0006402F" w:rsidP="00262288">
      <w:pPr>
        <w:pStyle w:val="EVZ-Standard"/>
        <w:numPr>
          <w:ilvl w:val="0"/>
          <w:numId w:val="17"/>
        </w:numPr>
        <w:ind w:hanging="371"/>
        <w:jc w:val="both"/>
        <w:rPr>
          <w:rFonts w:ascii="Times New Roman" w:hAnsi="Times New Roman"/>
          <w:color w:val="000000"/>
          <w:sz w:val="24"/>
          <w:szCs w:val="24"/>
          <w:bdr w:val="none" w:sz="0" w:space="0" w:color="auto" w:frame="1"/>
          <w:lang w:val="lv-LV"/>
        </w:rPr>
      </w:pPr>
      <w:r>
        <w:rPr>
          <w:rFonts w:ascii="Times New Roman" w:hAnsi="Times New Roman"/>
          <w:color w:val="000000"/>
          <w:sz w:val="24"/>
          <w:szCs w:val="24"/>
          <w:bdr w:val="none" w:sz="0" w:space="0" w:color="auto" w:frame="1"/>
          <w:lang w:val="lv-LV"/>
        </w:rPr>
        <w:t>Projekta “</w:t>
      </w:r>
      <w:r w:rsidRPr="00717D80">
        <w:rPr>
          <w:rFonts w:ascii="Times New Roman" w:hAnsi="Times New Roman"/>
          <w:color w:val="000000"/>
          <w:sz w:val="24"/>
          <w:szCs w:val="24"/>
          <w:bdr w:val="none" w:sz="0" w:space="0" w:color="auto" w:frame="1"/>
          <w:lang w:val="lv-LV"/>
        </w:rPr>
        <w:t>"Atklājot dzīvesstāstus, atdodot balsis: normalitāte  totalitārisma un autoritārisma kontrolē"</w:t>
      </w:r>
      <w:r>
        <w:rPr>
          <w:rFonts w:ascii="Times New Roman" w:hAnsi="Times New Roman"/>
          <w:color w:val="000000"/>
          <w:sz w:val="24"/>
          <w:szCs w:val="24"/>
          <w:bdr w:val="none" w:sz="0" w:space="0" w:color="auto" w:frame="1"/>
          <w:lang w:val="lv-LV"/>
        </w:rPr>
        <w:t xml:space="preserve"> finansējums 2024. – 2026. gadam. </w:t>
      </w:r>
    </w:p>
    <w:p w14:paraId="4AC98D85" w14:textId="4386301E" w:rsidR="00A964DB" w:rsidRPr="00667F92" w:rsidRDefault="00A964DB" w:rsidP="00DD5615">
      <w:pPr>
        <w:pStyle w:val="EVZ-Standard"/>
        <w:numPr>
          <w:ilvl w:val="0"/>
          <w:numId w:val="17"/>
        </w:numPr>
        <w:ind w:hanging="371"/>
        <w:jc w:val="both"/>
        <w:rPr>
          <w:rFonts w:ascii="Times New Roman" w:hAnsi="Times New Roman"/>
          <w:color w:val="000000"/>
          <w:sz w:val="24"/>
          <w:szCs w:val="24"/>
          <w:bdr w:val="none" w:sz="0" w:space="0" w:color="auto" w:frame="1"/>
          <w:lang w:val="lv-LV"/>
        </w:rPr>
      </w:pPr>
      <w:r w:rsidRPr="00667F92">
        <w:rPr>
          <w:rFonts w:ascii="Times New Roman" w:hAnsi="Times New Roman"/>
          <w:color w:val="000000"/>
          <w:sz w:val="24"/>
          <w:szCs w:val="24"/>
          <w:bdr w:val="none" w:sz="0" w:space="0" w:color="auto" w:frame="1"/>
          <w:lang w:val="lv-LV"/>
        </w:rPr>
        <w:t>Apliecinājums par piešķirtajiem EVZ fonda līdzekļiem.</w:t>
      </w:r>
    </w:p>
    <w:bookmarkEnd w:id="2"/>
    <w:p w14:paraId="6B677B01" w14:textId="77777777" w:rsidR="00A964DB" w:rsidRPr="00717D80" w:rsidRDefault="00A964DB" w:rsidP="00A964DB">
      <w:pPr>
        <w:pStyle w:val="EVZ-Standard"/>
        <w:jc w:val="both"/>
        <w:rPr>
          <w:rFonts w:ascii="Times New Roman" w:hAnsi="Times New Roman"/>
          <w:color w:val="000000"/>
          <w:sz w:val="24"/>
          <w:szCs w:val="24"/>
          <w:bdr w:val="none" w:sz="0" w:space="0" w:color="auto" w:frame="1"/>
          <w:lang w:val="lv-LV"/>
        </w:rPr>
      </w:pPr>
    </w:p>
    <w:p w14:paraId="5FDE6164" w14:textId="77777777" w:rsidR="00A964DB" w:rsidRPr="00717D80" w:rsidRDefault="00A964DB" w:rsidP="00A964DB">
      <w:pPr>
        <w:pStyle w:val="EVZ-Standard"/>
        <w:jc w:val="both"/>
        <w:rPr>
          <w:rFonts w:ascii="Times New Roman" w:hAnsi="Times New Roman"/>
          <w:color w:val="000000"/>
          <w:sz w:val="24"/>
          <w:szCs w:val="24"/>
          <w:bdr w:val="none" w:sz="0" w:space="0" w:color="auto" w:frame="1"/>
          <w:lang w:val="lv-LV"/>
        </w:rPr>
      </w:pPr>
    </w:p>
    <w:p w14:paraId="77FB6C41" w14:textId="0D541838" w:rsidR="00446857" w:rsidRPr="00446857" w:rsidRDefault="00446857" w:rsidP="00446857">
      <w:pPr>
        <w:pStyle w:val="EVZ-Standard"/>
        <w:jc w:val="both"/>
        <w:rPr>
          <w:rFonts w:ascii="Times New Roman" w:hAnsi="Times New Roman"/>
          <w:color w:val="000000"/>
          <w:sz w:val="24"/>
          <w:szCs w:val="24"/>
          <w:bdr w:val="none" w:sz="0" w:space="0" w:color="auto" w:frame="1"/>
          <w:lang w:val="lv-LV"/>
        </w:rPr>
      </w:pPr>
      <w:r w:rsidRPr="00446857">
        <w:rPr>
          <w:rFonts w:ascii="Times New Roman" w:hAnsi="Times New Roman"/>
          <w:color w:val="000000"/>
          <w:sz w:val="24"/>
          <w:szCs w:val="24"/>
          <w:bdr w:val="none" w:sz="0" w:space="0" w:color="auto" w:frame="1"/>
          <w:lang w:val="lv-LV"/>
        </w:rPr>
        <w:t>Veselības ministrs</w:t>
      </w:r>
      <w:r w:rsidRPr="00446857">
        <w:rPr>
          <w:rFonts w:ascii="Times New Roman" w:hAnsi="Times New Roman"/>
          <w:color w:val="000000"/>
          <w:sz w:val="24"/>
          <w:szCs w:val="24"/>
          <w:bdr w:val="none" w:sz="0" w:space="0" w:color="auto" w:frame="1"/>
          <w:lang w:val="lv-LV"/>
        </w:rPr>
        <w:tab/>
      </w:r>
      <w:r w:rsidRPr="00446857">
        <w:rPr>
          <w:rFonts w:ascii="Times New Roman" w:hAnsi="Times New Roman"/>
          <w:color w:val="000000"/>
          <w:sz w:val="24"/>
          <w:szCs w:val="24"/>
          <w:bdr w:val="none" w:sz="0" w:space="0" w:color="auto" w:frame="1"/>
          <w:lang w:val="lv-LV"/>
        </w:rPr>
        <w:tab/>
      </w:r>
      <w:r w:rsidRPr="00446857">
        <w:rPr>
          <w:rFonts w:ascii="Times New Roman" w:hAnsi="Times New Roman"/>
          <w:color w:val="000000"/>
          <w:sz w:val="24"/>
          <w:szCs w:val="24"/>
          <w:bdr w:val="none" w:sz="0" w:space="0" w:color="auto" w:frame="1"/>
          <w:lang w:val="lv-LV"/>
        </w:rPr>
        <w:tab/>
      </w:r>
      <w:r w:rsidRPr="00446857">
        <w:rPr>
          <w:rFonts w:ascii="Times New Roman" w:hAnsi="Times New Roman"/>
          <w:color w:val="000000"/>
          <w:sz w:val="24"/>
          <w:szCs w:val="24"/>
          <w:bdr w:val="none" w:sz="0" w:space="0" w:color="auto" w:frame="1"/>
          <w:lang w:val="lv-LV"/>
        </w:rPr>
        <w:tab/>
      </w:r>
      <w:r w:rsidRPr="00446857">
        <w:rPr>
          <w:rFonts w:ascii="Times New Roman" w:hAnsi="Times New Roman"/>
          <w:color w:val="000000"/>
          <w:sz w:val="24"/>
          <w:szCs w:val="24"/>
          <w:bdr w:val="none" w:sz="0" w:space="0" w:color="auto" w:frame="1"/>
          <w:lang w:val="lv-LV"/>
        </w:rPr>
        <w:tab/>
      </w:r>
      <w:r w:rsidRPr="00446857">
        <w:rPr>
          <w:rFonts w:ascii="Times New Roman" w:hAnsi="Times New Roman"/>
          <w:color w:val="000000"/>
          <w:sz w:val="24"/>
          <w:szCs w:val="24"/>
          <w:bdr w:val="none" w:sz="0" w:space="0" w:color="auto" w:frame="1"/>
          <w:lang w:val="lv-LV"/>
        </w:rPr>
        <w:tab/>
        <w:t xml:space="preserve">      </w:t>
      </w:r>
      <w:r w:rsidRPr="00446857">
        <w:rPr>
          <w:rFonts w:ascii="Times New Roman" w:hAnsi="Times New Roman"/>
          <w:color w:val="000000"/>
          <w:sz w:val="24"/>
          <w:szCs w:val="24"/>
          <w:bdr w:val="none" w:sz="0" w:space="0" w:color="auto" w:frame="1"/>
          <w:lang w:val="lv-LV"/>
        </w:rPr>
        <w:tab/>
        <w:t xml:space="preserve">                  </w:t>
      </w:r>
      <w:r>
        <w:rPr>
          <w:rFonts w:ascii="Times New Roman" w:hAnsi="Times New Roman"/>
          <w:color w:val="000000"/>
          <w:sz w:val="24"/>
          <w:szCs w:val="24"/>
          <w:bdr w:val="none" w:sz="0" w:space="0" w:color="auto" w:frame="1"/>
          <w:lang w:val="lv-LV"/>
        </w:rPr>
        <w:t xml:space="preserve"> </w:t>
      </w:r>
      <w:r w:rsidRPr="00446857">
        <w:rPr>
          <w:rFonts w:ascii="Times New Roman" w:hAnsi="Times New Roman"/>
          <w:color w:val="000000"/>
          <w:sz w:val="24"/>
          <w:szCs w:val="24"/>
          <w:bdr w:val="none" w:sz="0" w:space="0" w:color="auto" w:frame="1"/>
          <w:lang w:val="lv-LV"/>
        </w:rPr>
        <w:t xml:space="preserve">  H.Abu Meri</w:t>
      </w:r>
    </w:p>
    <w:p w14:paraId="0374F88C" w14:textId="77777777" w:rsidR="00446857" w:rsidRPr="00446857" w:rsidRDefault="00446857" w:rsidP="00446857">
      <w:pPr>
        <w:pStyle w:val="EVZ-Standard"/>
        <w:jc w:val="both"/>
        <w:rPr>
          <w:rFonts w:ascii="Times New Roman" w:hAnsi="Times New Roman"/>
          <w:color w:val="000000"/>
          <w:sz w:val="24"/>
          <w:szCs w:val="24"/>
          <w:bdr w:val="none" w:sz="0" w:space="0" w:color="auto" w:frame="1"/>
          <w:lang w:val="lv-LV"/>
        </w:rPr>
      </w:pPr>
    </w:p>
    <w:p w14:paraId="396FBAF2" w14:textId="2C7E392E" w:rsidR="00446857" w:rsidRPr="00446857" w:rsidRDefault="00446857" w:rsidP="00446857">
      <w:pPr>
        <w:pStyle w:val="EVZ-Standard"/>
        <w:jc w:val="both"/>
        <w:rPr>
          <w:rFonts w:ascii="Times New Roman" w:hAnsi="Times New Roman"/>
          <w:color w:val="000000"/>
          <w:sz w:val="24"/>
          <w:szCs w:val="24"/>
          <w:bdr w:val="none" w:sz="0" w:space="0" w:color="auto" w:frame="1"/>
          <w:lang w:val="lv-LV"/>
        </w:rPr>
      </w:pPr>
      <w:r w:rsidRPr="00446857">
        <w:rPr>
          <w:rFonts w:ascii="Times New Roman" w:hAnsi="Times New Roman"/>
          <w:color w:val="000000"/>
          <w:sz w:val="24"/>
          <w:szCs w:val="24"/>
          <w:bdr w:val="none" w:sz="0" w:space="0" w:color="auto" w:frame="1"/>
          <w:lang w:val="lv-LV"/>
        </w:rPr>
        <w:lastRenderedPageBreak/>
        <w:t xml:space="preserve">Iesniedzējs: veselības ministrs                                                                     </w:t>
      </w:r>
      <w:r>
        <w:rPr>
          <w:rFonts w:ascii="Times New Roman" w:hAnsi="Times New Roman"/>
          <w:color w:val="000000"/>
          <w:sz w:val="24"/>
          <w:szCs w:val="24"/>
          <w:bdr w:val="none" w:sz="0" w:space="0" w:color="auto" w:frame="1"/>
          <w:lang w:val="lv-LV"/>
        </w:rPr>
        <w:tab/>
        <w:t xml:space="preserve">       </w:t>
      </w:r>
      <w:r w:rsidRPr="00446857">
        <w:rPr>
          <w:rFonts w:ascii="Times New Roman" w:hAnsi="Times New Roman"/>
          <w:color w:val="000000"/>
          <w:sz w:val="24"/>
          <w:szCs w:val="24"/>
          <w:bdr w:val="none" w:sz="0" w:space="0" w:color="auto" w:frame="1"/>
          <w:lang w:val="lv-LV"/>
        </w:rPr>
        <w:t xml:space="preserve">  H.Abu Meri</w:t>
      </w:r>
    </w:p>
    <w:p w14:paraId="0E63B693" w14:textId="77777777" w:rsidR="00446857" w:rsidRPr="00446857" w:rsidRDefault="00446857" w:rsidP="00446857">
      <w:pPr>
        <w:pStyle w:val="EVZ-Standard"/>
        <w:jc w:val="both"/>
        <w:rPr>
          <w:rFonts w:ascii="Times New Roman" w:hAnsi="Times New Roman"/>
          <w:color w:val="000000"/>
          <w:sz w:val="24"/>
          <w:szCs w:val="24"/>
          <w:bdr w:val="none" w:sz="0" w:space="0" w:color="auto" w:frame="1"/>
          <w:lang w:val="lv-LV"/>
        </w:rPr>
      </w:pPr>
    </w:p>
    <w:p w14:paraId="225FE505" w14:textId="181016AC" w:rsidR="00446857" w:rsidRPr="00446857" w:rsidRDefault="00446857" w:rsidP="00446857">
      <w:pPr>
        <w:pStyle w:val="EVZ-Standard"/>
        <w:jc w:val="both"/>
        <w:rPr>
          <w:rFonts w:ascii="Times New Roman" w:hAnsi="Times New Roman"/>
          <w:color w:val="000000"/>
          <w:sz w:val="24"/>
          <w:szCs w:val="24"/>
          <w:bdr w:val="none" w:sz="0" w:space="0" w:color="auto" w:frame="1"/>
          <w:lang w:val="lv-LV"/>
        </w:rPr>
      </w:pPr>
      <w:r w:rsidRPr="00446857">
        <w:rPr>
          <w:rFonts w:ascii="Times New Roman" w:hAnsi="Times New Roman"/>
          <w:color w:val="000000"/>
          <w:sz w:val="24"/>
          <w:szCs w:val="24"/>
          <w:bdr w:val="none" w:sz="0" w:space="0" w:color="auto" w:frame="1"/>
          <w:lang w:val="lv-LV"/>
        </w:rPr>
        <w:t xml:space="preserve">Vīza: valsts sekretāre                                                                               </w:t>
      </w:r>
      <w:r>
        <w:rPr>
          <w:rFonts w:ascii="Times New Roman" w:hAnsi="Times New Roman"/>
          <w:color w:val="000000"/>
          <w:sz w:val="24"/>
          <w:szCs w:val="24"/>
          <w:bdr w:val="none" w:sz="0" w:space="0" w:color="auto" w:frame="1"/>
          <w:lang w:val="lv-LV"/>
        </w:rPr>
        <w:t xml:space="preserve">         </w:t>
      </w:r>
      <w:r w:rsidRPr="00446857">
        <w:rPr>
          <w:rFonts w:ascii="Times New Roman" w:hAnsi="Times New Roman"/>
          <w:color w:val="000000"/>
          <w:sz w:val="24"/>
          <w:szCs w:val="24"/>
          <w:bdr w:val="none" w:sz="0" w:space="0" w:color="auto" w:frame="1"/>
          <w:lang w:val="lv-LV"/>
        </w:rPr>
        <w:t xml:space="preserve">    </w:t>
      </w:r>
      <w:r w:rsidR="00277AA8">
        <w:rPr>
          <w:rFonts w:ascii="Times New Roman" w:hAnsi="Times New Roman"/>
          <w:color w:val="000000"/>
          <w:sz w:val="24"/>
          <w:szCs w:val="24"/>
          <w:bdr w:val="none" w:sz="0" w:space="0" w:color="auto" w:frame="1"/>
          <w:lang w:val="lv-LV"/>
        </w:rPr>
        <w:t xml:space="preserve"> </w:t>
      </w:r>
      <w:r w:rsidRPr="00446857">
        <w:rPr>
          <w:rFonts w:ascii="Times New Roman" w:hAnsi="Times New Roman"/>
          <w:color w:val="000000"/>
          <w:sz w:val="24"/>
          <w:szCs w:val="24"/>
          <w:bdr w:val="none" w:sz="0" w:space="0" w:color="auto" w:frame="1"/>
          <w:lang w:val="lv-LV"/>
        </w:rPr>
        <w:t xml:space="preserve">  A.Vaļuliene</w:t>
      </w:r>
    </w:p>
    <w:p w14:paraId="6BD9FFDF" w14:textId="77777777" w:rsidR="00A964DB" w:rsidRPr="00717D80" w:rsidRDefault="00A964DB" w:rsidP="00A964DB">
      <w:pPr>
        <w:pStyle w:val="EVZ-Standard"/>
        <w:jc w:val="both"/>
        <w:rPr>
          <w:rFonts w:ascii="Times New Roman" w:hAnsi="Times New Roman"/>
          <w:color w:val="000000"/>
          <w:sz w:val="24"/>
          <w:szCs w:val="24"/>
          <w:bdr w:val="none" w:sz="0" w:space="0" w:color="auto" w:frame="1"/>
          <w:lang w:val="lv-LV"/>
        </w:rPr>
      </w:pPr>
    </w:p>
    <w:p w14:paraId="3DDBB5C4" w14:textId="77777777" w:rsidR="00A964DB" w:rsidRPr="00717D80" w:rsidRDefault="00A964DB" w:rsidP="00A964DB">
      <w:pPr>
        <w:pStyle w:val="EVZ-Standard"/>
        <w:jc w:val="both"/>
        <w:rPr>
          <w:rFonts w:ascii="Times New Roman" w:hAnsi="Times New Roman"/>
          <w:color w:val="000000"/>
          <w:sz w:val="24"/>
          <w:szCs w:val="24"/>
          <w:bdr w:val="none" w:sz="0" w:space="0" w:color="auto" w:frame="1"/>
          <w:lang w:val="lv-LV"/>
        </w:rPr>
      </w:pPr>
    </w:p>
    <w:p w14:paraId="2D303683" w14:textId="77777777" w:rsidR="00AF0AAB" w:rsidRPr="00717D80" w:rsidRDefault="00AF0AAB" w:rsidP="00505CDB">
      <w:pPr>
        <w:pStyle w:val="EVZ-Standard"/>
        <w:jc w:val="both"/>
        <w:rPr>
          <w:rFonts w:ascii="Times New Roman" w:hAnsi="Times New Roman"/>
          <w:color w:val="000000"/>
          <w:sz w:val="24"/>
          <w:szCs w:val="24"/>
          <w:bdr w:val="none" w:sz="0" w:space="0" w:color="auto" w:frame="1"/>
          <w:lang w:val="lv-LV"/>
        </w:rPr>
      </w:pPr>
    </w:p>
    <w:sectPr w:rsidR="00AF0AAB" w:rsidRPr="00717D8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A4018" w14:textId="77777777" w:rsidR="00870BA8" w:rsidRDefault="00870BA8" w:rsidP="00504AA2">
      <w:pPr>
        <w:spacing w:after="0" w:line="240" w:lineRule="auto"/>
      </w:pPr>
      <w:r>
        <w:separator/>
      </w:r>
    </w:p>
  </w:endnote>
  <w:endnote w:type="continuationSeparator" w:id="0">
    <w:p w14:paraId="6D0A82E9" w14:textId="77777777" w:rsidR="00870BA8" w:rsidRDefault="00870BA8" w:rsidP="00504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mmissioner">
    <w:altName w:val="Calibri"/>
    <w:charset w:val="00"/>
    <w:family w:val="auto"/>
    <w:pitch w:val="variable"/>
    <w:sig w:usb0="A00002F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107D6A" w14:textId="77777777" w:rsidR="00870BA8" w:rsidRDefault="00870BA8" w:rsidP="00504AA2">
      <w:pPr>
        <w:spacing w:after="0" w:line="240" w:lineRule="auto"/>
      </w:pPr>
      <w:r>
        <w:separator/>
      </w:r>
    </w:p>
  </w:footnote>
  <w:footnote w:type="continuationSeparator" w:id="0">
    <w:p w14:paraId="18FA3074" w14:textId="77777777" w:rsidR="00870BA8" w:rsidRDefault="00870BA8" w:rsidP="00504A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0541E"/>
    <w:multiLevelType w:val="multilevel"/>
    <w:tmpl w:val="7500F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1E6B1A"/>
    <w:multiLevelType w:val="multilevel"/>
    <w:tmpl w:val="2F4A8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3016D"/>
    <w:multiLevelType w:val="multilevel"/>
    <w:tmpl w:val="E160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3E6A31"/>
    <w:multiLevelType w:val="hybridMultilevel"/>
    <w:tmpl w:val="7572FB56"/>
    <w:styleLink w:val="ImportedStyle1"/>
    <w:lvl w:ilvl="0" w:tplc="99609960">
      <w:start w:val="1"/>
      <w:numFmt w:val="upperRoman"/>
      <w:lvlText w:val="%1."/>
      <w:lvlJc w:val="left"/>
      <w:pPr>
        <w:ind w:left="1077"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91A032A8">
      <w:start w:val="1"/>
      <w:numFmt w:val="lowerLetter"/>
      <w:lvlText w:val="%2."/>
      <w:lvlJc w:val="left"/>
      <w:pPr>
        <w:ind w:left="14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FFC172C">
      <w:start w:val="1"/>
      <w:numFmt w:val="lowerRoman"/>
      <w:lvlText w:val="%3."/>
      <w:lvlJc w:val="left"/>
      <w:pPr>
        <w:ind w:left="215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32A8C9B8">
      <w:start w:val="1"/>
      <w:numFmt w:val="decimal"/>
      <w:lvlText w:val="%4."/>
      <w:lvlJc w:val="left"/>
      <w:pPr>
        <w:ind w:left="287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0257D2">
      <w:start w:val="1"/>
      <w:numFmt w:val="lowerLetter"/>
      <w:lvlText w:val="%5."/>
      <w:lvlJc w:val="left"/>
      <w:pPr>
        <w:ind w:left="359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F88EB7C">
      <w:start w:val="1"/>
      <w:numFmt w:val="lowerRoman"/>
      <w:lvlText w:val="%6."/>
      <w:lvlJc w:val="left"/>
      <w:pPr>
        <w:ind w:left="431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75FA98BC">
      <w:start w:val="1"/>
      <w:numFmt w:val="decimal"/>
      <w:lvlText w:val="%7."/>
      <w:lvlJc w:val="left"/>
      <w:pPr>
        <w:ind w:left="50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CD2D9AE">
      <w:start w:val="1"/>
      <w:numFmt w:val="lowerLetter"/>
      <w:lvlText w:val="%8."/>
      <w:lvlJc w:val="left"/>
      <w:pPr>
        <w:ind w:left="575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9C66F8A">
      <w:start w:val="1"/>
      <w:numFmt w:val="lowerRoman"/>
      <w:lvlText w:val="%9."/>
      <w:lvlJc w:val="left"/>
      <w:pPr>
        <w:ind w:left="6477"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191554C"/>
    <w:multiLevelType w:val="multilevel"/>
    <w:tmpl w:val="FD7C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CB7BA4"/>
    <w:multiLevelType w:val="hybridMultilevel"/>
    <w:tmpl w:val="32C2AA36"/>
    <w:lvl w:ilvl="0" w:tplc="4CBAD12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76610A"/>
    <w:multiLevelType w:val="hybridMultilevel"/>
    <w:tmpl w:val="7572FB56"/>
    <w:numStyleLink w:val="ImportedStyle1"/>
  </w:abstractNum>
  <w:abstractNum w:abstractNumId="7" w15:restartNumberingAfterBreak="0">
    <w:nsid w:val="35646BE0"/>
    <w:multiLevelType w:val="multilevel"/>
    <w:tmpl w:val="8470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B35F04"/>
    <w:multiLevelType w:val="multilevel"/>
    <w:tmpl w:val="CA1E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DA0542"/>
    <w:multiLevelType w:val="hybridMultilevel"/>
    <w:tmpl w:val="F28ECD6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85543A"/>
    <w:multiLevelType w:val="hybridMultilevel"/>
    <w:tmpl w:val="9EB637DC"/>
    <w:lvl w:ilvl="0" w:tplc="0426000F">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4D562AFF"/>
    <w:multiLevelType w:val="hybridMultilevel"/>
    <w:tmpl w:val="260849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05641D1"/>
    <w:multiLevelType w:val="multilevel"/>
    <w:tmpl w:val="4BD2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CC7D52"/>
    <w:multiLevelType w:val="multilevel"/>
    <w:tmpl w:val="F332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0D705E"/>
    <w:multiLevelType w:val="hybridMultilevel"/>
    <w:tmpl w:val="3C864674"/>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66312C8"/>
    <w:multiLevelType w:val="hybridMultilevel"/>
    <w:tmpl w:val="50C890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864C47"/>
    <w:multiLevelType w:val="multilevel"/>
    <w:tmpl w:val="1942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8D1A16"/>
    <w:multiLevelType w:val="hybridMultilevel"/>
    <w:tmpl w:val="1DB295D0"/>
    <w:lvl w:ilvl="0" w:tplc="50F4029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8421780">
    <w:abstractNumId w:val="3"/>
  </w:num>
  <w:num w:numId="2" w16cid:durableId="505829519">
    <w:abstractNumId w:val="6"/>
  </w:num>
  <w:num w:numId="3" w16cid:durableId="1029835376">
    <w:abstractNumId w:val="6"/>
    <w:lvlOverride w:ilvl="0">
      <w:lvl w:ilvl="0" w:tplc="6CA8C08E">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A85C4CF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D9C5872">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9A46089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8BACB5C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FA54F8EA">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AD620F22">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FF5623D4">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DC622844">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16cid:durableId="1443837081">
    <w:abstractNumId w:val="15"/>
  </w:num>
  <w:num w:numId="5" w16cid:durableId="127631353">
    <w:abstractNumId w:val="13"/>
  </w:num>
  <w:num w:numId="6" w16cid:durableId="1459954608">
    <w:abstractNumId w:val="7"/>
  </w:num>
  <w:num w:numId="7" w16cid:durableId="1838182997">
    <w:abstractNumId w:val="8"/>
  </w:num>
  <w:num w:numId="8" w16cid:durableId="1295676774">
    <w:abstractNumId w:val="1"/>
  </w:num>
  <w:num w:numId="9" w16cid:durableId="595601774">
    <w:abstractNumId w:val="12"/>
  </w:num>
  <w:num w:numId="10" w16cid:durableId="1579364253">
    <w:abstractNumId w:val="16"/>
  </w:num>
  <w:num w:numId="11" w16cid:durableId="1225988643">
    <w:abstractNumId w:val="4"/>
  </w:num>
  <w:num w:numId="12" w16cid:durableId="1862888425">
    <w:abstractNumId w:val="2"/>
  </w:num>
  <w:num w:numId="13" w16cid:durableId="1586374597">
    <w:abstractNumId w:val="14"/>
  </w:num>
  <w:num w:numId="14" w16cid:durableId="44840294">
    <w:abstractNumId w:val="9"/>
  </w:num>
  <w:num w:numId="15" w16cid:durableId="1157922354">
    <w:abstractNumId w:val="17"/>
  </w:num>
  <w:num w:numId="16" w16cid:durableId="1183596047">
    <w:abstractNumId w:val="0"/>
  </w:num>
  <w:num w:numId="17" w16cid:durableId="1511138810">
    <w:abstractNumId w:val="5"/>
  </w:num>
  <w:num w:numId="18" w16cid:durableId="1587617083">
    <w:abstractNumId w:val="11"/>
  </w:num>
  <w:num w:numId="19" w16cid:durableId="20996705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A5"/>
    <w:rsid w:val="00003CF9"/>
    <w:rsid w:val="000541A5"/>
    <w:rsid w:val="000549FC"/>
    <w:rsid w:val="0006402F"/>
    <w:rsid w:val="000B493D"/>
    <w:rsid w:val="000C5737"/>
    <w:rsid w:val="001457FC"/>
    <w:rsid w:val="00156E4B"/>
    <w:rsid w:val="001902D5"/>
    <w:rsid w:val="00190D84"/>
    <w:rsid w:val="001C3A5A"/>
    <w:rsid w:val="001E01F2"/>
    <w:rsid w:val="001E4226"/>
    <w:rsid w:val="002015EF"/>
    <w:rsid w:val="00202E06"/>
    <w:rsid w:val="00262288"/>
    <w:rsid w:val="00263C74"/>
    <w:rsid w:val="00267AC1"/>
    <w:rsid w:val="00277AA8"/>
    <w:rsid w:val="002A1296"/>
    <w:rsid w:val="002A4B5D"/>
    <w:rsid w:val="002A78E6"/>
    <w:rsid w:val="002B5D3F"/>
    <w:rsid w:val="002D616A"/>
    <w:rsid w:val="002F2DA1"/>
    <w:rsid w:val="0035556D"/>
    <w:rsid w:val="00367724"/>
    <w:rsid w:val="003743F0"/>
    <w:rsid w:val="003B2D1D"/>
    <w:rsid w:val="003B5F01"/>
    <w:rsid w:val="003D2A54"/>
    <w:rsid w:val="003D4255"/>
    <w:rsid w:val="003D4A60"/>
    <w:rsid w:val="003E7EB8"/>
    <w:rsid w:val="00401AD7"/>
    <w:rsid w:val="00403524"/>
    <w:rsid w:val="00421BE7"/>
    <w:rsid w:val="00446857"/>
    <w:rsid w:val="00474516"/>
    <w:rsid w:val="004768C8"/>
    <w:rsid w:val="00494618"/>
    <w:rsid w:val="00497ABA"/>
    <w:rsid w:val="004C0A57"/>
    <w:rsid w:val="004C4563"/>
    <w:rsid w:val="004D24EE"/>
    <w:rsid w:val="004F4580"/>
    <w:rsid w:val="004F4D50"/>
    <w:rsid w:val="00504AA2"/>
    <w:rsid w:val="00505CDB"/>
    <w:rsid w:val="0057119F"/>
    <w:rsid w:val="005979A6"/>
    <w:rsid w:val="005A688B"/>
    <w:rsid w:val="005B2D58"/>
    <w:rsid w:val="005C465E"/>
    <w:rsid w:val="00667F92"/>
    <w:rsid w:val="006977F6"/>
    <w:rsid w:val="006A277D"/>
    <w:rsid w:val="006A309D"/>
    <w:rsid w:val="006E0300"/>
    <w:rsid w:val="00717D80"/>
    <w:rsid w:val="00725268"/>
    <w:rsid w:val="00731F1D"/>
    <w:rsid w:val="00741AFB"/>
    <w:rsid w:val="0076592C"/>
    <w:rsid w:val="007905B8"/>
    <w:rsid w:val="007B2AEE"/>
    <w:rsid w:val="007C6832"/>
    <w:rsid w:val="00870BA8"/>
    <w:rsid w:val="00893D12"/>
    <w:rsid w:val="008B6DCB"/>
    <w:rsid w:val="008E4601"/>
    <w:rsid w:val="008E77BE"/>
    <w:rsid w:val="008F7C87"/>
    <w:rsid w:val="009054D4"/>
    <w:rsid w:val="00911076"/>
    <w:rsid w:val="00961531"/>
    <w:rsid w:val="009639E2"/>
    <w:rsid w:val="00970093"/>
    <w:rsid w:val="00993B1A"/>
    <w:rsid w:val="009B1573"/>
    <w:rsid w:val="009E522D"/>
    <w:rsid w:val="00A00977"/>
    <w:rsid w:val="00A45C91"/>
    <w:rsid w:val="00A52F8E"/>
    <w:rsid w:val="00A811EB"/>
    <w:rsid w:val="00A95E5D"/>
    <w:rsid w:val="00A964DB"/>
    <w:rsid w:val="00AB2F54"/>
    <w:rsid w:val="00AB58C3"/>
    <w:rsid w:val="00AC5263"/>
    <w:rsid w:val="00AE1CAE"/>
    <w:rsid w:val="00AE3142"/>
    <w:rsid w:val="00AE7CF3"/>
    <w:rsid w:val="00AF0AAB"/>
    <w:rsid w:val="00AF1FE2"/>
    <w:rsid w:val="00AF435B"/>
    <w:rsid w:val="00AF50A9"/>
    <w:rsid w:val="00AF54FA"/>
    <w:rsid w:val="00B105F7"/>
    <w:rsid w:val="00B17127"/>
    <w:rsid w:val="00B249E3"/>
    <w:rsid w:val="00B46567"/>
    <w:rsid w:val="00B51046"/>
    <w:rsid w:val="00B56CCD"/>
    <w:rsid w:val="00B85670"/>
    <w:rsid w:val="00BA02D4"/>
    <w:rsid w:val="00BB63D1"/>
    <w:rsid w:val="00BC4AD9"/>
    <w:rsid w:val="00BD51CC"/>
    <w:rsid w:val="00BF37EF"/>
    <w:rsid w:val="00C0233A"/>
    <w:rsid w:val="00C21F31"/>
    <w:rsid w:val="00C2552F"/>
    <w:rsid w:val="00C342F5"/>
    <w:rsid w:val="00C40318"/>
    <w:rsid w:val="00C555A7"/>
    <w:rsid w:val="00C6437B"/>
    <w:rsid w:val="00C7556D"/>
    <w:rsid w:val="00C75DAF"/>
    <w:rsid w:val="00D94483"/>
    <w:rsid w:val="00DA3767"/>
    <w:rsid w:val="00DC7FA0"/>
    <w:rsid w:val="00DD5505"/>
    <w:rsid w:val="00DD5615"/>
    <w:rsid w:val="00DE438B"/>
    <w:rsid w:val="00E06F39"/>
    <w:rsid w:val="00E36A16"/>
    <w:rsid w:val="00EC12C2"/>
    <w:rsid w:val="00EE0CA7"/>
    <w:rsid w:val="00EF45CC"/>
    <w:rsid w:val="00F27F97"/>
    <w:rsid w:val="00F35843"/>
    <w:rsid w:val="00F66EDD"/>
    <w:rsid w:val="00F7089B"/>
    <w:rsid w:val="00FA2F1B"/>
    <w:rsid w:val="00FA51E9"/>
    <w:rsid w:val="00FD4528"/>
    <w:rsid w:val="00FD4C16"/>
    <w:rsid w:val="00FE4F5F"/>
    <w:rsid w:val="00FE7013"/>
    <w:rsid w:val="00FF1DBE"/>
    <w:rsid w:val="00FF68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A224"/>
  <w15:chartTrackingRefBased/>
  <w15:docId w15:val="{82A22A24-A0B1-4997-901C-2E245F1E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4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4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41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41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41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4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4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4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4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4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4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4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4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4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4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4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41A5"/>
    <w:rPr>
      <w:rFonts w:eastAsiaTheme="majorEastAsia" w:cstheme="majorBidi"/>
      <w:color w:val="272727" w:themeColor="text1" w:themeTint="D8"/>
    </w:rPr>
  </w:style>
  <w:style w:type="paragraph" w:styleId="Title">
    <w:name w:val="Title"/>
    <w:basedOn w:val="Normal"/>
    <w:next w:val="Normal"/>
    <w:link w:val="TitleChar"/>
    <w:uiPriority w:val="10"/>
    <w:qFormat/>
    <w:rsid w:val="00054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4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4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4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41A5"/>
    <w:pPr>
      <w:spacing w:before="160"/>
      <w:jc w:val="center"/>
    </w:pPr>
    <w:rPr>
      <w:i/>
      <w:iCs/>
      <w:color w:val="404040" w:themeColor="text1" w:themeTint="BF"/>
    </w:rPr>
  </w:style>
  <w:style w:type="character" w:customStyle="1" w:styleId="QuoteChar">
    <w:name w:val="Quote Char"/>
    <w:basedOn w:val="DefaultParagraphFont"/>
    <w:link w:val="Quote"/>
    <w:uiPriority w:val="29"/>
    <w:rsid w:val="000541A5"/>
    <w:rPr>
      <w:i/>
      <w:iCs/>
      <w:color w:val="404040" w:themeColor="text1" w:themeTint="BF"/>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0541A5"/>
    <w:pPr>
      <w:ind w:left="720"/>
      <w:contextualSpacing/>
    </w:pPr>
  </w:style>
  <w:style w:type="character" w:styleId="IntenseEmphasis">
    <w:name w:val="Intense Emphasis"/>
    <w:basedOn w:val="DefaultParagraphFont"/>
    <w:uiPriority w:val="21"/>
    <w:qFormat/>
    <w:rsid w:val="000541A5"/>
    <w:rPr>
      <w:i/>
      <w:iCs/>
      <w:color w:val="0F4761" w:themeColor="accent1" w:themeShade="BF"/>
    </w:rPr>
  </w:style>
  <w:style w:type="paragraph" w:styleId="IntenseQuote">
    <w:name w:val="Intense Quote"/>
    <w:basedOn w:val="Normal"/>
    <w:next w:val="Normal"/>
    <w:link w:val="IntenseQuoteChar"/>
    <w:uiPriority w:val="30"/>
    <w:qFormat/>
    <w:rsid w:val="00054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41A5"/>
    <w:rPr>
      <w:i/>
      <w:iCs/>
      <w:color w:val="0F4761" w:themeColor="accent1" w:themeShade="BF"/>
    </w:rPr>
  </w:style>
  <w:style w:type="character" w:styleId="IntenseReference">
    <w:name w:val="Intense Reference"/>
    <w:basedOn w:val="DefaultParagraphFont"/>
    <w:uiPriority w:val="32"/>
    <w:qFormat/>
    <w:rsid w:val="000541A5"/>
    <w:rPr>
      <w:b/>
      <w:bCs/>
      <w:smallCaps/>
      <w:color w:val="0F4761" w:themeColor="accent1" w:themeShade="BF"/>
      <w:spacing w:val="5"/>
    </w:rPr>
  </w:style>
  <w:style w:type="paragraph" w:styleId="NormalWeb">
    <w:name w:val="Normal (Web)"/>
    <w:basedOn w:val="Normal"/>
    <w:uiPriority w:val="99"/>
    <w:unhideWhenUsed/>
    <w:rsid w:val="00504AA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504AA2"/>
    <w:rPr>
      <w:color w:val="0000FF"/>
      <w:u w:val="single"/>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link w:val="FootnoteTextChar"/>
    <w:qFormat/>
    <w:rsid w:val="00504AA2"/>
    <w:pPr>
      <w:pBdr>
        <w:top w:val="nil"/>
        <w:left w:val="nil"/>
        <w:bottom w:val="nil"/>
        <w:right w:val="nil"/>
        <w:between w:val="nil"/>
        <w:bar w:val="nil"/>
      </w:pBdr>
      <w:suppressAutoHyphens/>
      <w:spacing w:after="0" w:line="240" w:lineRule="auto"/>
    </w:pPr>
    <w:rPr>
      <w:rFonts w:ascii="Calibri" w:eastAsia="Calibri" w:hAnsi="Calibri" w:cs="Calibri"/>
      <w:color w:val="000000"/>
      <w:kern w:val="0"/>
      <w:sz w:val="24"/>
      <w:szCs w:val="24"/>
      <w:u w:color="000000"/>
      <w:bdr w:val="nil"/>
      <w:lang w:val="en-US" w:eastAsia="lv-LV"/>
      <w14:ligatures w14:val="none"/>
    </w:rPr>
  </w:style>
  <w:style w:type="character" w:customStyle="1" w:styleId="FootnoteTextChar">
    <w:name w:val="Footnote Text Char"/>
    <w:aliases w:val="Footnote Char,Fußnote Char,Char Char, Char Rakstz. Rakstz. Rakstz. Rakstz. Rakstz. Rakstz. Rakstz. Char, Char Rakstz. Rakstz. Rakstz. Rakstz. Rakstz. Rakstz. Char,ft Char,f Char"/>
    <w:basedOn w:val="DefaultParagraphFont"/>
    <w:link w:val="FootnoteText"/>
    <w:rsid w:val="00504AA2"/>
    <w:rPr>
      <w:rFonts w:ascii="Calibri" w:eastAsia="Calibri" w:hAnsi="Calibri" w:cs="Calibri"/>
      <w:color w:val="000000"/>
      <w:kern w:val="0"/>
      <w:sz w:val="24"/>
      <w:szCs w:val="24"/>
      <w:u w:color="000000"/>
      <w:bdr w:val="nil"/>
      <w:lang w:val="en-US" w:eastAsia="lv-LV"/>
      <w14:ligatures w14:val="none"/>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rsid w:val="00504AA2"/>
    <w:rPr>
      <w:vertAlign w:val="superscript"/>
    </w:rPr>
  </w:style>
  <w:style w:type="character" w:customStyle="1" w:styleId="NoneA">
    <w:name w:val="None A"/>
    <w:rsid w:val="00504AA2"/>
  </w:style>
  <w:style w:type="paragraph" w:styleId="NoSpacing">
    <w:name w:val="No Spacing"/>
    <w:rsid w:val="00504AA2"/>
    <w:pPr>
      <w:pBdr>
        <w:top w:val="nil"/>
        <w:left w:val="nil"/>
        <w:bottom w:val="nil"/>
        <w:right w:val="nil"/>
        <w:between w:val="nil"/>
        <w:bar w:val="nil"/>
      </w:pBdr>
      <w:suppressAutoHyphens/>
      <w:spacing w:after="0" w:line="240" w:lineRule="auto"/>
    </w:pPr>
    <w:rPr>
      <w:rFonts w:ascii="Calibri" w:eastAsia="Arial Unicode MS" w:hAnsi="Calibri" w:cs="Arial Unicode MS"/>
      <w:color w:val="000000"/>
      <w:kern w:val="0"/>
      <w:u w:color="000000"/>
      <w:bdr w:val="nil"/>
      <w:lang w:val="en-US" w:eastAsia="lv-LV"/>
      <w14:ligatures w14:val="none"/>
    </w:rPr>
  </w:style>
  <w:style w:type="numbering" w:customStyle="1" w:styleId="ImportedStyle1">
    <w:name w:val="Imported Style 1"/>
    <w:rsid w:val="00504AA2"/>
    <w:pPr>
      <w:numPr>
        <w:numId w:val="1"/>
      </w:numPr>
    </w:pPr>
  </w:style>
  <w:style w:type="paragraph" w:customStyle="1" w:styleId="BodyB">
    <w:name w:val="Body B"/>
    <w:rsid w:val="00504AA2"/>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eastAsia="lv-LV"/>
      <w14:textOutline w14:w="12700" w14:cap="flat" w14:cmpd="sng" w14:algn="ctr">
        <w14:noFill/>
        <w14:prstDash w14:val="solid"/>
        <w14:miter w14:lim="400000"/>
      </w14:textOutline>
      <w14:ligatures w14:val="none"/>
    </w:rPr>
  </w:style>
  <w:style w:type="character" w:customStyle="1" w:styleId="None">
    <w:name w:val="None"/>
    <w:rsid w:val="00504AA2"/>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99"/>
    <w:qFormat/>
    <w:locked/>
    <w:rsid w:val="00504AA2"/>
  </w:style>
  <w:style w:type="paragraph" w:customStyle="1" w:styleId="tv213">
    <w:name w:val="tv213"/>
    <w:basedOn w:val="Normal"/>
    <w:rsid w:val="00D9448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EVZ-Standard">
    <w:name w:val="EVZ-Standard"/>
    <w:basedOn w:val="Normal"/>
    <w:qFormat/>
    <w:rsid w:val="00EE0CA7"/>
    <w:pPr>
      <w:spacing w:after="0" w:line="280" w:lineRule="atLeast"/>
    </w:pPr>
    <w:rPr>
      <w:rFonts w:ascii="Commissioner" w:eastAsia="Times New Roman" w:hAnsi="Commissioner" w:cs="Times New Roman"/>
      <w:kern w:val="0"/>
      <w:szCs w:val="20"/>
      <w:lang w:val="en-US"/>
      <w14:ligatures w14:val="none"/>
    </w:rPr>
  </w:style>
  <w:style w:type="character" w:customStyle="1" w:styleId="EVZ-Link">
    <w:name w:val="EVZ - Link"/>
    <w:uiPriority w:val="1"/>
    <w:qFormat/>
    <w:rsid w:val="00EE0CA7"/>
    <w:rPr>
      <w:rFonts w:ascii="Commissioner" w:hAnsi="Commissioner" w:hint="default"/>
      <w:color w:val="auto"/>
      <w:sz w:val="22"/>
      <w:u w:val="single" w:color="0096BE"/>
      <w:lang w:val="de-DE"/>
    </w:rPr>
  </w:style>
  <w:style w:type="paragraph" w:customStyle="1" w:styleId="EVZ-H1Gro">
    <w:name w:val="EVZ - H1 Groß"/>
    <w:basedOn w:val="Normal"/>
    <w:next w:val="EVZ-Standard"/>
    <w:uiPriority w:val="1"/>
    <w:qFormat/>
    <w:rsid w:val="00263C74"/>
    <w:pPr>
      <w:keepNext/>
      <w:spacing w:after="0" w:line="340" w:lineRule="exact"/>
      <w:contextualSpacing/>
      <w:outlineLvl w:val="0"/>
    </w:pPr>
    <w:rPr>
      <w:rFonts w:ascii="Commissioner" w:eastAsia="Times New Roman" w:hAnsi="Commissioner" w:cs="Times New Roman"/>
      <w:b/>
      <w:color w:val="0A5A96"/>
      <w:kern w:val="0"/>
      <w:sz w:val="28"/>
      <w:szCs w:val="20"/>
      <w:lang w:val="de-DE"/>
      <w14:ligatures w14:val="none"/>
    </w:rPr>
  </w:style>
  <w:style w:type="paragraph" w:customStyle="1" w:styleId="paragraph">
    <w:name w:val="paragraph"/>
    <w:basedOn w:val="Normal"/>
    <w:rsid w:val="003743F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3743F0"/>
  </w:style>
  <w:style w:type="character" w:customStyle="1" w:styleId="eop">
    <w:name w:val="eop"/>
    <w:basedOn w:val="DefaultParagraphFont"/>
    <w:rsid w:val="003743F0"/>
  </w:style>
  <w:style w:type="character" w:styleId="Strong">
    <w:name w:val="Strong"/>
    <w:uiPriority w:val="22"/>
    <w:rsid w:val="00BB63D1"/>
    <w:rPr>
      <w:b/>
      <w:bCs/>
    </w:rPr>
  </w:style>
  <w:style w:type="paragraph" w:customStyle="1" w:styleId="msonormal0">
    <w:name w:val="msonormal"/>
    <w:basedOn w:val="Normal"/>
    <w:rsid w:val="00C255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t-translation">
    <w:name w:val="mt-translation"/>
    <w:basedOn w:val="Normal"/>
    <w:rsid w:val="00C2552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sentence">
    <w:name w:val="sentence"/>
    <w:basedOn w:val="DefaultParagraphFont"/>
    <w:rsid w:val="00C2552F"/>
  </w:style>
  <w:style w:type="character" w:customStyle="1" w:styleId="phrase">
    <w:name w:val="phrase"/>
    <w:basedOn w:val="DefaultParagraphFont"/>
    <w:rsid w:val="00C2552F"/>
  </w:style>
  <w:style w:type="character" w:customStyle="1" w:styleId="word">
    <w:name w:val="word"/>
    <w:basedOn w:val="DefaultParagraphFont"/>
    <w:rsid w:val="00C2552F"/>
  </w:style>
  <w:style w:type="character" w:styleId="CommentReference">
    <w:name w:val="annotation reference"/>
    <w:basedOn w:val="DefaultParagraphFont"/>
    <w:uiPriority w:val="99"/>
    <w:semiHidden/>
    <w:unhideWhenUsed/>
    <w:rsid w:val="00505CDB"/>
    <w:rPr>
      <w:sz w:val="16"/>
      <w:szCs w:val="16"/>
    </w:rPr>
  </w:style>
  <w:style w:type="paragraph" w:styleId="CommentText">
    <w:name w:val="annotation text"/>
    <w:basedOn w:val="Normal"/>
    <w:link w:val="CommentTextChar"/>
    <w:uiPriority w:val="99"/>
    <w:unhideWhenUsed/>
    <w:rsid w:val="00505CDB"/>
    <w:pPr>
      <w:spacing w:line="240" w:lineRule="auto"/>
    </w:pPr>
    <w:rPr>
      <w:sz w:val="20"/>
      <w:szCs w:val="20"/>
    </w:rPr>
  </w:style>
  <w:style w:type="character" w:customStyle="1" w:styleId="CommentTextChar">
    <w:name w:val="Comment Text Char"/>
    <w:basedOn w:val="DefaultParagraphFont"/>
    <w:link w:val="CommentText"/>
    <w:uiPriority w:val="99"/>
    <w:rsid w:val="00505CDB"/>
    <w:rPr>
      <w:sz w:val="20"/>
      <w:szCs w:val="20"/>
    </w:rPr>
  </w:style>
  <w:style w:type="paragraph" w:styleId="CommentSubject">
    <w:name w:val="annotation subject"/>
    <w:basedOn w:val="CommentText"/>
    <w:next w:val="CommentText"/>
    <w:link w:val="CommentSubjectChar"/>
    <w:uiPriority w:val="99"/>
    <w:semiHidden/>
    <w:unhideWhenUsed/>
    <w:rsid w:val="00505CDB"/>
    <w:rPr>
      <w:b/>
      <w:bCs/>
    </w:rPr>
  </w:style>
  <w:style w:type="character" w:customStyle="1" w:styleId="CommentSubjectChar">
    <w:name w:val="Comment Subject Char"/>
    <w:basedOn w:val="CommentTextChar"/>
    <w:link w:val="CommentSubject"/>
    <w:uiPriority w:val="99"/>
    <w:semiHidden/>
    <w:rsid w:val="00505CDB"/>
    <w:rPr>
      <w:b/>
      <w:bCs/>
      <w:sz w:val="20"/>
      <w:szCs w:val="20"/>
    </w:rPr>
  </w:style>
  <w:style w:type="table" w:styleId="TableGrid">
    <w:name w:val="Table Grid"/>
    <w:basedOn w:val="TableNormal"/>
    <w:uiPriority w:val="39"/>
    <w:rsid w:val="00AF4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979A6"/>
    <w:pPr>
      <w:spacing w:after="0" w:line="240" w:lineRule="auto"/>
    </w:pPr>
  </w:style>
  <w:style w:type="paragraph" w:customStyle="1" w:styleId="BodyA">
    <w:name w:val="Body A"/>
    <w:rsid w:val="00B56CCD"/>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eastAsia="lv-LV"/>
      <w14:textOutline w14:w="12700" w14:cap="flat" w14:cmpd="sng" w14:algn="ctr">
        <w14:noFill/>
        <w14:prstDash w14:val="solid"/>
        <w14:miter w14:lim="400000"/>
      </w14:textOutline>
      <w14:ligatures w14:val="none"/>
    </w:rPr>
  </w:style>
  <w:style w:type="table" w:styleId="GridTable4-Accent2">
    <w:name w:val="Grid Table 4 Accent 2"/>
    <w:basedOn w:val="TableNormal"/>
    <w:uiPriority w:val="49"/>
    <w:rsid w:val="00B56CCD"/>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lv-LV" w:eastAsia="lv-LV"/>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951140">
      <w:bodyDiv w:val="1"/>
      <w:marLeft w:val="0"/>
      <w:marRight w:val="0"/>
      <w:marTop w:val="0"/>
      <w:marBottom w:val="0"/>
      <w:divBdr>
        <w:top w:val="none" w:sz="0" w:space="0" w:color="auto"/>
        <w:left w:val="none" w:sz="0" w:space="0" w:color="auto"/>
        <w:bottom w:val="none" w:sz="0" w:space="0" w:color="auto"/>
        <w:right w:val="none" w:sz="0" w:space="0" w:color="auto"/>
      </w:divBdr>
    </w:div>
    <w:div w:id="118383110">
      <w:bodyDiv w:val="1"/>
      <w:marLeft w:val="0"/>
      <w:marRight w:val="0"/>
      <w:marTop w:val="0"/>
      <w:marBottom w:val="0"/>
      <w:divBdr>
        <w:top w:val="none" w:sz="0" w:space="0" w:color="auto"/>
        <w:left w:val="none" w:sz="0" w:space="0" w:color="auto"/>
        <w:bottom w:val="none" w:sz="0" w:space="0" w:color="auto"/>
        <w:right w:val="none" w:sz="0" w:space="0" w:color="auto"/>
      </w:divBdr>
    </w:div>
    <w:div w:id="196697171">
      <w:bodyDiv w:val="1"/>
      <w:marLeft w:val="0"/>
      <w:marRight w:val="0"/>
      <w:marTop w:val="0"/>
      <w:marBottom w:val="0"/>
      <w:divBdr>
        <w:top w:val="none" w:sz="0" w:space="0" w:color="auto"/>
        <w:left w:val="none" w:sz="0" w:space="0" w:color="auto"/>
        <w:bottom w:val="none" w:sz="0" w:space="0" w:color="auto"/>
        <w:right w:val="none" w:sz="0" w:space="0" w:color="auto"/>
      </w:divBdr>
      <w:divsChild>
        <w:div w:id="257256691">
          <w:marLeft w:val="0"/>
          <w:marRight w:val="0"/>
          <w:marTop w:val="0"/>
          <w:marBottom w:val="0"/>
          <w:divBdr>
            <w:top w:val="none" w:sz="0" w:space="0" w:color="auto"/>
            <w:left w:val="none" w:sz="0" w:space="0" w:color="auto"/>
            <w:bottom w:val="none" w:sz="0" w:space="0" w:color="auto"/>
            <w:right w:val="none" w:sz="0" w:space="0" w:color="auto"/>
          </w:divBdr>
        </w:div>
        <w:div w:id="1384282389">
          <w:marLeft w:val="0"/>
          <w:marRight w:val="0"/>
          <w:marTop w:val="0"/>
          <w:marBottom w:val="0"/>
          <w:divBdr>
            <w:top w:val="none" w:sz="0" w:space="0" w:color="auto"/>
            <w:left w:val="none" w:sz="0" w:space="0" w:color="auto"/>
            <w:bottom w:val="none" w:sz="0" w:space="0" w:color="auto"/>
            <w:right w:val="none" w:sz="0" w:space="0" w:color="auto"/>
          </w:divBdr>
        </w:div>
        <w:div w:id="769471011">
          <w:marLeft w:val="0"/>
          <w:marRight w:val="0"/>
          <w:marTop w:val="0"/>
          <w:marBottom w:val="0"/>
          <w:divBdr>
            <w:top w:val="none" w:sz="0" w:space="0" w:color="auto"/>
            <w:left w:val="none" w:sz="0" w:space="0" w:color="auto"/>
            <w:bottom w:val="none" w:sz="0" w:space="0" w:color="auto"/>
            <w:right w:val="none" w:sz="0" w:space="0" w:color="auto"/>
          </w:divBdr>
        </w:div>
        <w:div w:id="1696494985">
          <w:marLeft w:val="0"/>
          <w:marRight w:val="0"/>
          <w:marTop w:val="0"/>
          <w:marBottom w:val="0"/>
          <w:divBdr>
            <w:top w:val="none" w:sz="0" w:space="0" w:color="auto"/>
            <w:left w:val="none" w:sz="0" w:space="0" w:color="auto"/>
            <w:bottom w:val="none" w:sz="0" w:space="0" w:color="auto"/>
            <w:right w:val="none" w:sz="0" w:space="0" w:color="auto"/>
          </w:divBdr>
        </w:div>
        <w:div w:id="1514031044">
          <w:marLeft w:val="0"/>
          <w:marRight w:val="0"/>
          <w:marTop w:val="0"/>
          <w:marBottom w:val="0"/>
          <w:divBdr>
            <w:top w:val="none" w:sz="0" w:space="0" w:color="auto"/>
            <w:left w:val="none" w:sz="0" w:space="0" w:color="auto"/>
            <w:bottom w:val="none" w:sz="0" w:space="0" w:color="auto"/>
            <w:right w:val="none" w:sz="0" w:space="0" w:color="auto"/>
          </w:divBdr>
        </w:div>
        <w:div w:id="940529661">
          <w:marLeft w:val="0"/>
          <w:marRight w:val="0"/>
          <w:marTop w:val="0"/>
          <w:marBottom w:val="0"/>
          <w:divBdr>
            <w:top w:val="none" w:sz="0" w:space="0" w:color="auto"/>
            <w:left w:val="none" w:sz="0" w:space="0" w:color="auto"/>
            <w:bottom w:val="none" w:sz="0" w:space="0" w:color="auto"/>
            <w:right w:val="none" w:sz="0" w:space="0" w:color="auto"/>
          </w:divBdr>
        </w:div>
        <w:div w:id="273246749">
          <w:marLeft w:val="0"/>
          <w:marRight w:val="0"/>
          <w:marTop w:val="0"/>
          <w:marBottom w:val="0"/>
          <w:divBdr>
            <w:top w:val="none" w:sz="0" w:space="0" w:color="auto"/>
            <w:left w:val="none" w:sz="0" w:space="0" w:color="auto"/>
            <w:bottom w:val="none" w:sz="0" w:space="0" w:color="auto"/>
            <w:right w:val="none" w:sz="0" w:space="0" w:color="auto"/>
          </w:divBdr>
        </w:div>
      </w:divsChild>
    </w:div>
    <w:div w:id="255672293">
      <w:bodyDiv w:val="1"/>
      <w:marLeft w:val="0"/>
      <w:marRight w:val="0"/>
      <w:marTop w:val="0"/>
      <w:marBottom w:val="0"/>
      <w:divBdr>
        <w:top w:val="none" w:sz="0" w:space="0" w:color="auto"/>
        <w:left w:val="none" w:sz="0" w:space="0" w:color="auto"/>
        <w:bottom w:val="none" w:sz="0" w:space="0" w:color="auto"/>
        <w:right w:val="none" w:sz="0" w:space="0" w:color="auto"/>
      </w:divBdr>
    </w:div>
    <w:div w:id="297955418">
      <w:bodyDiv w:val="1"/>
      <w:marLeft w:val="0"/>
      <w:marRight w:val="0"/>
      <w:marTop w:val="0"/>
      <w:marBottom w:val="0"/>
      <w:divBdr>
        <w:top w:val="none" w:sz="0" w:space="0" w:color="auto"/>
        <w:left w:val="none" w:sz="0" w:space="0" w:color="auto"/>
        <w:bottom w:val="none" w:sz="0" w:space="0" w:color="auto"/>
        <w:right w:val="none" w:sz="0" w:space="0" w:color="auto"/>
      </w:divBdr>
    </w:div>
    <w:div w:id="359013628">
      <w:bodyDiv w:val="1"/>
      <w:marLeft w:val="0"/>
      <w:marRight w:val="0"/>
      <w:marTop w:val="0"/>
      <w:marBottom w:val="0"/>
      <w:divBdr>
        <w:top w:val="none" w:sz="0" w:space="0" w:color="auto"/>
        <w:left w:val="none" w:sz="0" w:space="0" w:color="auto"/>
        <w:bottom w:val="none" w:sz="0" w:space="0" w:color="auto"/>
        <w:right w:val="none" w:sz="0" w:space="0" w:color="auto"/>
      </w:divBdr>
    </w:div>
    <w:div w:id="372965779">
      <w:bodyDiv w:val="1"/>
      <w:marLeft w:val="0"/>
      <w:marRight w:val="0"/>
      <w:marTop w:val="0"/>
      <w:marBottom w:val="0"/>
      <w:divBdr>
        <w:top w:val="none" w:sz="0" w:space="0" w:color="auto"/>
        <w:left w:val="none" w:sz="0" w:space="0" w:color="auto"/>
        <w:bottom w:val="none" w:sz="0" w:space="0" w:color="auto"/>
        <w:right w:val="none" w:sz="0" w:space="0" w:color="auto"/>
      </w:divBdr>
    </w:div>
    <w:div w:id="382682535">
      <w:bodyDiv w:val="1"/>
      <w:marLeft w:val="0"/>
      <w:marRight w:val="0"/>
      <w:marTop w:val="0"/>
      <w:marBottom w:val="0"/>
      <w:divBdr>
        <w:top w:val="none" w:sz="0" w:space="0" w:color="auto"/>
        <w:left w:val="none" w:sz="0" w:space="0" w:color="auto"/>
        <w:bottom w:val="none" w:sz="0" w:space="0" w:color="auto"/>
        <w:right w:val="none" w:sz="0" w:space="0" w:color="auto"/>
      </w:divBdr>
    </w:div>
    <w:div w:id="392316649">
      <w:bodyDiv w:val="1"/>
      <w:marLeft w:val="0"/>
      <w:marRight w:val="0"/>
      <w:marTop w:val="0"/>
      <w:marBottom w:val="0"/>
      <w:divBdr>
        <w:top w:val="none" w:sz="0" w:space="0" w:color="auto"/>
        <w:left w:val="none" w:sz="0" w:space="0" w:color="auto"/>
        <w:bottom w:val="none" w:sz="0" w:space="0" w:color="auto"/>
        <w:right w:val="none" w:sz="0" w:space="0" w:color="auto"/>
      </w:divBdr>
      <w:divsChild>
        <w:div w:id="248200603">
          <w:marLeft w:val="0"/>
          <w:marRight w:val="0"/>
          <w:marTop w:val="0"/>
          <w:marBottom w:val="0"/>
          <w:divBdr>
            <w:top w:val="none" w:sz="0" w:space="0" w:color="auto"/>
            <w:left w:val="none" w:sz="0" w:space="0" w:color="auto"/>
            <w:bottom w:val="none" w:sz="0" w:space="0" w:color="auto"/>
            <w:right w:val="none" w:sz="0" w:space="0" w:color="auto"/>
          </w:divBdr>
        </w:div>
        <w:div w:id="318844699">
          <w:marLeft w:val="0"/>
          <w:marRight w:val="0"/>
          <w:marTop w:val="0"/>
          <w:marBottom w:val="0"/>
          <w:divBdr>
            <w:top w:val="none" w:sz="0" w:space="0" w:color="auto"/>
            <w:left w:val="none" w:sz="0" w:space="0" w:color="auto"/>
            <w:bottom w:val="none" w:sz="0" w:space="0" w:color="auto"/>
            <w:right w:val="none" w:sz="0" w:space="0" w:color="auto"/>
          </w:divBdr>
        </w:div>
        <w:div w:id="676882176">
          <w:marLeft w:val="0"/>
          <w:marRight w:val="0"/>
          <w:marTop w:val="0"/>
          <w:marBottom w:val="0"/>
          <w:divBdr>
            <w:top w:val="none" w:sz="0" w:space="0" w:color="auto"/>
            <w:left w:val="none" w:sz="0" w:space="0" w:color="auto"/>
            <w:bottom w:val="none" w:sz="0" w:space="0" w:color="auto"/>
            <w:right w:val="none" w:sz="0" w:space="0" w:color="auto"/>
          </w:divBdr>
        </w:div>
      </w:divsChild>
    </w:div>
    <w:div w:id="439104822">
      <w:bodyDiv w:val="1"/>
      <w:marLeft w:val="0"/>
      <w:marRight w:val="0"/>
      <w:marTop w:val="0"/>
      <w:marBottom w:val="0"/>
      <w:divBdr>
        <w:top w:val="none" w:sz="0" w:space="0" w:color="auto"/>
        <w:left w:val="none" w:sz="0" w:space="0" w:color="auto"/>
        <w:bottom w:val="none" w:sz="0" w:space="0" w:color="auto"/>
        <w:right w:val="none" w:sz="0" w:space="0" w:color="auto"/>
      </w:divBdr>
    </w:div>
    <w:div w:id="760301652">
      <w:bodyDiv w:val="1"/>
      <w:marLeft w:val="0"/>
      <w:marRight w:val="0"/>
      <w:marTop w:val="0"/>
      <w:marBottom w:val="0"/>
      <w:divBdr>
        <w:top w:val="none" w:sz="0" w:space="0" w:color="auto"/>
        <w:left w:val="none" w:sz="0" w:space="0" w:color="auto"/>
        <w:bottom w:val="none" w:sz="0" w:space="0" w:color="auto"/>
        <w:right w:val="none" w:sz="0" w:space="0" w:color="auto"/>
      </w:divBdr>
      <w:divsChild>
        <w:div w:id="1594819661">
          <w:marLeft w:val="0"/>
          <w:marRight w:val="0"/>
          <w:marTop w:val="0"/>
          <w:marBottom w:val="0"/>
          <w:divBdr>
            <w:top w:val="none" w:sz="0" w:space="0" w:color="auto"/>
            <w:left w:val="none" w:sz="0" w:space="0" w:color="auto"/>
            <w:bottom w:val="none" w:sz="0" w:space="0" w:color="auto"/>
            <w:right w:val="none" w:sz="0" w:space="0" w:color="auto"/>
          </w:divBdr>
        </w:div>
        <w:div w:id="324361703">
          <w:marLeft w:val="0"/>
          <w:marRight w:val="0"/>
          <w:marTop w:val="0"/>
          <w:marBottom w:val="0"/>
          <w:divBdr>
            <w:top w:val="none" w:sz="0" w:space="0" w:color="auto"/>
            <w:left w:val="none" w:sz="0" w:space="0" w:color="auto"/>
            <w:bottom w:val="none" w:sz="0" w:space="0" w:color="auto"/>
            <w:right w:val="none" w:sz="0" w:space="0" w:color="auto"/>
          </w:divBdr>
        </w:div>
        <w:div w:id="2096511728">
          <w:marLeft w:val="0"/>
          <w:marRight w:val="0"/>
          <w:marTop w:val="240"/>
          <w:marBottom w:val="240"/>
          <w:divBdr>
            <w:top w:val="none" w:sz="0" w:space="0" w:color="auto"/>
            <w:left w:val="none" w:sz="0" w:space="0" w:color="auto"/>
            <w:bottom w:val="none" w:sz="0" w:space="0" w:color="auto"/>
            <w:right w:val="none" w:sz="0" w:space="0" w:color="auto"/>
          </w:divBdr>
        </w:div>
        <w:div w:id="293292428">
          <w:marLeft w:val="0"/>
          <w:marRight w:val="0"/>
          <w:marTop w:val="240"/>
          <w:marBottom w:val="240"/>
          <w:divBdr>
            <w:top w:val="none" w:sz="0" w:space="0" w:color="auto"/>
            <w:left w:val="none" w:sz="0" w:space="0" w:color="auto"/>
            <w:bottom w:val="none" w:sz="0" w:space="0" w:color="auto"/>
            <w:right w:val="none" w:sz="0" w:space="0" w:color="auto"/>
          </w:divBdr>
        </w:div>
        <w:div w:id="609777848">
          <w:marLeft w:val="0"/>
          <w:marRight w:val="0"/>
          <w:marTop w:val="240"/>
          <w:marBottom w:val="240"/>
          <w:divBdr>
            <w:top w:val="none" w:sz="0" w:space="0" w:color="auto"/>
            <w:left w:val="none" w:sz="0" w:space="0" w:color="auto"/>
            <w:bottom w:val="none" w:sz="0" w:space="0" w:color="auto"/>
            <w:right w:val="none" w:sz="0" w:space="0" w:color="auto"/>
          </w:divBdr>
        </w:div>
        <w:div w:id="1287151924">
          <w:marLeft w:val="0"/>
          <w:marRight w:val="0"/>
          <w:marTop w:val="240"/>
          <w:marBottom w:val="240"/>
          <w:divBdr>
            <w:top w:val="none" w:sz="0" w:space="0" w:color="auto"/>
            <w:left w:val="none" w:sz="0" w:space="0" w:color="auto"/>
            <w:bottom w:val="none" w:sz="0" w:space="0" w:color="auto"/>
            <w:right w:val="none" w:sz="0" w:space="0" w:color="auto"/>
          </w:divBdr>
        </w:div>
        <w:div w:id="586619213">
          <w:marLeft w:val="0"/>
          <w:marRight w:val="0"/>
          <w:marTop w:val="240"/>
          <w:marBottom w:val="240"/>
          <w:divBdr>
            <w:top w:val="none" w:sz="0" w:space="0" w:color="auto"/>
            <w:left w:val="none" w:sz="0" w:space="0" w:color="auto"/>
            <w:bottom w:val="none" w:sz="0" w:space="0" w:color="auto"/>
            <w:right w:val="none" w:sz="0" w:space="0" w:color="auto"/>
          </w:divBdr>
        </w:div>
      </w:divsChild>
    </w:div>
    <w:div w:id="916478424">
      <w:bodyDiv w:val="1"/>
      <w:marLeft w:val="0"/>
      <w:marRight w:val="0"/>
      <w:marTop w:val="0"/>
      <w:marBottom w:val="0"/>
      <w:divBdr>
        <w:top w:val="none" w:sz="0" w:space="0" w:color="auto"/>
        <w:left w:val="none" w:sz="0" w:space="0" w:color="auto"/>
        <w:bottom w:val="none" w:sz="0" w:space="0" w:color="auto"/>
        <w:right w:val="none" w:sz="0" w:space="0" w:color="auto"/>
      </w:divBdr>
    </w:div>
    <w:div w:id="1029447928">
      <w:bodyDiv w:val="1"/>
      <w:marLeft w:val="0"/>
      <w:marRight w:val="0"/>
      <w:marTop w:val="0"/>
      <w:marBottom w:val="0"/>
      <w:divBdr>
        <w:top w:val="none" w:sz="0" w:space="0" w:color="auto"/>
        <w:left w:val="none" w:sz="0" w:space="0" w:color="auto"/>
        <w:bottom w:val="none" w:sz="0" w:space="0" w:color="auto"/>
        <w:right w:val="none" w:sz="0" w:space="0" w:color="auto"/>
      </w:divBdr>
    </w:div>
    <w:div w:id="1060323528">
      <w:bodyDiv w:val="1"/>
      <w:marLeft w:val="0"/>
      <w:marRight w:val="0"/>
      <w:marTop w:val="0"/>
      <w:marBottom w:val="0"/>
      <w:divBdr>
        <w:top w:val="none" w:sz="0" w:space="0" w:color="auto"/>
        <w:left w:val="none" w:sz="0" w:space="0" w:color="auto"/>
        <w:bottom w:val="none" w:sz="0" w:space="0" w:color="auto"/>
        <w:right w:val="none" w:sz="0" w:space="0" w:color="auto"/>
      </w:divBdr>
    </w:div>
    <w:div w:id="1095901478">
      <w:bodyDiv w:val="1"/>
      <w:marLeft w:val="0"/>
      <w:marRight w:val="0"/>
      <w:marTop w:val="0"/>
      <w:marBottom w:val="0"/>
      <w:divBdr>
        <w:top w:val="none" w:sz="0" w:space="0" w:color="auto"/>
        <w:left w:val="none" w:sz="0" w:space="0" w:color="auto"/>
        <w:bottom w:val="none" w:sz="0" w:space="0" w:color="auto"/>
        <w:right w:val="none" w:sz="0" w:space="0" w:color="auto"/>
      </w:divBdr>
      <w:divsChild>
        <w:div w:id="1774671256">
          <w:marLeft w:val="0"/>
          <w:marRight w:val="0"/>
          <w:marTop w:val="480"/>
          <w:marBottom w:val="240"/>
          <w:divBdr>
            <w:top w:val="none" w:sz="0" w:space="0" w:color="auto"/>
            <w:left w:val="none" w:sz="0" w:space="0" w:color="auto"/>
            <w:bottom w:val="none" w:sz="0" w:space="0" w:color="auto"/>
            <w:right w:val="none" w:sz="0" w:space="0" w:color="auto"/>
          </w:divBdr>
        </w:div>
        <w:div w:id="1214271988">
          <w:marLeft w:val="0"/>
          <w:marRight w:val="0"/>
          <w:marTop w:val="0"/>
          <w:marBottom w:val="567"/>
          <w:divBdr>
            <w:top w:val="none" w:sz="0" w:space="0" w:color="auto"/>
            <w:left w:val="none" w:sz="0" w:space="0" w:color="auto"/>
            <w:bottom w:val="none" w:sz="0" w:space="0" w:color="auto"/>
            <w:right w:val="none" w:sz="0" w:space="0" w:color="auto"/>
          </w:divBdr>
        </w:div>
        <w:div w:id="337774024">
          <w:marLeft w:val="0"/>
          <w:marRight w:val="0"/>
          <w:marTop w:val="0"/>
          <w:marBottom w:val="567"/>
          <w:divBdr>
            <w:top w:val="none" w:sz="0" w:space="0" w:color="auto"/>
            <w:left w:val="none" w:sz="0" w:space="0" w:color="auto"/>
            <w:bottom w:val="none" w:sz="0" w:space="0" w:color="auto"/>
            <w:right w:val="none" w:sz="0" w:space="0" w:color="auto"/>
          </w:divBdr>
        </w:div>
      </w:divsChild>
    </w:div>
    <w:div w:id="1607929283">
      <w:bodyDiv w:val="1"/>
      <w:marLeft w:val="0"/>
      <w:marRight w:val="0"/>
      <w:marTop w:val="0"/>
      <w:marBottom w:val="0"/>
      <w:divBdr>
        <w:top w:val="none" w:sz="0" w:space="0" w:color="auto"/>
        <w:left w:val="none" w:sz="0" w:space="0" w:color="auto"/>
        <w:bottom w:val="none" w:sz="0" w:space="0" w:color="auto"/>
        <w:right w:val="none" w:sz="0" w:space="0" w:color="auto"/>
      </w:divBdr>
    </w:div>
    <w:div w:id="1990472465">
      <w:bodyDiv w:val="1"/>
      <w:marLeft w:val="0"/>
      <w:marRight w:val="0"/>
      <w:marTop w:val="0"/>
      <w:marBottom w:val="0"/>
      <w:divBdr>
        <w:top w:val="none" w:sz="0" w:space="0" w:color="auto"/>
        <w:left w:val="none" w:sz="0" w:space="0" w:color="auto"/>
        <w:bottom w:val="none" w:sz="0" w:space="0" w:color="auto"/>
        <w:right w:val="none" w:sz="0" w:space="0" w:color="auto"/>
      </w:divBdr>
    </w:div>
    <w:div w:id="2109695383">
      <w:bodyDiv w:val="1"/>
      <w:marLeft w:val="0"/>
      <w:marRight w:val="0"/>
      <w:marTop w:val="0"/>
      <w:marBottom w:val="0"/>
      <w:divBdr>
        <w:top w:val="none" w:sz="0" w:space="0" w:color="auto"/>
        <w:left w:val="none" w:sz="0" w:space="0" w:color="auto"/>
        <w:bottom w:val="none" w:sz="0" w:space="0" w:color="auto"/>
        <w:right w:val="none" w:sz="0" w:space="0" w:color="auto"/>
      </w:divBdr>
    </w:div>
    <w:div w:id="214581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E0D2A-FAF0-4D96-A576-35ABBE018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6317</Words>
  <Characters>3602</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Nulle</dc:creator>
  <cp:keywords/>
  <dc:description/>
  <cp:lastModifiedBy>Dita Čudare</cp:lastModifiedBy>
  <cp:revision>3</cp:revision>
  <dcterms:created xsi:type="dcterms:W3CDTF">2024-11-11T10:18:00Z</dcterms:created>
  <dcterms:modified xsi:type="dcterms:W3CDTF">2024-11-11T10:23:00Z</dcterms:modified>
</cp:coreProperties>
</file>