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637" w:rsidRPr="00492637" w:rsidRDefault="00492637" w:rsidP="00492637">
      <w:pPr>
        <w:shd w:val="clear" w:color="auto" w:fill="FFFFFF"/>
        <w:spacing w:after="100" w:afterAutospacing="1" w:line="240" w:lineRule="auto"/>
        <w:outlineLvl w:val="1"/>
        <w:rPr>
          <w:rFonts w:ascii="RobustaTLPro-Medium" w:eastAsia="Times New Roman" w:hAnsi="RobustaTLPro-Medium" w:cs="Times New Roman"/>
          <w:color w:val="1C1C1C"/>
          <w:sz w:val="36"/>
          <w:szCs w:val="36"/>
          <w:lang w:eastAsia="lv-LV"/>
        </w:rPr>
      </w:pPr>
      <w:r w:rsidRPr="00492637">
        <w:rPr>
          <w:rFonts w:ascii="RobustaTLPro-Medium" w:eastAsia="Times New Roman" w:hAnsi="RobustaTLPro-Medium" w:cs="Times New Roman"/>
          <w:color w:val="1C1C1C"/>
          <w:sz w:val="36"/>
          <w:szCs w:val="36"/>
          <w:lang w:eastAsia="lv-LV"/>
        </w:rPr>
        <w:t>Raivis Kronbergs</w:t>
      </w:r>
    </w:p>
    <w:p w:rsidR="00492637" w:rsidRPr="00492637" w:rsidRDefault="00492637" w:rsidP="00492637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Dzimšanas dati: 1977. gada 6.</w:t>
      </w:r>
      <w:r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</w:t>
      </w: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novembris, Saldus</w:t>
      </w:r>
    </w:p>
    <w:p w:rsidR="00492637" w:rsidRPr="00492637" w:rsidRDefault="00492637" w:rsidP="0049263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</w:pPr>
      <w:r w:rsidRPr="00492637"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  <w:t>IZGLĪTĪBA</w:t>
      </w:r>
    </w:p>
    <w:p w:rsidR="00492637" w:rsidRPr="00492637" w:rsidRDefault="00492637" w:rsidP="00492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2009 - 2011 Biznesa augstskola „Turība”, Juridiskā fakultāte (profesionālais maģistra grāds tiesību zinātnēs)</w:t>
      </w:r>
    </w:p>
    <w:p w:rsidR="00492637" w:rsidRPr="00492637" w:rsidRDefault="00492637" w:rsidP="00492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2002 - 2006 Biznesa augstskola „Turība”, Juridiskā fakultāte (profesionālais bakalaura grāds tiesību zinātnēs)</w:t>
      </w:r>
    </w:p>
    <w:p w:rsidR="00492637" w:rsidRPr="00492637" w:rsidRDefault="00492637" w:rsidP="00492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1998 - 2002 Liepājas Pedagoģijas akadēmija, Sociālo zinātņu fakultāte (bakalaura grāds)</w:t>
      </w:r>
    </w:p>
    <w:p w:rsidR="00492637" w:rsidRPr="00492637" w:rsidRDefault="00492637" w:rsidP="00492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1993 - 1998 Liepājas E. Melngaiļa mūzikas koledža</w:t>
      </w:r>
    </w:p>
    <w:p w:rsidR="00492637" w:rsidRPr="00492637" w:rsidRDefault="00492637" w:rsidP="00492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1984 - 1993 Saldus </w:t>
      </w:r>
      <w:proofErr w:type="gramStart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2.vidusskola</w:t>
      </w:r>
      <w:proofErr w:type="gramEnd"/>
    </w:p>
    <w:p w:rsidR="00492637" w:rsidRPr="00492637" w:rsidRDefault="00492637" w:rsidP="0049263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</w:pPr>
      <w:r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  <w:t>DARBA PIEREDZE</w:t>
      </w:r>
    </w:p>
    <w:p w:rsidR="00492637" w:rsidRDefault="00492637" w:rsidP="00492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No 2023. gada 3. janvāra līdz šim brīdim </w:t>
      </w:r>
      <w:r w:rsidRPr="00492637"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  <w:t>Zemkopības ministrijas valsts sekretārs</w:t>
      </w:r>
    </w:p>
    <w:p w:rsidR="00492637" w:rsidRPr="00492637" w:rsidRDefault="00492637" w:rsidP="00492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no 2020. gada līdz 2023.</w:t>
      </w:r>
      <w:r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</w:t>
      </w: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gada 11.</w:t>
      </w:r>
      <w:r>
        <w:rPr>
          <w:rFonts w:ascii="RobustaTLPro-Regular" w:eastAsia="Times New Roman" w:hAnsi="RobustaTLPro-Regular" w:cs="Times New Roman" w:hint="eastAsia"/>
          <w:color w:val="212529"/>
          <w:sz w:val="24"/>
          <w:szCs w:val="24"/>
          <w:lang w:eastAsia="lv-LV"/>
        </w:rPr>
        <w:t> </w:t>
      </w: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decembrim AS "Rīgas Siltums" padomes loceklis</w:t>
      </w:r>
    </w:p>
    <w:p w:rsidR="00492637" w:rsidRPr="00492637" w:rsidRDefault="00492637" w:rsidP="00492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2019 – 2022.</w:t>
      </w:r>
      <w:r>
        <w:rPr>
          <w:rFonts w:ascii="RobustaTLPro-Regular" w:eastAsia="Times New Roman" w:hAnsi="RobustaTLPro-Regular" w:cs="Times New Roman" w:hint="eastAsia"/>
          <w:color w:val="212529"/>
          <w:sz w:val="24"/>
          <w:szCs w:val="24"/>
          <w:lang w:eastAsia="lv-LV"/>
        </w:rPr>
        <w:t> </w:t>
      </w: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gada janvārim Latvijas Tiesnešu mācības centra padomes loceklis</w:t>
      </w:r>
    </w:p>
    <w:p w:rsidR="00492637" w:rsidRPr="00492637" w:rsidRDefault="00492637" w:rsidP="00492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2014 – 2021 Tieslietu ministrijas valsts sekretārs</w:t>
      </w:r>
    </w:p>
    <w:p w:rsidR="00492637" w:rsidRPr="00492637" w:rsidRDefault="00492637" w:rsidP="00492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2009 – 2014 Tieslietu ministrijas Administratīvā departamenta direktors</w:t>
      </w:r>
    </w:p>
    <w:p w:rsidR="00492637" w:rsidRPr="00492637" w:rsidRDefault="00492637" w:rsidP="00492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2007 – 2009 Tieslietu ministrijas Administratīvā departamenta Saimniecības nodaļas vadītājs</w:t>
      </w:r>
    </w:p>
    <w:p w:rsidR="00492637" w:rsidRPr="00492637" w:rsidRDefault="00492637" w:rsidP="00492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2006 – 2007 SIA „FF </w:t>
      </w:r>
      <w:proofErr w:type="spellStart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International</w:t>
      </w:r>
      <w:proofErr w:type="spellEnd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</w:t>
      </w:r>
      <w:proofErr w:type="spellStart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Movers</w:t>
      </w:r>
      <w:proofErr w:type="spellEnd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”, valdes loceklis</w:t>
      </w:r>
    </w:p>
    <w:p w:rsidR="00492637" w:rsidRPr="00492637" w:rsidRDefault="00492637" w:rsidP="00492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2003 – 2005 SIA ‘’FF </w:t>
      </w:r>
      <w:proofErr w:type="spellStart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International</w:t>
      </w:r>
      <w:proofErr w:type="spellEnd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</w:t>
      </w:r>
      <w:proofErr w:type="spellStart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Movers</w:t>
      </w:r>
      <w:proofErr w:type="spellEnd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’’, pārdošanas vadītājs</w:t>
      </w:r>
    </w:p>
    <w:p w:rsidR="00492637" w:rsidRPr="00492637" w:rsidRDefault="00492637" w:rsidP="00492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2002 – 2003 SIA “Avers Centrs”, Rīgas nodaļas tirdzniecības pārstāvis</w:t>
      </w:r>
    </w:p>
    <w:p w:rsidR="00492637" w:rsidRPr="00492637" w:rsidRDefault="00492637" w:rsidP="00492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1998 – 2002 SIA “Ceptuve-2”, Ražošanas daļas vadītājs</w:t>
      </w:r>
    </w:p>
    <w:p w:rsidR="00492637" w:rsidRPr="00492637" w:rsidRDefault="00492637" w:rsidP="0049263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</w:pPr>
      <w:proofErr w:type="gramStart"/>
      <w:r w:rsidRPr="00492637"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  <w:t>Papildus izglītība</w:t>
      </w:r>
      <w:proofErr w:type="gramEnd"/>
      <w:r w:rsidRPr="00492637"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  <w:t>, dalība kursos un semināros (iegūts sertifikāts):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2023.</w:t>
      </w:r>
      <w:r>
        <w:rPr>
          <w:rFonts w:ascii="RobustaTLPro-Regular" w:eastAsia="Times New Roman" w:hAnsi="RobustaTLPro-Regular" w:cs="Times New Roman" w:hint="eastAsia"/>
          <w:color w:val="212529"/>
          <w:sz w:val="24"/>
          <w:szCs w:val="24"/>
          <w:lang w:eastAsia="lv-LV"/>
        </w:rPr>
        <w:t> </w:t>
      </w: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gadā Masačūsetsas Tehnoloģiju institūta Globālās izglītības laboratorijas augstākās izglītības</w:t>
      </w:r>
      <w:r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līderības programma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Stratēģiskā personāla plānošana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Individuāla sarežģītu sarunu ar darbinieku vadīšana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Vadītāju lomas un rīki pozitīvas darba vides veidošanā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Komunikācija ar masu mēdijiem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Efektīva vadītāja ABC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Iesniegumu likuma un Informācijas atklātības likuma praktiska piemērošana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Informācijas tehnoloģiju iepirkumu problēmas un risinājumi publiskajos iepirkumos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lastRenderedPageBreak/>
        <w:t>Biznesa līgumi un publiskie iepirkumi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Personu datu drošības pasākumi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CAF modeļa pielietošana (valsts pārvaldes kvalitātes vadība)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Publiskā iepirkuma likuma grozījumi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Iekšējā kontrole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Risku analīze un vadība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Komunikāciju sistēma organizācijā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Franklin </w:t>
      </w:r>
      <w:proofErr w:type="spellStart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Covey</w:t>
      </w:r>
      <w:proofErr w:type="spellEnd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„Efektīvu vadītāju 7 paradumi”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Lietišķā sarakste, uzņēmējdarbības plānošana</w:t>
      </w:r>
    </w:p>
    <w:p w:rsidR="00492637" w:rsidRPr="00492637" w:rsidRDefault="00492637" w:rsidP="00492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Kvalitātes vadības  pamati (Latvijas Zinātņu akadēmijas sertifikāts)</w:t>
      </w:r>
    </w:p>
    <w:p w:rsidR="00492637" w:rsidRPr="00492637" w:rsidRDefault="00492637" w:rsidP="0049263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</w:pPr>
      <w:r w:rsidRPr="00492637"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  <w:t>VALODU ZINĀŠANAS</w:t>
      </w:r>
    </w:p>
    <w:p w:rsidR="00492637" w:rsidRPr="00492637" w:rsidRDefault="00492637" w:rsidP="004926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Latviešu – dzimtā</w:t>
      </w:r>
    </w:p>
    <w:p w:rsidR="00492637" w:rsidRPr="00492637" w:rsidRDefault="00492637" w:rsidP="004926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Krievu – brīvi</w:t>
      </w:r>
    </w:p>
    <w:p w:rsidR="00492637" w:rsidRPr="00492637" w:rsidRDefault="00492637" w:rsidP="004926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Angļu – labi</w:t>
      </w:r>
    </w:p>
    <w:p w:rsidR="00492637" w:rsidRPr="00492637" w:rsidRDefault="00492637" w:rsidP="004926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Franču – iesācējs</w:t>
      </w:r>
    </w:p>
    <w:p w:rsidR="00492637" w:rsidRPr="00492637" w:rsidRDefault="00492637" w:rsidP="0049263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</w:pPr>
      <w:r w:rsidRPr="00492637"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  <w:t>Vaļasprieki</w:t>
      </w:r>
    </w:p>
    <w:p w:rsidR="00492637" w:rsidRPr="00492637" w:rsidRDefault="00492637" w:rsidP="0049263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Peldēšana, jāšanas sports, mūzika</w:t>
      </w:r>
    </w:p>
    <w:p w:rsidR="00492637" w:rsidRPr="00492637" w:rsidRDefault="00492637" w:rsidP="0049263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</w:pPr>
      <w:r w:rsidRPr="00492637">
        <w:rPr>
          <w:rFonts w:ascii="RobustaTLPro-Medium" w:eastAsia="Times New Roman" w:hAnsi="RobustaTLPro-Medium" w:cs="Times New Roman"/>
          <w:color w:val="1C1C1C"/>
          <w:sz w:val="24"/>
          <w:szCs w:val="24"/>
          <w:lang w:eastAsia="lv-LV"/>
        </w:rPr>
        <w:t>Iegūtie apbalvojumi</w:t>
      </w:r>
    </w:p>
    <w:p w:rsidR="00492637" w:rsidRPr="00492637" w:rsidRDefault="00492637" w:rsidP="004926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Zemkopības ministrijas Atzinības raksts 2022.</w:t>
      </w:r>
      <w:r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</w:t>
      </w: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gadā</w:t>
      </w:r>
    </w:p>
    <w:p w:rsidR="00492637" w:rsidRPr="00492637" w:rsidRDefault="00492637" w:rsidP="004926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Kultūras ministrijas Pateicības raksts par ieguldījumu Latvijas valsts simtgades svētku tapšanā 2019. gadā</w:t>
      </w:r>
    </w:p>
    <w:p w:rsidR="00492637" w:rsidRPr="00492637" w:rsidRDefault="00492637" w:rsidP="004926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Ieslodzījuma vietu pārvaldes apbalvojums - Goda zīme, 2019. gadā.</w:t>
      </w:r>
    </w:p>
    <w:p w:rsidR="00492637" w:rsidRPr="00492637" w:rsidRDefault="00492637" w:rsidP="004926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Biznesa augstskolas "Turība" Goda absolvents valsts pārvaldē 2019.</w:t>
      </w:r>
      <w:r>
        <w:rPr>
          <w:rFonts w:ascii="RobustaTLPro-Regular" w:eastAsia="Times New Roman" w:hAnsi="RobustaTLPro-Regular" w:cs="Times New Roman" w:hint="eastAsia"/>
          <w:color w:val="212529"/>
          <w:sz w:val="24"/>
          <w:szCs w:val="24"/>
          <w:lang w:eastAsia="lv-LV"/>
        </w:rPr>
        <w:t> </w:t>
      </w: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gadā</w:t>
      </w:r>
    </w:p>
    <w:p w:rsidR="00492637" w:rsidRPr="00492637" w:rsidRDefault="00492637" w:rsidP="004926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Katoļu baznīca Latvijā Pateicība 2018.</w:t>
      </w:r>
      <w:r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 </w:t>
      </w: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gadā</w:t>
      </w:r>
    </w:p>
    <w:p w:rsidR="00492637" w:rsidRPr="00492637" w:rsidRDefault="00492637" w:rsidP="004926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Latvijas Republikas Ministru prezidentes Pateicības raksts 2015.</w:t>
      </w:r>
      <w:r>
        <w:rPr>
          <w:rFonts w:ascii="RobustaTLPro-Regular" w:eastAsia="Times New Roman" w:hAnsi="RobustaTLPro-Regular" w:cs="Times New Roman" w:hint="eastAsia"/>
          <w:color w:val="212529"/>
          <w:sz w:val="24"/>
          <w:szCs w:val="24"/>
          <w:lang w:eastAsia="lv-LV"/>
        </w:rPr>
        <w:t> </w:t>
      </w: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gadā</w:t>
      </w:r>
    </w:p>
    <w:p w:rsidR="00492637" w:rsidRPr="00492637" w:rsidRDefault="00492637" w:rsidP="004926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Latvijas Republikas Aizsardzības ministrijas Atzinības Goda zīme 2015.</w:t>
      </w:r>
      <w:r>
        <w:rPr>
          <w:rFonts w:ascii="RobustaTLPro-Regular" w:eastAsia="Times New Roman" w:hAnsi="RobustaTLPro-Regular" w:cs="Times New Roman" w:hint="eastAsia"/>
          <w:color w:val="212529"/>
          <w:sz w:val="24"/>
          <w:szCs w:val="24"/>
          <w:lang w:eastAsia="lv-LV"/>
        </w:rPr>
        <w:t> </w:t>
      </w: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gadā</w:t>
      </w:r>
    </w:p>
    <w:p w:rsidR="00492637" w:rsidRPr="00492637" w:rsidRDefault="00492637" w:rsidP="004926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Latvijas Republikas Finanšu ministrijas Goda raksts </w:t>
      </w:r>
      <w:proofErr w:type="gramStart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2015.gadā</w:t>
      </w:r>
      <w:proofErr w:type="gramEnd"/>
    </w:p>
    <w:p w:rsidR="00492637" w:rsidRPr="00492637" w:rsidRDefault="00492637" w:rsidP="004926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Tieslietu ministra balva „Jaunrade tiesiskai Latvijai” </w:t>
      </w:r>
      <w:proofErr w:type="gramStart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2014.gadā</w:t>
      </w:r>
      <w:proofErr w:type="gramEnd"/>
    </w:p>
    <w:p w:rsidR="00492637" w:rsidRPr="00492637" w:rsidRDefault="00492637" w:rsidP="004926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Latvijas Republikas Tieslietu ministrijas I pakāpes Atzinības raksts 2011.</w:t>
      </w:r>
      <w:r>
        <w:rPr>
          <w:rFonts w:ascii="RobustaTLPro-Regular" w:eastAsia="Times New Roman" w:hAnsi="RobustaTLPro-Regular" w:cs="Times New Roman" w:hint="eastAsia"/>
          <w:color w:val="212529"/>
          <w:sz w:val="24"/>
          <w:szCs w:val="24"/>
          <w:lang w:eastAsia="lv-LV"/>
        </w:rPr>
        <w:t> </w:t>
      </w:r>
      <w:bookmarkStart w:id="0" w:name="_GoBack"/>
      <w:bookmarkEnd w:id="0"/>
      <w:r w:rsidRPr="00492637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gadā</w:t>
      </w:r>
    </w:p>
    <w:p w:rsidR="007130AD" w:rsidRDefault="00492637"/>
    <w:sectPr w:rsidR="007130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Medium">
    <w:panose1 w:val="02000600000000000000"/>
    <w:charset w:val="00"/>
    <w:family w:val="roman"/>
    <w:notTrueType/>
    <w:pitch w:val="default"/>
  </w:font>
  <w:font w:name="RobustaTLPro-Regular">
    <w:panose1 w:val="020005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27BF9"/>
    <w:multiLevelType w:val="multilevel"/>
    <w:tmpl w:val="8498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65A0C"/>
    <w:multiLevelType w:val="multilevel"/>
    <w:tmpl w:val="83EE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03F64"/>
    <w:multiLevelType w:val="multilevel"/>
    <w:tmpl w:val="22B6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B85BFA"/>
    <w:multiLevelType w:val="multilevel"/>
    <w:tmpl w:val="C496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0F129B"/>
    <w:multiLevelType w:val="multilevel"/>
    <w:tmpl w:val="11BE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9D5F39"/>
    <w:multiLevelType w:val="multilevel"/>
    <w:tmpl w:val="C192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37"/>
    <w:rsid w:val="003E2348"/>
    <w:rsid w:val="00492637"/>
    <w:rsid w:val="0052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A769"/>
  <w15:chartTrackingRefBased/>
  <w15:docId w15:val="{A6B1AD77-C572-4146-B63A-0F0D3C9E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926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4926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2637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492637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49263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1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058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1885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Babre</dc:creator>
  <cp:keywords/>
  <dc:description/>
  <cp:lastModifiedBy>Inese Babre</cp:lastModifiedBy>
  <cp:revision>1</cp:revision>
  <dcterms:created xsi:type="dcterms:W3CDTF">2024-07-17T13:03:00Z</dcterms:created>
  <dcterms:modified xsi:type="dcterms:W3CDTF">2024-07-17T13:07:00Z</dcterms:modified>
</cp:coreProperties>
</file>