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D400FC" w14:textId="56479AAF" w:rsidR="00587851" w:rsidRPr="009242E1" w:rsidRDefault="000D7162" w:rsidP="18D93E59">
      <w:pPr>
        <w:jc w:val="center"/>
        <w:rPr>
          <w:rFonts w:ascii="Cambria" w:eastAsia="Cambria" w:hAnsi="Cambria" w:cs="Cambria"/>
          <w:sz w:val="24"/>
          <w:szCs w:val="24"/>
          <w:lang w:val="lv-LV"/>
        </w:rPr>
      </w:pPr>
      <w:r w:rsidRPr="009242E1">
        <w:rPr>
          <w:rFonts w:ascii="Cambria" w:hAnsi="Cambria"/>
          <w:noProof/>
          <w:sz w:val="24"/>
          <w:szCs w:val="24"/>
          <w:lang w:val="lv-LV"/>
        </w:rPr>
        <w:drawing>
          <wp:anchor distT="0" distB="0" distL="114300" distR="114300" simplePos="0" relativeHeight="251658240" behindDoc="1" locked="0" layoutInCell="1" allowOverlap="1" wp14:anchorId="67C2F094" wp14:editId="75AF92F3">
            <wp:simplePos x="0" y="0"/>
            <wp:positionH relativeFrom="margin">
              <wp:posOffset>-168250</wp:posOffset>
            </wp:positionH>
            <wp:positionV relativeFrom="paragraph">
              <wp:posOffset>-1894205</wp:posOffset>
            </wp:positionV>
            <wp:extent cx="5791835" cy="1115695"/>
            <wp:effectExtent l="0" t="0" r="0" b="0"/>
            <wp:wrapNone/>
            <wp:docPr id="2081297807" name="Picture 2081297807" descr="A black background with a black squ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297807" name="Picture 2081297807" descr="A black background with a black square&#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91835" cy="11156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5BA015" w14:textId="105F7D3C" w:rsidR="00F250F5" w:rsidRPr="009242E1" w:rsidRDefault="00F250F5" w:rsidP="18D93E59">
      <w:pPr>
        <w:jc w:val="center"/>
        <w:rPr>
          <w:rFonts w:ascii="Cambria" w:eastAsia="Cambria" w:hAnsi="Cambria" w:cs="Cambria"/>
          <w:b/>
          <w:bCs/>
          <w:color w:val="155452"/>
          <w:sz w:val="24"/>
          <w:szCs w:val="24"/>
          <w:lang w:val="lv-LV"/>
        </w:rPr>
      </w:pPr>
    </w:p>
    <w:p w14:paraId="7EA8E913" w14:textId="39ECAD00" w:rsidR="00587851" w:rsidRPr="009242E1" w:rsidRDefault="000D7162" w:rsidP="0071254B">
      <w:pPr>
        <w:pStyle w:val="TOC2"/>
        <w:rPr>
          <w:rFonts w:ascii="Cambria" w:eastAsia="Cambria" w:hAnsi="Cambria" w:cs="Cambria"/>
          <w:sz w:val="24"/>
          <w:szCs w:val="24"/>
          <w:lang w:val="lv-LV"/>
        </w:rPr>
      </w:pPr>
      <w:r w:rsidRPr="009242E1">
        <w:rPr>
          <w:rFonts w:ascii="Cambria" w:hAnsi="Cambria"/>
          <w:b/>
          <w:bCs/>
          <w:noProof/>
          <w:sz w:val="24"/>
          <w:szCs w:val="24"/>
          <w:lang w:val="lv-LV"/>
        </w:rPr>
        <w:drawing>
          <wp:anchor distT="0" distB="0" distL="114300" distR="114300" simplePos="0" relativeHeight="251658242" behindDoc="0" locked="0" layoutInCell="1" allowOverlap="1" wp14:anchorId="4BA9E8EA" wp14:editId="4437A060">
            <wp:simplePos x="0" y="0"/>
            <wp:positionH relativeFrom="page">
              <wp:posOffset>1184910</wp:posOffset>
            </wp:positionH>
            <wp:positionV relativeFrom="paragraph">
              <wp:posOffset>55245</wp:posOffset>
            </wp:positionV>
            <wp:extent cx="5568950" cy="3268345"/>
            <wp:effectExtent l="0" t="0" r="0" b="8255"/>
            <wp:wrapNone/>
            <wp:docPr id="7" name="Picture 6" descr="An abstract background">
              <a:extLst xmlns:a="http://schemas.openxmlformats.org/drawingml/2006/main">
                <a:ext uri="{FF2B5EF4-FFF2-40B4-BE49-F238E27FC236}">
                  <a16:creationId xmlns:a16="http://schemas.microsoft.com/office/drawing/2014/main" id="{AA37BF5B-C554-4793-A783-4049562B07E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n abstract background">
                      <a:extLst>
                        <a:ext uri="{FF2B5EF4-FFF2-40B4-BE49-F238E27FC236}">
                          <a16:creationId xmlns:a16="http://schemas.microsoft.com/office/drawing/2014/main" id="{AA37BF5B-C554-4793-A783-4049562B07E1}"/>
                        </a:ext>
                      </a:extLst>
                    </pic:cNvPr>
                    <pic:cNvPicPr>
                      <a:picLocks noChangeAspect="1"/>
                    </pic:cNvPicPr>
                  </pic:nvPicPr>
                  <pic:blipFill rotWithShape="1">
                    <a:blip r:embed="rId9" cstate="print">
                      <a:extLst>
                        <a:ext uri="{28A0092B-C50C-407E-A947-70E740481C1C}">
                          <a14:useLocalDpi xmlns:a14="http://schemas.microsoft.com/office/drawing/2010/main" val="0"/>
                        </a:ext>
                      </a:extLst>
                    </a:blip>
                    <a:srcRect r="9856" b="20645"/>
                    <a:stretch/>
                  </pic:blipFill>
                  <pic:spPr bwMode="auto">
                    <a:xfrm>
                      <a:off x="0" y="0"/>
                      <a:ext cx="5568950" cy="32683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242E1">
        <w:rPr>
          <w:rFonts w:ascii="Cambria" w:hAnsi="Cambria"/>
          <w:noProof/>
          <w:sz w:val="24"/>
          <w:szCs w:val="24"/>
          <w:lang w:val="lv-LV"/>
        </w:rPr>
        <mc:AlternateContent>
          <mc:Choice Requires="wps">
            <w:drawing>
              <wp:anchor distT="0" distB="0" distL="114300" distR="114300" simplePos="0" relativeHeight="251658243" behindDoc="0" locked="0" layoutInCell="1" allowOverlap="1" wp14:anchorId="0956BCA1" wp14:editId="7EBEA225">
                <wp:simplePos x="0" y="0"/>
                <wp:positionH relativeFrom="page">
                  <wp:posOffset>1452245</wp:posOffset>
                </wp:positionH>
                <wp:positionV relativeFrom="paragraph">
                  <wp:posOffset>596265</wp:posOffset>
                </wp:positionV>
                <wp:extent cx="5034915" cy="2220595"/>
                <wp:effectExtent l="0" t="0" r="0" b="8255"/>
                <wp:wrapNone/>
                <wp:docPr id="22"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34915" cy="2220595"/>
                        </a:xfrm>
                        <a:prstGeom prst="rect">
                          <a:avLst/>
                        </a:prstGeom>
                        <a:solidFill>
                          <a:srgbClr val="155452"/>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730BDD9A" id="Rectangle 15" o:spid="_x0000_s1026" style="position:absolute;margin-left:114.35pt;margin-top:46.95pt;width:396.45pt;height:174.8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ty66gEAALgDAAAOAAAAZHJzL2Uyb0RvYy54bWysU9uO0zAQfUfiHyy/01xogEZNV6uuFiEt&#10;LNLCB7iOk1g4HjN2m5avZ+x0uxW8IV6sjGfmzJzjk/XNcTTsoNBrsA0vFjlnykpote0b/v3b/ZsP&#10;nPkgbCsMWNXwk/L8ZvP61XpytSphANMqZARifT25hg8huDrLvBzUKPwCnLKU7ABHESjEPmtRTIQ+&#10;mqzM83fZBNg6BKm8p9u7Ock3Cb/rlAyPXedVYKbhtFtIJ6ZzF89ssxZ1j8INWp7XEP+wxSi0paEX&#10;qDsRBNuj/gtq1BLBQxcWEsYMuk5LlTgQmyL/g83TIJxKXEgc7y4y+f8HK78cntxXjKt79wDyh2cW&#10;toOwvbpFhGlQoqVxRRQqm5yvLw0x8NTKdtNnaOlpxT5A0uDY4RgBiR07JqlPF6nVMTBJl1X+drkq&#10;Ks4k5cqyzKtVlWaI+rndoQ8fFYwsfjQc6S0TvDg8+BDXEfVzSVofjG7vtTEpwH63NcgOgt69qKpl&#10;VZ7R/XWZsbHYQmybEeNN4hmpRRf5egftiWgizOYhs9PHAPiLs4mM03D/cy9QcWY+WZJqVSyX0Wkp&#10;WFbvSwrwOrO7zggrCarhMiBnc7ANsz/3DnU/0Kwi0bZwSwJ3OlF/2eu8LtkjKXK2cvTfdZyqXn64&#10;zW8AAAD//wMAUEsDBBQABgAIAAAAIQApQYsD4gAAAAsBAAAPAAAAZHJzL2Rvd25yZXYueG1sTI9B&#10;TsMwEEX3SNzBGiQ2qHWaRiENcSoCgiIh1FI4gBsPSYQ9jmKnDbfHXcFy9J/+f1OsJ6PZEQfXWRKw&#10;mEfAkGqrOmoEfH48zTJgzktSUltCAT/oYF1eXhQyV/ZE73jc+4aFEnK5FNB63+ecu7pFI93c9kgh&#10;+7KDkT6cQ8PVIE+h3GgeR1HKjewoLLSyx4cW6+/9aAS8Pu+2N8PW6bfNmPUWq+oxeamEuL6a7u+A&#10;eZz8Hwxn/aAOZXA62JGUY1pAHGe3ARWwWq6AnYEoXqTADgKSZJkCLwv+/4fyFwAA//8DAFBLAQIt&#10;ABQABgAIAAAAIQC2gziS/gAAAOEBAAATAAAAAAAAAAAAAAAAAAAAAABbQ29udGVudF9UeXBlc10u&#10;eG1sUEsBAi0AFAAGAAgAAAAhADj9If/WAAAAlAEAAAsAAAAAAAAAAAAAAAAALwEAAF9yZWxzLy5y&#10;ZWxzUEsBAi0AFAAGAAgAAAAhACBW3LrqAQAAuAMAAA4AAAAAAAAAAAAAAAAALgIAAGRycy9lMm9E&#10;b2MueG1sUEsBAi0AFAAGAAgAAAAhAClBiwPiAAAACwEAAA8AAAAAAAAAAAAAAAAARAQAAGRycy9k&#10;b3ducmV2LnhtbFBLBQYAAAAABAAEAPMAAABTBQAAAAA=&#10;" fillcolor="#155452" stroked="f" strokeweight="1pt">
                <w10:wrap anchorx="page"/>
              </v:rect>
            </w:pict>
          </mc:Fallback>
        </mc:AlternateContent>
      </w:r>
    </w:p>
    <w:p w14:paraId="43058BD6" w14:textId="42079773" w:rsidR="00F250F5" w:rsidRPr="009242E1" w:rsidRDefault="007E549F">
      <w:pPr>
        <w:widowControl/>
        <w:spacing w:after="0" w:line="240" w:lineRule="auto"/>
        <w:rPr>
          <w:rFonts w:ascii="Cambria" w:hAnsi="Cambria"/>
          <w:sz w:val="24"/>
          <w:szCs w:val="24"/>
          <w:lang w:val="lv-LV"/>
        </w:rPr>
      </w:pPr>
      <w:r w:rsidRPr="009242E1">
        <w:rPr>
          <w:rFonts w:ascii="Cambria" w:hAnsi="Cambria"/>
          <w:noProof/>
          <w:sz w:val="24"/>
          <w:szCs w:val="24"/>
          <w:lang w:val="lv-LV"/>
        </w:rPr>
        <mc:AlternateContent>
          <mc:Choice Requires="wps">
            <w:drawing>
              <wp:anchor distT="0" distB="0" distL="114300" distR="114300" simplePos="0" relativeHeight="251658241" behindDoc="0" locked="0" layoutInCell="1" allowOverlap="1" wp14:anchorId="2B022082" wp14:editId="0DABDB6F">
                <wp:simplePos x="0" y="0"/>
                <wp:positionH relativeFrom="column">
                  <wp:posOffset>2432050</wp:posOffset>
                </wp:positionH>
                <wp:positionV relativeFrom="paragraph">
                  <wp:posOffset>5638165</wp:posOffset>
                </wp:positionV>
                <wp:extent cx="1416050" cy="390525"/>
                <wp:effectExtent l="0" t="0" r="0" b="9525"/>
                <wp:wrapNone/>
                <wp:docPr id="2039671656" name="Rectangle 1"/>
                <wp:cNvGraphicFramePr/>
                <a:graphic xmlns:a="http://schemas.openxmlformats.org/drawingml/2006/main">
                  <a:graphicData uri="http://schemas.microsoft.com/office/word/2010/wordprocessingShape">
                    <wps:wsp>
                      <wps:cNvSpPr/>
                      <wps:spPr>
                        <a:xfrm>
                          <a:off x="0" y="0"/>
                          <a:ext cx="1416050" cy="390525"/>
                        </a:xfrm>
                        <a:prstGeom prst="rect">
                          <a:avLst/>
                        </a:prstGeom>
                        <a:solidFill>
                          <a:schemeClr val="bg1"/>
                        </a:solidFill>
                        <a:ln>
                          <a:noFill/>
                        </a:ln>
                      </wps:spPr>
                      <wps:txbx>
                        <w:txbxContent>
                          <w:p w14:paraId="3CB4AFC6" w14:textId="2C1A1F9E" w:rsidR="004F15FA" w:rsidRDefault="007E549F" w:rsidP="00D37DE1">
                            <w:pPr>
                              <w:rPr>
                                <w:rFonts w:cs="Calibri"/>
                                <w:b/>
                                <w:bCs/>
                                <w:color w:val="000000"/>
                                <w:sz w:val="40"/>
                                <w:szCs w:val="40"/>
                              </w:rPr>
                            </w:pPr>
                            <w:r>
                              <w:rPr>
                                <w:rFonts w:cs="Calibri"/>
                                <w:b/>
                                <w:bCs/>
                                <w:color w:val="000000"/>
                                <w:sz w:val="40"/>
                                <w:szCs w:val="40"/>
                              </w:rPr>
                              <w:t>0</w:t>
                            </w:r>
                            <w:r w:rsidR="009242E1">
                              <w:rPr>
                                <w:rFonts w:cs="Calibri"/>
                                <w:b/>
                                <w:bCs/>
                                <w:color w:val="000000"/>
                                <w:sz w:val="40"/>
                                <w:szCs w:val="40"/>
                              </w:rPr>
                              <w:t>3</w:t>
                            </w:r>
                            <w:r>
                              <w:rPr>
                                <w:rFonts w:cs="Calibri"/>
                                <w:b/>
                                <w:bCs/>
                                <w:color w:val="000000"/>
                                <w:sz w:val="40"/>
                                <w:szCs w:val="40"/>
                              </w:rPr>
                              <w:t>.2024</w:t>
                            </w:r>
                          </w:p>
                        </w:txbxContent>
                      </wps:txbx>
                      <wps:bodyPr wrap="square" anchor="t"/>
                    </wps:wsp>
                  </a:graphicData>
                </a:graphic>
                <wp14:sizeRelH relativeFrom="margin">
                  <wp14:pctWidth>0</wp14:pctWidth>
                </wp14:sizeRelH>
              </wp:anchor>
            </w:drawing>
          </mc:Choice>
          <mc:Fallback>
            <w:pict>
              <v:rect w14:anchorId="2B022082" id="Rectangle 1" o:spid="_x0000_s1026" style="position:absolute;margin-left:191.5pt;margin-top:443.95pt;width:111.5pt;height:30.7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iX3iwEAAAUDAAAOAAAAZHJzL2Uyb0RvYy54bWysUk1v2zAMvQ/YfxB0X2RnS7EacXpo0V6G&#10;rUDXH6DIUixAEjVKjZ1/P0rJkq67Db1QHyQf+R65vpm9Y3uNyULoebtoONNBwWDDrufPP+8/feUs&#10;ZRkG6SDonh904jebjx/WU+z0EkZwg0ZGICF1U+z5mHPshEhq1F6mBUQdyGkAvcz0xJ0YUE6E7p1Y&#10;Ns2VmACHiKB0SvR7d3TyTcU3Rqv8w5ikM3M9p95ytVjttlixWctuhzKOVp3akP/RhZc2UNEz1J3M&#10;kr2g/QfKW4WQwOSFAi/AGKt05UBs2uYNm6dRRl25kDgpnmVK7wervu+f4iOSDFNMXaJrYTEb9OWk&#10;/thcxTqcxdJzZoo+2y/tVbMiTRX5Pl83q+WqqCku2RFTftDgWbn0HGkYVSO5/5byMfRPSCmWwNnh&#10;3jpXH2UB9K1Dtpc0uu2uPYH/FeVCiQ1Qso6A5UdcqJRbnrfzid8WhsMjsonm3fP060Wi5kwGNQKt&#10;RK4VSgZpXYmc9qIM8/W7Vrhs7+Y3AAAA//8DAFBLAwQUAAYACAAAACEAxFlwFOMAAAALAQAADwAA&#10;AGRycy9kb3ducmV2LnhtbEyPzU7DMBCE70i8g7VI3KhDW4UkxKn4aVGExIECgqMbL0lEvA6x06Zv&#10;z3KC4+yMZr/JV5PtxB4H3zpScDmLQCBVzrRUK3h92VwkIHzQZHTnCBUc0cOqOD3JdWbcgZ5xvw21&#10;4BLymVbQhNBnUvqqQav9zPVI7H26werAcqilGfSBy20n51EUS6tb4g+N7vGuweprO1oF68f7+cf7&#10;W9mHcjPe+nLSTw/rb6XOz6abaxABp/AXhl98RoeCmXZuJONFp2CRLHhLUJAkVykITsRRzJedgnSZ&#10;LkEWufy/ofgBAAD//wMAUEsBAi0AFAAGAAgAAAAhALaDOJL+AAAA4QEAABMAAAAAAAAAAAAAAAAA&#10;AAAAAFtDb250ZW50X1R5cGVzXS54bWxQSwECLQAUAAYACAAAACEAOP0h/9YAAACUAQAACwAAAAAA&#10;AAAAAAAAAAAvAQAAX3JlbHMvLnJlbHNQSwECLQAUAAYACAAAACEAdRYl94sBAAAFAwAADgAAAAAA&#10;AAAAAAAAAAAuAgAAZHJzL2Uyb0RvYy54bWxQSwECLQAUAAYACAAAACEAxFlwFOMAAAALAQAADwAA&#10;AAAAAAAAAAAAAADlAwAAZHJzL2Rvd25yZXYueG1sUEsFBgAAAAAEAAQA8wAAAPUEAAAAAA==&#10;" fillcolor="white [3212]" stroked="f">
                <v:textbox>
                  <w:txbxContent>
                    <w:p w14:paraId="3CB4AFC6" w14:textId="2C1A1F9E" w:rsidR="004F15FA" w:rsidRDefault="007E549F" w:rsidP="00D37DE1">
                      <w:pPr>
                        <w:rPr>
                          <w:rFonts w:cs="Calibri"/>
                          <w:b/>
                          <w:bCs/>
                          <w:color w:val="000000"/>
                          <w:sz w:val="40"/>
                          <w:szCs w:val="40"/>
                        </w:rPr>
                      </w:pPr>
                      <w:r>
                        <w:rPr>
                          <w:rFonts w:cs="Calibri"/>
                          <w:b/>
                          <w:bCs/>
                          <w:color w:val="000000"/>
                          <w:sz w:val="40"/>
                          <w:szCs w:val="40"/>
                        </w:rPr>
                        <w:t>0</w:t>
                      </w:r>
                      <w:r w:rsidR="009242E1">
                        <w:rPr>
                          <w:rFonts w:cs="Calibri"/>
                          <w:b/>
                          <w:bCs/>
                          <w:color w:val="000000"/>
                          <w:sz w:val="40"/>
                          <w:szCs w:val="40"/>
                        </w:rPr>
                        <w:t>3</w:t>
                      </w:r>
                      <w:r>
                        <w:rPr>
                          <w:rFonts w:cs="Calibri"/>
                          <w:b/>
                          <w:bCs/>
                          <w:color w:val="000000"/>
                          <w:sz w:val="40"/>
                          <w:szCs w:val="40"/>
                        </w:rPr>
                        <w:t>.2024</w:t>
                      </w:r>
                    </w:p>
                  </w:txbxContent>
                </v:textbox>
              </v:rect>
            </w:pict>
          </mc:Fallback>
        </mc:AlternateContent>
      </w:r>
      <w:r w:rsidR="006C66FC" w:rsidRPr="009242E1">
        <w:rPr>
          <w:rFonts w:ascii="Cambria" w:hAnsi="Cambria"/>
          <w:noProof/>
          <w:sz w:val="24"/>
          <w:szCs w:val="24"/>
          <w:lang w:val="lv-LV"/>
        </w:rPr>
        <mc:AlternateContent>
          <mc:Choice Requires="wps">
            <w:drawing>
              <wp:anchor distT="0" distB="0" distL="114300" distR="114300" simplePos="0" relativeHeight="251658244" behindDoc="0" locked="0" layoutInCell="1" allowOverlap="1" wp14:anchorId="0F7127ED" wp14:editId="0FD7D309">
                <wp:simplePos x="0" y="0"/>
                <wp:positionH relativeFrom="margin">
                  <wp:posOffset>999617</wp:posOffset>
                </wp:positionH>
                <wp:positionV relativeFrom="paragraph">
                  <wp:posOffset>86995</wp:posOffset>
                </wp:positionV>
                <wp:extent cx="4251325" cy="2541270"/>
                <wp:effectExtent l="0" t="0" r="0" b="0"/>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51325" cy="254127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FF24D8B" w14:textId="77777777" w:rsidR="000D7162" w:rsidRPr="000D7162" w:rsidRDefault="000D7162" w:rsidP="000D7162">
                            <w:pPr>
                              <w:jc w:val="center"/>
                              <w:rPr>
                                <w:rFonts w:ascii="Cambria" w:hAnsi="Cambria"/>
                                <w:b/>
                                <w:bCs/>
                                <w:caps/>
                                <w:color w:val="767171" w:themeColor="background2" w:themeShade="80"/>
                                <w:sz w:val="44"/>
                                <w:szCs w:val="44"/>
                                <w:lang w:val="lv-LV"/>
                              </w:rPr>
                            </w:pPr>
                            <w:r w:rsidRPr="000D7162">
                              <w:rPr>
                                <w:rFonts w:ascii="Cambria" w:hAnsi="Cambria"/>
                                <w:b/>
                                <w:bCs/>
                                <w:caps/>
                                <w:color w:val="767171" w:themeColor="background2" w:themeShade="80"/>
                                <w:sz w:val="44"/>
                                <w:szCs w:val="44"/>
                                <w:lang w:val="lv-LV"/>
                              </w:rPr>
                              <w:t>informatīvais ziņojums</w:t>
                            </w:r>
                          </w:p>
                          <w:p w14:paraId="6E02A549" w14:textId="77777777" w:rsidR="000D7162" w:rsidRPr="000D7162" w:rsidRDefault="000D7162" w:rsidP="000D7162">
                            <w:pPr>
                              <w:jc w:val="center"/>
                              <w:rPr>
                                <w:rFonts w:ascii="Cambria" w:hAnsi="Cambria"/>
                                <w:b/>
                                <w:bCs/>
                                <w:caps/>
                                <w:color w:val="155452"/>
                                <w:sz w:val="36"/>
                                <w:szCs w:val="36"/>
                                <w:lang w:val="lv-LV"/>
                              </w:rPr>
                            </w:pPr>
                            <w:r w:rsidRPr="000D7162">
                              <w:rPr>
                                <w:rFonts w:ascii="Cambria" w:hAnsi="Cambria"/>
                                <w:b/>
                                <w:bCs/>
                                <w:color w:val="000000" w:themeColor="text1"/>
                                <w:sz w:val="32"/>
                                <w:szCs w:val="32"/>
                                <w:lang w:val="lv-LV"/>
                              </w:rPr>
                              <w:t>Valsts resora enerģijas patēriņa samazināšanas pasākumu īstenošanas rezultāti 2022. – 2023. gada apkures sezonā</w:t>
                            </w:r>
                          </w:p>
                          <w:p w14:paraId="07A009DC" w14:textId="77777777" w:rsidR="000D7162" w:rsidRPr="000D7162" w:rsidRDefault="000D7162" w:rsidP="000D7162">
                            <w:pPr>
                              <w:jc w:val="center"/>
                              <w:rPr>
                                <w:color w:val="000000" w:themeColor="text1"/>
                                <w:lang w:val="lv-LV"/>
                              </w:rPr>
                            </w:pP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0F7127ED" id="Rectangle 27" o:spid="_x0000_s1027" style="position:absolute;margin-left:78.7pt;margin-top:6.85pt;width:334.75pt;height:200.1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FduDwIAAHMEAAAOAAAAZHJzL2Uyb0RvYy54bWysVE2P0zAQvSPxHyzf2XywBRQ1XaFdLZcV&#10;rNjlB7iO3Vg4HmO7TfrvGdtJugLEAdGDVXvevHnz7Mn2Zho0OQnnFZiWVlclJcJw6JQ5tPTb8/2b&#10;D5T4wEzHNBjR0rPw9Gb3+tV2tI2ooQfdCUeQxPhmtC3tQ7BNUXjei4H5K7DCYFCCG1jArTsUnWMj&#10;sg+6qMvyXTGC66wDLrzH07scpLvEL6Xg4YuUXgSiW4raQlpdWvdxLXZb1hwcs73iswz2DyoGpgwW&#10;XanuWGDk6NRvVIPiDjzIcMVhKEBKxUXqAbupyl+6eeqZFakXNMfb1Sb//2j559OTfXRRurcPwL97&#10;dKQYrW/WSNz4GTNJN0QsCidTcvG8uiimQDgeXteb6m29oYRjrN5cV/X75HPBmiXdOh8+CRhI/NNS&#10;h9eU3GOnBx+iANYskKQMtOruldZpE5+GuNWOnBhe6v5QxUvEDP8SpU3EGohZORxPUmO5l9RVOGsR&#10;cdp8FZKoDtXXSUh6f5cijHNhQpVDPetErr0p8bdUX2QlLYkwMkusv3LPBAsykyzcWeWMj6kiPd81&#10;ufybsJy8ZqTKYMKaPCgD7k8EGruaK2f8YlK2JroUpv2E3uB0R2Q82UN3fnRkxLFpqf9xZE5Q4oK+&#10;hTxlzPAecMh4yDUNfDwGkCpd7YVgLoUvO3k2T2EcnZf7hLp8K3Y/AQAA//8DAFBLAwQUAAYACAAA&#10;ACEAWbJOSuIAAAAKAQAADwAAAGRycy9kb3ducmV2LnhtbEyPy07DMBBF90j8gzVIbBB1Wpc+QpwK&#10;kJDYsKBUqEs3nsZWYzuK3STl6xlWsJurObpzptiMrmE9dtEGL2E6yYChr4K2vpaw+3y9XwGLSXmt&#10;muBRwgUjbMrrq0LlOgz+A/ttqhmV+JgrCSalNuc8VgadipPQoqfdMXROJYpdzXWnBip3DZ9l2YI7&#10;ZT1dMKrFF4PVaXt2Et4vQrz1d+I07Kyo7TffP3+ZIOXtzfj0CCzhmP5g+NUndSjJ6RDOXkfWUH5Y&#10;zgmlQSyBEbCaLdbADhLmU7EGXhb8/wvlDwAAAP//AwBQSwECLQAUAAYACAAAACEAtoM4kv4AAADh&#10;AQAAEwAAAAAAAAAAAAAAAAAAAAAAW0NvbnRlbnRfVHlwZXNdLnhtbFBLAQItABQABgAIAAAAIQA4&#10;/SH/1gAAAJQBAAALAAAAAAAAAAAAAAAAAC8BAABfcmVscy8ucmVsc1BLAQItABQABgAIAAAAIQCn&#10;FFduDwIAAHMEAAAOAAAAAAAAAAAAAAAAAC4CAABkcnMvZTJvRG9jLnhtbFBLAQItABQABgAIAAAA&#10;IQBZsk5K4gAAAAoBAAAPAAAAAAAAAAAAAAAAAGkEAABkcnMvZG93bnJldi54bWxQSwUGAAAAAAQA&#10;BADzAAAAeAUAAAAA&#10;" fillcolor="white [3212]" stroked="f" strokeweight="1pt">
                <v:textbox>
                  <w:txbxContent>
                    <w:p w14:paraId="2FF24D8B" w14:textId="77777777" w:rsidR="000D7162" w:rsidRPr="000D7162" w:rsidRDefault="000D7162" w:rsidP="000D7162">
                      <w:pPr>
                        <w:jc w:val="center"/>
                        <w:rPr>
                          <w:rFonts w:ascii="Cambria" w:hAnsi="Cambria"/>
                          <w:b/>
                          <w:bCs/>
                          <w:caps/>
                          <w:color w:val="767171" w:themeColor="background2" w:themeShade="80"/>
                          <w:sz w:val="44"/>
                          <w:szCs w:val="44"/>
                          <w:lang w:val="lv-LV"/>
                        </w:rPr>
                      </w:pPr>
                      <w:r w:rsidRPr="000D7162">
                        <w:rPr>
                          <w:rFonts w:ascii="Cambria" w:hAnsi="Cambria"/>
                          <w:b/>
                          <w:bCs/>
                          <w:caps/>
                          <w:color w:val="767171" w:themeColor="background2" w:themeShade="80"/>
                          <w:sz w:val="44"/>
                          <w:szCs w:val="44"/>
                          <w:lang w:val="lv-LV"/>
                        </w:rPr>
                        <w:t>informatīvais ziņojums</w:t>
                      </w:r>
                    </w:p>
                    <w:p w14:paraId="6E02A549" w14:textId="77777777" w:rsidR="000D7162" w:rsidRPr="000D7162" w:rsidRDefault="000D7162" w:rsidP="000D7162">
                      <w:pPr>
                        <w:jc w:val="center"/>
                        <w:rPr>
                          <w:rFonts w:ascii="Cambria" w:hAnsi="Cambria"/>
                          <w:b/>
                          <w:bCs/>
                          <w:caps/>
                          <w:color w:val="155452"/>
                          <w:sz w:val="36"/>
                          <w:szCs w:val="36"/>
                          <w:lang w:val="lv-LV"/>
                        </w:rPr>
                      </w:pPr>
                      <w:r w:rsidRPr="000D7162">
                        <w:rPr>
                          <w:rFonts w:ascii="Cambria" w:hAnsi="Cambria"/>
                          <w:b/>
                          <w:bCs/>
                          <w:color w:val="000000" w:themeColor="text1"/>
                          <w:sz w:val="32"/>
                          <w:szCs w:val="32"/>
                          <w:lang w:val="lv-LV"/>
                        </w:rPr>
                        <w:t>Valsts resora enerģijas patēriņa samazināšanas pasākumu īstenošanas rezultāti 2022. – 2023. gada apkures sezonā</w:t>
                      </w:r>
                    </w:p>
                    <w:p w14:paraId="07A009DC" w14:textId="77777777" w:rsidR="000D7162" w:rsidRPr="000D7162" w:rsidRDefault="000D7162" w:rsidP="000D7162">
                      <w:pPr>
                        <w:jc w:val="center"/>
                        <w:rPr>
                          <w:color w:val="000000" w:themeColor="text1"/>
                          <w:lang w:val="lv-LV"/>
                        </w:rPr>
                      </w:pPr>
                    </w:p>
                  </w:txbxContent>
                </v:textbox>
                <w10:wrap anchorx="margin"/>
              </v:rect>
            </w:pict>
          </mc:Fallback>
        </mc:AlternateContent>
      </w:r>
      <w:r w:rsidR="00F250F5" w:rsidRPr="009242E1">
        <w:rPr>
          <w:rFonts w:ascii="Cambria" w:hAnsi="Cambria"/>
          <w:sz w:val="24"/>
          <w:szCs w:val="24"/>
          <w:lang w:val="lv-LV"/>
        </w:rPr>
        <w:br w:type="page"/>
      </w:r>
    </w:p>
    <w:p w14:paraId="636B2C54" w14:textId="34A3E819" w:rsidR="00D969DC" w:rsidRPr="00D969DC" w:rsidRDefault="00587851">
      <w:pPr>
        <w:pStyle w:val="TOC2"/>
        <w:rPr>
          <w:rFonts w:ascii="Cambria" w:eastAsiaTheme="minorEastAsia" w:hAnsi="Cambria" w:cstheme="minorBidi"/>
          <w:noProof/>
          <w:kern w:val="2"/>
          <w:sz w:val="24"/>
          <w:szCs w:val="24"/>
          <w14:ligatures w14:val="standardContextual"/>
        </w:rPr>
      </w:pPr>
      <w:r w:rsidRPr="00D969DC">
        <w:rPr>
          <w:rFonts w:ascii="Cambria" w:hAnsi="Cambria"/>
          <w:sz w:val="24"/>
          <w:szCs w:val="24"/>
          <w:lang w:val="lv-LV"/>
        </w:rPr>
        <w:lastRenderedPageBreak/>
        <w:fldChar w:fldCharType="begin"/>
      </w:r>
      <w:r w:rsidRPr="00D969DC">
        <w:rPr>
          <w:rFonts w:ascii="Cambria" w:hAnsi="Cambria"/>
          <w:sz w:val="24"/>
          <w:szCs w:val="24"/>
          <w:lang w:val="lv-LV"/>
        </w:rPr>
        <w:instrText xml:space="preserve"> TOC \o "1-3" \h \z \u </w:instrText>
      </w:r>
      <w:r w:rsidRPr="00D969DC">
        <w:rPr>
          <w:rFonts w:ascii="Cambria" w:hAnsi="Cambria"/>
          <w:sz w:val="24"/>
          <w:szCs w:val="24"/>
          <w:lang w:val="lv-LV"/>
        </w:rPr>
        <w:fldChar w:fldCharType="separate"/>
      </w:r>
      <w:hyperlink w:anchor="_Toc160709957" w:history="1">
        <w:r w:rsidR="00D969DC" w:rsidRPr="00D969DC">
          <w:rPr>
            <w:rStyle w:val="Hyperlink"/>
            <w:rFonts w:ascii="Cambria" w:eastAsia="Cambria" w:hAnsi="Cambria" w:cs="Cambria"/>
            <w:b/>
            <w:bCs/>
            <w:noProof/>
            <w:sz w:val="24"/>
            <w:szCs w:val="24"/>
            <w:lang w:val="lv-LV"/>
          </w:rPr>
          <w:t>IEVADS</w:t>
        </w:r>
        <w:r w:rsidR="00D969DC" w:rsidRPr="00D969DC">
          <w:rPr>
            <w:rFonts w:ascii="Cambria" w:hAnsi="Cambria"/>
            <w:noProof/>
            <w:webHidden/>
            <w:sz w:val="24"/>
            <w:szCs w:val="24"/>
          </w:rPr>
          <w:tab/>
        </w:r>
        <w:r w:rsidR="00D969DC" w:rsidRPr="00D969DC">
          <w:rPr>
            <w:rFonts w:ascii="Cambria" w:hAnsi="Cambria"/>
            <w:noProof/>
            <w:webHidden/>
            <w:sz w:val="24"/>
            <w:szCs w:val="24"/>
          </w:rPr>
          <w:fldChar w:fldCharType="begin"/>
        </w:r>
        <w:r w:rsidR="00D969DC" w:rsidRPr="00D969DC">
          <w:rPr>
            <w:rFonts w:ascii="Cambria" w:hAnsi="Cambria"/>
            <w:noProof/>
            <w:webHidden/>
            <w:sz w:val="24"/>
            <w:szCs w:val="24"/>
          </w:rPr>
          <w:instrText xml:space="preserve"> PAGEREF _Toc160709957 \h </w:instrText>
        </w:r>
        <w:r w:rsidR="00D969DC" w:rsidRPr="00D969DC">
          <w:rPr>
            <w:rFonts w:ascii="Cambria" w:hAnsi="Cambria"/>
            <w:noProof/>
            <w:webHidden/>
            <w:sz w:val="24"/>
            <w:szCs w:val="24"/>
          </w:rPr>
        </w:r>
        <w:r w:rsidR="00D969DC" w:rsidRPr="00D969DC">
          <w:rPr>
            <w:rFonts w:ascii="Cambria" w:hAnsi="Cambria"/>
            <w:noProof/>
            <w:webHidden/>
            <w:sz w:val="24"/>
            <w:szCs w:val="24"/>
          </w:rPr>
          <w:fldChar w:fldCharType="separate"/>
        </w:r>
        <w:r w:rsidR="00D969DC" w:rsidRPr="00D969DC">
          <w:rPr>
            <w:rFonts w:ascii="Cambria" w:hAnsi="Cambria"/>
            <w:noProof/>
            <w:webHidden/>
            <w:sz w:val="24"/>
            <w:szCs w:val="24"/>
          </w:rPr>
          <w:t>3</w:t>
        </w:r>
        <w:r w:rsidR="00D969DC" w:rsidRPr="00D969DC">
          <w:rPr>
            <w:rFonts w:ascii="Cambria" w:hAnsi="Cambria"/>
            <w:noProof/>
            <w:webHidden/>
            <w:sz w:val="24"/>
            <w:szCs w:val="24"/>
          </w:rPr>
          <w:fldChar w:fldCharType="end"/>
        </w:r>
      </w:hyperlink>
    </w:p>
    <w:p w14:paraId="21908B4D" w14:textId="012CE93A" w:rsidR="00D969DC" w:rsidRPr="00D969DC" w:rsidRDefault="00D969DC">
      <w:pPr>
        <w:pStyle w:val="TOC2"/>
        <w:rPr>
          <w:rFonts w:ascii="Cambria" w:eastAsiaTheme="minorEastAsia" w:hAnsi="Cambria" w:cstheme="minorBidi"/>
          <w:noProof/>
          <w:kern w:val="2"/>
          <w:sz w:val="24"/>
          <w:szCs w:val="24"/>
          <w14:ligatures w14:val="standardContextual"/>
        </w:rPr>
      </w:pPr>
      <w:hyperlink w:anchor="_Toc160709958" w:history="1">
        <w:r w:rsidRPr="00D969DC">
          <w:rPr>
            <w:rStyle w:val="Hyperlink"/>
            <w:rFonts w:ascii="Cambria" w:eastAsia="Cambria" w:hAnsi="Cambria" w:cs="Cambria"/>
            <w:b/>
            <w:bCs/>
            <w:noProof/>
            <w:sz w:val="24"/>
            <w:szCs w:val="24"/>
            <w:lang w:val="lv-LV"/>
          </w:rPr>
          <w:t>1.</w:t>
        </w:r>
        <w:r w:rsidRPr="00D969DC">
          <w:rPr>
            <w:rFonts w:ascii="Cambria" w:eastAsiaTheme="minorEastAsia" w:hAnsi="Cambria" w:cstheme="minorBidi"/>
            <w:noProof/>
            <w:kern w:val="2"/>
            <w:sz w:val="24"/>
            <w:szCs w:val="24"/>
            <w14:ligatures w14:val="standardContextual"/>
          </w:rPr>
          <w:tab/>
        </w:r>
        <w:r w:rsidRPr="00D969DC">
          <w:rPr>
            <w:rStyle w:val="Hyperlink"/>
            <w:rFonts w:ascii="Cambria" w:eastAsia="Cambria" w:hAnsi="Cambria" w:cs="Cambria"/>
            <w:b/>
            <w:bCs/>
            <w:noProof/>
            <w:sz w:val="24"/>
            <w:szCs w:val="24"/>
            <w:shd w:val="clear" w:color="auto" w:fill="E6E6E6"/>
            <w:lang w:val="lv-LV"/>
          </w:rPr>
          <w:t>VALSTS RESORA ĪSTENOTIE ENERĢIJAS PATĒRIŅA SAMAZINĀŠANAS PASĀKUMI</w:t>
        </w:r>
        <w:r w:rsidRPr="00D969DC">
          <w:rPr>
            <w:rFonts w:ascii="Cambria" w:hAnsi="Cambria"/>
            <w:noProof/>
            <w:webHidden/>
            <w:sz w:val="24"/>
            <w:szCs w:val="24"/>
          </w:rPr>
          <w:tab/>
        </w:r>
        <w:r w:rsidRPr="00D969DC">
          <w:rPr>
            <w:rFonts w:ascii="Cambria" w:hAnsi="Cambria"/>
            <w:noProof/>
            <w:webHidden/>
            <w:sz w:val="24"/>
            <w:szCs w:val="24"/>
          </w:rPr>
          <w:fldChar w:fldCharType="begin"/>
        </w:r>
        <w:r w:rsidRPr="00D969DC">
          <w:rPr>
            <w:rFonts w:ascii="Cambria" w:hAnsi="Cambria"/>
            <w:noProof/>
            <w:webHidden/>
            <w:sz w:val="24"/>
            <w:szCs w:val="24"/>
          </w:rPr>
          <w:instrText xml:space="preserve"> PAGEREF _Toc160709958 \h </w:instrText>
        </w:r>
        <w:r w:rsidRPr="00D969DC">
          <w:rPr>
            <w:rFonts w:ascii="Cambria" w:hAnsi="Cambria"/>
            <w:noProof/>
            <w:webHidden/>
            <w:sz w:val="24"/>
            <w:szCs w:val="24"/>
          </w:rPr>
        </w:r>
        <w:r w:rsidRPr="00D969DC">
          <w:rPr>
            <w:rFonts w:ascii="Cambria" w:hAnsi="Cambria"/>
            <w:noProof/>
            <w:webHidden/>
            <w:sz w:val="24"/>
            <w:szCs w:val="24"/>
          </w:rPr>
          <w:fldChar w:fldCharType="separate"/>
        </w:r>
        <w:r w:rsidRPr="00D969DC">
          <w:rPr>
            <w:rFonts w:ascii="Cambria" w:hAnsi="Cambria"/>
            <w:noProof/>
            <w:webHidden/>
            <w:sz w:val="24"/>
            <w:szCs w:val="24"/>
          </w:rPr>
          <w:t>4</w:t>
        </w:r>
        <w:r w:rsidRPr="00D969DC">
          <w:rPr>
            <w:rFonts w:ascii="Cambria" w:hAnsi="Cambria"/>
            <w:noProof/>
            <w:webHidden/>
            <w:sz w:val="24"/>
            <w:szCs w:val="24"/>
          </w:rPr>
          <w:fldChar w:fldCharType="end"/>
        </w:r>
      </w:hyperlink>
    </w:p>
    <w:p w14:paraId="413CDB52" w14:textId="7F7E518F" w:rsidR="00D969DC" w:rsidRPr="00D969DC" w:rsidRDefault="00D969DC">
      <w:pPr>
        <w:pStyle w:val="TOC3"/>
        <w:tabs>
          <w:tab w:val="right" w:leader="dot" w:pos="9030"/>
        </w:tabs>
        <w:rPr>
          <w:rFonts w:ascii="Cambria" w:eastAsiaTheme="minorEastAsia" w:hAnsi="Cambria" w:cstheme="minorBidi"/>
          <w:noProof/>
          <w:kern w:val="2"/>
          <w:sz w:val="24"/>
          <w:szCs w:val="24"/>
          <w14:ligatures w14:val="standardContextual"/>
        </w:rPr>
      </w:pPr>
      <w:hyperlink w:anchor="_Toc160709959" w:history="1">
        <w:r w:rsidRPr="00D969DC">
          <w:rPr>
            <w:rStyle w:val="Hyperlink"/>
            <w:rFonts w:ascii="Cambria" w:eastAsia="Cambria" w:hAnsi="Cambria" w:cs="Cambria"/>
            <w:b/>
            <w:bCs/>
            <w:noProof/>
            <w:sz w:val="24"/>
            <w:szCs w:val="24"/>
            <w:shd w:val="clear" w:color="auto" w:fill="E6E6E6"/>
            <w:lang w:val="lv-LV"/>
          </w:rPr>
          <w:t>1.1</w:t>
        </w:r>
        <w:r w:rsidRPr="00D969DC">
          <w:rPr>
            <w:rStyle w:val="Hyperlink"/>
            <w:rFonts w:ascii="Cambria" w:eastAsia="Cambria" w:hAnsi="Cambria" w:cs="Cambria"/>
            <w:b/>
            <w:bCs/>
            <w:noProof/>
            <w:sz w:val="24"/>
            <w:szCs w:val="24"/>
            <w:lang w:val="lv-LV"/>
          </w:rPr>
          <w:t>. Pienākuma tvērums un iesniegto datu kvalitāte</w:t>
        </w:r>
        <w:r w:rsidRPr="00D969DC">
          <w:rPr>
            <w:rFonts w:ascii="Cambria" w:hAnsi="Cambria"/>
            <w:noProof/>
            <w:webHidden/>
            <w:sz w:val="24"/>
            <w:szCs w:val="24"/>
          </w:rPr>
          <w:tab/>
        </w:r>
        <w:r w:rsidRPr="00D969DC">
          <w:rPr>
            <w:rFonts w:ascii="Cambria" w:hAnsi="Cambria"/>
            <w:noProof/>
            <w:webHidden/>
            <w:sz w:val="24"/>
            <w:szCs w:val="24"/>
          </w:rPr>
          <w:fldChar w:fldCharType="begin"/>
        </w:r>
        <w:r w:rsidRPr="00D969DC">
          <w:rPr>
            <w:rFonts w:ascii="Cambria" w:hAnsi="Cambria"/>
            <w:noProof/>
            <w:webHidden/>
            <w:sz w:val="24"/>
            <w:szCs w:val="24"/>
          </w:rPr>
          <w:instrText xml:space="preserve"> PAGEREF _Toc160709959 \h </w:instrText>
        </w:r>
        <w:r w:rsidRPr="00D969DC">
          <w:rPr>
            <w:rFonts w:ascii="Cambria" w:hAnsi="Cambria"/>
            <w:noProof/>
            <w:webHidden/>
            <w:sz w:val="24"/>
            <w:szCs w:val="24"/>
          </w:rPr>
        </w:r>
        <w:r w:rsidRPr="00D969DC">
          <w:rPr>
            <w:rFonts w:ascii="Cambria" w:hAnsi="Cambria"/>
            <w:noProof/>
            <w:webHidden/>
            <w:sz w:val="24"/>
            <w:szCs w:val="24"/>
          </w:rPr>
          <w:fldChar w:fldCharType="separate"/>
        </w:r>
        <w:r w:rsidRPr="00D969DC">
          <w:rPr>
            <w:rFonts w:ascii="Cambria" w:hAnsi="Cambria"/>
            <w:noProof/>
            <w:webHidden/>
            <w:sz w:val="24"/>
            <w:szCs w:val="24"/>
          </w:rPr>
          <w:t>4</w:t>
        </w:r>
        <w:r w:rsidRPr="00D969DC">
          <w:rPr>
            <w:rFonts w:ascii="Cambria" w:hAnsi="Cambria"/>
            <w:noProof/>
            <w:webHidden/>
            <w:sz w:val="24"/>
            <w:szCs w:val="24"/>
          </w:rPr>
          <w:fldChar w:fldCharType="end"/>
        </w:r>
      </w:hyperlink>
    </w:p>
    <w:p w14:paraId="56B6A42A" w14:textId="638DD131" w:rsidR="00D969DC" w:rsidRPr="00D969DC" w:rsidRDefault="00D969DC">
      <w:pPr>
        <w:pStyle w:val="TOC3"/>
        <w:tabs>
          <w:tab w:val="left" w:pos="1200"/>
          <w:tab w:val="right" w:leader="dot" w:pos="9030"/>
        </w:tabs>
        <w:rPr>
          <w:rFonts w:ascii="Cambria" w:eastAsiaTheme="minorEastAsia" w:hAnsi="Cambria" w:cstheme="minorBidi"/>
          <w:noProof/>
          <w:kern w:val="2"/>
          <w:sz w:val="24"/>
          <w:szCs w:val="24"/>
          <w14:ligatures w14:val="standardContextual"/>
        </w:rPr>
      </w:pPr>
      <w:hyperlink w:anchor="_Toc160709960" w:history="1">
        <w:r w:rsidRPr="00D969DC">
          <w:rPr>
            <w:rStyle w:val="Hyperlink"/>
            <w:rFonts w:ascii="Cambria" w:eastAsia="Cambria" w:hAnsi="Cambria" w:cs="Cambria"/>
            <w:b/>
            <w:bCs/>
            <w:noProof/>
            <w:sz w:val="24"/>
            <w:szCs w:val="24"/>
            <w:lang w:val="lv-LV"/>
          </w:rPr>
          <w:t>1.2</w:t>
        </w:r>
        <w:r w:rsidRPr="00D969DC">
          <w:rPr>
            <w:rFonts w:ascii="Cambria" w:eastAsiaTheme="minorEastAsia" w:hAnsi="Cambria" w:cstheme="minorBidi"/>
            <w:noProof/>
            <w:kern w:val="2"/>
            <w:sz w:val="24"/>
            <w:szCs w:val="24"/>
            <w14:ligatures w14:val="standardContextual"/>
          </w:rPr>
          <w:tab/>
        </w:r>
        <w:r w:rsidRPr="00D969DC">
          <w:rPr>
            <w:rStyle w:val="Hyperlink"/>
            <w:rFonts w:ascii="Cambria" w:eastAsia="Cambria" w:hAnsi="Cambria" w:cs="Cambria"/>
            <w:b/>
            <w:bCs/>
            <w:noProof/>
            <w:sz w:val="24"/>
            <w:szCs w:val="24"/>
            <w:shd w:val="clear" w:color="auto" w:fill="E6E6E6"/>
            <w:lang w:val="lv-LV"/>
          </w:rPr>
          <w:t>Mērķu izpilde valsts resora enerģijas patēriņa samazināšanai</w:t>
        </w:r>
        <w:r w:rsidRPr="00D969DC">
          <w:rPr>
            <w:rFonts w:ascii="Cambria" w:hAnsi="Cambria"/>
            <w:noProof/>
            <w:webHidden/>
            <w:sz w:val="24"/>
            <w:szCs w:val="24"/>
          </w:rPr>
          <w:tab/>
        </w:r>
        <w:r w:rsidRPr="00D969DC">
          <w:rPr>
            <w:rFonts w:ascii="Cambria" w:hAnsi="Cambria"/>
            <w:noProof/>
            <w:webHidden/>
            <w:sz w:val="24"/>
            <w:szCs w:val="24"/>
          </w:rPr>
          <w:fldChar w:fldCharType="begin"/>
        </w:r>
        <w:r w:rsidRPr="00D969DC">
          <w:rPr>
            <w:rFonts w:ascii="Cambria" w:hAnsi="Cambria"/>
            <w:noProof/>
            <w:webHidden/>
            <w:sz w:val="24"/>
            <w:szCs w:val="24"/>
          </w:rPr>
          <w:instrText xml:space="preserve"> PAGEREF _Toc160709960 \h </w:instrText>
        </w:r>
        <w:r w:rsidRPr="00D969DC">
          <w:rPr>
            <w:rFonts w:ascii="Cambria" w:hAnsi="Cambria"/>
            <w:noProof/>
            <w:webHidden/>
            <w:sz w:val="24"/>
            <w:szCs w:val="24"/>
          </w:rPr>
        </w:r>
        <w:r w:rsidRPr="00D969DC">
          <w:rPr>
            <w:rFonts w:ascii="Cambria" w:hAnsi="Cambria"/>
            <w:noProof/>
            <w:webHidden/>
            <w:sz w:val="24"/>
            <w:szCs w:val="24"/>
          </w:rPr>
          <w:fldChar w:fldCharType="separate"/>
        </w:r>
        <w:r w:rsidRPr="00D969DC">
          <w:rPr>
            <w:rFonts w:ascii="Cambria" w:hAnsi="Cambria"/>
            <w:noProof/>
            <w:webHidden/>
            <w:sz w:val="24"/>
            <w:szCs w:val="24"/>
          </w:rPr>
          <w:t>5</w:t>
        </w:r>
        <w:r w:rsidRPr="00D969DC">
          <w:rPr>
            <w:rFonts w:ascii="Cambria" w:hAnsi="Cambria"/>
            <w:noProof/>
            <w:webHidden/>
            <w:sz w:val="24"/>
            <w:szCs w:val="24"/>
          </w:rPr>
          <w:fldChar w:fldCharType="end"/>
        </w:r>
      </w:hyperlink>
    </w:p>
    <w:p w14:paraId="37C4D51F" w14:textId="0D025E1F" w:rsidR="00D969DC" w:rsidRPr="00D969DC" w:rsidRDefault="00D969DC">
      <w:pPr>
        <w:pStyle w:val="TOC3"/>
        <w:tabs>
          <w:tab w:val="right" w:leader="dot" w:pos="9030"/>
        </w:tabs>
        <w:rPr>
          <w:rFonts w:ascii="Cambria" w:eastAsiaTheme="minorEastAsia" w:hAnsi="Cambria" w:cstheme="minorBidi"/>
          <w:noProof/>
          <w:kern w:val="2"/>
          <w:sz w:val="24"/>
          <w:szCs w:val="24"/>
          <w14:ligatures w14:val="standardContextual"/>
        </w:rPr>
      </w:pPr>
      <w:hyperlink w:anchor="_Toc160709961" w:history="1">
        <w:r w:rsidRPr="00D969DC">
          <w:rPr>
            <w:rStyle w:val="Hyperlink"/>
            <w:rFonts w:ascii="Cambria" w:eastAsia="Cambria" w:hAnsi="Cambria" w:cs="Cambria"/>
            <w:b/>
            <w:bCs/>
            <w:noProof/>
            <w:sz w:val="24"/>
            <w:szCs w:val="24"/>
            <w:shd w:val="clear" w:color="auto" w:fill="E6E6E6"/>
            <w:lang w:val="lv-LV"/>
          </w:rPr>
          <w:t>1.</w:t>
        </w:r>
        <w:r w:rsidRPr="00D969DC">
          <w:rPr>
            <w:rStyle w:val="Hyperlink"/>
            <w:rFonts w:ascii="Cambria" w:eastAsia="Cambria" w:hAnsi="Cambria" w:cs="Cambria"/>
            <w:b/>
            <w:bCs/>
            <w:noProof/>
            <w:sz w:val="24"/>
            <w:szCs w:val="24"/>
            <w:lang w:val="lv-LV"/>
          </w:rPr>
          <w:t>3.</w:t>
        </w:r>
        <w:r w:rsidRPr="00D969DC">
          <w:rPr>
            <w:rStyle w:val="Hyperlink"/>
            <w:rFonts w:ascii="Cambria" w:eastAsia="Cambria" w:hAnsi="Cambria" w:cs="Cambria"/>
            <w:b/>
            <w:bCs/>
            <w:noProof/>
            <w:sz w:val="24"/>
            <w:szCs w:val="24"/>
            <w:shd w:val="clear" w:color="auto" w:fill="E6E6E6"/>
            <w:lang w:val="lv-LV"/>
          </w:rPr>
          <w:t xml:space="preserve"> Pasākumi un to īstenošanā nodrošinātais enerģijas ietaupījums</w:t>
        </w:r>
        <w:r w:rsidRPr="00D969DC">
          <w:rPr>
            <w:rFonts w:ascii="Cambria" w:hAnsi="Cambria"/>
            <w:noProof/>
            <w:webHidden/>
            <w:sz w:val="24"/>
            <w:szCs w:val="24"/>
          </w:rPr>
          <w:tab/>
        </w:r>
        <w:r w:rsidRPr="00D969DC">
          <w:rPr>
            <w:rFonts w:ascii="Cambria" w:hAnsi="Cambria"/>
            <w:noProof/>
            <w:webHidden/>
            <w:sz w:val="24"/>
            <w:szCs w:val="24"/>
          </w:rPr>
          <w:fldChar w:fldCharType="begin"/>
        </w:r>
        <w:r w:rsidRPr="00D969DC">
          <w:rPr>
            <w:rFonts w:ascii="Cambria" w:hAnsi="Cambria"/>
            <w:noProof/>
            <w:webHidden/>
            <w:sz w:val="24"/>
            <w:szCs w:val="24"/>
          </w:rPr>
          <w:instrText xml:space="preserve"> PAGEREF _Toc160709961 \h </w:instrText>
        </w:r>
        <w:r w:rsidRPr="00D969DC">
          <w:rPr>
            <w:rFonts w:ascii="Cambria" w:hAnsi="Cambria"/>
            <w:noProof/>
            <w:webHidden/>
            <w:sz w:val="24"/>
            <w:szCs w:val="24"/>
          </w:rPr>
        </w:r>
        <w:r w:rsidRPr="00D969DC">
          <w:rPr>
            <w:rFonts w:ascii="Cambria" w:hAnsi="Cambria"/>
            <w:noProof/>
            <w:webHidden/>
            <w:sz w:val="24"/>
            <w:szCs w:val="24"/>
          </w:rPr>
          <w:fldChar w:fldCharType="separate"/>
        </w:r>
        <w:r w:rsidRPr="00D969DC">
          <w:rPr>
            <w:rFonts w:ascii="Cambria" w:hAnsi="Cambria"/>
            <w:noProof/>
            <w:webHidden/>
            <w:sz w:val="24"/>
            <w:szCs w:val="24"/>
          </w:rPr>
          <w:t>7</w:t>
        </w:r>
        <w:r w:rsidRPr="00D969DC">
          <w:rPr>
            <w:rFonts w:ascii="Cambria" w:hAnsi="Cambria"/>
            <w:noProof/>
            <w:webHidden/>
            <w:sz w:val="24"/>
            <w:szCs w:val="24"/>
          </w:rPr>
          <w:fldChar w:fldCharType="end"/>
        </w:r>
      </w:hyperlink>
    </w:p>
    <w:p w14:paraId="1530D564" w14:textId="087E5393" w:rsidR="00D969DC" w:rsidRPr="00D969DC" w:rsidRDefault="00D969DC">
      <w:pPr>
        <w:pStyle w:val="TOC3"/>
        <w:tabs>
          <w:tab w:val="right" w:leader="dot" w:pos="9030"/>
        </w:tabs>
        <w:rPr>
          <w:rFonts w:ascii="Cambria" w:eastAsiaTheme="minorEastAsia" w:hAnsi="Cambria" w:cstheme="minorBidi"/>
          <w:noProof/>
          <w:kern w:val="2"/>
          <w:sz w:val="24"/>
          <w:szCs w:val="24"/>
          <w14:ligatures w14:val="standardContextual"/>
        </w:rPr>
      </w:pPr>
      <w:hyperlink w:anchor="_Toc160709962" w:history="1">
        <w:r w:rsidRPr="00D969DC">
          <w:rPr>
            <w:rStyle w:val="Hyperlink"/>
            <w:rFonts w:ascii="Cambria" w:eastAsia="Cambria" w:hAnsi="Cambria" w:cs="Cambria"/>
            <w:b/>
            <w:bCs/>
            <w:noProof/>
            <w:sz w:val="24"/>
            <w:szCs w:val="24"/>
            <w:shd w:val="clear" w:color="auto" w:fill="E6E6E6"/>
            <w:lang w:val="lv-LV"/>
          </w:rPr>
          <w:t>1.4 Labās prakses piemēri</w:t>
        </w:r>
        <w:r w:rsidRPr="00D969DC">
          <w:rPr>
            <w:rFonts w:ascii="Cambria" w:hAnsi="Cambria"/>
            <w:noProof/>
            <w:webHidden/>
            <w:sz w:val="24"/>
            <w:szCs w:val="24"/>
          </w:rPr>
          <w:tab/>
        </w:r>
        <w:r w:rsidRPr="00D969DC">
          <w:rPr>
            <w:rFonts w:ascii="Cambria" w:hAnsi="Cambria"/>
            <w:noProof/>
            <w:webHidden/>
            <w:sz w:val="24"/>
            <w:szCs w:val="24"/>
          </w:rPr>
          <w:fldChar w:fldCharType="begin"/>
        </w:r>
        <w:r w:rsidRPr="00D969DC">
          <w:rPr>
            <w:rFonts w:ascii="Cambria" w:hAnsi="Cambria"/>
            <w:noProof/>
            <w:webHidden/>
            <w:sz w:val="24"/>
            <w:szCs w:val="24"/>
          </w:rPr>
          <w:instrText xml:space="preserve"> PAGEREF _Toc160709962 \h </w:instrText>
        </w:r>
        <w:r w:rsidRPr="00D969DC">
          <w:rPr>
            <w:rFonts w:ascii="Cambria" w:hAnsi="Cambria"/>
            <w:noProof/>
            <w:webHidden/>
            <w:sz w:val="24"/>
            <w:szCs w:val="24"/>
          </w:rPr>
        </w:r>
        <w:r w:rsidRPr="00D969DC">
          <w:rPr>
            <w:rFonts w:ascii="Cambria" w:hAnsi="Cambria"/>
            <w:noProof/>
            <w:webHidden/>
            <w:sz w:val="24"/>
            <w:szCs w:val="24"/>
          </w:rPr>
          <w:fldChar w:fldCharType="separate"/>
        </w:r>
        <w:r w:rsidRPr="00D969DC">
          <w:rPr>
            <w:rFonts w:ascii="Cambria" w:hAnsi="Cambria"/>
            <w:noProof/>
            <w:webHidden/>
            <w:sz w:val="24"/>
            <w:szCs w:val="24"/>
          </w:rPr>
          <w:t>9</w:t>
        </w:r>
        <w:r w:rsidRPr="00D969DC">
          <w:rPr>
            <w:rFonts w:ascii="Cambria" w:hAnsi="Cambria"/>
            <w:noProof/>
            <w:webHidden/>
            <w:sz w:val="24"/>
            <w:szCs w:val="24"/>
          </w:rPr>
          <w:fldChar w:fldCharType="end"/>
        </w:r>
      </w:hyperlink>
    </w:p>
    <w:p w14:paraId="0D77099D" w14:textId="5AF5C721" w:rsidR="00D969DC" w:rsidRPr="00D969DC" w:rsidRDefault="00D969DC">
      <w:pPr>
        <w:pStyle w:val="TOC2"/>
        <w:rPr>
          <w:rFonts w:ascii="Cambria" w:eastAsiaTheme="minorEastAsia" w:hAnsi="Cambria" w:cstheme="minorBidi"/>
          <w:noProof/>
          <w:kern w:val="2"/>
          <w:sz w:val="24"/>
          <w:szCs w:val="24"/>
          <w14:ligatures w14:val="standardContextual"/>
        </w:rPr>
      </w:pPr>
      <w:hyperlink w:anchor="_Toc160709963" w:history="1">
        <w:r w:rsidRPr="00D969DC">
          <w:rPr>
            <w:rStyle w:val="Hyperlink"/>
            <w:rFonts w:ascii="Cambria" w:eastAsia="Cambria" w:hAnsi="Cambria" w:cs="Cambria"/>
            <w:b/>
            <w:bCs/>
            <w:noProof/>
            <w:sz w:val="24"/>
            <w:szCs w:val="24"/>
            <w:shd w:val="clear" w:color="auto" w:fill="E6E6E6"/>
            <w:lang w:val="lv-LV"/>
          </w:rPr>
          <w:t>2. SECINĀJUMI</w:t>
        </w:r>
        <w:r w:rsidRPr="00D969DC">
          <w:rPr>
            <w:rFonts w:ascii="Cambria" w:hAnsi="Cambria"/>
            <w:noProof/>
            <w:webHidden/>
            <w:sz w:val="24"/>
            <w:szCs w:val="24"/>
          </w:rPr>
          <w:tab/>
        </w:r>
        <w:r w:rsidRPr="00D969DC">
          <w:rPr>
            <w:rFonts w:ascii="Cambria" w:hAnsi="Cambria"/>
            <w:noProof/>
            <w:webHidden/>
            <w:sz w:val="24"/>
            <w:szCs w:val="24"/>
          </w:rPr>
          <w:fldChar w:fldCharType="begin"/>
        </w:r>
        <w:r w:rsidRPr="00D969DC">
          <w:rPr>
            <w:rFonts w:ascii="Cambria" w:hAnsi="Cambria"/>
            <w:noProof/>
            <w:webHidden/>
            <w:sz w:val="24"/>
            <w:szCs w:val="24"/>
          </w:rPr>
          <w:instrText xml:space="preserve"> PAGEREF _Toc160709963 \h </w:instrText>
        </w:r>
        <w:r w:rsidRPr="00D969DC">
          <w:rPr>
            <w:rFonts w:ascii="Cambria" w:hAnsi="Cambria"/>
            <w:noProof/>
            <w:webHidden/>
            <w:sz w:val="24"/>
            <w:szCs w:val="24"/>
          </w:rPr>
        </w:r>
        <w:r w:rsidRPr="00D969DC">
          <w:rPr>
            <w:rFonts w:ascii="Cambria" w:hAnsi="Cambria"/>
            <w:noProof/>
            <w:webHidden/>
            <w:sz w:val="24"/>
            <w:szCs w:val="24"/>
          </w:rPr>
          <w:fldChar w:fldCharType="separate"/>
        </w:r>
        <w:r w:rsidRPr="00D969DC">
          <w:rPr>
            <w:rFonts w:ascii="Cambria" w:hAnsi="Cambria"/>
            <w:noProof/>
            <w:webHidden/>
            <w:sz w:val="24"/>
            <w:szCs w:val="24"/>
          </w:rPr>
          <w:t>10</w:t>
        </w:r>
        <w:r w:rsidRPr="00D969DC">
          <w:rPr>
            <w:rFonts w:ascii="Cambria" w:hAnsi="Cambria"/>
            <w:noProof/>
            <w:webHidden/>
            <w:sz w:val="24"/>
            <w:szCs w:val="24"/>
          </w:rPr>
          <w:fldChar w:fldCharType="end"/>
        </w:r>
      </w:hyperlink>
    </w:p>
    <w:p w14:paraId="2AB88CED" w14:textId="5A6C7B03" w:rsidR="00D969DC" w:rsidRPr="00D969DC" w:rsidRDefault="00D969DC">
      <w:pPr>
        <w:pStyle w:val="TOC2"/>
        <w:rPr>
          <w:rFonts w:ascii="Cambria" w:eastAsiaTheme="minorEastAsia" w:hAnsi="Cambria" w:cstheme="minorBidi"/>
          <w:noProof/>
          <w:kern w:val="2"/>
          <w:sz w:val="24"/>
          <w:szCs w:val="24"/>
          <w14:ligatures w14:val="standardContextual"/>
        </w:rPr>
      </w:pPr>
      <w:hyperlink w:anchor="_Toc160709964" w:history="1">
        <w:r w:rsidRPr="00D969DC">
          <w:rPr>
            <w:rStyle w:val="Hyperlink"/>
            <w:rFonts w:ascii="Cambria" w:eastAsia="Cambria" w:hAnsi="Cambria" w:cs="Cambria"/>
            <w:b/>
            <w:bCs/>
            <w:noProof/>
            <w:sz w:val="24"/>
            <w:szCs w:val="24"/>
            <w:lang w:val="lv-LV"/>
          </w:rPr>
          <w:t>3. TURPMĀKĀ RĪCĪBA</w:t>
        </w:r>
        <w:r w:rsidRPr="00D969DC">
          <w:rPr>
            <w:rFonts w:ascii="Cambria" w:hAnsi="Cambria"/>
            <w:noProof/>
            <w:webHidden/>
            <w:sz w:val="24"/>
            <w:szCs w:val="24"/>
          </w:rPr>
          <w:tab/>
        </w:r>
        <w:r w:rsidRPr="00D969DC">
          <w:rPr>
            <w:rFonts w:ascii="Cambria" w:hAnsi="Cambria"/>
            <w:noProof/>
            <w:webHidden/>
            <w:sz w:val="24"/>
            <w:szCs w:val="24"/>
          </w:rPr>
          <w:fldChar w:fldCharType="begin"/>
        </w:r>
        <w:r w:rsidRPr="00D969DC">
          <w:rPr>
            <w:rFonts w:ascii="Cambria" w:hAnsi="Cambria"/>
            <w:noProof/>
            <w:webHidden/>
            <w:sz w:val="24"/>
            <w:szCs w:val="24"/>
          </w:rPr>
          <w:instrText xml:space="preserve"> PAGEREF _Toc160709964 \h </w:instrText>
        </w:r>
        <w:r w:rsidRPr="00D969DC">
          <w:rPr>
            <w:rFonts w:ascii="Cambria" w:hAnsi="Cambria"/>
            <w:noProof/>
            <w:webHidden/>
            <w:sz w:val="24"/>
            <w:szCs w:val="24"/>
          </w:rPr>
        </w:r>
        <w:r w:rsidRPr="00D969DC">
          <w:rPr>
            <w:rFonts w:ascii="Cambria" w:hAnsi="Cambria"/>
            <w:noProof/>
            <w:webHidden/>
            <w:sz w:val="24"/>
            <w:szCs w:val="24"/>
          </w:rPr>
          <w:fldChar w:fldCharType="separate"/>
        </w:r>
        <w:r w:rsidRPr="00D969DC">
          <w:rPr>
            <w:rFonts w:ascii="Cambria" w:hAnsi="Cambria"/>
            <w:noProof/>
            <w:webHidden/>
            <w:sz w:val="24"/>
            <w:szCs w:val="24"/>
          </w:rPr>
          <w:t>11</w:t>
        </w:r>
        <w:r w:rsidRPr="00D969DC">
          <w:rPr>
            <w:rFonts w:ascii="Cambria" w:hAnsi="Cambria"/>
            <w:noProof/>
            <w:webHidden/>
            <w:sz w:val="24"/>
            <w:szCs w:val="24"/>
          </w:rPr>
          <w:fldChar w:fldCharType="end"/>
        </w:r>
      </w:hyperlink>
    </w:p>
    <w:p w14:paraId="55B5616D" w14:textId="05031F1E" w:rsidR="00587851" w:rsidRPr="009242E1" w:rsidRDefault="00587851" w:rsidP="18D93E59">
      <w:pPr>
        <w:pStyle w:val="Heading2"/>
        <w:rPr>
          <w:rFonts w:ascii="Cambria" w:eastAsia="Cambria" w:hAnsi="Cambria" w:cs="Cambria"/>
          <w:b/>
          <w:bCs/>
          <w:color w:val="155452"/>
          <w:sz w:val="24"/>
          <w:szCs w:val="24"/>
          <w:lang w:val="lv-LV"/>
        </w:rPr>
      </w:pPr>
      <w:r w:rsidRPr="00D969DC">
        <w:rPr>
          <w:rFonts w:ascii="Cambria" w:hAnsi="Cambria"/>
          <w:noProof/>
          <w:sz w:val="24"/>
          <w:szCs w:val="24"/>
          <w:lang w:val="lv-LV"/>
        </w:rPr>
        <w:fldChar w:fldCharType="end"/>
      </w:r>
      <w:r w:rsidRPr="009242E1">
        <w:rPr>
          <w:rFonts w:ascii="Cambria" w:eastAsia="Cambria" w:hAnsi="Cambria" w:cs="Cambria"/>
          <w:b/>
          <w:bCs/>
          <w:color w:val="155452"/>
          <w:sz w:val="24"/>
          <w:szCs w:val="24"/>
          <w:lang w:val="lv-LV"/>
        </w:rPr>
        <w:br w:type="page"/>
      </w:r>
      <w:bookmarkStart w:id="0" w:name="_Toc160709957"/>
      <w:r w:rsidR="0CE1C17D" w:rsidRPr="009242E1">
        <w:rPr>
          <w:rFonts w:ascii="Cambria" w:eastAsia="Cambria" w:hAnsi="Cambria" w:cs="Cambria"/>
          <w:b/>
          <w:bCs/>
          <w:color w:val="155452"/>
          <w:sz w:val="24"/>
          <w:szCs w:val="24"/>
          <w:lang w:val="lv-LV"/>
        </w:rPr>
        <w:lastRenderedPageBreak/>
        <w:t>IEVADS</w:t>
      </w:r>
      <w:bookmarkEnd w:id="0"/>
    </w:p>
    <w:p w14:paraId="2A676D6A" w14:textId="2D3BB350" w:rsidR="00587851" w:rsidRPr="009242E1" w:rsidRDefault="3CD83362" w:rsidP="18D93E59">
      <w:pPr>
        <w:spacing w:before="120" w:after="120" w:line="240" w:lineRule="auto"/>
        <w:jc w:val="both"/>
        <w:rPr>
          <w:rFonts w:ascii="Cambria" w:eastAsia="Cambria" w:hAnsi="Cambria" w:cs="Cambria"/>
          <w:color w:val="000000"/>
          <w:sz w:val="24"/>
          <w:szCs w:val="24"/>
          <w:lang w:val="lv-LV"/>
        </w:rPr>
      </w:pPr>
      <w:r w:rsidRPr="009242E1">
        <w:rPr>
          <w:rFonts w:ascii="Cambria" w:eastAsia="Cambria" w:hAnsi="Cambria" w:cs="Cambria"/>
          <w:color w:val="000000"/>
          <w:sz w:val="24"/>
          <w:szCs w:val="24"/>
          <w:lang w:val="lv-LV"/>
        </w:rPr>
        <w:t xml:space="preserve">Informatīvais ziņojums “Valsts resora enerģijas patēriņa samazināšanas pasākumu īstenošanas rezultāti 2022. </w:t>
      </w:r>
      <w:r w:rsidR="3C154E16" w:rsidRPr="009242E1">
        <w:rPr>
          <w:rStyle w:val="normaltextrun"/>
          <w:rFonts w:ascii="Cambria" w:eastAsia="Cambria" w:hAnsi="Cambria" w:cs="Cambria"/>
          <w:color w:val="000000"/>
          <w:sz w:val="24"/>
          <w:szCs w:val="24"/>
          <w:lang w:val="lv-LV"/>
        </w:rPr>
        <w:t>–</w:t>
      </w:r>
      <w:r w:rsidRPr="009242E1">
        <w:rPr>
          <w:rFonts w:ascii="Cambria" w:eastAsia="Cambria" w:hAnsi="Cambria" w:cs="Cambria"/>
          <w:color w:val="000000"/>
          <w:sz w:val="24"/>
          <w:szCs w:val="24"/>
          <w:lang w:val="lv-LV"/>
        </w:rPr>
        <w:t xml:space="preserve"> 2023. gada apkures sezonā” ir sagatavots, pamatojoties uz </w:t>
      </w:r>
      <w:r w:rsidR="579CA18F" w:rsidRPr="009242E1">
        <w:rPr>
          <w:rFonts w:ascii="Cambria" w:eastAsia="Cambria" w:hAnsi="Cambria" w:cs="Cambria"/>
          <w:color w:val="000000"/>
          <w:sz w:val="24"/>
          <w:szCs w:val="24"/>
          <w:lang w:val="lv-LV"/>
        </w:rPr>
        <w:t xml:space="preserve">Ministru kabineta </w:t>
      </w:r>
      <w:r w:rsidRPr="009242E1">
        <w:rPr>
          <w:rFonts w:ascii="Cambria" w:eastAsia="Cambria" w:hAnsi="Cambria" w:cs="Cambria"/>
          <w:color w:val="000000"/>
          <w:sz w:val="24"/>
          <w:szCs w:val="24"/>
          <w:lang w:val="lv-LV"/>
        </w:rPr>
        <w:t xml:space="preserve">2022. gada 6. septembra sēdes </w:t>
      </w:r>
      <w:proofErr w:type="spellStart"/>
      <w:r w:rsidRPr="009242E1">
        <w:rPr>
          <w:rFonts w:ascii="Cambria" w:eastAsia="Cambria" w:hAnsi="Cambria" w:cs="Cambria"/>
          <w:color w:val="000000"/>
          <w:sz w:val="24"/>
          <w:szCs w:val="24"/>
          <w:lang w:val="lv-LV"/>
        </w:rPr>
        <w:t>protokollēmumā</w:t>
      </w:r>
      <w:proofErr w:type="spellEnd"/>
      <w:r w:rsidR="00587851" w:rsidRPr="009242E1">
        <w:rPr>
          <w:rStyle w:val="FootnoteReference"/>
          <w:rFonts w:ascii="Cambria" w:eastAsia="Cambria" w:hAnsi="Cambria" w:cs="Cambria"/>
          <w:color w:val="000000"/>
          <w:sz w:val="24"/>
          <w:szCs w:val="24"/>
          <w:lang w:val="lv-LV"/>
        </w:rPr>
        <w:footnoteReference w:id="2"/>
      </w:r>
      <w:r w:rsidR="3B7622E2" w:rsidRPr="009242E1">
        <w:rPr>
          <w:rFonts w:ascii="Cambria" w:eastAsia="Cambria" w:hAnsi="Cambria" w:cs="Cambria"/>
          <w:color w:val="000000"/>
          <w:sz w:val="24"/>
          <w:szCs w:val="24"/>
          <w:lang w:val="lv-LV"/>
        </w:rPr>
        <w:t xml:space="preserve"> </w:t>
      </w:r>
      <w:r w:rsidRPr="009242E1">
        <w:rPr>
          <w:rFonts w:ascii="Cambria" w:eastAsia="Cambria" w:hAnsi="Cambria" w:cs="Cambria"/>
          <w:color w:val="000000"/>
          <w:sz w:val="24"/>
          <w:szCs w:val="24"/>
          <w:lang w:val="lv-LV"/>
        </w:rPr>
        <w:t>lemto:</w:t>
      </w:r>
    </w:p>
    <w:p w14:paraId="5CDD34AD" w14:textId="77777777" w:rsidR="00587851" w:rsidRPr="009242E1" w:rsidRDefault="3CD83362" w:rsidP="18D93E59">
      <w:pPr>
        <w:pStyle w:val="paragraph"/>
        <w:spacing w:before="0" w:beforeAutospacing="0" w:after="0" w:afterAutospacing="0"/>
        <w:ind w:firstLine="567"/>
        <w:jc w:val="both"/>
        <w:textAlignment w:val="baseline"/>
        <w:rPr>
          <w:rFonts w:ascii="Cambria" w:eastAsia="Cambria" w:hAnsi="Cambria" w:cs="Cambria"/>
          <w:i/>
          <w:iCs/>
          <w:color w:val="000000"/>
        </w:rPr>
      </w:pPr>
      <w:r w:rsidRPr="009242E1">
        <w:rPr>
          <w:rStyle w:val="normaltextrun"/>
          <w:rFonts w:ascii="Cambria" w:eastAsia="Cambria" w:hAnsi="Cambria" w:cs="Cambria"/>
          <w:i/>
          <w:iCs/>
          <w:color w:val="000000"/>
        </w:rPr>
        <w:t>3. Nozaru ministrijām par savu resoru (ministrijas, padotības iestādes, kapitālsabiedrības) līdz 2023. gada 16. jūnijam iesniegt Ekonomikas ministrijai</w:t>
      </w:r>
      <w:r w:rsidR="00DD23D8" w:rsidRPr="009242E1">
        <w:rPr>
          <w:rStyle w:val="FootnoteReference"/>
          <w:rFonts w:ascii="Cambria" w:eastAsia="Cambria" w:hAnsi="Cambria" w:cs="Cambria"/>
          <w:i/>
          <w:iCs/>
          <w:color w:val="000000"/>
        </w:rPr>
        <w:footnoteReference w:id="3"/>
      </w:r>
      <w:r w:rsidR="3DFA8408" w:rsidRPr="009242E1">
        <w:rPr>
          <w:rFonts w:ascii="Cambria" w:eastAsia="Cambria" w:hAnsi="Cambria" w:cs="Cambria"/>
          <w:i/>
          <w:iCs/>
        </w:rPr>
        <w:t xml:space="preserve"> (turpmāk –  Klimata un enerģētikas ministrija):</w:t>
      </w:r>
    </w:p>
    <w:p w14:paraId="2D3AC164" w14:textId="77777777" w:rsidR="00587851" w:rsidRPr="009242E1" w:rsidRDefault="3CD83362" w:rsidP="18D93E59">
      <w:pPr>
        <w:pStyle w:val="paragraph"/>
        <w:spacing w:before="0" w:beforeAutospacing="0" w:after="0" w:afterAutospacing="0"/>
        <w:ind w:firstLine="567"/>
        <w:jc w:val="both"/>
        <w:textAlignment w:val="baseline"/>
        <w:rPr>
          <w:rFonts w:ascii="Cambria" w:eastAsia="Cambria" w:hAnsi="Cambria" w:cs="Cambria"/>
          <w:i/>
          <w:iCs/>
          <w:color w:val="000000"/>
        </w:rPr>
      </w:pPr>
      <w:r w:rsidRPr="009242E1">
        <w:rPr>
          <w:rStyle w:val="normaltextrun"/>
          <w:rFonts w:ascii="Cambria" w:eastAsia="Cambria" w:hAnsi="Cambria" w:cs="Cambria"/>
          <w:i/>
          <w:iCs/>
          <w:color w:val="000000" w:themeColor="text1"/>
        </w:rPr>
        <w:t xml:space="preserve">3.1. datus par 2022. </w:t>
      </w:r>
      <w:r w:rsidR="485E882B" w:rsidRPr="009242E1">
        <w:rPr>
          <w:rStyle w:val="normaltextrun"/>
          <w:rFonts w:ascii="Cambria" w:eastAsia="Cambria" w:hAnsi="Cambria" w:cs="Cambria"/>
          <w:i/>
          <w:iCs/>
          <w:color w:val="000000" w:themeColor="text1"/>
        </w:rPr>
        <w:t>–</w:t>
      </w:r>
      <w:r w:rsidRPr="009242E1">
        <w:rPr>
          <w:rStyle w:val="normaltextrun"/>
          <w:rFonts w:ascii="Cambria" w:eastAsia="Cambria" w:hAnsi="Cambria" w:cs="Cambria"/>
          <w:i/>
          <w:iCs/>
          <w:color w:val="000000" w:themeColor="text1"/>
        </w:rPr>
        <w:t xml:space="preserve"> 2023.</w:t>
      </w:r>
      <w:r w:rsidR="1A3A7813" w:rsidRPr="009242E1">
        <w:rPr>
          <w:rStyle w:val="normaltextrun"/>
          <w:rFonts w:ascii="Cambria" w:eastAsia="Cambria" w:hAnsi="Cambria" w:cs="Cambria"/>
          <w:i/>
          <w:iCs/>
          <w:color w:val="000000" w:themeColor="text1"/>
        </w:rPr>
        <w:t xml:space="preserve"> </w:t>
      </w:r>
      <w:r w:rsidRPr="009242E1">
        <w:rPr>
          <w:rStyle w:val="normaltextrun"/>
          <w:rFonts w:ascii="Cambria" w:eastAsia="Cambria" w:hAnsi="Cambria" w:cs="Cambria"/>
          <w:i/>
          <w:iCs/>
          <w:color w:val="000000" w:themeColor="text1"/>
        </w:rPr>
        <w:t>gada apkures sezonā (2022. gada 1.oktobris – 2023. gada 30.aprīlis) izmantotās siltumenerģijas, elektroenerģijas, naftas produktu (degviela, šķidrais kurināmais) un dabasgāzes apjomiem vai platību, par kuru ir veikti maksājumi par enerģiju, ja norēķini par enerģijas patēriņu netiek veikti par patērēto enerģijas apjomu, un izmantotās siltumenerģijas, elektroenerģijas, transporta degvielas un dabasgāzes izmaksām;</w:t>
      </w:r>
      <w:r w:rsidRPr="009242E1">
        <w:rPr>
          <w:rStyle w:val="eop"/>
          <w:rFonts w:ascii="Cambria" w:eastAsia="Cambria" w:hAnsi="Cambria" w:cs="Cambria"/>
          <w:i/>
          <w:iCs/>
          <w:color w:val="000000" w:themeColor="text1"/>
        </w:rPr>
        <w:t> </w:t>
      </w:r>
    </w:p>
    <w:p w14:paraId="4219EC6C" w14:textId="77777777" w:rsidR="00587851" w:rsidRPr="009242E1" w:rsidRDefault="3CD83362" w:rsidP="18D93E59">
      <w:pPr>
        <w:pStyle w:val="paragraph"/>
        <w:spacing w:before="0" w:beforeAutospacing="0" w:after="0" w:afterAutospacing="0"/>
        <w:ind w:firstLine="567"/>
        <w:jc w:val="both"/>
        <w:textAlignment w:val="baseline"/>
        <w:rPr>
          <w:rFonts w:ascii="Cambria" w:eastAsia="Cambria" w:hAnsi="Cambria" w:cs="Cambria"/>
          <w:i/>
          <w:iCs/>
          <w:color w:val="000000"/>
        </w:rPr>
      </w:pPr>
      <w:r w:rsidRPr="009242E1">
        <w:rPr>
          <w:rStyle w:val="normaltextrun"/>
          <w:rFonts w:ascii="Cambria" w:eastAsia="Cambria" w:hAnsi="Cambria" w:cs="Cambria"/>
          <w:i/>
          <w:iCs/>
          <w:color w:val="000000" w:themeColor="text1"/>
        </w:rPr>
        <w:t>3.2. apkopotu informāciju par veiktajiem siltumenerģijas, elektroenerģijas, naftas produktu (degviela, šķidrais kurināmais) un dabasgāzes patēriņa samazināšanas pasākumiem;</w:t>
      </w:r>
      <w:r w:rsidRPr="009242E1">
        <w:rPr>
          <w:rStyle w:val="eop"/>
          <w:rFonts w:ascii="Cambria" w:eastAsia="Cambria" w:hAnsi="Cambria" w:cs="Cambria"/>
          <w:i/>
          <w:iCs/>
          <w:color w:val="000000" w:themeColor="text1"/>
        </w:rPr>
        <w:t> </w:t>
      </w:r>
    </w:p>
    <w:p w14:paraId="778FD5EE" w14:textId="77777777" w:rsidR="004F3A5F" w:rsidRPr="009242E1" w:rsidRDefault="3CD83362" w:rsidP="18D93E59">
      <w:pPr>
        <w:pStyle w:val="paragraph"/>
        <w:spacing w:before="0" w:beforeAutospacing="0" w:after="0" w:afterAutospacing="0"/>
        <w:ind w:firstLine="567"/>
        <w:jc w:val="both"/>
        <w:textAlignment w:val="baseline"/>
        <w:rPr>
          <w:rStyle w:val="normaltextrun"/>
          <w:rFonts w:ascii="Cambria" w:eastAsia="Cambria" w:hAnsi="Cambria" w:cs="Cambria"/>
          <w:i/>
          <w:iCs/>
          <w:color w:val="000000"/>
        </w:rPr>
      </w:pPr>
      <w:r w:rsidRPr="009242E1">
        <w:rPr>
          <w:rStyle w:val="normaltextrun"/>
          <w:rFonts w:ascii="Cambria" w:eastAsia="Cambria" w:hAnsi="Cambria" w:cs="Cambria"/>
          <w:i/>
          <w:iCs/>
          <w:color w:val="000000" w:themeColor="text1"/>
        </w:rPr>
        <w:t xml:space="preserve">3.3. informāciju par tiem pasākumiem, kuru īstenošanu ir plānots turpināt arī pēc </w:t>
      </w:r>
    </w:p>
    <w:p w14:paraId="640EFE79" w14:textId="77777777" w:rsidR="00587851" w:rsidRPr="009242E1" w:rsidRDefault="3CD83362" w:rsidP="18D93E59">
      <w:pPr>
        <w:pStyle w:val="paragraph"/>
        <w:spacing w:before="0" w:beforeAutospacing="0" w:after="0" w:afterAutospacing="0"/>
        <w:jc w:val="both"/>
        <w:textAlignment w:val="baseline"/>
        <w:rPr>
          <w:rFonts w:ascii="Cambria" w:eastAsia="Cambria" w:hAnsi="Cambria" w:cs="Cambria"/>
          <w:i/>
          <w:iCs/>
          <w:color w:val="000000"/>
        </w:rPr>
      </w:pPr>
      <w:r w:rsidRPr="009242E1">
        <w:rPr>
          <w:rStyle w:val="normaltextrun"/>
          <w:rFonts w:ascii="Cambria" w:eastAsia="Cambria" w:hAnsi="Cambria" w:cs="Cambria"/>
          <w:i/>
          <w:iCs/>
          <w:color w:val="000000" w:themeColor="text1"/>
        </w:rPr>
        <w:t>2022.</w:t>
      </w:r>
      <w:r w:rsidR="485E882B" w:rsidRPr="009242E1">
        <w:rPr>
          <w:rStyle w:val="normaltextrun"/>
          <w:rFonts w:ascii="Cambria" w:eastAsia="Cambria" w:hAnsi="Cambria" w:cs="Cambria"/>
          <w:i/>
          <w:iCs/>
          <w:color w:val="000000" w:themeColor="text1"/>
        </w:rPr>
        <w:t xml:space="preserve"> –</w:t>
      </w:r>
      <w:r w:rsidR="1BE9AA16" w:rsidRPr="009242E1">
        <w:rPr>
          <w:rStyle w:val="normaltextrun"/>
          <w:rFonts w:ascii="Cambria" w:eastAsia="Cambria" w:hAnsi="Cambria" w:cs="Cambria"/>
          <w:i/>
          <w:iCs/>
          <w:color w:val="000000" w:themeColor="text1"/>
        </w:rPr>
        <w:t xml:space="preserve"> </w:t>
      </w:r>
      <w:r w:rsidRPr="009242E1">
        <w:rPr>
          <w:rStyle w:val="normaltextrun"/>
          <w:rFonts w:ascii="Cambria" w:eastAsia="Cambria" w:hAnsi="Cambria" w:cs="Cambria"/>
          <w:i/>
          <w:iCs/>
          <w:color w:val="000000" w:themeColor="text1"/>
        </w:rPr>
        <w:t>2023.</w:t>
      </w:r>
      <w:r w:rsidR="485E882B" w:rsidRPr="009242E1">
        <w:rPr>
          <w:rStyle w:val="normaltextrun"/>
          <w:rFonts w:ascii="Cambria" w:eastAsia="Cambria" w:hAnsi="Cambria" w:cs="Cambria"/>
          <w:i/>
          <w:iCs/>
          <w:color w:val="000000" w:themeColor="text1"/>
        </w:rPr>
        <w:t xml:space="preserve"> </w:t>
      </w:r>
      <w:r w:rsidRPr="009242E1">
        <w:rPr>
          <w:rStyle w:val="normaltextrun"/>
          <w:rFonts w:ascii="Cambria" w:eastAsia="Cambria" w:hAnsi="Cambria" w:cs="Cambria"/>
          <w:i/>
          <w:iCs/>
          <w:color w:val="000000" w:themeColor="text1"/>
        </w:rPr>
        <w:t>gada apkures sezonas.</w:t>
      </w:r>
      <w:r w:rsidRPr="009242E1">
        <w:rPr>
          <w:rStyle w:val="eop"/>
          <w:rFonts w:ascii="Cambria" w:eastAsia="Cambria" w:hAnsi="Cambria" w:cs="Cambria"/>
          <w:i/>
          <w:iCs/>
          <w:color w:val="000000" w:themeColor="text1"/>
        </w:rPr>
        <w:t> </w:t>
      </w:r>
    </w:p>
    <w:p w14:paraId="2E456144" w14:textId="77777777" w:rsidR="00587851" w:rsidRPr="009242E1" w:rsidRDefault="3CD83362" w:rsidP="18D93E59">
      <w:pPr>
        <w:pStyle w:val="paragraph"/>
        <w:spacing w:before="0" w:beforeAutospacing="0" w:after="0" w:afterAutospacing="0"/>
        <w:ind w:firstLine="567"/>
        <w:jc w:val="both"/>
        <w:textAlignment w:val="baseline"/>
        <w:rPr>
          <w:rFonts w:ascii="Cambria" w:eastAsia="Cambria" w:hAnsi="Cambria" w:cs="Cambria"/>
          <w:i/>
          <w:iCs/>
          <w:color w:val="000000"/>
        </w:rPr>
      </w:pPr>
      <w:r w:rsidRPr="009242E1">
        <w:rPr>
          <w:rStyle w:val="normaltextrun"/>
          <w:rFonts w:ascii="Cambria" w:eastAsia="Cambria" w:hAnsi="Cambria" w:cs="Cambria"/>
          <w:i/>
          <w:iCs/>
          <w:color w:val="000000" w:themeColor="text1"/>
        </w:rPr>
        <w:t xml:space="preserve">4. </w:t>
      </w:r>
      <w:r w:rsidR="3DFA8408" w:rsidRPr="009242E1">
        <w:rPr>
          <w:rStyle w:val="normaltextrun"/>
          <w:rFonts w:ascii="Cambria" w:eastAsia="Cambria" w:hAnsi="Cambria" w:cs="Cambria"/>
          <w:i/>
          <w:iCs/>
          <w:color w:val="000000" w:themeColor="text1"/>
        </w:rPr>
        <w:t>Klimata un enerģētikas</w:t>
      </w:r>
      <w:r w:rsidRPr="009242E1">
        <w:rPr>
          <w:rStyle w:val="normaltextrun"/>
          <w:rFonts w:ascii="Cambria" w:eastAsia="Cambria" w:hAnsi="Cambria" w:cs="Cambria"/>
          <w:i/>
          <w:iCs/>
          <w:color w:val="000000" w:themeColor="text1"/>
        </w:rPr>
        <w:t xml:space="preserve"> ministrijai, ņemot vērā šā </w:t>
      </w:r>
      <w:proofErr w:type="spellStart"/>
      <w:r w:rsidRPr="009242E1">
        <w:rPr>
          <w:rStyle w:val="normaltextrun"/>
          <w:rFonts w:ascii="Cambria" w:eastAsia="Cambria" w:hAnsi="Cambria" w:cs="Cambria"/>
          <w:i/>
          <w:iCs/>
          <w:color w:val="000000" w:themeColor="text1"/>
        </w:rPr>
        <w:t>protokollēmuma</w:t>
      </w:r>
      <w:proofErr w:type="spellEnd"/>
      <w:r w:rsidRPr="009242E1">
        <w:rPr>
          <w:rStyle w:val="normaltextrun"/>
          <w:rFonts w:ascii="Cambria" w:eastAsia="Cambria" w:hAnsi="Cambria" w:cs="Cambria"/>
          <w:i/>
          <w:iCs/>
          <w:color w:val="000000" w:themeColor="text1"/>
        </w:rPr>
        <w:t xml:space="preserve"> 3.</w:t>
      </w:r>
      <w:r w:rsidR="425FBF48" w:rsidRPr="009242E1">
        <w:rPr>
          <w:rStyle w:val="normaltextrun"/>
          <w:rFonts w:ascii="Cambria" w:eastAsia="Cambria" w:hAnsi="Cambria" w:cs="Cambria"/>
          <w:i/>
          <w:iCs/>
          <w:color w:val="000000" w:themeColor="text1"/>
        </w:rPr>
        <w:t xml:space="preserve"> </w:t>
      </w:r>
      <w:r w:rsidRPr="009242E1">
        <w:rPr>
          <w:rStyle w:val="normaltextrun"/>
          <w:rFonts w:ascii="Cambria" w:eastAsia="Cambria" w:hAnsi="Cambria" w:cs="Cambria"/>
          <w:i/>
          <w:iCs/>
          <w:color w:val="000000" w:themeColor="text1"/>
        </w:rPr>
        <w:t>punktā minētos datus un informāciju līdz 2023. gada 1. septembrim sagatavot iepriekšminētās nozaru ministriju iesniegtās informācijas apkopojumu un iesniegt Ministru kabinetā ziņojumu par 2022.</w:t>
      </w:r>
      <w:r w:rsidR="3DFA8408" w:rsidRPr="009242E1">
        <w:rPr>
          <w:rStyle w:val="normaltextrun"/>
          <w:rFonts w:ascii="Cambria" w:eastAsia="Cambria" w:hAnsi="Cambria" w:cs="Cambria"/>
          <w:i/>
          <w:iCs/>
          <w:color w:val="000000" w:themeColor="text1"/>
        </w:rPr>
        <w:t xml:space="preserve"> </w:t>
      </w:r>
      <w:r w:rsidR="485E882B" w:rsidRPr="009242E1">
        <w:rPr>
          <w:rStyle w:val="normaltextrun"/>
          <w:rFonts w:ascii="Cambria" w:eastAsia="Cambria" w:hAnsi="Cambria" w:cs="Cambria"/>
          <w:i/>
          <w:iCs/>
          <w:color w:val="000000" w:themeColor="text1"/>
        </w:rPr>
        <w:t>–</w:t>
      </w:r>
      <w:r w:rsidR="3DFA8408" w:rsidRPr="009242E1">
        <w:rPr>
          <w:rStyle w:val="normaltextrun"/>
          <w:rFonts w:ascii="Cambria" w:eastAsia="Cambria" w:hAnsi="Cambria" w:cs="Cambria"/>
          <w:i/>
          <w:iCs/>
          <w:color w:val="000000" w:themeColor="text1"/>
        </w:rPr>
        <w:t xml:space="preserve"> </w:t>
      </w:r>
      <w:r w:rsidRPr="009242E1">
        <w:rPr>
          <w:rStyle w:val="normaltextrun"/>
          <w:rFonts w:ascii="Cambria" w:eastAsia="Cambria" w:hAnsi="Cambria" w:cs="Cambria"/>
          <w:i/>
          <w:iCs/>
          <w:color w:val="000000" w:themeColor="text1"/>
        </w:rPr>
        <w:t>2023.</w:t>
      </w:r>
      <w:r w:rsidR="485E882B" w:rsidRPr="009242E1">
        <w:rPr>
          <w:rStyle w:val="normaltextrun"/>
          <w:rFonts w:ascii="Cambria" w:eastAsia="Cambria" w:hAnsi="Cambria" w:cs="Cambria"/>
          <w:i/>
          <w:iCs/>
          <w:color w:val="000000" w:themeColor="text1"/>
        </w:rPr>
        <w:t xml:space="preserve"> </w:t>
      </w:r>
      <w:r w:rsidRPr="009242E1">
        <w:rPr>
          <w:rStyle w:val="normaltextrun"/>
          <w:rFonts w:ascii="Cambria" w:eastAsia="Cambria" w:hAnsi="Cambria" w:cs="Cambria"/>
          <w:i/>
          <w:iCs/>
          <w:color w:val="000000" w:themeColor="text1"/>
        </w:rPr>
        <w:t>gada apkures sezonas enerģijas patēriņa samazināšanas pasākumu īstenošanas rezultātiem.</w:t>
      </w:r>
      <w:r w:rsidRPr="009242E1">
        <w:rPr>
          <w:rStyle w:val="eop"/>
          <w:rFonts w:ascii="Cambria" w:eastAsia="Cambria" w:hAnsi="Cambria" w:cs="Cambria"/>
          <w:i/>
          <w:iCs/>
          <w:color w:val="000000" w:themeColor="text1"/>
        </w:rPr>
        <w:t> </w:t>
      </w:r>
    </w:p>
    <w:p w14:paraId="3CB47B2D" w14:textId="3BB1BCF7" w:rsidR="73FE5EDF" w:rsidRPr="009242E1" w:rsidRDefault="027223DF" w:rsidP="18D93E59">
      <w:pPr>
        <w:pStyle w:val="paragraph"/>
        <w:spacing w:before="0" w:beforeAutospacing="0" w:after="0" w:afterAutospacing="0"/>
        <w:ind w:firstLine="567"/>
        <w:jc w:val="both"/>
        <w:rPr>
          <w:rStyle w:val="eop"/>
          <w:rFonts w:ascii="Cambria" w:eastAsia="Cambria" w:hAnsi="Cambria" w:cs="Cambria"/>
          <w:i/>
          <w:iCs/>
        </w:rPr>
      </w:pPr>
      <w:r w:rsidRPr="009242E1">
        <w:rPr>
          <w:rStyle w:val="eop"/>
          <w:rFonts w:ascii="Cambria" w:eastAsia="Cambria" w:hAnsi="Cambria" w:cs="Cambria"/>
          <w:i/>
          <w:iCs/>
        </w:rPr>
        <w:t>(…)</w:t>
      </w:r>
    </w:p>
    <w:p w14:paraId="1AA22297" w14:textId="03896CBC" w:rsidR="73FE5EDF" w:rsidRPr="009242E1" w:rsidRDefault="027223DF" w:rsidP="18D93E59">
      <w:pPr>
        <w:ind w:firstLine="706"/>
        <w:jc w:val="both"/>
        <w:rPr>
          <w:rFonts w:ascii="Cambria" w:eastAsia="Cambria" w:hAnsi="Cambria" w:cs="Cambria"/>
          <w:i/>
          <w:iCs/>
          <w:sz w:val="24"/>
          <w:szCs w:val="24"/>
          <w:lang w:val="lv-LV"/>
        </w:rPr>
      </w:pPr>
      <w:r w:rsidRPr="009242E1">
        <w:rPr>
          <w:rFonts w:ascii="Cambria" w:eastAsia="Cambria" w:hAnsi="Cambria" w:cs="Cambria"/>
          <w:i/>
          <w:iCs/>
          <w:sz w:val="24"/>
          <w:szCs w:val="24"/>
          <w:lang w:val="lv-LV"/>
        </w:rPr>
        <w:t xml:space="preserve">6. </w:t>
      </w:r>
      <w:r w:rsidR="2BC52288" w:rsidRPr="009242E1">
        <w:rPr>
          <w:rFonts w:ascii="Cambria" w:eastAsia="Cambria" w:hAnsi="Cambria" w:cs="Cambria"/>
          <w:i/>
          <w:iCs/>
          <w:sz w:val="24"/>
          <w:szCs w:val="24"/>
          <w:lang w:val="lv-LV"/>
        </w:rPr>
        <w:t>Klimata un enerģētikas</w:t>
      </w:r>
      <w:r w:rsidRPr="009242E1">
        <w:rPr>
          <w:rFonts w:ascii="Cambria" w:eastAsia="Cambria" w:hAnsi="Cambria" w:cs="Cambria"/>
          <w:i/>
          <w:iCs/>
          <w:sz w:val="24"/>
          <w:szCs w:val="24"/>
          <w:lang w:val="lv-LV"/>
        </w:rPr>
        <w:t xml:space="preserve"> ministrijai līdz 2023. gada 1. septembrim sadarbībā ar nozaru ministrijām izstrādāt nozaru ministriju resoru ēku sarakstu, kurās iekļaut detalizētu informāciju par nozaru ministriju, to padotības iestāžu un kapitālsabiedrību īpašumā vai valdījumā esošajām ēkām un ēkām, kuras ir privātpersonu vai juridisko personu īpašumā vai valdījumā, bet kurās ir izvietotas nozaru ministriju resoru iestādes vai kapitālsabiedrības.</w:t>
      </w:r>
    </w:p>
    <w:p w14:paraId="36B14A77" w14:textId="36C97888" w:rsidR="00587851" w:rsidRPr="009242E1" w:rsidRDefault="3CD83362" w:rsidP="18D93E59">
      <w:pPr>
        <w:spacing w:before="120" w:after="120" w:line="240" w:lineRule="auto"/>
        <w:jc w:val="both"/>
        <w:rPr>
          <w:rFonts w:ascii="Cambria" w:eastAsia="Cambria" w:hAnsi="Cambria" w:cs="Cambria"/>
          <w:color w:val="000000"/>
          <w:sz w:val="24"/>
          <w:szCs w:val="24"/>
          <w:lang w:val="lv-LV"/>
        </w:rPr>
      </w:pPr>
      <w:r w:rsidRPr="009242E1">
        <w:rPr>
          <w:rFonts w:ascii="Cambria" w:eastAsia="Cambria" w:hAnsi="Cambria" w:cs="Cambria"/>
          <w:color w:val="000000" w:themeColor="text1"/>
          <w:sz w:val="24"/>
          <w:szCs w:val="24"/>
          <w:lang w:val="lv-LV"/>
        </w:rPr>
        <w:t xml:space="preserve">Informatīvajā ziņojumā ir apkopota </w:t>
      </w:r>
      <w:r w:rsidR="24709ED5" w:rsidRPr="009242E1">
        <w:rPr>
          <w:rFonts w:ascii="Cambria" w:eastAsia="Cambria" w:hAnsi="Cambria" w:cs="Cambria"/>
          <w:color w:val="000000" w:themeColor="text1"/>
          <w:sz w:val="24"/>
          <w:szCs w:val="24"/>
          <w:lang w:val="lv-LV"/>
        </w:rPr>
        <w:t>Valsts kancelejas,</w:t>
      </w:r>
      <w:r w:rsidRPr="009242E1">
        <w:rPr>
          <w:rFonts w:ascii="Cambria" w:eastAsia="Cambria" w:hAnsi="Cambria" w:cs="Cambria"/>
          <w:color w:val="000000" w:themeColor="text1"/>
          <w:sz w:val="24"/>
          <w:szCs w:val="24"/>
          <w:lang w:val="lv-LV"/>
        </w:rPr>
        <w:t xml:space="preserve"> nozaru ministriju</w:t>
      </w:r>
      <w:r w:rsidR="4074E2CA" w:rsidRPr="009242E1">
        <w:rPr>
          <w:rFonts w:ascii="Cambria" w:eastAsia="Cambria" w:hAnsi="Cambria" w:cs="Cambria"/>
          <w:color w:val="000000" w:themeColor="text1"/>
          <w:sz w:val="24"/>
          <w:szCs w:val="24"/>
          <w:lang w:val="lv-LV"/>
        </w:rPr>
        <w:t xml:space="preserve"> un to</w:t>
      </w:r>
      <w:r w:rsidRPr="009242E1">
        <w:rPr>
          <w:rFonts w:ascii="Cambria" w:eastAsia="Cambria" w:hAnsi="Cambria" w:cs="Cambria"/>
          <w:color w:val="000000" w:themeColor="text1"/>
          <w:sz w:val="24"/>
          <w:szCs w:val="24"/>
          <w:lang w:val="lv-LV"/>
        </w:rPr>
        <w:t xml:space="preserve"> </w:t>
      </w:r>
      <w:r w:rsidR="000B3289" w:rsidRPr="009242E1">
        <w:rPr>
          <w:rFonts w:ascii="Cambria" w:eastAsia="Cambria" w:hAnsi="Cambria" w:cs="Cambria"/>
          <w:color w:val="000000" w:themeColor="text1"/>
          <w:sz w:val="24"/>
          <w:szCs w:val="24"/>
          <w:lang w:val="lv-LV"/>
        </w:rPr>
        <w:t>valsts</w:t>
      </w:r>
      <w:r w:rsidRPr="009242E1">
        <w:rPr>
          <w:rFonts w:ascii="Cambria" w:eastAsia="Cambria" w:hAnsi="Cambria" w:cs="Cambria"/>
          <w:color w:val="000000" w:themeColor="text1"/>
          <w:sz w:val="24"/>
          <w:szCs w:val="24"/>
          <w:lang w:val="lv-LV"/>
        </w:rPr>
        <w:t xml:space="preserve"> iestāžu, t.sk. kapitālsabiedrību</w:t>
      </w:r>
      <w:r w:rsidR="76142684" w:rsidRPr="009242E1">
        <w:rPr>
          <w:rFonts w:ascii="Cambria" w:eastAsia="Cambria" w:hAnsi="Cambria" w:cs="Cambria"/>
          <w:color w:val="000000" w:themeColor="text1"/>
          <w:sz w:val="24"/>
          <w:szCs w:val="24"/>
          <w:lang w:val="lv-LV"/>
        </w:rPr>
        <w:t xml:space="preserve"> (turpmāk</w:t>
      </w:r>
      <w:r w:rsidR="00256FF9" w:rsidRPr="009242E1">
        <w:rPr>
          <w:rFonts w:ascii="Cambria" w:eastAsia="Cambria" w:hAnsi="Cambria" w:cs="Cambria"/>
          <w:color w:val="000000" w:themeColor="text1"/>
          <w:sz w:val="24"/>
          <w:szCs w:val="24"/>
          <w:lang w:val="lv-LV"/>
        </w:rPr>
        <w:t xml:space="preserve"> – </w:t>
      </w:r>
      <w:r w:rsidR="00256FF9" w:rsidRPr="009242E1">
        <w:rPr>
          <w:rFonts w:ascii="Cambria" w:eastAsia="Cambria" w:hAnsi="Cambria"/>
          <w:color w:val="000000"/>
          <w:sz w:val="24"/>
          <w:szCs w:val="24"/>
          <w:lang w:val="lv-LV"/>
        </w:rPr>
        <w:t xml:space="preserve">valsts </w:t>
      </w:r>
      <w:r w:rsidR="000B3289" w:rsidRPr="009242E1">
        <w:rPr>
          <w:rFonts w:ascii="Cambria" w:eastAsia="Cambria" w:hAnsi="Cambria"/>
          <w:color w:val="000000"/>
          <w:sz w:val="24"/>
          <w:szCs w:val="24"/>
          <w:lang w:val="lv-LV"/>
        </w:rPr>
        <w:t>resora</w:t>
      </w:r>
      <w:r w:rsidR="76142684" w:rsidRPr="009242E1">
        <w:rPr>
          <w:rFonts w:ascii="Cambria" w:eastAsia="Cambria" w:hAnsi="Cambria" w:cs="Cambria"/>
          <w:color w:val="000000" w:themeColor="text1"/>
          <w:sz w:val="24"/>
          <w:szCs w:val="24"/>
          <w:lang w:val="lv-LV"/>
        </w:rPr>
        <w:t>) sniegtā informācija</w:t>
      </w:r>
      <w:r w:rsidRPr="009242E1">
        <w:rPr>
          <w:rFonts w:ascii="Cambria" w:eastAsia="Cambria" w:hAnsi="Cambria" w:cs="Cambria"/>
          <w:color w:val="000000" w:themeColor="text1"/>
          <w:sz w:val="24"/>
          <w:szCs w:val="24"/>
          <w:lang w:val="lv-LV"/>
        </w:rPr>
        <w:t xml:space="preserve"> īstenotajiem enerģijas patēriņa samazināšanas pasākumiem 2022. </w:t>
      </w:r>
      <w:r w:rsidR="485E882B" w:rsidRPr="009242E1">
        <w:rPr>
          <w:rStyle w:val="normaltextrun"/>
          <w:rFonts w:ascii="Cambria" w:eastAsia="Cambria" w:hAnsi="Cambria" w:cs="Cambria"/>
          <w:color w:val="000000" w:themeColor="text1"/>
          <w:sz w:val="24"/>
          <w:szCs w:val="24"/>
          <w:lang w:val="lv-LV"/>
        </w:rPr>
        <w:t>–</w:t>
      </w:r>
      <w:r w:rsidRPr="009242E1">
        <w:rPr>
          <w:rFonts w:ascii="Cambria" w:eastAsia="Cambria" w:hAnsi="Cambria" w:cs="Cambria"/>
          <w:color w:val="000000" w:themeColor="text1"/>
          <w:sz w:val="24"/>
          <w:szCs w:val="24"/>
          <w:lang w:val="lv-LV"/>
        </w:rPr>
        <w:t xml:space="preserve"> 2023. gada apkures sezonā. </w:t>
      </w:r>
      <w:r w:rsidR="462A5CBA" w:rsidRPr="009242E1">
        <w:rPr>
          <w:rFonts w:ascii="Cambria" w:eastAsia="Cambria" w:hAnsi="Cambria" w:cs="Cambria"/>
          <w:color w:val="000000" w:themeColor="text1"/>
          <w:sz w:val="24"/>
          <w:szCs w:val="24"/>
          <w:lang w:val="lv-LV"/>
        </w:rPr>
        <w:t xml:space="preserve">Lai sniegtu labās prakses piemērus, </w:t>
      </w:r>
      <w:r w:rsidRPr="009242E1">
        <w:rPr>
          <w:rFonts w:ascii="Cambria" w:eastAsia="Cambria" w:hAnsi="Cambria" w:cs="Cambria"/>
          <w:color w:val="000000" w:themeColor="text1"/>
          <w:sz w:val="24"/>
          <w:szCs w:val="24"/>
          <w:lang w:val="lv-LV"/>
        </w:rPr>
        <w:t>Klimata un enerģētikas ministrija</w:t>
      </w:r>
      <w:r w:rsidR="006A3CB5" w:rsidRPr="009242E1">
        <w:rPr>
          <w:rFonts w:ascii="Cambria" w:eastAsia="Cambria" w:hAnsi="Cambria" w:cs="Cambria"/>
          <w:color w:val="000000" w:themeColor="text1"/>
          <w:sz w:val="24"/>
          <w:szCs w:val="24"/>
          <w:lang w:val="lv-LV"/>
        </w:rPr>
        <w:t xml:space="preserve"> </w:t>
      </w:r>
      <w:r w:rsidR="006A3CB5" w:rsidRPr="009242E1">
        <w:rPr>
          <w:rFonts w:ascii="Cambria" w:eastAsia="Cambria" w:hAnsi="Cambria" w:cs="Cambria"/>
          <w:sz w:val="24"/>
          <w:szCs w:val="24"/>
          <w:lang w:val="lv-LV"/>
        </w:rPr>
        <w:t xml:space="preserve">(turpmāk </w:t>
      </w:r>
      <w:r w:rsidR="006A3CB5" w:rsidRPr="009242E1">
        <w:rPr>
          <w:rFonts w:ascii="Cambria" w:eastAsia="Cambria" w:hAnsi="Cambria" w:cs="Cambria"/>
          <w:color w:val="000000" w:themeColor="text1"/>
          <w:sz w:val="24"/>
          <w:szCs w:val="24"/>
          <w:lang w:val="lv-LV"/>
        </w:rPr>
        <w:t>–</w:t>
      </w:r>
      <w:r w:rsidR="006A3CB5" w:rsidRPr="009242E1">
        <w:rPr>
          <w:rFonts w:ascii="Cambria" w:eastAsia="Cambria" w:hAnsi="Cambria" w:cs="Cambria"/>
          <w:sz w:val="24"/>
          <w:szCs w:val="24"/>
          <w:lang w:val="lv-LV"/>
        </w:rPr>
        <w:t xml:space="preserve"> Ministrija)</w:t>
      </w:r>
      <w:r w:rsidRPr="009242E1">
        <w:rPr>
          <w:rFonts w:ascii="Cambria" w:eastAsia="Cambria" w:hAnsi="Cambria" w:cs="Cambria"/>
          <w:color w:val="000000" w:themeColor="text1"/>
          <w:sz w:val="24"/>
          <w:szCs w:val="24"/>
          <w:lang w:val="lv-LV"/>
        </w:rPr>
        <w:t xml:space="preserve"> ir apkopojusi un iekļāvusi</w:t>
      </w:r>
      <w:r w:rsidR="26A9CA22" w:rsidRPr="009242E1">
        <w:rPr>
          <w:rFonts w:ascii="Cambria" w:eastAsia="Cambria" w:hAnsi="Cambria" w:cs="Cambria"/>
          <w:color w:val="000000" w:themeColor="text1"/>
          <w:sz w:val="24"/>
          <w:szCs w:val="24"/>
          <w:lang w:val="lv-LV"/>
        </w:rPr>
        <w:t xml:space="preserve"> </w:t>
      </w:r>
      <w:r w:rsidR="006A3CB5" w:rsidRPr="009242E1">
        <w:rPr>
          <w:rFonts w:ascii="Cambria" w:eastAsia="Cambria" w:hAnsi="Cambria" w:cs="Cambria"/>
          <w:color w:val="000000" w:themeColor="text1"/>
          <w:sz w:val="24"/>
          <w:szCs w:val="24"/>
          <w:lang w:val="lv-LV"/>
        </w:rPr>
        <w:t xml:space="preserve">tos </w:t>
      </w:r>
      <w:r w:rsidR="26A9CA22" w:rsidRPr="009242E1">
        <w:rPr>
          <w:rFonts w:ascii="Cambria" w:eastAsia="Cambria" w:hAnsi="Cambria" w:cs="Cambria"/>
          <w:color w:val="000000" w:themeColor="text1"/>
          <w:sz w:val="24"/>
          <w:szCs w:val="24"/>
          <w:lang w:val="lv-LV"/>
        </w:rPr>
        <w:t>informatīvajā ziņojumā</w:t>
      </w:r>
      <w:r w:rsidRPr="009242E1">
        <w:rPr>
          <w:rFonts w:ascii="Cambria" w:eastAsia="Cambria" w:hAnsi="Cambria" w:cs="Cambria"/>
          <w:color w:val="000000" w:themeColor="text1"/>
          <w:sz w:val="24"/>
          <w:szCs w:val="24"/>
          <w:lang w:val="lv-LV"/>
        </w:rPr>
        <w:t xml:space="preserve">. </w:t>
      </w:r>
    </w:p>
    <w:p w14:paraId="4A828C20" w14:textId="3BA92B4C" w:rsidR="00CE707E" w:rsidRPr="009242E1" w:rsidRDefault="0D75FDBE" w:rsidP="18D93E59">
      <w:pPr>
        <w:spacing w:before="120" w:after="120" w:line="240" w:lineRule="auto"/>
        <w:jc w:val="both"/>
        <w:rPr>
          <w:rFonts w:ascii="Cambria" w:eastAsia="Cambria" w:hAnsi="Cambria" w:cs="Cambria"/>
          <w:sz w:val="24"/>
          <w:szCs w:val="24"/>
          <w:lang w:val="lv-LV"/>
        </w:rPr>
      </w:pPr>
      <w:r w:rsidRPr="009242E1">
        <w:rPr>
          <w:rFonts w:ascii="Cambria" w:eastAsia="Cambria" w:hAnsi="Cambria" w:cs="Cambria"/>
          <w:sz w:val="24"/>
          <w:szCs w:val="24"/>
          <w:lang w:val="lv-LV"/>
        </w:rPr>
        <w:t xml:space="preserve">Saskaņā ar </w:t>
      </w:r>
      <w:r w:rsidRPr="009242E1">
        <w:rPr>
          <w:rFonts w:ascii="Cambria" w:eastAsia="Cambria" w:hAnsi="Cambria" w:cs="Cambria"/>
          <w:color w:val="000000" w:themeColor="text1"/>
          <w:sz w:val="24"/>
          <w:szCs w:val="24"/>
          <w:lang w:val="lv-LV"/>
        </w:rPr>
        <w:t xml:space="preserve">Ministru kabineta 2022. gada 6. septembra sēdes </w:t>
      </w:r>
      <w:proofErr w:type="spellStart"/>
      <w:r w:rsidRPr="009242E1">
        <w:rPr>
          <w:rFonts w:ascii="Cambria" w:eastAsia="Cambria" w:hAnsi="Cambria" w:cs="Cambria"/>
          <w:color w:val="000000" w:themeColor="text1"/>
          <w:sz w:val="24"/>
          <w:szCs w:val="24"/>
          <w:lang w:val="lv-LV"/>
        </w:rPr>
        <w:t>protokollēmuma</w:t>
      </w:r>
      <w:proofErr w:type="spellEnd"/>
      <w:r w:rsidRPr="009242E1">
        <w:rPr>
          <w:rFonts w:ascii="Cambria" w:eastAsia="Cambria" w:hAnsi="Cambria" w:cs="Cambria"/>
          <w:color w:val="000000" w:themeColor="text1"/>
          <w:sz w:val="24"/>
          <w:szCs w:val="24"/>
          <w:lang w:val="lv-LV"/>
        </w:rPr>
        <w:t xml:space="preserve"> 6. punktā lemto un p</w:t>
      </w:r>
      <w:r w:rsidR="688B0985" w:rsidRPr="009242E1">
        <w:rPr>
          <w:rFonts w:ascii="Cambria" w:eastAsia="Cambria" w:hAnsi="Cambria" w:cs="Cambria"/>
          <w:sz w:val="24"/>
          <w:szCs w:val="24"/>
          <w:lang w:val="lv-LV"/>
        </w:rPr>
        <w:t>amatojoties uz Valsts zemes dienesta sniegtajiem datiem</w:t>
      </w:r>
      <w:r w:rsidR="5AC33631" w:rsidRPr="009242E1">
        <w:rPr>
          <w:rFonts w:ascii="Cambria" w:eastAsia="Cambria" w:hAnsi="Cambria" w:cs="Cambria"/>
          <w:sz w:val="24"/>
          <w:szCs w:val="24"/>
          <w:lang w:val="lv-LV"/>
        </w:rPr>
        <w:t xml:space="preserve">, </w:t>
      </w:r>
      <w:r w:rsidR="006A3CB5" w:rsidRPr="009242E1">
        <w:rPr>
          <w:rFonts w:ascii="Cambria" w:eastAsia="Cambria" w:hAnsi="Cambria" w:cs="Cambria"/>
          <w:sz w:val="24"/>
          <w:szCs w:val="24"/>
          <w:lang w:val="lv-LV"/>
        </w:rPr>
        <w:t>M</w:t>
      </w:r>
      <w:r w:rsidR="7C51569D" w:rsidRPr="009242E1">
        <w:rPr>
          <w:rFonts w:ascii="Cambria" w:eastAsia="Cambria" w:hAnsi="Cambria" w:cs="Cambria"/>
          <w:sz w:val="24"/>
          <w:szCs w:val="24"/>
          <w:lang w:val="lv-LV"/>
        </w:rPr>
        <w:t>inistrija</w:t>
      </w:r>
      <w:r w:rsidR="42059EC9" w:rsidRPr="009242E1">
        <w:rPr>
          <w:rFonts w:ascii="Cambria" w:eastAsia="Cambria" w:hAnsi="Cambria" w:cs="Cambria"/>
          <w:sz w:val="24"/>
          <w:szCs w:val="24"/>
          <w:lang w:val="lv-LV"/>
        </w:rPr>
        <w:t xml:space="preserve"> </w:t>
      </w:r>
      <w:r w:rsidR="4A882AA7" w:rsidRPr="009242E1">
        <w:rPr>
          <w:rFonts w:ascii="Cambria" w:eastAsia="Cambria" w:hAnsi="Cambria" w:cs="Cambria"/>
          <w:sz w:val="24"/>
          <w:szCs w:val="24"/>
          <w:lang w:val="lv-LV"/>
        </w:rPr>
        <w:t>sagatavojusi ē</w:t>
      </w:r>
      <w:r w:rsidR="42059EC9" w:rsidRPr="009242E1">
        <w:rPr>
          <w:rFonts w:ascii="Cambria" w:eastAsia="Cambria" w:hAnsi="Cambria" w:cs="Cambria"/>
          <w:sz w:val="24"/>
          <w:szCs w:val="24"/>
          <w:lang w:val="lv-LV"/>
        </w:rPr>
        <w:t xml:space="preserve">ku sarakstu, iekļaujot informāciju par </w:t>
      </w:r>
      <w:r w:rsidR="62ABD28F" w:rsidRPr="009242E1">
        <w:rPr>
          <w:rFonts w:ascii="Cambria" w:eastAsia="Cambria" w:hAnsi="Cambria" w:cs="Cambria"/>
          <w:sz w:val="24"/>
          <w:szCs w:val="24"/>
          <w:lang w:val="lv-LV"/>
        </w:rPr>
        <w:t>valsts resora</w:t>
      </w:r>
      <w:r w:rsidR="42059EC9" w:rsidRPr="009242E1">
        <w:rPr>
          <w:rFonts w:ascii="Cambria" w:eastAsia="Cambria" w:hAnsi="Cambria" w:cs="Cambria"/>
          <w:sz w:val="24"/>
          <w:szCs w:val="24"/>
          <w:lang w:val="lv-LV"/>
        </w:rPr>
        <w:t xml:space="preserve"> īpašumā</w:t>
      </w:r>
      <w:r w:rsidR="3FF4250C" w:rsidRPr="009242E1">
        <w:rPr>
          <w:rFonts w:ascii="Cambria" w:eastAsia="Cambria" w:hAnsi="Cambria" w:cs="Cambria"/>
          <w:sz w:val="24"/>
          <w:szCs w:val="24"/>
          <w:lang w:val="lv-LV"/>
        </w:rPr>
        <w:t xml:space="preserve"> vai valdījumā</w:t>
      </w:r>
      <w:r w:rsidR="42059EC9" w:rsidRPr="009242E1">
        <w:rPr>
          <w:rFonts w:ascii="Cambria" w:eastAsia="Cambria" w:hAnsi="Cambria" w:cs="Cambria"/>
          <w:sz w:val="24"/>
          <w:szCs w:val="24"/>
          <w:lang w:val="lv-LV"/>
        </w:rPr>
        <w:t xml:space="preserve"> esošajām ēkām</w:t>
      </w:r>
      <w:r w:rsidR="45BE0A0B" w:rsidRPr="009242E1">
        <w:rPr>
          <w:rFonts w:ascii="Cambria" w:eastAsia="Cambria" w:hAnsi="Cambria" w:cs="Cambria"/>
          <w:sz w:val="24"/>
          <w:szCs w:val="24"/>
          <w:lang w:val="lv-LV"/>
        </w:rPr>
        <w:t xml:space="preserve">, kas </w:t>
      </w:r>
      <w:r w:rsidR="42059EC9" w:rsidRPr="009242E1">
        <w:rPr>
          <w:rFonts w:ascii="Cambria" w:eastAsia="Cambria" w:hAnsi="Cambria" w:cs="Cambria"/>
          <w:sz w:val="24"/>
          <w:szCs w:val="24"/>
          <w:lang w:val="lv-LV"/>
        </w:rPr>
        <w:t xml:space="preserve">būs publiski pieejams </w:t>
      </w:r>
      <w:r w:rsidR="06E90C48" w:rsidRPr="009242E1">
        <w:rPr>
          <w:rFonts w:ascii="Cambria" w:eastAsia="Cambria" w:hAnsi="Cambria" w:cs="Cambria"/>
          <w:sz w:val="24"/>
          <w:szCs w:val="24"/>
          <w:lang w:val="lv-LV"/>
        </w:rPr>
        <w:t>Ministrijas tīmekļa vietnē</w:t>
      </w:r>
      <w:r w:rsidR="42059EC9" w:rsidRPr="009242E1">
        <w:rPr>
          <w:rFonts w:ascii="Cambria" w:eastAsia="Cambria" w:hAnsi="Cambria" w:cs="Cambria"/>
          <w:sz w:val="24"/>
          <w:szCs w:val="24"/>
          <w:lang w:val="lv-LV"/>
        </w:rPr>
        <w:t>.</w:t>
      </w:r>
    </w:p>
    <w:p w14:paraId="0D4679C0" w14:textId="2A4A2125" w:rsidR="00587851" w:rsidRPr="009242E1" w:rsidRDefault="2B720E3A" w:rsidP="000B3289">
      <w:pPr>
        <w:pStyle w:val="Heading2"/>
        <w:keepNext w:val="0"/>
        <w:keepLines w:val="0"/>
        <w:numPr>
          <w:ilvl w:val="0"/>
          <w:numId w:val="29"/>
        </w:numPr>
        <w:jc w:val="both"/>
        <w:rPr>
          <w:rFonts w:ascii="Cambria" w:eastAsia="Cambria" w:hAnsi="Cambria" w:cs="Cambria"/>
          <w:b/>
          <w:bCs/>
          <w:color w:val="155452"/>
          <w:sz w:val="24"/>
          <w:szCs w:val="24"/>
          <w:shd w:val="clear" w:color="auto" w:fill="E6E6E6"/>
          <w:lang w:val="lv-LV"/>
        </w:rPr>
      </w:pPr>
      <w:bookmarkStart w:id="1" w:name="_Toc160709958"/>
      <w:r w:rsidRPr="009242E1">
        <w:rPr>
          <w:rFonts w:ascii="Cambria" w:eastAsia="Cambria" w:hAnsi="Cambria" w:cs="Cambria"/>
          <w:b/>
          <w:bCs/>
          <w:color w:val="155452"/>
          <w:sz w:val="24"/>
          <w:szCs w:val="24"/>
          <w:shd w:val="clear" w:color="auto" w:fill="E6E6E6"/>
          <w:lang w:val="lv-LV"/>
        </w:rPr>
        <w:lastRenderedPageBreak/>
        <w:t>VALSTS RESORA ĪSTENOTIE ENERĢIJAS PATĒRIŅA SAMAZINĀŠANAS PASĀKUMI</w:t>
      </w:r>
      <w:bookmarkEnd w:id="1"/>
    </w:p>
    <w:p w14:paraId="63B97139" w14:textId="77777777" w:rsidR="00555C85" w:rsidRPr="009242E1" w:rsidRDefault="00555C85" w:rsidP="18D93E59">
      <w:pPr>
        <w:rPr>
          <w:rFonts w:ascii="Cambria" w:eastAsia="Cambria" w:hAnsi="Cambria" w:cs="Cambria"/>
          <w:sz w:val="24"/>
          <w:szCs w:val="24"/>
          <w:lang w:val="lv-LV"/>
        </w:rPr>
      </w:pPr>
    </w:p>
    <w:p w14:paraId="5C397391" w14:textId="65440990" w:rsidR="00587851" w:rsidRPr="009242E1" w:rsidRDefault="2662AD9E" w:rsidP="18D93E59">
      <w:pPr>
        <w:pStyle w:val="Heading3"/>
        <w:rPr>
          <w:rFonts w:ascii="Cambria" w:eastAsia="Cambria" w:hAnsi="Cambria" w:cs="Cambria"/>
          <w:b/>
          <w:bCs/>
          <w:color w:val="155452"/>
          <w:lang w:val="lv-LV"/>
        </w:rPr>
      </w:pPr>
      <w:bookmarkStart w:id="2" w:name="_Toc160709959"/>
      <w:r w:rsidRPr="009242E1">
        <w:rPr>
          <w:rFonts w:ascii="Cambria" w:eastAsia="Cambria" w:hAnsi="Cambria" w:cs="Cambria"/>
          <w:b/>
          <w:bCs/>
          <w:color w:val="155452"/>
          <w:shd w:val="clear" w:color="auto" w:fill="E6E6E6"/>
          <w:lang w:val="lv-LV"/>
        </w:rPr>
        <w:t>1</w:t>
      </w:r>
      <w:r w:rsidR="3CD83362" w:rsidRPr="009242E1">
        <w:rPr>
          <w:rFonts w:ascii="Cambria" w:eastAsia="Cambria" w:hAnsi="Cambria" w:cs="Cambria"/>
          <w:b/>
          <w:bCs/>
          <w:color w:val="155452"/>
          <w:shd w:val="clear" w:color="auto" w:fill="E6E6E6"/>
          <w:lang w:val="lv-LV"/>
        </w:rPr>
        <w:t>.1</w:t>
      </w:r>
      <w:r w:rsidR="3CD83362" w:rsidRPr="009242E1">
        <w:rPr>
          <w:rFonts w:ascii="Cambria" w:eastAsia="Cambria" w:hAnsi="Cambria" w:cs="Cambria"/>
          <w:b/>
          <w:bCs/>
          <w:color w:val="155452"/>
          <w:lang w:val="lv-LV"/>
        </w:rPr>
        <w:t>. Pienākuma tvērums un iesniegto datu kvalitāte</w:t>
      </w:r>
      <w:bookmarkEnd w:id="2"/>
    </w:p>
    <w:p w14:paraId="2313760B" w14:textId="66D22EC5" w:rsidR="00587851" w:rsidRPr="009242E1" w:rsidRDefault="3CD83362" w:rsidP="18D93E59">
      <w:pPr>
        <w:spacing w:before="120" w:after="120" w:line="240" w:lineRule="auto"/>
        <w:jc w:val="both"/>
        <w:rPr>
          <w:rFonts w:ascii="Cambria" w:eastAsia="Cambria" w:hAnsi="Cambria" w:cs="Cambria"/>
          <w:sz w:val="24"/>
          <w:szCs w:val="24"/>
          <w:lang w:val="lv-LV"/>
        </w:rPr>
      </w:pPr>
      <w:r w:rsidRPr="009242E1">
        <w:rPr>
          <w:rFonts w:ascii="Cambria" w:eastAsia="Cambria" w:hAnsi="Cambria" w:cs="Cambria"/>
          <w:sz w:val="24"/>
          <w:szCs w:val="24"/>
          <w:lang w:val="lv-LV"/>
        </w:rPr>
        <w:t xml:space="preserve">Energoefektivitātes likuma 5. panta trešā daļa nosaka, ka valsts iestādes (..) ievieš un uztur </w:t>
      </w:r>
      <w:proofErr w:type="spellStart"/>
      <w:r w:rsidRPr="009242E1">
        <w:rPr>
          <w:rFonts w:ascii="Cambria" w:eastAsia="Cambria" w:hAnsi="Cambria" w:cs="Cambria"/>
          <w:sz w:val="24"/>
          <w:szCs w:val="24"/>
          <w:lang w:val="lv-LV"/>
        </w:rPr>
        <w:t>energopārvaldības</w:t>
      </w:r>
      <w:proofErr w:type="spellEnd"/>
      <w:r w:rsidRPr="009242E1">
        <w:rPr>
          <w:rFonts w:ascii="Cambria" w:eastAsia="Cambria" w:hAnsi="Cambria" w:cs="Cambria"/>
          <w:sz w:val="24"/>
          <w:szCs w:val="24"/>
          <w:lang w:val="lv-LV"/>
        </w:rPr>
        <w:t xml:space="preserve"> sistēmu. Saskaņā ar Būvniecības valsts kontroles biroja sniegto informāciju 2023. gadā </w:t>
      </w:r>
      <w:r w:rsidR="009A028F" w:rsidRPr="009242E1">
        <w:rPr>
          <w:rFonts w:ascii="Cambria" w:eastAsia="Cambria" w:hAnsi="Cambria" w:cs="Cambria"/>
          <w:sz w:val="24"/>
          <w:szCs w:val="24"/>
          <w:lang w:val="lv-LV"/>
        </w:rPr>
        <w:t xml:space="preserve">Aizsardzības ministrija, Izglītības un zinātnes ministrija un Tieslietu ministrija ir ieviesušas </w:t>
      </w:r>
      <w:proofErr w:type="spellStart"/>
      <w:r w:rsidR="009A028F" w:rsidRPr="009242E1">
        <w:rPr>
          <w:rFonts w:ascii="Cambria" w:eastAsia="Cambria" w:hAnsi="Cambria" w:cs="Cambria"/>
          <w:sz w:val="24"/>
          <w:szCs w:val="24"/>
          <w:lang w:val="lv-LV"/>
        </w:rPr>
        <w:t>energopārvaldības</w:t>
      </w:r>
      <w:proofErr w:type="spellEnd"/>
      <w:r w:rsidR="009A028F" w:rsidRPr="009242E1">
        <w:rPr>
          <w:rFonts w:ascii="Cambria" w:eastAsia="Cambria" w:hAnsi="Cambria" w:cs="Cambria"/>
          <w:sz w:val="24"/>
          <w:szCs w:val="24"/>
          <w:lang w:val="lv-LV"/>
        </w:rPr>
        <w:t xml:space="preserve"> sistēmu</w:t>
      </w:r>
      <w:r w:rsidR="79AF9568" w:rsidRPr="009242E1">
        <w:rPr>
          <w:rFonts w:ascii="Cambria" w:eastAsia="Cambria" w:hAnsi="Cambria" w:cs="Cambria"/>
          <w:sz w:val="24"/>
          <w:szCs w:val="24"/>
          <w:lang w:val="lv-LV"/>
        </w:rPr>
        <w:t xml:space="preserve">, </w:t>
      </w:r>
      <w:r w:rsidR="00C734FE" w:rsidRPr="009242E1">
        <w:rPr>
          <w:rFonts w:ascii="Cambria" w:eastAsia="Cambria" w:hAnsi="Cambria" w:cs="Cambria"/>
          <w:sz w:val="24"/>
          <w:szCs w:val="24"/>
          <w:lang w:val="lv-LV"/>
        </w:rPr>
        <w:t xml:space="preserve">kuras ietvaros ir izvērtēta attiecīgā valsts resora enerģijas bilance, sagatavots energoefektivitāti paaugstinošo pasākumu plāns un tiek nodrošināts enerģijas patēriņa monitorings. </w:t>
      </w:r>
      <w:r w:rsidR="009A028F" w:rsidRPr="009242E1">
        <w:rPr>
          <w:rFonts w:ascii="Cambria" w:eastAsia="Cambria" w:hAnsi="Cambria" w:cs="Cambria"/>
          <w:sz w:val="24"/>
          <w:szCs w:val="24"/>
          <w:lang w:val="lv-LV"/>
        </w:rPr>
        <w:t xml:space="preserve">Finanšu ministrija, Labklājības ministrija, Veselības ministrija un Zemkopības ministrija ir ieviesušas un </w:t>
      </w:r>
      <w:r w:rsidR="6B007AF1" w:rsidRPr="009242E1">
        <w:rPr>
          <w:rFonts w:ascii="Cambria" w:eastAsia="Cambria" w:hAnsi="Cambria" w:cs="Cambria"/>
          <w:sz w:val="24"/>
          <w:szCs w:val="24"/>
          <w:lang w:val="lv-LV"/>
        </w:rPr>
        <w:t>sertificē</w:t>
      </w:r>
      <w:r w:rsidR="009A028F" w:rsidRPr="009242E1">
        <w:rPr>
          <w:rFonts w:ascii="Cambria" w:eastAsia="Cambria" w:hAnsi="Cambria" w:cs="Cambria"/>
          <w:sz w:val="24"/>
          <w:szCs w:val="24"/>
          <w:lang w:val="lv-LV"/>
        </w:rPr>
        <w:t>ju</w:t>
      </w:r>
      <w:r w:rsidR="00626147" w:rsidRPr="009242E1">
        <w:rPr>
          <w:rFonts w:ascii="Cambria" w:eastAsia="Cambria" w:hAnsi="Cambria" w:cs="Cambria"/>
          <w:sz w:val="24"/>
          <w:szCs w:val="24"/>
          <w:lang w:val="lv-LV"/>
        </w:rPr>
        <w:t>šas</w:t>
      </w:r>
      <w:r w:rsidR="6B007AF1" w:rsidRPr="009242E1">
        <w:rPr>
          <w:rFonts w:ascii="Cambria" w:eastAsia="Cambria" w:hAnsi="Cambria" w:cs="Cambria"/>
          <w:sz w:val="24"/>
          <w:szCs w:val="24"/>
          <w:lang w:val="lv-LV"/>
        </w:rPr>
        <w:t xml:space="preserve"> </w:t>
      </w:r>
      <w:proofErr w:type="spellStart"/>
      <w:r w:rsidRPr="009242E1">
        <w:rPr>
          <w:rFonts w:ascii="Cambria" w:eastAsia="Cambria" w:hAnsi="Cambria" w:cs="Cambria"/>
          <w:sz w:val="24"/>
          <w:szCs w:val="24"/>
          <w:lang w:val="lv-LV"/>
        </w:rPr>
        <w:t>energopārvaldības</w:t>
      </w:r>
      <w:proofErr w:type="spellEnd"/>
      <w:r w:rsidRPr="009242E1">
        <w:rPr>
          <w:rFonts w:ascii="Cambria" w:eastAsia="Cambria" w:hAnsi="Cambria" w:cs="Cambria"/>
          <w:sz w:val="24"/>
          <w:szCs w:val="24"/>
          <w:lang w:val="lv-LV"/>
        </w:rPr>
        <w:t xml:space="preserve"> sistēm</w:t>
      </w:r>
      <w:r w:rsidR="009A028F" w:rsidRPr="009242E1">
        <w:rPr>
          <w:rFonts w:ascii="Cambria" w:eastAsia="Cambria" w:hAnsi="Cambria" w:cs="Cambria"/>
          <w:sz w:val="24"/>
          <w:szCs w:val="24"/>
          <w:lang w:val="lv-LV"/>
        </w:rPr>
        <w:t>u</w:t>
      </w:r>
      <w:r w:rsidR="00C734FE" w:rsidRPr="009242E1">
        <w:rPr>
          <w:rFonts w:ascii="Cambria" w:eastAsia="Cambria" w:hAnsi="Cambria" w:cs="Cambria"/>
          <w:sz w:val="24"/>
          <w:szCs w:val="24"/>
          <w:lang w:val="lv-LV"/>
        </w:rPr>
        <w:t>.</w:t>
      </w:r>
    </w:p>
    <w:p w14:paraId="0ED6CB6D" w14:textId="6FBC5FAF" w:rsidR="00587851" w:rsidRPr="009242E1" w:rsidRDefault="0B3E1754" w:rsidP="18D93E59">
      <w:pPr>
        <w:spacing w:before="120" w:after="120" w:line="240" w:lineRule="auto"/>
        <w:jc w:val="both"/>
        <w:rPr>
          <w:rFonts w:ascii="Cambria" w:eastAsia="Cambria" w:hAnsi="Cambria" w:cs="Cambria"/>
          <w:color w:val="000000" w:themeColor="text1"/>
          <w:sz w:val="24"/>
          <w:szCs w:val="24"/>
          <w:lang w:val="lv-LV"/>
        </w:rPr>
      </w:pPr>
      <w:r w:rsidRPr="009242E1">
        <w:rPr>
          <w:rFonts w:ascii="Cambria" w:eastAsia="Cambria" w:hAnsi="Cambria" w:cs="Cambria"/>
          <w:sz w:val="24"/>
          <w:szCs w:val="24"/>
          <w:lang w:val="lv-LV"/>
        </w:rPr>
        <w:t>Lai val</w:t>
      </w:r>
      <w:r w:rsidR="6B573265" w:rsidRPr="009242E1">
        <w:rPr>
          <w:rFonts w:ascii="Cambria" w:eastAsia="Cambria" w:hAnsi="Cambria" w:cs="Cambria"/>
          <w:sz w:val="24"/>
          <w:szCs w:val="24"/>
          <w:lang w:val="lv-LV"/>
        </w:rPr>
        <w:t xml:space="preserve">sts </w:t>
      </w:r>
      <w:r w:rsidR="1FCDAECC" w:rsidRPr="009242E1">
        <w:rPr>
          <w:rFonts w:ascii="Cambria" w:eastAsia="Cambria" w:hAnsi="Cambria" w:cs="Cambria"/>
          <w:sz w:val="24"/>
          <w:szCs w:val="24"/>
          <w:lang w:val="lv-LV"/>
        </w:rPr>
        <w:t>resors</w:t>
      </w:r>
      <w:r w:rsidR="6B573265" w:rsidRPr="009242E1">
        <w:rPr>
          <w:rFonts w:ascii="Cambria" w:eastAsia="Cambria" w:hAnsi="Cambria" w:cs="Cambria"/>
          <w:sz w:val="24"/>
          <w:szCs w:val="24"/>
          <w:lang w:val="lv-LV"/>
        </w:rPr>
        <w:t xml:space="preserve"> izpildītu Energoefektivitātes likuma 5. panta trešās daļas nosacījumus</w:t>
      </w:r>
      <w:r w:rsidR="750D7D83" w:rsidRPr="009242E1">
        <w:rPr>
          <w:rFonts w:ascii="Cambria" w:eastAsia="Cambria" w:hAnsi="Cambria" w:cs="Cambria"/>
          <w:sz w:val="24"/>
          <w:szCs w:val="24"/>
          <w:lang w:val="lv-LV"/>
        </w:rPr>
        <w:t xml:space="preserve"> un īstenotu valsts resora </w:t>
      </w:r>
      <w:proofErr w:type="spellStart"/>
      <w:r w:rsidR="750D7D83" w:rsidRPr="009242E1">
        <w:rPr>
          <w:rFonts w:ascii="Cambria" w:eastAsia="Cambria" w:hAnsi="Cambria" w:cs="Cambria"/>
          <w:sz w:val="24"/>
          <w:szCs w:val="24"/>
          <w:lang w:val="lv-LV"/>
        </w:rPr>
        <w:t>parauglomu</w:t>
      </w:r>
      <w:proofErr w:type="spellEnd"/>
      <w:r w:rsidR="750D7D83" w:rsidRPr="009242E1">
        <w:rPr>
          <w:rFonts w:ascii="Cambria" w:eastAsia="Cambria" w:hAnsi="Cambria" w:cs="Cambria"/>
          <w:sz w:val="24"/>
          <w:szCs w:val="24"/>
          <w:lang w:val="lv-LV"/>
        </w:rPr>
        <w:t xml:space="preserve"> energoefektivitātes paaugstināšanā,</w:t>
      </w:r>
      <w:r w:rsidR="6B573265" w:rsidRPr="009242E1">
        <w:rPr>
          <w:rFonts w:ascii="Cambria" w:eastAsia="Cambria" w:hAnsi="Cambria" w:cs="Cambria"/>
          <w:sz w:val="24"/>
          <w:szCs w:val="24"/>
          <w:lang w:val="lv-LV"/>
        </w:rPr>
        <w:t xml:space="preserve"> 2023. gada </w:t>
      </w:r>
      <w:r w:rsidR="72F11273" w:rsidRPr="009242E1">
        <w:rPr>
          <w:rFonts w:ascii="Cambria" w:eastAsia="Cambria" w:hAnsi="Cambria" w:cs="Cambria"/>
          <w:sz w:val="24"/>
          <w:szCs w:val="24"/>
          <w:lang w:val="lv-LV"/>
        </w:rPr>
        <w:t>5. oktobrī</w:t>
      </w:r>
      <w:r w:rsidR="6B573265" w:rsidRPr="009242E1">
        <w:rPr>
          <w:rFonts w:ascii="Cambria" w:eastAsia="Cambria" w:hAnsi="Cambria" w:cs="Cambria"/>
          <w:sz w:val="24"/>
          <w:szCs w:val="24"/>
          <w:lang w:val="lv-LV"/>
        </w:rPr>
        <w:t xml:space="preserve"> </w:t>
      </w:r>
      <w:r w:rsidR="551CD2C3" w:rsidRPr="009242E1">
        <w:rPr>
          <w:rFonts w:ascii="Cambria" w:eastAsia="Cambria" w:hAnsi="Cambria" w:cs="Cambria"/>
          <w:color w:val="000000" w:themeColor="text1"/>
          <w:sz w:val="24"/>
          <w:szCs w:val="24"/>
          <w:lang w:val="lv-LV"/>
        </w:rPr>
        <w:t xml:space="preserve">norisinājās Būvniecības valsts kontroles biroja organizēts seminārs un paneļdiskusija par </w:t>
      </w:r>
      <w:proofErr w:type="spellStart"/>
      <w:r w:rsidR="551CD2C3" w:rsidRPr="009242E1">
        <w:rPr>
          <w:rFonts w:ascii="Cambria" w:eastAsia="Cambria" w:hAnsi="Cambria" w:cs="Cambria"/>
          <w:color w:val="000000" w:themeColor="text1"/>
          <w:sz w:val="24"/>
          <w:szCs w:val="24"/>
          <w:lang w:val="lv-LV"/>
        </w:rPr>
        <w:t>energopārvaldības</w:t>
      </w:r>
      <w:proofErr w:type="spellEnd"/>
      <w:r w:rsidR="551CD2C3" w:rsidRPr="009242E1">
        <w:rPr>
          <w:rFonts w:ascii="Cambria" w:eastAsia="Cambria" w:hAnsi="Cambria" w:cs="Cambria"/>
          <w:color w:val="000000" w:themeColor="text1"/>
          <w:sz w:val="24"/>
          <w:szCs w:val="24"/>
          <w:lang w:val="lv-LV"/>
        </w:rPr>
        <w:t xml:space="preserve"> sistēmas ieviešanu valsts </w:t>
      </w:r>
      <w:r w:rsidR="00330DC3" w:rsidRPr="009242E1">
        <w:rPr>
          <w:rFonts w:ascii="Cambria" w:eastAsia="Cambria" w:hAnsi="Cambria" w:cs="Cambria"/>
          <w:color w:val="000000" w:themeColor="text1"/>
          <w:sz w:val="24"/>
          <w:szCs w:val="24"/>
          <w:lang w:val="lv-LV"/>
        </w:rPr>
        <w:t>resoram</w:t>
      </w:r>
      <w:r w:rsidR="551CD2C3" w:rsidRPr="009242E1">
        <w:rPr>
          <w:rFonts w:ascii="Cambria" w:eastAsia="Cambria" w:hAnsi="Cambria" w:cs="Cambria"/>
          <w:color w:val="000000" w:themeColor="text1"/>
          <w:sz w:val="24"/>
          <w:szCs w:val="24"/>
          <w:lang w:val="lv-LV"/>
        </w:rPr>
        <w:t xml:space="preserve"> un atvasinātām publiskām personām </w:t>
      </w:r>
      <w:r w:rsidR="551CD2C3" w:rsidRPr="009242E1">
        <w:rPr>
          <w:rFonts w:ascii="Cambria" w:eastAsia="Cambria" w:hAnsi="Cambria" w:cs="Cambria"/>
          <w:sz w:val="24"/>
          <w:szCs w:val="24"/>
          <w:lang w:val="lv-LV"/>
        </w:rPr>
        <w:t>“Ceļā uz viedāku pārvaldību”</w:t>
      </w:r>
      <w:r w:rsidR="00587851" w:rsidRPr="009242E1">
        <w:rPr>
          <w:rFonts w:ascii="Cambria" w:eastAsia="Cambria" w:hAnsi="Cambria" w:cs="Cambria"/>
          <w:sz w:val="24"/>
          <w:szCs w:val="24"/>
          <w:vertAlign w:val="superscript"/>
          <w:lang w:val="lv-LV"/>
        </w:rPr>
        <w:footnoteReference w:id="4"/>
      </w:r>
      <w:r w:rsidR="118DA860" w:rsidRPr="009242E1">
        <w:rPr>
          <w:rFonts w:ascii="Cambria" w:eastAsia="Cambria" w:hAnsi="Cambria" w:cs="Cambria"/>
          <w:color w:val="000000" w:themeColor="text1"/>
          <w:sz w:val="24"/>
          <w:szCs w:val="24"/>
          <w:lang w:val="lv-LV"/>
        </w:rPr>
        <w:t>. V</w:t>
      </w:r>
      <w:r w:rsidR="551CD2C3" w:rsidRPr="009242E1">
        <w:rPr>
          <w:rFonts w:ascii="Cambria" w:eastAsia="Cambria" w:hAnsi="Cambria" w:cs="Cambria"/>
          <w:color w:val="000000" w:themeColor="text1"/>
          <w:sz w:val="24"/>
          <w:szCs w:val="24"/>
          <w:lang w:val="lv-LV"/>
        </w:rPr>
        <w:t xml:space="preserve">alsts </w:t>
      </w:r>
      <w:r w:rsidR="4ACD2B13" w:rsidRPr="009242E1">
        <w:rPr>
          <w:rFonts w:ascii="Cambria" w:eastAsia="Cambria" w:hAnsi="Cambria" w:cs="Cambria"/>
          <w:color w:val="000000" w:themeColor="text1"/>
          <w:sz w:val="24"/>
          <w:szCs w:val="24"/>
          <w:lang w:val="lv-LV"/>
        </w:rPr>
        <w:t>resoram nepieciešams</w:t>
      </w:r>
      <w:r w:rsidR="551CD2C3" w:rsidRPr="009242E1">
        <w:rPr>
          <w:rFonts w:ascii="Cambria" w:eastAsia="Cambria" w:hAnsi="Cambria" w:cs="Cambria"/>
          <w:color w:val="000000" w:themeColor="text1"/>
          <w:sz w:val="24"/>
          <w:szCs w:val="24"/>
          <w:lang w:val="lv-LV"/>
        </w:rPr>
        <w:t xml:space="preserve"> rād</w:t>
      </w:r>
      <w:r w:rsidR="55D2D7D6" w:rsidRPr="009242E1">
        <w:rPr>
          <w:rFonts w:ascii="Cambria" w:eastAsia="Cambria" w:hAnsi="Cambria" w:cs="Cambria"/>
          <w:color w:val="000000" w:themeColor="text1"/>
          <w:sz w:val="24"/>
          <w:szCs w:val="24"/>
          <w:lang w:val="lv-LV"/>
        </w:rPr>
        <w:t>ī</w:t>
      </w:r>
      <w:r w:rsidR="551CD2C3" w:rsidRPr="009242E1">
        <w:rPr>
          <w:rFonts w:ascii="Cambria" w:eastAsia="Cambria" w:hAnsi="Cambria" w:cs="Cambria"/>
          <w:color w:val="000000" w:themeColor="text1"/>
          <w:sz w:val="24"/>
          <w:szCs w:val="24"/>
          <w:lang w:val="lv-LV"/>
        </w:rPr>
        <w:t xml:space="preserve">t priekšzīmi attiecībā uz efektīvu energoresursu pārvaldību un </w:t>
      </w:r>
      <w:proofErr w:type="spellStart"/>
      <w:r w:rsidR="551CD2C3" w:rsidRPr="009242E1">
        <w:rPr>
          <w:rFonts w:ascii="Cambria" w:eastAsia="Cambria" w:hAnsi="Cambria" w:cs="Cambria"/>
          <w:color w:val="000000" w:themeColor="text1"/>
          <w:sz w:val="24"/>
          <w:szCs w:val="24"/>
          <w:lang w:val="lv-LV"/>
        </w:rPr>
        <w:t>energopārvaldības</w:t>
      </w:r>
      <w:proofErr w:type="spellEnd"/>
      <w:r w:rsidR="551CD2C3" w:rsidRPr="009242E1">
        <w:rPr>
          <w:rFonts w:ascii="Cambria" w:eastAsia="Cambria" w:hAnsi="Cambria" w:cs="Cambria"/>
          <w:color w:val="000000" w:themeColor="text1"/>
          <w:sz w:val="24"/>
          <w:szCs w:val="24"/>
          <w:lang w:val="lv-LV"/>
        </w:rPr>
        <w:t xml:space="preserve"> sistēmai kā instrumentam energoefektivitātes pastāvīgai uzlabošanai visos tās enerģijas </w:t>
      </w:r>
      <w:proofErr w:type="spellStart"/>
      <w:r w:rsidR="551CD2C3" w:rsidRPr="009242E1">
        <w:rPr>
          <w:rFonts w:ascii="Cambria" w:eastAsia="Cambria" w:hAnsi="Cambria" w:cs="Cambria"/>
          <w:color w:val="000000" w:themeColor="text1"/>
          <w:sz w:val="24"/>
          <w:szCs w:val="24"/>
          <w:lang w:val="lv-LV"/>
        </w:rPr>
        <w:t>galapatēriņa</w:t>
      </w:r>
      <w:proofErr w:type="spellEnd"/>
      <w:r w:rsidR="551CD2C3" w:rsidRPr="009242E1">
        <w:rPr>
          <w:rFonts w:ascii="Cambria" w:eastAsia="Cambria" w:hAnsi="Cambria" w:cs="Cambria"/>
          <w:color w:val="000000" w:themeColor="text1"/>
          <w:sz w:val="24"/>
          <w:szCs w:val="24"/>
          <w:lang w:val="lv-LV"/>
        </w:rPr>
        <w:t xml:space="preserve"> sektoros</w:t>
      </w:r>
      <w:r w:rsidR="007B051C" w:rsidRPr="009242E1">
        <w:rPr>
          <w:rFonts w:ascii="Cambria" w:eastAsia="Cambria" w:hAnsi="Cambria" w:cs="Cambria"/>
          <w:b/>
          <w:bCs/>
          <w:color w:val="000000" w:themeColor="text1"/>
          <w:sz w:val="24"/>
          <w:szCs w:val="24"/>
          <w:lang w:val="lv-LV"/>
        </w:rPr>
        <w:t>.</w:t>
      </w:r>
      <w:r w:rsidR="007B051C" w:rsidRPr="009242E1">
        <w:rPr>
          <w:rFonts w:ascii="Cambria" w:eastAsia="Cambria" w:hAnsi="Cambria" w:cs="Cambria"/>
          <w:color w:val="000000" w:themeColor="text1"/>
          <w:sz w:val="24"/>
          <w:szCs w:val="24"/>
          <w:lang w:val="lv-LV"/>
        </w:rPr>
        <w:t xml:space="preserve"> </w:t>
      </w:r>
      <w:r w:rsidR="00565677" w:rsidRPr="009242E1">
        <w:rPr>
          <w:rFonts w:ascii="Cambria" w:eastAsia="Cambria" w:hAnsi="Cambria" w:cs="Cambria"/>
          <w:sz w:val="24"/>
          <w:szCs w:val="24"/>
          <w:lang w:val="lv-LV"/>
        </w:rPr>
        <w:t xml:space="preserve">Semināru apmeklēja 57 </w:t>
      </w:r>
      <w:r w:rsidR="00C421A0" w:rsidRPr="009242E1">
        <w:rPr>
          <w:rFonts w:ascii="Cambria" w:eastAsia="Cambria" w:hAnsi="Cambria" w:cs="Cambria"/>
          <w:sz w:val="24"/>
          <w:szCs w:val="24"/>
          <w:lang w:val="lv-LV"/>
        </w:rPr>
        <w:t>pārstāvji</w:t>
      </w:r>
      <w:r w:rsidR="009656AB" w:rsidRPr="009242E1">
        <w:rPr>
          <w:rFonts w:ascii="Cambria" w:eastAsia="Cambria" w:hAnsi="Cambria" w:cs="Cambria"/>
          <w:sz w:val="24"/>
          <w:szCs w:val="24"/>
          <w:lang w:val="lv-LV"/>
        </w:rPr>
        <w:t xml:space="preserve"> no valsts resora</w:t>
      </w:r>
      <w:r w:rsidR="001A08B6" w:rsidRPr="009242E1">
        <w:rPr>
          <w:rFonts w:ascii="Cambria" w:eastAsia="Cambria" w:hAnsi="Cambria" w:cs="Cambria"/>
          <w:sz w:val="24"/>
          <w:szCs w:val="24"/>
          <w:lang w:val="lv-LV"/>
        </w:rPr>
        <w:t xml:space="preserve"> un cit</w:t>
      </w:r>
      <w:r w:rsidR="00CA3C32" w:rsidRPr="009242E1">
        <w:rPr>
          <w:rFonts w:ascii="Cambria" w:eastAsia="Cambria" w:hAnsi="Cambria" w:cs="Cambria"/>
          <w:sz w:val="24"/>
          <w:szCs w:val="24"/>
          <w:lang w:val="lv-LV"/>
        </w:rPr>
        <w:t>ām</w:t>
      </w:r>
      <w:r w:rsidR="001A08B6" w:rsidRPr="009242E1">
        <w:rPr>
          <w:rFonts w:ascii="Cambria" w:hAnsi="Cambria"/>
          <w:sz w:val="24"/>
          <w:szCs w:val="24"/>
          <w:shd w:val="clear" w:color="auto" w:fill="FFFFFF"/>
          <w:lang w:val="lv-LV"/>
        </w:rPr>
        <w:t xml:space="preserve"> atvasinātā</w:t>
      </w:r>
      <w:r w:rsidR="00CA3C32" w:rsidRPr="009242E1">
        <w:rPr>
          <w:rFonts w:ascii="Cambria" w:hAnsi="Cambria"/>
          <w:sz w:val="24"/>
          <w:szCs w:val="24"/>
          <w:shd w:val="clear" w:color="auto" w:fill="FFFFFF"/>
          <w:lang w:val="lv-LV"/>
        </w:rPr>
        <w:t>m</w:t>
      </w:r>
      <w:r w:rsidR="001A08B6" w:rsidRPr="009242E1">
        <w:rPr>
          <w:rFonts w:ascii="Cambria" w:hAnsi="Cambria"/>
          <w:sz w:val="24"/>
          <w:szCs w:val="24"/>
          <w:shd w:val="clear" w:color="auto" w:fill="FFFFFF"/>
          <w:lang w:val="lv-LV"/>
        </w:rPr>
        <w:t xml:space="preserve"> publiskā</w:t>
      </w:r>
      <w:r w:rsidR="00CA3C32" w:rsidRPr="009242E1">
        <w:rPr>
          <w:rFonts w:ascii="Cambria" w:hAnsi="Cambria"/>
          <w:sz w:val="24"/>
          <w:szCs w:val="24"/>
          <w:shd w:val="clear" w:color="auto" w:fill="FFFFFF"/>
          <w:lang w:val="lv-LV"/>
        </w:rPr>
        <w:t>m</w:t>
      </w:r>
      <w:r w:rsidR="001A08B6" w:rsidRPr="009242E1">
        <w:rPr>
          <w:rFonts w:ascii="Cambria" w:hAnsi="Cambria"/>
          <w:sz w:val="24"/>
          <w:szCs w:val="24"/>
          <w:shd w:val="clear" w:color="auto" w:fill="FFFFFF"/>
          <w:lang w:val="lv-LV"/>
        </w:rPr>
        <w:t xml:space="preserve"> person</w:t>
      </w:r>
      <w:r w:rsidR="00CA3C32" w:rsidRPr="009242E1">
        <w:rPr>
          <w:rFonts w:ascii="Cambria" w:hAnsi="Cambria"/>
          <w:sz w:val="24"/>
          <w:szCs w:val="24"/>
          <w:shd w:val="clear" w:color="auto" w:fill="FFFFFF"/>
          <w:lang w:val="lv-LV"/>
        </w:rPr>
        <w:t>ām</w:t>
      </w:r>
      <w:r w:rsidR="00565677" w:rsidRPr="009242E1">
        <w:rPr>
          <w:rFonts w:ascii="Cambria" w:eastAsia="Cambria" w:hAnsi="Cambria" w:cs="Cambria"/>
          <w:sz w:val="24"/>
          <w:szCs w:val="24"/>
          <w:lang w:val="lv-LV"/>
        </w:rPr>
        <w:t xml:space="preserve">. </w:t>
      </w:r>
      <w:r w:rsidR="72C1DB22" w:rsidRPr="009242E1">
        <w:rPr>
          <w:rFonts w:ascii="Cambria" w:eastAsia="Cambria" w:hAnsi="Cambria" w:cs="Cambria"/>
          <w:color w:val="000000" w:themeColor="text1"/>
          <w:sz w:val="24"/>
          <w:szCs w:val="24"/>
          <w:lang w:val="lv-LV"/>
        </w:rPr>
        <w:t>Pasākuma i</w:t>
      </w:r>
      <w:r w:rsidR="551CD2C3" w:rsidRPr="009242E1">
        <w:rPr>
          <w:rFonts w:ascii="Cambria" w:eastAsia="Cambria" w:hAnsi="Cambria" w:cs="Cambria"/>
          <w:color w:val="000000" w:themeColor="text1"/>
          <w:sz w:val="24"/>
          <w:szCs w:val="24"/>
          <w:lang w:val="lv-LV"/>
        </w:rPr>
        <w:t>eraksts un prezentācijas ir publiski pieejam</w:t>
      </w:r>
      <w:r w:rsidR="001A08B6" w:rsidRPr="009242E1">
        <w:rPr>
          <w:rFonts w:ascii="Cambria" w:eastAsia="Cambria" w:hAnsi="Cambria" w:cs="Cambria"/>
          <w:color w:val="000000" w:themeColor="text1"/>
          <w:sz w:val="24"/>
          <w:szCs w:val="24"/>
          <w:lang w:val="lv-LV"/>
        </w:rPr>
        <w:t>i</w:t>
      </w:r>
      <w:r w:rsidR="7642F3E0" w:rsidRPr="009242E1">
        <w:rPr>
          <w:rFonts w:ascii="Cambria" w:eastAsia="Cambria" w:hAnsi="Cambria" w:cs="Cambria"/>
          <w:color w:val="000000" w:themeColor="text1"/>
          <w:sz w:val="24"/>
          <w:szCs w:val="24"/>
          <w:lang w:val="lv-LV"/>
        </w:rPr>
        <w:t xml:space="preserve"> Būvniecības valsts kontroles biroja </w:t>
      </w:r>
      <w:proofErr w:type="spellStart"/>
      <w:r w:rsidR="7642F3E0" w:rsidRPr="009242E1">
        <w:rPr>
          <w:rFonts w:ascii="Cambria" w:eastAsia="Cambria" w:hAnsi="Cambria" w:cs="Cambria"/>
          <w:color w:val="000000" w:themeColor="text1"/>
          <w:sz w:val="24"/>
          <w:szCs w:val="24"/>
          <w:lang w:val="lv-LV"/>
        </w:rPr>
        <w:t>tīmekļavietnē</w:t>
      </w:r>
      <w:proofErr w:type="spellEnd"/>
      <w:r w:rsidR="551CD2C3" w:rsidRPr="009242E1">
        <w:rPr>
          <w:rFonts w:ascii="Cambria" w:eastAsia="Cambria" w:hAnsi="Cambria" w:cs="Cambria"/>
          <w:color w:val="000000" w:themeColor="text1"/>
          <w:sz w:val="24"/>
          <w:szCs w:val="24"/>
          <w:lang w:val="lv-LV"/>
        </w:rPr>
        <w:t>.</w:t>
      </w:r>
      <w:r w:rsidR="007B051C" w:rsidRPr="009242E1">
        <w:rPr>
          <w:rFonts w:ascii="Cambria" w:eastAsia="Cambria" w:hAnsi="Cambria" w:cs="Cambria"/>
          <w:color w:val="000000" w:themeColor="text1"/>
          <w:sz w:val="24"/>
          <w:szCs w:val="24"/>
          <w:lang w:val="lv-LV"/>
        </w:rPr>
        <w:t xml:space="preserve"> </w:t>
      </w:r>
      <w:r w:rsidR="00BD4076" w:rsidRPr="009242E1">
        <w:rPr>
          <w:rFonts w:ascii="Cambria" w:eastAsia="Cambria" w:hAnsi="Cambria" w:cs="Cambria"/>
          <w:color w:val="000000" w:themeColor="text1"/>
          <w:sz w:val="24"/>
          <w:szCs w:val="24"/>
          <w:lang w:val="lv-LV"/>
        </w:rPr>
        <w:t xml:space="preserve"> </w:t>
      </w:r>
    </w:p>
    <w:p w14:paraId="3CA43AD8" w14:textId="16028BAE" w:rsidR="00587851" w:rsidRPr="009242E1" w:rsidRDefault="3CD83362" w:rsidP="18D93E59">
      <w:pPr>
        <w:spacing w:before="120" w:after="120" w:line="240" w:lineRule="auto"/>
        <w:jc w:val="both"/>
        <w:rPr>
          <w:rFonts w:ascii="Cambria" w:eastAsia="Cambria" w:hAnsi="Cambria" w:cs="Cambria"/>
          <w:color w:val="000000"/>
          <w:sz w:val="24"/>
          <w:szCs w:val="24"/>
          <w:lang w:val="lv-LV"/>
        </w:rPr>
      </w:pPr>
      <w:r w:rsidRPr="009242E1">
        <w:rPr>
          <w:rFonts w:ascii="Cambria" w:eastAsia="Cambria" w:hAnsi="Cambria" w:cs="Cambria"/>
          <w:color w:val="000000"/>
          <w:sz w:val="24"/>
          <w:szCs w:val="24"/>
          <w:lang w:val="lv-LV"/>
        </w:rPr>
        <w:t>Valsts resora enerģijas patēriņa mazināšanas mērķa sasniegšanas aprēķināšanā tika ņemti vērā iepriekš sniegtie vēsturiskie enerģijas patēriņa dati</w:t>
      </w:r>
      <w:r w:rsidR="000B6920" w:rsidRPr="009242E1">
        <w:rPr>
          <w:rStyle w:val="FootnoteReference"/>
          <w:rFonts w:ascii="Cambria" w:eastAsia="Cambria" w:hAnsi="Cambria" w:cs="Cambria"/>
          <w:color w:val="000000"/>
          <w:sz w:val="24"/>
          <w:szCs w:val="24"/>
          <w:lang w:val="lv-LV"/>
        </w:rPr>
        <w:footnoteReference w:id="5"/>
      </w:r>
      <w:r w:rsidRPr="009242E1">
        <w:rPr>
          <w:rFonts w:ascii="Cambria" w:eastAsia="Cambria" w:hAnsi="Cambria" w:cs="Cambria"/>
          <w:color w:val="000000"/>
          <w:sz w:val="24"/>
          <w:szCs w:val="24"/>
          <w:lang w:val="lv-LV"/>
        </w:rPr>
        <w:t xml:space="preserve"> par piecām iepriekšējā</w:t>
      </w:r>
      <w:r w:rsidR="00CA3C32" w:rsidRPr="009242E1">
        <w:rPr>
          <w:rFonts w:ascii="Cambria" w:eastAsia="Cambria" w:hAnsi="Cambria" w:cs="Cambria"/>
          <w:color w:val="000000"/>
          <w:sz w:val="24"/>
          <w:szCs w:val="24"/>
          <w:lang w:val="lv-LV"/>
        </w:rPr>
        <w:t>m</w:t>
      </w:r>
      <w:r w:rsidRPr="009242E1">
        <w:rPr>
          <w:rFonts w:ascii="Cambria" w:eastAsia="Cambria" w:hAnsi="Cambria" w:cs="Cambria"/>
          <w:color w:val="000000"/>
          <w:sz w:val="24"/>
          <w:szCs w:val="24"/>
          <w:lang w:val="lv-LV"/>
        </w:rPr>
        <w:t xml:space="preserve"> apkures sezonām un vēsturiskie dati par attiecīgām enerģijas patēriņa izmaksām. Attiecīgi</w:t>
      </w:r>
      <w:r w:rsidR="1C47726A" w:rsidRPr="009242E1">
        <w:rPr>
          <w:rFonts w:ascii="Cambria" w:eastAsia="Cambria" w:hAnsi="Cambria" w:cs="Cambria"/>
          <w:color w:val="000000"/>
          <w:sz w:val="24"/>
          <w:szCs w:val="24"/>
          <w:lang w:val="lv-LV"/>
        </w:rPr>
        <w:t xml:space="preserve"> M</w:t>
      </w:r>
      <w:r w:rsidRPr="009242E1">
        <w:rPr>
          <w:rFonts w:ascii="Cambria" w:eastAsia="Cambria" w:hAnsi="Cambria" w:cs="Cambria"/>
          <w:color w:val="000000"/>
          <w:sz w:val="24"/>
          <w:szCs w:val="24"/>
          <w:lang w:val="lv-LV"/>
        </w:rPr>
        <w:t xml:space="preserve">inistrija, veicot analīzi, balstījās uz </w:t>
      </w:r>
      <w:r w:rsidR="6C9A77A9" w:rsidRPr="009242E1">
        <w:rPr>
          <w:rFonts w:ascii="Cambria" w:eastAsia="Cambria" w:hAnsi="Cambria" w:cs="Cambria"/>
          <w:color w:val="000000"/>
          <w:sz w:val="24"/>
          <w:szCs w:val="24"/>
          <w:lang w:val="lv-LV"/>
        </w:rPr>
        <w:t>sagatavotajiem</w:t>
      </w:r>
      <w:r w:rsidRPr="009242E1">
        <w:rPr>
          <w:rFonts w:ascii="Cambria" w:eastAsia="Cambria" w:hAnsi="Cambria" w:cs="Cambria"/>
          <w:color w:val="000000"/>
          <w:sz w:val="24"/>
          <w:szCs w:val="24"/>
          <w:lang w:val="lv-LV"/>
        </w:rPr>
        <w:t xml:space="preserve"> </w:t>
      </w:r>
      <w:r w:rsidR="3FF89ADD" w:rsidRPr="009242E1">
        <w:rPr>
          <w:rFonts w:ascii="Cambria" w:eastAsia="Cambria" w:hAnsi="Cambria" w:cs="Cambria"/>
          <w:color w:val="000000"/>
          <w:sz w:val="24"/>
          <w:szCs w:val="24"/>
          <w:lang w:val="lv-LV"/>
        </w:rPr>
        <w:t xml:space="preserve">valsts resora </w:t>
      </w:r>
      <w:r w:rsidRPr="009242E1">
        <w:rPr>
          <w:rFonts w:ascii="Cambria" w:eastAsia="Cambria" w:hAnsi="Cambria" w:cs="Cambria"/>
          <w:color w:val="000000"/>
          <w:sz w:val="24"/>
          <w:szCs w:val="24"/>
          <w:lang w:val="lv-LV"/>
        </w:rPr>
        <w:t>vēsturiskajiem datiem un 2023. gadā iesniegtajiem datiem.</w:t>
      </w:r>
    </w:p>
    <w:p w14:paraId="037248D0" w14:textId="35828D76" w:rsidR="00587851" w:rsidRPr="009242E1" w:rsidRDefault="3CD83362" w:rsidP="18D93E59">
      <w:pPr>
        <w:spacing w:before="120" w:after="120" w:line="240" w:lineRule="auto"/>
        <w:jc w:val="both"/>
        <w:rPr>
          <w:rFonts w:ascii="Cambria" w:eastAsia="Cambria" w:hAnsi="Cambria" w:cs="Cambria"/>
          <w:color w:val="000000"/>
          <w:sz w:val="24"/>
          <w:szCs w:val="24"/>
          <w:lang w:val="lv-LV"/>
        </w:rPr>
      </w:pPr>
      <w:r w:rsidRPr="009242E1">
        <w:rPr>
          <w:rFonts w:ascii="Cambria" w:eastAsia="Cambria" w:hAnsi="Cambria" w:cs="Cambria"/>
          <w:color w:val="000000" w:themeColor="text1"/>
          <w:sz w:val="24"/>
          <w:szCs w:val="24"/>
          <w:lang w:val="lv-LV"/>
        </w:rPr>
        <w:t xml:space="preserve">Vienlaikus </w:t>
      </w:r>
      <w:r w:rsidR="62A846A8" w:rsidRPr="009242E1">
        <w:rPr>
          <w:rFonts w:ascii="Cambria" w:eastAsia="Cambria" w:hAnsi="Cambria" w:cs="Cambria"/>
          <w:color w:val="000000" w:themeColor="text1"/>
          <w:sz w:val="24"/>
          <w:szCs w:val="24"/>
          <w:lang w:val="lv-LV"/>
        </w:rPr>
        <w:t>M</w:t>
      </w:r>
      <w:r w:rsidRPr="009242E1">
        <w:rPr>
          <w:rFonts w:ascii="Cambria" w:eastAsia="Cambria" w:hAnsi="Cambria" w:cs="Cambria"/>
          <w:color w:val="000000" w:themeColor="text1"/>
          <w:sz w:val="24"/>
          <w:szCs w:val="24"/>
          <w:lang w:val="lv-LV"/>
        </w:rPr>
        <w:t>inistrija</w:t>
      </w:r>
      <w:r w:rsidR="2FDD8E3A" w:rsidRPr="009242E1">
        <w:rPr>
          <w:rFonts w:ascii="Cambria" w:eastAsia="Cambria" w:hAnsi="Cambria" w:cs="Cambria"/>
          <w:color w:val="000000" w:themeColor="text1"/>
          <w:sz w:val="24"/>
          <w:szCs w:val="24"/>
          <w:lang w:val="lv-LV"/>
        </w:rPr>
        <w:t>,</w:t>
      </w:r>
      <w:r w:rsidRPr="009242E1">
        <w:rPr>
          <w:rFonts w:ascii="Cambria" w:eastAsia="Cambria" w:hAnsi="Cambria" w:cs="Cambria"/>
          <w:color w:val="000000" w:themeColor="text1"/>
          <w:sz w:val="24"/>
          <w:szCs w:val="24"/>
          <w:lang w:val="lv-LV"/>
        </w:rPr>
        <w:t xml:space="preserve"> </w:t>
      </w:r>
      <w:r w:rsidR="468FE43B" w:rsidRPr="009242E1">
        <w:rPr>
          <w:rFonts w:ascii="Cambria" w:eastAsia="Cambria" w:hAnsi="Cambria" w:cs="Cambria"/>
          <w:color w:val="000000" w:themeColor="text1"/>
          <w:sz w:val="24"/>
          <w:szCs w:val="24"/>
          <w:lang w:val="lv-LV"/>
        </w:rPr>
        <w:t>veicot apkopojumu</w:t>
      </w:r>
      <w:r w:rsidR="379ABBFB" w:rsidRPr="009242E1">
        <w:rPr>
          <w:rFonts w:ascii="Cambria" w:eastAsia="Cambria" w:hAnsi="Cambria" w:cs="Cambria"/>
          <w:color w:val="000000" w:themeColor="text1"/>
          <w:sz w:val="24"/>
          <w:szCs w:val="24"/>
          <w:lang w:val="lv-LV"/>
        </w:rPr>
        <w:t>,</w:t>
      </w:r>
      <w:r w:rsidR="468FE43B" w:rsidRPr="009242E1">
        <w:rPr>
          <w:rFonts w:ascii="Cambria" w:eastAsia="Cambria" w:hAnsi="Cambria" w:cs="Cambria"/>
          <w:color w:val="000000" w:themeColor="text1"/>
          <w:sz w:val="24"/>
          <w:szCs w:val="24"/>
          <w:lang w:val="lv-LV"/>
        </w:rPr>
        <w:t xml:space="preserve"> </w:t>
      </w:r>
      <w:r w:rsidRPr="009242E1">
        <w:rPr>
          <w:rFonts w:ascii="Cambria" w:eastAsia="Cambria" w:hAnsi="Cambria" w:cs="Cambria"/>
          <w:color w:val="000000" w:themeColor="text1"/>
          <w:sz w:val="24"/>
          <w:szCs w:val="24"/>
          <w:lang w:val="lv-LV"/>
        </w:rPr>
        <w:t xml:space="preserve">arī šogad secinājusi, ka iesniegtie </w:t>
      </w:r>
      <w:r w:rsidR="5F7BE932" w:rsidRPr="009242E1">
        <w:rPr>
          <w:rFonts w:ascii="Cambria" w:eastAsia="Cambria" w:hAnsi="Cambria" w:cs="Cambria"/>
          <w:color w:val="000000" w:themeColor="text1"/>
          <w:sz w:val="24"/>
          <w:szCs w:val="24"/>
          <w:lang w:val="lv-LV"/>
        </w:rPr>
        <w:t xml:space="preserve">valsts resora </w:t>
      </w:r>
      <w:r w:rsidRPr="009242E1">
        <w:rPr>
          <w:rFonts w:ascii="Cambria" w:eastAsia="Cambria" w:hAnsi="Cambria" w:cs="Cambria"/>
          <w:color w:val="000000" w:themeColor="text1"/>
          <w:sz w:val="24"/>
          <w:szCs w:val="24"/>
          <w:lang w:val="lv-LV"/>
        </w:rPr>
        <w:t>enerģijas patēriņa dati ir nekvalitatīvi</w:t>
      </w:r>
      <w:r w:rsidR="33622388" w:rsidRPr="009242E1">
        <w:rPr>
          <w:rFonts w:ascii="Cambria" w:eastAsia="Cambria" w:hAnsi="Cambria" w:cs="Cambria"/>
          <w:color w:val="000000" w:themeColor="text1"/>
          <w:sz w:val="24"/>
          <w:szCs w:val="24"/>
          <w:lang w:val="lv-LV"/>
        </w:rPr>
        <w:t>, jo:</w:t>
      </w:r>
    </w:p>
    <w:p w14:paraId="3751C034" w14:textId="1072744A" w:rsidR="00E04136" w:rsidRPr="009242E1" w:rsidRDefault="4086DCC4" w:rsidP="18D93E59">
      <w:pPr>
        <w:numPr>
          <w:ilvl w:val="0"/>
          <w:numId w:val="24"/>
        </w:numPr>
        <w:spacing w:before="120" w:after="120" w:line="240" w:lineRule="auto"/>
        <w:jc w:val="both"/>
        <w:rPr>
          <w:rFonts w:ascii="Cambria" w:eastAsia="Cambria" w:hAnsi="Cambria" w:cs="Cambria"/>
          <w:color w:val="000000"/>
          <w:sz w:val="24"/>
          <w:szCs w:val="24"/>
          <w:lang w:val="lv-LV"/>
        </w:rPr>
      </w:pPr>
      <w:r w:rsidRPr="009242E1">
        <w:rPr>
          <w:rFonts w:ascii="Cambria" w:eastAsia="Cambria" w:hAnsi="Cambria" w:cs="Cambria"/>
          <w:color w:val="000000" w:themeColor="text1"/>
          <w:sz w:val="24"/>
          <w:szCs w:val="24"/>
          <w:lang w:val="lv-LV"/>
        </w:rPr>
        <w:t>I</w:t>
      </w:r>
      <w:r w:rsidR="33622388" w:rsidRPr="009242E1">
        <w:rPr>
          <w:rFonts w:ascii="Cambria" w:eastAsia="Cambria" w:hAnsi="Cambria" w:cs="Cambria"/>
          <w:color w:val="000000" w:themeColor="text1"/>
          <w:sz w:val="24"/>
          <w:szCs w:val="24"/>
          <w:lang w:val="lv-LV"/>
        </w:rPr>
        <w:t>esniegti</w:t>
      </w:r>
      <w:r w:rsidRPr="009242E1">
        <w:rPr>
          <w:rFonts w:ascii="Cambria" w:eastAsia="Cambria" w:hAnsi="Cambria" w:cs="Cambria"/>
          <w:color w:val="000000" w:themeColor="text1"/>
          <w:sz w:val="24"/>
          <w:szCs w:val="24"/>
          <w:lang w:val="lv-LV"/>
        </w:rPr>
        <w:t xml:space="preserve">e enerģijas patēriņa dati </w:t>
      </w:r>
      <w:r w:rsidR="701B538E" w:rsidRPr="009242E1">
        <w:rPr>
          <w:rFonts w:ascii="Cambria" w:eastAsia="Cambria" w:hAnsi="Cambria" w:cs="Cambria"/>
          <w:color w:val="000000" w:themeColor="text1"/>
          <w:sz w:val="24"/>
          <w:szCs w:val="24"/>
          <w:lang w:val="lv-LV"/>
        </w:rPr>
        <w:t xml:space="preserve">bija </w:t>
      </w:r>
      <w:r w:rsidR="33622388" w:rsidRPr="009242E1">
        <w:rPr>
          <w:rFonts w:ascii="Cambria" w:eastAsia="Cambria" w:hAnsi="Cambria" w:cs="Cambria"/>
          <w:color w:val="000000" w:themeColor="text1"/>
          <w:sz w:val="24"/>
          <w:szCs w:val="24"/>
          <w:lang w:val="lv-LV"/>
        </w:rPr>
        <w:t>nepilnīgi</w:t>
      </w:r>
      <w:r w:rsidR="32A011D9" w:rsidRPr="009242E1">
        <w:rPr>
          <w:rFonts w:ascii="Cambria" w:eastAsia="Cambria" w:hAnsi="Cambria" w:cs="Cambria"/>
          <w:color w:val="000000" w:themeColor="text1"/>
          <w:sz w:val="24"/>
          <w:szCs w:val="24"/>
          <w:lang w:val="lv-LV"/>
        </w:rPr>
        <w:t>;</w:t>
      </w:r>
    </w:p>
    <w:p w14:paraId="52600CF5" w14:textId="4F33B7ED" w:rsidR="00E04136" w:rsidRPr="009242E1" w:rsidRDefault="32A011D9" w:rsidP="18D93E59">
      <w:pPr>
        <w:numPr>
          <w:ilvl w:val="0"/>
          <w:numId w:val="24"/>
        </w:numPr>
        <w:spacing w:before="120" w:after="120" w:line="240" w:lineRule="auto"/>
        <w:jc w:val="both"/>
        <w:rPr>
          <w:rFonts w:ascii="Cambria" w:eastAsia="Cambria" w:hAnsi="Cambria" w:cs="Cambria"/>
          <w:color w:val="000000"/>
          <w:sz w:val="24"/>
          <w:szCs w:val="24"/>
          <w:lang w:val="lv-LV"/>
        </w:rPr>
      </w:pPr>
      <w:r w:rsidRPr="009242E1">
        <w:rPr>
          <w:rFonts w:ascii="Cambria" w:eastAsia="Cambria" w:hAnsi="Cambria" w:cs="Cambria"/>
          <w:color w:val="000000" w:themeColor="text1"/>
          <w:sz w:val="24"/>
          <w:szCs w:val="24"/>
          <w:lang w:val="lv-LV"/>
        </w:rPr>
        <w:t>Atsevišķ</w:t>
      </w:r>
      <w:r w:rsidR="00764452" w:rsidRPr="009242E1">
        <w:rPr>
          <w:rFonts w:ascii="Cambria" w:eastAsia="Cambria" w:hAnsi="Cambria" w:cs="Cambria"/>
          <w:color w:val="000000" w:themeColor="text1"/>
          <w:sz w:val="24"/>
          <w:szCs w:val="24"/>
          <w:lang w:val="lv-LV"/>
        </w:rPr>
        <w:t xml:space="preserve">i resori </w:t>
      </w:r>
      <w:r w:rsidRPr="009242E1">
        <w:rPr>
          <w:rFonts w:ascii="Cambria" w:eastAsia="Cambria" w:hAnsi="Cambria" w:cs="Cambria"/>
          <w:color w:val="000000" w:themeColor="text1"/>
          <w:sz w:val="24"/>
          <w:szCs w:val="24"/>
          <w:lang w:val="lv-LV"/>
        </w:rPr>
        <w:t>enerģijas patēriņa dat</w:t>
      </w:r>
      <w:r w:rsidR="00764452" w:rsidRPr="009242E1">
        <w:rPr>
          <w:rFonts w:ascii="Cambria" w:eastAsia="Cambria" w:hAnsi="Cambria" w:cs="Cambria"/>
          <w:color w:val="000000" w:themeColor="text1"/>
          <w:sz w:val="24"/>
          <w:szCs w:val="24"/>
          <w:lang w:val="lv-LV"/>
        </w:rPr>
        <w:t>us neiesniedza</w:t>
      </w:r>
      <w:r w:rsidR="33622388" w:rsidRPr="009242E1">
        <w:rPr>
          <w:rFonts w:ascii="Cambria" w:eastAsia="Cambria" w:hAnsi="Cambria" w:cs="Cambria"/>
          <w:color w:val="000000" w:themeColor="text1"/>
          <w:sz w:val="24"/>
          <w:szCs w:val="24"/>
          <w:lang w:val="lv-LV"/>
        </w:rPr>
        <w:t xml:space="preserve"> vispār</w:t>
      </w:r>
      <w:r w:rsidR="17A87C83" w:rsidRPr="009242E1">
        <w:rPr>
          <w:rFonts w:ascii="Cambria" w:eastAsia="Cambria" w:hAnsi="Cambria" w:cs="Cambria"/>
          <w:color w:val="000000" w:themeColor="text1"/>
          <w:sz w:val="24"/>
          <w:szCs w:val="24"/>
          <w:lang w:val="lv-LV"/>
        </w:rPr>
        <w:t>;</w:t>
      </w:r>
    </w:p>
    <w:p w14:paraId="49DDF216" w14:textId="45B684BD" w:rsidR="00E04136" w:rsidRPr="009242E1" w:rsidRDefault="00B66FE4" w:rsidP="18D93E59">
      <w:pPr>
        <w:numPr>
          <w:ilvl w:val="0"/>
          <w:numId w:val="24"/>
        </w:numPr>
        <w:spacing w:before="120" w:after="120" w:line="240" w:lineRule="auto"/>
        <w:jc w:val="both"/>
        <w:rPr>
          <w:rFonts w:ascii="Cambria" w:eastAsia="Cambria" w:hAnsi="Cambria" w:cs="Cambria"/>
          <w:sz w:val="24"/>
          <w:szCs w:val="24"/>
          <w:lang w:val="lv-LV"/>
        </w:rPr>
      </w:pPr>
      <w:r w:rsidRPr="009242E1">
        <w:rPr>
          <w:rFonts w:ascii="Cambria" w:eastAsia="Cambria" w:hAnsi="Cambria" w:cs="Cambria"/>
          <w:sz w:val="24"/>
          <w:szCs w:val="24"/>
          <w:lang w:val="lv-LV"/>
        </w:rPr>
        <w:t xml:space="preserve">Iesniegtos enerģijas patēriņa datus </w:t>
      </w:r>
      <w:r w:rsidR="371177C0" w:rsidRPr="009242E1">
        <w:rPr>
          <w:rFonts w:ascii="Cambria" w:eastAsia="Cambria" w:hAnsi="Cambria" w:cs="Cambria"/>
          <w:sz w:val="24"/>
          <w:szCs w:val="24"/>
          <w:lang w:val="lv-LV"/>
        </w:rPr>
        <w:t xml:space="preserve">pēc Ministrijas analīzes </w:t>
      </w:r>
      <w:r w:rsidR="6EC869D8" w:rsidRPr="009242E1">
        <w:rPr>
          <w:rFonts w:ascii="Cambria" w:eastAsia="Cambria" w:hAnsi="Cambria" w:cs="Cambria"/>
          <w:sz w:val="24"/>
          <w:szCs w:val="24"/>
          <w:lang w:val="lv-LV"/>
        </w:rPr>
        <w:t>bija n</w:t>
      </w:r>
      <w:r w:rsidR="33622388" w:rsidRPr="009242E1">
        <w:rPr>
          <w:rFonts w:ascii="Cambria" w:eastAsia="Cambria" w:hAnsi="Cambria" w:cs="Cambria"/>
          <w:sz w:val="24"/>
          <w:szCs w:val="24"/>
          <w:lang w:val="lv-LV"/>
        </w:rPr>
        <w:t>epieciešams atkārtoti precizēt</w:t>
      </w:r>
      <w:r w:rsidR="30E92F24" w:rsidRPr="009242E1">
        <w:rPr>
          <w:rFonts w:ascii="Cambria" w:eastAsia="Cambria" w:hAnsi="Cambria" w:cs="Cambria"/>
          <w:sz w:val="24"/>
          <w:szCs w:val="24"/>
          <w:lang w:val="lv-LV"/>
        </w:rPr>
        <w:t>;</w:t>
      </w:r>
    </w:p>
    <w:p w14:paraId="629D2316" w14:textId="723D71BF" w:rsidR="00CF52EA" w:rsidRPr="009242E1" w:rsidRDefault="00C421A0" w:rsidP="18D93E59">
      <w:pPr>
        <w:numPr>
          <w:ilvl w:val="0"/>
          <w:numId w:val="24"/>
        </w:numPr>
        <w:spacing w:before="120" w:after="120" w:line="240" w:lineRule="auto"/>
        <w:jc w:val="both"/>
        <w:rPr>
          <w:rFonts w:ascii="Cambria" w:eastAsia="Cambria" w:hAnsi="Cambria" w:cs="Cambria"/>
          <w:color w:val="000000"/>
          <w:sz w:val="24"/>
          <w:szCs w:val="24"/>
          <w:lang w:val="lv-LV"/>
        </w:rPr>
      </w:pPr>
      <w:r w:rsidRPr="009242E1">
        <w:rPr>
          <w:rFonts w:ascii="Cambria" w:eastAsia="Cambria" w:hAnsi="Cambria" w:cs="Cambria"/>
          <w:color w:val="000000" w:themeColor="text1"/>
          <w:sz w:val="24"/>
          <w:szCs w:val="24"/>
          <w:lang w:val="lv-LV"/>
        </w:rPr>
        <w:t>Daļā v</w:t>
      </w:r>
      <w:r w:rsidR="30E92F24" w:rsidRPr="009242E1">
        <w:rPr>
          <w:rFonts w:ascii="Cambria" w:eastAsia="Cambria" w:hAnsi="Cambria" w:cs="Cambria"/>
          <w:color w:val="000000" w:themeColor="text1"/>
          <w:sz w:val="24"/>
          <w:szCs w:val="24"/>
          <w:lang w:val="lv-LV"/>
        </w:rPr>
        <w:t>alsts resora</w:t>
      </w:r>
      <w:r w:rsidR="5F7BE932" w:rsidRPr="009242E1">
        <w:rPr>
          <w:rFonts w:ascii="Cambria" w:eastAsia="Cambria" w:hAnsi="Cambria" w:cs="Cambria"/>
          <w:color w:val="000000" w:themeColor="text1"/>
          <w:sz w:val="24"/>
          <w:szCs w:val="24"/>
          <w:lang w:val="lv-LV"/>
        </w:rPr>
        <w:t xml:space="preserve">, kur nav ieviesta </w:t>
      </w:r>
      <w:proofErr w:type="spellStart"/>
      <w:r w:rsidR="5F7BE932" w:rsidRPr="009242E1">
        <w:rPr>
          <w:rFonts w:ascii="Cambria" w:eastAsia="Cambria" w:hAnsi="Cambria" w:cs="Cambria"/>
          <w:color w:val="000000" w:themeColor="text1"/>
          <w:sz w:val="24"/>
          <w:szCs w:val="24"/>
          <w:lang w:val="lv-LV"/>
        </w:rPr>
        <w:t>energopārvaldības</w:t>
      </w:r>
      <w:proofErr w:type="spellEnd"/>
      <w:r w:rsidR="5F7BE932" w:rsidRPr="009242E1">
        <w:rPr>
          <w:rFonts w:ascii="Cambria" w:eastAsia="Cambria" w:hAnsi="Cambria" w:cs="Cambria"/>
          <w:color w:val="000000" w:themeColor="text1"/>
          <w:sz w:val="24"/>
          <w:szCs w:val="24"/>
          <w:lang w:val="lv-LV"/>
        </w:rPr>
        <w:t xml:space="preserve"> sistēma, netiek veikta sistemātiska enerģijas patēriņa uzskaite</w:t>
      </w:r>
      <w:r w:rsidR="62A9EB17" w:rsidRPr="009242E1">
        <w:rPr>
          <w:rFonts w:ascii="Cambria" w:eastAsia="Cambria" w:hAnsi="Cambria" w:cs="Cambria"/>
          <w:color w:val="000000" w:themeColor="text1"/>
          <w:sz w:val="24"/>
          <w:szCs w:val="24"/>
          <w:lang w:val="lv-LV"/>
        </w:rPr>
        <w:t>;</w:t>
      </w:r>
    </w:p>
    <w:p w14:paraId="4157EED0" w14:textId="21E6AEBB" w:rsidR="00CF52EA" w:rsidRPr="009242E1" w:rsidRDefault="62A9EB17" w:rsidP="18D93E59">
      <w:pPr>
        <w:numPr>
          <w:ilvl w:val="0"/>
          <w:numId w:val="24"/>
        </w:numPr>
        <w:spacing w:before="120" w:after="120" w:line="240" w:lineRule="auto"/>
        <w:jc w:val="both"/>
        <w:rPr>
          <w:rFonts w:ascii="Cambria" w:eastAsia="Cambria" w:hAnsi="Cambria" w:cs="Cambria"/>
          <w:color w:val="000000"/>
          <w:sz w:val="24"/>
          <w:szCs w:val="24"/>
          <w:lang w:val="lv-LV"/>
        </w:rPr>
      </w:pPr>
      <w:r w:rsidRPr="009242E1">
        <w:rPr>
          <w:rFonts w:ascii="Cambria" w:eastAsia="Cambria" w:hAnsi="Cambria" w:cs="Cambria"/>
          <w:color w:val="000000" w:themeColor="text1"/>
          <w:sz w:val="24"/>
          <w:szCs w:val="24"/>
          <w:lang w:val="lv-LV"/>
        </w:rPr>
        <w:t>E</w:t>
      </w:r>
      <w:r w:rsidR="5F7BE932" w:rsidRPr="009242E1">
        <w:rPr>
          <w:rFonts w:ascii="Cambria" w:eastAsia="Cambria" w:hAnsi="Cambria" w:cs="Cambria"/>
          <w:color w:val="000000" w:themeColor="text1"/>
          <w:sz w:val="24"/>
          <w:szCs w:val="24"/>
          <w:lang w:val="lv-LV"/>
        </w:rPr>
        <w:t>nerģijas patēriņa uzskaite tiek veikta manuāli, kas rada datu ievades neprecizitāti</w:t>
      </w:r>
      <w:r w:rsidR="5308FF8E" w:rsidRPr="009242E1">
        <w:rPr>
          <w:rFonts w:ascii="Cambria" w:eastAsia="Cambria" w:hAnsi="Cambria" w:cs="Cambria"/>
          <w:color w:val="000000" w:themeColor="text1"/>
          <w:sz w:val="24"/>
          <w:szCs w:val="24"/>
          <w:lang w:val="lv-LV"/>
        </w:rPr>
        <w:t>;</w:t>
      </w:r>
    </w:p>
    <w:p w14:paraId="65718A03" w14:textId="2083B330" w:rsidR="00DF468A" w:rsidRPr="009242E1" w:rsidRDefault="00764452" w:rsidP="18D93E59">
      <w:pPr>
        <w:numPr>
          <w:ilvl w:val="0"/>
          <w:numId w:val="24"/>
        </w:numPr>
        <w:spacing w:before="120" w:after="120" w:line="240" w:lineRule="auto"/>
        <w:jc w:val="both"/>
        <w:rPr>
          <w:rFonts w:ascii="Cambria" w:eastAsia="Cambria" w:hAnsi="Cambria" w:cs="Cambria"/>
          <w:sz w:val="24"/>
          <w:szCs w:val="24"/>
          <w:lang w:val="lv-LV"/>
        </w:rPr>
      </w:pPr>
      <w:r w:rsidRPr="009242E1">
        <w:rPr>
          <w:rFonts w:ascii="Cambria" w:eastAsia="Cambria" w:hAnsi="Cambria" w:cs="Cambria"/>
          <w:sz w:val="24"/>
          <w:szCs w:val="24"/>
          <w:lang w:val="lv-LV"/>
        </w:rPr>
        <w:t>D</w:t>
      </w:r>
      <w:r w:rsidR="00C421A0" w:rsidRPr="009242E1">
        <w:rPr>
          <w:rFonts w:ascii="Cambria" w:eastAsia="Cambria" w:hAnsi="Cambria" w:cs="Cambria"/>
          <w:sz w:val="24"/>
          <w:szCs w:val="24"/>
          <w:lang w:val="lv-LV"/>
        </w:rPr>
        <w:t>aļa no</w:t>
      </w:r>
      <w:r w:rsidR="5F7BE932" w:rsidRPr="009242E1">
        <w:rPr>
          <w:rFonts w:ascii="Cambria" w:eastAsia="Cambria" w:hAnsi="Cambria" w:cs="Cambria"/>
          <w:sz w:val="24"/>
          <w:szCs w:val="24"/>
          <w:lang w:val="lv-LV"/>
        </w:rPr>
        <w:t xml:space="preserve"> </w:t>
      </w:r>
      <w:r w:rsidR="3536CB76" w:rsidRPr="009242E1">
        <w:rPr>
          <w:rFonts w:ascii="Cambria" w:eastAsia="Cambria" w:hAnsi="Cambria" w:cs="Cambria"/>
          <w:sz w:val="24"/>
          <w:szCs w:val="24"/>
          <w:lang w:val="lv-LV"/>
        </w:rPr>
        <w:t xml:space="preserve">valsts resora </w:t>
      </w:r>
      <w:r w:rsidR="5F7BE932" w:rsidRPr="009242E1">
        <w:rPr>
          <w:rFonts w:ascii="Cambria" w:eastAsia="Cambria" w:hAnsi="Cambria" w:cs="Cambria"/>
          <w:sz w:val="24"/>
          <w:szCs w:val="24"/>
          <w:lang w:val="lv-LV"/>
        </w:rPr>
        <w:t xml:space="preserve">apmaksā rēķinus pēc </w:t>
      </w:r>
      <w:r w:rsidR="00D5020A" w:rsidRPr="009242E1">
        <w:rPr>
          <w:rFonts w:ascii="Cambria" w:eastAsia="Cambria" w:hAnsi="Cambria" w:cs="Cambria"/>
          <w:sz w:val="24"/>
          <w:szCs w:val="24"/>
          <w:lang w:val="lv-LV"/>
        </w:rPr>
        <w:t>platības</w:t>
      </w:r>
      <w:r w:rsidR="0ABCF41F" w:rsidRPr="009242E1">
        <w:rPr>
          <w:rFonts w:ascii="Cambria" w:eastAsia="Cambria" w:hAnsi="Cambria" w:cs="Cambria"/>
          <w:sz w:val="24"/>
          <w:szCs w:val="24"/>
          <w:lang w:val="lv-LV"/>
        </w:rPr>
        <w:t>,</w:t>
      </w:r>
      <w:r w:rsidR="5F7BE932" w:rsidRPr="009242E1">
        <w:rPr>
          <w:rFonts w:ascii="Cambria" w:eastAsia="Cambria" w:hAnsi="Cambria" w:cs="Cambria"/>
          <w:sz w:val="24"/>
          <w:szCs w:val="24"/>
          <w:lang w:val="lv-LV"/>
        </w:rPr>
        <w:t xml:space="preserve"> nevis par patērēto enerģiju.</w:t>
      </w:r>
    </w:p>
    <w:p w14:paraId="4FC876DF" w14:textId="77777777" w:rsidR="00587851" w:rsidRPr="009242E1" w:rsidRDefault="00587851" w:rsidP="18D93E59">
      <w:pPr>
        <w:spacing w:before="120" w:after="120" w:line="240" w:lineRule="auto"/>
        <w:jc w:val="both"/>
        <w:rPr>
          <w:rFonts w:ascii="Cambria" w:eastAsia="Cambria" w:hAnsi="Cambria" w:cs="Cambria"/>
          <w:color w:val="000000"/>
          <w:sz w:val="24"/>
          <w:szCs w:val="24"/>
          <w:lang w:val="lv-LV"/>
        </w:rPr>
      </w:pPr>
    </w:p>
    <w:p w14:paraId="5885246C" w14:textId="62BCDA84" w:rsidR="00AF30E5" w:rsidRPr="009242E1" w:rsidRDefault="0810CAEB" w:rsidP="002108AC">
      <w:pPr>
        <w:pStyle w:val="Heading3"/>
        <w:numPr>
          <w:ilvl w:val="1"/>
          <w:numId w:val="29"/>
        </w:numPr>
        <w:rPr>
          <w:rFonts w:ascii="Cambria" w:eastAsia="Cambria" w:hAnsi="Cambria" w:cs="Cambria"/>
          <w:b/>
          <w:bCs/>
          <w:color w:val="155452"/>
          <w:lang w:val="lv-LV"/>
        </w:rPr>
      </w:pPr>
      <w:bookmarkStart w:id="3" w:name="_Toc160709960"/>
      <w:r w:rsidRPr="009242E1">
        <w:rPr>
          <w:rFonts w:ascii="Cambria" w:eastAsia="Cambria" w:hAnsi="Cambria" w:cs="Cambria"/>
          <w:b/>
          <w:bCs/>
          <w:color w:val="155452"/>
          <w:shd w:val="clear" w:color="auto" w:fill="E6E6E6"/>
          <w:lang w:val="lv-LV"/>
        </w:rPr>
        <w:lastRenderedPageBreak/>
        <w:t xml:space="preserve">Mērķu izpilde </w:t>
      </w:r>
      <w:r w:rsidR="265CADEE" w:rsidRPr="009242E1">
        <w:rPr>
          <w:rFonts w:ascii="Cambria" w:eastAsia="Cambria" w:hAnsi="Cambria" w:cs="Cambria"/>
          <w:b/>
          <w:bCs/>
          <w:color w:val="155452"/>
          <w:shd w:val="clear" w:color="auto" w:fill="E6E6E6"/>
          <w:lang w:val="lv-LV"/>
        </w:rPr>
        <w:t>valsts resora enerģijas patēriņa samazināšanai</w:t>
      </w:r>
      <w:bookmarkEnd w:id="3"/>
      <w:r w:rsidR="265CADEE" w:rsidRPr="009242E1">
        <w:rPr>
          <w:rFonts w:ascii="Cambria" w:eastAsia="Cambria" w:hAnsi="Cambria" w:cs="Cambria"/>
          <w:b/>
          <w:bCs/>
          <w:color w:val="155452"/>
          <w:shd w:val="clear" w:color="auto" w:fill="E6E6E6"/>
          <w:lang w:val="lv-LV"/>
        </w:rPr>
        <w:t xml:space="preserve"> </w:t>
      </w:r>
    </w:p>
    <w:p w14:paraId="06D33428" w14:textId="7FBC2B02" w:rsidR="00AF30E5" w:rsidRPr="009242E1" w:rsidRDefault="265CADEE" w:rsidP="18D93E59">
      <w:pPr>
        <w:spacing w:before="120" w:after="120" w:line="240" w:lineRule="auto"/>
        <w:jc w:val="both"/>
        <w:rPr>
          <w:rFonts w:ascii="Cambria" w:eastAsia="Cambria" w:hAnsi="Cambria" w:cs="Cambria"/>
          <w:sz w:val="24"/>
          <w:szCs w:val="24"/>
          <w:lang w:val="lv-LV"/>
        </w:rPr>
      </w:pPr>
      <w:r w:rsidRPr="009242E1">
        <w:rPr>
          <w:rFonts w:ascii="Cambria" w:eastAsia="Cambria" w:hAnsi="Cambria" w:cs="Cambria"/>
          <w:sz w:val="24"/>
          <w:szCs w:val="24"/>
          <w:lang w:val="lv-LV"/>
        </w:rPr>
        <w:t xml:space="preserve">Valsts resora enerģijas patēriņa mazināšanas mērķis siltumenerģijas, elektroenerģijas, naftas produktu un dabasgāzes patēriņam ir </w:t>
      </w:r>
      <w:r w:rsidR="02E1DF6F" w:rsidRPr="009242E1">
        <w:rPr>
          <w:rFonts w:ascii="Cambria" w:eastAsia="Cambria" w:hAnsi="Cambria" w:cs="Cambria"/>
          <w:sz w:val="24"/>
          <w:szCs w:val="24"/>
          <w:lang w:val="lv-LV"/>
        </w:rPr>
        <w:t>aprēķināts</w:t>
      </w:r>
      <w:r w:rsidRPr="009242E1">
        <w:rPr>
          <w:rFonts w:ascii="Cambria" w:eastAsia="Cambria" w:hAnsi="Cambria" w:cs="Cambria"/>
          <w:sz w:val="24"/>
          <w:szCs w:val="24"/>
          <w:lang w:val="lv-LV"/>
        </w:rPr>
        <w:t xml:space="preserve">, </w:t>
      </w:r>
      <w:r w:rsidR="4C043248" w:rsidRPr="009242E1">
        <w:rPr>
          <w:rFonts w:ascii="Cambria" w:eastAsia="Cambria" w:hAnsi="Cambria" w:cs="Cambria"/>
          <w:sz w:val="24"/>
          <w:szCs w:val="24"/>
          <w:lang w:val="lv-LV"/>
        </w:rPr>
        <w:t xml:space="preserve">ņemot vērā </w:t>
      </w:r>
      <w:r w:rsidR="27C8EC32" w:rsidRPr="009242E1">
        <w:rPr>
          <w:rFonts w:ascii="Cambria" w:eastAsia="Cambria" w:hAnsi="Cambria" w:cs="Cambria"/>
          <w:sz w:val="24"/>
          <w:szCs w:val="24"/>
          <w:lang w:val="lv-LV"/>
        </w:rPr>
        <w:t xml:space="preserve">valsts resora </w:t>
      </w:r>
      <w:r w:rsidR="4C043248" w:rsidRPr="009242E1">
        <w:rPr>
          <w:rFonts w:ascii="Cambria" w:eastAsia="Cambria" w:hAnsi="Cambria" w:cs="Cambria"/>
          <w:sz w:val="24"/>
          <w:szCs w:val="24"/>
          <w:lang w:val="lv-LV"/>
        </w:rPr>
        <w:t xml:space="preserve">pieteiktos </w:t>
      </w:r>
      <w:r w:rsidR="2ED3264C" w:rsidRPr="009242E1">
        <w:rPr>
          <w:rFonts w:ascii="Cambria" w:eastAsia="Cambria" w:hAnsi="Cambria" w:cs="Cambria"/>
          <w:sz w:val="24"/>
          <w:szCs w:val="24"/>
          <w:lang w:val="lv-LV"/>
        </w:rPr>
        <w:t xml:space="preserve">plānotos </w:t>
      </w:r>
      <w:r w:rsidR="4C043248" w:rsidRPr="009242E1">
        <w:rPr>
          <w:rFonts w:ascii="Cambria" w:eastAsia="Cambria" w:hAnsi="Cambria" w:cs="Cambria"/>
          <w:sz w:val="24"/>
          <w:szCs w:val="24"/>
          <w:lang w:val="lv-LV"/>
        </w:rPr>
        <w:t>enerģijas patēriņa mazināšanas pasākum</w:t>
      </w:r>
      <w:r w:rsidR="1EE45DC9" w:rsidRPr="009242E1">
        <w:rPr>
          <w:rFonts w:ascii="Cambria" w:eastAsia="Cambria" w:hAnsi="Cambria" w:cs="Cambria"/>
          <w:sz w:val="24"/>
          <w:szCs w:val="24"/>
          <w:lang w:val="lv-LV"/>
        </w:rPr>
        <w:t>u</w:t>
      </w:r>
      <w:r w:rsidR="4C043248" w:rsidRPr="009242E1">
        <w:rPr>
          <w:rFonts w:ascii="Cambria" w:eastAsia="Cambria" w:hAnsi="Cambria" w:cs="Cambria"/>
          <w:sz w:val="24"/>
          <w:szCs w:val="24"/>
          <w:lang w:val="lv-LV"/>
        </w:rPr>
        <w:t>s</w:t>
      </w:r>
      <w:r w:rsidR="2ED3264C" w:rsidRPr="009242E1">
        <w:rPr>
          <w:rFonts w:ascii="Cambria" w:eastAsia="Cambria" w:hAnsi="Cambria" w:cs="Cambria"/>
          <w:sz w:val="24"/>
          <w:szCs w:val="24"/>
          <w:lang w:val="lv-LV"/>
        </w:rPr>
        <w:t xml:space="preserve"> ar</w:t>
      </w:r>
      <w:r w:rsidR="4C043248" w:rsidRPr="009242E1">
        <w:rPr>
          <w:rFonts w:ascii="Cambria" w:eastAsia="Cambria" w:hAnsi="Cambria" w:cs="Cambria"/>
          <w:sz w:val="24"/>
          <w:szCs w:val="24"/>
          <w:lang w:val="lv-LV"/>
        </w:rPr>
        <w:t xml:space="preserve"> </w:t>
      </w:r>
      <w:r w:rsidR="2ED3264C" w:rsidRPr="009242E1">
        <w:rPr>
          <w:rStyle w:val="normaltextrun"/>
          <w:rFonts w:ascii="Cambria" w:eastAsia="Cambria" w:hAnsi="Cambria" w:cs="Cambria"/>
          <w:sz w:val="24"/>
          <w:szCs w:val="24"/>
          <w:bdr w:val="none" w:sz="0" w:space="0" w:color="auto" w:frame="1"/>
          <w:lang w:val="lv-LV"/>
        </w:rPr>
        <w:t>vēsturisko enerģijas patēriņu par pēdējiem trīs gadiem</w:t>
      </w:r>
      <w:r w:rsidR="4C043248" w:rsidRPr="009242E1">
        <w:rPr>
          <w:rFonts w:ascii="Cambria" w:eastAsia="Cambria" w:hAnsi="Cambria" w:cs="Cambria"/>
          <w:sz w:val="24"/>
          <w:szCs w:val="24"/>
          <w:lang w:val="lv-LV"/>
        </w:rPr>
        <w:t xml:space="preserve">. Pamatojoties uz 2022. gadā 6. septembra Ministru sēdes </w:t>
      </w:r>
      <w:proofErr w:type="spellStart"/>
      <w:r w:rsidR="4C043248" w:rsidRPr="009242E1">
        <w:rPr>
          <w:rFonts w:ascii="Cambria" w:eastAsia="Cambria" w:hAnsi="Cambria" w:cs="Cambria"/>
          <w:sz w:val="24"/>
          <w:szCs w:val="24"/>
          <w:lang w:val="lv-LV"/>
        </w:rPr>
        <w:t>protokollēmumā</w:t>
      </w:r>
      <w:proofErr w:type="spellEnd"/>
      <w:r w:rsidR="00E87AF9" w:rsidRPr="009242E1">
        <w:rPr>
          <w:rStyle w:val="FootnoteReference"/>
          <w:rFonts w:ascii="Cambria" w:eastAsia="Cambria" w:hAnsi="Cambria" w:cs="Cambria"/>
          <w:sz w:val="24"/>
          <w:szCs w:val="24"/>
          <w:lang w:val="lv-LV"/>
        </w:rPr>
        <w:footnoteReference w:id="6"/>
      </w:r>
      <w:r w:rsidR="4C043248" w:rsidRPr="009242E1">
        <w:rPr>
          <w:rFonts w:ascii="Cambria" w:eastAsia="Cambria" w:hAnsi="Cambria" w:cs="Cambria"/>
          <w:sz w:val="24"/>
          <w:szCs w:val="24"/>
          <w:lang w:val="lv-LV"/>
        </w:rPr>
        <w:t xml:space="preserve"> lemto, tika noteikti valsts resora enerģijas samazināšanas mērķi, </w:t>
      </w:r>
      <w:r w:rsidR="40E69F41" w:rsidRPr="009242E1">
        <w:rPr>
          <w:rFonts w:ascii="Cambria" w:eastAsia="Cambria" w:hAnsi="Cambria" w:cs="Cambria"/>
          <w:sz w:val="24"/>
          <w:szCs w:val="24"/>
          <w:lang w:val="lv-LV"/>
        </w:rPr>
        <w:t xml:space="preserve">kas </w:t>
      </w:r>
      <w:r w:rsidRPr="009242E1">
        <w:rPr>
          <w:rFonts w:ascii="Cambria" w:eastAsia="Cambria" w:hAnsi="Cambria" w:cs="Cambria"/>
          <w:sz w:val="24"/>
          <w:szCs w:val="24"/>
          <w:lang w:val="lv-LV"/>
        </w:rPr>
        <w:t>norādīt</w:t>
      </w:r>
      <w:r w:rsidR="4C043248" w:rsidRPr="009242E1">
        <w:rPr>
          <w:rFonts w:ascii="Cambria" w:eastAsia="Cambria" w:hAnsi="Cambria" w:cs="Cambria"/>
          <w:sz w:val="24"/>
          <w:szCs w:val="24"/>
          <w:lang w:val="lv-LV"/>
        </w:rPr>
        <w:t>i</w:t>
      </w:r>
      <w:r w:rsidRPr="009242E1">
        <w:rPr>
          <w:rFonts w:ascii="Cambria" w:eastAsia="Cambria" w:hAnsi="Cambria" w:cs="Cambria"/>
          <w:sz w:val="24"/>
          <w:szCs w:val="24"/>
          <w:lang w:val="lv-LV"/>
        </w:rPr>
        <w:t xml:space="preserve"> 1. tabulā</w:t>
      </w:r>
      <w:r w:rsidR="7CBA7922" w:rsidRPr="009242E1">
        <w:rPr>
          <w:rFonts w:ascii="Cambria" w:eastAsia="Cambria" w:hAnsi="Cambria" w:cs="Cambria"/>
          <w:sz w:val="24"/>
          <w:szCs w:val="24"/>
          <w:lang w:val="lv-LV"/>
        </w:rPr>
        <w:t>.</w:t>
      </w:r>
    </w:p>
    <w:p w14:paraId="6F848BBD" w14:textId="77777777" w:rsidR="004F3A5F" w:rsidRPr="009242E1" w:rsidRDefault="004F3A5F" w:rsidP="18D93E59">
      <w:pPr>
        <w:spacing w:before="120" w:after="120" w:line="240" w:lineRule="auto"/>
        <w:jc w:val="both"/>
        <w:rPr>
          <w:rFonts w:ascii="Cambria" w:eastAsia="Cambria" w:hAnsi="Cambria" w:cs="Cambria"/>
          <w:sz w:val="24"/>
          <w:szCs w:val="24"/>
          <w:lang w:val="lv-LV"/>
        </w:rPr>
      </w:pPr>
    </w:p>
    <w:p w14:paraId="4AF1CE1E" w14:textId="1D44B139" w:rsidR="00AF30E5" w:rsidRPr="009242E1" w:rsidRDefault="265CADEE" w:rsidP="002108AC">
      <w:pPr>
        <w:pStyle w:val="ListParagraph"/>
        <w:numPr>
          <w:ilvl w:val="0"/>
          <w:numId w:val="30"/>
        </w:numPr>
        <w:spacing w:before="120" w:after="120" w:line="240" w:lineRule="auto"/>
        <w:jc w:val="right"/>
        <w:rPr>
          <w:rFonts w:ascii="Cambria" w:eastAsia="Cambria" w:hAnsi="Cambria" w:cs="Cambria"/>
          <w:b/>
          <w:bCs/>
          <w:color w:val="000000"/>
          <w:sz w:val="24"/>
          <w:szCs w:val="24"/>
          <w:lang w:val="lv-LV"/>
        </w:rPr>
      </w:pPr>
      <w:r w:rsidRPr="009242E1">
        <w:rPr>
          <w:rFonts w:ascii="Cambria" w:eastAsia="Cambria" w:hAnsi="Cambria" w:cs="Cambria"/>
          <w:b/>
          <w:bCs/>
          <w:color w:val="000000" w:themeColor="text1"/>
          <w:sz w:val="24"/>
          <w:szCs w:val="24"/>
          <w:lang w:val="lv-LV"/>
        </w:rPr>
        <w:t xml:space="preserve">tabula </w:t>
      </w:r>
    </w:p>
    <w:p w14:paraId="397D2380" w14:textId="77777777" w:rsidR="00AF30E5" w:rsidRPr="009242E1" w:rsidRDefault="265CADEE" w:rsidP="18D93E59">
      <w:pPr>
        <w:spacing w:before="120" w:after="120" w:line="240" w:lineRule="auto"/>
        <w:ind w:firstLine="284"/>
        <w:jc w:val="center"/>
        <w:rPr>
          <w:rFonts w:ascii="Cambria" w:eastAsia="Cambria" w:hAnsi="Cambria" w:cs="Cambria"/>
          <w:b/>
          <w:bCs/>
          <w:color w:val="000000"/>
          <w:sz w:val="24"/>
          <w:szCs w:val="24"/>
          <w:lang w:val="lv-LV"/>
        </w:rPr>
      </w:pPr>
      <w:r w:rsidRPr="009242E1">
        <w:rPr>
          <w:rFonts w:ascii="Cambria" w:eastAsia="Cambria" w:hAnsi="Cambria" w:cs="Cambria"/>
          <w:b/>
          <w:bCs/>
          <w:color w:val="000000" w:themeColor="text1"/>
          <w:sz w:val="24"/>
          <w:szCs w:val="24"/>
          <w:lang w:val="lv-LV"/>
        </w:rPr>
        <w:t xml:space="preserve">Kopējais </w:t>
      </w:r>
      <w:r w:rsidR="33622388" w:rsidRPr="009242E1">
        <w:rPr>
          <w:rFonts w:ascii="Cambria" w:eastAsia="Cambria" w:hAnsi="Cambria" w:cs="Cambria"/>
          <w:b/>
          <w:bCs/>
          <w:sz w:val="24"/>
          <w:szCs w:val="24"/>
          <w:lang w:val="lv-LV"/>
        </w:rPr>
        <w:t xml:space="preserve">plānotais </w:t>
      </w:r>
      <w:r w:rsidRPr="009242E1">
        <w:rPr>
          <w:rFonts w:ascii="Cambria" w:eastAsia="Cambria" w:hAnsi="Cambria" w:cs="Cambria"/>
          <w:b/>
          <w:bCs/>
          <w:color w:val="000000" w:themeColor="text1"/>
          <w:sz w:val="24"/>
          <w:szCs w:val="24"/>
          <w:lang w:val="lv-LV"/>
        </w:rPr>
        <w:t xml:space="preserve">valsts resora enerģijas patēriņa samazinājums 2022. </w:t>
      </w:r>
      <w:r w:rsidR="3C154E16" w:rsidRPr="009242E1">
        <w:rPr>
          <w:rStyle w:val="normaltextrun"/>
          <w:rFonts w:ascii="Cambria" w:eastAsia="Cambria" w:hAnsi="Cambria" w:cs="Cambria"/>
          <w:color w:val="000000" w:themeColor="text1"/>
          <w:sz w:val="24"/>
          <w:szCs w:val="24"/>
          <w:lang w:val="lv-LV"/>
        </w:rPr>
        <w:t>–</w:t>
      </w:r>
      <w:r w:rsidRPr="009242E1">
        <w:rPr>
          <w:rFonts w:ascii="Cambria" w:eastAsia="Cambria" w:hAnsi="Cambria" w:cs="Cambria"/>
          <w:b/>
          <w:bCs/>
          <w:color w:val="000000" w:themeColor="text1"/>
          <w:sz w:val="24"/>
          <w:szCs w:val="24"/>
          <w:lang w:val="lv-LV"/>
        </w:rPr>
        <w:t xml:space="preserve"> 2023.gada apkures sezonā</w:t>
      </w:r>
    </w:p>
    <w:tbl>
      <w:tblPr>
        <w:tblW w:w="0" w:type="auto"/>
        <w:jc w:val="center"/>
        <w:tblBorders>
          <w:top w:val="single" w:sz="6" w:space="0" w:color="auto"/>
          <w:left w:val="single" w:sz="6" w:space="0" w:color="auto"/>
          <w:bottom w:val="single" w:sz="6" w:space="0" w:color="auto"/>
          <w:right w:val="single" w:sz="6" w:space="0" w:color="auto"/>
          <w:insideH w:val="single" w:sz="4" w:space="0" w:color="000000"/>
          <w:insideV w:val="single" w:sz="4" w:space="0" w:color="000000"/>
        </w:tblBorders>
        <w:tblLayout w:type="fixed"/>
        <w:tblLook w:val="04A0" w:firstRow="1" w:lastRow="0" w:firstColumn="1" w:lastColumn="0" w:noHBand="0" w:noVBand="1"/>
      </w:tblPr>
      <w:tblGrid>
        <w:gridCol w:w="4665"/>
        <w:gridCol w:w="1545"/>
        <w:gridCol w:w="1275"/>
      </w:tblGrid>
      <w:tr w:rsidR="00AF30E5" w:rsidRPr="009242E1" w14:paraId="793750A5" w14:textId="77777777" w:rsidTr="18D93E59">
        <w:trPr>
          <w:trHeight w:val="390"/>
          <w:jc w:val="center"/>
        </w:trPr>
        <w:tc>
          <w:tcPr>
            <w:tcW w:w="4665" w:type="dxa"/>
            <w:shd w:val="clear" w:color="auto" w:fill="auto"/>
            <w:tcMar>
              <w:left w:w="105" w:type="dxa"/>
              <w:right w:w="105" w:type="dxa"/>
            </w:tcMar>
            <w:vAlign w:val="center"/>
          </w:tcPr>
          <w:p w14:paraId="10C7ADBC" w14:textId="77777777" w:rsidR="00AF30E5" w:rsidRPr="009242E1" w:rsidRDefault="00AF30E5" w:rsidP="18D93E59">
            <w:pPr>
              <w:spacing w:after="0" w:line="259" w:lineRule="auto"/>
              <w:rPr>
                <w:rFonts w:ascii="Cambria" w:eastAsia="Cambria" w:hAnsi="Cambria" w:cs="Cambria"/>
                <w:sz w:val="24"/>
                <w:szCs w:val="24"/>
                <w:lang w:val="lv-LV"/>
              </w:rPr>
            </w:pPr>
          </w:p>
        </w:tc>
        <w:tc>
          <w:tcPr>
            <w:tcW w:w="1545" w:type="dxa"/>
            <w:shd w:val="clear" w:color="auto" w:fill="auto"/>
            <w:tcMar>
              <w:left w:w="105" w:type="dxa"/>
              <w:right w:w="105" w:type="dxa"/>
            </w:tcMar>
            <w:vAlign w:val="center"/>
          </w:tcPr>
          <w:p w14:paraId="5760BCAB" w14:textId="12453A2F" w:rsidR="00AF30E5" w:rsidRPr="009242E1" w:rsidRDefault="265CADEE" w:rsidP="18D93E59">
            <w:pPr>
              <w:spacing w:after="0" w:line="259" w:lineRule="auto"/>
              <w:jc w:val="center"/>
              <w:rPr>
                <w:rFonts w:ascii="Cambria" w:eastAsia="Cambria" w:hAnsi="Cambria" w:cs="Cambria"/>
                <w:sz w:val="24"/>
                <w:szCs w:val="24"/>
                <w:lang w:val="lv-LV"/>
              </w:rPr>
            </w:pPr>
            <w:proofErr w:type="spellStart"/>
            <w:r w:rsidRPr="009242E1">
              <w:rPr>
                <w:rFonts w:ascii="Cambria" w:eastAsia="Cambria" w:hAnsi="Cambria" w:cs="Cambria"/>
                <w:b/>
                <w:bCs/>
                <w:sz w:val="24"/>
                <w:szCs w:val="24"/>
                <w:lang w:val="lv-LV"/>
              </w:rPr>
              <w:t>MWh</w:t>
            </w:r>
            <w:proofErr w:type="spellEnd"/>
            <w:r w:rsidR="00AF30E5" w:rsidRPr="009242E1">
              <w:rPr>
                <w:rStyle w:val="FootnoteReference"/>
                <w:rFonts w:ascii="Cambria" w:eastAsia="Cambria" w:hAnsi="Cambria" w:cs="Cambria"/>
                <w:sz w:val="24"/>
                <w:szCs w:val="24"/>
                <w:lang w:val="lv-LV"/>
              </w:rPr>
              <w:footnoteReference w:id="7"/>
            </w:r>
          </w:p>
        </w:tc>
        <w:tc>
          <w:tcPr>
            <w:tcW w:w="1275" w:type="dxa"/>
            <w:shd w:val="clear" w:color="auto" w:fill="auto"/>
            <w:tcMar>
              <w:left w:w="105" w:type="dxa"/>
              <w:right w:w="105" w:type="dxa"/>
            </w:tcMar>
            <w:vAlign w:val="center"/>
          </w:tcPr>
          <w:p w14:paraId="3532CEE1" w14:textId="77777777" w:rsidR="00AF30E5" w:rsidRPr="009242E1" w:rsidRDefault="265CADEE" w:rsidP="18D93E59">
            <w:pPr>
              <w:spacing w:after="0" w:line="259" w:lineRule="auto"/>
              <w:jc w:val="center"/>
              <w:rPr>
                <w:rFonts w:ascii="Cambria" w:eastAsia="Cambria" w:hAnsi="Cambria" w:cs="Cambria"/>
                <w:sz w:val="24"/>
                <w:szCs w:val="24"/>
                <w:lang w:val="lv-LV"/>
              </w:rPr>
            </w:pPr>
            <w:r w:rsidRPr="009242E1">
              <w:rPr>
                <w:rFonts w:ascii="Cambria" w:eastAsia="Cambria" w:hAnsi="Cambria" w:cs="Cambria"/>
                <w:b/>
                <w:bCs/>
                <w:sz w:val="24"/>
                <w:szCs w:val="24"/>
                <w:lang w:val="lv-LV"/>
              </w:rPr>
              <w:t>%</w:t>
            </w:r>
            <w:r w:rsidR="46646025" w:rsidRPr="009242E1">
              <w:rPr>
                <w:rFonts w:ascii="Cambria" w:eastAsia="Cambria" w:hAnsi="Cambria" w:cs="Cambria"/>
                <w:b/>
                <w:bCs/>
                <w:sz w:val="24"/>
                <w:szCs w:val="24"/>
                <w:lang w:val="lv-LV"/>
              </w:rPr>
              <w:t>*</w:t>
            </w:r>
          </w:p>
        </w:tc>
      </w:tr>
      <w:tr w:rsidR="00AF30E5" w:rsidRPr="009242E1" w14:paraId="117AFB9E" w14:textId="77777777" w:rsidTr="18D93E59">
        <w:trPr>
          <w:trHeight w:val="390"/>
          <w:jc w:val="center"/>
        </w:trPr>
        <w:tc>
          <w:tcPr>
            <w:tcW w:w="4665" w:type="dxa"/>
            <w:shd w:val="clear" w:color="auto" w:fill="auto"/>
            <w:tcMar>
              <w:left w:w="105" w:type="dxa"/>
              <w:right w:w="105" w:type="dxa"/>
            </w:tcMar>
            <w:vAlign w:val="center"/>
          </w:tcPr>
          <w:p w14:paraId="5A1DD203" w14:textId="77777777" w:rsidR="00AF30E5" w:rsidRPr="009242E1" w:rsidRDefault="265CADEE" w:rsidP="18D93E59">
            <w:pPr>
              <w:spacing w:after="0" w:line="259" w:lineRule="auto"/>
              <w:rPr>
                <w:rFonts w:ascii="Cambria" w:eastAsia="Cambria" w:hAnsi="Cambria" w:cs="Cambria"/>
                <w:sz w:val="24"/>
                <w:szCs w:val="24"/>
                <w:lang w:val="lv-LV"/>
              </w:rPr>
            </w:pPr>
            <w:r w:rsidRPr="009242E1">
              <w:rPr>
                <w:rFonts w:ascii="Cambria" w:eastAsia="Cambria" w:hAnsi="Cambria" w:cs="Cambria"/>
                <w:sz w:val="24"/>
                <w:szCs w:val="24"/>
                <w:lang w:val="lv-LV"/>
              </w:rPr>
              <w:t>Siltumenerģija</w:t>
            </w:r>
          </w:p>
        </w:tc>
        <w:tc>
          <w:tcPr>
            <w:tcW w:w="1545" w:type="dxa"/>
            <w:shd w:val="clear" w:color="auto" w:fill="auto"/>
            <w:tcMar>
              <w:left w:w="105" w:type="dxa"/>
              <w:right w:w="105" w:type="dxa"/>
            </w:tcMar>
            <w:vAlign w:val="center"/>
          </w:tcPr>
          <w:p w14:paraId="450E9189" w14:textId="77777777" w:rsidR="00AF30E5" w:rsidRPr="009242E1" w:rsidRDefault="265CADEE" w:rsidP="18D93E59">
            <w:pPr>
              <w:spacing w:after="0" w:line="259" w:lineRule="auto"/>
              <w:jc w:val="center"/>
              <w:rPr>
                <w:rFonts w:ascii="Cambria" w:eastAsia="Cambria" w:hAnsi="Cambria" w:cs="Cambria"/>
                <w:color w:val="000000"/>
                <w:sz w:val="24"/>
                <w:szCs w:val="24"/>
                <w:lang w:val="lv-LV"/>
              </w:rPr>
            </w:pPr>
            <w:r w:rsidRPr="009242E1">
              <w:rPr>
                <w:rFonts w:ascii="Cambria" w:eastAsia="Cambria" w:hAnsi="Cambria" w:cs="Cambria"/>
                <w:color w:val="000000" w:themeColor="text1"/>
                <w:sz w:val="24"/>
                <w:szCs w:val="24"/>
                <w:lang w:val="lv-LV"/>
              </w:rPr>
              <w:t>36 806,6</w:t>
            </w:r>
          </w:p>
        </w:tc>
        <w:tc>
          <w:tcPr>
            <w:tcW w:w="1275" w:type="dxa"/>
            <w:shd w:val="clear" w:color="auto" w:fill="auto"/>
            <w:tcMar>
              <w:left w:w="105" w:type="dxa"/>
              <w:right w:w="105" w:type="dxa"/>
            </w:tcMar>
            <w:vAlign w:val="center"/>
          </w:tcPr>
          <w:p w14:paraId="5AF20371" w14:textId="77777777" w:rsidR="00AF30E5" w:rsidRPr="009242E1" w:rsidRDefault="265CADEE" w:rsidP="18D93E59">
            <w:pPr>
              <w:spacing w:after="0" w:line="259" w:lineRule="auto"/>
              <w:jc w:val="center"/>
              <w:rPr>
                <w:rFonts w:ascii="Cambria" w:eastAsia="Cambria" w:hAnsi="Cambria" w:cs="Cambria"/>
                <w:sz w:val="24"/>
                <w:szCs w:val="24"/>
                <w:lang w:val="lv-LV"/>
              </w:rPr>
            </w:pPr>
            <w:r w:rsidRPr="009242E1">
              <w:rPr>
                <w:rFonts w:ascii="Cambria" w:eastAsia="Cambria" w:hAnsi="Cambria" w:cs="Cambria"/>
                <w:b/>
                <w:bCs/>
                <w:sz w:val="24"/>
                <w:szCs w:val="24"/>
                <w:lang w:val="lv-LV"/>
              </w:rPr>
              <w:t>9,7%</w:t>
            </w:r>
          </w:p>
        </w:tc>
      </w:tr>
      <w:tr w:rsidR="00AF30E5" w:rsidRPr="009242E1" w14:paraId="38B11A5E" w14:textId="77777777" w:rsidTr="18D93E59">
        <w:trPr>
          <w:trHeight w:val="390"/>
          <w:jc w:val="center"/>
        </w:trPr>
        <w:tc>
          <w:tcPr>
            <w:tcW w:w="4665" w:type="dxa"/>
            <w:shd w:val="clear" w:color="auto" w:fill="auto"/>
            <w:tcMar>
              <w:left w:w="105" w:type="dxa"/>
              <w:right w:w="105" w:type="dxa"/>
            </w:tcMar>
            <w:vAlign w:val="center"/>
          </w:tcPr>
          <w:p w14:paraId="36138FA6" w14:textId="77777777" w:rsidR="00AF30E5" w:rsidRPr="009242E1" w:rsidRDefault="265CADEE" w:rsidP="18D93E59">
            <w:pPr>
              <w:spacing w:after="0" w:line="259" w:lineRule="auto"/>
              <w:rPr>
                <w:rFonts w:ascii="Cambria" w:eastAsia="Cambria" w:hAnsi="Cambria" w:cs="Cambria"/>
                <w:sz w:val="24"/>
                <w:szCs w:val="24"/>
                <w:lang w:val="lv-LV"/>
              </w:rPr>
            </w:pPr>
            <w:r w:rsidRPr="009242E1">
              <w:rPr>
                <w:rFonts w:ascii="Cambria" w:eastAsia="Cambria" w:hAnsi="Cambria" w:cs="Cambria"/>
                <w:sz w:val="24"/>
                <w:szCs w:val="24"/>
                <w:lang w:val="lv-LV"/>
              </w:rPr>
              <w:t>Elektroenerģija</w:t>
            </w:r>
          </w:p>
        </w:tc>
        <w:tc>
          <w:tcPr>
            <w:tcW w:w="1545" w:type="dxa"/>
            <w:shd w:val="clear" w:color="auto" w:fill="auto"/>
            <w:tcMar>
              <w:left w:w="105" w:type="dxa"/>
              <w:right w:w="105" w:type="dxa"/>
            </w:tcMar>
            <w:vAlign w:val="center"/>
          </w:tcPr>
          <w:p w14:paraId="277AB670" w14:textId="77777777" w:rsidR="00AF30E5" w:rsidRPr="009242E1" w:rsidRDefault="265CADEE" w:rsidP="18D93E59">
            <w:pPr>
              <w:spacing w:after="0" w:line="259" w:lineRule="auto"/>
              <w:jc w:val="center"/>
              <w:rPr>
                <w:rFonts w:ascii="Cambria" w:eastAsia="Cambria" w:hAnsi="Cambria" w:cs="Cambria"/>
                <w:color w:val="000000"/>
                <w:sz w:val="24"/>
                <w:szCs w:val="24"/>
                <w:lang w:val="lv-LV"/>
              </w:rPr>
            </w:pPr>
            <w:r w:rsidRPr="009242E1">
              <w:rPr>
                <w:rFonts w:ascii="Cambria" w:eastAsia="Cambria" w:hAnsi="Cambria" w:cs="Cambria"/>
                <w:color w:val="000000" w:themeColor="text1"/>
                <w:sz w:val="24"/>
                <w:szCs w:val="24"/>
                <w:lang w:val="lv-LV"/>
              </w:rPr>
              <w:t>14 952,7</w:t>
            </w:r>
          </w:p>
        </w:tc>
        <w:tc>
          <w:tcPr>
            <w:tcW w:w="1275" w:type="dxa"/>
            <w:shd w:val="clear" w:color="auto" w:fill="auto"/>
            <w:tcMar>
              <w:left w:w="105" w:type="dxa"/>
              <w:right w:w="105" w:type="dxa"/>
            </w:tcMar>
            <w:vAlign w:val="center"/>
          </w:tcPr>
          <w:p w14:paraId="29B5A614" w14:textId="77777777" w:rsidR="00AF30E5" w:rsidRPr="009242E1" w:rsidRDefault="265CADEE" w:rsidP="18D93E59">
            <w:pPr>
              <w:spacing w:after="0" w:line="259" w:lineRule="auto"/>
              <w:jc w:val="center"/>
              <w:rPr>
                <w:rFonts w:ascii="Cambria" w:eastAsia="Cambria" w:hAnsi="Cambria" w:cs="Cambria"/>
                <w:sz w:val="24"/>
                <w:szCs w:val="24"/>
                <w:lang w:val="lv-LV"/>
              </w:rPr>
            </w:pPr>
            <w:r w:rsidRPr="009242E1">
              <w:rPr>
                <w:rFonts w:ascii="Cambria" w:eastAsia="Cambria" w:hAnsi="Cambria" w:cs="Cambria"/>
                <w:b/>
                <w:bCs/>
                <w:sz w:val="24"/>
                <w:szCs w:val="24"/>
                <w:lang w:val="lv-LV"/>
              </w:rPr>
              <w:t>4,2%</w:t>
            </w:r>
          </w:p>
        </w:tc>
      </w:tr>
      <w:tr w:rsidR="00AF30E5" w:rsidRPr="009242E1" w14:paraId="41C4F3E2" w14:textId="77777777" w:rsidTr="18D93E59">
        <w:trPr>
          <w:trHeight w:val="390"/>
          <w:jc w:val="center"/>
        </w:trPr>
        <w:tc>
          <w:tcPr>
            <w:tcW w:w="4665" w:type="dxa"/>
            <w:shd w:val="clear" w:color="auto" w:fill="auto"/>
            <w:tcMar>
              <w:left w:w="105" w:type="dxa"/>
              <w:right w:w="105" w:type="dxa"/>
            </w:tcMar>
            <w:vAlign w:val="center"/>
          </w:tcPr>
          <w:p w14:paraId="7D4D5E76" w14:textId="77777777" w:rsidR="00AF30E5" w:rsidRPr="009242E1" w:rsidRDefault="265CADEE" w:rsidP="18D93E59">
            <w:pPr>
              <w:spacing w:after="0" w:line="259" w:lineRule="auto"/>
              <w:rPr>
                <w:rFonts w:ascii="Cambria" w:eastAsia="Cambria" w:hAnsi="Cambria" w:cs="Cambria"/>
                <w:sz w:val="24"/>
                <w:szCs w:val="24"/>
                <w:lang w:val="lv-LV"/>
              </w:rPr>
            </w:pPr>
            <w:r w:rsidRPr="009242E1">
              <w:rPr>
                <w:rFonts w:ascii="Cambria" w:eastAsia="Cambria" w:hAnsi="Cambria" w:cs="Cambria"/>
                <w:sz w:val="24"/>
                <w:szCs w:val="24"/>
                <w:lang w:val="lv-LV"/>
              </w:rPr>
              <w:t>Naftas produkti (degviela, kurināmais)</w:t>
            </w:r>
          </w:p>
        </w:tc>
        <w:tc>
          <w:tcPr>
            <w:tcW w:w="1545" w:type="dxa"/>
            <w:shd w:val="clear" w:color="auto" w:fill="auto"/>
            <w:tcMar>
              <w:left w:w="105" w:type="dxa"/>
              <w:right w:w="105" w:type="dxa"/>
            </w:tcMar>
            <w:vAlign w:val="center"/>
          </w:tcPr>
          <w:p w14:paraId="1C2DDEAA" w14:textId="77777777" w:rsidR="00AF30E5" w:rsidRPr="009242E1" w:rsidRDefault="265CADEE" w:rsidP="18D93E59">
            <w:pPr>
              <w:spacing w:after="0" w:line="259" w:lineRule="auto"/>
              <w:jc w:val="center"/>
              <w:rPr>
                <w:rFonts w:ascii="Cambria" w:eastAsia="Cambria" w:hAnsi="Cambria" w:cs="Cambria"/>
                <w:sz w:val="24"/>
                <w:szCs w:val="24"/>
                <w:lang w:val="lv-LV"/>
              </w:rPr>
            </w:pPr>
            <w:r w:rsidRPr="009242E1">
              <w:rPr>
                <w:rFonts w:ascii="Cambria" w:eastAsia="Cambria" w:hAnsi="Cambria" w:cs="Cambria"/>
                <w:sz w:val="24"/>
                <w:szCs w:val="24"/>
                <w:lang w:val="lv-LV"/>
              </w:rPr>
              <w:t>3 785</w:t>
            </w:r>
          </w:p>
        </w:tc>
        <w:tc>
          <w:tcPr>
            <w:tcW w:w="1275" w:type="dxa"/>
            <w:shd w:val="clear" w:color="auto" w:fill="auto"/>
            <w:tcMar>
              <w:left w:w="105" w:type="dxa"/>
              <w:right w:w="105" w:type="dxa"/>
            </w:tcMar>
            <w:vAlign w:val="center"/>
          </w:tcPr>
          <w:p w14:paraId="26C3D4BC" w14:textId="77777777" w:rsidR="00AF30E5" w:rsidRPr="009242E1" w:rsidRDefault="265CADEE" w:rsidP="18D93E59">
            <w:pPr>
              <w:spacing w:after="0" w:line="259" w:lineRule="auto"/>
              <w:jc w:val="center"/>
              <w:rPr>
                <w:rFonts w:ascii="Cambria" w:eastAsia="Cambria" w:hAnsi="Cambria" w:cs="Cambria"/>
                <w:sz w:val="24"/>
                <w:szCs w:val="24"/>
                <w:lang w:val="lv-LV"/>
              </w:rPr>
            </w:pPr>
            <w:r w:rsidRPr="009242E1">
              <w:rPr>
                <w:rFonts w:ascii="Cambria" w:eastAsia="Cambria" w:hAnsi="Cambria" w:cs="Cambria"/>
                <w:b/>
                <w:bCs/>
                <w:sz w:val="24"/>
                <w:szCs w:val="24"/>
                <w:lang w:val="lv-LV"/>
              </w:rPr>
              <w:t>1,8%</w:t>
            </w:r>
          </w:p>
        </w:tc>
      </w:tr>
      <w:tr w:rsidR="00AF30E5" w:rsidRPr="009242E1" w14:paraId="068BCDAF" w14:textId="77777777" w:rsidTr="18D93E59">
        <w:trPr>
          <w:trHeight w:val="270"/>
          <w:jc w:val="center"/>
        </w:trPr>
        <w:tc>
          <w:tcPr>
            <w:tcW w:w="4665" w:type="dxa"/>
            <w:shd w:val="clear" w:color="auto" w:fill="auto"/>
            <w:tcMar>
              <w:left w:w="105" w:type="dxa"/>
              <w:right w:w="105" w:type="dxa"/>
            </w:tcMar>
            <w:vAlign w:val="center"/>
          </w:tcPr>
          <w:p w14:paraId="3BCCF8CC" w14:textId="77777777" w:rsidR="00AF30E5" w:rsidRPr="009242E1" w:rsidRDefault="265CADEE" w:rsidP="18D93E59">
            <w:pPr>
              <w:spacing w:after="0" w:line="259" w:lineRule="auto"/>
              <w:rPr>
                <w:rFonts w:ascii="Cambria" w:eastAsia="Cambria" w:hAnsi="Cambria" w:cs="Cambria"/>
                <w:sz w:val="24"/>
                <w:szCs w:val="24"/>
                <w:lang w:val="lv-LV"/>
              </w:rPr>
            </w:pPr>
            <w:r w:rsidRPr="009242E1">
              <w:rPr>
                <w:rFonts w:ascii="Cambria" w:eastAsia="Cambria" w:hAnsi="Cambria" w:cs="Cambria"/>
                <w:sz w:val="24"/>
                <w:szCs w:val="24"/>
                <w:lang w:val="lv-LV"/>
              </w:rPr>
              <w:t>Dabasgāze</w:t>
            </w:r>
          </w:p>
        </w:tc>
        <w:tc>
          <w:tcPr>
            <w:tcW w:w="1545" w:type="dxa"/>
            <w:shd w:val="clear" w:color="auto" w:fill="auto"/>
            <w:tcMar>
              <w:left w:w="105" w:type="dxa"/>
              <w:right w:w="105" w:type="dxa"/>
            </w:tcMar>
            <w:vAlign w:val="center"/>
          </w:tcPr>
          <w:p w14:paraId="41717FD4" w14:textId="77777777" w:rsidR="00AF30E5" w:rsidRPr="009242E1" w:rsidRDefault="265CADEE" w:rsidP="18D93E59">
            <w:pPr>
              <w:spacing w:after="0" w:line="259" w:lineRule="auto"/>
              <w:jc w:val="center"/>
              <w:rPr>
                <w:rFonts w:ascii="Cambria" w:eastAsia="Cambria" w:hAnsi="Cambria" w:cs="Cambria"/>
                <w:sz w:val="24"/>
                <w:szCs w:val="24"/>
                <w:lang w:val="lv-LV"/>
              </w:rPr>
            </w:pPr>
            <w:r w:rsidRPr="009242E1">
              <w:rPr>
                <w:rFonts w:ascii="Cambria" w:eastAsia="Cambria" w:hAnsi="Cambria" w:cs="Cambria"/>
                <w:sz w:val="24"/>
                <w:szCs w:val="24"/>
                <w:lang w:val="lv-LV"/>
              </w:rPr>
              <w:t>30 979,5</w:t>
            </w:r>
          </w:p>
        </w:tc>
        <w:tc>
          <w:tcPr>
            <w:tcW w:w="1275" w:type="dxa"/>
            <w:shd w:val="clear" w:color="auto" w:fill="auto"/>
            <w:tcMar>
              <w:left w:w="105" w:type="dxa"/>
              <w:right w:w="105" w:type="dxa"/>
            </w:tcMar>
            <w:vAlign w:val="center"/>
          </w:tcPr>
          <w:p w14:paraId="3A41BA10" w14:textId="77777777" w:rsidR="00AF30E5" w:rsidRPr="009242E1" w:rsidRDefault="265CADEE" w:rsidP="18D93E59">
            <w:pPr>
              <w:spacing w:after="0" w:line="259" w:lineRule="auto"/>
              <w:jc w:val="center"/>
              <w:rPr>
                <w:rFonts w:ascii="Cambria" w:eastAsia="Cambria" w:hAnsi="Cambria" w:cs="Cambria"/>
                <w:sz w:val="24"/>
                <w:szCs w:val="24"/>
                <w:lang w:val="lv-LV"/>
              </w:rPr>
            </w:pPr>
            <w:r w:rsidRPr="009242E1">
              <w:rPr>
                <w:rFonts w:ascii="Cambria" w:eastAsia="Cambria" w:hAnsi="Cambria" w:cs="Cambria"/>
                <w:b/>
                <w:bCs/>
                <w:sz w:val="24"/>
                <w:szCs w:val="24"/>
                <w:lang w:val="lv-LV"/>
              </w:rPr>
              <w:t>3,3%</w:t>
            </w:r>
          </w:p>
        </w:tc>
      </w:tr>
    </w:tbl>
    <w:p w14:paraId="71D10B43" w14:textId="7CBAB11D" w:rsidR="003D7FBF" w:rsidRPr="009242E1" w:rsidRDefault="5359AD62" w:rsidP="18D93E59">
      <w:pPr>
        <w:spacing w:before="120" w:after="120" w:line="240" w:lineRule="auto"/>
        <w:jc w:val="both"/>
        <w:rPr>
          <w:rStyle w:val="normaltextrun"/>
          <w:rFonts w:ascii="Cambria" w:eastAsia="Cambria" w:hAnsi="Cambria" w:cs="Cambria"/>
          <w:sz w:val="24"/>
          <w:szCs w:val="24"/>
          <w:lang w:val="lv-LV"/>
        </w:rPr>
      </w:pPr>
      <w:r w:rsidRPr="009242E1">
        <w:rPr>
          <w:rFonts w:ascii="Cambria" w:eastAsia="Cambria" w:hAnsi="Cambria" w:cs="Cambria"/>
          <w:sz w:val="20"/>
          <w:szCs w:val="20"/>
          <w:lang w:val="lv-LV"/>
        </w:rPr>
        <w:t xml:space="preserve">* </w:t>
      </w:r>
      <w:r w:rsidRPr="009242E1">
        <w:rPr>
          <w:rStyle w:val="normaltextrun"/>
          <w:rFonts w:ascii="Cambria" w:eastAsia="Cambria" w:hAnsi="Cambria" w:cs="Cambria"/>
          <w:color w:val="000000"/>
          <w:sz w:val="20"/>
          <w:szCs w:val="20"/>
          <w:lang w:val="lv-LV"/>
        </w:rPr>
        <w:t>–</w:t>
      </w:r>
      <w:r w:rsidR="46646025" w:rsidRPr="009242E1">
        <w:rPr>
          <w:rFonts w:ascii="Cambria" w:eastAsia="Cambria" w:hAnsi="Cambria" w:cs="Cambria"/>
          <w:color w:val="000000"/>
          <w:sz w:val="20"/>
          <w:szCs w:val="20"/>
          <w:lang w:val="lv-LV"/>
        </w:rPr>
        <w:t xml:space="preserve"> </w:t>
      </w:r>
      <w:r w:rsidRPr="009242E1">
        <w:rPr>
          <w:rFonts w:ascii="Cambria" w:eastAsia="Cambria" w:hAnsi="Cambria" w:cs="Cambria"/>
          <w:color w:val="000000"/>
          <w:sz w:val="20"/>
          <w:szCs w:val="20"/>
          <w:lang w:val="lv-LV"/>
        </w:rPr>
        <w:t>patēriņa samazinājums aprēķināts</w:t>
      </w:r>
      <w:r w:rsidR="00764452" w:rsidRPr="009242E1">
        <w:rPr>
          <w:rFonts w:ascii="Cambria" w:eastAsia="Cambria" w:hAnsi="Cambria" w:cs="Cambria"/>
          <w:color w:val="000000"/>
          <w:sz w:val="20"/>
          <w:szCs w:val="20"/>
          <w:lang w:val="lv-LV"/>
        </w:rPr>
        <w:t>,</w:t>
      </w:r>
      <w:r w:rsidRPr="009242E1">
        <w:rPr>
          <w:rFonts w:ascii="Cambria" w:eastAsia="Cambria" w:hAnsi="Cambria" w:cs="Cambria"/>
          <w:color w:val="000000"/>
          <w:sz w:val="20"/>
          <w:szCs w:val="20"/>
          <w:lang w:val="lv-LV"/>
        </w:rPr>
        <w:t xml:space="preserve"> </w:t>
      </w:r>
      <w:r w:rsidRPr="009242E1">
        <w:rPr>
          <w:rFonts w:ascii="Cambria" w:eastAsia="Cambria" w:hAnsi="Cambria" w:cs="Cambria"/>
          <w:sz w:val="20"/>
          <w:szCs w:val="20"/>
          <w:lang w:val="lv-LV"/>
        </w:rPr>
        <w:t xml:space="preserve">vadoties no </w:t>
      </w:r>
      <w:r w:rsidR="00764452" w:rsidRPr="009242E1">
        <w:rPr>
          <w:rFonts w:ascii="Cambria" w:eastAsia="Cambria" w:hAnsi="Cambria" w:cs="Cambria"/>
          <w:sz w:val="20"/>
          <w:szCs w:val="20"/>
          <w:lang w:val="lv-LV"/>
        </w:rPr>
        <w:t>valsts resora</w:t>
      </w:r>
      <w:r w:rsidRPr="009242E1">
        <w:rPr>
          <w:rFonts w:ascii="Cambria" w:eastAsia="Cambria" w:hAnsi="Cambria" w:cs="Cambria"/>
          <w:sz w:val="20"/>
          <w:szCs w:val="20"/>
          <w:lang w:val="lv-LV"/>
        </w:rPr>
        <w:t xml:space="preserve"> sniegtās informācijas par </w:t>
      </w:r>
      <w:r w:rsidRPr="009242E1">
        <w:rPr>
          <w:rStyle w:val="normaltextrun"/>
          <w:rFonts w:ascii="Cambria" w:eastAsia="Cambria" w:hAnsi="Cambria" w:cs="Cambria"/>
          <w:sz w:val="20"/>
          <w:szCs w:val="20"/>
          <w:bdr w:val="none" w:sz="0" w:space="0" w:color="auto" w:frame="1"/>
          <w:lang w:val="lv-LV"/>
        </w:rPr>
        <w:t>vēsturisko enerģijas patēriņu</w:t>
      </w:r>
      <w:r w:rsidR="4C043248" w:rsidRPr="009242E1">
        <w:rPr>
          <w:rStyle w:val="normaltextrun"/>
          <w:rFonts w:ascii="Cambria" w:eastAsia="Cambria" w:hAnsi="Cambria" w:cs="Cambria"/>
          <w:sz w:val="20"/>
          <w:szCs w:val="20"/>
          <w:bdr w:val="none" w:sz="0" w:space="0" w:color="auto" w:frame="1"/>
          <w:lang w:val="lv-LV"/>
        </w:rPr>
        <w:t>, pēdējiem trīs gadiem</w:t>
      </w:r>
      <w:r w:rsidR="2ED3264C" w:rsidRPr="009242E1">
        <w:rPr>
          <w:rStyle w:val="normaltextrun"/>
          <w:rFonts w:ascii="Cambria" w:eastAsia="Cambria" w:hAnsi="Cambria" w:cs="Cambria"/>
          <w:sz w:val="20"/>
          <w:szCs w:val="20"/>
          <w:bdr w:val="none" w:sz="0" w:space="0" w:color="auto" w:frame="1"/>
          <w:lang w:val="lv-LV"/>
        </w:rPr>
        <w:t>,</w:t>
      </w:r>
      <w:r w:rsidRPr="009242E1">
        <w:rPr>
          <w:rStyle w:val="normaltextrun"/>
          <w:rFonts w:ascii="Cambria" w:eastAsia="Cambria" w:hAnsi="Cambria" w:cs="Cambria"/>
          <w:sz w:val="20"/>
          <w:szCs w:val="20"/>
          <w:bdr w:val="none" w:sz="0" w:space="0" w:color="auto" w:frame="1"/>
          <w:lang w:val="lv-LV"/>
        </w:rPr>
        <w:t xml:space="preserve"> </w:t>
      </w:r>
      <w:r w:rsidR="05C56F2E" w:rsidRPr="009242E1">
        <w:rPr>
          <w:rStyle w:val="normaltextrun"/>
          <w:rFonts w:ascii="Cambria" w:eastAsia="Cambria" w:hAnsi="Cambria" w:cs="Cambria"/>
          <w:sz w:val="20"/>
          <w:szCs w:val="20"/>
          <w:bdr w:val="none" w:sz="0" w:space="0" w:color="auto" w:frame="1"/>
          <w:lang w:val="lv-LV"/>
        </w:rPr>
        <w:t>un</w:t>
      </w:r>
      <w:r w:rsidRPr="009242E1">
        <w:rPr>
          <w:rStyle w:val="normaltextrun"/>
          <w:rFonts w:ascii="Cambria" w:eastAsia="Cambria" w:hAnsi="Cambria" w:cs="Cambria"/>
          <w:sz w:val="20"/>
          <w:szCs w:val="20"/>
          <w:bdr w:val="none" w:sz="0" w:space="0" w:color="auto" w:frame="1"/>
          <w:lang w:val="lv-LV"/>
        </w:rPr>
        <w:t xml:space="preserve"> paziņoto plānoto </w:t>
      </w:r>
      <w:proofErr w:type="spellStart"/>
      <w:r w:rsidRPr="009242E1">
        <w:rPr>
          <w:rStyle w:val="normaltextrun"/>
          <w:rFonts w:ascii="Cambria" w:eastAsia="Cambria" w:hAnsi="Cambria" w:cs="Cambria"/>
          <w:sz w:val="20"/>
          <w:szCs w:val="20"/>
          <w:bdr w:val="none" w:sz="0" w:space="0" w:color="auto" w:frame="1"/>
          <w:lang w:val="lv-LV"/>
        </w:rPr>
        <w:t>energopatēriņu</w:t>
      </w:r>
      <w:proofErr w:type="spellEnd"/>
      <w:r w:rsidRPr="009242E1">
        <w:rPr>
          <w:rStyle w:val="normaltextrun"/>
          <w:rFonts w:ascii="Cambria" w:eastAsia="Cambria" w:hAnsi="Cambria" w:cs="Cambria"/>
          <w:sz w:val="20"/>
          <w:szCs w:val="20"/>
          <w:bdr w:val="none" w:sz="0" w:space="0" w:color="auto" w:frame="1"/>
          <w:lang w:val="lv-LV"/>
        </w:rPr>
        <w:t xml:space="preserve"> </w:t>
      </w:r>
      <w:r w:rsidR="00584D30" w:rsidRPr="009242E1">
        <w:rPr>
          <w:rStyle w:val="normaltextrun"/>
          <w:rFonts w:ascii="Cambria" w:hAnsi="Cambria"/>
          <w:sz w:val="24"/>
          <w:szCs w:val="24"/>
          <w:bdr w:val="none" w:sz="0" w:space="0" w:color="auto" w:frame="1"/>
          <w:lang w:val="lv-LV"/>
        </w:rPr>
        <w:br/>
      </w:r>
    </w:p>
    <w:p w14:paraId="3C5E6C32" w14:textId="223F99F0" w:rsidR="003D7FBF" w:rsidRPr="009242E1" w:rsidRDefault="5359AD62" w:rsidP="18D93E59">
      <w:pPr>
        <w:spacing w:before="120" w:after="120" w:line="240" w:lineRule="auto"/>
        <w:jc w:val="both"/>
        <w:rPr>
          <w:rFonts w:ascii="Cambria" w:eastAsia="Cambria" w:hAnsi="Cambria" w:cs="Cambria"/>
          <w:sz w:val="24"/>
          <w:szCs w:val="24"/>
          <w:bdr w:val="none" w:sz="0" w:space="0" w:color="auto" w:frame="1"/>
          <w:lang w:val="lv-LV"/>
        </w:rPr>
      </w:pPr>
      <w:r w:rsidRPr="009242E1">
        <w:rPr>
          <w:rStyle w:val="normaltextrun"/>
          <w:rFonts w:ascii="Cambria" w:eastAsia="Cambria" w:hAnsi="Cambria" w:cs="Cambria"/>
          <w:sz w:val="24"/>
          <w:szCs w:val="24"/>
          <w:bdr w:val="none" w:sz="0" w:space="0" w:color="auto" w:frame="1"/>
          <w:lang w:val="lv-LV"/>
        </w:rPr>
        <w:t>2022. – 2023.</w:t>
      </w:r>
      <w:r w:rsidR="1EE45DC9" w:rsidRPr="009242E1">
        <w:rPr>
          <w:rStyle w:val="normaltextrun"/>
          <w:rFonts w:ascii="Cambria" w:eastAsia="Cambria" w:hAnsi="Cambria" w:cs="Cambria"/>
          <w:sz w:val="24"/>
          <w:szCs w:val="24"/>
          <w:bdr w:val="none" w:sz="0" w:space="0" w:color="auto" w:frame="1"/>
          <w:lang w:val="lv-LV"/>
        </w:rPr>
        <w:t xml:space="preserve"> </w:t>
      </w:r>
      <w:r w:rsidRPr="009242E1">
        <w:rPr>
          <w:rStyle w:val="normaltextrun"/>
          <w:rFonts w:ascii="Cambria" w:eastAsia="Cambria" w:hAnsi="Cambria" w:cs="Cambria"/>
          <w:sz w:val="24"/>
          <w:szCs w:val="24"/>
          <w:bdr w:val="none" w:sz="0" w:space="0" w:color="auto" w:frame="1"/>
          <w:lang w:val="lv-LV"/>
        </w:rPr>
        <w:t>gada apkures sezonā</w:t>
      </w:r>
      <w:r w:rsidR="4C043248" w:rsidRPr="009242E1">
        <w:rPr>
          <w:rStyle w:val="normaltextrun"/>
          <w:rFonts w:ascii="Cambria" w:eastAsia="Cambria" w:hAnsi="Cambria" w:cs="Cambria"/>
          <w:sz w:val="24"/>
          <w:szCs w:val="24"/>
          <w:bdr w:val="none" w:sz="0" w:space="0" w:color="auto" w:frame="1"/>
          <w:lang w:val="lv-LV"/>
        </w:rPr>
        <w:t xml:space="preserve"> </w:t>
      </w:r>
      <w:r w:rsidR="4C043248" w:rsidRPr="009242E1">
        <w:rPr>
          <w:rFonts w:ascii="Cambria" w:eastAsia="Cambria" w:hAnsi="Cambria" w:cs="Cambria"/>
          <w:sz w:val="24"/>
          <w:szCs w:val="24"/>
          <w:lang w:val="lv-LV"/>
        </w:rPr>
        <w:t xml:space="preserve">apmēram 21% no </w:t>
      </w:r>
      <w:r w:rsidR="2440C59F" w:rsidRPr="009242E1">
        <w:rPr>
          <w:rFonts w:ascii="Cambria" w:eastAsia="Cambria" w:hAnsi="Cambria" w:cs="Cambria"/>
          <w:sz w:val="24"/>
          <w:szCs w:val="24"/>
          <w:lang w:val="lv-LV"/>
        </w:rPr>
        <w:t xml:space="preserve">valsts resora </w:t>
      </w:r>
      <w:r w:rsidR="4C043248" w:rsidRPr="009242E1">
        <w:rPr>
          <w:rFonts w:ascii="Cambria" w:eastAsia="Cambria" w:hAnsi="Cambria" w:cs="Cambria"/>
          <w:sz w:val="24"/>
          <w:szCs w:val="24"/>
          <w:lang w:val="lv-LV"/>
        </w:rPr>
        <w:t>pieteiktajiem pasākumiem enerģijas patēriņa samazinājum</w:t>
      </w:r>
      <w:r w:rsidR="7B947FFF" w:rsidRPr="009242E1">
        <w:rPr>
          <w:rFonts w:ascii="Cambria" w:eastAsia="Cambria" w:hAnsi="Cambria" w:cs="Cambria"/>
          <w:sz w:val="24"/>
          <w:szCs w:val="24"/>
          <w:lang w:val="lv-LV"/>
        </w:rPr>
        <w:t>am</w:t>
      </w:r>
      <w:r w:rsidR="4C043248" w:rsidRPr="009242E1">
        <w:rPr>
          <w:rFonts w:ascii="Cambria" w:eastAsia="Cambria" w:hAnsi="Cambria" w:cs="Cambria"/>
          <w:sz w:val="24"/>
          <w:szCs w:val="24"/>
          <w:lang w:val="lv-LV"/>
        </w:rPr>
        <w:t xml:space="preserve"> n</w:t>
      </w:r>
      <w:r w:rsidR="247096B6" w:rsidRPr="009242E1">
        <w:rPr>
          <w:rFonts w:ascii="Cambria" w:eastAsia="Cambria" w:hAnsi="Cambria" w:cs="Cambria"/>
          <w:sz w:val="24"/>
          <w:szCs w:val="24"/>
          <w:lang w:val="lv-LV"/>
        </w:rPr>
        <w:t>ebija</w:t>
      </w:r>
      <w:r w:rsidR="4C043248" w:rsidRPr="009242E1">
        <w:rPr>
          <w:rFonts w:ascii="Cambria" w:eastAsia="Cambria" w:hAnsi="Cambria" w:cs="Cambria"/>
          <w:sz w:val="24"/>
          <w:szCs w:val="24"/>
          <w:lang w:val="lv-LV"/>
        </w:rPr>
        <w:t xml:space="preserve"> novērtēt</w:t>
      </w:r>
      <w:r w:rsidR="717FBAAE" w:rsidRPr="009242E1">
        <w:rPr>
          <w:rFonts w:ascii="Cambria" w:eastAsia="Cambria" w:hAnsi="Cambria" w:cs="Cambria"/>
          <w:sz w:val="24"/>
          <w:szCs w:val="24"/>
          <w:lang w:val="lv-LV"/>
        </w:rPr>
        <w:t>i</w:t>
      </w:r>
      <w:r w:rsidR="4C043248" w:rsidRPr="009242E1">
        <w:rPr>
          <w:rFonts w:ascii="Cambria" w:eastAsia="Cambria" w:hAnsi="Cambria" w:cs="Cambria"/>
          <w:sz w:val="24"/>
          <w:szCs w:val="24"/>
          <w:lang w:val="lv-LV"/>
        </w:rPr>
        <w:t xml:space="preserve"> (26% siltumenerģijai, 25% elektroenerģijai, 13% naftas produktiem un 5% dabasgāzei)</w:t>
      </w:r>
      <w:r w:rsidR="1A33AC36" w:rsidRPr="009242E1">
        <w:rPr>
          <w:rFonts w:ascii="Cambria" w:eastAsia="Cambria" w:hAnsi="Cambria" w:cs="Cambria"/>
          <w:sz w:val="24"/>
          <w:szCs w:val="24"/>
          <w:lang w:val="lv-LV"/>
        </w:rPr>
        <w:t>, attiecīgi</w:t>
      </w:r>
      <w:r w:rsidR="4C043248" w:rsidRPr="009242E1">
        <w:rPr>
          <w:rFonts w:ascii="Cambria" w:eastAsia="Cambria" w:hAnsi="Cambria" w:cs="Cambria"/>
          <w:sz w:val="24"/>
          <w:szCs w:val="24"/>
          <w:lang w:val="lv-LV"/>
        </w:rPr>
        <w:t xml:space="preserve"> palielinot attiecīgo</w:t>
      </w:r>
      <w:r w:rsidR="15B913E8" w:rsidRPr="009242E1">
        <w:rPr>
          <w:rFonts w:ascii="Cambria" w:eastAsia="Cambria" w:hAnsi="Cambria" w:cs="Cambria"/>
          <w:sz w:val="24"/>
          <w:szCs w:val="24"/>
          <w:lang w:val="lv-LV"/>
        </w:rPr>
        <w:t xml:space="preserve"> enerģijas</w:t>
      </w:r>
      <w:r w:rsidR="4C043248" w:rsidRPr="009242E1">
        <w:rPr>
          <w:rFonts w:ascii="Cambria" w:eastAsia="Cambria" w:hAnsi="Cambria" w:cs="Cambria"/>
          <w:sz w:val="24"/>
          <w:szCs w:val="24"/>
          <w:lang w:val="lv-LV"/>
        </w:rPr>
        <w:t xml:space="preserve"> apjomu.</w:t>
      </w:r>
    </w:p>
    <w:p w14:paraId="0D6987CB" w14:textId="63E14D3E" w:rsidR="00AF30E5" w:rsidRPr="009242E1" w:rsidRDefault="10E0C282" w:rsidP="18D93E59">
      <w:pPr>
        <w:spacing w:before="120" w:after="120" w:line="240" w:lineRule="auto"/>
        <w:jc w:val="both"/>
        <w:rPr>
          <w:rFonts w:ascii="Cambria" w:eastAsia="Cambria" w:hAnsi="Cambria" w:cs="Cambria"/>
          <w:color w:val="000000"/>
          <w:sz w:val="24"/>
          <w:szCs w:val="24"/>
          <w:lang w:val="lv-LV"/>
        </w:rPr>
      </w:pPr>
      <w:r w:rsidRPr="009242E1">
        <w:rPr>
          <w:rFonts w:ascii="Cambria" w:eastAsia="Cambria" w:hAnsi="Cambria" w:cs="Cambria"/>
          <w:color w:val="000000" w:themeColor="text1"/>
          <w:sz w:val="24"/>
          <w:szCs w:val="24"/>
          <w:lang w:val="lv-LV"/>
        </w:rPr>
        <w:t>M</w:t>
      </w:r>
      <w:r w:rsidR="265CADEE" w:rsidRPr="009242E1">
        <w:rPr>
          <w:rFonts w:ascii="Cambria" w:eastAsia="Cambria" w:hAnsi="Cambria" w:cs="Cambria"/>
          <w:color w:val="000000" w:themeColor="text1"/>
          <w:sz w:val="24"/>
          <w:szCs w:val="24"/>
          <w:lang w:val="lv-LV"/>
        </w:rPr>
        <w:t>inistrijas apkopot</w:t>
      </w:r>
      <w:r w:rsidR="1B22C3C5" w:rsidRPr="009242E1">
        <w:rPr>
          <w:rFonts w:ascii="Cambria" w:eastAsia="Cambria" w:hAnsi="Cambria" w:cs="Cambria"/>
          <w:color w:val="000000" w:themeColor="text1"/>
          <w:sz w:val="24"/>
          <w:szCs w:val="24"/>
          <w:lang w:val="lv-LV"/>
        </w:rPr>
        <w:t xml:space="preserve">ie </w:t>
      </w:r>
      <w:r w:rsidR="38B7208C" w:rsidRPr="009242E1">
        <w:rPr>
          <w:rFonts w:ascii="Cambria" w:eastAsia="Cambria" w:hAnsi="Cambria" w:cs="Cambria"/>
          <w:color w:val="000000" w:themeColor="text1"/>
          <w:sz w:val="24"/>
          <w:szCs w:val="24"/>
          <w:lang w:val="lv-LV"/>
        </w:rPr>
        <w:t>valsts resora</w:t>
      </w:r>
      <w:r w:rsidR="265CADEE" w:rsidRPr="009242E1">
        <w:rPr>
          <w:rFonts w:ascii="Cambria" w:eastAsia="Cambria" w:hAnsi="Cambria" w:cs="Cambria"/>
          <w:color w:val="000000" w:themeColor="text1"/>
          <w:sz w:val="24"/>
          <w:szCs w:val="24"/>
          <w:lang w:val="lv-LV"/>
        </w:rPr>
        <w:t xml:space="preserve"> iesniegtie</w:t>
      </w:r>
      <w:r w:rsidR="5D7417F6" w:rsidRPr="009242E1">
        <w:rPr>
          <w:rFonts w:ascii="Cambria" w:eastAsia="Cambria" w:hAnsi="Cambria" w:cs="Cambria"/>
          <w:color w:val="000000" w:themeColor="text1"/>
          <w:sz w:val="24"/>
          <w:szCs w:val="24"/>
          <w:lang w:val="lv-LV"/>
        </w:rPr>
        <w:t xml:space="preserve"> </w:t>
      </w:r>
      <w:r w:rsidR="265CADEE" w:rsidRPr="009242E1">
        <w:rPr>
          <w:rFonts w:ascii="Cambria" w:eastAsia="Cambria" w:hAnsi="Cambria" w:cs="Cambria"/>
          <w:color w:val="000000" w:themeColor="text1"/>
          <w:sz w:val="24"/>
          <w:szCs w:val="24"/>
          <w:lang w:val="lv-LV"/>
        </w:rPr>
        <w:t xml:space="preserve">enerģijas patēriņa dati 2022. </w:t>
      </w:r>
      <w:r w:rsidR="452F83B0" w:rsidRPr="009242E1">
        <w:rPr>
          <w:rStyle w:val="normaltextrun"/>
          <w:rFonts w:ascii="Cambria" w:eastAsia="Cambria" w:hAnsi="Cambria" w:cs="Cambria"/>
          <w:color w:val="000000" w:themeColor="text1"/>
          <w:sz w:val="24"/>
          <w:szCs w:val="24"/>
          <w:lang w:val="lv-LV"/>
        </w:rPr>
        <w:t>–</w:t>
      </w:r>
      <w:r w:rsidR="265CADEE" w:rsidRPr="009242E1">
        <w:rPr>
          <w:rFonts w:ascii="Cambria" w:eastAsia="Cambria" w:hAnsi="Cambria" w:cs="Cambria"/>
          <w:color w:val="000000" w:themeColor="text1"/>
          <w:sz w:val="24"/>
          <w:szCs w:val="24"/>
          <w:lang w:val="lv-LV"/>
        </w:rPr>
        <w:t xml:space="preserve"> 2023. gada apkures sezonā</w:t>
      </w:r>
      <w:r w:rsidR="72EBA1CB" w:rsidRPr="009242E1">
        <w:rPr>
          <w:rFonts w:ascii="Cambria" w:eastAsia="Cambria" w:hAnsi="Cambria" w:cs="Cambria"/>
          <w:color w:val="000000" w:themeColor="text1"/>
          <w:sz w:val="24"/>
          <w:szCs w:val="24"/>
          <w:lang w:val="lv-LV"/>
        </w:rPr>
        <w:t xml:space="preserve"> katram enerģijas veidam</w:t>
      </w:r>
      <w:r w:rsidR="265CADEE" w:rsidRPr="009242E1">
        <w:rPr>
          <w:rFonts w:ascii="Cambria" w:eastAsia="Cambria" w:hAnsi="Cambria" w:cs="Cambria"/>
          <w:color w:val="000000" w:themeColor="text1"/>
          <w:sz w:val="24"/>
          <w:szCs w:val="24"/>
          <w:lang w:val="lv-LV"/>
        </w:rPr>
        <w:t xml:space="preserve"> ir </w:t>
      </w:r>
      <w:r w:rsidR="26CEBE66" w:rsidRPr="009242E1">
        <w:rPr>
          <w:rFonts w:ascii="Cambria" w:eastAsia="Cambria" w:hAnsi="Cambria" w:cs="Cambria"/>
          <w:color w:val="000000" w:themeColor="text1"/>
          <w:sz w:val="24"/>
          <w:szCs w:val="24"/>
          <w:lang w:val="lv-LV"/>
        </w:rPr>
        <w:t>attēloti</w:t>
      </w:r>
      <w:r w:rsidR="265CADEE" w:rsidRPr="009242E1">
        <w:rPr>
          <w:rFonts w:ascii="Cambria" w:eastAsia="Cambria" w:hAnsi="Cambria" w:cs="Cambria"/>
          <w:color w:val="000000" w:themeColor="text1"/>
          <w:sz w:val="24"/>
          <w:szCs w:val="24"/>
          <w:lang w:val="lv-LV"/>
        </w:rPr>
        <w:t xml:space="preserve"> 2. tabulā. </w:t>
      </w:r>
    </w:p>
    <w:p w14:paraId="248B311E" w14:textId="6B99879F" w:rsidR="00AF30E5" w:rsidRPr="009242E1" w:rsidRDefault="007D7DF1" w:rsidP="002108AC">
      <w:pPr>
        <w:pStyle w:val="ListParagraph"/>
        <w:numPr>
          <w:ilvl w:val="0"/>
          <w:numId w:val="30"/>
        </w:numPr>
        <w:spacing w:before="120" w:after="120" w:line="240" w:lineRule="auto"/>
        <w:jc w:val="right"/>
        <w:rPr>
          <w:rFonts w:ascii="Cambria" w:eastAsia="Cambria" w:hAnsi="Cambria" w:cs="Cambria"/>
          <w:sz w:val="24"/>
          <w:szCs w:val="24"/>
          <w:lang w:val="lv-LV"/>
        </w:rPr>
      </w:pPr>
      <w:r w:rsidRPr="009242E1">
        <w:rPr>
          <w:rFonts w:ascii="Cambria" w:eastAsia="Cambria" w:hAnsi="Cambria" w:cs="Cambria"/>
          <w:b/>
          <w:bCs/>
          <w:color w:val="000000" w:themeColor="text1"/>
          <w:sz w:val="24"/>
          <w:szCs w:val="24"/>
          <w:lang w:val="lv-LV"/>
        </w:rPr>
        <w:br w:type="page"/>
      </w:r>
      <w:r w:rsidR="265CADEE" w:rsidRPr="009242E1">
        <w:rPr>
          <w:rFonts w:ascii="Cambria" w:eastAsia="Cambria" w:hAnsi="Cambria" w:cs="Cambria"/>
          <w:b/>
          <w:bCs/>
          <w:color w:val="000000" w:themeColor="text1"/>
          <w:sz w:val="24"/>
          <w:szCs w:val="24"/>
          <w:lang w:val="lv-LV"/>
        </w:rPr>
        <w:lastRenderedPageBreak/>
        <w:t xml:space="preserve">tabula </w:t>
      </w:r>
    </w:p>
    <w:p w14:paraId="0AE8127C" w14:textId="4B3EDAB0" w:rsidR="00A30B7B" w:rsidRPr="009242E1" w:rsidRDefault="5EB5C678" w:rsidP="18D93E59">
      <w:pPr>
        <w:spacing w:before="120" w:after="120" w:line="240" w:lineRule="auto"/>
        <w:jc w:val="center"/>
        <w:rPr>
          <w:rFonts w:ascii="Cambria" w:eastAsia="Cambria" w:hAnsi="Cambria" w:cs="Cambria"/>
          <w:b/>
          <w:bCs/>
          <w:color w:val="000000"/>
          <w:sz w:val="24"/>
          <w:szCs w:val="24"/>
          <w:lang w:val="lv-LV"/>
        </w:rPr>
      </w:pPr>
      <w:r w:rsidRPr="009242E1">
        <w:rPr>
          <w:rFonts w:ascii="Cambria" w:eastAsia="Cambria" w:hAnsi="Cambria" w:cs="Cambria"/>
          <w:b/>
          <w:bCs/>
          <w:color w:val="000000" w:themeColor="text1"/>
          <w:sz w:val="24"/>
          <w:szCs w:val="24"/>
          <w:lang w:val="lv-LV"/>
        </w:rPr>
        <w:t>Valsts resora</w:t>
      </w:r>
      <w:r w:rsidR="265CADEE" w:rsidRPr="009242E1">
        <w:rPr>
          <w:rFonts w:ascii="Cambria" w:eastAsia="Cambria" w:hAnsi="Cambria" w:cs="Cambria"/>
          <w:b/>
          <w:bCs/>
          <w:color w:val="000000" w:themeColor="text1"/>
          <w:sz w:val="24"/>
          <w:szCs w:val="24"/>
          <w:lang w:val="lv-LV"/>
        </w:rPr>
        <w:t xml:space="preserve"> iesniegtais enerģijas patēriņa samazinājums 2022. </w:t>
      </w:r>
      <w:r w:rsidR="452F83B0" w:rsidRPr="009242E1">
        <w:rPr>
          <w:rStyle w:val="normaltextrun"/>
          <w:rFonts w:ascii="Cambria" w:eastAsia="Cambria" w:hAnsi="Cambria" w:cs="Cambria"/>
          <w:color w:val="000000" w:themeColor="text1"/>
          <w:sz w:val="24"/>
          <w:szCs w:val="24"/>
          <w:lang w:val="lv-LV"/>
        </w:rPr>
        <w:t>–</w:t>
      </w:r>
      <w:r w:rsidR="265CADEE" w:rsidRPr="009242E1">
        <w:rPr>
          <w:rFonts w:ascii="Cambria" w:eastAsia="Cambria" w:hAnsi="Cambria" w:cs="Cambria"/>
          <w:b/>
          <w:bCs/>
          <w:color w:val="000000" w:themeColor="text1"/>
          <w:sz w:val="24"/>
          <w:szCs w:val="24"/>
          <w:lang w:val="lv-LV"/>
        </w:rPr>
        <w:t xml:space="preserve"> 2023. gada apkures sezonā</w:t>
      </w:r>
    </w:p>
    <w:tbl>
      <w:tblPr>
        <w:tblW w:w="9492"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480"/>
        <w:gridCol w:w="1700"/>
        <w:gridCol w:w="1766"/>
        <w:gridCol w:w="1067"/>
        <w:gridCol w:w="1050"/>
        <w:gridCol w:w="1429"/>
      </w:tblGrid>
      <w:tr w:rsidR="00AF30E5" w:rsidRPr="009242E1" w14:paraId="2EB04FE0" w14:textId="77777777" w:rsidTr="009242E1">
        <w:trPr>
          <w:trHeight w:val="315"/>
        </w:trPr>
        <w:tc>
          <w:tcPr>
            <w:tcW w:w="2480" w:type="dxa"/>
            <w:vMerge w:val="restart"/>
            <w:tcBorders>
              <w:top w:val="single" w:sz="6" w:space="0" w:color="auto"/>
              <w:left w:val="single" w:sz="6" w:space="0" w:color="auto"/>
              <w:bottom w:val="single" w:sz="6" w:space="0" w:color="auto"/>
              <w:right w:val="single" w:sz="4" w:space="0" w:color="auto"/>
            </w:tcBorders>
            <w:tcMar>
              <w:left w:w="15" w:type="dxa"/>
              <w:right w:w="15" w:type="dxa"/>
            </w:tcMar>
          </w:tcPr>
          <w:p w14:paraId="0419D693" w14:textId="77777777" w:rsidR="00AF30E5" w:rsidRPr="009242E1" w:rsidRDefault="265CADEE" w:rsidP="18D93E59">
            <w:pPr>
              <w:spacing w:after="0" w:line="240" w:lineRule="auto"/>
              <w:jc w:val="center"/>
              <w:rPr>
                <w:rFonts w:ascii="Cambria" w:eastAsia="Cambria" w:hAnsi="Cambria" w:cs="Cambria"/>
                <w:color w:val="000000"/>
                <w:sz w:val="24"/>
                <w:szCs w:val="24"/>
                <w:lang w:val="lv-LV"/>
              </w:rPr>
            </w:pPr>
            <w:r w:rsidRPr="009242E1">
              <w:rPr>
                <w:rFonts w:ascii="Cambria" w:eastAsia="Cambria" w:hAnsi="Cambria" w:cs="Cambria"/>
                <w:b/>
                <w:bCs/>
                <w:color w:val="000000" w:themeColor="text1"/>
                <w:sz w:val="24"/>
                <w:szCs w:val="24"/>
                <w:lang w:val="lv-LV"/>
              </w:rPr>
              <w:t> </w:t>
            </w:r>
          </w:p>
        </w:tc>
        <w:tc>
          <w:tcPr>
            <w:tcW w:w="1700" w:type="dxa"/>
            <w:vMerge w:val="restart"/>
            <w:tcBorders>
              <w:top w:val="single" w:sz="6" w:space="0" w:color="auto"/>
              <w:left w:val="single" w:sz="4" w:space="0" w:color="auto"/>
              <w:bottom w:val="single" w:sz="4" w:space="0" w:color="auto"/>
              <w:right w:val="single" w:sz="4" w:space="0" w:color="auto"/>
            </w:tcBorders>
            <w:tcMar>
              <w:left w:w="15" w:type="dxa"/>
              <w:right w:w="15" w:type="dxa"/>
            </w:tcMar>
          </w:tcPr>
          <w:p w14:paraId="6E49695E" w14:textId="77777777" w:rsidR="00AF30E5" w:rsidRPr="009242E1" w:rsidRDefault="265CADEE" w:rsidP="18D93E59">
            <w:pPr>
              <w:spacing w:after="0" w:line="240" w:lineRule="auto"/>
              <w:jc w:val="center"/>
              <w:rPr>
                <w:rFonts w:ascii="Cambria" w:eastAsia="Cambria" w:hAnsi="Cambria" w:cs="Cambria"/>
                <w:color w:val="000000"/>
                <w:sz w:val="24"/>
                <w:szCs w:val="24"/>
                <w:lang w:val="lv-LV"/>
              </w:rPr>
            </w:pPr>
            <w:r w:rsidRPr="009242E1">
              <w:rPr>
                <w:rFonts w:ascii="Cambria" w:eastAsia="Cambria" w:hAnsi="Cambria" w:cs="Cambria"/>
                <w:b/>
                <w:bCs/>
                <w:color w:val="000000" w:themeColor="text1"/>
                <w:sz w:val="24"/>
                <w:szCs w:val="24"/>
                <w:lang w:val="lv-LV"/>
              </w:rPr>
              <w:t>siltumenerģija</w:t>
            </w:r>
          </w:p>
          <w:p w14:paraId="115C1C2F" w14:textId="77777777" w:rsidR="00AF30E5" w:rsidRPr="009242E1" w:rsidRDefault="265CADEE" w:rsidP="18D93E59">
            <w:pPr>
              <w:spacing w:after="0" w:line="240" w:lineRule="auto"/>
              <w:jc w:val="center"/>
              <w:rPr>
                <w:rFonts w:ascii="Cambria" w:eastAsia="Cambria" w:hAnsi="Cambria" w:cs="Cambria"/>
                <w:color w:val="000000"/>
                <w:sz w:val="24"/>
                <w:szCs w:val="24"/>
                <w:lang w:val="lv-LV"/>
              </w:rPr>
            </w:pPr>
            <w:r w:rsidRPr="009242E1">
              <w:rPr>
                <w:rFonts w:ascii="Cambria" w:eastAsia="Cambria" w:hAnsi="Cambria" w:cs="Cambria"/>
                <w:b/>
                <w:bCs/>
                <w:color w:val="000000" w:themeColor="text1"/>
                <w:sz w:val="24"/>
                <w:szCs w:val="24"/>
                <w:lang w:val="lv-LV"/>
              </w:rPr>
              <w:t>(</w:t>
            </w:r>
            <w:proofErr w:type="spellStart"/>
            <w:r w:rsidRPr="009242E1">
              <w:rPr>
                <w:rFonts w:ascii="Cambria" w:eastAsia="Cambria" w:hAnsi="Cambria" w:cs="Cambria"/>
                <w:b/>
                <w:bCs/>
                <w:color w:val="000000" w:themeColor="text1"/>
                <w:sz w:val="24"/>
                <w:szCs w:val="24"/>
                <w:lang w:val="lv-LV"/>
              </w:rPr>
              <w:t>MWh</w:t>
            </w:r>
            <w:proofErr w:type="spellEnd"/>
            <w:r w:rsidRPr="009242E1">
              <w:rPr>
                <w:rFonts w:ascii="Cambria" w:eastAsia="Cambria" w:hAnsi="Cambria" w:cs="Cambria"/>
                <w:b/>
                <w:bCs/>
                <w:color w:val="000000" w:themeColor="text1"/>
                <w:sz w:val="24"/>
                <w:szCs w:val="24"/>
                <w:lang w:val="lv-LV"/>
              </w:rPr>
              <w:t>)</w:t>
            </w:r>
          </w:p>
        </w:tc>
        <w:tc>
          <w:tcPr>
            <w:tcW w:w="1766" w:type="dxa"/>
            <w:vMerge w:val="restart"/>
            <w:tcBorders>
              <w:top w:val="single" w:sz="6" w:space="0" w:color="auto"/>
              <w:left w:val="single" w:sz="4" w:space="0" w:color="auto"/>
              <w:bottom w:val="single" w:sz="4" w:space="0" w:color="auto"/>
              <w:right w:val="single" w:sz="6" w:space="0" w:color="auto"/>
            </w:tcBorders>
            <w:tcMar>
              <w:left w:w="15" w:type="dxa"/>
              <w:right w:w="15" w:type="dxa"/>
            </w:tcMar>
          </w:tcPr>
          <w:p w14:paraId="15B1F33F" w14:textId="77777777" w:rsidR="00AF30E5" w:rsidRPr="009242E1" w:rsidRDefault="265CADEE" w:rsidP="18D93E59">
            <w:pPr>
              <w:spacing w:after="0" w:line="240" w:lineRule="auto"/>
              <w:jc w:val="center"/>
              <w:rPr>
                <w:rFonts w:ascii="Cambria" w:eastAsia="Cambria" w:hAnsi="Cambria" w:cs="Cambria"/>
                <w:color w:val="000000"/>
                <w:sz w:val="24"/>
                <w:szCs w:val="24"/>
                <w:lang w:val="lv-LV"/>
              </w:rPr>
            </w:pPr>
            <w:r w:rsidRPr="009242E1">
              <w:rPr>
                <w:rFonts w:ascii="Cambria" w:eastAsia="Cambria" w:hAnsi="Cambria" w:cs="Cambria"/>
                <w:b/>
                <w:bCs/>
                <w:color w:val="000000" w:themeColor="text1"/>
                <w:sz w:val="24"/>
                <w:szCs w:val="24"/>
                <w:lang w:val="lv-LV"/>
              </w:rPr>
              <w:t>elektroenerģija(</w:t>
            </w:r>
            <w:proofErr w:type="spellStart"/>
            <w:r w:rsidRPr="009242E1">
              <w:rPr>
                <w:rFonts w:ascii="Cambria" w:eastAsia="Cambria" w:hAnsi="Cambria" w:cs="Cambria"/>
                <w:b/>
                <w:bCs/>
                <w:color w:val="000000" w:themeColor="text1"/>
                <w:sz w:val="24"/>
                <w:szCs w:val="24"/>
                <w:lang w:val="lv-LV"/>
              </w:rPr>
              <w:t>MWh</w:t>
            </w:r>
            <w:proofErr w:type="spellEnd"/>
            <w:r w:rsidRPr="009242E1">
              <w:rPr>
                <w:rFonts w:ascii="Cambria" w:eastAsia="Cambria" w:hAnsi="Cambria" w:cs="Cambria"/>
                <w:b/>
                <w:bCs/>
                <w:color w:val="000000" w:themeColor="text1"/>
                <w:sz w:val="24"/>
                <w:szCs w:val="24"/>
                <w:lang w:val="lv-LV"/>
              </w:rPr>
              <w:t>)</w:t>
            </w:r>
          </w:p>
        </w:tc>
        <w:tc>
          <w:tcPr>
            <w:tcW w:w="2117" w:type="dxa"/>
            <w:gridSpan w:val="2"/>
            <w:tcBorders>
              <w:top w:val="single" w:sz="6" w:space="0" w:color="auto"/>
              <w:left w:val="single" w:sz="6" w:space="0" w:color="auto"/>
              <w:bottom w:val="single" w:sz="6" w:space="0" w:color="auto"/>
              <w:right w:val="single" w:sz="6" w:space="0" w:color="auto"/>
            </w:tcBorders>
            <w:tcMar>
              <w:left w:w="15" w:type="dxa"/>
              <w:right w:w="15" w:type="dxa"/>
            </w:tcMar>
          </w:tcPr>
          <w:p w14:paraId="66CD65E4" w14:textId="77777777" w:rsidR="00AF30E5" w:rsidRPr="009242E1" w:rsidRDefault="265CADEE" w:rsidP="18D93E59">
            <w:pPr>
              <w:spacing w:after="0" w:line="240" w:lineRule="auto"/>
              <w:jc w:val="center"/>
              <w:rPr>
                <w:rFonts w:ascii="Cambria" w:eastAsia="Cambria" w:hAnsi="Cambria" w:cs="Cambria"/>
                <w:color w:val="000000"/>
                <w:sz w:val="24"/>
                <w:szCs w:val="24"/>
                <w:lang w:val="lv-LV"/>
              </w:rPr>
            </w:pPr>
            <w:r w:rsidRPr="009242E1">
              <w:rPr>
                <w:rFonts w:ascii="Cambria" w:eastAsia="Cambria" w:hAnsi="Cambria" w:cs="Cambria"/>
                <w:b/>
                <w:bCs/>
                <w:color w:val="000000" w:themeColor="text1"/>
                <w:sz w:val="24"/>
                <w:szCs w:val="24"/>
                <w:lang w:val="lv-LV"/>
              </w:rPr>
              <w:t>naftas produkti</w:t>
            </w:r>
          </w:p>
        </w:tc>
        <w:tc>
          <w:tcPr>
            <w:tcW w:w="1429" w:type="dxa"/>
            <w:tcBorders>
              <w:top w:val="single" w:sz="6" w:space="0" w:color="auto"/>
              <w:left w:val="nil"/>
              <w:bottom w:val="single" w:sz="6" w:space="0" w:color="auto"/>
              <w:right w:val="single" w:sz="6" w:space="0" w:color="auto"/>
            </w:tcBorders>
            <w:tcMar>
              <w:left w:w="15" w:type="dxa"/>
              <w:right w:w="15" w:type="dxa"/>
            </w:tcMar>
          </w:tcPr>
          <w:p w14:paraId="70CAC9E5" w14:textId="77777777" w:rsidR="00AF30E5" w:rsidRPr="009242E1" w:rsidRDefault="0875A7AF" w:rsidP="18D93E59">
            <w:pPr>
              <w:jc w:val="center"/>
              <w:rPr>
                <w:rFonts w:ascii="Cambria" w:eastAsia="Cambria" w:hAnsi="Cambria" w:cs="Cambria"/>
                <w:b/>
                <w:bCs/>
                <w:color w:val="000000"/>
                <w:sz w:val="24"/>
                <w:szCs w:val="24"/>
                <w:lang w:val="lv-LV"/>
              </w:rPr>
            </w:pPr>
            <w:r w:rsidRPr="009242E1">
              <w:rPr>
                <w:rFonts w:ascii="Cambria" w:eastAsia="Cambria" w:hAnsi="Cambria" w:cs="Cambria"/>
                <w:b/>
                <w:bCs/>
                <w:color w:val="000000" w:themeColor="text1"/>
                <w:sz w:val="24"/>
                <w:szCs w:val="24"/>
                <w:lang w:val="lv-LV"/>
              </w:rPr>
              <w:t>dabasgāze</w:t>
            </w:r>
          </w:p>
        </w:tc>
      </w:tr>
      <w:tr w:rsidR="00AF30E5" w:rsidRPr="009242E1" w14:paraId="763CAA61" w14:textId="77777777" w:rsidTr="009242E1">
        <w:trPr>
          <w:trHeight w:val="360"/>
        </w:trPr>
        <w:tc>
          <w:tcPr>
            <w:tcW w:w="2480" w:type="dxa"/>
            <w:vMerge/>
            <w:tcBorders>
              <w:right w:val="single" w:sz="4" w:space="0" w:color="auto"/>
            </w:tcBorders>
          </w:tcPr>
          <w:p w14:paraId="3CF51D9D" w14:textId="77777777" w:rsidR="00AF30E5" w:rsidRPr="009242E1" w:rsidRDefault="00AF30E5">
            <w:pPr>
              <w:rPr>
                <w:rFonts w:ascii="Cambria" w:hAnsi="Cambria"/>
                <w:sz w:val="24"/>
                <w:szCs w:val="24"/>
                <w:lang w:val="lv-LV"/>
              </w:rPr>
            </w:pPr>
          </w:p>
        </w:tc>
        <w:tc>
          <w:tcPr>
            <w:tcW w:w="1700" w:type="dxa"/>
            <w:vMerge/>
            <w:tcBorders>
              <w:top w:val="single" w:sz="4" w:space="0" w:color="auto"/>
              <w:left w:val="single" w:sz="4" w:space="0" w:color="auto"/>
              <w:bottom w:val="single" w:sz="4" w:space="0" w:color="auto"/>
              <w:right w:val="single" w:sz="4" w:space="0" w:color="auto"/>
            </w:tcBorders>
          </w:tcPr>
          <w:p w14:paraId="227DF6B0" w14:textId="77777777" w:rsidR="00AF30E5" w:rsidRPr="009242E1" w:rsidRDefault="00AF30E5">
            <w:pPr>
              <w:rPr>
                <w:rFonts w:ascii="Cambria" w:hAnsi="Cambria"/>
                <w:sz w:val="24"/>
                <w:szCs w:val="24"/>
                <w:lang w:val="lv-LV"/>
              </w:rPr>
            </w:pPr>
          </w:p>
        </w:tc>
        <w:tc>
          <w:tcPr>
            <w:tcW w:w="1766" w:type="dxa"/>
            <w:vMerge/>
            <w:tcBorders>
              <w:top w:val="single" w:sz="4" w:space="0" w:color="auto"/>
              <w:left w:val="single" w:sz="4" w:space="0" w:color="auto"/>
              <w:bottom w:val="single" w:sz="4" w:space="0" w:color="auto"/>
            </w:tcBorders>
          </w:tcPr>
          <w:p w14:paraId="556D91EE" w14:textId="77777777" w:rsidR="00AF30E5" w:rsidRPr="009242E1" w:rsidRDefault="00AF30E5">
            <w:pPr>
              <w:rPr>
                <w:rFonts w:ascii="Cambria" w:hAnsi="Cambria"/>
                <w:sz w:val="24"/>
                <w:szCs w:val="24"/>
                <w:lang w:val="lv-LV"/>
              </w:rPr>
            </w:pPr>
          </w:p>
        </w:tc>
        <w:tc>
          <w:tcPr>
            <w:tcW w:w="1067" w:type="dxa"/>
            <w:tcBorders>
              <w:top w:val="single" w:sz="6" w:space="0" w:color="auto"/>
              <w:left w:val="single" w:sz="4" w:space="0" w:color="auto"/>
              <w:bottom w:val="single" w:sz="6" w:space="0" w:color="auto"/>
              <w:right w:val="single" w:sz="6" w:space="0" w:color="auto"/>
            </w:tcBorders>
            <w:tcMar>
              <w:left w:w="15" w:type="dxa"/>
              <w:right w:w="15" w:type="dxa"/>
            </w:tcMar>
          </w:tcPr>
          <w:p w14:paraId="6784490D" w14:textId="77777777" w:rsidR="00AF30E5" w:rsidRPr="009242E1" w:rsidRDefault="265CADEE" w:rsidP="18D93E59">
            <w:pPr>
              <w:spacing w:after="0" w:line="240" w:lineRule="auto"/>
              <w:jc w:val="center"/>
              <w:rPr>
                <w:rFonts w:ascii="Cambria" w:eastAsia="Cambria" w:hAnsi="Cambria" w:cs="Cambria"/>
                <w:sz w:val="24"/>
                <w:szCs w:val="24"/>
                <w:lang w:val="lv-LV"/>
              </w:rPr>
            </w:pPr>
            <w:r w:rsidRPr="009242E1">
              <w:rPr>
                <w:rFonts w:ascii="Cambria" w:eastAsia="Cambria" w:hAnsi="Cambria" w:cs="Cambria"/>
                <w:b/>
                <w:bCs/>
                <w:sz w:val="24"/>
                <w:szCs w:val="24"/>
                <w:lang w:val="lv-LV"/>
              </w:rPr>
              <w:t>litri</w:t>
            </w:r>
          </w:p>
        </w:tc>
        <w:tc>
          <w:tcPr>
            <w:tcW w:w="1050" w:type="dxa"/>
            <w:tcBorders>
              <w:top w:val="nil"/>
              <w:left w:val="single" w:sz="6" w:space="0" w:color="auto"/>
              <w:bottom w:val="single" w:sz="6" w:space="0" w:color="auto"/>
              <w:right w:val="single" w:sz="6" w:space="0" w:color="auto"/>
            </w:tcBorders>
            <w:tcMar>
              <w:left w:w="15" w:type="dxa"/>
              <w:right w:w="15" w:type="dxa"/>
            </w:tcMar>
          </w:tcPr>
          <w:p w14:paraId="58F35FA6" w14:textId="77777777" w:rsidR="00AF30E5" w:rsidRPr="009242E1" w:rsidRDefault="265CADEE" w:rsidP="18D93E59">
            <w:pPr>
              <w:spacing w:after="0" w:line="240" w:lineRule="auto"/>
              <w:jc w:val="center"/>
              <w:rPr>
                <w:rFonts w:ascii="Cambria" w:eastAsia="Cambria" w:hAnsi="Cambria" w:cs="Cambria"/>
                <w:color w:val="000000"/>
                <w:sz w:val="24"/>
                <w:szCs w:val="24"/>
                <w:lang w:val="lv-LV"/>
              </w:rPr>
            </w:pPr>
            <w:proofErr w:type="spellStart"/>
            <w:r w:rsidRPr="009242E1">
              <w:rPr>
                <w:rFonts w:ascii="Cambria" w:eastAsia="Cambria" w:hAnsi="Cambria" w:cs="Cambria"/>
                <w:b/>
                <w:bCs/>
                <w:color w:val="000000" w:themeColor="text1"/>
                <w:sz w:val="24"/>
                <w:szCs w:val="24"/>
                <w:lang w:val="lv-LV"/>
              </w:rPr>
              <w:t>MWh</w:t>
            </w:r>
            <w:proofErr w:type="spellEnd"/>
          </w:p>
        </w:tc>
        <w:tc>
          <w:tcPr>
            <w:tcW w:w="1429" w:type="dxa"/>
            <w:tcBorders>
              <w:top w:val="nil"/>
              <w:left w:val="single" w:sz="6" w:space="0" w:color="auto"/>
              <w:bottom w:val="single" w:sz="6" w:space="0" w:color="auto"/>
              <w:right w:val="single" w:sz="6" w:space="0" w:color="auto"/>
            </w:tcBorders>
            <w:tcMar>
              <w:left w:w="15" w:type="dxa"/>
              <w:right w:w="15" w:type="dxa"/>
            </w:tcMar>
          </w:tcPr>
          <w:p w14:paraId="0BA93AAD" w14:textId="77777777" w:rsidR="00AF30E5" w:rsidRPr="009242E1" w:rsidRDefault="265CADEE" w:rsidP="18D93E59">
            <w:pPr>
              <w:spacing w:after="0" w:line="240" w:lineRule="auto"/>
              <w:jc w:val="center"/>
              <w:rPr>
                <w:rFonts w:ascii="Cambria" w:eastAsia="Cambria" w:hAnsi="Cambria" w:cs="Cambria"/>
                <w:color w:val="000000"/>
                <w:sz w:val="24"/>
                <w:szCs w:val="24"/>
                <w:lang w:val="lv-LV"/>
              </w:rPr>
            </w:pPr>
            <w:proofErr w:type="spellStart"/>
            <w:r w:rsidRPr="009242E1">
              <w:rPr>
                <w:rFonts w:ascii="Cambria" w:eastAsia="Cambria" w:hAnsi="Cambria" w:cs="Cambria"/>
                <w:b/>
                <w:bCs/>
                <w:color w:val="000000" w:themeColor="text1"/>
                <w:sz w:val="24"/>
                <w:szCs w:val="24"/>
                <w:lang w:val="lv-LV"/>
              </w:rPr>
              <w:t>MWh</w:t>
            </w:r>
            <w:proofErr w:type="spellEnd"/>
          </w:p>
        </w:tc>
      </w:tr>
      <w:tr w:rsidR="00142C59" w:rsidRPr="009242E1" w14:paraId="2E8D71C6" w14:textId="77777777" w:rsidTr="009242E1">
        <w:trPr>
          <w:trHeight w:val="315"/>
        </w:trPr>
        <w:tc>
          <w:tcPr>
            <w:tcW w:w="2480" w:type="dxa"/>
            <w:tcBorders>
              <w:top w:val="single" w:sz="4" w:space="0" w:color="auto"/>
              <w:left w:val="single" w:sz="6" w:space="0" w:color="auto"/>
              <w:bottom w:val="single" w:sz="6" w:space="0" w:color="auto"/>
              <w:right w:val="single" w:sz="6" w:space="0" w:color="auto"/>
            </w:tcBorders>
            <w:tcMar>
              <w:left w:w="15" w:type="dxa"/>
              <w:right w:w="15" w:type="dxa"/>
            </w:tcMar>
          </w:tcPr>
          <w:p w14:paraId="10613989" w14:textId="77777777" w:rsidR="00142C59" w:rsidRPr="009242E1" w:rsidRDefault="67D9B6E9" w:rsidP="18D93E59">
            <w:pPr>
              <w:spacing w:after="0" w:line="240" w:lineRule="auto"/>
              <w:rPr>
                <w:rFonts w:ascii="Cambria" w:eastAsia="Cambria" w:hAnsi="Cambria" w:cs="Cambria"/>
                <w:color w:val="000000"/>
                <w:sz w:val="24"/>
                <w:szCs w:val="24"/>
                <w:lang w:val="lv-LV"/>
              </w:rPr>
            </w:pPr>
            <w:r w:rsidRPr="009242E1">
              <w:rPr>
                <w:rFonts w:ascii="Cambria" w:eastAsia="Cambria" w:hAnsi="Cambria" w:cs="Cambria"/>
                <w:color w:val="000000"/>
                <w:sz w:val="24"/>
                <w:szCs w:val="24"/>
                <w:lang w:val="lv-LV"/>
              </w:rPr>
              <w:t>Aizsardzības ministrija</w:t>
            </w:r>
            <w:r w:rsidR="00142C59" w:rsidRPr="009242E1">
              <w:rPr>
                <w:rStyle w:val="FootnoteReference"/>
                <w:rFonts w:ascii="Cambria" w:eastAsia="Cambria" w:hAnsi="Cambria" w:cs="Cambria"/>
                <w:color w:val="000000"/>
                <w:sz w:val="24"/>
                <w:szCs w:val="24"/>
                <w:lang w:val="lv-LV"/>
              </w:rPr>
              <w:footnoteReference w:id="8"/>
            </w:r>
          </w:p>
        </w:tc>
        <w:tc>
          <w:tcPr>
            <w:tcW w:w="1700" w:type="dxa"/>
            <w:tcBorders>
              <w:top w:val="single" w:sz="4" w:space="0" w:color="auto"/>
              <w:left w:val="single" w:sz="6" w:space="0" w:color="auto"/>
              <w:bottom w:val="single" w:sz="6" w:space="0" w:color="auto"/>
              <w:right w:val="single" w:sz="6" w:space="0" w:color="auto"/>
            </w:tcBorders>
            <w:tcMar>
              <w:left w:w="15" w:type="dxa"/>
              <w:right w:w="15" w:type="dxa"/>
            </w:tcMar>
          </w:tcPr>
          <w:p w14:paraId="131FE48A" w14:textId="0D29B20A" w:rsidR="538935FD" w:rsidRPr="009242E1" w:rsidRDefault="450B230E" w:rsidP="18D93E59">
            <w:pPr>
              <w:spacing w:after="0"/>
              <w:jc w:val="center"/>
              <w:rPr>
                <w:rFonts w:ascii="Cambria" w:eastAsia="Cambria" w:hAnsi="Cambria" w:cs="Cambria"/>
                <w:color w:val="000000" w:themeColor="text1"/>
                <w:sz w:val="24"/>
                <w:szCs w:val="24"/>
                <w:lang w:val="lv-LV"/>
              </w:rPr>
            </w:pPr>
            <w:r w:rsidRPr="009242E1">
              <w:rPr>
                <w:rFonts w:ascii="Cambria" w:eastAsia="Cambria" w:hAnsi="Cambria" w:cs="Cambria"/>
                <w:color w:val="000000" w:themeColor="text1"/>
                <w:sz w:val="24"/>
                <w:szCs w:val="24"/>
                <w:lang w:val="lv-LV"/>
              </w:rPr>
              <w:t>13 363</w:t>
            </w:r>
          </w:p>
        </w:tc>
        <w:tc>
          <w:tcPr>
            <w:tcW w:w="1766" w:type="dxa"/>
            <w:tcBorders>
              <w:top w:val="single" w:sz="4" w:space="0" w:color="auto"/>
              <w:left w:val="single" w:sz="6" w:space="0" w:color="auto"/>
              <w:bottom w:val="single" w:sz="6" w:space="0" w:color="auto"/>
              <w:right w:val="single" w:sz="6" w:space="0" w:color="auto"/>
            </w:tcBorders>
            <w:tcMar>
              <w:left w:w="15" w:type="dxa"/>
              <w:right w:w="15" w:type="dxa"/>
            </w:tcMar>
          </w:tcPr>
          <w:p w14:paraId="5A85DFDA" w14:textId="7F97AD6A" w:rsidR="538935FD" w:rsidRPr="009242E1" w:rsidRDefault="450B230E" w:rsidP="18D93E59">
            <w:pPr>
              <w:spacing w:after="0"/>
              <w:jc w:val="center"/>
              <w:rPr>
                <w:rFonts w:ascii="Cambria" w:eastAsia="Cambria" w:hAnsi="Cambria" w:cs="Cambria"/>
                <w:color w:val="000000" w:themeColor="text1"/>
                <w:sz w:val="24"/>
                <w:szCs w:val="24"/>
                <w:lang w:val="lv-LV"/>
              </w:rPr>
            </w:pPr>
            <w:r w:rsidRPr="009242E1">
              <w:rPr>
                <w:rFonts w:ascii="Cambria" w:eastAsia="Cambria" w:hAnsi="Cambria" w:cs="Cambria"/>
                <w:color w:val="000000" w:themeColor="text1"/>
                <w:sz w:val="24"/>
                <w:szCs w:val="24"/>
                <w:lang w:val="lv-LV"/>
              </w:rPr>
              <w:t>26 620</w:t>
            </w:r>
          </w:p>
        </w:tc>
        <w:tc>
          <w:tcPr>
            <w:tcW w:w="1067" w:type="dxa"/>
            <w:tcBorders>
              <w:top w:val="single" w:sz="6" w:space="0" w:color="auto"/>
              <w:left w:val="single" w:sz="6" w:space="0" w:color="auto"/>
              <w:bottom w:val="single" w:sz="6" w:space="0" w:color="auto"/>
              <w:right w:val="single" w:sz="6" w:space="0" w:color="auto"/>
            </w:tcBorders>
            <w:tcMar>
              <w:left w:w="15" w:type="dxa"/>
              <w:right w:w="15" w:type="dxa"/>
            </w:tcMar>
          </w:tcPr>
          <w:p w14:paraId="65DC54CE" w14:textId="4E6AEC2D" w:rsidR="538935FD" w:rsidRPr="009242E1" w:rsidRDefault="450B230E" w:rsidP="18D93E59">
            <w:pPr>
              <w:spacing w:after="0"/>
              <w:jc w:val="center"/>
              <w:rPr>
                <w:rFonts w:ascii="Cambria" w:eastAsia="Cambria" w:hAnsi="Cambria" w:cs="Cambria"/>
                <w:color w:val="000000" w:themeColor="text1"/>
                <w:sz w:val="24"/>
                <w:szCs w:val="24"/>
                <w:lang w:val="lv-LV"/>
              </w:rPr>
            </w:pPr>
            <w:r w:rsidRPr="009242E1">
              <w:rPr>
                <w:rFonts w:ascii="Cambria" w:eastAsia="Cambria" w:hAnsi="Cambria" w:cs="Cambria"/>
                <w:color w:val="000000" w:themeColor="text1"/>
                <w:sz w:val="24"/>
                <w:szCs w:val="24"/>
                <w:lang w:val="lv-LV"/>
              </w:rPr>
              <w:t>N/A</w:t>
            </w:r>
          </w:p>
        </w:tc>
        <w:tc>
          <w:tcPr>
            <w:tcW w:w="1050" w:type="dxa"/>
            <w:tcBorders>
              <w:top w:val="single" w:sz="6" w:space="0" w:color="auto"/>
              <w:left w:val="single" w:sz="6" w:space="0" w:color="auto"/>
              <w:bottom w:val="single" w:sz="6" w:space="0" w:color="auto"/>
              <w:right w:val="single" w:sz="6" w:space="0" w:color="auto"/>
            </w:tcBorders>
            <w:tcMar>
              <w:left w:w="15" w:type="dxa"/>
              <w:right w:w="15" w:type="dxa"/>
            </w:tcMar>
          </w:tcPr>
          <w:p w14:paraId="57309FBF" w14:textId="19A897A5" w:rsidR="538935FD" w:rsidRPr="009242E1" w:rsidRDefault="450B230E" w:rsidP="18D93E59">
            <w:pPr>
              <w:spacing w:after="0"/>
              <w:jc w:val="center"/>
              <w:rPr>
                <w:rFonts w:ascii="Cambria" w:eastAsia="Cambria" w:hAnsi="Cambria" w:cs="Cambria"/>
                <w:color w:val="000000" w:themeColor="text1"/>
                <w:sz w:val="24"/>
                <w:szCs w:val="24"/>
                <w:lang w:val="lv-LV"/>
              </w:rPr>
            </w:pPr>
            <w:r w:rsidRPr="009242E1">
              <w:rPr>
                <w:rFonts w:ascii="Cambria" w:eastAsia="Cambria" w:hAnsi="Cambria" w:cs="Cambria"/>
                <w:color w:val="000000" w:themeColor="text1"/>
                <w:sz w:val="24"/>
                <w:szCs w:val="24"/>
                <w:lang w:val="lv-LV"/>
              </w:rPr>
              <w:t>N/A</w:t>
            </w:r>
          </w:p>
        </w:tc>
        <w:tc>
          <w:tcPr>
            <w:tcW w:w="1429" w:type="dxa"/>
            <w:tcBorders>
              <w:top w:val="single" w:sz="6" w:space="0" w:color="auto"/>
              <w:left w:val="nil"/>
              <w:bottom w:val="single" w:sz="6" w:space="0" w:color="auto"/>
              <w:right w:val="single" w:sz="6" w:space="0" w:color="auto"/>
            </w:tcBorders>
            <w:tcMar>
              <w:left w:w="15" w:type="dxa"/>
              <w:right w:w="15" w:type="dxa"/>
            </w:tcMar>
          </w:tcPr>
          <w:p w14:paraId="2219032C" w14:textId="35048A17" w:rsidR="538935FD" w:rsidRPr="009242E1" w:rsidRDefault="450B230E" w:rsidP="18D93E59">
            <w:pPr>
              <w:spacing w:after="0"/>
              <w:jc w:val="center"/>
              <w:rPr>
                <w:rFonts w:ascii="Cambria" w:eastAsia="Cambria" w:hAnsi="Cambria" w:cs="Cambria"/>
                <w:color w:val="000000" w:themeColor="text1"/>
                <w:sz w:val="24"/>
                <w:szCs w:val="24"/>
                <w:lang w:val="lv-LV"/>
              </w:rPr>
            </w:pPr>
            <w:r w:rsidRPr="009242E1">
              <w:rPr>
                <w:rFonts w:ascii="Cambria" w:eastAsia="Cambria" w:hAnsi="Cambria" w:cs="Cambria"/>
                <w:color w:val="000000" w:themeColor="text1"/>
                <w:sz w:val="24"/>
                <w:szCs w:val="24"/>
                <w:lang w:val="lv-LV"/>
              </w:rPr>
              <w:t>22 808</w:t>
            </w:r>
          </w:p>
        </w:tc>
      </w:tr>
      <w:tr w:rsidR="00142C59" w:rsidRPr="009242E1" w14:paraId="6D162A1F" w14:textId="77777777" w:rsidTr="009242E1">
        <w:trPr>
          <w:trHeight w:val="315"/>
        </w:trPr>
        <w:tc>
          <w:tcPr>
            <w:tcW w:w="2480" w:type="dxa"/>
            <w:tcBorders>
              <w:top w:val="single" w:sz="6" w:space="0" w:color="auto"/>
              <w:left w:val="single" w:sz="6" w:space="0" w:color="auto"/>
              <w:bottom w:val="single" w:sz="6" w:space="0" w:color="auto"/>
              <w:right w:val="single" w:sz="6" w:space="0" w:color="auto"/>
            </w:tcBorders>
            <w:tcMar>
              <w:left w:w="15" w:type="dxa"/>
              <w:right w:w="15" w:type="dxa"/>
            </w:tcMar>
          </w:tcPr>
          <w:p w14:paraId="03527ACC" w14:textId="77777777" w:rsidR="00142C59" w:rsidRPr="009242E1" w:rsidRDefault="67D9B6E9" w:rsidP="18D93E59">
            <w:pPr>
              <w:spacing w:after="0" w:line="240" w:lineRule="auto"/>
              <w:rPr>
                <w:rFonts w:ascii="Cambria" w:eastAsia="Cambria" w:hAnsi="Cambria" w:cs="Cambria"/>
                <w:color w:val="000000"/>
                <w:sz w:val="24"/>
                <w:szCs w:val="24"/>
                <w:lang w:val="lv-LV"/>
              </w:rPr>
            </w:pPr>
            <w:r w:rsidRPr="009242E1">
              <w:rPr>
                <w:rFonts w:ascii="Cambria" w:eastAsia="Cambria" w:hAnsi="Cambria" w:cs="Cambria"/>
                <w:color w:val="000000" w:themeColor="text1"/>
                <w:sz w:val="24"/>
                <w:szCs w:val="24"/>
                <w:lang w:val="lv-LV"/>
              </w:rPr>
              <w:t>Ārlietu ministrija</w:t>
            </w:r>
          </w:p>
        </w:tc>
        <w:tc>
          <w:tcPr>
            <w:tcW w:w="1700" w:type="dxa"/>
            <w:tcBorders>
              <w:top w:val="single" w:sz="6" w:space="0" w:color="auto"/>
              <w:left w:val="single" w:sz="6" w:space="0" w:color="auto"/>
              <w:bottom w:val="single" w:sz="6" w:space="0" w:color="auto"/>
              <w:right w:val="single" w:sz="6" w:space="0" w:color="auto"/>
            </w:tcBorders>
            <w:tcMar>
              <w:left w:w="15" w:type="dxa"/>
              <w:right w:w="15" w:type="dxa"/>
            </w:tcMar>
          </w:tcPr>
          <w:p w14:paraId="0E3D8AA0" w14:textId="77777777" w:rsidR="00142C59" w:rsidRPr="009242E1" w:rsidRDefault="399D8752" w:rsidP="18D93E59">
            <w:pPr>
              <w:spacing w:after="0"/>
              <w:jc w:val="center"/>
              <w:rPr>
                <w:rFonts w:ascii="Cambria" w:eastAsia="Cambria" w:hAnsi="Cambria" w:cs="Cambria"/>
                <w:color w:val="000000"/>
                <w:sz w:val="24"/>
                <w:szCs w:val="24"/>
                <w:lang w:val="lv-LV"/>
              </w:rPr>
            </w:pPr>
            <w:r w:rsidRPr="009242E1">
              <w:rPr>
                <w:rFonts w:ascii="Cambria" w:eastAsia="Cambria" w:hAnsi="Cambria" w:cs="Cambria"/>
                <w:color w:val="000000" w:themeColor="text1"/>
                <w:sz w:val="24"/>
                <w:szCs w:val="24"/>
                <w:lang w:val="lv-LV"/>
              </w:rPr>
              <w:t>790</w:t>
            </w:r>
          </w:p>
        </w:tc>
        <w:tc>
          <w:tcPr>
            <w:tcW w:w="1766" w:type="dxa"/>
            <w:tcBorders>
              <w:top w:val="single" w:sz="6" w:space="0" w:color="auto"/>
              <w:left w:val="single" w:sz="6" w:space="0" w:color="auto"/>
              <w:bottom w:val="single" w:sz="6" w:space="0" w:color="auto"/>
              <w:right w:val="single" w:sz="6" w:space="0" w:color="auto"/>
            </w:tcBorders>
            <w:tcMar>
              <w:left w:w="15" w:type="dxa"/>
              <w:right w:w="15" w:type="dxa"/>
            </w:tcMar>
          </w:tcPr>
          <w:p w14:paraId="69FBDD8A" w14:textId="77777777" w:rsidR="00142C59" w:rsidRPr="009242E1" w:rsidRDefault="399D8752" w:rsidP="18D93E59">
            <w:pPr>
              <w:spacing w:after="0"/>
              <w:jc w:val="center"/>
              <w:rPr>
                <w:rFonts w:ascii="Cambria" w:eastAsia="Cambria" w:hAnsi="Cambria" w:cs="Cambria"/>
                <w:color w:val="000000"/>
                <w:sz w:val="24"/>
                <w:szCs w:val="24"/>
                <w:lang w:val="lv-LV"/>
              </w:rPr>
            </w:pPr>
            <w:r w:rsidRPr="009242E1">
              <w:rPr>
                <w:rFonts w:ascii="Cambria" w:eastAsia="Cambria" w:hAnsi="Cambria" w:cs="Cambria"/>
                <w:color w:val="000000" w:themeColor="text1"/>
                <w:sz w:val="24"/>
                <w:szCs w:val="24"/>
                <w:lang w:val="lv-LV"/>
              </w:rPr>
              <w:t>521</w:t>
            </w:r>
          </w:p>
        </w:tc>
        <w:tc>
          <w:tcPr>
            <w:tcW w:w="1067" w:type="dxa"/>
            <w:tcBorders>
              <w:top w:val="single" w:sz="6" w:space="0" w:color="auto"/>
              <w:left w:val="single" w:sz="6" w:space="0" w:color="auto"/>
              <w:bottom w:val="single" w:sz="4" w:space="0" w:color="auto"/>
              <w:right w:val="single" w:sz="6" w:space="0" w:color="auto"/>
            </w:tcBorders>
            <w:tcMar>
              <w:left w:w="15" w:type="dxa"/>
              <w:right w:w="15" w:type="dxa"/>
            </w:tcMar>
          </w:tcPr>
          <w:p w14:paraId="7E6ED790" w14:textId="77777777" w:rsidR="00142C59" w:rsidRPr="009242E1" w:rsidRDefault="399D8752" w:rsidP="18D93E59">
            <w:pPr>
              <w:spacing w:after="0"/>
              <w:jc w:val="center"/>
              <w:rPr>
                <w:rFonts w:ascii="Cambria" w:eastAsia="Cambria" w:hAnsi="Cambria" w:cs="Cambria"/>
                <w:sz w:val="24"/>
                <w:szCs w:val="24"/>
                <w:lang w:val="lv-LV"/>
              </w:rPr>
            </w:pPr>
            <w:r w:rsidRPr="009242E1">
              <w:rPr>
                <w:rFonts w:ascii="Cambria" w:eastAsia="Cambria" w:hAnsi="Cambria" w:cs="Cambria"/>
                <w:sz w:val="24"/>
                <w:szCs w:val="24"/>
                <w:lang w:val="lv-LV"/>
              </w:rPr>
              <w:t>5 344</w:t>
            </w:r>
          </w:p>
        </w:tc>
        <w:tc>
          <w:tcPr>
            <w:tcW w:w="1050" w:type="dxa"/>
            <w:tcBorders>
              <w:top w:val="single" w:sz="6" w:space="0" w:color="auto"/>
              <w:left w:val="single" w:sz="6" w:space="0" w:color="auto"/>
              <w:bottom w:val="single" w:sz="4" w:space="0" w:color="auto"/>
              <w:right w:val="single" w:sz="6" w:space="0" w:color="auto"/>
            </w:tcBorders>
            <w:tcMar>
              <w:left w:w="15" w:type="dxa"/>
              <w:right w:w="15" w:type="dxa"/>
            </w:tcMar>
          </w:tcPr>
          <w:p w14:paraId="7D50A6BF" w14:textId="77777777" w:rsidR="00142C59" w:rsidRPr="009242E1" w:rsidRDefault="399D8752" w:rsidP="18D93E59">
            <w:pPr>
              <w:spacing w:after="0"/>
              <w:jc w:val="center"/>
              <w:rPr>
                <w:rFonts w:ascii="Cambria" w:eastAsia="Cambria" w:hAnsi="Cambria" w:cs="Cambria"/>
                <w:color w:val="000000"/>
                <w:sz w:val="24"/>
                <w:szCs w:val="24"/>
                <w:lang w:val="lv-LV"/>
              </w:rPr>
            </w:pPr>
            <w:r w:rsidRPr="009242E1">
              <w:rPr>
                <w:rFonts w:ascii="Cambria" w:eastAsia="Cambria" w:hAnsi="Cambria" w:cs="Cambria"/>
                <w:color w:val="000000" w:themeColor="text1"/>
                <w:sz w:val="24"/>
                <w:szCs w:val="24"/>
                <w:lang w:val="lv-LV"/>
              </w:rPr>
              <w:t>51</w:t>
            </w:r>
          </w:p>
        </w:tc>
        <w:tc>
          <w:tcPr>
            <w:tcW w:w="1429" w:type="dxa"/>
            <w:tcBorders>
              <w:top w:val="single" w:sz="6" w:space="0" w:color="auto"/>
              <w:left w:val="nil"/>
              <w:bottom w:val="single" w:sz="4" w:space="0" w:color="auto"/>
              <w:right w:val="single" w:sz="6" w:space="0" w:color="auto"/>
            </w:tcBorders>
            <w:tcMar>
              <w:left w:w="15" w:type="dxa"/>
              <w:right w:w="15" w:type="dxa"/>
            </w:tcMar>
          </w:tcPr>
          <w:p w14:paraId="1A19DBE9" w14:textId="77777777" w:rsidR="00142C59" w:rsidRPr="009242E1" w:rsidRDefault="399D8752" w:rsidP="18D93E59">
            <w:pPr>
              <w:spacing w:after="0"/>
              <w:jc w:val="center"/>
              <w:rPr>
                <w:rFonts w:ascii="Cambria" w:eastAsia="Cambria" w:hAnsi="Cambria" w:cs="Cambria"/>
                <w:color w:val="000000"/>
                <w:sz w:val="24"/>
                <w:szCs w:val="24"/>
                <w:lang w:val="lv-LV"/>
              </w:rPr>
            </w:pPr>
            <w:r w:rsidRPr="009242E1">
              <w:rPr>
                <w:rFonts w:ascii="Cambria" w:eastAsia="Cambria" w:hAnsi="Cambria" w:cs="Cambria"/>
                <w:color w:val="000000" w:themeColor="text1"/>
                <w:sz w:val="24"/>
                <w:szCs w:val="24"/>
                <w:lang w:val="lv-LV"/>
              </w:rPr>
              <w:t>-</w:t>
            </w:r>
          </w:p>
        </w:tc>
      </w:tr>
      <w:tr w:rsidR="00142C59" w:rsidRPr="009242E1" w14:paraId="6FCE5CBA" w14:textId="77777777" w:rsidTr="009242E1">
        <w:trPr>
          <w:trHeight w:val="315"/>
        </w:trPr>
        <w:tc>
          <w:tcPr>
            <w:tcW w:w="2480" w:type="dxa"/>
            <w:tcBorders>
              <w:top w:val="single" w:sz="6" w:space="0" w:color="auto"/>
              <w:left w:val="single" w:sz="6" w:space="0" w:color="auto"/>
              <w:bottom w:val="single" w:sz="6" w:space="0" w:color="auto"/>
              <w:right w:val="single" w:sz="6" w:space="0" w:color="auto"/>
            </w:tcBorders>
            <w:tcMar>
              <w:left w:w="15" w:type="dxa"/>
              <w:right w:w="15" w:type="dxa"/>
            </w:tcMar>
          </w:tcPr>
          <w:p w14:paraId="065AD51C" w14:textId="77777777" w:rsidR="00142C59" w:rsidRPr="009242E1" w:rsidRDefault="67D9B6E9" w:rsidP="18D93E59">
            <w:pPr>
              <w:spacing w:after="0" w:line="240" w:lineRule="auto"/>
              <w:rPr>
                <w:rFonts w:ascii="Cambria" w:eastAsia="Cambria" w:hAnsi="Cambria" w:cs="Cambria"/>
                <w:color w:val="000000"/>
                <w:sz w:val="24"/>
                <w:szCs w:val="24"/>
                <w:lang w:val="lv-LV"/>
              </w:rPr>
            </w:pPr>
            <w:r w:rsidRPr="009242E1">
              <w:rPr>
                <w:rFonts w:ascii="Cambria" w:eastAsia="Cambria" w:hAnsi="Cambria" w:cs="Cambria"/>
                <w:color w:val="000000" w:themeColor="text1"/>
                <w:sz w:val="24"/>
                <w:szCs w:val="24"/>
                <w:lang w:val="lv-LV"/>
              </w:rPr>
              <w:t>Ekonomikas ministrija</w:t>
            </w:r>
          </w:p>
        </w:tc>
        <w:tc>
          <w:tcPr>
            <w:tcW w:w="1700" w:type="dxa"/>
            <w:tcBorders>
              <w:top w:val="single" w:sz="6" w:space="0" w:color="auto"/>
              <w:left w:val="single" w:sz="6" w:space="0" w:color="auto"/>
              <w:bottom w:val="single" w:sz="6" w:space="0" w:color="auto"/>
              <w:right w:val="single" w:sz="6" w:space="0" w:color="auto"/>
            </w:tcBorders>
            <w:tcMar>
              <w:left w:w="15" w:type="dxa"/>
              <w:right w:w="15" w:type="dxa"/>
            </w:tcMar>
          </w:tcPr>
          <w:p w14:paraId="65AE51BC" w14:textId="77777777" w:rsidR="00142C59" w:rsidRPr="009242E1" w:rsidRDefault="399D8752" w:rsidP="18D93E59">
            <w:pPr>
              <w:spacing w:after="0"/>
              <w:jc w:val="center"/>
              <w:rPr>
                <w:rFonts w:ascii="Cambria" w:eastAsia="Cambria" w:hAnsi="Cambria" w:cs="Cambria"/>
                <w:color w:val="000000"/>
                <w:sz w:val="24"/>
                <w:szCs w:val="24"/>
                <w:lang w:val="lv-LV"/>
              </w:rPr>
            </w:pPr>
            <w:r w:rsidRPr="009242E1">
              <w:rPr>
                <w:rFonts w:ascii="Cambria" w:eastAsia="Cambria" w:hAnsi="Cambria" w:cs="Cambria"/>
                <w:color w:val="000000" w:themeColor="text1"/>
                <w:sz w:val="24"/>
                <w:szCs w:val="24"/>
                <w:lang w:val="lv-LV"/>
              </w:rPr>
              <w:t>54 549</w:t>
            </w:r>
          </w:p>
        </w:tc>
        <w:tc>
          <w:tcPr>
            <w:tcW w:w="1766" w:type="dxa"/>
            <w:tcBorders>
              <w:top w:val="single" w:sz="6" w:space="0" w:color="auto"/>
              <w:left w:val="single" w:sz="6" w:space="0" w:color="auto"/>
              <w:bottom w:val="single" w:sz="6" w:space="0" w:color="auto"/>
              <w:right w:val="single" w:sz="6" w:space="0" w:color="auto"/>
            </w:tcBorders>
            <w:tcMar>
              <w:left w:w="15" w:type="dxa"/>
              <w:right w:w="15" w:type="dxa"/>
            </w:tcMar>
          </w:tcPr>
          <w:p w14:paraId="6B828CD5" w14:textId="77777777" w:rsidR="00142C59" w:rsidRPr="009242E1" w:rsidRDefault="399D8752" w:rsidP="18D93E59">
            <w:pPr>
              <w:spacing w:after="0"/>
              <w:jc w:val="center"/>
              <w:rPr>
                <w:rFonts w:ascii="Cambria" w:eastAsia="Cambria" w:hAnsi="Cambria" w:cs="Cambria"/>
                <w:color w:val="000000"/>
                <w:sz w:val="24"/>
                <w:szCs w:val="24"/>
                <w:lang w:val="lv-LV"/>
              </w:rPr>
            </w:pPr>
            <w:r w:rsidRPr="009242E1">
              <w:rPr>
                <w:rFonts w:ascii="Cambria" w:eastAsia="Cambria" w:hAnsi="Cambria" w:cs="Cambria"/>
                <w:color w:val="000000" w:themeColor="text1"/>
                <w:sz w:val="24"/>
                <w:szCs w:val="24"/>
                <w:lang w:val="lv-LV"/>
              </w:rPr>
              <w:t>66 091</w:t>
            </w:r>
          </w:p>
        </w:tc>
        <w:tc>
          <w:tcPr>
            <w:tcW w:w="1067" w:type="dxa"/>
            <w:tcBorders>
              <w:top w:val="single" w:sz="4" w:space="0" w:color="auto"/>
              <w:left w:val="single" w:sz="6" w:space="0" w:color="auto"/>
              <w:bottom w:val="single" w:sz="6" w:space="0" w:color="auto"/>
              <w:right w:val="single" w:sz="6" w:space="0" w:color="auto"/>
            </w:tcBorders>
            <w:tcMar>
              <w:left w:w="15" w:type="dxa"/>
              <w:right w:w="15" w:type="dxa"/>
            </w:tcMar>
          </w:tcPr>
          <w:p w14:paraId="0A61CB08" w14:textId="77777777" w:rsidR="00142C59" w:rsidRPr="009242E1" w:rsidRDefault="399D8752" w:rsidP="18D93E59">
            <w:pPr>
              <w:spacing w:after="0"/>
              <w:jc w:val="center"/>
              <w:rPr>
                <w:rFonts w:ascii="Cambria" w:eastAsia="Cambria" w:hAnsi="Cambria" w:cs="Cambria"/>
                <w:sz w:val="24"/>
                <w:szCs w:val="24"/>
                <w:lang w:val="lv-LV"/>
              </w:rPr>
            </w:pPr>
            <w:r w:rsidRPr="009242E1">
              <w:rPr>
                <w:rFonts w:ascii="Cambria" w:eastAsia="Cambria" w:hAnsi="Cambria" w:cs="Cambria"/>
                <w:sz w:val="24"/>
                <w:szCs w:val="24"/>
                <w:lang w:val="lv-LV"/>
              </w:rPr>
              <w:t>1 869 293</w:t>
            </w:r>
          </w:p>
        </w:tc>
        <w:tc>
          <w:tcPr>
            <w:tcW w:w="1050" w:type="dxa"/>
            <w:tcBorders>
              <w:top w:val="single" w:sz="4" w:space="0" w:color="auto"/>
              <w:left w:val="single" w:sz="6" w:space="0" w:color="auto"/>
              <w:bottom w:val="single" w:sz="6" w:space="0" w:color="auto"/>
              <w:right w:val="single" w:sz="6" w:space="0" w:color="auto"/>
            </w:tcBorders>
            <w:tcMar>
              <w:left w:w="15" w:type="dxa"/>
              <w:right w:w="15" w:type="dxa"/>
            </w:tcMar>
          </w:tcPr>
          <w:p w14:paraId="64B6AAED" w14:textId="77777777" w:rsidR="00142C59" w:rsidRPr="009242E1" w:rsidRDefault="399D8752" w:rsidP="18D93E59">
            <w:pPr>
              <w:spacing w:after="0"/>
              <w:jc w:val="center"/>
              <w:rPr>
                <w:rFonts w:ascii="Cambria" w:eastAsia="Cambria" w:hAnsi="Cambria" w:cs="Cambria"/>
                <w:color w:val="000000"/>
                <w:sz w:val="24"/>
                <w:szCs w:val="24"/>
                <w:lang w:val="lv-LV"/>
              </w:rPr>
            </w:pPr>
            <w:r w:rsidRPr="009242E1">
              <w:rPr>
                <w:rFonts w:ascii="Cambria" w:eastAsia="Cambria" w:hAnsi="Cambria" w:cs="Cambria"/>
                <w:color w:val="000000" w:themeColor="text1"/>
                <w:sz w:val="24"/>
                <w:szCs w:val="24"/>
                <w:lang w:val="lv-LV"/>
              </w:rPr>
              <w:t>18 641</w:t>
            </w:r>
          </w:p>
        </w:tc>
        <w:tc>
          <w:tcPr>
            <w:tcW w:w="1429" w:type="dxa"/>
            <w:tcBorders>
              <w:top w:val="single" w:sz="4" w:space="0" w:color="auto"/>
              <w:left w:val="single" w:sz="6" w:space="0" w:color="auto"/>
              <w:bottom w:val="single" w:sz="6" w:space="0" w:color="auto"/>
              <w:right w:val="single" w:sz="6" w:space="0" w:color="auto"/>
            </w:tcBorders>
            <w:tcMar>
              <w:left w:w="15" w:type="dxa"/>
              <w:right w:w="15" w:type="dxa"/>
            </w:tcMar>
          </w:tcPr>
          <w:p w14:paraId="4EC828B4" w14:textId="77777777" w:rsidR="00142C59" w:rsidRPr="009242E1" w:rsidRDefault="399D8752" w:rsidP="18D93E59">
            <w:pPr>
              <w:spacing w:after="0"/>
              <w:jc w:val="center"/>
              <w:rPr>
                <w:rFonts w:ascii="Cambria" w:eastAsia="Cambria" w:hAnsi="Cambria" w:cs="Cambria"/>
                <w:color w:val="000000"/>
                <w:sz w:val="24"/>
                <w:szCs w:val="24"/>
                <w:lang w:val="lv-LV"/>
              </w:rPr>
            </w:pPr>
            <w:r w:rsidRPr="009242E1">
              <w:rPr>
                <w:rFonts w:ascii="Cambria" w:eastAsia="Cambria" w:hAnsi="Cambria" w:cs="Cambria"/>
                <w:color w:val="000000" w:themeColor="text1"/>
                <w:sz w:val="24"/>
                <w:szCs w:val="24"/>
                <w:lang w:val="lv-LV"/>
              </w:rPr>
              <w:t>429 888</w:t>
            </w:r>
          </w:p>
        </w:tc>
      </w:tr>
      <w:tr w:rsidR="00142C59" w:rsidRPr="009242E1" w14:paraId="20D1506A" w14:textId="77777777" w:rsidTr="009242E1">
        <w:trPr>
          <w:trHeight w:val="315"/>
        </w:trPr>
        <w:tc>
          <w:tcPr>
            <w:tcW w:w="2480" w:type="dxa"/>
            <w:tcBorders>
              <w:top w:val="single" w:sz="6" w:space="0" w:color="auto"/>
              <w:left w:val="single" w:sz="6" w:space="0" w:color="auto"/>
              <w:bottom w:val="single" w:sz="6" w:space="0" w:color="auto"/>
              <w:right w:val="single" w:sz="6" w:space="0" w:color="auto"/>
            </w:tcBorders>
            <w:tcMar>
              <w:left w:w="15" w:type="dxa"/>
              <w:right w:w="15" w:type="dxa"/>
            </w:tcMar>
          </w:tcPr>
          <w:p w14:paraId="5AC83585" w14:textId="77777777" w:rsidR="00142C59" w:rsidRPr="009242E1" w:rsidRDefault="67D9B6E9" w:rsidP="18D93E59">
            <w:pPr>
              <w:spacing w:after="0" w:line="240" w:lineRule="auto"/>
              <w:rPr>
                <w:rFonts w:ascii="Cambria" w:eastAsia="Cambria" w:hAnsi="Cambria" w:cs="Cambria"/>
                <w:color w:val="000000"/>
                <w:sz w:val="24"/>
                <w:szCs w:val="24"/>
                <w:lang w:val="lv-LV"/>
              </w:rPr>
            </w:pPr>
            <w:r w:rsidRPr="009242E1">
              <w:rPr>
                <w:rFonts w:ascii="Cambria" w:eastAsia="Cambria" w:hAnsi="Cambria" w:cs="Cambria"/>
                <w:color w:val="000000" w:themeColor="text1"/>
                <w:sz w:val="24"/>
                <w:szCs w:val="24"/>
                <w:lang w:val="lv-LV"/>
              </w:rPr>
              <w:t>Finanšu ministrija</w:t>
            </w:r>
          </w:p>
        </w:tc>
        <w:tc>
          <w:tcPr>
            <w:tcW w:w="1700" w:type="dxa"/>
            <w:tcBorders>
              <w:top w:val="single" w:sz="6" w:space="0" w:color="auto"/>
              <w:left w:val="single" w:sz="6" w:space="0" w:color="auto"/>
              <w:bottom w:val="single" w:sz="6" w:space="0" w:color="auto"/>
              <w:right w:val="single" w:sz="6" w:space="0" w:color="auto"/>
            </w:tcBorders>
            <w:tcMar>
              <w:left w:w="15" w:type="dxa"/>
              <w:right w:w="15" w:type="dxa"/>
            </w:tcMar>
          </w:tcPr>
          <w:p w14:paraId="4DBA0329" w14:textId="369F56E5" w:rsidR="00142C59" w:rsidRPr="009242E1" w:rsidRDefault="00213788" w:rsidP="18D93E59">
            <w:pPr>
              <w:spacing w:after="0"/>
              <w:jc w:val="center"/>
              <w:rPr>
                <w:rFonts w:ascii="Cambria" w:eastAsia="Cambria" w:hAnsi="Cambria" w:cs="Cambria"/>
                <w:sz w:val="24"/>
                <w:szCs w:val="24"/>
                <w:lang w:val="lv-LV"/>
              </w:rPr>
            </w:pPr>
            <w:r w:rsidRPr="009242E1">
              <w:rPr>
                <w:rFonts w:ascii="Cambria" w:eastAsia="Cambria" w:hAnsi="Cambria" w:cs="Cambria"/>
                <w:sz w:val="24"/>
                <w:szCs w:val="24"/>
                <w:lang w:val="lv-LV"/>
              </w:rPr>
              <w:t>7919</w:t>
            </w:r>
          </w:p>
        </w:tc>
        <w:tc>
          <w:tcPr>
            <w:tcW w:w="1766" w:type="dxa"/>
            <w:tcBorders>
              <w:top w:val="single" w:sz="6" w:space="0" w:color="auto"/>
              <w:left w:val="single" w:sz="6" w:space="0" w:color="auto"/>
              <w:bottom w:val="single" w:sz="6" w:space="0" w:color="auto"/>
              <w:right w:val="single" w:sz="6" w:space="0" w:color="auto"/>
            </w:tcBorders>
            <w:tcMar>
              <w:left w:w="15" w:type="dxa"/>
              <w:right w:w="15" w:type="dxa"/>
            </w:tcMar>
          </w:tcPr>
          <w:p w14:paraId="74181F8C" w14:textId="5EF836C4" w:rsidR="00142C59" w:rsidRPr="009242E1" w:rsidRDefault="00FA02EB" w:rsidP="18D93E59">
            <w:pPr>
              <w:spacing w:after="0"/>
              <w:jc w:val="center"/>
              <w:rPr>
                <w:rFonts w:ascii="Cambria" w:eastAsia="Cambria" w:hAnsi="Cambria" w:cs="Cambria"/>
                <w:sz w:val="24"/>
                <w:szCs w:val="24"/>
                <w:lang w:val="lv-LV"/>
              </w:rPr>
            </w:pPr>
            <w:r w:rsidRPr="009242E1">
              <w:rPr>
                <w:rFonts w:ascii="Cambria" w:eastAsia="Cambria" w:hAnsi="Cambria" w:cs="Cambria"/>
                <w:sz w:val="24"/>
                <w:szCs w:val="24"/>
                <w:lang w:val="lv-LV"/>
              </w:rPr>
              <w:t>659</w:t>
            </w:r>
            <w:r w:rsidR="003500D9" w:rsidRPr="009242E1">
              <w:rPr>
                <w:rFonts w:ascii="Cambria" w:eastAsia="Cambria" w:hAnsi="Cambria" w:cs="Cambria"/>
                <w:sz w:val="24"/>
                <w:szCs w:val="24"/>
                <w:lang w:val="lv-LV"/>
              </w:rPr>
              <w:t>2</w:t>
            </w:r>
          </w:p>
        </w:tc>
        <w:tc>
          <w:tcPr>
            <w:tcW w:w="1067" w:type="dxa"/>
            <w:tcBorders>
              <w:top w:val="single" w:sz="6" w:space="0" w:color="auto"/>
              <w:left w:val="single" w:sz="6" w:space="0" w:color="auto"/>
              <w:bottom w:val="single" w:sz="6" w:space="0" w:color="auto"/>
              <w:right w:val="single" w:sz="6" w:space="0" w:color="auto"/>
            </w:tcBorders>
            <w:tcMar>
              <w:left w:w="15" w:type="dxa"/>
              <w:right w:w="15" w:type="dxa"/>
            </w:tcMar>
          </w:tcPr>
          <w:p w14:paraId="5C7F2E07" w14:textId="77777777" w:rsidR="00142C59" w:rsidRPr="009242E1" w:rsidRDefault="399D8752" w:rsidP="18D93E59">
            <w:pPr>
              <w:spacing w:after="0"/>
              <w:jc w:val="center"/>
              <w:rPr>
                <w:rFonts w:ascii="Cambria" w:eastAsia="Cambria" w:hAnsi="Cambria" w:cs="Cambria"/>
                <w:sz w:val="24"/>
                <w:szCs w:val="24"/>
                <w:lang w:val="lv-LV"/>
              </w:rPr>
            </w:pPr>
            <w:r w:rsidRPr="009242E1">
              <w:rPr>
                <w:rFonts w:ascii="Cambria" w:eastAsia="Cambria" w:hAnsi="Cambria" w:cs="Cambria"/>
                <w:sz w:val="24"/>
                <w:szCs w:val="24"/>
                <w:lang w:val="lv-LV"/>
              </w:rPr>
              <w:t>246 067</w:t>
            </w:r>
          </w:p>
        </w:tc>
        <w:tc>
          <w:tcPr>
            <w:tcW w:w="1050" w:type="dxa"/>
            <w:tcBorders>
              <w:top w:val="single" w:sz="6" w:space="0" w:color="auto"/>
              <w:left w:val="single" w:sz="6" w:space="0" w:color="auto"/>
              <w:bottom w:val="single" w:sz="6" w:space="0" w:color="auto"/>
              <w:right w:val="single" w:sz="6" w:space="0" w:color="auto"/>
            </w:tcBorders>
            <w:tcMar>
              <w:left w:w="15" w:type="dxa"/>
              <w:right w:w="15" w:type="dxa"/>
            </w:tcMar>
          </w:tcPr>
          <w:p w14:paraId="1615993D" w14:textId="77777777" w:rsidR="00142C59" w:rsidRPr="009242E1" w:rsidRDefault="399D8752" w:rsidP="18D93E59">
            <w:pPr>
              <w:spacing w:after="0"/>
              <w:jc w:val="center"/>
              <w:rPr>
                <w:rFonts w:ascii="Cambria" w:eastAsia="Cambria" w:hAnsi="Cambria" w:cs="Cambria"/>
                <w:color w:val="000000"/>
                <w:sz w:val="24"/>
                <w:szCs w:val="24"/>
                <w:lang w:val="lv-LV"/>
              </w:rPr>
            </w:pPr>
            <w:r w:rsidRPr="009242E1">
              <w:rPr>
                <w:rFonts w:ascii="Cambria" w:eastAsia="Cambria" w:hAnsi="Cambria" w:cs="Cambria"/>
                <w:color w:val="000000" w:themeColor="text1"/>
                <w:sz w:val="24"/>
                <w:szCs w:val="24"/>
                <w:lang w:val="lv-LV"/>
              </w:rPr>
              <w:t>2 305</w:t>
            </w:r>
          </w:p>
        </w:tc>
        <w:tc>
          <w:tcPr>
            <w:tcW w:w="1429" w:type="dxa"/>
            <w:tcBorders>
              <w:top w:val="single" w:sz="6" w:space="0" w:color="auto"/>
              <w:left w:val="single" w:sz="6" w:space="0" w:color="auto"/>
              <w:bottom w:val="single" w:sz="6" w:space="0" w:color="auto"/>
              <w:right w:val="single" w:sz="6" w:space="0" w:color="auto"/>
            </w:tcBorders>
            <w:tcMar>
              <w:left w:w="15" w:type="dxa"/>
              <w:right w:w="15" w:type="dxa"/>
            </w:tcMar>
          </w:tcPr>
          <w:p w14:paraId="55A472B4" w14:textId="77777777" w:rsidR="00142C59" w:rsidRPr="009242E1" w:rsidRDefault="399D8752" w:rsidP="18D93E59">
            <w:pPr>
              <w:spacing w:after="0"/>
              <w:jc w:val="center"/>
              <w:rPr>
                <w:rFonts w:ascii="Cambria" w:eastAsia="Cambria" w:hAnsi="Cambria" w:cs="Cambria"/>
                <w:color w:val="000000"/>
                <w:sz w:val="24"/>
                <w:szCs w:val="24"/>
                <w:lang w:val="lv-LV"/>
              </w:rPr>
            </w:pPr>
            <w:r w:rsidRPr="009242E1">
              <w:rPr>
                <w:rFonts w:ascii="Cambria" w:eastAsia="Cambria" w:hAnsi="Cambria" w:cs="Cambria"/>
                <w:color w:val="000000" w:themeColor="text1"/>
                <w:sz w:val="24"/>
                <w:szCs w:val="24"/>
                <w:lang w:val="lv-LV"/>
              </w:rPr>
              <w:t>-</w:t>
            </w:r>
          </w:p>
        </w:tc>
      </w:tr>
      <w:tr w:rsidR="00142C59" w:rsidRPr="009242E1" w14:paraId="2B72BE74" w14:textId="77777777" w:rsidTr="009242E1">
        <w:trPr>
          <w:trHeight w:val="315"/>
        </w:trPr>
        <w:tc>
          <w:tcPr>
            <w:tcW w:w="2480" w:type="dxa"/>
            <w:tcBorders>
              <w:top w:val="single" w:sz="6" w:space="0" w:color="auto"/>
              <w:left w:val="single" w:sz="6" w:space="0" w:color="auto"/>
              <w:bottom w:val="single" w:sz="6" w:space="0" w:color="auto"/>
              <w:right w:val="single" w:sz="6" w:space="0" w:color="auto"/>
            </w:tcBorders>
            <w:tcMar>
              <w:left w:w="15" w:type="dxa"/>
              <w:right w:w="15" w:type="dxa"/>
            </w:tcMar>
          </w:tcPr>
          <w:p w14:paraId="1906B100" w14:textId="77777777" w:rsidR="00142C59" w:rsidRPr="009242E1" w:rsidRDefault="67D9B6E9" w:rsidP="18D93E59">
            <w:pPr>
              <w:spacing w:after="0" w:line="240" w:lineRule="auto"/>
              <w:rPr>
                <w:rFonts w:ascii="Cambria" w:eastAsia="Cambria" w:hAnsi="Cambria" w:cs="Cambria"/>
                <w:color w:val="000000"/>
                <w:sz w:val="24"/>
                <w:szCs w:val="24"/>
                <w:lang w:val="lv-LV"/>
              </w:rPr>
            </w:pPr>
            <w:proofErr w:type="spellStart"/>
            <w:r w:rsidRPr="009242E1">
              <w:rPr>
                <w:rFonts w:ascii="Cambria" w:eastAsia="Cambria" w:hAnsi="Cambria" w:cs="Cambria"/>
                <w:color w:val="000000" w:themeColor="text1"/>
                <w:sz w:val="24"/>
                <w:szCs w:val="24"/>
                <w:lang w:val="lv-LV"/>
              </w:rPr>
              <w:t>Iekšlietu</w:t>
            </w:r>
            <w:proofErr w:type="spellEnd"/>
            <w:r w:rsidRPr="009242E1">
              <w:rPr>
                <w:rFonts w:ascii="Cambria" w:eastAsia="Cambria" w:hAnsi="Cambria" w:cs="Cambria"/>
                <w:color w:val="000000" w:themeColor="text1"/>
                <w:sz w:val="24"/>
                <w:szCs w:val="24"/>
                <w:lang w:val="lv-LV"/>
              </w:rPr>
              <w:t xml:space="preserve"> ministrija</w:t>
            </w:r>
          </w:p>
        </w:tc>
        <w:tc>
          <w:tcPr>
            <w:tcW w:w="1700" w:type="dxa"/>
            <w:tcBorders>
              <w:top w:val="single" w:sz="6" w:space="0" w:color="auto"/>
              <w:left w:val="single" w:sz="6" w:space="0" w:color="auto"/>
              <w:bottom w:val="single" w:sz="6" w:space="0" w:color="auto"/>
              <w:right w:val="single" w:sz="6" w:space="0" w:color="auto"/>
            </w:tcBorders>
            <w:tcMar>
              <w:left w:w="15" w:type="dxa"/>
              <w:right w:w="15" w:type="dxa"/>
            </w:tcMar>
          </w:tcPr>
          <w:p w14:paraId="30C11336" w14:textId="77777777" w:rsidR="00142C59" w:rsidRPr="009242E1" w:rsidRDefault="399D8752" w:rsidP="18D93E59">
            <w:pPr>
              <w:spacing w:after="0"/>
              <w:jc w:val="center"/>
              <w:rPr>
                <w:rFonts w:ascii="Cambria" w:eastAsia="Cambria" w:hAnsi="Cambria" w:cs="Cambria"/>
                <w:color w:val="000000"/>
                <w:sz w:val="24"/>
                <w:szCs w:val="24"/>
                <w:lang w:val="lv-LV"/>
              </w:rPr>
            </w:pPr>
            <w:r w:rsidRPr="009242E1">
              <w:rPr>
                <w:rFonts w:ascii="Cambria" w:eastAsia="Cambria" w:hAnsi="Cambria" w:cs="Cambria"/>
                <w:color w:val="000000" w:themeColor="text1"/>
                <w:sz w:val="24"/>
                <w:szCs w:val="24"/>
                <w:lang w:val="lv-LV"/>
              </w:rPr>
              <w:t>26 035</w:t>
            </w:r>
          </w:p>
        </w:tc>
        <w:tc>
          <w:tcPr>
            <w:tcW w:w="1766" w:type="dxa"/>
            <w:tcBorders>
              <w:top w:val="single" w:sz="6" w:space="0" w:color="auto"/>
              <w:left w:val="single" w:sz="6" w:space="0" w:color="auto"/>
              <w:bottom w:val="single" w:sz="6" w:space="0" w:color="auto"/>
              <w:right w:val="single" w:sz="6" w:space="0" w:color="auto"/>
            </w:tcBorders>
            <w:tcMar>
              <w:left w:w="15" w:type="dxa"/>
              <w:right w:w="15" w:type="dxa"/>
            </w:tcMar>
          </w:tcPr>
          <w:p w14:paraId="7A0AB9A8" w14:textId="77777777" w:rsidR="00142C59" w:rsidRPr="009242E1" w:rsidRDefault="399D8752" w:rsidP="18D93E59">
            <w:pPr>
              <w:spacing w:after="0"/>
              <w:jc w:val="center"/>
              <w:rPr>
                <w:rFonts w:ascii="Cambria" w:eastAsia="Cambria" w:hAnsi="Cambria" w:cs="Cambria"/>
                <w:color w:val="000000"/>
                <w:sz w:val="24"/>
                <w:szCs w:val="24"/>
                <w:lang w:val="lv-LV"/>
              </w:rPr>
            </w:pPr>
            <w:r w:rsidRPr="009242E1">
              <w:rPr>
                <w:rFonts w:ascii="Cambria" w:eastAsia="Cambria" w:hAnsi="Cambria" w:cs="Cambria"/>
                <w:color w:val="000000" w:themeColor="text1"/>
                <w:sz w:val="24"/>
                <w:szCs w:val="24"/>
                <w:lang w:val="lv-LV"/>
              </w:rPr>
              <w:t>12 601</w:t>
            </w:r>
          </w:p>
        </w:tc>
        <w:tc>
          <w:tcPr>
            <w:tcW w:w="1067" w:type="dxa"/>
            <w:tcBorders>
              <w:top w:val="single" w:sz="6" w:space="0" w:color="auto"/>
              <w:left w:val="single" w:sz="6" w:space="0" w:color="auto"/>
              <w:bottom w:val="single" w:sz="6" w:space="0" w:color="auto"/>
              <w:right w:val="single" w:sz="6" w:space="0" w:color="auto"/>
            </w:tcBorders>
            <w:tcMar>
              <w:left w:w="15" w:type="dxa"/>
              <w:right w:w="15" w:type="dxa"/>
            </w:tcMar>
          </w:tcPr>
          <w:p w14:paraId="08816755" w14:textId="77777777" w:rsidR="00142C59" w:rsidRPr="009242E1" w:rsidRDefault="399D8752" w:rsidP="18D93E59">
            <w:pPr>
              <w:spacing w:after="0"/>
              <w:jc w:val="center"/>
              <w:rPr>
                <w:rFonts w:ascii="Cambria" w:eastAsia="Cambria" w:hAnsi="Cambria" w:cs="Cambria"/>
                <w:sz w:val="24"/>
                <w:szCs w:val="24"/>
                <w:lang w:val="lv-LV"/>
              </w:rPr>
            </w:pPr>
            <w:r w:rsidRPr="009242E1">
              <w:rPr>
                <w:rFonts w:ascii="Cambria" w:eastAsia="Cambria" w:hAnsi="Cambria" w:cs="Cambria"/>
                <w:sz w:val="24"/>
                <w:szCs w:val="24"/>
                <w:lang w:val="lv-LV"/>
              </w:rPr>
              <w:t>2 950 607</w:t>
            </w:r>
          </w:p>
        </w:tc>
        <w:tc>
          <w:tcPr>
            <w:tcW w:w="1050" w:type="dxa"/>
            <w:tcBorders>
              <w:top w:val="single" w:sz="6" w:space="0" w:color="auto"/>
              <w:left w:val="single" w:sz="6" w:space="0" w:color="auto"/>
              <w:bottom w:val="single" w:sz="6" w:space="0" w:color="auto"/>
              <w:right w:val="single" w:sz="6" w:space="0" w:color="auto"/>
            </w:tcBorders>
            <w:tcMar>
              <w:left w:w="15" w:type="dxa"/>
              <w:right w:w="15" w:type="dxa"/>
            </w:tcMar>
          </w:tcPr>
          <w:p w14:paraId="6765E0BF" w14:textId="77777777" w:rsidR="00142C59" w:rsidRPr="009242E1" w:rsidRDefault="399D8752" w:rsidP="18D93E59">
            <w:pPr>
              <w:spacing w:after="0"/>
              <w:jc w:val="center"/>
              <w:rPr>
                <w:rFonts w:ascii="Cambria" w:eastAsia="Cambria" w:hAnsi="Cambria" w:cs="Cambria"/>
                <w:color w:val="000000"/>
                <w:sz w:val="24"/>
                <w:szCs w:val="24"/>
                <w:lang w:val="lv-LV"/>
              </w:rPr>
            </w:pPr>
            <w:r w:rsidRPr="009242E1">
              <w:rPr>
                <w:rFonts w:ascii="Cambria" w:eastAsia="Cambria" w:hAnsi="Cambria" w:cs="Cambria"/>
                <w:color w:val="000000" w:themeColor="text1"/>
                <w:sz w:val="24"/>
                <w:szCs w:val="24"/>
                <w:lang w:val="lv-LV"/>
              </w:rPr>
              <w:t>28 617</w:t>
            </w:r>
          </w:p>
        </w:tc>
        <w:tc>
          <w:tcPr>
            <w:tcW w:w="1429" w:type="dxa"/>
            <w:tcBorders>
              <w:top w:val="single" w:sz="6" w:space="0" w:color="auto"/>
              <w:left w:val="single" w:sz="6" w:space="0" w:color="auto"/>
              <w:bottom w:val="single" w:sz="6" w:space="0" w:color="auto"/>
              <w:right w:val="single" w:sz="6" w:space="0" w:color="auto"/>
            </w:tcBorders>
            <w:tcMar>
              <w:left w:w="15" w:type="dxa"/>
              <w:right w:w="15" w:type="dxa"/>
            </w:tcMar>
          </w:tcPr>
          <w:p w14:paraId="4A6BFA6B" w14:textId="77777777" w:rsidR="00142C59" w:rsidRPr="009242E1" w:rsidRDefault="399D8752" w:rsidP="18D93E59">
            <w:pPr>
              <w:spacing w:after="0"/>
              <w:jc w:val="center"/>
              <w:rPr>
                <w:rFonts w:ascii="Cambria" w:eastAsia="Cambria" w:hAnsi="Cambria" w:cs="Cambria"/>
                <w:color w:val="000000"/>
                <w:sz w:val="24"/>
                <w:szCs w:val="24"/>
                <w:lang w:val="lv-LV"/>
              </w:rPr>
            </w:pPr>
            <w:r w:rsidRPr="009242E1">
              <w:rPr>
                <w:rFonts w:ascii="Cambria" w:eastAsia="Cambria" w:hAnsi="Cambria" w:cs="Cambria"/>
                <w:color w:val="000000" w:themeColor="text1"/>
                <w:sz w:val="24"/>
                <w:szCs w:val="24"/>
                <w:lang w:val="lv-LV"/>
              </w:rPr>
              <w:t>6 539</w:t>
            </w:r>
          </w:p>
        </w:tc>
      </w:tr>
      <w:tr w:rsidR="00142C59" w:rsidRPr="009242E1" w14:paraId="5240A57D" w14:textId="77777777" w:rsidTr="009242E1">
        <w:trPr>
          <w:trHeight w:val="315"/>
        </w:trPr>
        <w:tc>
          <w:tcPr>
            <w:tcW w:w="2480" w:type="dxa"/>
            <w:tcBorders>
              <w:top w:val="single" w:sz="6" w:space="0" w:color="auto"/>
              <w:left w:val="single" w:sz="6" w:space="0" w:color="auto"/>
              <w:bottom w:val="single" w:sz="6" w:space="0" w:color="auto"/>
              <w:right w:val="single" w:sz="6" w:space="0" w:color="auto"/>
            </w:tcBorders>
            <w:tcMar>
              <w:left w:w="15" w:type="dxa"/>
              <w:right w:w="15" w:type="dxa"/>
            </w:tcMar>
          </w:tcPr>
          <w:p w14:paraId="6C012AF9" w14:textId="77777777" w:rsidR="00142C59" w:rsidRPr="009242E1" w:rsidRDefault="67D9B6E9" w:rsidP="18D93E59">
            <w:pPr>
              <w:spacing w:after="0" w:line="240" w:lineRule="auto"/>
              <w:rPr>
                <w:rFonts w:ascii="Cambria" w:eastAsia="Cambria" w:hAnsi="Cambria" w:cs="Cambria"/>
                <w:color w:val="000000"/>
                <w:sz w:val="24"/>
                <w:szCs w:val="24"/>
                <w:lang w:val="lv-LV"/>
              </w:rPr>
            </w:pPr>
            <w:r w:rsidRPr="009242E1">
              <w:rPr>
                <w:rFonts w:ascii="Cambria" w:eastAsia="Cambria" w:hAnsi="Cambria" w:cs="Cambria"/>
                <w:color w:val="000000"/>
                <w:sz w:val="24"/>
                <w:szCs w:val="24"/>
                <w:lang w:val="lv-LV"/>
              </w:rPr>
              <w:t>Izglītības un zinātnes ministrija</w:t>
            </w:r>
            <w:r w:rsidR="00142C59" w:rsidRPr="009242E1">
              <w:rPr>
                <w:rStyle w:val="FootnoteReference"/>
                <w:rFonts w:ascii="Cambria" w:eastAsia="Cambria" w:hAnsi="Cambria" w:cs="Cambria"/>
                <w:color w:val="000000"/>
                <w:sz w:val="24"/>
                <w:szCs w:val="24"/>
                <w:lang w:val="lv-LV"/>
              </w:rPr>
              <w:footnoteReference w:id="9"/>
            </w:r>
          </w:p>
        </w:tc>
        <w:tc>
          <w:tcPr>
            <w:tcW w:w="1700" w:type="dxa"/>
            <w:tcBorders>
              <w:top w:val="single" w:sz="6" w:space="0" w:color="auto"/>
              <w:left w:val="single" w:sz="6" w:space="0" w:color="auto"/>
              <w:bottom w:val="single" w:sz="6" w:space="0" w:color="auto"/>
              <w:right w:val="single" w:sz="6" w:space="0" w:color="auto"/>
            </w:tcBorders>
            <w:tcMar>
              <w:left w:w="15" w:type="dxa"/>
              <w:right w:w="15" w:type="dxa"/>
            </w:tcMar>
          </w:tcPr>
          <w:p w14:paraId="03DA9390" w14:textId="77777777" w:rsidR="00142C59" w:rsidRPr="009242E1" w:rsidRDefault="399D8752" w:rsidP="18D93E59">
            <w:pPr>
              <w:spacing w:after="0"/>
              <w:jc w:val="center"/>
              <w:rPr>
                <w:rFonts w:ascii="Cambria" w:eastAsia="Cambria" w:hAnsi="Cambria" w:cs="Cambria"/>
                <w:color w:val="000000"/>
                <w:sz w:val="24"/>
                <w:szCs w:val="24"/>
                <w:lang w:val="lv-LV"/>
              </w:rPr>
            </w:pPr>
            <w:r w:rsidRPr="009242E1">
              <w:rPr>
                <w:rFonts w:ascii="Cambria" w:eastAsia="Cambria" w:hAnsi="Cambria" w:cs="Cambria"/>
                <w:color w:val="000000" w:themeColor="text1"/>
                <w:sz w:val="24"/>
                <w:szCs w:val="24"/>
                <w:lang w:val="lv-LV"/>
              </w:rPr>
              <w:t>50 491</w:t>
            </w:r>
          </w:p>
        </w:tc>
        <w:tc>
          <w:tcPr>
            <w:tcW w:w="1766" w:type="dxa"/>
            <w:tcBorders>
              <w:top w:val="single" w:sz="6" w:space="0" w:color="auto"/>
              <w:left w:val="single" w:sz="6" w:space="0" w:color="auto"/>
              <w:bottom w:val="single" w:sz="6" w:space="0" w:color="auto"/>
              <w:right w:val="single" w:sz="6" w:space="0" w:color="auto"/>
            </w:tcBorders>
            <w:tcMar>
              <w:left w:w="15" w:type="dxa"/>
              <w:right w:w="15" w:type="dxa"/>
            </w:tcMar>
          </w:tcPr>
          <w:p w14:paraId="735BAD96" w14:textId="77777777" w:rsidR="00142C59" w:rsidRPr="009242E1" w:rsidRDefault="399D8752" w:rsidP="18D93E59">
            <w:pPr>
              <w:spacing w:after="0"/>
              <w:jc w:val="center"/>
              <w:rPr>
                <w:rFonts w:ascii="Cambria" w:eastAsia="Cambria" w:hAnsi="Cambria" w:cs="Cambria"/>
                <w:color w:val="000000"/>
                <w:sz w:val="24"/>
                <w:szCs w:val="24"/>
                <w:lang w:val="lv-LV"/>
              </w:rPr>
            </w:pPr>
            <w:r w:rsidRPr="009242E1">
              <w:rPr>
                <w:rFonts w:ascii="Cambria" w:eastAsia="Cambria" w:hAnsi="Cambria" w:cs="Cambria"/>
                <w:color w:val="000000" w:themeColor="text1"/>
                <w:sz w:val="24"/>
                <w:szCs w:val="24"/>
                <w:lang w:val="lv-LV"/>
              </w:rPr>
              <w:t>18 287</w:t>
            </w:r>
          </w:p>
        </w:tc>
        <w:tc>
          <w:tcPr>
            <w:tcW w:w="1067" w:type="dxa"/>
            <w:tcBorders>
              <w:top w:val="single" w:sz="6" w:space="0" w:color="auto"/>
              <w:left w:val="single" w:sz="6" w:space="0" w:color="auto"/>
              <w:bottom w:val="single" w:sz="6" w:space="0" w:color="auto"/>
              <w:right w:val="single" w:sz="6" w:space="0" w:color="auto"/>
            </w:tcBorders>
            <w:tcMar>
              <w:left w:w="15" w:type="dxa"/>
              <w:right w:w="15" w:type="dxa"/>
            </w:tcMar>
          </w:tcPr>
          <w:p w14:paraId="1F1F4F20" w14:textId="77777777" w:rsidR="00142C59" w:rsidRPr="009242E1" w:rsidRDefault="399D8752" w:rsidP="18D93E59">
            <w:pPr>
              <w:spacing w:after="0"/>
              <w:jc w:val="center"/>
              <w:rPr>
                <w:rFonts w:ascii="Cambria" w:eastAsia="Cambria" w:hAnsi="Cambria" w:cs="Cambria"/>
                <w:sz w:val="24"/>
                <w:szCs w:val="24"/>
                <w:lang w:val="lv-LV"/>
              </w:rPr>
            </w:pPr>
            <w:r w:rsidRPr="009242E1">
              <w:rPr>
                <w:rFonts w:ascii="Cambria" w:eastAsia="Cambria" w:hAnsi="Cambria" w:cs="Cambria"/>
                <w:sz w:val="24"/>
                <w:szCs w:val="24"/>
                <w:lang w:val="lv-LV"/>
              </w:rPr>
              <w:t>206 544</w:t>
            </w:r>
          </w:p>
        </w:tc>
        <w:tc>
          <w:tcPr>
            <w:tcW w:w="1050" w:type="dxa"/>
            <w:tcBorders>
              <w:top w:val="single" w:sz="6" w:space="0" w:color="auto"/>
              <w:left w:val="single" w:sz="6" w:space="0" w:color="auto"/>
              <w:bottom w:val="single" w:sz="6" w:space="0" w:color="auto"/>
              <w:right w:val="single" w:sz="6" w:space="0" w:color="auto"/>
            </w:tcBorders>
            <w:tcMar>
              <w:left w:w="15" w:type="dxa"/>
              <w:right w:w="15" w:type="dxa"/>
            </w:tcMar>
          </w:tcPr>
          <w:p w14:paraId="0F2B4D61" w14:textId="77777777" w:rsidR="00142C59" w:rsidRPr="009242E1" w:rsidRDefault="399D8752" w:rsidP="18D93E59">
            <w:pPr>
              <w:spacing w:after="0"/>
              <w:jc w:val="center"/>
              <w:rPr>
                <w:rFonts w:ascii="Cambria" w:eastAsia="Cambria" w:hAnsi="Cambria" w:cs="Cambria"/>
                <w:color w:val="000000"/>
                <w:sz w:val="24"/>
                <w:szCs w:val="24"/>
                <w:lang w:val="lv-LV"/>
              </w:rPr>
            </w:pPr>
            <w:r w:rsidRPr="009242E1">
              <w:rPr>
                <w:rFonts w:ascii="Cambria" w:eastAsia="Cambria" w:hAnsi="Cambria" w:cs="Cambria"/>
                <w:color w:val="000000" w:themeColor="text1"/>
                <w:sz w:val="24"/>
                <w:szCs w:val="24"/>
                <w:lang w:val="lv-LV"/>
              </w:rPr>
              <w:t>5 314</w:t>
            </w:r>
          </w:p>
        </w:tc>
        <w:tc>
          <w:tcPr>
            <w:tcW w:w="1429" w:type="dxa"/>
            <w:tcBorders>
              <w:top w:val="single" w:sz="6" w:space="0" w:color="auto"/>
              <w:left w:val="single" w:sz="6" w:space="0" w:color="auto"/>
              <w:bottom w:val="single" w:sz="6" w:space="0" w:color="auto"/>
              <w:right w:val="single" w:sz="6" w:space="0" w:color="auto"/>
            </w:tcBorders>
            <w:tcMar>
              <w:left w:w="15" w:type="dxa"/>
              <w:right w:w="15" w:type="dxa"/>
            </w:tcMar>
          </w:tcPr>
          <w:p w14:paraId="0B44320C" w14:textId="77777777" w:rsidR="00142C59" w:rsidRPr="009242E1" w:rsidRDefault="399D8752" w:rsidP="18D93E59">
            <w:pPr>
              <w:spacing w:after="0"/>
              <w:jc w:val="center"/>
              <w:rPr>
                <w:rFonts w:ascii="Cambria" w:eastAsia="Cambria" w:hAnsi="Cambria" w:cs="Cambria"/>
                <w:color w:val="000000"/>
                <w:sz w:val="24"/>
                <w:szCs w:val="24"/>
                <w:lang w:val="lv-LV"/>
              </w:rPr>
            </w:pPr>
            <w:r w:rsidRPr="009242E1">
              <w:rPr>
                <w:rFonts w:ascii="Cambria" w:eastAsia="Cambria" w:hAnsi="Cambria" w:cs="Cambria"/>
                <w:color w:val="000000" w:themeColor="text1"/>
                <w:sz w:val="24"/>
                <w:szCs w:val="24"/>
                <w:lang w:val="lv-LV"/>
              </w:rPr>
              <w:t>25 464</w:t>
            </w:r>
          </w:p>
        </w:tc>
      </w:tr>
      <w:tr w:rsidR="00142C59" w:rsidRPr="009242E1" w14:paraId="3D1A03E3" w14:textId="77777777" w:rsidTr="009242E1">
        <w:trPr>
          <w:trHeight w:val="315"/>
        </w:trPr>
        <w:tc>
          <w:tcPr>
            <w:tcW w:w="2480" w:type="dxa"/>
            <w:tcBorders>
              <w:top w:val="single" w:sz="6" w:space="0" w:color="auto"/>
              <w:left w:val="single" w:sz="6" w:space="0" w:color="auto"/>
              <w:bottom w:val="single" w:sz="6" w:space="0" w:color="auto"/>
              <w:right w:val="single" w:sz="6" w:space="0" w:color="auto"/>
            </w:tcBorders>
            <w:tcMar>
              <w:left w:w="15" w:type="dxa"/>
              <w:right w:w="15" w:type="dxa"/>
            </w:tcMar>
          </w:tcPr>
          <w:p w14:paraId="15198FEB" w14:textId="77777777" w:rsidR="00142C59" w:rsidRPr="009242E1" w:rsidRDefault="67D9B6E9" w:rsidP="18D93E59">
            <w:pPr>
              <w:spacing w:line="240" w:lineRule="auto"/>
              <w:rPr>
                <w:rFonts w:ascii="Cambria" w:eastAsia="Cambria" w:hAnsi="Cambria" w:cs="Cambria"/>
                <w:color w:val="000000"/>
                <w:sz w:val="24"/>
                <w:szCs w:val="24"/>
                <w:lang w:val="lv-LV"/>
              </w:rPr>
            </w:pPr>
            <w:r w:rsidRPr="009242E1">
              <w:rPr>
                <w:rFonts w:ascii="Cambria" w:eastAsia="Cambria" w:hAnsi="Cambria" w:cs="Cambria"/>
                <w:color w:val="000000"/>
                <w:sz w:val="24"/>
                <w:szCs w:val="24"/>
                <w:lang w:val="lv-LV"/>
              </w:rPr>
              <w:t>Klimata un enerģētikas ministrija</w:t>
            </w:r>
            <w:r w:rsidR="00142C59" w:rsidRPr="009242E1">
              <w:rPr>
                <w:rStyle w:val="FootnoteReference"/>
                <w:rFonts w:ascii="Cambria" w:eastAsia="Cambria" w:hAnsi="Cambria" w:cs="Cambria"/>
                <w:color w:val="000000"/>
                <w:sz w:val="24"/>
                <w:szCs w:val="24"/>
                <w:lang w:val="lv-LV"/>
              </w:rPr>
              <w:footnoteReference w:id="10"/>
            </w:r>
          </w:p>
        </w:tc>
        <w:tc>
          <w:tcPr>
            <w:tcW w:w="1700" w:type="dxa"/>
            <w:tcBorders>
              <w:top w:val="single" w:sz="6" w:space="0" w:color="auto"/>
              <w:left w:val="single" w:sz="6" w:space="0" w:color="auto"/>
              <w:bottom w:val="single" w:sz="6" w:space="0" w:color="auto"/>
              <w:right w:val="single" w:sz="6" w:space="0" w:color="auto"/>
            </w:tcBorders>
            <w:tcMar>
              <w:left w:w="15" w:type="dxa"/>
              <w:right w:w="15" w:type="dxa"/>
            </w:tcMar>
          </w:tcPr>
          <w:p w14:paraId="10B2E63E" w14:textId="77777777" w:rsidR="00142C59" w:rsidRPr="009242E1" w:rsidRDefault="399D8752" w:rsidP="18D93E59">
            <w:pPr>
              <w:spacing w:after="0"/>
              <w:jc w:val="center"/>
              <w:rPr>
                <w:rFonts w:ascii="Cambria" w:eastAsia="Cambria" w:hAnsi="Cambria" w:cs="Cambria"/>
                <w:color w:val="000000"/>
                <w:sz w:val="24"/>
                <w:szCs w:val="24"/>
                <w:lang w:val="lv-LV"/>
              </w:rPr>
            </w:pPr>
            <w:r w:rsidRPr="009242E1">
              <w:rPr>
                <w:rFonts w:ascii="Cambria" w:eastAsia="Cambria" w:hAnsi="Cambria" w:cs="Cambria"/>
                <w:color w:val="000000" w:themeColor="text1"/>
                <w:sz w:val="24"/>
                <w:szCs w:val="24"/>
                <w:lang w:val="lv-LV"/>
              </w:rPr>
              <w:t>1 789</w:t>
            </w:r>
          </w:p>
        </w:tc>
        <w:tc>
          <w:tcPr>
            <w:tcW w:w="1766" w:type="dxa"/>
            <w:tcBorders>
              <w:top w:val="single" w:sz="6" w:space="0" w:color="auto"/>
              <w:left w:val="single" w:sz="6" w:space="0" w:color="auto"/>
              <w:bottom w:val="single" w:sz="6" w:space="0" w:color="auto"/>
              <w:right w:val="single" w:sz="6" w:space="0" w:color="auto"/>
            </w:tcBorders>
            <w:tcMar>
              <w:left w:w="15" w:type="dxa"/>
              <w:right w:w="15" w:type="dxa"/>
            </w:tcMar>
          </w:tcPr>
          <w:p w14:paraId="3A379105" w14:textId="77777777" w:rsidR="00142C59" w:rsidRPr="009242E1" w:rsidRDefault="399D8752" w:rsidP="18D93E59">
            <w:pPr>
              <w:spacing w:after="0"/>
              <w:jc w:val="center"/>
              <w:rPr>
                <w:rFonts w:ascii="Cambria" w:eastAsia="Cambria" w:hAnsi="Cambria" w:cs="Cambria"/>
                <w:color w:val="000000"/>
                <w:sz w:val="24"/>
                <w:szCs w:val="24"/>
                <w:lang w:val="lv-LV"/>
              </w:rPr>
            </w:pPr>
            <w:r w:rsidRPr="009242E1">
              <w:rPr>
                <w:rFonts w:ascii="Cambria" w:eastAsia="Cambria" w:hAnsi="Cambria" w:cs="Cambria"/>
                <w:color w:val="000000" w:themeColor="text1"/>
                <w:sz w:val="24"/>
                <w:szCs w:val="24"/>
                <w:lang w:val="lv-LV"/>
              </w:rPr>
              <w:t>19 536</w:t>
            </w:r>
          </w:p>
        </w:tc>
        <w:tc>
          <w:tcPr>
            <w:tcW w:w="1067" w:type="dxa"/>
            <w:tcBorders>
              <w:top w:val="single" w:sz="6" w:space="0" w:color="auto"/>
              <w:left w:val="single" w:sz="6" w:space="0" w:color="auto"/>
              <w:bottom w:val="single" w:sz="6" w:space="0" w:color="auto"/>
              <w:right w:val="single" w:sz="6" w:space="0" w:color="auto"/>
            </w:tcBorders>
            <w:tcMar>
              <w:left w:w="15" w:type="dxa"/>
              <w:right w:w="15" w:type="dxa"/>
            </w:tcMar>
          </w:tcPr>
          <w:p w14:paraId="00C34503" w14:textId="77777777" w:rsidR="00142C59" w:rsidRPr="009242E1" w:rsidRDefault="399D8752" w:rsidP="18D93E59">
            <w:pPr>
              <w:spacing w:after="0"/>
              <w:jc w:val="center"/>
              <w:rPr>
                <w:rFonts w:ascii="Cambria" w:eastAsia="Cambria" w:hAnsi="Cambria" w:cs="Cambria"/>
                <w:sz w:val="24"/>
                <w:szCs w:val="24"/>
                <w:lang w:val="lv-LV"/>
              </w:rPr>
            </w:pPr>
            <w:r w:rsidRPr="009242E1">
              <w:rPr>
                <w:rFonts w:ascii="Cambria" w:eastAsia="Cambria" w:hAnsi="Cambria" w:cs="Cambria"/>
                <w:sz w:val="24"/>
                <w:szCs w:val="24"/>
                <w:lang w:val="lv-LV"/>
              </w:rPr>
              <w:t>211 105</w:t>
            </w:r>
          </w:p>
        </w:tc>
        <w:tc>
          <w:tcPr>
            <w:tcW w:w="1050" w:type="dxa"/>
            <w:tcBorders>
              <w:top w:val="single" w:sz="6" w:space="0" w:color="auto"/>
              <w:left w:val="single" w:sz="6" w:space="0" w:color="auto"/>
              <w:bottom w:val="single" w:sz="6" w:space="0" w:color="auto"/>
              <w:right w:val="single" w:sz="6" w:space="0" w:color="auto"/>
            </w:tcBorders>
            <w:tcMar>
              <w:left w:w="15" w:type="dxa"/>
              <w:right w:w="15" w:type="dxa"/>
            </w:tcMar>
          </w:tcPr>
          <w:p w14:paraId="5E3B2F8C" w14:textId="77777777" w:rsidR="00142C59" w:rsidRPr="009242E1" w:rsidRDefault="399D8752" w:rsidP="18D93E59">
            <w:pPr>
              <w:spacing w:after="0"/>
              <w:jc w:val="center"/>
              <w:rPr>
                <w:rFonts w:ascii="Cambria" w:eastAsia="Cambria" w:hAnsi="Cambria" w:cs="Cambria"/>
                <w:color w:val="000000"/>
                <w:sz w:val="24"/>
                <w:szCs w:val="24"/>
                <w:lang w:val="lv-LV"/>
              </w:rPr>
            </w:pPr>
            <w:r w:rsidRPr="009242E1">
              <w:rPr>
                <w:rFonts w:ascii="Cambria" w:eastAsia="Cambria" w:hAnsi="Cambria" w:cs="Cambria"/>
                <w:color w:val="000000" w:themeColor="text1"/>
                <w:sz w:val="24"/>
                <w:szCs w:val="24"/>
                <w:lang w:val="lv-LV"/>
              </w:rPr>
              <w:t>2 070</w:t>
            </w:r>
          </w:p>
        </w:tc>
        <w:tc>
          <w:tcPr>
            <w:tcW w:w="1429" w:type="dxa"/>
            <w:tcBorders>
              <w:top w:val="single" w:sz="6" w:space="0" w:color="auto"/>
              <w:left w:val="single" w:sz="6" w:space="0" w:color="auto"/>
              <w:bottom w:val="single" w:sz="6" w:space="0" w:color="auto"/>
              <w:right w:val="single" w:sz="6" w:space="0" w:color="auto"/>
            </w:tcBorders>
            <w:tcMar>
              <w:left w:w="15" w:type="dxa"/>
              <w:right w:w="15" w:type="dxa"/>
            </w:tcMar>
          </w:tcPr>
          <w:p w14:paraId="1F9BF530" w14:textId="77777777" w:rsidR="00142C59" w:rsidRPr="009242E1" w:rsidRDefault="399D8752" w:rsidP="18D93E59">
            <w:pPr>
              <w:spacing w:after="0"/>
              <w:jc w:val="center"/>
              <w:rPr>
                <w:rFonts w:ascii="Cambria" w:eastAsia="Cambria" w:hAnsi="Cambria" w:cs="Cambria"/>
                <w:color w:val="000000"/>
                <w:sz w:val="24"/>
                <w:szCs w:val="24"/>
                <w:lang w:val="lv-LV"/>
              </w:rPr>
            </w:pPr>
            <w:r w:rsidRPr="009242E1">
              <w:rPr>
                <w:rFonts w:ascii="Cambria" w:eastAsia="Cambria" w:hAnsi="Cambria" w:cs="Cambria"/>
                <w:color w:val="000000" w:themeColor="text1"/>
                <w:sz w:val="24"/>
                <w:szCs w:val="24"/>
                <w:lang w:val="lv-LV"/>
              </w:rPr>
              <w:t>42</w:t>
            </w:r>
          </w:p>
        </w:tc>
      </w:tr>
      <w:tr w:rsidR="00142C59" w:rsidRPr="009242E1" w14:paraId="12873096" w14:textId="77777777" w:rsidTr="009242E1">
        <w:trPr>
          <w:trHeight w:val="315"/>
        </w:trPr>
        <w:tc>
          <w:tcPr>
            <w:tcW w:w="2480" w:type="dxa"/>
            <w:tcBorders>
              <w:top w:val="single" w:sz="6" w:space="0" w:color="auto"/>
              <w:left w:val="single" w:sz="6" w:space="0" w:color="auto"/>
              <w:bottom w:val="single" w:sz="6" w:space="0" w:color="auto"/>
              <w:right w:val="single" w:sz="6" w:space="0" w:color="auto"/>
            </w:tcBorders>
            <w:tcMar>
              <w:left w:w="15" w:type="dxa"/>
              <w:right w:w="15" w:type="dxa"/>
            </w:tcMar>
          </w:tcPr>
          <w:p w14:paraId="2A13DFF3" w14:textId="77777777" w:rsidR="00142C59" w:rsidRPr="009242E1" w:rsidRDefault="67D9B6E9" w:rsidP="18D93E59">
            <w:pPr>
              <w:spacing w:after="0" w:line="240" w:lineRule="auto"/>
              <w:rPr>
                <w:rFonts w:ascii="Cambria" w:eastAsia="Cambria" w:hAnsi="Cambria" w:cs="Cambria"/>
                <w:color w:val="000000"/>
                <w:sz w:val="24"/>
                <w:szCs w:val="24"/>
                <w:lang w:val="lv-LV"/>
              </w:rPr>
            </w:pPr>
            <w:r w:rsidRPr="009242E1">
              <w:rPr>
                <w:rFonts w:ascii="Cambria" w:eastAsia="Cambria" w:hAnsi="Cambria" w:cs="Cambria"/>
                <w:color w:val="000000" w:themeColor="text1"/>
                <w:sz w:val="24"/>
                <w:szCs w:val="24"/>
                <w:lang w:val="lv-LV"/>
              </w:rPr>
              <w:t>Kultūras ministrija</w:t>
            </w:r>
          </w:p>
        </w:tc>
        <w:tc>
          <w:tcPr>
            <w:tcW w:w="1700" w:type="dxa"/>
            <w:tcBorders>
              <w:top w:val="single" w:sz="6" w:space="0" w:color="auto"/>
              <w:left w:val="single" w:sz="6" w:space="0" w:color="auto"/>
              <w:bottom w:val="single" w:sz="6" w:space="0" w:color="auto"/>
              <w:right w:val="single" w:sz="6" w:space="0" w:color="auto"/>
            </w:tcBorders>
            <w:tcMar>
              <w:left w:w="15" w:type="dxa"/>
              <w:right w:w="15" w:type="dxa"/>
            </w:tcMar>
          </w:tcPr>
          <w:p w14:paraId="20FAA3E5" w14:textId="36B647E4" w:rsidR="7FC99892" w:rsidRPr="009242E1" w:rsidRDefault="1991781B" w:rsidP="18D93E59">
            <w:pPr>
              <w:spacing w:after="0"/>
              <w:jc w:val="center"/>
              <w:rPr>
                <w:rFonts w:ascii="Cambria" w:eastAsia="Cambria" w:hAnsi="Cambria" w:cs="Cambria"/>
                <w:color w:val="000000" w:themeColor="text1"/>
                <w:sz w:val="24"/>
                <w:szCs w:val="24"/>
                <w:lang w:val="lv-LV"/>
              </w:rPr>
            </w:pPr>
            <w:r w:rsidRPr="009242E1">
              <w:rPr>
                <w:rFonts w:ascii="Cambria" w:eastAsia="Cambria" w:hAnsi="Cambria" w:cs="Cambria"/>
                <w:color w:val="000000" w:themeColor="text1"/>
                <w:sz w:val="24"/>
                <w:szCs w:val="24"/>
                <w:lang w:val="lv-LV"/>
              </w:rPr>
              <w:t>23 969</w:t>
            </w:r>
          </w:p>
        </w:tc>
        <w:tc>
          <w:tcPr>
            <w:tcW w:w="1766" w:type="dxa"/>
            <w:tcBorders>
              <w:top w:val="single" w:sz="6" w:space="0" w:color="auto"/>
              <w:left w:val="single" w:sz="6" w:space="0" w:color="auto"/>
              <w:bottom w:val="single" w:sz="6" w:space="0" w:color="auto"/>
              <w:right w:val="single" w:sz="6" w:space="0" w:color="auto"/>
            </w:tcBorders>
            <w:tcMar>
              <w:left w:w="15" w:type="dxa"/>
              <w:right w:w="15" w:type="dxa"/>
            </w:tcMar>
          </w:tcPr>
          <w:p w14:paraId="7391877E" w14:textId="17ABD782" w:rsidR="7FC99892" w:rsidRPr="009242E1" w:rsidRDefault="1991781B" w:rsidP="18D93E59">
            <w:pPr>
              <w:spacing w:after="0"/>
              <w:jc w:val="center"/>
              <w:rPr>
                <w:rFonts w:ascii="Cambria" w:eastAsia="Cambria" w:hAnsi="Cambria" w:cs="Cambria"/>
                <w:color w:val="000000" w:themeColor="text1"/>
                <w:sz w:val="24"/>
                <w:szCs w:val="24"/>
                <w:lang w:val="lv-LV"/>
              </w:rPr>
            </w:pPr>
            <w:r w:rsidRPr="009242E1">
              <w:rPr>
                <w:rFonts w:ascii="Cambria" w:eastAsia="Cambria" w:hAnsi="Cambria" w:cs="Cambria"/>
                <w:color w:val="000000" w:themeColor="text1"/>
                <w:sz w:val="24"/>
                <w:szCs w:val="24"/>
                <w:lang w:val="lv-LV"/>
              </w:rPr>
              <w:t>8 72</w:t>
            </w:r>
            <w:r w:rsidR="0AC1CF67" w:rsidRPr="009242E1">
              <w:rPr>
                <w:rFonts w:ascii="Cambria" w:eastAsia="Cambria" w:hAnsi="Cambria" w:cs="Cambria"/>
                <w:color w:val="000000" w:themeColor="text1"/>
                <w:sz w:val="24"/>
                <w:szCs w:val="24"/>
                <w:lang w:val="lv-LV"/>
              </w:rPr>
              <w:t>3</w:t>
            </w:r>
          </w:p>
        </w:tc>
        <w:tc>
          <w:tcPr>
            <w:tcW w:w="1067" w:type="dxa"/>
            <w:tcBorders>
              <w:top w:val="single" w:sz="6" w:space="0" w:color="auto"/>
              <w:left w:val="single" w:sz="6" w:space="0" w:color="auto"/>
              <w:bottom w:val="single" w:sz="6" w:space="0" w:color="auto"/>
              <w:right w:val="single" w:sz="6" w:space="0" w:color="auto"/>
            </w:tcBorders>
            <w:tcMar>
              <w:left w:w="15" w:type="dxa"/>
              <w:right w:w="15" w:type="dxa"/>
            </w:tcMar>
          </w:tcPr>
          <w:p w14:paraId="226E1659" w14:textId="509DA0B1" w:rsidR="7FC99892" w:rsidRPr="009242E1" w:rsidRDefault="1991781B" w:rsidP="18D93E59">
            <w:pPr>
              <w:spacing w:after="0"/>
              <w:jc w:val="center"/>
              <w:rPr>
                <w:rFonts w:ascii="Cambria" w:eastAsia="Cambria" w:hAnsi="Cambria" w:cs="Cambria"/>
                <w:color w:val="000000" w:themeColor="text1"/>
                <w:sz w:val="24"/>
                <w:szCs w:val="24"/>
                <w:lang w:val="lv-LV"/>
              </w:rPr>
            </w:pPr>
            <w:r w:rsidRPr="009242E1">
              <w:rPr>
                <w:rFonts w:ascii="Cambria" w:eastAsia="Cambria" w:hAnsi="Cambria" w:cs="Cambria"/>
                <w:color w:val="000000" w:themeColor="text1"/>
                <w:sz w:val="24"/>
                <w:szCs w:val="24"/>
                <w:lang w:val="lv-LV"/>
              </w:rPr>
              <w:t>84 481</w:t>
            </w:r>
          </w:p>
        </w:tc>
        <w:tc>
          <w:tcPr>
            <w:tcW w:w="1050" w:type="dxa"/>
            <w:tcBorders>
              <w:top w:val="single" w:sz="6" w:space="0" w:color="auto"/>
              <w:left w:val="single" w:sz="6" w:space="0" w:color="auto"/>
              <w:bottom w:val="single" w:sz="6" w:space="0" w:color="auto"/>
              <w:right w:val="single" w:sz="6" w:space="0" w:color="auto"/>
            </w:tcBorders>
            <w:tcMar>
              <w:left w:w="15" w:type="dxa"/>
              <w:right w:w="15" w:type="dxa"/>
            </w:tcMar>
          </w:tcPr>
          <w:p w14:paraId="1CBE8B75" w14:textId="2541B6AF" w:rsidR="7FC99892" w:rsidRPr="009242E1" w:rsidRDefault="1991781B" w:rsidP="18D93E59">
            <w:pPr>
              <w:spacing w:after="0"/>
              <w:jc w:val="center"/>
              <w:rPr>
                <w:rFonts w:ascii="Cambria" w:eastAsia="Cambria" w:hAnsi="Cambria" w:cs="Cambria"/>
                <w:color w:val="000000" w:themeColor="text1"/>
                <w:sz w:val="24"/>
                <w:szCs w:val="24"/>
                <w:lang w:val="lv-LV"/>
              </w:rPr>
            </w:pPr>
            <w:r w:rsidRPr="009242E1">
              <w:rPr>
                <w:rFonts w:ascii="Cambria" w:eastAsia="Cambria" w:hAnsi="Cambria" w:cs="Cambria"/>
                <w:color w:val="000000" w:themeColor="text1"/>
                <w:sz w:val="24"/>
                <w:szCs w:val="24"/>
                <w:lang w:val="lv-LV"/>
              </w:rPr>
              <w:t>793</w:t>
            </w:r>
          </w:p>
        </w:tc>
        <w:tc>
          <w:tcPr>
            <w:tcW w:w="1429" w:type="dxa"/>
            <w:tcBorders>
              <w:top w:val="single" w:sz="6" w:space="0" w:color="auto"/>
              <w:left w:val="single" w:sz="6" w:space="0" w:color="auto"/>
              <w:bottom w:val="single" w:sz="6" w:space="0" w:color="auto"/>
              <w:right w:val="single" w:sz="6" w:space="0" w:color="auto"/>
            </w:tcBorders>
            <w:tcMar>
              <w:left w:w="15" w:type="dxa"/>
              <w:right w:w="15" w:type="dxa"/>
            </w:tcMar>
          </w:tcPr>
          <w:p w14:paraId="6926DA07" w14:textId="77777777" w:rsidR="00142C59" w:rsidRPr="009242E1" w:rsidRDefault="399D8752" w:rsidP="18D93E59">
            <w:pPr>
              <w:spacing w:after="0"/>
              <w:jc w:val="center"/>
              <w:rPr>
                <w:rFonts w:ascii="Cambria" w:eastAsia="Cambria" w:hAnsi="Cambria" w:cs="Cambria"/>
                <w:color w:val="000000" w:themeColor="text1"/>
                <w:sz w:val="24"/>
                <w:szCs w:val="24"/>
                <w:lang w:val="lv-LV"/>
              </w:rPr>
            </w:pPr>
            <w:r w:rsidRPr="009242E1">
              <w:rPr>
                <w:rFonts w:ascii="Cambria" w:eastAsia="Cambria" w:hAnsi="Cambria" w:cs="Cambria"/>
                <w:color w:val="000000" w:themeColor="text1"/>
                <w:sz w:val="24"/>
                <w:szCs w:val="24"/>
                <w:lang w:val="lv-LV"/>
              </w:rPr>
              <w:t>1 435</w:t>
            </w:r>
          </w:p>
        </w:tc>
      </w:tr>
      <w:tr w:rsidR="00142C59" w:rsidRPr="009242E1" w14:paraId="2752999C" w14:textId="77777777" w:rsidTr="009242E1">
        <w:trPr>
          <w:trHeight w:val="315"/>
        </w:trPr>
        <w:tc>
          <w:tcPr>
            <w:tcW w:w="2480" w:type="dxa"/>
            <w:tcBorders>
              <w:top w:val="single" w:sz="6" w:space="0" w:color="auto"/>
              <w:left w:val="single" w:sz="6" w:space="0" w:color="auto"/>
              <w:bottom w:val="single" w:sz="6" w:space="0" w:color="auto"/>
              <w:right w:val="single" w:sz="6" w:space="0" w:color="auto"/>
            </w:tcBorders>
            <w:tcMar>
              <w:left w:w="15" w:type="dxa"/>
              <w:right w:w="15" w:type="dxa"/>
            </w:tcMar>
          </w:tcPr>
          <w:p w14:paraId="675FAF80" w14:textId="77777777" w:rsidR="00142C59" w:rsidRPr="009242E1" w:rsidRDefault="67D9B6E9" w:rsidP="18D93E59">
            <w:pPr>
              <w:spacing w:after="0" w:line="240" w:lineRule="auto"/>
              <w:rPr>
                <w:rFonts w:ascii="Cambria" w:eastAsia="Cambria" w:hAnsi="Cambria" w:cs="Cambria"/>
                <w:color w:val="000000"/>
                <w:sz w:val="24"/>
                <w:szCs w:val="24"/>
                <w:lang w:val="lv-LV"/>
              </w:rPr>
            </w:pPr>
            <w:r w:rsidRPr="009242E1">
              <w:rPr>
                <w:rFonts w:ascii="Cambria" w:eastAsia="Cambria" w:hAnsi="Cambria" w:cs="Cambria"/>
                <w:color w:val="000000" w:themeColor="text1"/>
                <w:sz w:val="24"/>
                <w:szCs w:val="24"/>
                <w:lang w:val="lv-LV"/>
              </w:rPr>
              <w:t>Labklājības ministrija</w:t>
            </w:r>
          </w:p>
        </w:tc>
        <w:tc>
          <w:tcPr>
            <w:tcW w:w="1700" w:type="dxa"/>
            <w:tcBorders>
              <w:top w:val="single" w:sz="6" w:space="0" w:color="auto"/>
              <w:left w:val="single" w:sz="6" w:space="0" w:color="auto"/>
              <w:bottom w:val="single" w:sz="6" w:space="0" w:color="auto"/>
              <w:right w:val="single" w:sz="6" w:space="0" w:color="auto"/>
            </w:tcBorders>
            <w:tcMar>
              <w:left w:w="15" w:type="dxa"/>
              <w:right w:w="15" w:type="dxa"/>
            </w:tcMar>
          </w:tcPr>
          <w:p w14:paraId="5CDCA680" w14:textId="77777777" w:rsidR="00142C59" w:rsidRPr="009242E1" w:rsidRDefault="399D8752" w:rsidP="18D93E59">
            <w:pPr>
              <w:spacing w:after="0"/>
              <w:jc w:val="center"/>
              <w:rPr>
                <w:rFonts w:ascii="Cambria" w:eastAsia="Cambria" w:hAnsi="Cambria" w:cs="Cambria"/>
                <w:color w:val="000000"/>
                <w:sz w:val="24"/>
                <w:szCs w:val="24"/>
                <w:lang w:val="lv-LV"/>
              </w:rPr>
            </w:pPr>
            <w:r w:rsidRPr="009242E1">
              <w:rPr>
                <w:rFonts w:ascii="Cambria" w:eastAsia="Cambria" w:hAnsi="Cambria" w:cs="Cambria"/>
                <w:color w:val="000000" w:themeColor="text1"/>
                <w:sz w:val="24"/>
                <w:szCs w:val="24"/>
                <w:lang w:val="lv-LV"/>
              </w:rPr>
              <w:t>6 149</w:t>
            </w:r>
          </w:p>
        </w:tc>
        <w:tc>
          <w:tcPr>
            <w:tcW w:w="1766" w:type="dxa"/>
            <w:tcBorders>
              <w:top w:val="single" w:sz="6" w:space="0" w:color="auto"/>
              <w:left w:val="single" w:sz="6" w:space="0" w:color="auto"/>
              <w:bottom w:val="single" w:sz="6" w:space="0" w:color="auto"/>
              <w:right w:val="single" w:sz="6" w:space="0" w:color="auto"/>
            </w:tcBorders>
            <w:tcMar>
              <w:left w:w="15" w:type="dxa"/>
              <w:right w:w="15" w:type="dxa"/>
            </w:tcMar>
          </w:tcPr>
          <w:p w14:paraId="17EC7703" w14:textId="77777777" w:rsidR="00142C59" w:rsidRPr="009242E1" w:rsidRDefault="399D8752" w:rsidP="18D93E59">
            <w:pPr>
              <w:spacing w:after="0"/>
              <w:jc w:val="center"/>
              <w:rPr>
                <w:rFonts w:ascii="Cambria" w:eastAsia="Cambria" w:hAnsi="Cambria" w:cs="Cambria"/>
                <w:color w:val="000000"/>
                <w:sz w:val="24"/>
                <w:szCs w:val="24"/>
                <w:lang w:val="lv-LV"/>
              </w:rPr>
            </w:pPr>
            <w:r w:rsidRPr="009242E1">
              <w:rPr>
                <w:rFonts w:ascii="Cambria" w:eastAsia="Cambria" w:hAnsi="Cambria" w:cs="Cambria"/>
                <w:color w:val="000000" w:themeColor="text1"/>
                <w:sz w:val="24"/>
                <w:szCs w:val="24"/>
                <w:lang w:val="lv-LV"/>
              </w:rPr>
              <w:t>5 455</w:t>
            </w:r>
          </w:p>
        </w:tc>
        <w:tc>
          <w:tcPr>
            <w:tcW w:w="1067" w:type="dxa"/>
            <w:tcBorders>
              <w:top w:val="single" w:sz="6" w:space="0" w:color="auto"/>
              <w:left w:val="single" w:sz="6" w:space="0" w:color="auto"/>
              <w:bottom w:val="single" w:sz="6" w:space="0" w:color="auto"/>
              <w:right w:val="single" w:sz="6" w:space="0" w:color="auto"/>
            </w:tcBorders>
            <w:tcMar>
              <w:left w:w="15" w:type="dxa"/>
              <w:right w:w="15" w:type="dxa"/>
            </w:tcMar>
          </w:tcPr>
          <w:p w14:paraId="659E60E4" w14:textId="77777777" w:rsidR="00142C59" w:rsidRPr="009242E1" w:rsidRDefault="399D8752" w:rsidP="18D93E59">
            <w:pPr>
              <w:spacing w:after="0"/>
              <w:jc w:val="center"/>
              <w:rPr>
                <w:rFonts w:ascii="Cambria" w:eastAsia="Cambria" w:hAnsi="Cambria" w:cs="Cambria"/>
                <w:sz w:val="24"/>
                <w:szCs w:val="24"/>
                <w:lang w:val="lv-LV"/>
              </w:rPr>
            </w:pPr>
            <w:r w:rsidRPr="009242E1">
              <w:rPr>
                <w:rFonts w:ascii="Cambria" w:eastAsia="Cambria" w:hAnsi="Cambria" w:cs="Cambria"/>
                <w:sz w:val="24"/>
                <w:szCs w:val="24"/>
                <w:lang w:val="lv-LV"/>
              </w:rPr>
              <w:t>137 682</w:t>
            </w:r>
          </w:p>
        </w:tc>
        <w:tc>
          <w:tcPr>
            <w:tcW w:w="1050" w:type="dxa"/>
            <w:tcBorders>
              <w:top w:val="single" w:sz="6" w:space="0" w:color="auto"/>
              <w:left w:val="single" w:sz="6" w:space="0" w:color="auto"/>
              <w:bottom w:val="single" w:sz="6" w:space="0" w:color="auto"/>
              <w:right w:val="single" w:sz="6" w:space="0" w:color="auto"/>
            </w:tcBorders>
            <w:tcMar>
              <w:left w:w="15" w:type="dxa"/>
              <w:right w:w="15" w:type="dxa"/>
            </w:tcMar>
          </w:tcPr>
          <w:p w14:paraId="07F7EA84" w14:textId="77777777" w:rsidR="00142C59" w:rsidRPr="009242E1" w:rsidRDefault="399D8752" w:rsidP="18D93E59">
            <w:pPr>
              <w:spacing w:after="0"/>
              <w:jc w:val="center"/>
              <w:rPr>
                <w:rFonts w:ascii="Cambria" w:eastAsia="Cambria" w:hAnsi="Cambria" w:cs="Cambria"/>
                <w:color w:val="000000"/>
                <w:sz w:val="24"/>
                <w:szCs w:val="24"/>
                <w:lang w:val="lv-LV"/>
              </w:rPr>
            </w:pPr>
            <w:r w:rsidRPr="009242E1">
              <w:rPr>
                <w:rFonts w:ascii="Cambria" w:eastAsia="Cambria" w:hAnsi="Cambria" w:cs="Cambria"/>
                <w:color w:val="000000" w:themeColor="text1"/>
                <w:sz w:val="24"/>
                <w:szCs w:val="24"/>
                <w:lang w:val="lv-LV"/>
              </w:rPr>
              <w:t>1 184</w:t>
            </w:r>
          </w:p>
        </w:tc>
        <w:tc>
          <w:tcPr>
            <w:tcW w:w="1429" w:type="dxa"/>
            <w:tcBorders>
              <w:top w:val="single" w:sz="6" w:space="0" w:color="auto"/>
              <w:left w:val="single" w:sz="6" w:space="0" w:color="auto"/>
              <w:bottom w:val="single" w:sz="6" w:space="0" w:color="auto"/>
              <w:right w:val="single" w:sz="6" w:space="0" w:color="auto"/>
            </w:tcBorders>
            <w:tcMar>
              <w:left w:w="15" w:type="dxa"/>
              <w:right w:w="15" w:type="dxa"/>
            </w:tcMar>
          </w:tcPr>
          <w:p w14:paraId="4CEC7BB4" w14:textId="77777777" w:rsidR="00142C59" w:rsidRPr="009242E1" w:rsidRDefault="399D8752" w:rsidP="18D93E59">
            <w:pPr>
              <w:spacing w:after="0"/>
              <w:jc w:val="center"/>
              <w:rPr>
                <w:rFonts w:ascii="Cambria" w:eastAsia="Cambria" w:hAnsi="Cambria" w:cs="Cambria"/>
                <w:color w:val="000000"/>
                <w:sz w:val="24"/>
                <w:szCs w:val="24"/>
                <w:lang w:val="lv-LV"/>
              </w:rPr>
            </w:pPr>
            <w:r w:rsidRPr="009242E1">
              <w:rPr>
                <w:rFonts w:ascii="Cambria" w:eastAsia="Cambria" w:hAnsi="Cambria" w:cs="Cambria"/>
                <w:color w:val="000000" w:themeColor="text1"/>
                <w:sz w:val="24"/>
                <w:szCs w:val="24"/>
                <w:lang w:val="lv-LV"/>
              </w:rPr>
              <w:t>10 013</w:t>
            </w:r>
          </w:p>
        </w:tc>
      </w:tr>
      <w:tr w:rsidR="00142C59" w:rsidRPr="009242E1" w14:paraId="15859100" w14:textId="77777777" w:rsidTr="009242E1">
        <w:trPr>
          <w:trHeight w:val="315"/>
        </w:trPr>
        <w:tc>
          <w:tcPr>
            <w:tcW w:w="2480" w:type="dxa"/>
            <w:tcBorders>
              <w:top w:val="single" w:sz="6" w:space="0" w:color="auto"/>
              <w:left w:val="single" w:sz="6" w:space="0" w:color="auto"/>
              <w:bottom w:val="single" w:sz="6" w:space="0" w:color="auto"/>
              <w:right w:val="single" w:sz="6" w:space="0" w:color="auto"/>
            </w:tcBorders>
            <w:tcMar>
              <w:left w:w="15" w:type="dxa"/>
              <w:right w:w="15" w:type="dxa"/>
            </w:tcMar>
          </w:tcPr>
          <w:p w14:paraId="26DBBAC2" w14:textId="77777777" w:rsidR="00142C59" w:rsidRPr="009242E1" w:rsidRDefault="67D9B6E9" w:rsidP="18D93E59">
            <w:pPr>
              <w:spacing w:after="0" w:line="240" w:lineRule="auto"/>
              <w:rPr>
                <w:rFonts w:ascii="Cambria" w:eastAsia="Cambria" w:hAnsi="Cambria" w:cs="Cambria"/>
                <w:color w:val="000000"/>
                <w:sz w:val="24"/>
                <w:szCs w:val="24"/>
                <w:lang w:val="lv-LV"/>
              </w:rPr>
            </w:pPr>
            <w:r w:rsidRPr="009242E1">
              <w:rPr>
                <w:rFonts w:ascii="Cambria" w:eastAsia="Cambria" w:hAnsi="Cambria" w:cs="Cambria"/>
                <w:color w:val="000000" w:themeColor="text1"/>
                <w:sz w:val="24"/>
                <w:szCs w:val="24"/>
                <w:lang w:val="lv-LV"/>
              </w:rPr>
              <w:t>Satiksmes ministrija</w:t>
            </w:r>
          </w:p>
        </w:tc>
        <w:tc>
          <w:tcPr>
            <w:tcW w:w="1700" w:type="dxa"/>
            <w:tcBorders>
              <w:top w:val="single" w:sz="6" w:space="0" w:color="auto"/>
              <w:left w:val="single" w:sz="6" w:space="0" w:color="auto"/>
              <w:bottom w:val="single" w:sz="6" w:space="0" w:color="auto"/>
              <w:right w:val="single" w:sz="6" w:space="0" w:color="auto"/>
            </w:tcBorders>
            <w:tcMar>
              <w:left w:w="15" w:type="dxa"/>
              <w:right w:w="15" w:type="dxa"/>
            </w:tcMar>
          </w:tcPr>
          <w:p w14:paraId="56986A15" w14:textId="77777777" w:rsidR="00142C59" w:rsidRPr="009242E1" w:rsidRDefault="399D8752" w:rsidP="18D93E59">
            <w:pPr>
              <w:spacing w:after="0"/>
              <w:jc w:val="center"/>
              <w:rPr>
                <w:rFonts w:ascii="Cambria" w:eastAsia="Cambria" w:hAnsi="Cambria" w:cs="Cambria"/>
                <w:color w:val="000000"/>
                <w:sz w:val="24"/>
                <w:szCs w:val="24"/>
                <w:lang w:val="lv-LV"/>
              </w:rPr>
            </w:pPr>
            <w:r w:rsidRPr="009242E1">
              <w:rPr>
                <w:rFonts w:ascii="Cambria" w:eastAsia="Cambria" w:hAnsi="Cambria" w:cs="Cambria"/>
                <w:color w:val="000000" w:themeColor="text1"/>
                <w:sz w:val="24"/>
                <w:szCs w:val="24"/>
                <w:lang w:val="lv-LV"/>
              </w:rPr>
              <w:t>49 505</w:t>
            </w:r>
          </w:p>
        </w:tc>
        <w:tc>
          <w:tcPr>
            <w:tcW w:w="1766" w:type="dxa"/>
            <w:tcBorders>
              <w:top w:val="single" w:sz="6" w:space="0" w:color="auto"/>
              <w:left w:val="single" w:sz="6" w:space="0" w:color="auto"/>
              <w:bottom w:val="single" w:sz="6" w:space="0" w:color="auto"/>
              <w:right w:val="single" w:sz="6" w:space="0" w:color="auto"/>
            </w:tcBorders>
            <w:tcMar>
              <w:left w:w="15" w:type="dxa"/>
              <w:right w:w="15" w:type="dxa"/>
            </w:tcMar>
          </w:tcPr>
          <w:p w14:paraId="302A9E04" w14:textId="77777777" w:rsidR="00142C59" w:rsidRPr="009242E1" w:rsidRDefault="399D8752" w:rsidP="18D93E59">
            <w:pPr>
              <w:spacing w:after="0"/>
              <w:jc w:val="center"/>
              <w:rPr>
                <w:rFonts w:ascii="Cambria" w:eastAsia="Cambria" w:hAnsi="Cambria" w:cs="Cambria"/>
                <w:color w:val="000000"/>
                <w:sz w:val="24"/>
                <w:szCs w:val="24"/>
                <w:lang w:val="lv-LV"/>
              </w:rPr>
            </w:pPr>
            <w:r w:rsidRPr="009242E1">
              <w:rPr>
                <w:rFonts w:ascii="Cambria" w:eastAsia="Cambria" w:hAnsi="Cambria" w:cs="Cambria"/>
                <w:color w:val="000000" w:themeColor="text1"/>
                <w:sz w:val="24"/>
                <w:szCs w:val="24"/>
                <w:lang w:val="lv-LV"/>
              </w:rPr>
              <w:t>93 201</w:t>
            </w:r>
          </w:p>
        </w:tc>
        <w:tc>
          <w:tcPr>
            <w:tcW w:w="1067" w:type="dxa"/>
            <w:tcBorders>
              <w:top w:val="single" w:sz="6" w:space="0" w:color="auto"/>
              <w:left w:val="single" w:sz="6" w:space="0" w:color="auto"/>
              <w:bottom w:val="single" w:sz="6" w:space="0" w:color="auto"/>
              <w:right w:val="single" w:sz="6" w:space="0" w:color="auto"/>
            </w:tcBorders>
            <w:tcMar>
              <w:left w:w="15" w:type="dxa"/>
              <w:right w:w="15" w:type="dxa"/>
            </w:tcMar>
          </w:tcPr>
          <w:p w14:paraId="6DFCD8FD" w14:textId="77777777" w:rsidR="00142C59" w:rsidRPr="009242E1" w:rsidRDefault="399D8752" w:rsidP="18D93E59">
            <w:pPr>
              <w:spacing w:after="0"/>
              <w:jc w:val="center"/>
              <w:rPr>
                <w:rFonts w:ascii="Cambria" w:eastAsia="Cambria" w:hAnsi="Cambria" w:cs="Cambria"/>
                <w:sz w:val="24"/>
                <w:szCs w:val="24"/>
                <w:lang w:val="lv-LV"/>
              </w:rPr>
            </w:pPr>
            <w:r w:rsidRPr="009242E1">
              <w:rPr>
                <w:rFonts w:ascii="Cambria" w:eastAsia="Cambria" w:hAnsi="Cambria" w:cs="Cambria"/>
                <w:sz w:val="24"/>
                <w:szCs w:val="24"/>
                <w:lang w:val="lv-LV"/>
              </w:rPr>
              <w:t>9 758 495</w:t>
            </w:r>
          </w:p>
        </w:tc>
        <w:tc>
          <w:tcPr>
            <w:tcW w:w="1050" w:type="dxa"/>
            <w:tcBorders>
              <w:top w:val="single" w:sz="6" w:space="0" w:color="auto"/>
              <w:left w:val="single" w:sz="6" w:space="0" w:color="auto"/>
              <w:bottom w:val="single" w:sz="6" w:space="0" w:color="auto"/>
              <w:right w:val="single" w:sz="6" w:space="0" w:color="auto"/>
            </w:tcBorders>
            <w:tcMar>
              <w:left w:w="15" w:type="dxa"/>
              <w:right w:w="15" w:type="dxa"/>
            </w:tcMar>
          </w:tcPr>
          <w:p w14:paraId="181D6470" w14:textId="77777777" w:rsidR="00142C59" w:rsidRPr="009242E1" w:rsidRDefault="399D8752" w:rsidP="18D93E59">
            <w:pPr>
              <w:spacing w:after="0"/>
              <w:jc w:val="center"/>
              <w:rPr>
                <w:rFonts w:ascii="Cambria" w:eastAsia="Cambria" w:hAnsi="Cambria" w:cs="Cambria"/>
                <w:color w:val="000000"/>
                <w:sz w:val="24"/>
                <w:szCs w:val="24"/>
                <w:lang w:val="lv-LV"/>
              </w:rPr>
            </w:pPr>
            <w:r w:rsidRPr="009242E1">
              <w:rPr>
                <w:rFonts w:ascii="Cambria" w:eastAsia="Cambria" w:hAnsi="Cambria" w:cs="Cambria"/>
                <w:color w:val="000000" w:themeColor="text1"/>
                <w:sz w:val="24"/>
                <w:szCs w:val="24"/>
                <w:lang w:val="lv-LV"/>
              </w:rPr>
              <w:t>96 617,8</w:t>
            </w:r>
          </w:p>
        </w:tc>
        <w:tc>
          <w:tcPr>
            <w:tcW w:w="1429" w:type="dxa"/>
            <w:tcBorders>
              <w:top w:val="single" w:sz="6" w:space="0" w:color="auto"/>
              <w:left w:val="single" w:sz="6" w:space="0" w:color="auto"/>
              <w:bottom w:val="single" w:sz="6" w:space="0" w:color="auto"/>
              <w:right w:val="single" w:sz="6" w:space="0" w:color="auto"/>
            </w:tcBorders>
            <w:tcMar>
              <w:left w:w="15" w:type="dxa"/>
              <w:right w:w="15" w:type="dxa"/>
            </w:tcMar>
          </w:tcPr>
          <w:p w14:paraId="3AA2E059" w14:textId="77777777" w:rsidR="00142C59" w:rsidRPr="009242E1" w:rsidRDefault="399D8752" w:rsidP="18D93E59">
            <w:pPr>
              <w:spacing w:after="0"/>
              <w:jc w:val="center"/>
              <w:rPr>
                <w:rFonts w:ascii="Cambria" w:eastAsia="Cambria" w:hAnsi="Cambria" w:cs="Cambria"/>
                <w:color w:val="000000"/>
                <w:sz w:val="24"/>
                <w:szCs w:val="24"/>
                <w:lang w:val="lv-LV"/>
              </w:rPr>
            </w:pPr>
            <w:r w:rsidRPr="009242E1">
              <w:rPr>
                <w:rFonts w:ascii="Cambria" w:eastAsia="Cambria" w:hAnsi="Cambria" w:cs="Cambria"/>
                <w:color w:val="000000" w:themeColor="text1"/>
                <w:sz w:val="24"/>
                <w:szCs w:val="24"/>
                <w:lang w:val="lv-LV"/>
              </w:rPr>
              <w:t>12 033</w:t>
            </w:r>
          </w:p>
        </w:tc>
      </w:tr>
      <w:tr w:rsidR="00142C59" w:rsidRPr="009242E1" w14:paraId="504BD131" w14:textId="77777777" w:rsidTr="009242E1">
        <w:trPr>
          <w:trHeight w:val="315"/>
        </w:trPr>
        <w:tc>
          <w:tcPr>
            <w:tcW w:w="2480" w:type="dxa"/>
            <w:tcBorders>
              <w:top w:val="single" w:sz="6" w:space="0" w:color="auto"/>
              <w:left w:val="single" w:sz="6" w:space="0" w:color="auto"/>
              <w:bottom w:val="single" w:sz="6" w:space="0" w:color="auto"/>
              <w:right w:val="single" w:sz="6" w:space="0" w:color="auto"/>
            </w:tcBorders>
            <w:tcMar>
              <w:left w:w="15" w:type="dxa"/>
              <w:right w:w="15" w:type="dxa"/>
            </w:tcMar>
          </w:tcPr>
          <w:p w14:paraId="4018583C" w14:textId="77777777" w:rsidR="00142C59" w:rsidRPr="009242E1" w:rsidRDefault="67D9B6E9" w:rsidP="18D93E59">
            <w:pPr>
              <w:spacing w:after="0" w:line="240" w:lineRule="auto"/>
              <w:rPr>
                <w:rFonts w:ascii="Cambria" w:eastAsia="Cambria" w:hAnsi="Cambria" w:cs="Cambria"/>
                <w:color w:val="000000"/>
                <w:sz w:val="24"/>
                <w:szCs w:val="24"/>
                <w:lang w:val="lv-LV"/>
              </w:rPr>
            </w:pPr>
            <w:r w:rsidRPr="009242E1">
              <w:rPr>
                <w:rFonts w:ascii="Cambria" w:eastAsia="Cambria" w:hAnsi="Cambria" w:cs="Cambria"/>
                <w:color w:val="000000" w:themeColor="text1"/>
                <w:sz w:val="24"/>
                <w:szCs w:val="24"/>
                <w:lang w:val="lv-LV"/>
              </w:rPr>
              <w:t>Tieslietu ministrija</w:t>
            </w:r>
          </w:p>
        </w:tc>
        <w:tc>
          <w:tcPr>
            <w:tcW w:w="1700" w:type="dxa"/>
            <w:tcBorders>
              <w:top w:val="single" w:sz="6" w:space="0" w:color="auto"/>
              <w:left w:val="single" w:sz="6" w:space="0" w:color="auto"/>
              <w:bottom w:val="single" w:sz="6" w:space="0" w:color="auto"/>
              <w:right w:val="single" w:sz="6" w:space="0" w:color="auto"/>
            </w:tcBorders>
            <w:tcMar>
              <w:left w:w="15" w:type="dxa"/>
              <w:right w:w="15" w:type="dxa"/>
            </w:tcMar>
          </w:tcPr>
          <w:p w14:paraId="00FDC839" w14:textId="77777777" w:rsidR="00142C59" w:rsidRPr="009242E1" w:rsidRDefault="399D8752" w:rsidP="18D93E59">
            <w:pPr>
              <w:spacing w:after="0"/>
              <w:jc w:val="center"/>
              <w:rPr>
                <w:rFonts w:ascii="Cambria" w:eastAsia="Cambria" w:hAnsi="Cambria" w:cs="Cambria"/>
                <w:color w:val="000000"/>
                <w:sz w:val="24"/>
                <w:szCs w:val="24"/>
                <w:lang w:val="lv-LV"/>
              </w:rPr>
            </w:pPr>
            <w:r w:rsidRPr="009242E1">
              <w:rPr>
                <w:rFonts w:ascii="Cambria" w:eastAsia="Cambria" w:hAnsi="Cambria" w:cs="Cambria"/>
                <w:color w:val="000000" w:themeColor="text1"/>
                <w:sz w:val="24"/>
                <w:szCs w:val="24"/>
                <w:lang w:val="lv-LV"/>
              </w:rPr>
              <w:t>11 651</w:t>
            </w:r>
          </w:p>
        </w:tc>
        <w:tc>
          <w:tcPr>
            <w:tcW w:w="1766" w:type="dxa"/>
            <w:tcBorders>
              <w:top w:val="single" w:sz="6" w:space="0" w:color="auto"/>
              <w:left w:val="single" w:sz="6" w:space="0" w:color="auto"/>
              <w:bottom w:val="single" w:sz="6" w:space="0" w:color="auto"/>
              <w:right w:val="single" w:sz="6" w:space="0" w:color="auto"/>
            </w:tcBorders>
            <w:tcMar>
              <w:left w:w="15" w:type="dxa"/>
              <w:right w:w="15" w:type="dxa"/>
            </w:tcMar>
          </w:tcPr>
          <w:p w14:paraId="22F6DEB1" w14:textId="77777777" w:rsidR="00142C59" w:rsidRPr="009242E1" w:rsidRDefault="399D8752" w:rsidP="18D93E59">
            <w:pPr>
              <w:spacing w:after="0"/>
              <w:jc w:val="center"/>
              <w:rPr>
                <w:rFonts w:ascii="Cambria" w:eastAsia="Cambria" w:hAnsi="Cambria" w:cs="Cambria"/>
                <w:color w:val="000000"/>
                <w:sz w:val="24"/>
                <w:szCs w:val="24"/>
                <w:lang w:val="lv-LV"/>
              </w:rPr>
            </w:pPr>
            <w:r w:rsidRPr="009242E1">
              <w:rPr>
                <w:rFonts w:ascii="Cambria" w:eastAsia="Cambria" w:hAnsi="Cambria" w:cs="Cambria"/>
                <w:color w:val="000000" w:themeColor="text1"/>
                <w:sz w:val="24"/>
                <w:szCs w:val="24"/>
                <w:lang w:val="lv-LV"/>
              </w:rPr>
              <w:t>16 971</w:t>
            </w:r>
          </w:p>
        </w:tc>
        <w:tc>
          <w:tcPr>
            <w:tcW w:w="1067" w:type="dxa"/>
            <w:tcBorders>
              <w:top w:val="single" w:sz="6" w:space="0" w:color="auto"/>
              <w:left w:val="single" w:sz="6" w:space="0" w:color="auto"/>
              <w:bottom w:val="single" w:sz="6" w:space="0" w:color="auto"/>
              <w:right w:val="single" w:sz="6" w:space="0" w:color="auto"/>
            </w:tcBorders>
            <w:tcMar>
              <w:left w:w="15" w:type="dxa"/>
              <w:right w:w="15" w:type="dxa"/>
            </w:tcMar>
          </w:tcPr>
          <w:p w14:paraId="73C9F7AD" w14:textId="77777777" w:rsidR="00142C59" w:rsidRPr="009242E1" w:rsidRDefault="399D8752" w:rsidP="18D93E59">
            <w:pPr>
              <w:spacing w:after="0"/>
              <w:jc w:val="center"/>
              <w:rPr>
                <w:rFonts w:ascii="Cambria" w:eastAsia="Cambria" w:hAnsi="Cambria" w:cs="Cambria"/>
                <w:sz w:val="24"/>
                <w:szCs w:val="24"/>
                <w:lang w:val="lv-LV"/>
              </w:rPr>
            </w:pPr>
            <w:r w:rsidRPr="009242E1">
              <w:rPr>
                <w:rFonts w:ascii="Cambria" w:eastAsia="Cambria" w:hAnsi="Cambria" w:cs="Cambria"/>
                <w:sz w:val="24"/>
                <w:szCs w:val="24"/>
                <w:lang w:val="lv-LV"/>
              </w:rPr>
              <w:t>105 718</w:t>
            </w:r>
          </w:p>
        </w:tc>
        <w:tc>
          <w:tcPr>
            <w:tcW w:w="1050" w:type="dxa"/>
            <w:tcBorders>
              <w:top w:val="single" w:sz="6" w:space="0" w:color="auto"/>
              <w:left w:val="single" w:sz="6" w:space="0" w:color="auto"/>
              <w:bottom w:val="single" w:sz="6" w:space="0" w:color="auto"/>
              <w:right w:val="single" w:sz="6" w:space="0" w:color="auto"/>
            </w:tcBorders>
            <w:tcMar>
              <w:left w:w="15" w:type="dxa"/>
              <w:right w:w="15" w:type="dxa"/>
            </w:tcMar>
          </w:tcPr>
          <w:p w14:paraId="262FA937" w14:textId="77777777" w:rsidR="00142C59" w:rsidRPr="009242E1" w:rsidRDefault="399D8752" w:rsidP="18D93E59">
            <w:pPr>
              <w:spacing w:after="0"/>
              <w:jc w:val="center"/>
              <w:rPr>
                <w:rFonts w:ascii="Cambria" w:eastAsia="Cambria" w:hAnsi="Cambria" w:cs="Cambria"/>
                <w:color w:val="000000"/>
                <w:sz w:val="24"/>
                <w:szCs w:val="24"/>
                <w:lang w:val="lv-LV"/>
              </w:rPr>
            </w:pPr>
            <w:r w:rsidRPr="009242E1">
              <w:rPr>
                <w:rFonts w:ascii="Cambria" w:eastAsia="Cambria" w:hAnsi="Cambria" w:cs="Cambria"/>
                <w:color w:val="000000" w:themeColor="text1"/>
                <w:sz w:val="24"/>
                <w:szCs w:val="24"/>
                <w:lang w:val="lv-LV"/>
              </w:rPr>
              <w:t>998,9</w:t>
            </w:r>
          </w:p>
        </w:tc>
        <w:tc>
          <w:tcPr>
            <w:tcW w:w="1429" w:type="dxa"/>
            <w:tcBorders>
              <w:top w:val="single" w:sz="6" w:space="0" w:color="auto"/>
              <w:left w:val="single" w:sz="6" w:space="0" w:color="auto"/>
              <w:bottom w:val="single" w:sz="6" w:space="0" w:color="auto"/>
              <w:right w:val="single" w:sz="6" w:space="0" w:color="auto"/>
            </w:tcBorders>
            <w:tcMar>
              <w:left w:w="15" w:type="dxa"/>
              <w:right w:w="15" w:type="dxa"/>
            </w:tcMar>
          </w:tcPr>
          <w:p w14:paraId="0D7B5A81" w14:textId="77777777" w:rsidR="00142C59" w:rsidRPr="009242E1" w:rsidRDefault="399D8752" w:rsidP="18D93E59">
            <w:pPr>
              <w:spacing w:after="0"/>
              <w:jc w:val="center"/>
              <w:rPr>
                <w:rFonts w:ascii="Cambria" w:eastAsia="Cambria" w:hAnsi="Cambria" w:cs="Cambria"/>
                <w:color w:val="000000"/>
                <w:sz w:val="24"/>
                <w:szCs w:val="24"/>
                <w:lang w:val="lv-LV"/>
              </w:rPr>
            </w:pPr>
            <w:r w:rsidRPr="009242E1">
              <w:rPr>
                <w:rFonts w:ascii="Cambria" w:eastAsia="Cambria" w:hAnsi="Cambria" w:cs="Cambria"/>
                <w:color w:val="000000" w:themeColor="text1"/>
                <w:sz w:val="24"/>
                <w:szCs w:val="24"/>
                <w:lang w:val="lv-LV"/>
              </w:rPr>
              <w:t>19 325</w:t>
            </w:r>
          </w:p>
        </w:tc>
      </w:tr>
      <w:tr w:rsidR="00142C59" w:rsidRPr="009242E1" w14:paraId="56D45517" w14:textId="77777777" w:rsidTr="009242E1">
        <w:trPr>
          <w:trHeight w:val="315"/>
        </w:trPr>
        <w:tc>
          <w:tcPr>
            <w:tcW w:w="2480" w:type="dxa"/>
            <w:tcBorders>
              <w:top w:val="single" w:sz="6" w:space="0" w:color="auto"/>
              <w:left w:val="single" w:sz="6" w:space="0" w:color="auto"/>
              <w:bottom w:val="single" w:sz="6" w:space="0" w:color="auto"/>
              <w:right w:val="single" w:sz="6" w:space="0" w:color="auto"/>
            </w:tcBorders>
            <w:tcMar>
              <w:left w:w="15" w:type="dxa"/>
              <w:right w:w="15" w:type="dxa"/>
            </w:tcMar>
          </w:tcPr>
          <w:p w14:paraId="07A525D6" w14:textId="77777777" w:rsidR="00142C59" w:rsidRPr="009242E1" w:rsidRDefault="67D9B6E9" w:rsidP="18D93E59">
            <w:pPr>
              <w:spacing w:after="0" w:line="240" w:lineRule="auto"/>
              <w:rPr>
                <w:rFonts w:ascii="Cambria" w:eastAsia="Cambria" w:hAnsi="Cambria" w:cs="Cambria"/>
                <w:color w:val="000000"/>
                <w:sz w:val="24"/>
                <w:szCs w:val="24"/>
                <w:lang w:val="lv-LV"/>
              </w:rPr>
            </w:pPr>
            <w:r w:rsidRPr="009242E1">
              <w:rPr>
                <w:rFonts w:ascii="Cambria" w:eastAsia="Cambria" w:hAnsi="Cambria" w:cs="Cambria"/>
                <w:color w:val="000000"/>
                <w:sz w:val="24"/>
                <w:szCs w:val="24"/>
                <w:lang w:val="lv-LV"/>
              </w:rPr>
              <w:t>Veselības ministrija</w:t>
            </w:r>
            <w:r w:rsidR="00142C59" w:rsidRPr="009242E1">
              <w:rPr>
                <w:rStyle w:val="FootnoteReference"/>
                <w:rFonts w:ascii="Cambria" w:eastAsia="Cambria" w:hAnsi="Cambria" w:cs="Cambria"/>
                <w:color w:val="000000"/>
                <w:sz w:val="24"/>
                <w:szCs w:val="24"/>
                <w:lang w:val="lv-LV"/>
              </w:rPr>
              <w:footnoteReference w:id="11"/>
            </w:r>
          </w:p>
        </w:tc>
        <w:tc>
          <w:tcPr>
            <w:tcW w:w="1700" w:type="dxa"/>
            <w:tcBorders>
              <w:top w:val="single" w:sz="6" w:space="0" w:color="auto"/>
              <w:left w:val="single" w:sz="6" w:space="0" w:color="auto"/>
              <w:bottom w:val="single" w:sz="6" w:space="0" w:color="auto"/>
              <w:right w:val="single" w:sz="6" w:space="0" w:color="auto"/>
            </w:tcBorders>
            <w:tcMar>
              <w:left w:w="15" w:type="dxa"/>
              <w:right w:w="15" w:type="dxa"/>
            </w:tcMar>
          </w:tcPr>
          <w:p w14:paraId="65A93ED5" w14:textId="77777777" w:rsidR="00142C59" w:rsidRPr="009242E1" w:rsidRDefault="399D8752" w:rsidP="18D93E59">
            <w:pPr>
              <w:spacing w:after="0"/>
              <w:jc w:val="center"/>
              <w:rPr>
                <w:rFonts w:ascii="Cambria" w:eastAsia="Cambria" w:hAnsi="Cambria" w:cs="Cambria"/>
                <w:color w:val="000000"/>
                <w:sz w:val="24"/>
                <w:szCs w:val="24"/>
                <w:lang w:val="lv-LV"/>
              </w:rPr>
            </w:pPr>
            <w:r w:rsidRPr="009242E1">
              <w:rPr>
                <w:rFonts w:ascii="Cambria" w:eastAsia="Cambria" w:hAnsi="Cambria" w:cs="Cambria"/>
                <w:color w:val="000000" w:themeColor="text1"/>
                <w:sz w:val="24"/>
                <w:szCs w:val="24"/>
                <w:lang w:val="lv-LV"/>
              </w:rPr>
              <w:t>34 402</w:t>
            </w:r>
          </w:p>
        </w:tc>
        <w:tc>
          <w:tcPr>
            <w:tcW w:w="1766" w:type="dxa"/>
            <w:tcBorders>
              <w:top w:val="single" w:sz="6" w:space="0" w:color="auto"/>
              <w:left w:val="single" w:sz="6" w:space="0" w:color="auto"/>
              <w:bottom w:val="single" w:sz="6" w:space="0" w:color="auto"/>
              <w:right w:val="single" w:sz="6" w:space="0" w:color="auto"/>
            </w:tcBorders>
            <w:tcMar>
              <w:left w:w="15" w:type="dxa"/>
              <w:right w:w="15" w:type="dxa"/>
            </w:tcMar>
          </w:tcPr>
          <w:p w14:paraId="28DC6525" w14:textId="77777777" w:rsidR="00142C59" w:rsidRPr="009242E1" w:rsidRDefault="399D8752" w:rsidP="18D93E59">
            <w:pPr>
              <w:spacing w:after="0"/>
              <w:jc w:val="center"/>
              <w:rPr>
                <w:rFonts w:ascii="Cambria" w:eastAsia="Cambria" w:hAnsi="Cambria" w:cs="Cambria"/>
                <w:color w:val="000000"/>
                <w:sz w:val="24"/>
                <w:szCs w:val="24"/>
                <w:lang w:val="lv-LV"/>
              </w:rPr>
            </w:pPr>
            <w:r w:rsidRPr="009242E1">
              <w:rPr>
                <w:rFonts w:ascii="Cambria" w:eastAsia="Cambria" w:hAnsi="Cambria" w:cs="Cambria"/>
                <w:color w:val="000000" w:themeColor="text1"/>
                <w:sz w:val="24"/>
                <w:szCs w:val="24"/>
                <w:lang w:val="lv-LV"/>
              </w:rPr>
              <w:t>22 265</w:t>
            </w:r>
          </w:p>
        </w:tc>
        <w:tc>
          <w:tcPr>
            <w:tcW w:w="1067" w:type="dxa"/>
            <w:tcBorders>
              <w:top w:val="single" w:sz="6" w:space="0" w:color="auto"/>
              <w:left w:val="single" w:sz="6" w:space="0" w:color="auto"/>
              <w:bottom w:val="single" w:sz="6" w:space="0" w:color="auto"/>
              <w:right w:val="single" w:sz="6" w:space="0" w:color="auto"/>
            </w:tcBorders>
            <w:tcMar>
              <w:left w:w="15" w:type="dxa"/>
              <w:right w:w="15" w:type="dxa"/>
            </w:tcMar>
          </w:tcPr>
          <w:p w14:paraId="2A210845" w14:textId="77777777" w:rsidR="00142C59" w:rsidRPr="009242E1" w:rsidRDefault="399D8752" w:rsidP="18D93E59">
            <w:pPr>
              <w:spacing w:after="0"/>
              <w:jc w:val="center"/>
              <w:rPr>
                <w:rFonts w:ascii="Cambria" w:eastAsia="Cambria" w:hAnsi="Cambria" w:cs="Cambria"/>
                <w:sz w:val="24"/>
                <w:szCs w:val="24"/>
                <w:lang w:val="lv-LV"/>
              </w:rPr>
            </w:pPr>
            <w:r w:rsidRPr="009242E1">
              <w:rPr>
                <w:rFonts w:ascii="Cambria" w:eastAsia="Cambria" w:hAnsi="Cambria" w:cs="Cambria"/>
                <w:sz w:val="24"/>
                <w:szCs w:val="24"/>
                <w:lang w:val="lv-LV"/>
              </w:rPr>
              <w:t>264 391</w:t>
            </w:r>
          </w:p>
        </w:tc>
        <w:tc>
          <w:tcPr>
            <w:tcW w:w="1050" w:type="dxa"/>
            <w:tcBorders>
              <w:top w:val="single" w:sz="6" w:space="0" w:color="auto"/>
              <w:left w:val="single" w:sz="6" w:space="0" w:color="auto"/>
              <w:bottom w:val="single" w:sz="6" w:space="0" w:color="auto"/>
              <w:right w:val="single" w:sz="6" w:space="0" w:color="auto"/>
            </w:tcBorders>
            <w:tcMar>
              <w:left w:w="15" w:type="dxa"/>
              <w:right w:w="15" w:type="dxa"/>
            </w:tcMar>
          </w:tcPr>
          <w:p w14:paraId="50471203" w14:textId="77777777" w:rsidR="00142C59" w:rsidRPr="009242E1" w:rsidRDefault="399D8752" w:rsidP="18D93E59">
            <w:pPr>
              <w:spacing w:after="0"/>
              <w:jc w:val="center"/>
              <w:rPr>
                <w:rFonts w:ascii="Cambria" w:eastAsia="Cambria" w:hAnsi="Cambria" w:cs="Cambria"/>
                <w:color w:val="000000"/>
                <w:sz w:val="24"/>
                <w:szCs w:val="24"/>
                <w:lang w:val="lv-LV"/>
              </w:rPr>
            </w:pPr>
            <w:r w:rsidRPr="009242E1">
              <w:rPr>
                <w:rFonts w:ascii="Cambria" w:eastAsia="Cambria" w:hAnsi="Cambria" w:cs="Cambria"/>
                <w:color w:val="000000" w:themeColor="text1"/>
                <w:sz w:val="24"/>
                <w:szCs w:val="24"/>
                <w:lang w:val="lv-LV"/>
              </w:rPr>
              <w:t>2 651</w:t>
            </w:r>
          </w:p>
        </w:tc>
        <w:tc>
          <w:tcPr>
            <w:tcW w:w="1429" w:type="dxa"/>
            <w:tcBorders>
              <w:top w:val="single" w:sz="6" w:space="0" w:color="auto"/>
              <w:left w:val="single" w:sz="6" w:space="0" w:color="auto"/>
              <w:bottom w:val="single" w:sz="6" w:space="0" w:color="auto"/>
              <w:right w:val="single" w:sz="6" w:space="0" w:color="auto"/>
            </w:tcBorders>
            <w:tcMar>
              <w:left w:w="15" w:type="dxa"/>
              <w:right w:w="15" w:type="dxa"/>
            </w:tcMar>
          </w:tcPr>
          <w:p w14:paraId="518AD9DA" w14:textId="77777777" w:rsidR="00142C59" w:rsidRPr="009242E1" w:rsidRDefault="399D8752" w:rsidP="18D93E59">
            <w:pPr>
              <w:spacing w:after="0"/>
              <w:jc w:val="center"/>
              <w:rPr>
                <w:rFonts w:ascii="Cambria" w:eastAsia="Cambria" w:hAnsi="Cambria" w:cs="Cambria"/>
                <w:color w:val="000000"/>
                <w:sz w:val="24"/>
                <w:szCs w:val="24"/>
                <w:lang w:val="lv-LV"/>
              </w:rPr>
            </w:pPr>
            <w:r w:rsidRPr="009242E1">
              <w:rPr>
                <w:rFonts w:ascii="Cambria" w:eastAsia="Cambria" w:hAnsi="Cambria" w:cs="Cambria"/>
                <w:color w:val="000000" w:themeColor="text1"/>
                <w:sz w:val="24"/>
                <w:szCs w:val="24"/>
                <w:lang w:val="lv-LV"/>
              </w:rPr>
              <w:t>40 922</w:t>
            </w:r>
          </w:p>
        </w:tc>
      </w:tr>
      <w:tr w:rsidR="00142C59" w:rsidRPr="009242E1" w14:paraId="1C99C239" w14:textId="77777777" w:rsidTr="009242E1">
        <w:trPr>
          <w:trHeight w:val="315"/>
        </w:trPr>
        <w:tc>
          <w:tcPr>
            <w:tcW w:w="2480" w:type="dxa"/>
            <w:tcBorders>
              <w:top w:val="single" w:sz="6" w:space="0" w:color="auto"/>
              <w:left w:val="single" w:sz="6" w:space="0" w:color="auto"/>
              <w:bottom w:val="single" w:sz="6" w:space="0" w:color="auto"/>
              <w:right w:val="single" w:sz="6" w:space="0" w:color="auto"/>
            </w:tcBorders>
            <w:tcMar>
              <w:left w:w="15" w:type="dxa"/>
              <w:right w:w="15" w:type="dxa"/>
            </w:tcMar>
          </w:tcPr>
          <w:p w14:paraId="2AD1257A" w14:textId="77777777" w:rsidR="00142C59" w:rsidRPr="009242E1" w:rsidRDefault="67D9B6E9" w:rsidP="18D93E59">
            <w:pPr>
              <w:spacing w:after="0" w:line="240" w:lineRule="auto"/>
              <w:rPr>
                <w:rFonts w:ascii="Cambria" w:eastAsia="Cambria" w:hAnsi="Cambria" w:cs="Cambria"/>
                <w:color w:val="000000"/>
                <w:sz w:val="24"/>
                <w:szCs w:val="24"/>
                <w:lang w:val="lv-LV"/>
              </w:rPr>
            </w:pPr>
            <w:r w:rsidRPr="009242E1">
              <w:rPr>
                <w:rFonts w:ascii="Cambria" w:eastAsia="Cambria" w:hAnsi="Cambria" w:cs="Cambria"/>
                <w:color w:val="000000" w:themeColor="text1"/>
                <w:sz w:val="24"/>
                <w:szCs w:val="24"/>
                <w:lang w:val="lv-LV"/>
              </w:rPr>
              <w:t>Vides aizsardzības un reģionālās attīstības ministrija</w:t>
            </w:r>
          </w:p>
        </w:tc>
        <w:tc>
          <w:tcPr>
            <w:tcW w:w="1700" w:type="dxa"/>
            <w:tcBorders>
              <w:top w:val="single" w:sz="6" w:space="0" w:color="auto"/>
              <w:left w:val="single" w:sz="6" w:space="0" w:color="auto"/>
              <w:bottom w:val="single" w:sz="6" w:space="0" w:color="auto"/>
              <w:right w:val="single" w:sz="6" w:space="0" w:color="auto"/>
            </w:tcBorders>
            <w:tcMar>
              <w:left w:w="15" w:type="dxa"/>
              <w:right w:w="15" w:type="dxa"/>
            </w:tcMar>
          </w:tcPr>
          <w:p w14:paraId="34979628" w14:textId="77777777" w:rsidR="00142C59" w:rsidRPr="009242E1" w:rsidRDefault="399D8752" w:rsidP="18D93E59">
            <w:pPr>
              <w:spacing w:after="0"/>
              <w:jc w:val="center"/>
              <w:rPr>
                <w:rFonts w:ascii="Cambria" w:eastAsia="Cambria" w:hAnsi="Cambria" w:cs="Cambria"/>
                <w:color w:val="000000"/>
                <w:sz w:val="24"/>
                <w:szCs w:val="24"/>
                <w:lang w:val="lv-LV"/>
              </w:rPr>
            </w:pPr>
            <w:r w:rsidRPr="009242E1">
              <w:rPr>
                <w:rFonts w:ascii="Cambria" w:eastAsia="Cambria" w:hAnsi="Cambria" w:cs="Cambria"/>
                <w:color w:val="000000" w:themeColor="text1"/>
                <w:sz w:val="24"/>
                <w:szCs w:val="24"/>
                <w:lang w:val="lv-LV"/>
              </w:rPr>
              <w:t>2 780</w:t>
            </w:r>
          </w:p>
        </w:tc>
        <w:tc>
          <w:tcPr>
            <w:tcW w:w="1766" w:type="dxa"/>
            <w:tcBorders>
              <w:top w:val="single" w:sz="6" w:space="0" w:color="auto"/>
              <w:left w:val="single" w:sz="6" w:space="0" w:color="auto"/>
              <w:bottom w:val="single" w:sz="6" w:space="0" w:color="auto"/>
              <w:right w:val="single" w:sz="6" w:space="0" w:color="auto"/>
            </w:tcBorders>
            <w:tcMar>
              <w:left w:w="15" w:type="dxa"/>
              <w:right w:w="15" w:type="dxa"/>
            </w:tcMar>
          </w:tcPr>
          <w:p w14:paraId="36685865" w14:textId="77777777" w:rsidR="00142C59" w:rsidRPr="009242E1" w:rsidRDefault="399D8752" w:rsidP="18D93E59">
            <w:pPr>
              <w:spacing w:after="0"/>
              <w:jc w:val="center"/>
              <w:rPr>
                <w:rFonts w:ascii="Cambria" w:eastAsia="Cambria" w:hAnsi="Cambria" w:cs="Cambria"/>
                <w:color w:val="000000"/>
                <w:sz w:val="24"/>
                <w:szCs w:val="24"/>
                <w:lang w:val="lv-LV"/>
              </w:rPr>
            </w:pPr>
            <w:r w:rsidRPr="009242E1">
              <w:rPr>
                <w:rFonts w:ascii="Cambria" w:eastAsia="Cambria" w:hAnsi="Cambria" w:cs="Cambria"/>
                <w:color w:val="000000" w:themeColor="text1"/>
                <w:sz w:val="24"/>
                <w:szCs w:val="24"/>
                <w:lang w:val="lv-LV"/>
              </w:rPr>
              <w:t>1 489</w:t>
            </w:r>
          </w:p>
        </w:tc>
        <w:tc>
          <w:tcPr>
            <w:tcW w:w="1067" w:type="dxa"/>
            <w:tcBorders>
              <w:top w:val="single" w:sz="6" w:space="0" w:color="auto"/>
              <w:left w:val="single" w:sz="6" w:space="0" w:color="auto"/>
              <w:bottom w:val="single" w:sz="6" w:space="0" w:color="auto"/>
              <w:right w:val="single" w:sz="6" w:space="0" w:color="auto"/>
            </w:tcBorders>
            <w:tcMar>
              <w:left w:w="15" w:type="dxa"/>
              <w:right w:w="15" w:type="dxa"/>
            </w:tcMar>
          </w:tcPr>
          <w:p w14:paraId="5C13E8B1" w14:textId="77777777" w:rsidR="00142C59" w:rsidRPr="009242E1" w:rsidRDefault="399D8752" w:rsidP="18D93E59">
            <w:pPr>
              <w:spacing w:after="0"/>
              <w:jc w:val="center"/>
              <w:rPr>
                <w:rFonts w:ascii="Cambria" w:eastAsia="Cambria" w:hAnsi="Cambria" w:cs="Cambria"/>
                <w:sz w:val="24"/>
                <w:szCs w:val="24"/>
                <w:lang w:val="lv-LV"/>
              </w:rPr>
            </w:pPr>
            <w:r w:rsidRPr="009242E1">
              <w:rPr>
                <w:rFonts w:ascii="Cambria" w:eastAsia="Cambria" w:hAnsi="Cambria" w:cs="Cambria"/>
                <w:sz w:val="24"/>
                <w:szCs w:val="24"/>
                <w:lang w:val="lv-LV"/>
              </w:rPr>
              <w:t>234 705</w:t>
            </w:r>
          </w:p>
        </w:tc>
        <w:tc>
          <w:tcPr>
            <w:tcW w:w="1050" w:type="dxa"/>
            <w:tcBorders>
              <w:top w:val="single" w:sz="6" w:space="0" w:color="auto"/>
              <w:left w:val="single" w:sz="6" w:space="0" w:color="auto"/>
              <w:bottom w:val="single" w:sz="6" w:space="0" w:color="auto"/>
              <w:right w:val="single" w:sz="6" w:space="0" w:color="auto"/>
            </w:tcBorders>
            <w:tcMar>
              <w:left w:w="15" w:type="dxa"/>
              <w:right w:w="15" w:type="dxa"/>
            </w:tcMar>
          </w:tcPr>
          <w:p w14:paraId="02D2AB84" w14:textId="77777777" w:rsidR="00142C59" w:rsidRPr="009242E1" w:rsidRDefault="399D8752" w:rsidP="18D93E59">
            <w:pPr>
              <w:spacing w:after="0"/>
              <w:jc w:val="center"/>
              <w:rPr>
                <w:rFonts w:ascii="Cambria" w:eastAsia="Cambria" w:hAnsi="Cambria" w:cs="Cambria"/>
                <w:color w:val="000000"/>
                <w:sz w:val="24"/>
                <w:szCs w:val="24"/>
                <w:lang w:val="lv-LV"/>
              </w:rPr>
            </w:pPr>
            <w:r w:rsidRPr="009242E1">
              <w:rPr>
                <w:rFonts w:ascii="Cambria" w:eastAsia="Cambria" w:hAnsi="Cambria" w:cs="Cambria"/>
                <w:color w:val="000000" w:themeColor="text1"/>
                <w:sz w:val="24"/>
                <w:szCs w:val="24"/>
                <w:lang w:val="lv-LV"/>
              </w:rPr>
              <w:t>2 327</w:t>
            </w:r>
          </w:p>
        </w:tc>
        <w:tc>
          <w:tcPr>
            <w:tcW w:w="1429" w:type="dxa"/>
            <w:tcBorders>
              <w:top w:val="single" w:sz="6" w:space="0" w:color="auto"/>
              <w:left w:val="single" w:sz="6" w:space="0" w:color="auto"/>
              <w:bottom w:val="single" w:sz="6" w:space="0" w:color="auto"/>
              <w:right w:val="single" w:sz="6" w:space="0" w:color="auto"/>
            </w:tcBorders>
            <w:tcMar>
              <w:left w:w="15" w:type="dxa"/>
              <w:right w:w="15" w:type="dxa"/>
            </w:tcMar>
          </w:tcPr>
          <w:p w14:paraId="670A98EE" w14:textId="77777777" w:rsidR="00142C59" w:rsidRPr="009242E1" w:rsidRDefault="399D8752" w:rsidP="18D93E59">
            <w:pPr>
              <w:spacing w:after="0"/>
              <w:jc w:val="center"/>
              <w:rPr>
                <w:rFonts w:ascii="Cambria" w:eastAsia="Cambria" w:hAnsi="Cambria" w:cs="Cambria"/>
                <w:color w:val="000000"/>
                <w:sz w:val="24"/>
                <w:szCs w:val="24"/>
                <w:lang w:val="lv-LV"/>
              </w:rPr>
            </w:pPr>
            <w:r w:rsidRPr="009242E1">
              <w:rPr>
                <w:rFonts w:ascii="Cambria" w:eastAsia="Cambria" w:hAnsi="Cambria" w:cs="Cambria"/>
                <w:color w:val="000000" w:themeColor="text1"/>
                <w:sz w:val="24"/>
                <w:szCs w:val="24"/>
                <w:lang w:val="lv-LV"/>
              </w:rPr>
              <w:t>244</w:t>
            </w:r>
          </w:p>
        </w:tc>
      </w:tr>
      <w:tr w:rsidR="00142C59" w:rsidRPr="009242E1" w14:paraId="62E12F10" w14:textId="77777777" w:rsidTr="009242E1">
        <w:trPr>
          <w:trHeight w:val="315"/>
        </w:trPr>
        <w:tc>
          <w:tcPr>
            <w:tcW w:w="2480" w:type="dxa"/>
            <w:tcBorders>
              <w:top w:val="single" w:sz="6" w:space="0" w:color="auto"/>
              <w:left w:val="single" w:sz="6" w:space="0" w:color="auto"/>
              <w:bottom w:val="single" w:sz="6" w:space="0" w:color="auto"/>
              <w:right w:val="single" w:sz="6" w:space="0" w:color="auto"/>
            </w:tcBorders>
            <w:tcMar>
              <w:left w:w="15" w:type="dxa"/>
              <w:right w:w="15" w:type="dxa"/>
            </w:tcMar>
          </w:tcPr>
          <w:p w14:paraId="51BCD46E" w14:textId="77777777" w:rsidR="00142C59" w:rsidRPr="009242E1" w:rsidRDefault="67D9B6E9" w:rsidP="18D93E59">
            <w:pPr>
              <w:spacing w:after="0" w:line="240" w:lineRule="auto"/>
              <w:rPr>
                <w:rFonts w:ascii="Cambria" w:eastAsia="Cambria" w:hAnsi="Cambria" w:cs="Cambria"/>
                <w:color w:val="000000"/>
                <w:sz w:val="24"/>
                <w:szCs w:val="24"/>
                <w:lang w:val="lv-LV"/>
              </w:rPr>
            </w:pPr>
            <w:r w:rsidRPr="009242E1">
              <w:rPr>
                <w:rFonts w:ascii="Cambria" w:eastAsia="Cambria" w:hAnsi="Cambria" w:cs="Cambria"/>
                <w:color w:val="000000" w:themeColor="text1"/>
                <w:sz w:val="24"/>
                <w:szCs w:val="24"/>
                <w:lang w:val="lv-LV"/>
              </w:rPr>
              <w:t>Zemkopības ministrija</w:t>
            </w:r>
          </w:p>
        </w:tc>
        <w:tc>
          <w:tcPr>
            <w:tcW w:w="1700" w:type="dxa"/>
            <w:tcBorders>
              <w:top w:val="single" w:sz="6" w:space="0" w:color="auto"/>
              <w:left w:val="single" w:sz="6" w:space="0" w:color="auto"/>
              <w:bottom w:val="single" w:sz="6" w:space="0" w:color="auto"/>
              <w:right w:val="single" w:sz="6" w:space="0" w:color="auto"/>
            </w:tcBorders>
            <w:tcMar>
              <w:left w:w="15" w:type="dxa"/>
              <w:right w:w="15" w:type="dxa"/>
            </w:tcMar>
          </w:tcPr>
          <w:p w14:paraId="542E63FD" w14:textId="77777777" w:rsidR="00142C59" w:rsidRPr="009242E1" w:rsidRDefault="399D8752" w:rsidP="18D93E59">
            <w:pPr>
              <w:spacing w:after="0"/>
              <w:jc w:val="center"/>
              <w:rPr>
                <w:rFonts w:ascii="Cambria" w:eastAsia="Cambria" w:hAnsi="Cambria" w:cs="Cambria"/>
                <w:color w:val="000000"/>
                <w:sz w:val="24"/>
                <w:szCs w:val="24"/>
                <w:lang w:val="lv-LV"/>
              </w:rPr>
            </w:pPr>
            <w:r w:rsidRPr="009242E1">
              <w:rPr>
                <w:rFonts w:ascii="Cambria" w:eastAsia="Cambria" w:hAnsi="Cambria" w:cs="Cambria"/>
                <w:color w:val="000000" w:themeColor="text1"/>
                <w:sz w:val="24"/>
                <w:szCs w:val="24"/>
                <w:lang w:val="lv-LV"/>
              </w:rPr>
              <w:t>11 871</w:t>
            </w:r>
          </w:p>
        </w:tc>
        <w:tc>
          <w:tcPr>
            <w:tcW w:w="1766" w:type="dxa"/>
            <w:tcBorders>
              <w:top w:val="single" w:sz="6" w:space="0" w:color="auto"/>
              <w:left w:val="single" w:sz="6" w:space="0" w:color="auto"/>
              <w:bottom w:val="single" w:sz="6" w:space="0" w:color="auto"/>
              <w:right w:val="single" w:sz="6" w:space="0" w:color="auto"/>
            </w:tcBorders>
            <w:tcMar>
              <w:left w:w="15" w:type="dxa"/>
              <w:right w:w="15" w:type="dxa"/>
            </w:tcMar>
          </w:tcPr>
          <w:p w14:paraId="12BECD8F" w14:textId="77777777" w:rsidR="00142C59" w:rsidRPr="009242E1" w:rsidRDefault="399D8752" w:rsidP="18D93E59">
            <w:pPr>
              <w:spacing w:after="0"/>
              <w:jc w:val="center"/>
              <w:rPr>
                <w:rFonts w:ascii="Cambria" w:eastAsia="Cambria" w:hAnsi="Cambria" w:cs="Cambria"/>
                <w:color w:val="000000"/>
                <w:sz w:val="24"/>
                <w:szCs w:val="24"/>
                <w:lang w:val="lv-LV"/>
              </w:rPr>
            </w:pPr>
            <w:r w:rsidRPr="009242E1">
              <w:rPr>
                <w:rFonts w:ascii="Cambria" w:eastAsia="Cambria" w:hAnsi="Cambria" w:cs="Cambria"/>
                <w:color w:val="000000" w:themeColor="text1"/>
                <w:sz w:val="24"/>
                <w:szCs w:val="24"/>
                <w:lang w:val="lv-LV"/>
              </w:rPr>
              <w:t>9 349</w:t>
            </w:r>
          </w:p>
        </w:tc>
        <w:tc>
          <w:tcPr>
            <w:tcW w:w="1067" w:type="dxa"/>
            <w:tcBorders>
              <w:top w:val="single" w:sz="6" w:space="0" w:color="auto"/>
              <w:left w:val="single" w:sz="6" w:space="0" w:color="auto"/>
              <w:bottom w:val="single" w:sz="6" w:space="0" w:color="auto"/>
              <w:right w:val="single" w:sz="6" w:space="0" w:color="auto"/>
            </w:tcBorders>
            <w:tcMar>
              <w:left w:w="15" w:type="dxa"/>
              <w:right w:w="15" w:type="dxa"/>
            </w:tcMar>
          </w:tcPr>
          <w:p w14:paraId="3CE0A8F6" w14:textId="77777777" w:rsidR="00142C59" w:rsidRPr="009242E1" w:rsidRDefault="399D8752" w:rsidP="18D93E59">
            <w:pPr>
              <w:spacing w:after="0"/>
              <w:jc w:val="center"/>
              <w:rPr>
                <w:rFonts w:ascii="Cambria" w:eastAsia="Cambria" w:hAnsi="Cambria" w:cs="Cambria"/>
                <w:sz w:val="24"/>
                <w:szCs w:val="24"/>
                <w:lang w:val="lv-LV"/>
              </w:rPr>
            </w:pPr>
            <w:r w:rsidRPr="009242E1">
              <w:rPr>
                <w:rFonts w:ascii="Cambria" w:eastAsia="Cambria" w:hAnsi="Cambria" w:cs="Cambria"/>
                <w:sz w:val="24"/>
                <w:szCs w:val="24"/>
                <w:lang w:val="lv-LV"/>
              </w:rPr>
              <w:t>1 811 352</w:t>
            </w:r>
          </w:p>
        </w:tc>
        <w:tc>
          <w:tcPr>
            <w:tcW w:w="1050" w:type="dxa"/>
            <w:tcBorders>
              <w:top w:val="single" w:sz="6" w:space="0" w:color="auto"/>
              <w:left w:val="single" w:sz="6" w:space="0" w:color="auto"/>
              <w:bottom w:val="single" w:sz="6" w:space="0" w:color="auto"/>
              <w:right w:val="single" w:sz="6" w:space="0" w:color="auto"/>
            </w:tcBorders>
            <w:tcMar>
              <w:left w:w="15" w:type="dxa"/>
              <w:right w:w="15" w:type="dxa"/>
            </w:tcMar>
          </w:tcPr>
          <w:p w14:paraId="11BEC02F" w14:textId="77777777" w:rsidR="00142C59" w:rsidRPr="009242E1" w:rsidRDefault="399D8752" w:rsidP="18D93E59">
            <w:pPr>
              <w:spacing w:after="0"/>
              <w:jc w:val="center"/>
              <w:rPr>
                <w:rFonts w:ascii="Cambria" w:eastAsia="Cambria" w:hAnsi="Cambria" w:cs="Cambria"/>
                <w:color w:val="000000"/>
                <w:sz w:val="24"/>
                <w:szCs w:val="24"/>
                <w:lang w:val="lv-LV"/>
              </w:rPr>
            </w:pPr>
            <w:r w:rsidRPr="009242E1">
              <w:rPr>
                <w:rFonts w:ascii="Cambria" w:eastAsia="Cambria" w:hAnsi="Cambria" w:cs="Cambria"/>
                <w:color w:val="000000" w:themeColor="text1"/>
                <w:sz w:val="24"/>
                <w:szCs w:val="24"/>
                <w:lang w:val="lv-LV"/>
              </w:rPr>
              <w:t>17 824</w:t>
            </w:r>
          </w:p>
        </w:tc>
        <w:tc>
          <w:tcPr>
            <w:tcW w:w="1429" w:type="dxa"/>
            <w:tcBorders>
              <w:top w:val="single" w:sz="6" w:space="0" w:color="auto"/>
              <w:left w:val="single" w:sz="6" w:space="0" w:color="auto"/>
              <w:bottom w:val="single" w:sz="6" w:space="0" w:color="auto"/>
              <w:right w:val="single" w:sz="6" w:space="0" w:color="auto"/>
            </w:tcBorders>
            <w:tcMar>
              <w:left w:w="15" w:type="dxa"/>
              <w:right w:w="15" w:type="dxa"/>
            </w:tcMar>
          </w:tcPr>
          <w:p w14:paraId="5DDF843E" w14:textId="77777777" w:rsidR="00142C59" w:rsidRPr="009242E1" w:rsidRDefault="399D8752" w:rsidP="18D93E59">
            <w:pPr>
              <w:spacing w:after="0"/>
              <w:jc w:val="center"/>
              <w:rPr>
                <w:rFonts w:ascii="Cambria" w:eastAsia="Cambria" w:hAnsi="Cambria" w:cs="Cambria"/>
                <w:color w:val="000000"/>
                <w:sz w:val="24"/>
                <w:szCs w:val="24"/>
                <w:lang w:val="lv-LV"/>
              </w:rPr>
            </w:pPr>
            <w:r w:rsidRPr="009242E1">
              <w:rPr>
                <w:rFonts w:ascii="Cambria" w:eastAsia="Cambria" w:hAnsi="Cambria" w:cs="Cambria"/>
                <w:color w:val="000000" w:themeColor="text1"/>
                <w:sz w:val="24"/>
                <w:szCs w:val="24"/>
                <w:lang w:val="lv-LV"/>
              </w:rPr>
              <w:t>4 745</w:t>
            </w:r>
          </w:p>
        </w:tc>
      </w:tr>
      <w:tr w:rsidR="00142C59" w:rsidRPr="009242E1" w14:paraId="34865F84" w14:textId="77777777" w:rsidTr="009242E1">
        <w:trPr>
          <w:trHeight w:val="315"/>
        </w:trPr>
        <w:tc>
          <w:tcPr>
            <w:tcW w:w="2480" w:type="dxa"/>
            <w:tcBorders>
              <w:top w:val="single" w:sz="6" w:space="0" w:color="auto"/>
              <w:left w:val="single" w:sz="6" w:space="0" w:color="auto"/>
              <w:bottom w:val="single" w:sz="6" w:space="0" w:color="auto"/>
              <w:right w:val="single" w:sz="6" w:space="0" w:color="auto"/>
            </w:tcBorders>
            <w:tcMar>
              <w:left w:w="15" w:type="dxa"/>
              <w:right w:w="15" w:type="dxa"/>
            </w:tcMar>
          </w:tcPr>
          <w:p w14:paraId="73D77245" w14:textId="77777777" w:rsidR="00142C59" w:rsidRPr="009242E1" w:rsidRDefault="67D9B6E9" w:rsidP="18D93E59">
            <w:pPr>
              <w:spacing w:after="0" w:line="240" w:lineRule="auto"/>
              <w:rPr>
                <w:rFonts w:ascii="Cambria" w:eastAsia="Cambria" w:hAnsi="Cambria" w:cs="Cambria"/>
                <w:color w:val="000000"/>
                <w:sz w:val="24"/>
                <w:szCs w:val="24"/>
                <w:lang w:val="lv-LV"/>
              </w:rPr>
            </w:pPr>
            <w:r w:rsidRPr="009242E1">
              <w:rPr>
                <w:rFonts w:ascii="Cambria" w:eastAsia="Cambria" w:hAnsi="Cambria" w:cs="Cambria"/>
                <w:color w:val="000000" w:themeColor="text1"/>
                <w:sz w:val="24"/>
                <w:szCs w:val="24"/>
                <w:lang w:val="lv-LV"/>
              </w:rPr>
              <w:t>Valsts kanceleja</w:t>
            </w:r>
          </w:p>
        </w:tc>
        <w:tc>
          <w:tcPr>
            <w:tcW w:w="1700" w:type="dxa"/>
            <w:tcBorders>
              <w:top w:val="single" w:sz="6" w:space="0" w:color="auto"/>
              <w:left w:val="single" w:sz="6" w:space="0" w:color="auto"/>
              <w:bottom w:val="single" w:sz="6" w:space="0" w:color="auto"/>
              <w:right w:val="single" w:sz="6" w:space="0" w:color="auto"/>
            </w:tcBorders>
            <w:tcMar>
              <w:left w:w="15" w:type="dxa"/>
              <w:right w:w="15" w:type="dxa"/>
            </w:tcMar>
          </w:tcPr>
          <w:p w14:paraId="2B47ABC4" w14:textId="77777777" w:rsidR="00142C59" w:rsidRPr="009242E1" w:rsidRDefault="399D8752" w:rsidP="18D93E59">
            <w:pPr>
              <w:spacing w:after="0"/>
              <w:jc w:val="center"/>
              <w:rPr>
                <w:rFonts w:ascii="Cambria" w:eastAsia="Cambria" w:hAnsi="Cambria" w:cs="Cambria"/>
                <w:color w:val="000000"/>
                <w:sz w:val="24"/>
                <w:szCs w:val="24"/>
                <w:lang w:val="lv-LV"/>
              </w:rPr>
            </w:pPr>
            <w:r w:rsidRPr="009242E1">
              <w:rPr>
                <w:rFonts w:ascii="Cambria" w:eastAsia="Cambria" w:hAnsi="Cambria" w:cs="Cambria"/>
                <w:color w:val="000000" w:themeColor="text1"/>
                <w:sz w:val="24"/>
                <w:szCs w:val="24"/>
                <w:lang w:val="lv-LV"/>
              </w:rPr>
              <w:t>1 713</w:t>
            </w:r>
          </w:p>
        </w:tc>
        <w:tc>
          <w:tcPr>
            <w:tcW w:w="1766" w:type="dxa"/>
            <w:tcBorders>
              <w:top w:val="single" w:sz="6" w:space="0" w:color="auto"/>
              <w:left w:val="single" w:sz="6" w:space="0" w:color="auto"/>
              <w:bottom w:val="single" w:sz="6" w:space="0" w:color="auto"/>
              <w:right w:val="single" w:sz="6" w:space="0" w:color="auto"/>
            </w:tcBorders>
            <w:tcMar>
              <w:left w:w="15" w:type="dxa"/>
              <w:right w:w="15" w:type="dxa"/>
            </w:tcMar>
          </w:tcPr>
          <w:p w14:paraId="77954ADA" w14:textId="2EC17AB0" w:rsidR="00142C59" w:rsidRPr="009242E1" w:rsidRDefault="008A5459" w:rsidP="18D93E59">
            <w:pPr>
              <w:spacing w:after="0"/>
              <w:jc w:val="center"/>
              <w:rPr>
                <w:rFonts w:ascii="Cambria" w:eastAsia="Cambria" w:hAnsi="Cambria" w:cs="Cambria"/>
                <w:color w:val="000000"/>
                <w:sz w:val="24"/>
                <w:szCs w:val="24"/>
                <w:lang w:val="lv-LV"/>
              </w:rPr>
            </w:pPr>
            <w:r w:rsidRPr="009242E1">
              <w:rPr>
                <w:rFonts w:ascii="Cambria" w:eastAsia="Cambria" w:hAnsi="Cambria" w:cs="Cambria"/>
                <w:color w:val="000000" w:themeColor="text1"/>
                <w:sz w:val="24"/>
                <w:szCs w:val="24"/>
                <w:lang w:val="lv-LV"/>
              </w:rPr>
              <w:t>594</w:t>
            </w:r>
          </w:p>
        </w:tc>
        <w:tc>
          <w:tcPr>
            <w:tcW w:w="1067" w:type="dxa"/>
            <w:tcBorders>
              <w:top w:val="single" w:sz="6" w:space="0" w:color="auto"/>
              <w:left w:val="single" w:sz="6" w:space="0" w:color="auto"/>
              <w:bottom w:val="single" w:sz="6" w:space="0" w:color="auto"/>
              <w:right w:val="single" w:sz="6" w:space="0" w:color="auto"/>
            </w:tcBorders>
            <w:tcMar>
              <w:left w:w="15" w:type="dxa"/>
              <w:right w:w="15" w:type="dxa"/>
            </w:tcMar>
          </w:tcPr>
          <w:p w14:paraId="3565866E" w14:textId="77777777" w:rsidR="00142C59" w:rsidRPr="009242E1" w:rsidRDefault="399D8752" w:rsidP="18D93E59">
            <w:pPr>
              <w:spacing w:after="0"/>
              <w:jc w:val="center"/>
              <w:rPr>
                <w:rFonts w:ascii="Cambria" w:eastAsia="Cambria" w:hAnsi="Cambria" w:cs="Cambria"/>
                <w:sz w:val="24"/>
                <w:szCs w:val="24"/>
                <w:lang w:val="lv-LV"/>
              </w:rPr>
            </w:pPr>
            <w:r w:rsidRPr="009242E1">
              <w:rPr>
                <w:rFonts w:ascii="Cambria" w:eastAsia="Cambria" w:hAnsi="Cambria" w:cs="Cambria"/>
                <w:sz w:val="24"/>
                <w:szCs w:val="24"/>
                <w:lang w:val="lv-LV"/>
              </w:rPr>
              <w:t>1 440</w:t>
            </w:r>
          </w:p>
        </w:tc>
        <w:tc>
          <w:tcPr>
            <w:tcW w:w="1050" w:type="dxa"/>
            <w:tcBorders>
              <w:top w:val="single" w:sz="6" w:space="0" w:color="auto"/>
              <w:left w:val="single" w:sz="6" w:space="0" w:color="auto"/>
              <w:bottom w:val="single" w:sz="6" w:space="0" w:color="auto"/>
              <w:right w:val="single" w:sz="6" w:space="0" w:color="auto"/>
            </w:tcBorders>
            <w:tcMar>
              <w:left w:w="15" w:type="dxa"/>
              <w:right w:w="15" w:type="dxa"/>
            </w:tcMar>
          </w:tcPr>
          <w:p w14:paraId="12E2FFE8" w14:textId="77777777" w:rsidR="00142C59" w:rsidRPr="009242E1" w:rsidRDefault="399D8752" w:rsidP="18D93E59">
            <w:pPr>
              <w:spacing w:after="0"/>
              <w:jc w:val="center"/>
              <w:rPr>
                <w:rFonts w:ascii="Cambria" w:eastAsia="Cambria" w:hAnsi="Cambria" w:cs="Cambria"/>
                <w:color w:val="000000"/>
                <w:sz w:val="24"/>
                <w:szCs w:val="24"/>
                <w:lang w:val="lv-LV"/>
              </w:rPr>
            </w:pPr>
            <w:r w:rsidRPr="009242E1">
              <w:rPr>
                <w:rFonts w:ascii="Cambria" w:eastAsia="Cambria" w:hAnsi="Cambria" w:cs="Cambria"/>
                <w:color w:val="000000" w:themeColor="text1"/>
                <w:sz w:val="24"/>
                <w:szCs w:val="24"/>
                <w:lang w:val="lv-LV"/>
              </w:rPr>
              <w:t>14</w:t>
            </w:r>
          </w:p>
        </w:tc>
        <w:tc>
          <w:tcPr>
            <w:tcW w:w="1429" w:type="dxa"/>
            <w:tcBorders>
              <w:top w:val="single" w:sz="6" w:space="0" w:color="auto"/>
              <w:left w:val="single" w:sz="6" w:space="0" w:color="auto"/>
              <w:bottom w:val="single" w:sz="6" w:space="0" w:color="auto"/>
              <w:right w:val="single" w:sz="6" w:space="0" w:color="auto"/>
            </w:tcBorders>
            <w:tcMar>
              <w:left w:w="15" w:type="dxa"/>
              <w:right w:w="15" w:type="dxa"/>
            </w:tcMar>
          </w:tcPr>
          <w:p w14:paraId="298027DF" w14:textId="77777777" w:rsidR="00142C59" w:rsidRPr="009242E1" w:rsidRDefault="399D8752" w:rsidP="18D93E59">
            <w:pPr>
              <w:spacing w:after="0"/>
              <w:jc w:val="center"/>
              <w:rPr>
                <w:rFonts w:ascii="Cambria" w:eastAsia="Cambria" w:hAnsi="Cambria" w:cs="Cambria"/>
                <w:color w:val="000000"/>
                <w:sz w:val="24"/>
                <w:szCs w:val="24"/>
                <w:lang w:val="lv-LV"/>
              </w:rPr>
            </w:pPr>
            <w:r w:rsidRPr="009242E1">
              <w:rPr>
                <w:rFonts w:ascii="Cambria" w:eastAsia="Cambria" w:hAnsi="Cambria" w:cs="Cambria"/>
                <w:color w:val="000000" w:themeColor="text1"/>
                <w:sz w:val="24"/>
                <w:szCs w:val="24"/>
                <w:lang w:val="lv-LV"/>
              </w:rPr>
              <w:t>-</w:t>
            </w:r>
          </w:p>
        </w:tc>
      </w:tr>
      <w:tr w:rsidR="00142C59" w:rsidRPr="009242E1" w14:paraId="7F68C8F0" w14:textId="77777777" w:rsidTr="009242E1">
        <w:trPr>
          <w:trHeight w:val="358"/>
        </w:trPr>
        <w:tc>
          <w:tcPr>
            <w:tcW w:w="2480" w:type="dxa"/>
            <w:tcBorders>
              <w:top w:val="single" w:sz="6" w:space="0" w:color="auto"/>
              <w:left w:val="single" w:sz="6" w:space="0" w:color="auto"/>
              <w:bottom w:val="single" w:sz="6" w:space="0" w:color="auto"/>
              <w:right w:val="single" w:sz="6" w:space="0" w:color="auto"/>
            </w:tcBorders>
            <w:tcMar>
              <w:left w:w="15" w:type="dxa"/>
              <w:right w:w="15" w:type="dxa"/>
            </w:tcMar>
          </w:tcPr>
          <w:p w14:paraId="220B2C10" w14:textId="77777777" w:rsidR="00142C59" w:rsidRPr="009242E1" w:rsidRDefault="67D9B6E9" w:rsidP="18D93E59">
            <w:pPr>
              <w:spacing w:after="0" w:line="240" w:lineRule="auto"/>
              <w:rPr>
                <w:rFonts w:ascii="Cambria" w:eastAsia="Cambria" w:hAnsi="Cambria" w:cs="Cambria"/>
                <w:color w:val="000000"/>
                <w:sz w:val="24"/>
                <w:szCs w:val="24"/>
                <w:lang w:val="lv-LV"/>
              </w:rPr>
            </w:pPr>
            <w:r w:rsidRPr="009242E1">
              <w:rPr>
                <w:rFonts w:ascii="Cambria" w:eastAsia="Cambria" w:hAnsi="Cambria" w:cs="Cambria"/>
                <w:b/>
                <w:bCs/>
                <w:color w:val="000000" w:themeColor="text1"/>
                <w:sz w:val="24"/>
                <w:szCs w:val="24"/>
                <w:lang w:val="lv-LV"/>
              </w:rPr>
              <w:t>KOPĀ</w:t>
            </w:r>
          </w:p>
        </w:tc>
        <w:tc>
          <w:tcPr>
            <w:tcW w:w="1700" w:type="dxa"/>
            <w:tcBorders>
              <w:top w:val="single" w:sz="6" w:space="0" w:color="auto"/>
              <w:left w:val="single" w:sz="6" w:space="0" w:color="auto"/>
              <w:bottom w:val="single" w:sz="6" w:space="0" w:color="auto"/>
              <w:right w:val="single" w:sz="6" w:space="0" w:color="auto"/>
            </w:tcBorders>
            <w:tcMar>
              <w:left w:w="15" w:type="dxa"/>
              <w:right w:w="15" w:type="dxa"/>
            </w:tcMar>
          </w:tcPr>
          <w:p w14:paraId="12CCEF56" w14:textId="4A71B631" w:rsidR="7FC99892" w:rsidRPr="009242E1" w:rsidRDefault="00CE4E3B" w:rsidP="18D93E59">
            <w:pPr>
              <w:spacing w:after="0"/>
              <w:jc w:val="center"/>
              <w:rPr>
                <w:rFonts w:ascii="Cambria" w:eastAsia="Cambria" w:hAnsi="Cambria" w:cs="Cambria"/>
                <w:b/>
                <w:bCs/>
                <w:color w:val="000000" w:themeColor="text1"/>
                <w:sz w:val="24"/>
                <w:szCs w:val="24"/>
                <w:lang w:val="lv-LV"/>
              </w:rPr>
            </w:pPr>
            <w:r w:rsidRPr="009242E1">
              <w:rPr>
                <w:rFonts w:ascii="Cambria" w:eastAsia="Cambria" w:hAnsi="Cambria" w:cs="Cambria"/>
                <w:b/>
                <w:bCs/>
                <w:color w:val="000000" w:themeColor="text1"/>
                <w:sz w:val="24"/>
                <w:szCs w:val="24"/>
                <w:lang w:val="lv-LV"/>
              </w:rPr>
              <w:t>296 976</w:t>
            </w:r>
          </w:p>
        </w:tc>
        <w:tc>
          <w:tcPr>
            <w:tcW w:w="1766" w:type="dxa"/>
            <w:tcBorders>
              <w:top w:val="single" w:sz="6" w:space="0" w:color="auto"/>
              <w:left w:val="single" w:sz="6" w:space="0" w:color="auto"/>
              <w:bottom w:val="single" w:sz="6" w:space="0" w:color="auto"/>
              <w:right w:val="single" w:sz="6" w:space="0" w:color="auto"/>
            </w:tcBorders>
            <w:tcMar>
              <w:left w:w="15" w:type="dxa"/>
              <w:right w:w="15" w:type="dxa"/>
            </w:tcMar>
          </w:tcPr>
          <w:p w14:paraId="32911F13" w14:textId="0A493459" w:rsidR="0028040D" w:rsidRPr="009242E1" w:rsidRDefault="00CE4E3B" w:rsidP="0028040D">
            <w:pPr>
              <w:spacing w:after="0"/>
              <w:jc w:val="center"/>
              <w:rPr>
                <w:rFonts w:ascii="Cambria" w:eastAsia="Cambria" w:hAnsi="Cambria" w:cs="Cambria"/>
                <w:b/>
                <w:bCs/>
                <w:color w:val="000000" w:themeColor="text1"/>
                <w:sz w:val="24"/>
                <w:szCs w:val="24"/>
                <w:lang w:val="lv-LV"/>
              </w:rPr>
            </w:pPr>
            <w:r w:rsidRPr="009242E1">
              <w:rPr>
                <w:rFonts w:ascii="Cambria" w:eastAsia="Cambria" w:hAnsi="Cambria" w:cs="Cambria"/>
                <w:b/>
                <w:bCs/>
                <w:color w:val="000000" w:themeColor="text1"/>
                <w:sz w:val="24"/>
                <w:szCs w:val="24"/>
                <w:lang w:val="lv-LV"/>
              </w:rPr>
              <w:t>  299</w:t>
            </w:r>
            <w:r w:rsidR="0028040D" w:rsidRPr="009242E1">
              <w:rPr>
                <w:rFonts w:ascii="Cambria" w:eastAsia="Cambria" w:hAnsi="Cambria" w:cs="Cambria"/>
                <w:b/>
                <w:bCs/>
                <w:color w:val="000000" w:themeColor="text1"/>
                <w:sz w:val="24"/>
                <w:szCs w:val="24"/>
                <w:lang w:val="lv-LV"/>
              </w:rPr>
              <w:t> </w:t>
            </w:r>
            <w:r w:rsidR="00E72367" w:rsidRPr="009242E1">
              <w:rPr>
                <w:rFonts w:ascii="Cambria" w:eastAsia="Cambria" w:hAnsi="Cambria" w:cs="Cambria"/>
                <w:b/>
                <w:bCs/>
                <w:color w:val="000000" w:themeColor="text1"/>
                <w:sz w:val="24"/>
                <w:szCs w:val="24"/>
                <w:lang w:val="lv-LV"/>
              </w:rPr>
              <w:t>572</w:t>
            </w:r>
          </w:p>
        </w:tc>
        <w:tc>
          <w:tcPr>
            <w:tcW w:w="1067" w:type="dxa"/>
            <w:tcBorders>
              <w:top w:val="single" w:sz="6" w:space="0" w:color="auto"/>
              <w:left w:val="single" w:sz="6" w:space="0" w:color="auto"/>
              <w:bottom w:val="single" w:sz="6" w:space="0" w:color="auto"/>
              <w:right w:val="single" w:sz="6" w:space="0" w:color="auto"/>
            </w:tcBorders>
            <w:tcMar>
              <w:left w:w="15" w:type="dxa"/>
              <w:right w:w="15" w:type="dxa"/>
            </w:tcMar>
          </w:tcPr>
          <w:p w14:paraId="029A7D97" w14:textId="758032C1" w:rsidR="7FC99892" w:rsidRPr="009242E1" w:rsidRDefault="1991781B" w:rsidP="18D93E59">
            <w:pPr>
              <w:spacing w:after="0"/>
              <w:jc w:val="center"/>
              <w:rPr>
                <w:rFonts w:ascii="Cambria" w:eastAsia="Cambria" w:hAnsi="Cambria" w:cs="Cambria"/>
                <w:b/>
                <w:bCs/>
                <w:color w:val="000000" w:themeColor="text1"/>
                <w:sz w:val="24"/>
                <w:szCs w:val="24"/>
                <w:lang w:val="lv-LV"/>
              </w:rPr>
            </w:pPr>
            <w:r w:rsidRPr="009242E1">
              <w:rPr>
                <w:rFonts w:ascii="Cambria" w:eastAsia="Cambria" w:hAnsi="Cambria" w:cs="Cambria"/>
                <w:b/>
                <w:bCs/>
                <w:color w:val="000000" w:themeColor="text1"/>
                <w:sz w:val="20"/>
                <w:szCs w:val="20"/>
                <w:lang w:val="lv-LV"/>
              </w:rPr>
              <w:t>17 887 225</w:t>
            </w:r>
          </w:p>
        </w:tc>
        <w:tc>
          <w:tcPr>
            <w:tcW w:w="1050" w:type="dxa"/>
            <w:tcBorders>
              <w:top w:val="single" w:sz="6" w:space="0" w:color="auto"/>
              <w:left w:val="single" w:sz="6" w:space="0" w:color="auto"/>
              <w:bottom w:val="single" w:sz="6" w:space="0" w:color="auto"/>
              <w:right w:val="single" w:sz="6" w:space="0" w:color="auto"/>
            </w:tcBorders>
            <w:tcMar>
              <w:left w:w="15" w:type="dxa"/>
              <w:right w:w="15" w:type="dxa"/>
            </w:tcMar>
          </w:tcPr>
          <w:p w14:paraId="1C56382E" w14:textId="1D04FBC5" w:rsidR="7FC99892" w:rsidRPr="009242E1" w:rsidRDefault="1991781B" w:rsidP="18D93E59">
            <w:pPr>
              <w:spacing w:after="0"/>
              <w:jc w:val="center"/>
              <w:rPr>
                <w:rFonts w:ascii="Cambria" w:eastAsia="Cambria" w:hAnsi="Cambria" w:cs="Cambria"/>
                <w:b/>
                <w:bCs/>
                <w:color w:val="000000" w:themeColor="text1"/>
                <w:sz w:val="24"/>
                <w:szCs w:val="24"/>
                <w:lang w:val="lv-LV"/>
              </w:rPr>
            </w:pPr>
            <w:r w:rsidRPr="009242E1">
              <w:rPr>
                <w:rFonts w:ascii="Cambria" w:eastAsia="Cambria" w:hAnsi="Cambria" w:cs="Cambria"/>
                <w:b/>
                <w:bCs/>
                <w:color w:val="000000" w:themeColor="text1"/>
                <w:sz w:val="24"/>
                <w:szCs w:val="24"/>
                <w:lang w:val="lv-LV"/>
              </w:rPr>
              <w:t>179 408</w:t>
            </w:r>
          </w:p>
        </w:tc>
        <w:tc>
          <w:tcPr>
            <w:tcW w:w="1429" w:type="dxa"/>
            <w:tcBorders>
              <w:top w:val="single" w:sz="6" w:space="0" w:color="auto"/>
              <w:left w:val="single" w:sz="6" w:space="0" w:color="auto"/>
              <w:bottom w:val="single" w:sz="6" w:space="0" w:color="auto"/>
              <w:right w:val="single" w:sz="6" w:space="0" w:color="auto"/>
            </w:tcBorders>
            <w:tcMar>
              <w:left w:w="15" w:type="dxa"/>
              <w:right w:w="15" w:type="dxa"/>
            </w:tcMar>
          </w:tcPr>
          <w:p w14:paraId="204C35FB" w14:textId="3688AE20" w:rsidR="7FC99892" w:rsidRPr="009242E1" w:rsidRDefault="1991781B" w:rsidP="18D93E59">
            <w:pPr>
              <w:spacing w:after="0"/>
              <w:jc w:val="center"/>
              <w:rPr>
                <w:rFonts w:ascii="Cambria" w:eastAsia="Cambria" w:hAnsi="Cambria" w:cs="Cambria"/>
                <w:b/>
                <w:bCs/>
                <w:color w:val="000000" w:themeColor="text1"/>
                <w:sz w:val="24"/>
                <w:szCs w:val="24"/>
                <w:lang w:val="lv-LV"/>
              </w:rPr>
            </w:pPr>
            <w:r w:rsidRPr="009242E1">
              <w:rPr>
                <w:rFonts w:ascii="Cambria" w:eastAsia="Cambria" w:hAnsi="Cambria" w:cs="Cambria"/>
                <w:b/>
                <w:bCs/>
                <w:color w:val="000000" w:themeColor="text1"/>
                <w:sz w:val="24"/>
                <w:szCs w:val="24"/>
                <w:lang w:val="lv-LV"/>
              </w:rPr>
              <w:t>573 458</w:t>
            </w:r>
          </w:p>
        </w:tc>
      </w:tr>
      <w:tr w:rsidR="00142C59" w:rsidRPr="009242E1" w14:paraId="43D091D7" w14:textId="77777777" w:rsidTr="009242E1">
        <w:trPr>
          <w:trHeight w:val="675"/>
        </w:trPr>
        <w:tc>
          <w:tcPr>
            <w:tcW w:w="2480" w:type="dxa"/>
            <w:tcBorders>
              <w:top w:val="single" w:sz="6" w:space="0" w:color="auto"/>
              <w:left w:val="single" w:sz="6" w:space="0" w:color="auto"/>
              <w:bottom w:val="single" w:sz="6" w:space="0" w:color="auto"/>
              <w:right w:val="single" w:sz="6" w:space="0" w:color="auto"/>
            </w:tcBorders>
            <w:tcMar>
              <w:left w:w="15" w:type="dxa"/>
              <w:right w:w="15" w:type="dxa"/>
            </w:tcMar>
          </w:tcPr>
          <w:p w14:paraId="71F1ACCD" w14:textId="77777777" w:rsidR="00142C59" w:rsidRPr="009242E1" w:rsidRDefault="67D9B6E9" w:rsidP="18D93E59">
            <w:pPr>
              <w:spacing w:after="0" w:line="240" w:lineRule="auto"/>
              <w:rPr>
                <w:rFonts w:ascii="Cambria" w:eastAsia="Cambria" w:hAnsi="Cambria" w:cs="Cambria"/>
                <w:color w:val="000000"/>
                <w:sz w:val="24"/>
                <w:szCs w:val="24"/>
                <w:lang w:val="lv-LV"/>
              </w:rPr>
            </w:pPr>
            <w:r w:rsidRPr="009242E1">
              <w:rPr>
                <w:rFonts w:ascii="Cambria" w:eastAsia="Cambria" w:hAnsi="Cambria" w:cs="Cambria"/>
                <w:b/>
                <w:bCs/>
                <w:color w:val="000000" w:themeColor="text1"/>
                <w:sz w:val="24"/>
                <w:szCs w:val="24"/>
                <w:lang w:val="lv-LV"/>
              </w:rPr>
              <w:t>samazinājums pret pēdējo 3 apkures sezonu vidējo rādītāju, %</w:t>
            </w:r>
          </w:p>
        </w:tc>
        <w:tc>
          <w:tcPr>
            <w:tcW w:w="1700" w:type="dxa"/>
            <w:tcBorders>
              <w:top w:val="single" w:sz="6" w:space="0" w:color="auto"/>
              <w:left w:val="single" w:sz="6" w:space="0" w:color="auto"/>
              <w:bottom w:val="single" w:sz="6" w:space="0" w:color="auto"/>
              <w:right w:val="single" w:sz="6" w:space="0" w:color="auto"/>
            </w:tcBorders>
            <w:tcMar>
              <w:left w:w="15" w:type="dxa"/>
              <w:right w:w="15" w:type="dxa"/>
            </w:tcMar>
          </w:tcPr>
          <w:p w14:paraId="65325C47" w14:textId="31280D9D" w:rsidR="7FC99892" w:rsidRPr="009242E1" w:rsidRDefault="1991781B" w:rsidP="18D93E59">
            <w:pPr>
              <w:spacing w:after="0"/>
              <w:jc w:val="center"/>
              <w:rPr>
                <w:rFonts w:ascii="Cambria" w:eastAsia="Cambria" w:hAnsi="Cambria" w:cs="Cambria"/>
                <w:b/>
                <w:bCs/>
                <w:color w:val="000000" w:themeColor="text1"/>
                <w:sz w:val="24"/>
                <w:szCs w:val="24"/>
                <w:lang w:val="lv-LV"/>
              </w:rPr>
            </w:pPr>
            <w:r w:rsidRPr="009242E1">
              <w:rPr>
                <w:rFonts w:ascii="Cambria" w:eastAsia="Cambria" w:hAnsi="Cambria" w:cs="Cambria"/>
                <w:b/>
                <w:bCs/>
                <w:color w:val="000000" w:themeColor="text1"/>
                <w:sz w:val="24"/>
                <w:szCs w:val="24"/>
                <w:lang w:val="lv-LV"/>
              </w:rPr>
              <w:t>-21,</w:t>
            </w:r>
            <w:r w:rsidR="00CE4E3B" w:rsidRPr="009242E1">
              <w:rPr>
                <w:rFonts w:ascii="Cambria" w:eastAsia="Cambria" w:hAnsi="Cambria" w:cs="Cambria"/>
                <w:b/>
                <w:bCs/>
                <w:color w:val="000000" w:themeColor="text1"/>
                <w:sz w:val="24"/>
                <w:szCs w:val="24"/>
                <w:lang w:val="lv-LV"/>
              </w:rPr>
              <w:t>4</w:t>
            </w:r>
            <w:r w:rsidRPr="009242E1">
              <w:rPr>
                <w:rFonts w:ascii="Cambria" w:eastAsia="Cambria" w:hAnsi="Cambria" w:cs="Cambria"/>
                <w:b/>
                <w:bCs/>
                <w:color w:val="000000" w:themeColor="text1"/>
                <w:sz w:val="24"/>
                <w:szCs w:val="24"/>
                <w:lang w:val="lv-LV"/>
              </w:rPr>
              <w:t>%</w:t>
            </w:r>
          </w:p>
        </w:tc>
        <w:tc>
          <w:tcPr>
            <w:tcW w:w="1766" w:type="dxa"/>
            <w:tcBorders>
              <w:top w:val="single" w:sz="6" w:space="0" w:color="auto"/>
              <w:left w:val="single" w:sz="6" w:space="0" w:color="auto"/>
              <w:bottom w:val="single" w:sz="6" w:space="0" w:color="auto"/>
              <w:right w:val="single" w:sz="6" w:space="0" w:color="auto"/>
            </w:tcBorders>
            <w:tcMar>
              <w:left w:w="15" w:type="dxa"/>
              <w:right w:w="15" w:type="dxa"/>
            </w:tcMar>
          </w:tcPr>
          <w:p w14:paraId="0441E86C" w14:textId="4007C5FE" w:rsidR="7FC99892" w:rsidRPr="009242E1" w:rsidRDefault="1991781B" w:rsidP="18D93E59">
            <w:pPr>
              <w:spacing w:after="0"/>
              <w:jc w:val="center"/>
              <w:rPr>
                <w:rFonts w:ascii="Cambria" w:eastAsia="Cambria" w:hAnsi="Cambria" w:cs="Cambria"/>
                <w:b/>
                <w:bCs/>
                <w:color w:val="000000" w:themeColor="text1"/>
                <w:sz w:val="24"/>
                <w:szCs w:val="24"/>
                <w:lang w:val="lv-LV"/>
              </w:rPr>
            </w:pPr>
            <w:r w:rsidRPr="009242E1">
              <w:rPr>
                <w:rFonts w:ascii="Cambria" w:eastAsia="Cambria" w:hAnsi="Cambria" w:cs="Cambria"/>
                <w:b/>
                <w:bCs/>
                <w:color w:val="000000" w:themeColor="text1"/>
                <w:sz w:val="24"/>
                <w:szCs w:val="24"/>
                <w:lang w:val="lv-LV"/>
              </w:rPr>
              <w:t>-16,</w:t>
            </w:r>
            <w:r w:rsidR="00E72367" w:rsidRPr="009242E1">
              <w:rPr>
                <w:rFonts w:ascii="Cambria" w:eastAsia="Cambria" w:hAnsi="Cambria" w:cs="Cambria"/>
                <w:b/>
                <w:bCs/>
                <w:color w:val="000000" w:themeColor="text1"/>
                <w:sz w:val="24"/>
                <w:szCs w:val="24"/>
                <w:lang w:val="lv-LV"/>
              </w:rPr>
              <w:t>5</w:t>
            </w:r>
            <w:r w:rsidRPr="009242E1">
              <w:rPr>
                <w:rFonts w:ascii="Cambria" w:eastAsia="Cambria" w:hAnsi="Cambria" w:cs="Cambria"/>
                <w:b/>
                <w:bCs/>
                <w:color w:val="000000" w:themeColor="text1"/>
                <w:sz w:val="24"/>
                <w:szCs w:val="24"/>
                <w:lang w:val="lv-LV"/>
              </w:rPr>
              <w:t>%</w:t>
            </w:r>
          </w:p>
        </w:tc>
        <w:tc>
          <w:tcPr>
            <w:tcW w:w="1067" w:type="dxa"/>
            <w:tcBorders>
              <w:top w:val="single" w:sz="6" w:space="0" w:color="auto"/>
              <w:left w:val="single" w:sz="6" w:space="0" w:color="auto"/>
              <w:bottom w:val="single" w:sz="6" w:space="0" w:color="auto"/>
              <w:right w:val="single" w:sz="6" w:space="0" w:color="auto"/>
            </w:tcBorders>
            <w:tcMar>
              <w:left w:w="15" w:type="dxa"/>
              <w:right w:w="15" w:type="dxa"/>
            </w:tcMar>
          </w:tcPr>
          <w:p w14:paraId="56DEE0E4" w14:textId="45E82C56" w:rsidR="7FC99892" w:rsidRPr="009242E1" w:rsidRDefault="1991781B" w:rsidP="18D93E59">
            <w:pPr>
              <w:spacing w:after="0"/>
              <w:jc w:val="center"/>
              <w:rPr>
                <w:rFonts w:ascii="Cambria" w:eastAsia="Cambria" w:hAnsi="Cambria" w:cs="Cambria"/>
                <w:b/>
                <w:bCs/>
                <w:color w:val="000000" w:themeColor="text1"/>
                <w:sz w:val="24"/>
                <w:szCs w:val="24"/>
                <w:lang w:val="lv-LV"/>
              </w:rPr>
            </w:pPr>
            <w:r w:rsidRPr="009242E1">
              <w:rPr>
                <w:rFonts w:ascii="Cambria" w:eastAsia="Cambria" w:hAnsi="Cambria" w:cs="Cambria"/>
                <w:b/>
                <w:bCs/>
                <w:color w:val="000000" w:themeColor="text1"/>
                <w:sz w:val="24"/>
                <w:szCs w:val="24"/>
                <w:lang w:val="lv-LV"/>
              </w:rPr>
              <w:t>-19,1%</w:t>
            </w:r>
          </w:p>
        </w:tc>
        <w:tc>
          <w:tcPr>
            <w:tcW w:w="1050" w:type="dxa"/>
            <w:tcBorders>
              <w:top w:val="single" w:sz="6" w:space="0" w:color="auto"/>
              <w:left w:val="single" w:sz="6" w:space="0" w:color="auto"/>
              <w:bottom w:val="single" w:sz="6" w:space="0" w:color="auto"/>
              <w:right w:val="single" w:sz="6" w:space="0" w:color="auto"/>
            </w:tcBorders>
            <w:tcMar>
              <w:left w:w="15" w:type="dxa"/>
              <w:right w:w="15" w:type="dxa"/>
            </w:tcMar>
          </w:tcPr>
          <w:p w14:paraId="763097E4" w14:textId="594C18AF" w:rsidR="7FC99892" w:rsidRPr="009242E1" w:rsidRDefault="1991781B" w:rsidP="18D93E59">
            <w:pPr>
              <w:spacing w:after="0"/>
              <w:jc w:val="center"/>
              <w:rPr>
                <w:rFonts w:ascii="Cambria" w:eastAsia="Cambria" w:hAnsi="Cambria" w:cs="Cambria"/>
                <w:b/>
                <w:bCs/>
                <w:color w:val="000000" w:themeColor="text1"/>
                <w:sz w:val="24"/>
                <w:szCs w:val="24"/>
                <w:lang w:val="lv-LV"/>
              </w:rPr>
            </w:pPr>
            <w:r w:rsidRPr="009242E1">
              <w:rPr>
                <w:rFonts w:ascii="Cambria" w:eastAsia="Cambria" w:hAnsi="Cambria" w:cs="Cambria"/>
                <w:b/>
                <w:bCs/>
                <w:color w:val="000000" w:themeColor="text1"/>
                <w:sz w:val="24"/>
                <w:szCs w:val="24"/>
                <w:lang w:val="lv-LV"/>
              </w:rPr>
              <w:t>-16,8%</w:t>
            </w:r>
          </w:p>
        </w:tc>
        <w:tc>
          <w:tcPr>
            <w:tcW w:w="1429" w:type="dxa"/>
            <w:tcBorders>
              <w:top w:val="single" w:sz="6" w:space="0" w:color="auto"/>
              <w:left w:val="single" w:sz="6" w:space="0" w:color="auto"/>
              <w:bottom w:val="single" w:sz="6" w:space="0" w:color="auto"/>
              <w:right w:val="single" w:sz="6" w:space="0" w:color="auto"/>
            </w:tcBorders>
            <w:tcMar>
              <w:left w:w="15" w:type="dxa"/>
              <w:right w:w="15" w:type="dxa"/>
            </w:tcMar>
          </w:tcPr>
          <w:p w14:paraId="55219982" w14:textId="364DF301" w:rsidR="7FC99892" w:rsidRPr="009242E1" w:rsidRDefault="1991781B" w:rsidP="18D93E59">
            <w:pPr>
              <w:spacing w:after="0"/>
              <w:jc w:val="center"/>
              <w:rPr>
                <w:rFonts w:ascii="Cambria" w:eastAsia="Cambria" w:hAnsi="Cambria" w:cs="Cambria"/>
                <w:b/>
                <w:bCs/>
                <w:color w:val="000000" w:themeColor="text1"/>
                <w:sz w:val="24"/>
                <w:szCs w:val="24"/>
                <w:lang w:val="lv-LV"/>
              </w:rPr>
            </w:pPr>
            <w:r w:rsidRPr="009242E1">
              <w:rPr>
                <w:rFonts w:ascii="Cambria" w:eastAsia="Cambria" w:hAnsi="Cambria" w:cs="Cambria"/>
                <w:b/>
                <w:bCs/>
                <w:color w:val="000000" w:themeColor="text1"/>
                <w:sz w:val="24"/>
                <w:szCs w:val="24"/>
                <w:lang w:val="lv-LV"/>
              </w:rPr>
              <w:t>-38,0%</w:t>
            </w:r>
          </w:p>
        </w:tc>
      </w:tr>
      <w:tr w:rsidR="00142C59" w:rsidRPr="009242E1" w14:paraId="5F9B0C9F" w14:textId="77777777" w:rsidTr="009242E1">
        <w:trPr>
          <w:trHeight w:val="675"/>
        </w:trPr>
        <w:tc>
          <w:tcPr>
            <w:tcW w:w="2480" w:type="dxa"/>
            <w:tcBorders>
              <w:top w:val="single" w:sz="6" w:space="0" w:color="auto"/>
              <w:left w:val="single" w:sz="6" w:space="0" w:color="auto"/>
              <w:bottom w:val="single" w:sz="6" w:space="0" w:color="auto"/>
              <w:right w:val="single" w:sz="6" w:space="0" w:color="auto"/>
            </w:tcBorders>
            <w:tcMar>
              <w:left w:w="15" w:type="dxa"/>
              <w:right w:w="15" w:type="dxa"/>
            </w:tcMar>
          </w:tcPr>
          <w:p w14:paraId="3377C910" w14:textId="77777777" w:rsidR="00142C59" w:rsidRPr="009242E1" w:rsidRDefault="67D9B6E9" w:rsidP="18D93E59">
            <w:pPr>
              <w:spacing w:after="0"/>
              <w:rPr>
                <w:rFonts w:ascii="Cambria" w:eastAsia="Cambria" w:hAnsi="Cambria" w:cs="Cambria"/>
                <w:color w:val="000000"/>
                <w:sz w:val="24"/>
                <w:szCs w:val="24"/>
                <w:lang w:val="lv-LV"/>
              </w:rPr>
            </w:pPr>
            <w:r w:rsidRPr="009242E1">
              <w:rPr>
                <w:rFonts w:ascii="Cambria" w:eastAsia="Cambria" w:hAnsi="Cambria" w:cs="Cambria"/>
                <w:color w:val="000000" w:themeColor="text1"/>
                <w:sz w:val="24"/>
                <w:szCs w:val="24"/>
                <w:lang w:val="lv-LV"/>
              </w:rPr>
              <w:t xml:space="preserve">samazinājums pret pēdējo 3 apkures sezonu rādītāju, </w:t>
            </w:r>
            <w:proofErr w:type="spellStart"/>
            <w:r w:rsidRPr="009242E1">
              <w:rPr>
                <w:rFonts w:ascii="Cambria" w:eastAsia="Cambria" w:hAnsi="Cambria" w:cs="Cambria"/>
                <w:color w:val="000000" w:themeColor="text1"/>
                <w:sz w:val="24"/>
                <w:szCs w:val="24"/>
                <w:lang w:val="lv-LV"/>
              </w:rPr>
              <w:t>MWh</w:t>
            </w:r>
            <w:proofErr w:type="spellEnd"/>
          </w:p>
        </w:tc>
        <w:tc>
          <w:tcPr>
            <w:tcW w:w="1700" w:type="dxa"/>
            <w:tcBorders>
              <w:top w:val="single" w:sz="6" w:space="0" w:color="auto"/>
              <w:left w:val="single" w:sz="6" w:space="0" w:color="auto"/>
              <w:bottom w:val="single" w:sz="6" w:space="0" w:color="auto"/>
              <w:right w:val="single" w:sz="6" w:space="0" w:color="auto"/>
            </w:tcBorders>
            <w:tcMar>
              <w:left w:w="15" w:type="dxa"/>
              <w:right w:w="15" w:type="dxa"/>
            </w:tcMar>
          </w:tcPr>
          <w:p w14:paraId="145511BE" w14:textId="532EF545" w:rsidR="7FC99892" w:rsidRPr="009242E1" w:rsidRDefault="00CE4E3B" w:rsidP="18D93E59">
            <w:pPr>
              <w:spacing w:after="0"/>
              <w:jc w:val="center"/>
              <w:rPr>
                <w:rFonts w:ascii="Cambria" w:eastAsia="Cambria" w:hAnsi="Cambria" w:cs="Cambria"/>
                <w:color w:val="000000" w:themeColor="text1"/>
                <w:sz w:val="24"/>
                <w:szCs w:val="24"/>
                <w:lang w:val="lv-LV"/>
              </w:rPr>
            </w:pPr>
            <w:r w:rsidRPr="009242E1">
              <w:rPr>
                <w:rFonts w:ascii="Cambria" w:eastAsia="Cambria" w:hAnsi="Cambria" w:cs="Cambria"/>
                <w:color w:val="000000" w:themeColor="text1"/>
                <w:sz w:val="24"/>
                <w:szCs w:val="24"/>
                <w:lang w:val="lv-LV"/>
              </w:rPr>
              <w:t>-80715</w:t>
            </w:r>
          </w:p>
        </w:tc>
        <w:tc>
          <w:tcPr>
            <w:tcW w:w="1766" w:type="dxa"/>
            <w:tcBorders>
              <w:top w:val="single" w:sz="6" w:space="0" w:color="auto"/>
              <w:left w:val="single" w:sz="6" w:space="0" w:color="auto"/>
              <w:bottom w:val="single" w:sz="6" w:space="0" w:color="auto"/>
              <w:right w:val="single" w:sz="6" w:space="0" w:color="auto"/>
            </w:tcBorders>
            <w:tcMar>
              <w:left w:w="15" w:type="dxa"/>
              <w:right w:w="15" w:type="dxa"/>
            </w:tcMar>
          </w:tcPr>
          <w:p w14:paraId="1C5D1274" w14:textId="54C93946" w:rsidR="7FC99892" w:rsidRPr="009242E1" w:rsidRDefault="00CE4E3B" w:rsidP="18D93E59">
            <w:pPr>
              <w:spacing w:after="0"/>
              <w:jc w:val="center"/>
              <w:rPr>
                <w:rFonts w:ascii="Cambria" w:eastAsia="Cambria" w:hAnsi="Cambria" w:cs="Cambria"/>
                <w:color w:val="000000" w:themeColor="text1"/>
                <w:sz w:val="24"/>
                <w:szCs w:val="24"/>
                <w:lang w:val="lv-LV"/>
              </w:rPr>
            </w:pPr>
            <w:r w:rsidRPr="009242E1">
              <w:rPr>
                <w:rFonts w:ascii="Cambria" w:eastAsia="Cambria" w:hAnsi="Cambria" w:cs="Cambria"/>
                <w:color w:val="000000" w:themeColor="text1"/>
                <w:sz w:val="24"/>
                <w:szCs w:val="24"/>
                <w:lang w:val="lv-LV"/>
              </w:rPr>
              <w:t>-</w:t>
            </w:r>
            <w:r w:rsidR="00E72367" w:rsidRPr="009242E1">
              <w:rPr>
                <w:rFonts w:ascii="Cambria" w:eastAsia="Cambria" w:hAnsi="Cambria" w:cs="Cambria"/>
                <w:color w:val="000000" w:themeColor="text1"/>
                <w:sz w:val="24"/>
                <w:szCs w:val="24"/>
                <w:lang w:val="lv-LV"/>
              </w:rPr>
              <w:t>59405</w:t>
            </w:r>
            <w:r w:rsidR="0050198D" w:rsidRPr="009242E1">
              <w:rPr>
                <w:rFonts w:ascii="Cambria" w:eastAsia="Cambria" w:hAnsi="Cambria" w:cs="Cambria"/>
                <w:color w:val="000000" w:themeColor="text1"/>
                <w:sz w:val="24"/>
                <w:szCs w:val="24"/>
                <w:lang w:val="lv-LV"/>
              </w:rPr>
              <w:br/>
            </w:r>
          </w:p>
        </w:tc>
        <w:tc>
          <w:tcPr>
            <w:tcW w:w="1067" w:type="dxa"/>
            <w:tcBorders>
              <w:top w:val="single" w:sz="6" w:space="0" w:color="auto"/>
              <w:left w:val="single" w:sz="6" w:space="0" w:color="auto"/>
              <w:bottom w:val="single" w:sz="6" w:space="0" w:color="auto"/>
              <w:right w:val="single" w:sz="6" w:space="0" w:color="auto"/>
            </w:tcBorders>
            <w:tcMar>
              <w:left w:w="15" w:type="dxa"/>
              <w:right w:w="15" w:type="dxa"/>
            </w:tcMar>
          </w:tcPr>
          <w:p w14:paraId="0259AACB" w14:textId="631A83E1" w:rsidR="7FC99892" w:rsidRPr="009242E1" w:rsidRDefault="009242E1" w:rsidP="009242E1">
            <w:pPr>
              <w:jc w:val="center"/>
              <w:rPr>
                <w:rFonts w:ascii="Cambria" w:eastAsia="Cambria" w:hAnsi="Cambria" w:cs="Cambria"/>
                <w:sz w:val="24"/>
                <w:szCs w:val="24"/>
                <w:lang w:val="lv-LV"/>
              </w:rPr>
            </w:pPr>
            <w:r>
              <w:rPr>
                <w:rFonts w:ascii="Cambria" w:eastAsia="Cambria" w:hAnsi="Cambria" w:cs="Cambria"/>
                <w:sz w:val="24"/>
                <w:szCs w:val="24"/>
                <w:lang w:val="lv-LV"/>
              </w:rPr>
              <w:t>-</w:t>
            </w:r>
          </w:p>
        </w:tc>
        <w:tc>
          <w:tcPr>
            <w:tcW w:w="1050" w:type="dxa"/>
            <w:tcBorders>
              <w:top w:val="single" w:sz="6" w:space="0" w:color="auto"/>
              <w:left w:val="single" w:sz="6" w:space="0" w:color="auto"/>
              <w:bottom w:val="single" w:sz="6" w:space="0" w:color="auto"/>
              <w:right w:val="single" w:sz="6" w:space="0" w:color="auto"/>
            </w:tcBorders>
            <w:tcMar>
              <w:left w:w="15" w:type="dxa"/>
              <w:right w:w="15" w:type="dxa"/>
            </w:tcMar>
          </w:tcPr>
          <w:p w14:paraId="06B9B3D9" w14:textId="360985C0" w:rsidR="7FC99892" w:rsidRPr="009242E1" w:rsidRDefault="1991781B" w:rsidP="18D93E59">
            <w:pPr>
              <w:spacing w:after="0"/>
              <w:jc w:val="center"/>
              <w:rPr>
                <w:rFonts w:ascii="Cambria" w:eastAsia="Cambria" w:hAnsi="Cambria" w:cs="Cambria"/>
                <w:color w:val="000000" w:themeColor="text1"/>
                <w:sz w:val="24"/>
                <w:szCs w:val="24"/>
                <w:lang w:val="lv-LV"/>
              </w:rPr>
            </w:pPr>
            <w:r w:rsidRPr="009242E1">
              <w:rPr>
                <w:rFonts w:ascii="Cambria" w:eastAsia="Cambria" w:hAnsi="Cambria" w:cs="Cambria"/>
                <w:color w:val="000000" w:themeColor="text1"/>
                <w:sz w:val="24"/>
                <w:szCs w:val="24"/>
                <w:lang w:val="lv-LV"/>
              </w:rPr>
              <w:t>-36142</w:t>
            </w:r>
          </w:p>
        </w:tc>
        <w:tc>
          <w:tcPr>
            <w:tcW w:w="1429" w:type="dxa"/>
            <w:tcBorders>
              <w:top w:val="single" w:sz="6" w:space="0" w:color="auto"/>
              <w:left w:val="single" w:sz="6" w:space="0" w:color="auto"/>
              <w:bottom w:val="single" w:sz="6" w:space="0" w:color="auto"/>
              <w:right w:val="single" w:sz="6" w:space="0" w:color="auto"/>
            </w:tcBorders>
            <w:tcMar>
              <w:left w:w="15" w:type="dxa"/>
              <w:right w:w="15" w:type="dxa"/>
            </w:tcMar>
          </w:tcPr>
          <w:p w14:paraId="1872D087" w14:textId="1063A7C3" w:rsidR="7FC99892" w:rsidRPr="009242E1" w:rsidRDefault="1991781B" w:rsidP="18D93E59">
            <w:pPr>
              <w:spacing w:after="0"/>
              <w:jc w:val="center"/>
              <w:rPr>
                <w:rFonts w:ascii="Cambria" w:eastAsia="Cambria" w:hAnsi="Cambria" w:cs="Cambria"/>
                <w:color w:val="000000" w:themeColor="text1"/>
                <w:sz w:val="24"/>
                <w:szCs w:val="24"/>
                <w:lang w:val="lv-LV"/>
              </w:rPr>
            </w:pPr>
            <w:r w:rsidRPr="009242E1">
              <w:rPr>
                <w:rFonts w:ascii="Cambria" w:eastAsia="Cambria" w:hAnsi="Cambria" w:cs="Cambria"/>
                <w:color w:val="000000" w:themeColor="text1"/>
                <w:sz w:val="24"/>
                <w:szCs w:val="24"/>
                <w:lang w:val="lv-LV"/>
              </w:rPr>
              <w:t>-351662</w:t>
            </w:r>
          </w:p>
        </w:tc>
      </w:tr>
    </w:tbl>
    <w:p w14:paraId="0D4D3E61" w14:textId="38AAB142" w:rsidR="005D7783" w:rsidRPr="009242E1" w:rsidRDefault="005D7783" w:rsidP="18D93E59">
      <w:pPr>
        <w:jc w:val="both"/>
        <w:rPr>
          <w:rFonts w:ascii="Cambria" w:eastAsia="Cambria" w:hAnsi="Cambria" w:cs="Cambria"/>
          <w:color w:val="000000" w:themeColor="text1"/>
          <w:sz w:val="24"/>
          <w:szCs w:val="24"/>
          <w:lang w:val="lv-LV"/>
        </w:rPr>
      </w:pPr>
      <w:r w:rsidRPr="009242E1">
        <w:rPr>
          <w:rFonts w:ascii="Cambria" w:hAnsi="Cambria"/>
          <w:sz w:val="24"/>
          <w:szCs w:val="24"/>
          <w:lang w:val="lv-LV"/>
        </w:rPr>
        <w:br/>
      </w:r>
      <w:r w:rsidR="265CADEE" w:rsidRPr="009242E1">
        <w:rPr>
          <w:rFonts w:ascii="Cambria" w:eastAsia="Cambria" w:hAnsi="Cambria" w:cs="Cambria"/>
          <w:color w:val="000000" w:themeColor="text1"/>
          <w:sz w:val="24"/>
          <w:szCs w:val="24"/>
          <w:lang w:val="lv-LV"/>
        </w:rPr>
        <w:t>Saskaņā ar</w:t>
      </w:r>
      <w:r w:rsidR="57EB5289" w:rsidRPr="009242E1">
        <w:rPr>
          <w:rFonts w:ascii="Cambria" w:eastAsia="Cambria" w:hAnsi="Cambria" w:cs="Cambria"/>
          <w:color w:val="000000" w:themeColor="text1"/>
          <w:sz w:val="24"/>
          <w:szCs w:val="24"/>
          <w:lang w:val="lv-LV"/>
        </w:rPr>
        <w:t xml:space="preserve"> </w:t>
      </w:r>
      <w:r w:rsidR="0980E04C" w:rsidRPr="009242E1">
        <w:rPr>
          <w:rFonts w:ascii="Cambria" w:eastAsia="Cambria" w:hAnsi="Cambria" w:cs="Cambria"/>
          <w:color w:val="000000" w:themeColor="text1"/>
          <w:sz w:val="24"/>
          <w:szCs w:val="24"/>
          <w:lang w:val="lv-LV"/>
        </w:rPr>
        <w:t>valsts resora</w:t>
      </w:r>
      <w:r w:rsidR="57EB5289" w:rsidRPr="009242E1">
        <w:rPr>
          <w:rFonts w:ascii="Cambria" w:eastAsia="Cambria" w:hAnsi="Cambria" w:cs="Cambria"/>
          <w:color w:val="000000" w:themeColor="text1"/>
          <w:sz w:val="24"/>
          <w:szCs w:val="24"/>
          <w:lang w:val="lv-LV"/>
        </w:rPr>
        <w:t xml:space="preserve"> iesniegtajiem datiem</w:t>
      </w:r>
      <w:r w:rsidR="3E7F1950" w:rsidRPr="009242E1">
        <w:rPr>
          <w:rFonts w:ascii="Cambria" w:eastAsia="Cambria" w:hAnsi="Cambria" w:cs="Cambria"/>
          <w:color w:val="000000" w:themeColor="text1"/>
          <w:sz w:val="24"/>
          <w:szCs w:val="24"/>
          <w:lang w:val="lv-LV"/>
        </w:rPr>
        <w:t xml:space="preserve"> varam </w:t>
      </w:r>
      <w:r w:rsidR="57EB5289" w:rsidRPr="009242E1">
        <w:rPr>
          <w:rFonts w:ascii="Cambria" w:eastAsia="Cambria" w:hAnsi="Cambria" w:cs="Cambria"/>
          <w:color w:val="000000" w:themeColor="text1"/>
          <w:sz w:val="24"/>
          <w:szCs w:val="24"/>
          <w:lang w:val="lv-LV"/>
        </w:rPr>
        <w:t>secināt, ka</w:t>
      </w:r>
      <w:r w:rsidR="265CADEE" w:rsidRPr="009242E1">
        <w:rPr>
          <w:rFonts w:ascii="Cambria" w:eastAsia="Cambria" w:hAnsi="Cambria" w:cs="Cambria"/>
          <w:color w:val="000000" w:themeColor="text1"/>
          <w:sz w:val="24"/>
          <w:szCs w:val="24"/>
          <w:lang w:val="lv-LV"/>
        </w:rPr>
        <w:t xml:space="preserve"> </w:t>
      </w:r>
      <w:r w:rsidR="34B8DC8C" w:rsidRPr="009242E1">
        <w:rPr>
          <w:rFonts w:ascii="Cambria" w:eastAsia="Cambria" w:hAnsi="Cambria" w:cs="Cambria"/>
          <w:color w:val="000000" w:themeColor="text1"/>
          <w:sz w:val="24"/>
          <w:szCs w:val="24"/>
          <w:lang w:val="lv-LV"/>
        </w:rPr>
        <w:t>valsts resora enerģijas</w:t>
      </w:r>
      <w:r w:rsidR="265CADEE" w:rsidRPr="009242E1">
        <w:rPr>
          <w:rFonts w:ascii="Cambria" w:eastAsia="Cambria" w:hAnsi="Cambria" w:cs="Cambria"/>
          <w:color w:val="000000" w:themeColor="text1"/>
          <w:sz w:val="24"/>
          <w:szCs w:val="24"/>
          <w:lang w:val="lv-LV"/>
        </w:rPr>
        <w:t xml:space="preserve"> samazinājums pret pēdējo </w:t>
      </w:r>
      <w:r w:rsidR="00336D2B" w:rsidRPr="009242E1">
        <w:rPr>
          <w:rFonts w:ascii="Cambria" w:eastAsia="Cambria" w:hAnsi="Cambria" w:cs="Cambria"/>
          <w:color w:val="000000" w:themeColor="text1"/>
          <w:sz w:val="24"/>
          <w:szCs w:val="24"/>
          <w:lang w:val="lv-LV"/>
        </w:rPr>
        <w:t>trīs</w:t>
      </w:r>
      <w:r w:rsidR="265CADEE" w:rsidRPr="009242E1">
        <w:rPr>
          <w:rFonts w:ascii="Cambria" w:eastAsia="Cambria" w:hAnsi="Cambria" w:cs="Cambria"/>
          <w:color w:val="000000" w:themeColor="text1"/>
          <w:sz w:val="24"/>
          <w:szCs w:val="24"/>
          <w:lang w:val="lv-LV"/>
        </w:rPr>
        <w:t xml:space="preserve"> apkures sezonu vidējo rādītāju katrā no norādītajiem </w:t>
      </w:r>
      <w:r w:rsidR="265CADEE" w:rsidRPr="009242E1">
        <w:rPr>
          <w:rFonts w:ascii="Cambria" w:eastAsia="Cambria" w:hAnsi="Cambria" w:cs="Cambria"/>
          <w:color w:val="000000" w:themeColor="text1"/>
          <w:sz w:val="24"/>
          <w:szCs w:val="24"/>
          <w:lang w:val="lv-LV"/>
        </w:rPr>
        <w:lastRenderedPageBreak/>
        <w:t>enerģijas veidiem ir sasniegts</w:t>
      </w:r>
      <w:r w:rsidR="1377B6EA" w:rsidRPr="009242E1">
        <w:rPr>
          <w:rFonts w:ascii="Cambria" w:eastAsia="Cambria" w:hAnsi="Cambria" w:cs="Cambria"/>
          <w:color w:val="000000" w:themeColor="text1"/>
          <w:sz w:val="24"/>
          <w:szCs w:val="24"/>
          <w:lang w:val="lv-LV"/>
        </w:rPr>
        <w:t xml:space="preserve">, siltumenerģijai samazinot patēriņu par </w:t>
      </w:r>
      <w:r w:rsidR="0B993756" w:rsidRPr="009242E1">
        <w:rPr>
          <w:rFonts w:ascii="Cambria" w:eastAsia="Cambria" w:hAnsi="Cambria" w:cs="Cambria"/>
          <w:color w:val="000000" w:themeColor="text1"/>
          <w:sz w:val="24"/>
          <w:szCs w:val="24"/>
          <w:lang w:val="lv-LV"/>
        </w:rPr>
        <w:t>21,</w:t>
      </w:r>
      <w:r w:rsidR="003054D3" w:rsidRPr="009242E1">
        <w:rPr>
          <w:rFonts w:ascii="Cambria" w:eastAsia="Cambria" w:hAnsi="Cambria" w:cs="Cambria"/>
          <w:color w:val="000000" w:themeColor="text1"/>
          <w:sz w:val="24"/>
          <w:szCs w:val="24"/>
          <w:lang w:val="lv-LV"/>
        </w:rPr>
        <w:t>4</w:t>
      </w:r>
      <w:r w:rsidR="0B993756" w:rsidRPr="009242E1">
        <w:rPr>
          <w:rFonts w:ascii="Cambria" w:eastAsia="Cambria" w:hAnsi="Cambria" w:cs="Cambria"/>
          <w:color w:val="000000" w:themeColor="text1"/>
          <w:sz w:val="24"/>
          <w:szCs w:val="24"/>
          <w:lang w:val="lv-LV"/>
        </w:rPr>
        <w:t xml:space="preserve">% jeb ietaupot </w:t>
      </w:r>
      <w:r w:rsidR="000C678B" w:rsidRPr="009242E1">
        <w:rPr>
          <w:rFonts w:ascii="Cambria" w:eastAsia="Cambria" w:hAnsi="Cambria" w:cs="Cambria"/>
          <w:color w:val="000000" w:themeColor="text1"/>
          <w:sz w:val="24"/>
          <w:szCs w:val="24"/>
          <w:lang w:val="lv-LV"/>
        </w:rPr>
        <w:t>80 715</w:t>
      </w:r>
      <w:r w:rsidR="0B993756" w:rsidRPr="009242E1">
        <w:rPr>
          <w:rFonts w:ascii="Cambria" w:eastAsia="Cambria" w:hAnsi="Cambria" w:cs="Cambria"/>
          <w:color w:val="000000" w:themeColor="text1"/>
          <w:sz w:val="24"/>
          <w:szCs w:val="24"/>
          <w:lang w:val="lv-LV"/>
        </w:rPr>
        <w:t xml:space="preserve"> </w:t>
      </w:r>
      <w:proofErr w:type="spellStart"/>
      <w:r w:rsidR="00A62CB9" w:rsidRPr="009242E1">
        <w:rPr>
          <w:rFonts w:ascii="Cambria" w:eastAsia="Cambria" w:hAnsi="Cambria" w:cs="Cambria"/>
          <w:color w:val="000000" w:themeColor="text1"/>
          <w:sz w:val="24"/>
          <w:szCs w:val="24"/>
          <w:lang w:val="lv-LV"/>
        </w:rPr>
        <w:t>MWh</w:t>
      </w:r>
      <w:proofErr w:type="spellEnd"/>
      <w:r w:rsidR="1377B6EA" w:rsidRPr="009242E1">
        <w:rPr>
          <w:rFonts w:ascii="Cambria" w:eastAsia="Cambria" w:hAnsi="Cambria" w:cs="Cambria"/>
          <w:color w:val="000000" w:themeColor="text1"/>
          <w:sz w:val="24"/>
          <w:szCs w:val="24"/>
          <w:lang w:val="lv-LV"/>
        </w:rPr>
        <w:t xml:space="preserve">, elektroenerģijai </w:t>
      </w:r>
      <w:r w:rsidR="71B97297" w:rsidRPr="009242E1">
        <w:rPr>
          <w:rFonts w:ascii="Cambria" w:eastAsia="Cambria" w:hAnsi="Cambria" w:cs="Cambria"/>
          <w:color w:val="000000" w:themeColor="text1"/>
          <w:sz w:val="24"/>
          <w:szCs w:val="24"/>
          <w:lang w:val="lv-LV"/>
        </w:rPr>
        <w:t xml:space="preserve">samazinot patēriņu </w:t>
      </w:r>
      <w:r w:rsidR="1377B6EA" w:rsidRPr="009242E1">
        <w:rPr>
          <w:rFonts w:ascii="Cambria" w:eastAsia="Cambria" w:hAnsi="Cambria" w:cs="Cambria"/>
          <w:color w:val="000000" w:themeColor="text1"/>
          <w:sz w:val="24"/>
          <w:szCs w:val="24"/>
          <w:lang w:val="lv-LV"/>
        </w:rPr>
        <w:t xml:space="preserve">par </w:t>
      </w:r>
      <w:r w:rsidR="0B993756" w:rsidRPr="009242E1">
        <w:rPr>
          <w:rFonts w:ascii="Cambria" w:eastAsia="Cambria" w:hAnsi="Cambria" w:cs="Cambria"/>
          <w:color w:val="000000" w:themeColor="text1"/>
          <w:sz w:val="24"/>
          <w:szCs w:val="24"/>
          <w:lang w:val="lv-LV"/>
        </w:rPr>
        <w:t>1</w:t>
      </w:r>
      <w:r w:rsidR="459F1DB2" w:rsidRPr="009242E1">
        <w:rPr>
          <w:rFonts w:ascii="Cambria" w:eastAsia="Cambria" w:hAnsi="Cambria" w:cs="Cambria"/>
          <w:color w:val="000000" w:themeColor="text1"/>
          <w:sz w:val="24"/>
          <w:szCs w:val="24"/>
          <w:lang w:val="lv-LV"/>
        </w:rPr>
        <w:t>6</w:t>
      </w:r>
      <w:r w:rsidR="13051B61" w:rsidRPr="009242E1">
        <w:rPr>
          <w:rFonts w:ascii="Cambria" w:eastAsia="Cambria" w:hAnsi="Cambria" w:cs="Cambria"/>
          <w:color w:val="000000" w:themeColor="text1"/>
          <w:sz w:val="24"/>
          <w:szCs w:val="24"/>
          <w:lang w:val="lv-LV"/>
        </w:rPr>
        <w:t>,</w:t>
      </w:r>
      <w:r w:rsidR="00E72367" w:rsidRPr="009242E1">
        <w:rPr>
          <w:rFonts w:ascii="Cambria" w:eastAsia="Cambria" w:hAnsi="Cambria" w:cs="Cambria"/>
          <w:color w:val="000000" w:themeColor="text1"/>
          <w:sz w:val="24"/>
          <w:szCs w:val="24"/>
          <w:lang w:val="lv-LV"/>
        </w:rPr>
        <w:t>5</w:t>
      </w:r>
      <w:r w:rsidR="0B993756" w:rsidRPr="009242E1">
        <w:rPr>
          <w:rFonts w:ascii="Cambria" w:eastAsia="Cambria" w:hAnsi="Cambria" w:cs="Cambria"/>
          <w:color w:val="000000" w:themeColor="text1"/>
          <w:sz w:val="24"/>
          <w:szCs w:val="24"/>
          <w:lang w:val="lv-LV"/>
        </w:rPr>
        <w:t xml:space="preserve">% jeb ietaupot </w:t>
      </w:r>
      <w:r w:rsidR="000C678B" w:rsidRPr="009242E1">
        <w:rPr>
          <w:rFonts w:ascii="Cambria" w:eastAsia="Cambria" w:hAnsi="Cambria" w:cs="Cambria"/>
          <w:color w:val="000000" w:themeColor="text1"/>
          <w:sz w:val="24"/>
          <w:szCs w:val="24"/>
          <w:lang w:val="lv-LV"/>
        </w:rPr>
        <w:t xml:space="preserve">59 </w:t>
      </w:r>
      <w:r w:rsidR="00E72367" w:rsidRPr="009242E1">
        <w:rPr>
          <w:rFonts w:ascii="Cambria" w:eastAsia="Cambria" w:hAnsi="Cambria" w:cs="Cambria"/>
          <w:color w:val="000000" w:themeColor="text1"/>
          <w:sz w:val="24"/>
          <w:szCs w:val="24"/>
          <w:lang w:val="lv-LV"/>
        </w:rPr>
        <w:t xml:space="preserve">405 </w:t>
      </w:r>
      <w:proofErr w:type="spellStart"/>
      <w:r w:rsidR="1377B6EA" w:rsidRPr="009242E1">
        <w:rPr>
          <w:rFonts w:ascii="Cambria" w:eastAsia="Cambria" w:hAnsi="Cambria" w:cs="Cambria"/>
          <w:color w:val="000000" w:themeColor="text1"/>
          <w:sz w:val="24"/>
          <w:szCs w:val="24"/>
          <w:lang w:val="lv-LV"/>
        </w:rPr>
        <w:t>MWh</w:t>
      </w:r>
      <w:proofErr w:type="spellEnd"/>
      <w:r w:rsidR="1377B6EA" w:rsidRPr="009242E1">
        <w:rPr>
          <w:rFonts w:ascii="Cambria" w:eastAsia="Cambria" w:hAnsi="Cambria" w:cs="Cambria"/>
          <w:color w:val="000000" w:themeColor="text1"/>
          <w:sz w:val="24"/>
          <w:szCs w:val="24"/>
          <w:lang w:val="lv-LV"/>
        </w:rPr>
        <w:t>, naftas produktiem par</w:t>
      </w:r>
      <w:r w:rsidR="0B993756" w:rsidRPr="009242E1">
        <w:rPr>
          <w:rFonts w:ascii="Cambria" w:eastAsia="Cambria" w:hAnsi="Cambria" w:cs="Cambria"/>
          <w:color w:val="000000" w:themeColor="text1"/>
          <w:sz w:val="24"/>
          <w:szCs w:val="24"/>
          <w:lang w:val="lv-LV"/>
        </w:rPr>
        <w:t xml:space="preserve"> gandrīz 17% un 36</w:t>
      </w:r>
      <w:r w:rsidR="71B97297" w:rsidRPr="009242E1">
        <w:rPr>
          <w:rFonts w:ascii="Cambria" w:eastAsia="Cambria" w:hAnsi="Cambria" w:cs="Cambria"/>
          <w:color w:val="000000" w:themeColor="text1"/>
          <w:sz w:val="24"/>
          <w:szCs w:val="24"/>
          <w:lang w:val="lv-LV"/>
        </w:rPr>
        <w:t> </w:t>
      </w:r>
      <w:r w:rsidR="12D0B221" w:rsidRPr="009242E1">
        <w:rPr>
          <w:rFonts w:ascii="Cambria" w:eastAsia="Cambria" w:hAnsi="Cambria" w:cs="Cambria"/>
          <w:color w:val="000000" w:themeColor="text1"/>
          <w:sz w:val="24"/>
          <w:szCs w:val="24"/>
          <w:lang w:val="lv-LV"/>
        </w:rPr>
        <w:t>142</w:t>
      </w:r>
      <w:r w:rsidR="71B97297" w:rsidRPr="009242E1">
        <w:rPr>
          <w:rFonts w:ascii="Cambria" w:eastAsia="Cambria" w:hAnsi="Cambria" w:cs="Cambria"/>
          <w:color w:val="000000" w:themeColor="text1"/>
          <w:sz w:val="24"/>
          <w:szCs w:val="24"/>
          <w:lang w:val="lv-LV"/>
        </w:rPr>
        <w:t xml:space="preserve"> </w:t>
      </w:r>
      <w:proofErr w:type="spellStart"/>
      <w:r w:rsidR="0B993756" w:rsidRPr="009242E1">
        <w:rPr>
          <w:rFonts w:ascii="Cambria" w:eastAsia="Cambria" w:hAnsi="Cambria" w:cs="Cambria"/>
          <w:color w:val="000000" w:themeColor="text1"/>
          <w:sz w:val="24"/>
          <w:szCs w:val="24"/>
          <w:lang w:val="lv-LV"/>
        </w:rPr>
        <w:t>MWh</w:t>
      </w:r>
      <w:proofErr w:type="spellEnd"/>
      <w:r w:rsidR="0B993756" w:rsidRPr="009242E1">
        <w:rPr>
          <w:rFonts w:ascii="Cambria" w:eastAsia="Cambria" w:hAnsi="Cambria" w:cs="Cambria"/>
          <w:color w:val="000000" w:themeColor="text1"/>
          <w:sz w:val="24"/>
          <w:szCs w:val="24"/>
          <w:lang w:val="lv-LV"/>
        </w:rPr>
        <w:t>, kas ekvivalents 3</w:t>
      </w:r>
      <w:r w:rsidR="59EAA9F4" w:rsidRPr="009242E1">
        <w:rPr>
          <w:rFonts w:ascii="Cambria" w:eastAsia="Cambria" w:hAnsi="Cambria" w:cs="Cambria"/>
          <w:color w:val="000000" w:themeColor="text1"/>
          <w:sz w:val="24"/>
          <w:szCs w:val="24"/>
          <w:lang w:val="lv-LV"/>
        </w:rPr>
        <w:t xml:space="preserve"> </w:t>
      </w:r>
      <w:r w:rsidR="7333E9D8" w:rsidRPr="009242E1">
        <w:rPr>
          <w:rFonts w:ascii="Cambria" w:eastAsia="Cambria" w:hAnsi="Cambria" w:cs="Cambria"/>
          <w:color w:val="000000" w:themeColor="text1"/>
          <w:sz w:val="24"/>
          <w:szCs w:val="24"/>
          <w:lang w:val="lv-LV"/>
        </w:rPr>
        <w:t>797</w:t>
      </w:r>
      <w:r w:rsidR="65B3D0BB" w:rsidRPr="009242E1">
        <w:rPr>
          <w:rFonts w:ascii="Cambria" w:eastAsia="Cambria" w:hAnsi="Cambria" w:cs="Cambria"/>
          <w:color w:val="000000" w:themeColor="text1"/>
          <w:sz w:val="24"/>
          <w:szCs w:val="24"/>
          <w:lang w:val="lv-LV"/>
        </w:rPr>
        <w:t xml:space="preserve"> </w:t>
      </w:r>
      <w:r w:rsidR="7333E9D8" w:rsidRPr="009242E1">
        <w:rPr>
          <w:rFonts w:ascii="Cambria" w:eastAsia="Cambria" w:hAnsi="Cambria" w:cs="Cambria"/>
          <w:color w:val="000000" w:themeColor="text1"/>
          <w:sz w:val="24"/>
          <w:szCs w:val="24"/>
          <w:lang w:val="lv-LV"/>
        </w:rPr>
        <w:t>363</w:t>
      </w:r>
      <w:r w:rsidR="0B993756" w:rsidRPr="009242E1">
        <w:rPr>
          <w:rFonts w:ascii="Cambria" w:eastAsia="Cambria" w:hAnsi="Cambria" w:cs="Cambria"/>
          <w:color w:val="000000" w:themeColor="text1"/>
          <w:sz w:val="24"/>
          <w:szCs w:val="24"/>
          <w:lang w:val="lv-LV"/>
        </w:rPr>
        <w:t xml:space="preserve"> litriem degvielas,</w:t>
      </w:r>
      <w:r w:rsidR="1BE9AA16" w:rsidRPr="009242E1">
        <w:rPr>
          <w:rFonts w:ascii="Cambria" w:eastAsia="Cambria" w:hAnsi="Cambria" w:cs="Cambria"/>
          <w:color w:val="000000" w:themeColor="text1"/>
          <w:sz w:val="24"/>
          <w:szCs w:val="24"/>
          <w:lang w:val="lv-LV"/>
        </w:rPr>
        <w:t xml:space="preserve"> </w:t>
      </w:r>
      <w:r w:rsidR="1377B6EA" w:rsidRPr="009242E1">
        <w:rPr>
          <w:rFonts w:ascii="Cambria" w:eastAsia="Cambria" w:hAnsi="Cambria" w:cs="Cambria"/>
          <w:color w:val="000000" w:themeColor="text1"/>
          <w:sz w:val="24"/>
          <w:szCs w:val="24"/>
          <w:lang w:val="lv-LV"/>
        </w:rPr>
        <w:t xml:space="preserve">un dabasgāzei </w:t>
      </w:r>
      <w:r w:rsidR="0C78986E" w:rsidRPr="009242E1">
        <w:rPr>
          <w:rFonts w:ascii="Cambria" w:eastAsia="Cambria" w:hAnsi="Cambria" w:cs="Cambria"/>
          <w:color w:val="000000" w:themeColor="text1"/>
          <w:sz w:val="24"/>
          <w:szCs w:val="24"/>
          <w:lang w:val="lv-LV"/>
        </w:rPr>
        <w:t xml:space="preserve">sasniedzot </w:t>
      </w:r>
      <w:r w:rsidR="0B993756" w:rsidRPr="009242E1">
        <w:rPr>
          <w:rFonts w:ascii="Cambria" w:eastAsia="Cambria" w:hAnsi="Cambria" w:cs="Cambria"/>
          <w:color w:val="000000" w:themeColor="text1"/>
          <w:sz w:val="24"/>
          <w:szCs w:val="24"/>
          <w:lang w:val="lv-LV"/>
        </w:rPr>
        <w:t>38% jeb 35</w:t>
      </w:r>
      <w:r w:rsidR="27C58DEF" w:rsidRPr="009242E1">
        <w:rPr>
          <w:rFonts w:ascii="Cambria" w:eastAsia="Cambria" w:hAnsi="Cambria" w:cs="Cambria"/>
          <w:color w:val="000000" w:themeColor="text1"/>
          <w:sz w:val="24"/>
          <w:szCs w:val="24"/>
          <w:lang w:val="lv-LV"/>
        </w:rPr>
        <w:t>1</w:t>
      </w:r>
      <w:r w:rsidR="003764A7" w:rsidRPr="009242E1">
        <w:rPr>
          <w:rFonts w:ascii="Cambria" w:eastAsia="Cambria" w:hAnsi="Cambria" w:cs="Cambria"/>
          <w:color w:val="000000" w:themeColor="text1"/>
          <w:sz w:val="24"/>
          <w:szCs w:val="24"/>
          <w:lang w:val="lv-LV"/>
        </w:rPr>
        <w:t xml:space="preserve"> </w:t>
      </w:r>
      <w:r w:rsidR="27C58DEF" w:rsidRPr="009242E1">
        <w:rPr>
          <w:rFonts w:ascii="Cambria" w:eastAsia="Cambria" w:hAnsi="Cambria" w:cs="Cambria"/>
          <w:color w:val="000000" w:themeColor="text1"/>
          <w:sz w:val="24"/>
          <w:szCs w:val="24"/>
          <w:lang w:val="lv-LV"/>
        </w:rPr>
        <w:t>662</w:t>
      </w:r>
      <w:r w:rsidR="0B993756" w:rsidRPr="009242E1">
        <w:rPr>
          <w:rFonts w:ascii="Cambria" w:eastAsia="Cambria" w:hAnsi="Cambria" w:cs="Cambria"/>
          <w:color w:val="000000" w:themeColor="text1"/>
          <w:sz w:val="24"/>
          <w:szCs w:val="24"/>
          <w:lang w:val="lv-LV"/>
        </w:rPr>
        <w:t xml:space="preserve"> </w:t>
      </w:r>
      <w:proofErr w:type="spellStart"/>
      <w:r w:rsidR="1377B6EA" w:rsidRPr="009242E1">
        <w:rPr>
          <w:rFonts w:ascii="Cambria" w:eastAsia="Cambria" w:hAnsi="Cambria" w:cs="Cambria"/>
          <w:color w:val="000000" w:themeColor="text1"/>
          <w:sz w:val="24"/>
          <w:szCs w:val="24"/>
          <w:lang w:val="lv-LV"/>
        </w:rPr>
        <w:t>MWh</w:t>
      </w:r>
      <w:proofErr w:type="spellEnd"/>
      <w:r w:rsidR="0B993756" w:rsidRPr="009242E1">
        <w:rPr>
          <w:rFonts w:ascii="Cambria" w:eastAsia="Cambria" w:hAnsi="Cambria" w:cs="Cambria"/>
          <w:color w:val="000000" w:themeColor="text1"/>
          <w:sz w:val="24"/>
          <w:szCs w:val="24"/>
          <w:lang w:val="lv-LV"/>
        </w:rPr>
        <w:t xml:space="preserve"> resursu ietaupījum</w:t>
      </w:r>
      <w:r w:rsidR="6E8EE23F" w:rsidRPr="009242E1">
        <w:rPr>
          <w:rFonts w:ascii="Cambria" w:eastAsia="Cambria" w:hAnsi="Cambria" w:cs="Cambria"/>
          <w:color w:val="000000" w:themeColor="text1"/>
          <w:sz w:val="24"/>
          <w:szCs w:val="24"/>
          <w:lang w:val="lv-LV"/>
        </w:rPr>
        <w:t>u</w:t>
      </w:r>
      <w:r w:rsidR="1377B6EA" w:rsidRPr="009242E1">
        <w:rPr>
          <w:rFonts w:ascii="Cambria" w:eastAsia="Cambria" w:hAnsi="Cambria" w:cs="Cambria"/>
          <w:color w:val="000000" w:themeColor="text1"/>
          <w:sz w:val="24"/>
          <w:szCs w:val="24"/>
          <w:lang w:val="lv-LV"/>
        </w:rPr>
        <w:t>.</w:t>
      </w:r>
    </w:p>
    <w:p w14:paraId="19329EAD" w14:textId="577543D7" w:rsidR="5057E4EB" w:rsidRPr="009242E1" w:rsidRDefault="5057E4EB" w:rsidP="002108AC">
      <w:pPr>
        <w:pStyle w:val="ListParagraph"/>
        <w:numPr>
          <w:ilvl w:val="0"/>
          <w:numId w:val="31"/>
        </w:numPr>
        <w:spacing w:before="120" w:after="120" w:line="240" w:lineRule="auto"/>
        <w:jc w:val="right"/>
        <w:rPr>
          <w:rFonts w:ascii="Cambria" w:hAnsi="Cambria"/>
          <w:sz w:val="24"/>
          <w:szCs w:val="24"/>
          <w:lang w:val="lv-LV"/>
        </w:rPr>
      </w:pPr>
      <w:r w:rsidRPr="009242E1">
        <w:rPr>
          <w:rFonts w:ascii="Cambria" w:eastAsia="Cambria" w:hAnsi="Cambria" w:cs="Cambria"/>
          <w:b/>
          <w:bCs/>
          <w:color w:val="000000" w:themeColor="text1"/>
          <w:sz w:val="24"/>
          <w:szCs w:val="24"/>
          <w:lang w:val="lv-LV"/>
        </w:rPr>
        <w:t>grafiks</w:t>
      </w:r>
    </w:p>
    <w:p w14:paraId="15731CEA" w14:textId="08DC829A" w:rsidR="4C12F030" w:rsidRPr="009242E1" w:rsidRDefault="387C34F8" w:rsidP="0064418D">
      <w:pPr>
        <w:spacing w:before="120" w:after="120" w:line="240" w:lineRule="auto"/>
        <w:jc w:val="center"/>
        <w:rPr>
          <w:rFonts w:ascii="Cambria" w:eastAsia="Cambria" w:hAnsi="Cambria" w:cs="Cambria"/>
          <w:b/>
          <w:bCs/>
          <w:color w:val="000000" w:themeColor="text1"/>
          <w:sz w:val="24"/>
          <w:szCs w:val="24"/>
          <w:lang w:val="lv-LV"/>
        </w:rPr>
      </w:pPr>
      <w:r w:rsidRPr="009242E1">
        <w:rPr>
          <w:rFonts w:ascii="Cambria" w:eastAsia="Cambria" w:hAnsi="Cambria" w:cs="Cambria"/>
          <w:b/>
          <w:bCs/>
          <w:color w:val="000000" w:themeColor="text1"/>
          <w:sz w:val="24"/>
          <w:szCs w:val="24"/>
          <w:lang w:val="lv-LV"/>
        </w:rPr>
        <w:t>Valsts resora</w:t>
      </w:r>
      <w:r w:rsidR="4CF0D72F" w:rsidRPr="009242E1">
        <w:rPr>
          <w:rFonts w:ascii="Cambria" w:eastAsia="Cambria" w:hAnsi="Cambria" w:cs="Cambria"/>
          <w:b/>
          <w:bCs/>
          <w:color w:val="000000" w:themeColor="text1"/>
          <w:sz w:val="24"/>
          <w:szCs w:val="24"/>
          <w:lang w:val="lv-LV"/>
        </w:rPr>
        <w:t xml:space="preserve"> iesniegtais enerģijas patēriņa samazinājuma salīdzinājums ar </w:t>
      </w:r>
      <w:r w:rsidR="0064418D" w:rsidRPr="009242E1">
        <w:rPr>
          <w:rFonts w:ascii="Cambria" w:eastAsia="Cambria" w:hAnsi="Cambria" w:cs="Cambria"/>
          <w:b/>
          <w:bCs/>
          <w:color w:val="000000" w:themeColor="text1"/>
          <w:sz w:val="24"/>
          <w:szCs w:val="24"/>
          <w:lang w:val="lv-LV"/>
        </w:rPr>
        <w:br/>
      </w:r>
      <w:r w:rsidR="4CF0D72F" w:rsidRPr="009242E1">
        <w:rPr>
          <w:rFonts w:ascii="Cambria" w:eastAsia="Cambria" w:hAnsi="Cambria" w:cs="Cambria"/>
          <w:b/>
          <w:bCs/>
          <w:color w:val="000000" w:themeColor="text1"/>
          <w:sz w:val="24"/>
          <w:szCs w:val="24"/>
          <w:lang w:val="lv-LV"/>
        </w:rPr>
        <w:t xml:space="preserve">2021. </w:t>
      </w:r>
      <w:r w:rsidR="4CF0D72F" w:rsidRPr="009242E1">
        <w:rPr>
          <w:rStyle w:val="normaltextrun"/>
          <w:rFonts w:ascii="Cambria" w:eastAsia="Cambria" w:hAnsi="Cambria" w:cs="Cambria"/>
          <w:color w:val="000000" w:themeColor="text1"/>
          <w:sz w:val="24"/>
          <w:szCs w:val="24"/>
          <w:lang w:val="lv-LV"/>
        </w:rPr>
        <w:t>–</w:t>
      </w:r>
      <w:r w:rsidR="4CF0D72F" w:rsidRPr="009242E1">
        <w:rPr>
          <w:rFonts w:ascii="Cambria" w:eastAsia="Cambria" w:hAnsi="Cambria" w:cs="Cambria"/>
          <w:b/>
          <w:bCs/>
          <w:color w:val="000000" w:themeColor="text1"/>
          <w:sz w:val="24"/>
          <w:szCs w:val="24"/>
          <w:lang w:val="lv-LV"/>
        </w:rPr>
        <w:t xml:space="preserve"> 2022. gada un 2022. </w:t>
      </w:r>
      <w:r w:rsidR="4CF0D72F" w:rsidRPr="009242E1">
        <w:rPr>
          <w:rStyle w:val="normaltextrun"/>
          <w:rFonts w:ascii="Cambria" w:eastAsia="Cambria" w:hAnsi="Cambria" w:cs="Cambria"/>
          <w:color w:val="000000" w:themeColor="text1"/>
          <w:sz w:val="24"/>
          <w:szCs w:val="24"/>
          <w:lang w:val="lv-LV"/>
        </w:rPr>
        <w:t>–</w:t>
      </w:r>
      <w:r w:rsidR="4CF0D72F" w:rsidRPr="009242E1">
        <w:rPr>
          <w:rFonts w:ascii="Cambria" w:eastAsia="Cambria" w:hAnsi="Cambria" w:cs="Cambria"/>
          <w:b/>
          <w:bCs/>
          <w:color w:val="000000" w:themeColor="text1"/>
          <w:sz w:val="24"/>
          <w:szCs w:val="24"/>
          <w:lang w:val="lv-LV"/>
        </w:rPr>
        <w:t xml:space="preserve"> 2023. gada apkures sezonu</w:t>
      </w:r>
    </w:p>
    <w:p w14:paraId="55A7FD69" w14:textId="275F5C01" w:rsidR="00EB5004" w:rsidRPr="009242E1" w:rsidRDefault="00EB5004" w:rsidP="003456E4">
      <w:pPr>
        <w:jc w:val="center"/>
        <w:rPr>
          <w:rFonts w:ascii="Cambria" w:eastAsia="Cambria" w:hAnsi="Cambria" w:cs="Cambria"/>
          <w:sz w:val="24"/>
          <w:szCs w:val="24"/>
          <w:lang w:val="lv-LV"/>
        </w:rPr>
      </w:pPr>
    </w:p>
    <w:p w14:paraId="3B7BFD1F" w14:textId="723BF851" w:rsidR="007F2FCA" w:rsidRPr="009242E1" w:rsidRDefault="007F2FCA" w:rsidP="003456E4">
      <w:pPr>
        <w:jc w:val="center"/>
        <w:rPr>
          <w:rFonts w:ascii="Cambria" w:eastAsia="Cambria" w:hAnsi="Cambria" w:cs="Cambria"/>
          <w:sz w:val="24"/>
          <w:szCs w:val="24"/>
          <w:lang w:val="lv-LV"/>
        </w:rPr>
      </w:pPr>
      <w:r w:rsidRPr="009242E1">
        <w:rPr>
          <w:rFonts w:ascii="Cambria" w:hAnsi="Cambria"/>
          <w:noProof/>
          <w:lang w:val="lv-LV"/>
        </w:rPr>
        <w:drawing>
          <wp:inline distT="0" distB="0" distL="0" distR="0" wp14:anchorId="01B228D3" wp14:editId="2AD4E19F">
            <wp:extent cx="4784725" cy="2746375"/>
            <wp:effectExtent l="0" t="0" r="15875" b="15875"/>
            <wp:docPr id="522246294" name="Chart 1">
              <a:extLst xmlns:a="http://schemas.openxmlformats.org/drawingml/2006/main">
                <a:ext uri="{FF2B5EF4-FFF2-40B4-BE49-F238E27FC236}">
                  <a16:creationId xmlns:a16="http://schemas.microsoft.com/office/drawing/2014/main" id="{68CAF7E0-9E7E-B4A9-8A0F-D53AACED7D0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F9ACE5E" w14:textId="6C8941F7" w:rsidR="2147C5F7" w:rsidRPr="009242E1" w:rsidRDefault="0612B527" w:rsidP="18D93E59">
      <w:pPr>
        <w:spacing w:before="120" w:after="120" w:line="240" w:lineRule="auto"/>
        <w:jc w:val="both"/>
        <w:rPr>
          <w:rFonts w:ascii="Cambria" w:eastAsia="Cambria" w:hAnsi="Cambria" w:cs="Cambria"/>
          <w:sz w:val="24"/>
          <w:szCs w:val="24"/>
          <w:lang w:val="lv-LV"/>
        </w:rPr>
      </w:pPr>
      <w:r w:rsidRPr="009242E1">
        <w:rPr>
          <w:rFonts w:ascii="Cambria" w:eastAsia="Cambria" w:hAnsi="Cambria" w:cs="Cambria"/>
          <w:color w:val="000000" w:themeColor="text1"/>
          <w:sz w:val="24"/>
          <w:szCs w:val="24"/>
          <w:lang w:val="lv-LV"/>
        </w:rPr>
        <w:t>1. grafiks</w:t>
      </w:r>
      <w:r w:rsidR="48E895F7" w:rsidRPr="009242E1">
        <w:rPr>
          <w:rFonts w:ascii="Cambria" w:eastAsia="Cambria" w:hAnsi="Cambria" w:cs="Cambria"/>
          <w:color w:val="000000" w:themeColor="text1"/>
          <w:sz w:val="24"/>
          <w:szCs w:val="24"/>
          <w:lang w:val="lv-LV"/>
        </w:rPr>
        <w:t xml:space="preserve"> atspoguļo </w:t>
      </w:r>
      <w:r w:rsidR="179C945A" w:rsidRPr="009242E1">
        <w:rPr>
          <w:rFonts w:ascii="Cambria" w:eastAsia="Cambria" w:hAnsi="Cambria" w:cs="Cambria"/>
          <w:color w:val="000000" w:themeColor="text1"/>
          <w:sz w:val="24"/>
          <w:szCs w:val="24"/>
          <w:lang w:val="lv-LV"/>
        </w:rPr>
        <w:t>valsts resora</w:t>
      </w:r>
      <w:r w:rsidR="48E895F7" w:rsidRPr="009242E1">
        <w:rPr>
          <w:rFonts w:ascii="Cambria" w:eastAsia="Cambria" w:hAnsi="Cambria" w:cs="Cambria"/>
          <w:color w:val="000000" w:themeColor="text1"/>
          <w:sz w:val="24"/>
          <w:szCs w:val="24"/>
          <w:lang w:val="lv-LV"/>
        </w:rPr>
        <w:t xml:space="preserve"> iesniegto enerģijas patēriņa samazinājuma salīdzinājum</w:t>
      </w:r>
      <w:r w:rsidR="42E1473A" w:rsidRPr="009242E1">
        <w:rPr>
          <w:rFonts w:ascii="Cambria" w:eastAsia="Cambria" w:hAnsi="Cambria" w:cs="Cambria"/>
          <w:color w:val="000000" w:themeColor="text1"/>
          <w:sz w:val="24"/>
          <w:szCs w:val="24"/>
          <w:lang w:val="lv-LV"/>
        </w:rPr>
        <w:t>u</w:t>
      </w:r>
      <w:r w:rsidR="48E895F7" w:rsidRPr="009242E1">
        <w:rPr>
          <w:rFonts w:ascii="Cambria" w:eastAsia="Cambria" w:hAnsi="Cambria" w:cs="Cambria"/>
          <w:color w:val="000000" w:themeColor="text1"/>
          <w:sz w:val="24"/>
          <w:szCs w:val="24"/>
          <w:lang w:val="lv-LV"/>
        </w:rPr>
        <w:t xml:space="preserve"> ar </w:t>
      </w:r>
      <w:r w:rsidR="0FF63DA3" w:rsidRPr="009242E1">
        <w:rPr>
          <w:rFonts w:ascii="Cambria" w:eastAsia="Cambria" w:hAnsi="Cambria" w:cs="Cambria"/>
          <w:color w:val="000000" w:themeColor="text1"/>
          <w:sz w:val="24"/>
          <w:szCs w:val="24"/>
          <w:lang w:val="lv-LV"/>
        </w:rPr>
        <w:t>2021.</w:t>
      </w:r>
      <w:r w:rsidR="253573E2" w:rsidRPr="009242E1">
        <w:rPr>
          <w:rFonts w:ascii="Cambria" w:eastAsia="Cambria" w:hAnsi="Cambria" w:cs="Cambria"/>
          <w:color w:val="000000" w:themeColor="text1"/>
          <w:sz w:val="24"/>
          <w:szCs w:val="24"/>
          <w:lang w:val="lv-LV"/>
        </w:rPr>
        <w:t xml:space="preserve"> </w:t>
      </w:r>
      <w:r w:rsidR="253573E2" w:rsidRPr="009242E1">
        <w:rPr>
          <w:rFonts w:ascii="Cambria" w:eastAsia="Cambria" w:hAnsi="Cambria" w:cs="Cambria"/>
          <w:sz w:val="24"/>
          <w:szCs w:val="24"/>
          <w:lang w:val="lv-LV"/>
        </w:rPr>
        <w:t>–</w:t>
      </w:r>
      <w:r w:rsidR="253573E2" w:rsidRPr="009242E1">
        <w:rPr>
          <w:rFonts w:ascii="Cambria" w:eastAsia="Cambria" w:hAnsi="Cambria" w:cs="Cambria"/>
          <w:color w:val="000000" w:themeColor="text1"/>
          <w:sz w:val="24"/>
          <w:szCs w:val="24"/>
          <w:lang w:val="lv-LV"/>
        </w:rPr>
        <w:t xml:space="preserve"> </w:t>
      </w:r>
      <w:r w:rsidR="0FF63DA3" w:rsidRPr="009242E1">
        <w:rPr>
          <w:rFonts w:ascii="Cambria" w:eastAsia="Cambria" w:hAnsi="Cambria" w:cs="Cambria"/>
          <w:color w:val="000000" w:themeColor="text1"/>
          <w:sz w:val="24"/>
          <w:szCs w:val="24"/>
          <w:lang w:val="lv-LV"/>
        </w:rPr>
        <w:t>2022. gada</w:t>
      </w:r>
      <w:r w:rsidR="48E895F7" w:rsidRPr="009242E1">
        <w:rPr>
          <w:rFonts w:ascii="Cambria" w:eastAsia="Cambria" w:hAnsi="Cambria" w:cs="Cambria"/>
          <w:color w:val="000000" w:themeColor="text1"/>
          <w:sz w:val="24"/>
          <w:szCs w:val="24"/>
          <w:lang w:val="lv-LV"/>
        </w:rPr>
        <w:t xml:space="preserve"> apkures sezonu. </w:t>
      </w:r>
    </w:p>
    <w:p w14:paraId="262A355C" w14:textId="45157A30" w:rsidR="2147C5F7" w:rsidRPr="009242E1" w:rsidRDefault="1DCC88F3" w:rsidP="18D93E59">
      <w:pPr>
        <w:spacing w:before="120" w:after="120" w:line="240" w:lineRule="auto"/>
        <w:jc w:val="both"/>
        <w:rPr>
          <w:rFonts w:ascii="Cambria" w:eastAsia="Cambria" w:hAnsi="Cambria" w:cs="Cambria"/>
          <w:color w:val="000000" w:themeColor="text1"/>
          <w:sz w:val="24"/>
          <w:szCs w:val="24"/>
          <w:lang w:val="lv-LV"/>
        </w:rPr>
      </w:pPr>
      <w:r w:rsidRPr="009242E1">
        <w:rPr>
          <w:rFonts w:ascii="Cambria" w:eastAsia="Cambria" w:hAnsi="Cambria" w:cs="Cambria"/>
          <w:color w:val="000000" w:themeColor="text1"/>
          <w:sz w:val="24"/>
          <w:szCs w:val="24"/>
          <w:lang w:val="lv-LV"/>
        </w:rPr>
        <w:t>E</w:t>
      </w:r>
      <w:r w:rsidR="48E895F7" w:rsidRPr="009242E1">
        <w:rPr>
          <w:rFonts w:ascii="Cambria" w:eastAsia="Cambria" w:hAnsi="Cambria" w:cs="Cambria"/>
          <w:color w:val="000000" w:themeColor="text1"/>
          <w:sz w:val="24"/>
          <w:szCs w:val="24"/>
          <w:lang w:val="lv-LV"/>
        </w:rPr>
        <w:t>nergoefektivitātes direktīvas</w:t>
      </w:r>
      <w:r w:rsidR="2147C5F7" w:rsidRPr="009242E1">
        <w:rPr>
          <w:rStyle w:val="FootnoteReference"/>
          <w:rFonts w:ascii="Cambria" w:eastAsia="Cambria" w:hAnsi="Cambria" w:cs="Cambria"/>
          <w:color w:val="000000" w:themeColor="text1"/>
          <w:sz w:val="24"/>
          <w:szCs w:val="24"/>
          <w:lang w:val="lv-LV"/>
        </w:rPr>
        <w:footnoteReference w:id="12"/>
      </w:r>
      <w:r w:rsidR="48E895F7" w:rsidRPr="009242E1">
        <w:rPr>
          <w:rFonts w:ascii="Cambria" w:eastAsia="Cambria" w:hAnsi="Cambria" w:cs="Cambria"/>
          <w:color w:val="000000" w:themeColor="text1"/>
          <w:sz w:val="24"/>
          <w:szCs w:val="24"/>
          <w:lang w:val="lv-LV"/>
        </w:rPr>
        <w:t xml:space="preserve"> 5. pant</w:t>
      </w:r>
      <w:r w:rsidR="0EFCCA1D" w:rsidRPr="009242E1">
        <w:rPr>
          <w:rFonts w:ascii="Cambria" w:eastAsia="Cambria" w:hAnsi="Cambria" w:cs="Cambria"/>
          <w:color w:val="000000" w:themeColor="text1"/>
          <w:sz w:val="24"/>
          <w:szCs w:val="24"/>
          <w:lang w:val="lv-LV"/>
        </w:rPr>
        <w:t>s nosaka</w:t>
      </w:r>
      <w:r w:rsidR="48E895F7" w:rsidRPr="009242E1">
        <w:rPr>
          <w:rFonts w:ascii="Cambria" w:eastAsia="Cambria" w:hAnsi="Cambria" w:cs="Cambria"/>
          <w:color w:val="000000" w:themeColor="text1"/>
          <w:sz w:val="24"/>
          <w:szCs w:val="24"/>
          <w:lang w:val="lv-LV"/>
        </w:rPr>
        <w:t xml:space="preserve"> </w:t>
      </w:r>
      <w:r w:rsidR="2BE019F3" w:rsidRPr="009242E1">
        <w:rPr>
          <w:rFonts w:ascii="Cambria" w:eastAsia="Cambria" w:hAnsi="Cambria" w:cs="Cambria"/>
          <w:color w:val="000000" w:themeColor="text1"/>
          <w:sz w:val="24"/>
          <w:szCs w:val="24"/>
          <w:lang w:val="lv-LV"/>
        </w:rPr>
        <w:t>p</w:t>
      </w:r>
      <w:r w:rsidR="48E895F7" w:rsidRPr="009242E1">
        <w:rPr>
          <w:rFonts w:ascii="Cambria" w:eastAsia="Cambria" w:hAnsi="Cambria" w:cs="Cambria"/>
          <w:color w:val="000000" w:themeColor="text1"/>
          <w:sz w:val="24"/>
          <w:szCs w:val="24"/>
          <w:lang w:val="lv-LV"/>
        </w:rPr>
        <w:t>ubliskā sektora līderīb</w:t>
      </w:r>
      <w:r w:rsidR="0B187710" w:rsidRPr="009242E1">
        <w:rPr>
          <w:rFonts w:ascii="Cambria" w:eastAsia="Cambria" w:hAnsi="Cambria" w:cs="Cambria"/>
          <w:color w:val="000000" w:themeColor="text1"/>
          <w:sz w:val="24"/>
          <w:szCs w:val="24"/>
          <w:lang w:val="lv-LV"/>
        </w:rPr>
        <w:t>u</w:t>
      </w:r>
      <w:r w:rsidR="48E895F7" w:rsidRPr="009242E1">
        <w:rPr>
          <w:rFonts w:ascii="Cambria" w:eastAsia="Cambria" w:hAnsi="Cambria" w:cs="Cambria"/>
          <w:color w:val="000000" w:themeColor="text1"/>
          <w:sz w:val="24"/>
          <w:szCs w:val="24"/>
          <w:lang w:val="lv-LV"/>
        </w:rPr>
        <w:t xml:space="preserve"> energoefektivitātes jomā</w:t>
      </w:r>
      <w:r w:rsidR="31EF3771" w:rsidRPr="009242E1">
        <w:rPr>
          <w:rFonts w:ascii="Cambria" w:eastAsia="Cambria" w:hAnsi="Cambria" w:cs="Cambria"/>
          <w:color w:val="000000" w:themeColor="text1"/>
          <w:sz w:val="24"/>
          <w:szCs w:val="24"/>
          <w:lang w:val="lv-LV"/>
        </w:rPr>
        <w:t>, uzliekot</w:t>
      </w:r>
      <w:r w:rsidR="48E895F7" w:rsidRPr="009242E1">
        <w:rPr>
          <w:rFonts w:ascii="Cambria" w:eastAsia="Cambria" w:hAnsi="Cambria" w:cs="Cambria"/>
          <w:color w:val="000000" w:themeColor="text1"/>
          <w:sz w:val="24"/>
          <w:szCs w:val="24"/>
          <w:lang w:val="lv-LV"/>
        </w:rPr>
        <w:t xml:space="preserve"> </w:t>
      </w:r>
      <w:r w:rsidR="2FAA5784" w:rsidRPr="009242E1">
        <w:rPr>
          <w:rFonts w:ascii="Cambria" w:eastAsia="Cambria" w:hAnsi="Cambria" w:cs="Cambria"/>
          <w:color w:val="000000" w:themeColor="text1"/>
          <w:sz w:val="24"/>
          <w:szCs w:val="24"/>
          <w:lang w:val="lv-LV"/>
        </w:rPr>
        <w:t xml:space="preserve">Eiropas Savienības </w:t>
      </w:r>
      <w:r w:rsidR="48E895F7" w:rsidRPr="009242E1">
        <w:rPr>
          <w:rFonts w:ascii="Cambria" w:eastAsia="Cambria" w:hAnsi="Cambria" w:cs="Cambria"/>
          <w:color w:val="000000" w:themeColor="text1"/>
          <w:sz w:val="24"/>
          <w:szCs w:val="24"/>
          <w:lang w:val="lv-LV"/>
        </w:rPr>
        <w:t xml:space="preserve">dalībvalstīm </w:t>
      </w:r>
      <w:r w:rsidR="48959618" w:rsidRPr="009242E1">
        <w:rPr>
          <w:rFonts w:ascii="Cambria" w:eastAsia="Cambria" w:hAnsi="Cambria" w:cs="Cambria"/>
          <w:color w:val="000000" w:themeColor="text1"/>
          <w:sz w:val="24"/>
          <w:szCs w:val="24"/>
          <w:lang w:val="lv-LV"/>
        </w:rPr>
        <w:t>nodrošināt</w:t>
      </w:r>
      <w:r w:rsidR="48E895F7" w:rsidRPr="009242E1">
        <w:rPr>
          <w:rFonts w:ascii="Cambria" w:eastAsia="Cambria" w:hAnsi="Cambria" w:cs="Cambria"/>
          <w:color w:val="000000" w:themeColor="text1"/>
          <w:sz w:val="24"/>
          <w:szCs w:val="24"/>
          <w:lang w:val="lv-LV"/>
        </w:rPr>
        <w:t xml:space="preserve">, ka katru gadu visu publisko struktūru kopējais enerģijas </w:t>
      </w:r>
      <w:proofErr w:type="spellStart"/>
      <w:r w:rsidR="48E895F7" w:rsidRPr="009242E1">
        <w:rPr>
          <w:rFonts w:ascii="Cambria" w:eastAsia="Cambria" w:hAnsi="Cambria" w:cs="Cambria"/>
          <w:color w:val="000000" w:themeColor="text1"/>
          <w:sz w:val="24"/>
          <w:szCs w:val="24"/>
          <w:lang w:val="lv-LV"/>
        </w:rPr>
        <w:t>galapatēriņš</w:t>
      </w:r>
      <w:proofErr w:type="spellEnd"/>
      <w:r w:rsidR="48E895F7" w:rsidRPr="009242E1">
        <w:rPr>
          <w:rFonts w:ascii="Cambria" w:eastAsia="Cambria" w:hAnsi="Cambria" w:cs="Cambria"/>
          <w:color w:val="000000" w:themeColor="text1"/>
          <w:sz w:val="24"/>
          <w:szCs w:val="24"/>
          <w:lang w:val="lv-LV"/>
        </w:rPr>
        <w:t xml:space="preserve"> tiek samazināts vismaz par 1,9 % salīdzinājumā ar 2021. </w:t>
      </w:r>
      <w:r w:rsidR="563A492D" w:rsidRPr="009242E1">
        <w:rPr>
          <w:rFonts w:ascii="Cambria" w:eastAsia="Cambria" w:hAnsi="Cambria" w:cs="Cambria"/>
          <w:color w:val="000000" w:themeColor="text1"/>
          <w:sz w:val="24"/>
          <w:szCs w:val="24"/>
          <w:lang w:val="lv-LV"/>
        </w:rPr>
        <w:t>g</w:t>
      </w:r>
      <w:r w:rsidR="48E895F7" w:rsidRPr="009242E1">
        <w:rPr>
          <w:rFonts w:ascii="Cambria" w:eastAsia="Cambria" w:hAnsi="Cambria" w:cs="Cambria"/>
          <w:color w:val="000000" w:themeColor="text1"/>
          <w:sz w:val="24"/>
          <w:szCs w:val="24"/>
          <w:lang w:val="lv-LV"/>
        </w:rPr>
        <w:t>adu.</w:t>
      </w:r>
      <w:r w:rsidR="30AC6FE1" w:rsidRPr="009242E1">
        <w:rPr>
          <w:rFonts w:ascii="Cambria" w:eastAsia="Cambria" w:hAnsi="Cambria" w:cs="Cambria"/>
          <w:color w:val="000000" w:themeColor="text1"/>
          <w:sz w:val="24"/>
          <w:szCs w:val="24"/>
          <w:lang w:val="lv-LV"/>
        </w:rPr>
        <w:t xml:space="preserve"> Attiecīgais direktīvas mērķis</w:t>
      </w:r>
      <w:r w:rsidR="2297E3AB" w:rsidRPr="009242E1">
        <w:rPr>
          <w:rFonts w:ascii="Cambria" w:eastAsia="Cambria" w:hAnsi="Cambria" w:cs="Cambria"/>
          <w:color w:val="000000" w:themeColor="text1"/>
          <w:sz w:val="24"/>
          <w:szCs w:val="24"/>
          <w:lang w:val="lv-LV"/>
        </w:rPr>
        <w:t xml:space="preserve"> ir iekļauts </w:t>
      </w:r>
      <w:r w:rsidR="003764A7" w:rsidRPr="009242E1">
        <w:rPr>
          <w:rFonts w:ascii="Cambria" w:eastAsia="Cambria" w:hAnsi="Cambria" w:cs="Cambria"/>
          <w:color w:val="000000" w:themeColor="text1"/>
          <w:sz w:val="24"/>
          <w:szCs w:val="24"/>
          <w:lang w:val="lv-LV"/>
        </w:rPr>
        <w:t xml:space="preserve">atjaunotajā </w:t>
      </w:r>
      <w:r w:rsidR="2297E3AB" w:rsidRPr="009242E1">
        <w:rPr>
          <w:rFonts w:ascii="Cambria" w:eastAsia="Cambria" w:hAnsi="Cambria" w:cs="Cambria"/>
          <w:color w:val="000000" w:themeColor="text1"/>
          <w:sz w:val="24"/>
          <w:szCs w:val="24"/>
          <w:lang w:val="lv-LV"/>
        </w:rPr>
        <w:t>Latvijas Nacionālā enerģētikas un klimata plāna līdz 2030. gadam projektā, kuru Ministrija iesniegs Eiropas Komisijai līdz 202</w:t>
      </w:r>
      <w:r w:rsidR="003764A7" w:rsidRPr="009242E1">
        <w:rPr>
          <w:rFonts w:ascii="Cambria" w:eastAsia="Cambria" w:hAnsi="Cambria" w:cs="Cambria"/>
          <w:color w:val="000000" w:themeColor="text1"/>
          <w:sz w:val="24"/>
          <w:szCs w:val="24"/>
          <w:lang w:val="lv-LV"/>
        </w:rPr>
        <w:t>4</w:t>
      </w:r>
      <w:r w:rsidR="2297E3AB" w:rsidRPr="009242E1">
        <w:rPr>
          <w:rFonts w:ascii="Cambria" w:eastAsia="Cambria" w:hAnsi="Cambria" w:cs="Cambria"/>
          <w:color w:val="000000" w:themeColor="text1"/>
          <w:sz w:val="24"/>
          <w:szCs w:val="24"/>
          <w:lang w:val="lv-LV"/>
        </w:rPr>
        <w:t xml:space="preserve">. </w:t>
      </w:r>
      <w:r w:rsidR="11B2FFBA" w:rsidRPr="009242E1">
        <w:rPr>
          <w:rFonts w:ascii="Cambria" w:eastAsia="Cambria" w:hAnsi="Cambria" w:cs="Cambria"/>
          <w:color w:val="000000" w:themeColor="text1"/>
          <w:sz w:val="24"/>
          <w:szCs w:val="24"/>
          <w:lang w:val="lv-LV"/>
        </w:rPr>
        <w:t>g</w:t>
      </w:r>
      <w:r w:rsidR="2297E3AB" w:rsidRPr="009242E1">
        <w:rPr>
          <w:rFonts w:ascii="Cambria" w:eastAsia="Cambria" w:hAnsi="Cambria" w:cs="Cambria"/>
          <w:color w:val="000000" w:themeColor="text1"/>
          <w:sz w:val="24"/>
          <w:szCs w:val="24"/>
          <w:lang w:val="lv-LV"/>
        </w:rPr>
        <w:t>ada</w:t>
      </w:r>
      <w:r w:rsidR="003764A7" w:rsidRPr="009242E1">
        <w:rPr>
          <w:rFonts w:ascii="Cambria" w:eastAsia="Cambria" w:hAnsi="Cambria" w:cs="Cambria"/>
          <w:color w:val="000000" w:themeColor="text1"/>
          <w:sz w:val="24"/>
          <w:szCs w:val="24"/>
          <w:lang w:val="lv-LV"/>
        </w:rPr>
        <w:t xml:space="preserve"> 30. jūnijam</w:t>
      </w:r>
      <w:r w:rsidR="2297E3AB" w:rsidRPr="009242E1">
        <w:rPr>
          <w:rFonts w:ascii="Cambria" w:eastAsia="Cambria" w:hAnsi="Cambria" w:cs="Cambria"/>
          <w:color w:val="000000" w:themeColor="text1"/>
          <w:sz w:val="24"/>
          <w:szCs w:val="24"/>
          <w:lang w:val="lv-LV"/>
        </w:rPr>
        <w:t>.</w:t>
      </w:r>
    </w:p>
    <w:p w14:paraId="67A9A418" w14:textId="53D02E38" w:rsidR="43273DF9" w:rsidRPr="009242E1" w:rsidRDefault="43273DF9" w:rsidP="18D93E59">
      <w:pPr>
        <w:spacing w:before="120" w:after="120" w:line="240" w:lineRule="auto"/>
        <w:jc w:val="both"/>
        <w:rPr>
          <w:rFonts w:ascii="Cambria" w:eastAsia="Cambria" w:hAnsi="Cambria" w:cs="Cambria"/>
          <w:color w:val="000000" w:themeColor="text1"/>
          <w:sz w:val="24"/>
          <w:szCs w:val="24"/>
          <w:lang w:val="lv-LV"/>
        </w:rPr>
      </w:pPr>
    </w:p>
    <w:p w14:paraId="662B57ED" w14:textId="4A531E85" w:rsidR="00587851" w:rsidRPr="009242E1" w:rsidRDefault="07C820D5" w:rsidP="18D93E59">
      <w:pPr>
        <w:pStyle w:val="Heading3"/>
        <w:rPr>
          <w:rFonts w:ascii="Cambria" w:eastAsia="Cambria" w:hAnsi="Cambria" w:cs="Cambria"/>
          <w:b/>
          <w:bCs/>
          <w:color w:val="155452"/>
          <w:lang w:val="lv-LV"/>
        </w:rPr>
      </w:pPr>
      <w:bookmarkStart w:id="4" w:name="_Toc160709961"/>
      <w:r w:rsidRPr="009242E1">
        <w:rPr>
          <w:rFonts w:ascii="Cambria" w:eastAsia="Cambria" w:hAnsi="Cambria" w:cs="Cambria"/>
          <w:b/>
          <w:bCs/>
          <w:color w:val="155452"/>
          <w:shd w:val="clear" w:color="auto" w:fill="E6E6E6"/>
          <w:lang w:val="lv-LV"/>
        </w:rPr>
        <w:t>1</w:t>
      </w:r>
      <w:r w:rsidR="3CD83362" w:rsidRPr="009242E1">
        <w:rPr>
          <w:rFonts w:ascii="Cambria" w:eastAsia="Cambria" w:hAnsi="Cambria" w:cs="Cambria"/>
          <w:b/>
          <w:bCs/>
          <w:color w:val="155452"/>
          <w:shd w:val="clear" w:color="auto" w:fill="E6E6E6"/>
          <w:lang w:val="lv-LV"/>
        </w:rPr>
        <w:t>.</w:t>
      </w:r>
      <w:r w:rsidR="3CD83362" w:rsidRPr="009242E1">
        <w:rPr>
          <w:rFonts w:ascii="Cambria" w:eastAsia="Cambria" w:hAnsi="Cambria" w:cs="Cambria"/>
          <w:b/>
          <w:bCs/>
          <w:color w:val="155452"/>
          <w:lang w:val="lv-LV"/>
        </w:rPr>
        <w:t>3.</w:t>
      </w:r>
      <w:r w:rsidR="3CD83362" w:rsidRPr="009242E1">
        <w:rPr>
          <w:rFonts w:ascii="Cambria" w:eastAsia="Cambria" w:hAnsi="Cambria" w:cs="Cambria"/>
          <w:b/>
          <w:bCs/>
          <w:color w:val="155452"/>
          <w:shd w:val="clear" w:color="auto" w:fill="E6E6E6"/>
          <w:lang w:val="lv-LV"/>
        </w:rPr>
        <w:t xml:space="preserve"> Pasākumi un to īstenošanā nodrošinātais enerģijas ietaupījums</w:t>
      </w:r>
      <w:bookmarkEnd w:id="4"/>
    </w:p>
    <w:p w14:paraId="27D90214" w14:textId="3F0C1F7F" w:rsidR="009D7D69" w:rsidRPr="009242E1" w:rsidRDefault="1A3A7813" w:rsidP="18D93E59">
      <w:pPr>
        <w:spacing w:before="120" w:after="120" w:line="240" w:lineRule="auto"/>
        <w:jc w:val="both"/>
        <w:rPr>
          <w:rFonts w:ascii="Cambria" w:eastAsia="Cambria" w:hAnsi="Cambria" w:cs="Cambria"/>
          <w:sz w:val="24"/>
          <w:szCs w:val="24"/>
          <w:lang w:val="lv-LV"/>
        </w:rPr>
      </w:pPr>
      <w:r w:rsidRPr="009242E1">
        <w:rPr>
          <w:rFonts w:ascii="Cambria" w:eastAsia="Cambria" w:hAnsi="Cambria" w:cs="Cambria"/>
          <w:sz w:val="24"/>
          <w:szCs w:val="24"/>
          <w:lang w:val="lv-LV"/>
        </w:rPr>
        <w:t>Kopumā enerģijas patēriņa mazināšanai tika ieviesti dažādi pasākumi</w:t>
      </w:r>
      <w:r w:rsidR="23DE5EA2" w:rsidRPr="009242E1">
        <w:rPr>
          <w:rFonts w:ascii="Cambria" w:eastAsia="Cambria" w:hAnsi="Cambria" w:cs="Cambria"/>
          <w:sz w:val="24"/>
          <w:szCs w:val="24"/>
          <w:lang w:val="lv-LV"/>
        </w:rPr>
        <w:t>,</w:t>
      </w:r>
      <w:r w:rsidRPr="009242E1">
        <w:rPr>
          <w:rFonts w:ascii="Cambria" w:eastAsia="Cambria" w:hAnsi="Cambria" w:cs="Cambria"/>
          <w:sz w:val="24"/>
          <w:szCs w:val="24"/>
          <w:lang w:val="lv-LV"/>
        </w:rPr>
        <w:t xml:space="preserve"> pielāgojoties</w:t>
      </w:r>
      <w:r w:rsidR="013C45A3" w:rsidRPr="009242E1">
        <w:rPr>
          <w:rFonts w:ascii="Cambria" w:eastAsia="Cambria" w:hAnsi="Cambria" w:cs="Cambria"/>
          <w:sz w:val="24"/>
          <w:szCs w:val="24"/>
          <w:lang w:val="lv-LV"/>
        </w:rPr>
        <w:t xml:space="preserve"> katra valsts resora</w:t>
      </w:r>
      <w:r w:rsidRPr="009242E1">
        <w:rPr>
          <w:rFonts w:ascii="Cambria" w:eastAsia="Cambria" w:hAnsi="Cambria" w:cs="Cambria"/>
          <w:sz w:val="24"/>
          <w:szCs w:val="24"/>
          <w:lang w:val="lv-LV"/>
        </w:rPr>
        <w:t xml:space="preserve"> resursiem un iespējām. </w:t>
      </w:r>
    </w:p>
    <w:p w14:paraId="131CE44A" w14:textId="04C3763E" w:rsidR="009D7D69" w:rsidRPr="009242E1" w:rsidRDefault="1A3A7813" w:rsidP="0066479C">
      <w:pPr>
        <w:spacing w:before="120" w:after="120" w:line="240" w:lineRule="auto"/>
        <w:jc w:val="both"/>
        <w:rPr>
          <w:rFonts w:ascii="Cambria" w:eastAsia="Cambria" w:hAnsi="Cambria" w:cs="Cambria"/>
          <w:sz w:val="24"/>
          <w:szCs w:val="24"/>
          <w:lang w:val="lv-LV"/>
        </w:rPr>
      </w:pPr>
      <w:r w:rsidRPr="009242E1">
        <w:rPr>
          <w:rFonts w:ascii="Cambria" w:eastAsia="Cambria" w:hAnsi="Cambria" w:cs="Cambria"/>
          <w:sz w:val="24"/>
          <w:szCs w:val="24"/>
          <w:lang w:val="lv-LV"/>
        </w:rPr>
        <w:t>Sākoties apkures sezonai</w:t>
      </w:r>
      <w:r w:rsidR="5EF2AA42" w:rsidRPr="009242E1">
        <w:rPr>
          <w:rFonts w:ascii="Cambria" w:eastAsia="Cambria" w:hAnsi="Cambria" w:cs="Cambria"/>
          <w:sz w:val="24"/>
          <w:szCs w:val="24"/>
          <w:lang w:val="lv-LV"/>
        </w:rPr>
        <w:t>,</w:t>
      </w:r>
      <w:r w:rsidRPr="009242E1">
        <w:rPr>
          <w:rFonts w:ascii="Cambria" w:eastAsia="Cambria" w:hAnsi="Cambria" w:cs="Cambria"/>
          <w:sz w:val="24"/>
          <w:szCs w:val="24"/>
          <w:lang w:val="lv-LV"/>
        </w:rPr>
        <w:t xml:space="preserve"> vairāk</w:t>
      </w:r>
      <w:r w:rsidR="002C021D" w:rsidRPr="009242E1">
        <w:rPr>
          <w:rFonts w:ascii="Cambria" w:eastAsia="Cambria" w:hAnsi="Cambria" w:cs="Cambria"/>
          <w:sz w:val="24"/>
          <w:szCs w:val="24"/>
          <w:lang w:val="lv-LV"/>
        </w:rPr>
        <w:t>o</w:t>
      </w:r>
      <w:r w:rsidRPr="009242E1">
        <w:rPr>
          <w:rFonts w:ascii="Cambria" w:eastAsia="Cambria" w:hAnsi="Cambria" w:cs="Cambria"/>
          <w:sz w:val="24"/>
          <w:szCs w:val="24"/>
          <w:lang w:val="lv-LV"/>
        </w:rPr>
        <w:t>s</w:t>
      </w:r>
      <w:r w:rsidR="0B3A8C99" w:rsidRPr="009242E1">
        <w:rPr>
          <w:rFonts w:ascii="Cambria" w:eastAsia="Cambria" w:hAnsi="Cambria" w:cs="Cambria"/>
          <w:sz w:val="24"/>
          <w:szCs w:val="24"/>
          <w:lang w:val="lv-LV"/>
        </w:rPr>
        <w:t xml:space="preserve"> valsts resor</w:t>
      </w:r>
      <w:r w:rsidR="002C021D" w:rsidRPr="009242E1">
        <w:rPr>
          <w:rFonts w:ascii="Cambria" w:eastAsia="Cambria" w:hAnsi="Cambria" w:cs="Cambria"/>
          <w:sz w:val="24"/>
          <w:szCs w:val="24"/>
          <w:lang w:val="lv-LV"/>
        </w:rPr>
        <w:t>os</w:t>
      </w:r>
      <w:r w:rsidRPr="009242E1">
        <w:rPr>
          <w:rFonts w:ascii="Cambria" w:eastAsia="Cambria" w:hAnsi="Cambria" w:cs="Cambria"/>
          <w:sz w:val="24"/>
          <w:szCs w:val="24"/>
          <w:lang w:val="lv-LV"/>
        </w:rPr>
        <w:t xml:space="preserve"> veica pirms sezonas apkures sistēmas apkopi, nepieciešamības un iespēju robežās novēršot defektus un veico</w:t>
      </w:r>
      <w:r w:rsidR="5F57152E" w:rsidRPr="009242E1">
        <w:rPr>
          <w:rFonts w:ascii="Cambria" w:eastAsia="Cambria" w:hAnsi="Cambria" w:cs="Cambria"/>
          <w:sz w:val="24"/>
          <w:szCs w:val="24"/>
          <w:lang w:val="lv-LV"/>
        </w:rPr>
        <w:t>t</w:t>
      </w:r>
      <w:r w:rsidRPr="009242E1">
        <w:rPr>
          <w:rFonts w:ascii="Cambria" w:eastAsia="Cambria" w:hAnsi="Cambria" w:cs="Cambria"/>
          <w:sz w:val="24"/>
          <w:szCs w:val="24"/>
          <w:lang w:val="lv-LV"/>
        </w:rPr>
        <w:t xml:space="preserve"> </w:t>
      </w:r>
      <w:r w:rsidR="519CC8F9" w:rsidRPr="009242E1">
        <w:rPr>
          <w:rFonts w:ascii="Cambria" w:eastAsia="Cambria" w:hAnsi="Cambria" w:cs="Cambria"/>
          <w:sz w:val="24"/>
          <w:szCs w:val="24"/>
          <w:lang w:val="lv-LV"/>
        </w:rPr>
        <w:t>u</w:t>
      </w:r>
      <w:r w:rsidRPr="009242E1">
        <w:rPr>
          <w:rFonts w:ascii="Cambria" w:eastAsia="Cambria" w:hAnsi="Cambria" w:cs="Cambria"/>
          <w:sz w:val="24"/>
          <w:szCs w:val="24"/>
          <w:lang w:val="lv-LV"/>
        </w:rPr>
        <w:t>zlabojumus ne tikai esošajās apkures sistēmu iekārtās, bet arī īstenojot ātrāk veicamos siltumenerģijas zudumu samazināšanas pasākumus</w:t>
      </w:r>
      <w:r w:rsidR="5A0C642A" w:rsidRPr="009242E1">
        <w:rPr>
          <w:rFonts w:ascii="Cambria" w:eastAsia="Cambria" w:hAnsi="Cambria" w:cs="Cambria"/>
          <w:sz w:val="24"/>
          <w:szCs w:val="24"/>
          <w:lang w:val="lv-LV"/>
        </w:rPr>
        <w:t>,</w:t>
      </w:r>
      <w:r w:rsidRPr="009242E1">
        <w:rPr>
          <w:rFonts w:ascii="Cambria" w:eastAsia="Cambria" w:hAnsi="Cambria" w:cs="Cambria"/>
          <w:sz w:val="24"/>
          <w:szCs w:val="24"/>
          <w:lang w:val="lv-LV"/>
        </w:rPr>
        <w:t xml:space="preserve"> </w:t>
      </w:r>
      <w:r w:rsidR="003764A7" w:rsidRPr="009242E1">
        <w:rPr>
          <w:rFonts w:ascii="Cambria" w:eastAsia="Cambria" w:hAnsi="Cambria" w:cs="Cambria"/>
          <w:sz w:val="24"/>
          <w:szCs w:val="24"/>
          <w:lang w:val="lv-LV"/>
        </w:rPr>
        <w:t xml:space="preserve">piemēram </w:t>
      </w:r>
      <w:r w:rsidRPr="009242E1">
        <w:rPr>
          <w:rFonts w:ascii="Cambria" w:eastAsia="Cambria" w:hAnsi="Cambria" w:cs="Cambria"/>
          <w:sz w:val="24"/>
          <w:szCs w:val="24"/>
          <w:lang w:val="lv-LV"/>
        </w:rPr>
        <w:t xml:space="preserve">kā </w:t>
      </w:r>
      <w:r w:rsidR="00D55E63" w:rsidRPr="009242E1">
        <w:rPr>
          <w:rFonts w:ascii="Cambria" w:eastAsia="Cambria" w:hAnsi="Cambria" w:cs="Cambria"/>
          <w:sz w:val="24"/>
          <w:szCs w:val="24"/>
          <w:lang w:val="lv-LV"/>
        </w:rPr>
        <w:t xml:space="preserve">telpās uzsildītā </w:t>
      </w:r>
      <w:r w:rsidRPr="009242E1">
        <w:rPr>
          <w:rFonts w:ascii="Cambria" w:eastAsia="Cambria" w:hAnsi="Cambria" w:cs="Cambria"/>
          <w:sz w:val="24"/>
          <w:szCs w:val="24"/>
          <w:lang w:val="lv-LV"/>
        </w:rPr>
        <w:t xml:space="preserve">gaisa </w:t>
      </w:r>
      <w:r w:rsidR="00D601E3" w:rsidRPr="009242E1">
        <w:rPr>
          <w:rFonts w:ascii="Cambria" w:eastAsia="Cambria" w:hAnsi="Cambria" w:cs="Cambria"/>
          <w:sz w:val="24"/>
          <w:szCs w:val="24"/>
          <w:lang w:val="lv-LV"/>
        </w:rPr>
        <w:t>noplūdes mazināšanu</w:t>
      </w:r>
      <w:r w:rsidRPr="009242E1">
        <w:rPr>
          <w:rFonts w:ascii="Cambria" w:eastAsia="Cambria" w:hAnsi="Cambria" w:cs="Cambria"/>
          <w:sz w:val="24"/>
          <w:szCs w:val="24"/>
          <w:lang w:val="lv-LV"/>
        </w:rPr>
        <w:t xml:space="preserve"> (logu izolācija, vējtveru, durvju</w:t>
      </w:r>
      <w:r w:rsidR="00FD09B7" w:rsidRPr="009242E1">
        <w:rPr>
          <w:rFonts w:ascii="Cambria" w:eastAsia="Cambria" w:hAnsi="Cambria" w:cs="Cambria"/>
          <w:sz w:val="24"/>
          <w:szCs w:val="24"/>
          <w:lang w:val="lv-LV"/>
        </w:rPr>
        <w:t xml:space="preserve"> kārtīga</w:t>
      </w:r>
      <w:r w:rsidRPr="009242E1">
        <w:rPr>
          <w:rFonts w:ascii="Cambria" w:eastAsia="Cambria" w:hAnsi="Cambria" w:cs="Cambria"/>
          <w:sz w:val="24"/>
          <w:szCs w:val="24"/>
          <w:lang w:val="lv-LV"/>
        </w:rPr>
        <w:t xml:space="preserve"> </w:t>
      </w:r>
      <w:r w:rsidR="00DA307F" w:rsidRPr="009242E1">
        <w:rPr>
          <w:rFonts w:ascii="Cambria" w:eastAsia="Cambria" w:hAnsi="Cambria" w:cs="Cambria"/>
          <w:sz w:val="24"/>
          <w:szCs w:val="24"/>
          <w:lang w:val="lv-LV"/>
        </w:rPr>
        <w:t>aizvēršana</w:t>
      </w:r>
      <w:r w:rsidRPr="009242E1">
        <w:rPr>
          <w:rFonts w:ascii="Cambria" w:eastAsia="Cambria" w:hAnsi="Cambria" w:cs="Cambria"/>
          <w:sz w:val="24"/>
          <w:szCs w:val="24"/>
          <w:lang w:val="lv-LV"/>
        </w:rPr>
        <w:t xml:space="preserve"> u.c.), telpu vēdināšanas </w:t>
      </w:r>
      <w:r w:rsidRPr="009242E1">
        <w:rPr>
          <w:rFonts w:ascii="Cambria" w:eastAsia="Cambria" w:hAnsi="Cambria" w:cs="Cambria"/>
          <w:sz w:val="24"/>
          <w:szCs w:val="24"/>
          <w:lang w:val="lv-LV"/>
        </w:rPr>
        <w:lastRenderedPageBreak/>
        <w:t xml:space="preserve">kontrole u.c. Izrietoši pieejamam finansējumam </w:t>
      </w:r>
      <w:r w:rsidR="441D235F" w:rsidRPr="009242E1">
        <w:rPr>
          <w:rFonts w:ascii="Cambria" w:eastAsia="Cambria" w:hAnsi="Cambria" w:cs="Cambria"/>
          <w:sz w:val="24"/>
          <w:szCs w:val="24"/>
          <w:lang w:val="lv-LV"/>
        </w:rPr>
        <w:t xml:space="preserve">tika </w:t>
      </w:r>
      <w:r w:rsidR="166EB61A" w:rsidRPr="009242E1">
        <w:rPr>
          <w:rFonts w:ascii="Cambria" w:eastAsia="Cambria" w:hAnsi="Cambria" w:cs="Cambria"/>
          <w:sz w:val="24"/>
          <w:szCs w:val="24"/>
          <w:lang w:val="lv-LV"/>
        </w:rPr>
        <w:t xml:space="preserve">iegādāti </w:t>
      </w:r>
      <w:proofErr w:type="spellStart"/>
      <w:r w:rsidRPr="009242E1">
        <w:rPr>
          <w:rFonts w:ascii="Cambria" w:eastAsia="Cambria" w:hAnsi="Cambria" w:cs="Cambria"/>
          <w:sz w:val="24"/>
          <w:szCs w:val="24"/>
          <w:lang w:val="lv-LV"/>
        </w:rPr>
        <w:t>termoregulatori</w:t>
      </w:r>
      <w:proofErr w:type="spellEnd"/>
      <w:r w:rsidRPr="009242E1">
        <w:rPr>
          <w:rFonts w:ascii="Cambria" w:eastAsia="Cambria" w:hAnsi="Cambria" w:cs="Cambria"/>
          <w:sz w:val="24"/>
          <w:szCs w:val="24"/>
          <w:lang w:val="lv-LV"/>
        </w:rPr>
        <w:t>, ar ko tika iestatīti optimālie apkures temperatūras līmeņi</w:t>
      </w:r>
      <w:r w:rsidR="006A0066" w:rsidRPr="009242E1">
        <w:rPr>
          <w:rFonts w:ascii="Cambria" w:eastAsia="Cambria" w:hAnsi="Cambria" w:cs="Cambria"/>
          <w:sz w:val="24"/>
          <w:szCs w:val="24"/>
          <w:lang w:val="lv-LV"/>
        </w:rPr>
        <w:t>,</w:t>
      </w:r>
      <w:r w:rsidR="008D31A4" w:rsidRPr="009242E1">
        <w:rPr>
          <w:rFonts w:ascii="Cambria" w:eastAsia="Cambria" w:hAnsi="Cambria" w:cs="Cambria"/>
          <w:sz w:val="24"/>
          <w:szCs w:val="24"/>
          <w:lang w:val="lv-LV"/>
        </w:rPr>
        <w:t xml:space="preserve"> vai </w:t>
      </w:r>
      <w:r w:rsidR="00862374" w:rsidRPr="009242E1">
        <w:rPr>
          <w:rFonts w:ascii="Cambria" w:eastAsia="Cambria" w:hAnsi="Cambria" w:cs="Cambria"/>
          <w:sz w:val="24"/>
          <w:szCs w:val="24"/>
          <w:lang w:val="lv-LV"/>
        </w:rPr>
        <w:t xml:space="preserve">un kopā ar </w:t>
      </w:r>
      <w:proofErr w:type="spellStart"/>
      <w:r w:rsidR="008D31A4" w:rsidRPr="009242E1">
        <w:rPr>
          <w:rFonts w:ascii="Cambria" w:eastAsia="Cambria" w:hAnsi="Cambria" w:cs="Cambria"/>
          <w:sz w:val="24"/>
          <w:szCs w:val="24"/>
          <w:lang w:val="lv-LV"/>
        </w:rPr>
        <w:t>alokatori</w:t>
      </w:r>
      <w:r w:rsidR="00862374" w:rsidRPr="009242E1">
        <w:rPr>
          <w:rFonts w:ascii="Cambria" w:eastAsia="Cambria" w:hAnsi="Cambria" w:cs="Cambria"/>
          <w:sz w:val="24"/>
          <w:szCs w:val="24"/>
          <w:lang w:val="lv-LV"/>
        </w:rPr>
        <w:t>em</w:t>
      </w:r>
      <w:proofErr w:type="spellEnd"/>
      <w:r w:rsidR="008D31A4" w:rsidRPr="009242E1">
        <w:rPr>
          <w:rFonts w:ascii="Cambria" w:eastAsia="Cambria" w:hAnsi="Cambria" w:cs="Cambria"/>
          <w:sz w:val="24"/>
          <w:szCs w:val="24"/>
          <w:lang w:val="lv-LV"/>
        </w:rPr>
        <w:t xml:space="preserve"> jeb siltuma maksas sadalītāji</w:t>
      </w:r>
      <w:r w:rsidR="00862374" w:rsidRPr="009242E1">
        <w:rPr>
          <w:rFonts w:ascii="Cambria" w:eastAsia="Cambria" w:hAnsi="Cambria" w:cs="Cambria"/>
          <w:sz w:val="24"/>
          <w:szCs w:val="24"/>
          <w:lang w:val="lv-LV"/>
        </w:rPr>
        <w:t>em</w:t>
      </w:r>
      <w:r w:rsidR="0066479C" w:rsidRPr="009242E1">
        <w:rPr>
          <w:rFonts w:ascii="Cambria" w:eastAsia="Cambria" w:hAnsi="Cambria" w:cs="Cambria"/>
          <w:sz w:val="24"/>
          <w:szCs w:val="24"/>
          <w:lang w:val="lv-LV"/>
        </w:rPr>
        <w:t xml:space="preserve">, </w:t>
      </w:r>
      <w:r w:rsidR="009622FD" w:rsidRPr="009242E1">
        <w:rPr>
          <w:rFonts w:ascii="Cambria" w:eastAsia="Cambria" w:hAnsi="Cambria" w:cs="Cambria"/>
          <w:sz w:val="24"/>
          <w:szCs w:val="24"/>
          <w:lang w:val="lv-LV"/>
        </w:rPr>
        <w:t xml:space="preserve">tādējādi </w:t>
      </w:r>
      <w:r w:rsidR="0066479C" w:rsidRPr="009242E1">
        <w:rPr>
          <w:rFonts w:ascii="Cambria" w:eastAsia="Cambria" w:hAnsi="Cambria" w:cs="Cambria"/>
          <w:sz w:val="24"/>
          <w:szCs w:val="24"/>
          <w:lang w:val="lv-LV"/>
        </w:rPr>
        <w:t>samazin</w:t>
      </w:r>
      <w:r w:rsidR="00C84EF7" w:rsidRPr="009242E1">
        <w:rPr>
          <w:rFonts w:ascii="Cambria" w:eastAsia="Cambria" w:hAnsi="Cambria" w:cs="Cambria"/>
          <w:sz w:val="24"/>
          <w:szCs w:val="24"/>
          <w:lang w:val="lv-LV"/>
        </w:rPr>
        <w:t>o</w:t>
      </w:r>
      <w:r w:rsidR="009622FD" w:rsidRPr="009242E1">
        <w:rPr>
          <w:rFonts w:ascii="Cambria" w:eastAsia="Cambria" w:hAnsi="Cambria" w:cs="Cambria"/>
          <w:sz w:val="24"/>
          <w:szCs w:val="24"/>
          <w:lang w:val="lv-LV"/>
        </w:rPr>
        <w:t>t</w:t>
      </w:r>
      <w:r w:rsidR="0066479C" w:rsidRPr="009242E1">
        <w:rPr>
          <w:rFonts w:ascii="Cambria" w:eastAsia="Cambria" w:hAnsi="Cambria" w:cs="Cambria"/>
          <w:sz w:val="24"/>
          <w:szCs w:val="24"/>
          <w:lang w:val="lv-LV"/>
        </w:rPr>
        <w:t xml:space="preserve"> apkures rēķinu</w:t>
      </w:r>
      <w:r w:rsidR="00C84EF7" w:rsidRPr="009242E1">
        <w:rPr>
          <w:rFonts w:ascii="Cambria" w:eastAsia="Cambria" w:hAnsi="Cambria" w:cs="Cambria"/>
          <w:sz w:val="24"/>
          <w:szCs w:val="24"/>
          <w:lang w:val="lv-LV"/>
        </w:rPr>
        <w:t>,</w:t>
      </w:r>
      <w:r w:rsidR="0066479C" w:rsidRPr="009242E1">
        <w:rPr>
          <w:rFonts w:ascii="Cambria" w:eastAsia="Cambria" w:hAnsi="Cambria" w:cs="Cambria"/>
          <w:sz w:val="24"/>
          <w:szCs w:val="24"/>
          <w:lang w:val="lv-LV"/>
        </w:rPr>
        <w:t xml:space="preserve"> regulējot un uzskaitot siltuma patēriņu</w:t>
      </w:r>
      <w:r w:rsidR="00C84EF7" w:rsidRPr="009242E1">
        <w:rPr>
          <w:rFonts w:ascii="Cambria" w:eastAsia="Cambria" w:hAnsi="Cambria" w:cs="Cambria"/>
          <w:sz w:val="24"/>
          <w:szCs w:val="24"/>
          <w:lang w:val="lv-LV"/>
        </w:rPr>
        <w:t>.</w:t>
      </w:r>
    </w:p>
    <w:p w14:paraId="4B319115" w14:textId="7113ADBB" w:rsidR="009D7D69" w:rsidRPr="009242E1" w:rsidRDefault="1A3A7813" w:rsidP="18D93E59">
      <w:pPr>
        <w:spacing w:before="120" w:after="120" w:line="240" w:lineRule="auto"/>
        <w:jc w:val="both"/>
        <w:rPr>
          <w:rFonts w:ascii="Cambria" w:eastAsia="Cambria" w:hAnsi="Cambria" w:cs="Cambria"/>
          <w:sz w:val="24"/>
          <w:szCs w:val="24"/>
          <w:lang w:val="lv-LV"/>
        </w:rPr>
      </w:pPr>
      <w:r w:rsidRPr="009242E1">
        <w:rPr>
          <w:rFonts w:ascii="Cambria" w:eastAsia="Cambria" w:hAnsi="Cambria" w:cs="Cambria"/>
          <w:sz w:val="24"/>
          <w:szCs w:val="24"/>
          <w:lang w:val="lv-LV"/>
        </w:rPr>
        <w:t>Galvenokārt, energoefektivitātes pasākumi un apkures optimizācija veikta</w:t>
      </w:r>
      <w:r w:rsidR="722E7D3B" w:rsidRPr="009242E1">
        <w:rPr>
          <w:rFonts w:ascii="Cambria" w:eastAsia="Cambria" w:hAnsi="Cambria" w:cs="Cambria"/>
          <w:sz w:val="24"/>
          <w:szCs w:val="24"/>
          <w:lang w:val="lv-LV"/>
        </w:rPr>
        <w:t xml:space="preserve">, </w:t>
      </w:r>
      <w:r w:rsidRPr="009242E1">
        <w:rPr>
          <w:rFonts w:ascii="Cambria" w:eastAsia="Cambria" w:hAnsi="Cambria" w:cs="Cambria"/>
          <w:sz w:val="24"/>
          <w:szCs w:val="24"/>
          <w:lang w:val="lv-LV"/>
        </w:rPr>
        <w:t xml:space="preserve">pazeminot siltumenerģijas  un karstā ūdens sagatavošanas temperatūru, ventilācijas plūsmu līdz normatīvos aktos pieļaujamam komforta un higiēnas drošības minimumam atkarībā no telpu noslodzes, lietojuma un diennakts laika, kā arī ierobežojot papildus elektrisko sildītāju izmantošanu. </w:t>
      </w:r>
    </w:p>
    <w:p w14:paraId="4797A7F9" w14:textId="3C9397F2" w:rsidR="009D7D69" w:rsidRPr="009242E1" w:rsidRDefault="1A3A7813" w:rsidP="18D93E59">
      <w:pPr>
        <w:spacing w:before="120" w:after="120" w:line="240" w:lineRule="auto"/>
        <w:jc w:val="both"/>
        <w:rPr>
          <w:rFonts w:ascii="Cambria" w:eastAsia="Cambria" w:hAnsi="Cambria" w:cs="Cambria"/>
          <w:sz w:val="24"/>
          <w:szCs w:val="24"/>
          <w:lang w:val="lv-LV"/>
        </w:rPr>
      </w:pPr>
      <w:r w:rsidRPr="009242E1">
        <w:rPr>
          <w:rFonts w:ascii="Cambria" w:eastAsia="Cambria" w:hAnsi="Cambria" w:cs="Cambria"/>
          <w:sz w:val="24"/>
          <w:szCs w:val="24"/>
          <w:lang w:val="lv-LV"/>
        </w:rPr>
        <w:t>Tāpat valsts resors turpina īstenot ilgtermiņa pasākumus, kas nodrošina tūlītējus enerģijas ietaupījumus, piemēram, ēku renovācija, ēku apkures sistēmu nomaiņa un uzlabošana, pārejot no mazāk efektīvām apkures tehnoloģijām uz jaunām un energoefektīvām tehnoloģijām vai pieslēdzoties centrālajai siltumapgādei</w:t>
      </w:r>
      <w:r w:rsidR="14693557" w:rsidRPr="009242E1">
        <w:rPr>
          <w:rFonts w:ascii="Cambria" w:eastAsia="Cambria" w:hAnsi="Cambria" w:cs="Cambria"/>
          <w:sz w:val="24"/>
          <w:szCs w:val="24"/>
          <w:lang w:val="lv-LV"/>
        </w:rPr>
        <w:t>, v</w:t>
      </w:r>
      <w:r w:rsidRPr="009242E1">
        <w:rPr>
          <w:rFonts w:ascii="Cambria" w:eastAsia="Cambria" w:hAnsi="Cambria" w:cs="Cambria"/>
          <w:sz w:val="24"/>
          <w:szCs w:val="24"/>
          <w:lang w:val="lv-LV"/>
        </w:rPr>
        <w:t xml:space="preserve">entilācijas un ventilācijas ar </w:t>
      </w:r>
      <w:r w:rsidR="166EB61A" w:rsidRPr="009242E1">
        <w:rPr>
          <w:rFonts w:ascii="Cambria" w:eastAsia="Cambria" w:hAnsi="Cambria" w:cs="Cambria"/>
          <w:sz w:val="24"/>
          <w:szCs w:val="24"/>
          <w:lang w:val="lv-LV"/>
        </w:rPr>
        <w:t>rekuperāciju</w:t>
      </w:r>
      <w:r w:rsidRPr="009242E1">
        <w:rPr>
          <w:rFonts w:ascii="Cambria" w:eastAsia="Cambria" w:hAnsi="Cambria" w:cs="Cambria"/>
          <w:sz w:val="24"/>
          <w:szCs w:val="24"/>
          <w:lang w:val="lv-LV"/>
        </w:rPr>
        <w:t xml:space="preserve"> izveid</w:t>
      </w:r>
      <w:r w:rsidR="77016F59" w:rsidRPr="009242E1">
        <w:rPr>
          <w:rFonts w:ascii="Cambria" w:eastAsia="Cambria" w:hAnsi="Cambria" w:cs="Cambria"/>
          <w:sz w:val="24"/>
          <w:szCs w:val="24"/>
          <w:lang w:val="lv-LV"/>
        </w:rPr>
        <w:t>i</w:t>
      </w:r>
      <w:r w:rsidRPr="009242E1">
        <w:rPr>
          <w:rFonts w:ascii="Cambria" w:eastAsia="Cambria" w:hAnsi="Cambria" w:cs="Cambria"/>
          <w:sz w:val="24"/>
          <w:szCs w:val="24"/>
          <w:lang w:val="lv-LV"/>
        </w:rPr>
        <w:t xml:space="preserve"> vai modernizācij</w:t>
      </w:r>
      <w:r w:rsidR="537F66A3" w:rsidRPr="009242E1">
        <w:rPr>
          <w:rFonts w:ascii="Cambria" w:eastAsia="Cambria" w:hAnsi="Cambria" w:cs="Cambria"/>
          <w:sz w:val="24"/>
          <w:szCs w:val="24"/>
          <w:lang w:val="lv-LV"/>
        </w:rPr>
        <w:t>u</w:t>
      </w:r>
      <w:r w:rsidRPr="009242E1">
        <w:rPr>
          <w:rFonts w:ascii="Cambria" w:eastAsia="Cambria" w:hAnsi="Cambria" w:cs="Cambria"/>
          <w:sz w:val="24"/>
          <w:szCs w:val="24"/>
          <w:lang w:val="lv-LV"/>
        </w:rPr>
        <w:t xml:space="preserve"> ēku efektivitātes celšanai.</w:t>
      </w:r>
    </w:p>
    <w:p w14:paraId="2013D107" w14:textId="6F9531D7" w:rsidR="009D7D69" w:rsidRPr="009242E1" w:rsidRDefault="00663ABD" w:rsidP="18D93E59">
      <w:pPr>
        <w:spacing w:before="120" w:after="120" w:line="240" w:lineRule="auto"/>
        <w:jc w:val="both"/>
        <w:rPr>
          <w:rFonts w:ascii="Cambria" w:eastAsia="Cambria" w:hAnsi="Cambria" w:cs="Cambria"/>
          <w:sz w:val="24"/>
          <w:szCs w:val="24"/>
          <w:lang w:val="lv-LV"/>
        </w:rPr>
      </w:pPr>
      <w:r w:rsidRPr="009242E1">
        <w:rPr>
          <w:rFonts w:ascii="Cambria" w:eastAsia="Cambria" w:hAnsi="Cambria" w:cs="Cambria"/>
          <w:sz w:val="24"/>
          <w:szCs w:val="24"/>
          <w:lang w:val="lv-LV"/>
        </w:rPr>
        <w:t>Daļā no</w:t>
      </w:r>
      <w:r w:rsidR="28CDC818" w:rsidRPr="009242E1">
        <w:rPr>
          <w:rFonts w:ascii="Cambria" w:eastAsia="Cambria" w:hAnsi="Cambria" w:cs="Cambria"/>
          <w:sz w:val="24"/>
          <w:szCs w:val="24"/>
          <w:lang w:val="lv-LV"/>
        </w:rPr>
        <w:t xml:space="preserve"> valsts resora</w:t>
      </w:r>
      <w:r w:rsidR="1A3A7813" w:rsidRPr="009242E1">
        <w:rPr>
          <w:rFonts w:ascii="Cambria" w:eastAsia="Cambria" w:hAnsi="Cambria" w:cs="Cambria"/>
          <w:sz w:val="24"/>
          <w:szCs w:val="24"/>
          <w:lang w:val="lv-LV"/>
        </w:rPr>
        <w:t xml:space="preserve"> notika īpašumā esošo vai nomas telpu optimizācija, samazināta siltumapgāde palīgtelpās, atvērtā biroja iekārtošana vai darba organizācija pēc maināmo darba vietu principa.</w:t>
      </w:r>
    </w:p>
    <w:p w14:paraId="3346BDA7" w14:textId="77777777" w:rsidR="009D7D69" w:rsidRPr="009242E1" w:rsidRDefault="1A3A7813" w:rsidP="18D93E59">
      <w:pPr>
        <w:spacing w:before="120" w:after="120" w:line="240" w:lineRule="auto"/>
        <w:jc w:val="both"/>
        <w:rPr>
          <w:rFonts w:ascii="Cambria" w:eastAsia="Cambria" w:hAnsi="Cambria" w:cs="Cambria"/>
          <w:sz w:val="24"/>
          <w:szCs w:val="24"/>
          <w:lang w:val="lv-LV"/>
        </w:rPr>
      </w:pPr>
      <w:r w:rsidRPr="009242E1">
        <w:rPr>
          <w:rFonts w:ascii="Cambria" w:eastAsia="Cambria" w:hAnsi="Cambria" w:cs="Cambria"/>
          <w:sz w:val="24"/>
          <w:szCs w:val="24"/>
          <w:lang w:val="lv-LV"/>
        </w:rPr>
        <w:t>Elektroenerģijas patēriņa samazināšanā liels uzsvars ir uz apgaismojuma optimizēšan</w:t>
      </w:r>
      <w:r w:rsidR="590CE857" w:rsidRPr="009242E1">
        <w:rPr>
          <w:rFonts w:ascii="Cambria" w:eastAsia="Cambria" w:hAnsi="Cambria" w:cs="Cambria"/>
          <w:sz w:val="24"/>
          <w:szCs w:val="24"/>
          <w:lang w:val="lv-LV"/>
        </w:rPr>
        <w:t>u</w:t>
      </w:r>
      <w:r w:rsidRPr="009242E1">
        <w:rPr>
          <w:rFonts w:ascii="Cambria" w:eastAsia="Cambria" w:hAnsi="Cambria" w:cs="Cambria"/>
          <w:sz w:val="24"/>
          <w:szCs w:val="24"/>
          <w:lang w:val="lv-LV"/>
        </w:rPr>
        <w:t xml:space="preserve"> gan iekštelpās – maksimāli izmanto</w:t>
      </w:r>
      <w:r w:rsidR="37AF5614" w:rsidRPr="009242E1">
        <w:rPr>
          <w:rFonts w:ascii="Cambria" w:eastAsia="Cambria" w:hAnsi="Cambria" w:cs="Cambria"/>
          <w:sz w:val="24"/>
          <w:szCs w:val="24"/>
          <w:lang w:val="lv-LV"/>
        </w:rPr>
        <w:t>jot</w:t>
      </w:r>
      <w:r w:rsidRPr="009242E1">
        <w:rPr>
          <w:rFonts w:ascii="Cambria" w:eastAsia="Cambria" w:hAnsi="Cambria" w:cs="Cambria"/>
          <w:sz w:val="24"/>
          <w:szCs w:val="24"/>
          <w:lang w:val="lv-LV"/>
        </w:rPr>
        <w:t xml:space="preserve"> dabīgo apgaismojumu, LED / viedā apgaismojuma uzstādīšana, kustības sensoru ieviešana, apgaismojuma kontrolēta izslēgšana pēc darba laika, apgaismojuma intensitātes samazināšana, gan </w:t>
      </w:r>
      <w:proofErr w:type="spellStart"/>
      <w:r w:rsidRPr="009242E1">
        <w:rPr>
          <w:rFonts w:ascii="Cambria" w:eastAsia="Cambria" w:hAnsi="Cambria" w:cs="Cambria"/>
          <w:sz w:val="24"/>
          <w:szCs w:val="24"/>
          <w:lang w:val="lv-LV"/>
        </w:rPr>
        <w:t>ārtelpās</w:t>
      </w:r>
      <w:proofErr w:type="spellEnd"/>
      <w:r w:rsidRPr="009242E1">
        <w:rPr>
          <w:rFonts w:ascii="Cambria" w:eastAsia="Cambria" w:hAnsi="Cambria" w:cs="Cambria"/>
          <w:sz w:val="24"/>
          <w:szCs w:val="24"/>
          <w:lang w:val="lv-LV"/>
        </w:rPr>
        <w:t xml:space="preserve"> – ēku fasāžu vai pagalma apgaismojuma samazināšana vai izslēgšana. Tāpat ieviesta tehnikas (biroja tehnikas, citas izmantotās tehnikas) izmantošanas kontrole – iekārtu automātiska izslēgšana pēc darba laika beigām</w:t>
      </w:r>
      <w:r w:rsidR="37AF5614" w:rsidRPr="009242E1">
        <w:rPr>
          <w:rFonts w:ascii="Cambria" w:eastAsia="Cambria" w:hAnsi="Cambria" w:cs="Cambria"/>
          <w:sz w:val="24"/>
          <w:szCs w:val="24"/>
          <w:lang w:val="lv-LV"/>
        </w:rPr>
        <w:t xml:space="preserve"> un</w:t>
      </w:r>
      <w:r w:rsidRPr="009242E1">
        <w:rPr>
          <w:rFonts w:ascii="Cambria" w:eastAsia="Cambria" w:hAnsi="Cambria" w:cs="Cambria"/>
          <w:sz w:val="24"/>
          <w:szCs w:val="24"/>
          <w:lang w:val="lv-LV"/>
        </w:rPr>
        <w:t xml:space="preserve"> iekārtu automātiskā izslēgšanās tās ilgāku laiku nelietojot.</w:t>
      </w:r>
    </w:p>
    <w:p w14:paraId="3BE68DC7" w14:textId="22A8CCD6" w:rsidR="008B4698" w:rsidRPr="009242E1" w:rsidRDefault="1A3A7813" w:rsidP="18D93E59">
      <w:pPr>
        <w:spacing w:before="120" w:after="120" w:line="240" w:lineRule="auto"/>
        <w:jc w:val="both"/>
        <w:rPr>
          <w:rFonts w:ascii="Cambria" w:eastAsia="Cambria" w:hAnsi="Cambria" w:cs="Cambria"/>
          <w:sz w:val="24"/>
          <w:szCs w:val="24"/>
          <w:lang w:val="lv-LV"/>
        </w:rPr>
      </w:pPr>
      <w:r w:rsidRPr="009242E1">
        <w:rPr>
          <w:rFonts w:ascii="Cambria" w:eastAsia="Cambria" w:hAnsi="Cambria" w:cs="Cambria"/>
          <w:sz w:val="24"/>
          <w:szCs w:val="24"/>
          <w:lang w:val="lv-LV"/>
        </w:rPr>
        <w:t>Naftas produktu patēriņa samazināšanu</w:t>
      </w:r>
      <w:r w:rsidR="5B2E466E" w:rsidRPr="009242E1">
        <w:rPr>
          <w:rFonts w:ascii="Cambria" w:eastAsia="Cambria" w:hAnsi="Cambria" w:cs="Cambria"/>
          <w:sz w:val="24"/>
          <w:szCs w:val="24"/>
          <w:lang w:val="lv-LV"/>
        </w:rPr>
        <w:t>,</w:t>
      </w:r>
      <w:r w:rsidRPr="009242E1">
        <w:rPr>
          <w:rFonts w:ascii="Cambria" w:eastAsia="Cambria" w:hAnsi="Cambria" w:cs="Cambria"/>
          <w:sz w:val="24"/>
          <w:szCs w:val="24"/>
          <w:lang w:val="lv-LV"/>
        </w:rPr>
        <w:t xml:space="preserve"> galvenokārt</w:t>
      </w:r>
      <w:r w:rsidR="5D6F3312" w:rsidRPr="009242E1">
        <w:rPr>
          <w:rFonts w:ascii="Cambria" w:eastAsia="Cambria" w:hAnsi="Cambria" w:cs="Cambria"/>
          <w:sz w:val="24"/>
          <w:szCs w:val="24"/>
          <w:lang w:val="lv-LV"/>
        </w:rPr>
        <w:t>,</w:t>
      </w:r>
      <w:r w:rsidRPr="009242E1">
        <w:rPr>
          <w:rFonts w:ascii="Cambria" w:eastAsia="Cambria" w:hAnsi="Cambria" w:cs="Cambria"/>
          <w:sz w:val="24"/>
          <w:szCs w:val="24"/>
          <w:lang w:val="lv-LV"/>
        </w:rPr>
        <w:t xml:space="preserve"> iespaidojusi transportlīdzekļu </w:t>
      </w:r>
      <w:r w:rsidR="0CC6D8D3" w:rsidRPr="009242E1">
        <w:rPr>
          <w:rFonts w:ascii="Cambria" w:eastAsia="Cambria" w:hAnsi="Cambria" w:cs="Cambria"/>
          <w:sz w:val="24"/>
          <w:szCs w:val="24"/>
          <w:lang w:val="lv-LV"/>
        </w:rPr>
        <w:t xml:space="preserve">skaita </w:t>
      </w:r>
      <w:r w:rsidRPr="009242E1">
        <w:rPr>
          <w:rFonts w:ascii="Cambria" w:eastAsia="Cambria" w:hAnsi="Cambria" w:cs="Cambria"/>
          <w:sz w:val="24"/>
          <w:szCs w:val="24"/>
          <w:lang w:val="lv-LV"/>
        </w:rPr>
        <w:t xml:space="preserve">samazināšana, maršrutu plānošana ar </w:t>
      </w:r>
      <w:proofErr w:type="spellStart"/>
      <w:r w:rsidRPr="009242E1">
        <w:rPr>
          <w:rFonts w:ascii="Cambria" w:eastAsia="Cambria" w:hAnsi="Cambria" w:cs="Cambria"/>
          <w:sz w:val="24"/>
          <w:szCs w:val="24"/>
          <w:lang w:val="lv-LV"/>
        </w:rPr>
        <w:t>kopbraukšanu</w:t>
      </w:r>
      <w:proofErr w:type="spellEnd"/>
      <w:r w:rsidRPr="009242E1">
        <w:rPr>
          <w:rFonts w:ascii="Cambria" w:eastAsia="Cambria" w:hAnsi="Cambria" w:cs="Cambria"/>
          <w:sz w:val="24"/>
          <w:szCs w:val="24"/>
          <w:lang w:val="lv-LV"/>
        </w:rPr>
        <w:t xml:space="preserve">, degvielas patēriņa uzraudzības </w:t>
      </w:r>
      <w:r w:rsidR="0CC6D8D3" w:rsidRPr="009242E1">
        <w:rPr>
          <w:rFonts w:ascii="Cambria" w:eastAsia="Cambria" w:hAnsi="Cambria" w:cs="Cambria"/>
          <w:sz w:val="24"/>
          <w:szCs w:val="24"/>
          <w:lang w:val="lv-LV"/>
        </w:rPr>
        <w:t xml:space="preserve">sistēmas </w:t>
      </w:r>
      <w:r w:rsidRPr="009242E1">
        <w:rPr>
          <w:rFonts w:ascii="Cambria" w:eastAsia="Cambria" w:hAnsi="Cambria" w:cs="Cambria"/>
          <w:sz w:val="24"/>
          <w:szCs w:val="24"/>
          <w:lang w:val="lv-LV"/>
        </w:rPr>
        <w:t>ieviešana, attālināt</w:t>
      </w:r>
      <w:r w:rsidR="39C83547" w:rsidRPr="009242E1">
        <w:rPr>
          <w:rFonts w:ascii="Cambria" w:eastAsia="Cambria" w:hAnsi="Cambria" w:cs="Cambria"/>
          <w:sz w:val="24"/>
          <w:szCs w:val="24"/>
          <w:lang w:val="lv-LV"/>
        </w:rPr>
        <w:t>ais</w:t>
      </w:r>
      <w:r w:rsidRPr="009242E1">
        <w:rPr>
          <w:rFonts w:ascii="Cambria" w:eastAsia="Cambria" w:hAnsi="Cambria" w:cs="Cambria"/>
          <w:sz w:val="24"/>
          <w:szCs w:val="24"/>
          <w:lang w:val="lv-LV"/>
        </w:rPr>
        <w:t xml:space="preserve"> darb</w:t>
      </w:r>
      <w:r w:rsidR="7B039FC6" w:rsidRPr="009242E1">
        <w:rPr>
          <w:rFonts w:ascii="Cambria" w:eastAsia="Cambria" w:hAnsi="Cambria" w:cs="Cambria"/>
          <w:sz w:val="24"/>
          <w:szCs w:val="24"/>
          <w:lang w:val="lv-LV"/>
        </w:rPr>
        <w:t>s</w:t>
      </w:r>
      <w:r w:rsidRPr="009242E1">
        <w:rPr>
          <w:rFonts w:ascii="Cambria" w:eastAsia="Cambria" w:hAnsi="Cambria" w:cs="Cambria"/>
          <w:sz w:val="24"/>
          <w:szCs w:val="24"/>
          <w:lang w:val="lv-LV"/>
        </w:rPr>
        <w:t xml:space="preserve"> un klātienes sanāksmju aizstāšana ar attālinātajām sanāksmēm. Vairāk</w:t>
      </w:r>
      <w:r w:rsidR="002C021D" w:rsidRPr="009242E1">
        <w:rPr>
          <w:rFonts w:ascii="Cambria" w:eastAsia="Cambria" w:hAnsi="Cambria" w:cs="Cambria"/>
          <w:sz w:val="24"/>
          <w:szCs w:val="24"/>
          <w:lang w:val="lv-LV"/>
        </w:rPr>
        <w:t>i</w:t>
      </w:r>
      <w:r w:rsidR="66984FC0" w:rsidRPr="009242E1">
        <w:rPr>
          <w:rFonts w:ascii="Cambria" w:eastAsia="Cambria" w:hAnsi="Cambria" w:cs="Cambria"/>
          <w:sz w:val="24"/>
          <w:szCs w:val="24"/>
          <w:lang w:val="lv-LV"/>
        </w:rPr>
        <w:t xml:space="preserve"> </w:t>
      </w:r>
      <w:r w:rsidR="002C021D" w:rsidRPr="009242E1">
        <w:rPr>
          <w:rFonts w:ascii="Cambria" w:eastAsia="Cambria" w:hAnsi="Cambria" w:cs="Cambria"/>
          <w:sz w:val="24"/>
          <w:szCs w:val="24"/>
          <w:lang w:val="lv-LV"/>
        </w:rPr>
        <w:t xml:space="preserve">resori </w:t>
      </w:r>
      <w:r w:rsidRPr="009242E1">
        <w:rPr>
          <w:rFonts w:ascii="Cambria" w:eastAsia="Cambria" w:hAnsi="Cambria" w:cs="Cambria"/>
          <w:sz w:val="24"/>
          <w:szCs w:val="24"/>
          <w:lang w:val="lv-LV"/>
        </w:rPr>
        <w:t>iegādājuš</w:t>
      </w:r>
      <w:r w:rsidR="002C021D" w:rsidRPr="009242E1">
        <w:rPr>
          <w:rFonts w:ascii="Cambria" w:eastAsia="Cambria" w:hAnsi="Cambria" w:cs="Cambria"/>
          <w:sz w:val="24"/>
          <w:szCs w:val="24"/>
          <w:lang w:val="lv-LV"/>
        </w:rPr>
        <w:t>ie</w:t>
      </w:r>
      <w:r w:rsidRPr="009242E1">
        <w:rPr>
          <w:rFonts w:ascii="Cambria" w:eastAsia="Cambria" w:hAnsi="Cambria" w:cs="Cambria"/>
          <w:sz w:val="24"/>
          <w:szCs w:val="24"/>
          <w:lang w:val="lv-LV"/>
        </w:rPr>
        <w:t xml:space="preserve">s vai nomā </w:t>
      </w:r>
      <w:proofErr w:type="spellStart"/>
      <w:r w:rsidRPr="009242E1">
        <w:rPr>
          <w:rFonts w:ascii="Cambria" w:eastAsia="Cambria" w:hAnsi="Cambria" w:cs="Cambria"/>
          <w:sz w:val="24"/>
          <w:szCs w:val="24"/>
          <w:lang w:val="lv-LV"/>
        </w:rPr>
        <w:t>bez</w:t>
      </w:r>
      <w:r w:rsidR="72139FB3" w:rsidRPr="009242E1">
        <w:rPr>
          <w:rFonts w:ascii="Cambria" w:eastAsia="Cambria" w:hAnsi="Cambria" w:cs="Cambria"/>
          <w:sz w:val="24"/>
          <w:szCs w:val="24"/>
          <w:lang w:val="lv-LV"/>
        </w:rPr>
        <w:t>emisiju</w:t>
      </w:r>
      <w:proofErr w:type="spellEnd"/>
      <w:r w:rsidRPr="009242E1">
        <w:rPr>
          <w:rFonts w:ascii="Cambria" w:eastAsia="Cambria" w:hAnsi="Cambria" w:cs="Cambria"/>
          <w:sz w:val="24"/>
          <w:szCs w:val="24"/>
          <w:lang w:val="lv-LV"/>
        </w:rPr>
        <w:t xml:space="preserve"> vai </w:t>
      </w:r>
      <w:proofErr w:type="spellStart"/>
      <w:r w:rsidRPr="009242E1">
        <w:rPr>
          <w:rFonts w:ascii="Cambria" w:eastAsia="Cambria" w:hAnsi="Cambria" w:cs="Cambria"/>
          <w:sz w:val="24"/>
          <w:szCs w:val="24"/>
          <w:lang w:val="lv-LV"/>
        </w:rPr>
        <w:t>mazemisiju</w:t>
      </w:r>
      <w:proofErr w:type="spellEnd"/>
      <w:r w:rsidRPr="009242E1">
        <w:rPr>
          <w:rFonts w:ascii="Cambria" w:eastAsia="Cambria" w:hAnsi="Cambria" w:cs="Cambria"/>
          <w:sz w:val="24"/>
          <w:szCs w:val="24"/>
          <w:lang w:val="lv-LV"/>
        </w:rPr>
        <w:t xml:space="preserve"> </w:t>
      </w:r>
      <w:r w:rsidR="65F17D65" w:rsidRPr="009242E1">
        <w:rPr>
          <w:rFonts w:ascii="Cambria" w:eastAsia="Cambria" w:hAnsi="Cambria" w:cs="Cambria"/>
          <w:sz w:val="24"/>
          <w:szCs w:val="24"/>
          <w:lang w:val="lv-LV"/>
        </w:rPr>
        <w:t>transportlīdzekļus</w:t>
      </w:r>
      <w:r w:rsidR="3CC6DE22" w:rsidRPr="009242E1">
        <w:rPr>
          <w:rFonts w:ascii="Cambria" w:eastAsia="Cambria" w:hAnsi="Cambria" w:cs="Cambria"/>
          <w:sz w:val="24"/>
          <w:szCs w:val="24"/>
          <w:lang w:val="lv-LV"/>
        </w:rPr>
        <w:t xml:space="preserve">. </w:t>
      </w:r>
      <w:r w:rsidRPr="009242E1">
        <w:rPr>
          <w:rFonts w:ascii="Cambria" w:eastAsia="Cambria" w:hAnsi="Cambria" w:cs="Cambria"/>
          <w:sz w:val="24"/>
          <w:szCs w:val="24"/>
          <w:lang w:val="lv-LV"/>
        </w:rPr>
        <w:t xml:space="preserve">Papildus veiktie pasākumi </w:t>
      </w:r>
      <w:r w:rsidR="06BBF54C" w:rsidRPr="009242E1">
        <w:rPr>
          <w:rFonts w:ascii="Cambria" w:eastAsia="Cambria" w:hAnsi="Cambria" w:cs="Cambria"/>
          <w:sz w:val="24"/>
          <w:szCs w:val="24"/>
          <w:lang w:val="lv-LV"/>
        </w:rPr>
        <w:t xml:space="preserve">ir </w:t>
      </w:r>
      <w:r w:rsidRPr="009242E1">
        <w:rPr>
          <w:rFonts w:ascii="Cambria" w:eastAsia="Cambria" w:hAnsi="Cambria" w:cs="Cambria"/>
          <w:sz w:val="24"/>
          <w:szCs w:val="24"/>
          <w:lang w:val="lv-LV"/>
        </w:rPr>
        <w:t xml:space="preserve">sabiedriskā transporta biļešu iegāde vai </w:t>
      </w:r>
      <w:r w:rsidR="4C557315" w:rsidRPr="009242E1">
        <w:rPr>
          <w:rFonts w:ascii="Cambria" w:eastAsia="Cambria" w:hAnsi="Cambria" w:cs="Cambria"/>
          <w:sz w:val="24"/>
          <w:szCs w:val="24"/>
          <w:lang w:val="lv-LV"/>
        </w:rPr>
        <w:t>mikro mobilitātes</w:t>
      </w:r>
      <w:r w:rsidRPr="009242E1">
        <w:rPr>
          <w:rFonts w:ascii="Cambria" w:eastAsia="Cambria" w:hAnsi="Cambria" w:cs="Cambria"/>
          <w:sz w:val="24"/>
          <w:szCs w:val="24"/>
          <w:lang w:val="lv-LV"/>
        </w:rPr>
        <w:t xml:space="preserve"> transportlīdzekļu nomas apmaksa darbiniekiem. </w:t>
      </w:r>
    </w:p>
    <w:p w14:paraId="16D9EA88" w14:textId="7E7795F7" w:rsidR="008B4698" w:rsidRPr="009242E1" w:rsidRDefault="0A1FDC92" w:rsidP="18D93E59">
      <w:pPr>
        <w:spacing w:before="120" w:after="120" w:line="240" w:lineRule="auto"/>
        <w:jc w:val="both"/>
        <w:rPr>
          <w:rFonts w:ascii="Cambria" w:eastAsia="Cambria" w:hAnsi="Cambria" w:cs="Cambria"/>
          <w:sz w:val="24"/>
          <w:szCs w:val="24"/>
          <w:lang w:val="lv-LV"/>
        </w:rPr>
      </w:pPr>
      <w:r w:rsidRPr="009242E1">
        <w:rPr>
          <w:rFonts w:ascii="Cambria" w:eastAsia="Cambria" w:hAnsi="Cambria" w:cs="Cambria"/>
          <w:sz w:val="24"/>
          <w:szCs w:val="24"/>
          <w:lang w:val="lv-LV"/>
        </w:rPr>
        <w:t>V</w:t>
      </w:r>
      <w:r w:rsidR="7F2D0C09" w:rsidRPr="009242E1">
        <w:rPr>
          <w:rFonts w:ascii="Cambria" w:eastAsia="Cambria" w:hAnsi="Cambria" w:cs="Cambria"/>
          <w:sz w:val="24"/>
          <w:szCs w:val="24"/>
          <w:lang w:val="lv-LV"/>
        </w:rPr>
        <w:t>airums</w:t>
      </w:r>
      <w:r w:rsidR="18E030D4" w:rsidRPr="009242E1">
        <w:rPr>
          <w:rFonts w:ascii="Cambria" w:eastAsia="Cambria" w:hAnsi="Cambria" w:cs="Cambria"/>
          <w:sz w:val="24"/>
          <w:szCs w:val="24"/>
          <w:lang w:val="lv-LV"/>
        </w:rPr>
        <w:t xml:space="preserve"> </w:t>
      </w:r>
      <w:r w:rsidR="00511665" w:rsidRPr="009242E1">
        <w:rPr>
          <w:rFonts w:ascii="Cambria" w:eastAsia="Cambria" w:hAnsi="Cambria" w:cs="Cambria"/>
          <w:sz w:val="24"/>
          <w:szCs w:val="24"/>
          <w:lang w:val="lv-LV"/>
        </w:rPr>
        <w:t xml:space="preserve">no </w:t>
      </w:r>
      <w:r w:rsidR="18E030D4" w:rsidRPr="009242E1">
        <w:rPr>
          <w:rFonts w:ascii="Cambria" w:eastAsia="Cambria" w:hAnsi="Cambria" w:cs="Cambria"/>
          <w:sz w:val="24"/>
          <w:szCs w:val="24"/>
          <w:lang w:val="lv-LV"/>
        </w:rPr>
        <w:t>valsts resora</w:t>
      </w:r>
      <w:r w:rsidR="7F2D0C09" w:rsidRPr="009242E1">
        <w:rPr>
          <w:rFonts w:ascii="Cambria" w:eastAsia="Cambria" w:hAnsi="Cambria" w:cs="Cambria"/>
          <w:sz w:val="24"/>
          <w:szCs w:val="24"/>
          <w:lang w:val="lv-LV"/>
        </w:rPr>
        <w:t xml:space="preserve"> </w:t>
      </w:r>
      <w:r w:rsidR="06BBF54C" w:rsidRPr="009242E1">
        <w:rPr>
          <w:rFonts w:ascii="Cambria" w:eastAsia="Cambria" w:hAnsi="Cambria" w:cs="Cambria"/>
          <w:sz w:val="24"/>
          <w:szCs w:val="24"/>
          <w:lang w:val="lv-LV"/>
        </w:rPr>
        <w:t xml:space="preserve">pielāgoja un arī turpmāk </w:t>
      </w:r>
      <w:r w:rsidR="7F2D0C09" w:rsidRPr="009242E1">
        <w:rPr>
          <w:rFonts w:ascii="Cambria" w:eastAsia="Cambria" w:hAnsi="Cambria" w:cs="Cambria"/>
          <w:sz w:val="24"/>
          <w:szCs w:val="24"/>
          <w:lang w:val="lv-LV"/>
        </w:rPr>
        <w:t xml:space="preserve">pieļaus pilnīgu vai hibrīda </w:t>
      </w:r>
      <w:r w:rsidR="49EBCDFF" w:rsidRPr="009242E1">
        <w:rPr>
          <w:rFonts w:ascii="Cambria" w:eastAsia="Cambria" w:hAnsi="Cambria" w:cs="Cambria"/>
          <w:sz w:val="24"/>
          <w:szCs w:val="24"/>
          <w:lang w:val="lv-LV"/>
        </w:rPr>
        <w:t xml:space="preserve">režīma </w:t>
      </w:r>
      <w:r w:rsidR="7F2D0C09" w:rsidRPr="009242E1">
        <w:rPr>
          <w:rFonts w:ascii="Cambria" w:eastAsia="Cambria" w:hAnsi="Cambria" w:cs="Cambria"/>
          <w:sz w:val="24"/>
          <w:szCs w:val="24"/>
          <w:lang w:val="lv-LV"/>
        </w:rPr>
        <w:t>attālināto strādāšanu, izņemot tiem darbiniekiem, kuriem darba specifika neļauj strādāt attālināti.</w:t>
      </w:r>
    </w:p>
    <w:p w14:paraId="410711B6" w14:textId="52926D7E" w:rsidR="0099336C" w:rsidRPr="009242E1" w:rsidRDefault="1A3A7813" w:rsidP="18D93E59">
      <w:pPr>
        <w:spacing w:before="120" w:after="120" w:line="240" w:lineRule="auto"/>
        <w:jc w:val="both"/>
        <w:rPr>
          <w:rFonts w:ascii="Cambria" w:eastAsia="Cambria" w:hAnsi="Cambria" w:cs="Cambria"/>
          <w:sz w:val="24"/>
          <w:szCs w:val="24"/>
          <w:lang w:val="lv-LV"/>
        </w:rPr>
      </w:pPr>
      <w:r w:rsidRPr="009242E1">
        <w:rPr>
          <w:rFonts w:ascii="Cambria" w:eastAsia="Cambria" w:hAnsi="Cambria" w:cs="Cambria"/>
          <w:sz w:val="24"/>
          <w:szCs w:val="24"/>
          <w:lang w:val="lv-LV"/>
        </w:rPr>
        <w:t xml:space="preserve">Joprojām aktuāls un paliekošs pasākums arī nākamajās </w:t>
      </w:r>
      <w:r w:rsidR="1587EB44" w:rsidRPr="009242E1">
        <w:rPr>
          <w:rFonts w:ascii="Cambria" w:eastAsia="Cambria" w:hAnsi="Cambria" w:cs="Cambria"/>
          <w:sz w:val="24"/>
          <w:szCs w:val="24"/>
          <w:lang w:val="lv-LV"/>
        </w:rPr>
        <w:t xml:space="preserve">apkures </w:t>
      </w:r>
      <w:r w:rsidRPr="009242E1">
        <w:rPr>
          <w:rFonts w:ascii="Cambria" w:eastAsia="Cambria" w:hAnsi="Cambria" w:cs="Cambria"/>
          <w:sz w:val="24"/>
          <w:szCs w:val="24"/>
          <w:lang w:val="lv-LV"/>
        </w:rPr>
        <w:t xml:space="preserve">sezonās ir personāla informēšana un izglītošana par </w:t>
      </w:r>
      <w:proofErr w:type="spellStart"/>
      <w:r w:rsidRPr="009242E1">
        <w:rPr>
          <w:rFonts w:ascii="Cambria" w:eastAsia="Cambria" w:hAnsi="Cambria" w:cs="Cambria"/>
          <w:sz w:val="24"/>
          <w:szCs w:val="24"/>
          <w:lang w:val="lv-LV"/>
        </w:rPr>
        <w:t>energotaupības</w:t>
      </w:r>
      <w:proofErr w:type="spellEnd"/>
      <w:r w:rsidRPr="009242E1">
        <w:rPr>
          <w:rFonts w:ascii="Cambria" w:eastAsia="Cambria" w:hAnsi="Cambria" w:cs="Cambria"/>
          <w:sz w:val="24"/>
          <w:szCs w:val="24"/>
          <w:lang w:val="lv-LV"/>
        </w:rPr>
        <w:t xml:space="preserve"> pasākumiem ar mērķi panākt resursu lietderīgu lietojumu, iepazīstinot ar sagatavotu materiālu, piemēram, vadlīnijām “Vadlīnijas īstermiņa un ilgtermiņa enerģijas patēriņa samazināšanas pasākumiem”</w:t>
      </w:r>
      <w:r w:rsidR="46FDADF4" w:rsidRPr="009242E1">
        <w:rPr>
          <w:rFonts w:ascii="Cambria" w:eastAsia="Cambria" w:hAnsi="Cambria" w:cs="Cambria"/>
          <w:sz w:val="24"/>
          <w:szCs w:val="24"/>
          <w:lang w:val="lv-LV"/>
        </w:rPr>
        <w:t xml:space="preserve"> un </w:t>
      </w:r>
      <w:r w:rsidRPr="009242E1">
        <w:rPr>
          <w:rFonts w:ascii="Cambria" w:eastAsia="Cambria" w:hAnsi="Cambria" w:cs="Cambria"/>
          <w:sz w:val="24"/>
          <w:szCs w:val="24"/>
          <w:lang w:val="lv-LV"/>
        </w:rPr>
        <w:t xml:space="preserve">atgādinot par efektīvām ikdienišķām darbībām, kā īsa telpu vēdināšanu, aizgriežot </w:t>
      </w:r>
      <w:proofErr w:type="spellStart"/>
      <w:r w:rsidRPr="009242E1">
        <w:rPr>
          <w:rFonts w:ascii="Cambria" w:eastAsia="Cambria" w:hAnsi="Cambria" w:cs="Cambria"/>
          <w:sz w:val="24"/>
          <w:szCs w:val="24"/>
          <w:lang w:val="lv-LV"/>
        </w:rPr>
        <w:t>termoregulatoru</w:t>
      </w:r>
      <w:proofErr w:type="spellEnd"/>
      <w:r w:rsidRPr="009242E1">
        <w:rPr>
          <w:rFonts w:ascii="Cambria" w:eastAsia="Cambria" w:hAnsi="Cambria" w:cs="Cambria"/>
          <w:sz w:val="24"/>
          <w:szCs w:val="24"/>
          <w:lang w:val="lv-LV"/>
        </w:rPr>
        <w:t xml:space="preserve"> vārstus </w:t>
      </w:r>
      <w:r w:rsidR="398DBE3B" w:rsidRPr="009242E1">
        <w:rPr>
          <w:rFonts w:ascii="Cambria" w:eastAsia="Cambria" w:hAnsi="Cambria" w:cs="Cambria"/>
          <w:sz w:val="24"/>
          <w:szCs w:val="24"/>
          <w:lang w:val="lv-LV"/>
        </w:rPr>
        <w:t>vēdināšanas</w:t>
      </w:r>
      <w:r w:rsidRPr="009242E1">
        <w:rPr>
          <w:rFonts w:ascii="Cambria" w:eastAsia="Cambria" w:hAnsi="Cambria" w:cs="Cambria"/>
          <w:sz w:val="24"/>
          <w:szCs w:val="24"/>
          <w:lang w:val="lv-LV"/>
        </w:rPr>
        <w:t xml:space="preserve"> laikā, durvju aizvēršanu, gaismu un ierīču izslēgšanu, pametot telpas. Saistībā ar elektroenerģijas cen</w:t>
      </w:r>
      <w:r w:rsidR="53050A4C" w:rsidRPr="009242E1">
        <w:rPr>
          <w:rFonts w:ascii="Cambria" w:eastAsia="Cambria" w:hAnsi="Cambria" w:cs="Cambria"/>
          <w:sz w:val="24"/>
          <w:szCs w:val="24"/>
          <w:lang w:val="lv-LV"/>
        </w:rPr>
        <w:t>u svārstīb</w:t>
      </w:r>
      <w:r w:rsidR="18D2A61A" w:rsidRPr="009242E1">
        <w:rPr>
          <w:rFonts w:ascii="Cambria" w:eastAsia="Cambria" w:hAnsi="Cambria" w:cs="Cambria"/>
          <w:sz w:val="24"/>
          <w:szCs w:val="24"/>
          <w:lang w:val="lv-LV"/>
        </w:rPr>
        <w:t>ā</w:t>
      </w:r>
      <w:r w:rsidR="53050A4C" w:rsidRPr="009242E1">
        <w:rPr>
          <w:rFonts w:ascii="Cambria" w:eastAsia="Cambria" w:hAnsi="Cambria" w:cs="Cambria"/>
          <w:sz w:val="24"/>
          <w:szCs w:val="24"/>
          <w:lang w:val="lv-LV"/>
        </w:rPr>
        <w:t>m atsevišķ</w:t>
      </w:r>
      <w:r w:rsidR="002C021D" w:rsidRPr="009242E1">
        <w:rPr>
          <w:rFonts w:ascii="Cambria" w:eastAsia="Cambria" w:hAnsi="Cambria" w:cs="Cambria"/>
          <w:sz w:val="24"/>
          <w:szCs w:val="24"/>
          <w:lang w:val="lv-LV"/>
        </w:rPr>
        <w:t>os resoros</w:t>
      </w:r>
      <w:r w:rsidR="53050A4C" w:rsidRPr="009242E1">
        <w:rPr>
          <w:rFonts w:ascii="Cambria" w:eastAsia="Cambria" w:hAnsi="Cambria" w:cs="Cambria"/>
          <w:sz w:val="24"/>
          <w:szCs w:val="24"/>
          <w:lang w:val="lv-LV"/>
        </w:rPr>
        <w:t xml:space="preserve"> informē savu</w:t>
      </w:r>
      <w:r w:rsidRPr="009242E1">
        <w:rPr>
          <w:rFonts w:ascii="Cambria" w:eastAsia="Cambria" w:hAnsi="Cambria" w:cs="Cambria"/>
          <w:sz w:val="24"/>
          <w:szCs w:val="24"/>
          <w:lang w:val="lv-LV"/>
        </w:rPr>
        <w:t xml:space="preserve"> personāl</w:t>
      </w:r>
      <w:r w:rsidR="4567F037" w:rsidRPr="009242E1">
        <w:rPr>
          <w:rFonts w:ascii="Cambria" w:eastAsia="Cambria" w:hAnsi="Cambria" w:cs="Cambria"/>
          <w:sz w:val="24"/>
          <w:szCs w:val="24"/>
          <w:lang w:val="lv-LV"/>
        </w:rPr>
        <w:t>u</w:t>
      </w:r>
      <w:r w:rsidRPr="009242E1">
        <w:rPr>
          <w:rFonts w:ascii="Cambria" w:eastAsia="Cambria" w:hAnsi="Cambria" w:cs="Cambria"/>
          <w:sz w:val="24"/>
          <w:szCs w:val="24"/>
          <w:lang w:val="lv-LV"/>
        </w:rPr>
        <w:t xml:space="preserve"> par </w:t>
      </w:r>
      <w:r w:rsidR="5C0FBA93" w:rsidRPr="009242E1">
        <w:rPr>
          <w:rFonts w:ascii="Cambria" w:eastAsia="Cambria" w:hAnsi="Cambria" w:cs="Cambria"/>
          <w:sz w:val="24"/>
          <w:szCs w:val="24"/>
          <w:lang w:val="lv-LV"/>
        </w:rPr>
        <w:t xml:space="preserve">augstu </w:t>
      </w:r>
      <w:r w:rsidRPr="009242E1">
        <w:rPr>
          <w:rFonts w:ascii="Cambria" w:eastAsia="Cambria" w:hAnsi="Cambria" w:cs="Cambria"/>
          <w:sz w:val="24"/>
          <w:szCs w:val="24"/>
          <w:lang w:val="lv-LV"/>
        </w:rPr>
        <w:t>elektroenerģijas</w:t>
      </w:r>
      <w:r w:rsidR="601DAFE4" w:rsidRPr="009242E1">
        <w:rPr>
          <w:rFonts w:ascii="Cambria" w:eastAsia="Cambria" w:hAnsi="Cambria" w:cs="Cambria"/>
          <w:sz w:val="24"/>
          <w:szCs w:val="24"/>
          <w:lang w:val="lv-LV"/>
        </w:rPr>
        <w:t xml:space="preserve"> cenu biržā</w:t>
      </w:r>
      <w:r w:rsidRPr="009242E1">
        <w:rPr>
          <w:rFonts w:ascii="Cambria" w:eastAsia="Cambria" w:hAnsi="Cambria" w:cs="Cambria"/>
          <w:sz w:val="24"/>
          <w:szCs w:val="24"/>
          <w:lang w:val="lv-LV"/>
        </w:rPr>
        <w:t xml:space="preserve"> un mudin</w:t>
      </w:r>
      <w:r w:rsidR="3B1BE415" w:rsidRPr="009242E1">
        <w:rPr>
          <w:rFonts w:ascii="Cambria" w:eastAsia="Cambria" w:hAnsi="Cambria" w:cs="Cambria"/>
          <w:sz w:val="24"/>
          <w:szCs w:val="24"/>
          <w:lang w:val="lv-LV"/>
        </w:rPr>
        <w:t xml:space="preserve">a </w:t>
      </w:r>
      <w:r w:rsidRPr="009242E1">
        <w:rPr>
          <w:rFonts w:ascii="Cambria" w:eastAsia="Cambria" w:hAnsi="Cambria" w:cs="Cambria"/>
          <w:sz w:val="24"/>
          <w:szCs w:val="24"/>
          <w:lang w:val="lv-LV"/>
        </w:rPr>
        <w:t>iespēju robežās pielāgo</w:t>
      </w:r>
      <w:r w:rsidR="556BBA2B" w:rsidRPr="009242E1">
        <w:rPr>
          <w:rFonts w:ascii="Cambria" w:eastAsia="Cambria" w:hAnsi="Cambria" w:cs="Cambria"/>
          <w:sz w:val="24"/>
          <w:szCs w:val="24"/>
          <w:lang w:val="lv-LV"/>
        </w:rPr>
        <w:t>t</w:t>
      </w:r>
      <w:r w:rsidRPr="009242E1">
        <w:rPr>
          <w:rFonts w:ascii="Cambria" w:eastAsia="Cambria" w:hAnsi="Cambria" w:cs="Cambria"/>
          <w:sz w:val="24"/>
          <w:szCs w:val="24"/>
          <w:lang w:val="lv-LV"/>
        </w:rPr>
        <w:t xml:space="preserve"> darbu, taupot elektroenerģiju.</w:t>
      </w:r>
      <w:r w:rsidR="17D4FA44" w:rsidRPr="009242E1">
        <w:rPr>
          <w:rFonts w:ascii="Cambria" w:eastAsia="Cambria" w:hAnsi="Cambria" w:cs="Cambria"/>
          <w:sz w:val="24"/>
          <w:szCs w:val="24"/>
          <w:lang w:val="lv-LV"/>
        </w:rPr>
        <w:t xml:space="preserve"> </w:t>
      </w:r>
    </w:p>
    <w:p w14:paraId="473F56B2" w14:textId="09FB7FF3" w:rsidR="009D7D69" w:rsidRPr="009242E1" w:rsidRDefault="2E9CD2AB" w:rsidP="18D93E59">
      <w:pPr>
        <w:spacing w:before="120" w:after="120" w:line="240" w:lineRule="auto"/>
        <w:jc w:val="both"/>
        <w:rPr>
          <w:rFonts w:ascii="Cambria" w:eastAsia="Cambria" w:hAnsi="Cambria" w:cs="Cambria"/>
          <w:sz w:val="24"/>
          <w:szCs w:val="24"/>
          <w:lang w:val="lv-LV"/>
        </w:rPr>
      </w:pPr>
      <w:r w:rsidRPr="009242E1">
        <w:rPr>
          <w:rFonts w:ascii="Cambria" w:eastAsia="Cambria" w:hAnsi="Cambria" w:cs="Cambria"/>
          <w:sz w:val="24"/>
          <w:szCs w:val="24"/>
          <w:lang w:val="lv-LV"/>
        </w:rPr>
        <w:t>Daļa i</w:t>
      </w:r>
      <w:r w:rsidR="1A3A7813" w:rsidRPr="009242E1">
        <w:rPr>
          <w:rFonts w:ascii="Cambria" w:eastAsia="Cambria" w:hAnsi="Cambria" w:cs="Cambria"/>
          <w:sz w:val="24"/>
          <w:szCs w:val="24"/>
          <w:lang w:val="lv-LV"/>
        </w:rPr>
        <w:t>eviest</w:t>
      </w:r>
      <w:r w:rsidR="4EF384E2" w:rsidRPr="009242E1">
        <w:rPr>
          <w:rFonts w:ascii="Cambria" w:eastAsia="Cambria" w:hAnsi="Cambria" w:cs="Cambria"/>
          <w:sz w:val="24"/>
          <w:szCs w:val="24"/>
          <w:lang w:val="lv-LV"/>
        </w:rPr>
        <w:t xml:space="preserve">o </w:t>
      </w:r>
      <w:r w:rsidR="1A3A7813" w:rsidRPr="009242E1">
        <w:rPr>
          <w:rFonts w:ascii="Cambria" w:eastAsia="Cambria" w:hAnsi="Cambria" w:cs="Cambria"/>
          <w:sz w:val="24"/>
          <w:szCs w:val="24"/>
          <w:lang w:val="lv-LV"/>
        </w:rPr>
        <w:t>pasākum</w:t>
      </w:r>
      <w:r w:rsidR="498AFB21" w:rsidRPr="009242E1">
        <w:rPr>
          <w:rFonts w:ascii="Cambria" w:eastAsia="Cambria" w:hAnsi="Cambria" w:cs="Cambria"/>
          <w:sz w:val="24"/>
          <w:szCs w:val="24"/>
          <w:lang w:val="lv-LV"/>
        </w:rPr>
        <w:t xml:space="preserve">u </w:t>
      </w:r>
      <w:r w:rsidR="1A3A7813" w:rsidRPr="009242E1">
        <w:rPr>
          <w:rFonts w:ascii="Cambria" w:eastAsia="Cambria" w:hAnsi="Cambria" w:cs="Cambria"/>
          <w:sz w:val="24"/>
          <w:szCs w:val="24"/>
          <w:lang w:val="lv-LV"/>
        </w:rPr>
        <w:t xml:space="preserve">enerģijas un izmaksu taupīšanas dēļ netiks turpināti. </w:t>
      </w:r>
      <w:r w:rsidR="009F2D45" w:rsidRPr="009242E1">
        <w:rPr>
          <w:rFonts w:ascii="Cambria" w:eastAsia="Cambria" w:hAnsi="Cambria" w:cs="Cambria"/>
          <w:sz w:val="24"/>
          <w:szCs w:val="24"/>
          <w:lang w:val="lv-LV"/>
        </w:rPr>
        <w:t>P</w:t>
      </w:r>
      <w:r w:rsidR="099BAEF5" w:rsidRPr="009242E1">
        <w:rPr>
          <w:rFonts w:ascii="Cambria" w:eastAsia="Cambria" w:hAnsi="Cambria" w:cs="Cambria"/>
          <w:sz w:val="24"/>
          <w:szCs w:val="24"/>
          <w:lang w:val="lv-LV"/>
        </w:rPr>
        <w:t>iemēram,</w:t>
      </w:r>
      <w:r w:rsidR="1A3A7813" w:rsidRPr="009242E1">
        <w:rPr>
          <w:rFonts w:ascii="Cambria" w:eastAsia="Cambria" w:hAnsi="Cambria" w:cs="Cambria"/>
          <w:sz w:val="24"/>
          <w:szCs w:val="24"/>
          <w:lang w:val="lv-LV"/>
        </w:rPr>
        <w:t xml:space="preserve"> Latvijas Universitāte vai Latvijas Nacionālā bibliotēka sa</w:t>
      </w:r>
      <w:r w:rsidR="6B81DC9F" w:rsidRPr="009242E1">
        <w:rPr>
          <w:rFonts w:ascii="Cambria" w:eastAsia="Cambria" w:hAnsi="Cambria" w:cs="Cambria"/>
          <w:sz w:val="24"/>
          <w:szCs w:val="24"/>
          <w:lang w:val="lv-LV"/>
        </w:rPr>
        <w:t>īs</w:t>
      </w:r>
      <w:r w:rsidR="1A3A7813" w:rsidRPr="009242E1">
        <w:rPr>
          <w:rFonts w:ascii="Cambria" w:eastAsia="Cambria" w:hAnsi="Cambria" w:cs="Cambria"/>
          <w:sz w:val="24"/>
          <w:szCs w:val="24"/>
          <w:lang w:val="lv-LV"/>
        </w:rPr>
        <w:t>ināja</w:t>
      </w:r>
      <w:r w:rsidR="7BFD0F40" w:rsidRPr="009242E1">
        <w:rPr>
          <w:rFonts w:ascii="Cambria" w:eastAsia="Cambria" w:hAnsi="Cambria" w:cs="Cambria"/>
          <w:sz w:val="24"/>
          <w:szCs w:val="24"/>
          <w:lang w:val="lv-LV"/>
        </w:rPr>
        <w:t xml:space="preserve"> atvērto</w:t>
      </w:r>
      <w:r w:rsidR="1A3A7813" w:rsidRPr="009242E1">
        <w:rPr>
          <w:rFonts w:ascii="Cambria" w:eastAsia="Cambria" w:hAnsi="Cambria" w:cs="Cambria"/>
          <w:sz w:val="24"/>
          <w:szCs w:val="24"/>
          <w:lang w:val="lv-LV"/>
        </w:rPr>
        <w:t xml:space="preserve"> darba laiku, </w:t>
      </w:r>
      <w:r w:rsidR="401428FA" w:rsidRPr="009242E1">
        <w:rPr>
          <w:rFonts w:ascii="Cambria" w:eastAsia="Cambria" w:hAnsi="Cambria" w:cs="Cambria"/>
          <w:sz w:val="24"/>
          <w:szCs w:val="24"/>
          <w:lang w:val="lv-LV"/>
        </w:rPr>
        <w:t xml:space="preserve">taču </w:t>
      </w:r>
      <w:r w:rsidR="1A3A7813" w:rsidRPr="009242E1">
        <w:rPr>
          <w:rFonts w:ascii="Cambria" w:eastAsia="Cambria" w:hAnsi="Cambria" w:cs="Cambria"/>
          <w:sz w:val="24"/>
          <w:szCs w:val="24"/>
          <w:lang w:val="lv-LV"/>
        </w:rPr>
        <w:t xml:space="preserve">nākamajās apkures sezonās nav plānots </w:t>
      </w:r>
      <w:r w:rsidR="00321D79" w:rsidRPr="009242E1">
        <w:rPr>
          <w:rFonts w:ascii="Cambria" w:eastAsia="Cambria" w:hAnsi="Cambria" w:cs="Cambria"/>
          <w:sz w:val="24"/>
          <w:szCs w:val="24"/>
          <w:lang w:val="lv-LV"/>
        </w:rPr>
        <w:t xml:space="preserve">to </w:t>
      </w:r>
      <w:r w:rsidR="1A3A7813" w:rsidRPr="009242E1">
        <w:rPr>
          <w:rFonts w:ascii="Cambria" w:eastAsia="Cambria" w:hAnsi="Cambria" w:cs="Cambria"/>
          <w:sz w:val="24"/>
          <w:szCs w:val="24"/>
          <w:lang w:val="lv-LV"/>
        </w:rPr>
        <w:t>ierobežot.</w:t>
      </w:r>
    </w:p>
    <w:p w14:paraId="63EDD3DD" w14:textId="35DDA93A" w:rsidR="0099336C" w:rsidRPr="009242E1" w:rsidRDefault="1A3A7813" w:rsidP="18D93E59">
      <w:pPr>
        <w:spacing w:before="120" w:after="120" w:line="240" w:lineRule="auto"/>
        <w:jc w:val="both"/>
        <w:rPr>
          <w:rFonts w:ascii="Cambria" w:eastAsia="Cambria" w:hAnsi="Cambria" w:cs="Cambria"/>
          <w:sz w:val="24"/>
          <w:szCs w:val="24"/>
          <w:lang w:val="lv-LV"/>
        </w:rPr>
      </w:pPr>
      <w:r w:rsidRPr="009242E1">
        <w:rPr>
          <w:rFonts w:ascii="Cambria" w:eastAsia="Cambria" w:hAnsi="Cambria" w:cs="Cambria"/>
          <w:sz w:val="24"/>
          <w:szCs w:val="24"/>
          <w:lang w:val="lv-LV"/>
        </w:rPr>
        <w:lastRenderedPageBreak/>
        <w:t>Gūtā pieredze rāda, ka ne visās</w:t>
      </w:r>
      <w:r w:rsidR="31728279" w:rsidRPr="009242E1">
        <w:rPr>
          <w:rFonts w:ascii="Cambria" w:eastAsia="Cambria" w:hAnsi="Cambria" w:cs="Cambria"/>
          <w:sz w:val="24"/>
          <w:szCs w:val="24"/>
          <w:lang w:val="lv-LV"/>
        </w:rPr>
        <w:t xml:space="preserve"> valsts resora </w:t>
      </w:r>
      <w:r w:rsidRPr="009242E1">
        <w:rPr>
          <w:rFonts w:ascii="Cambria" w:eastAsia="Cambria" w:hAnsi="Cambria" w:cs="Cambria"/>
          <w:sz w:val="24"/>
          <w:szCs w:val="24"/>
          <w:lang w:val="lv-LV"/>
        </w:rPr>
        <w:t xml:space="preserve">telpās ir iespējams un vēlams pazemināt temperatūru līdz normatīvajos aktos atļautajam </w:t>
      </w:r>
      <w:r w:rsidR="567C40CE" w:rsidRPr="009242E1">
        <w:rPr>
          <w:rFonts w:ascii="Cambria" w:eastAsia="Cambria" w:hAnsi="Cambria" w:cs="Cambria"/>
          <w:sz w:val="24"/>
          <w:szCs w:val="24"/>
          <w:lang w:val="lv-LV"/>
        </w:rPr>
        <w:t xml:space="preserve">zemākajam </w:t>
      </w:r>
      <w:r w:rsidRPr="009242E1">
        <w:rPr>
          <w:rFonts w:ascii="Cambria" w:eastAsia="Cambria" w:hAnsi="Cambria" w:cs="Cambria"/>
          <w:sz w:val="24"/>
          <w:szCs w:val="24"/>
          <w:lang w:val="lv-LV"/>
        </w:rPr>
        <w:t xml:space="preserve">līmenim, jo pārlieku zema temperatūras uzturēšana iekštelpās rada kaitējumu gan ēkai ilgtermiņā, gan </w:t>
      </w:r>
      <w:r w:rsidR="5CF1813F" w:rsidRPr="009242E1">
        <w:rPr>
          <w:rFonts w:ascii="Cambria" w:eastAsia="Cambria" w:hAnsi="Cambria" w:cs="Cambria"/>
          <w:sz w:val="24"/>
          <w:szCs w:val="24"/>
          <w:lang w:val="lv-LV"/>
        </w:rPr>
        <w:t xml:space="preserve">apkures </w:t>
      </w:r>
      <w:r w:rsidRPr="009242E1">
        <w:rPr>
          <w:rFonts w:ascii="Cambria" w:eastAsia="Cambria" w:hAnsi="Cambria" w:cs="Cambria"/>
          <w:sz w:val="24"/>
          <w:szCs w:val="24"/>
          <w:lang w:val="lv-LV"/>
        </w:rPr>
        <w:t>sezonas laikā var sabojāt telpās esošos priekšmetus (mūzikas instrumenti, muzeju krātuv</w:t>
      </w:r>
      <w:r w:rsidR="008D4C7B" w:rsidRPr="009242E1">
        <w:rPr>
          <w:rFonts w:ascii="Cambria" w:eastAsia="Cambria" w:hAnsi="Cambria" w:cs="Cambria"/>
          <w:sz w:val="24"/>
          <w:szCs w:val="24"/>
          <w:lang w:val="lv-LV"/>
        </w:rPr>
        <w:t>ē</w:t>
      </w:r>
      <w:r w:rsidRPr="009242E1">
        <w:rPr>
          <w:rFonts w:ascii="Cambria" w:eastAsia="Cambria" w:hAnsi="Cambria" w:cs="Cambria"/>
          <w:sz w:val="24"/>
          <w:szCs w:val="24"/>
          <w:lang w:val="lv-LV"/>
        </w:rPr>
        <w:t>s esošie priekšmeti).</w:t>
      </w:r>
      <w:r w:rsidR="567C40CE" w:rsidRPr="009242E1">
        <w:rPr>
          <w:rFonts w:ascii="Cambria" w:eastAsia="Cambria" w:hAnsi="Cambria" w:cs="Cambria"/>
          <w:sz w:val="24"/>
          <w:szCs w:val="24"/>
          <w:lang w:val="lv-LV"/>
        </w:rPr>
        <w:t xml:space="preserve"> Pārsvarā siltumenerģijas patēriņa mazināšanai tiek plānots turpināt mazināt apkures temperatūru optimāli par 1</w:t>
      </w:r>
      <w:r w:rsidR="003764A7" w:rsidRPr="009242E1">
        <w:rPr>
          <w:rFonts w:ascii="Cambria" w:eastAsia="Cambria" w:hAnsi="Cambria" w:cs="Cambria"/>
          <w:sz w:val="24"/>
          <w:szCs w:val="24"/>
          <w:lang w:val="lv-LV"/>
        </w:rPr>
        <w:t xml:space="preserve"> </w:t>
      </w:r>
      <w:r w:rsidR="567C40CE" w:rsidRPr="009242E1">
        <w:rPr>
          <w:rFonts w:ascii="Cambria" w:eastAsia="Cambria" w:hAnsi="Cambria" w:cs="Cambria"/>
          <w:sz w:val="24"/>
          <w:szCs w:val="24"/>
          <w:lang w:val="lv-LV"/>
        </w:rPr>
        <w:t>-</w:t>
      </w:r>
      <w:r w:rsidR="003764A7" w:rsidRPr="009242E1">
        <w:rPr>
          <w:rFonts w:ascii="Cambria" w:eastAsia="Cambria" w:hAnsi="Cambria" w:cs="Cambria"/>
          <w:sz w:val="24"/>
          <w:szCs w:val="24"/>
          <w:lang w:val="lv-LV"/>
        </w:rPr>
        <w:t xml:space="preserve"> </w:t>
      </w:r>
      <w:r w:rsidR="567C40CE" w:rsidRPr="009242E1">
        <w:rPr>
          <w:rFonts w:ascii="Cambria" w:eastAsia="Cambria" w:hAnsi="Cambria" w:cs="Cambria"/>
          <w:sz w:val="24"/>
          <w:szCs w:val="24"/>
          <w:lang w:val="lv-LV"/>
        </w:rPr>
        <w:t>2 grādiem.</w:t>
      </w:r>
    </w:p>
    <w:p w14:paraId="35E5A006" w14:textId="77777777" w:rsidR="00893A93" w:rsidRPr="009242E1" w:rsidRDefault="00893A93" w:rsidP="18D93E59">
      <w:pPr>
        <w:spacing w:before="120" w:after="120" w:line="240" w:lineRule="auto"/>
        <w:jc w:val="both"/>
        <w:rPr>
          <w:rFonts w:ascii="Cambria" w:eastAsia="Cambria" w:hAnsi="Cambria" w:cs="Cambria"/>
          <w:sz w:val="24"/>
          <w:szCs w:val="24"/>
          <w:lang w:val="lv-LV"/>
        </w:rPr>
      </w:pPr>
    </w:p>
    <w:p w14:paraId="4538DEBF" w14:textId="52ABE4D4" w:rsidR="0025086F" w:rsidRPr="009242E1" w:rsidRDefault="726E37A6" w:rsidP="18D93E59">
      <w:pPr>
        <w:pStyle w:val="Heading3"/>
        <w:rPr>
          <w:rFonts w:ascii="Cambria" w:eastAsia="Cambria" w:hAnsi="Cambria" w:cs="Cambria"/>
          <w:b/>
          <w:bCs/>
          <w:color w:val="155452"/>
          <w:shd w:val="clear" w:color="auto" w:fill="E6E6E6"/>
          <w:lang w:val="lv-LV"/>
        </w:rPr>
      </w:pPr>
      <w:bookmarkStart w:id="5" w:name="_Toc160709962"/>
      <w:r w:rsidRPr="009242E1">
        <w:rPr>
          <w:rFonts w:ascii="Cambria" w:eastAsia="Cambria" w:hAnsi="Cambria" w:cs="Cambria"/>
          <w:b/>
          <w:bCs/>
          <w:color w:val="155452"/>
          <w:shd w:val="clear" w:color="auto" w:fill="E6E6E6"/>
          <w:lang w:val="lv-LV"/>
        </w:rPr>
        <w:t>1</w:t>
      </w:r>
      <w:r w:rsidR="3CD83362" w:rsidRPr="009242E1">
        <w:rPr>
          <w:rFonts w:ascii="Cambria" w:eastAsia="Cambria" w:hAnsi="Cambria" w:cs="Cambria"/>
          <w:b/>
          <w:bCs/>
          <w:color w:val="155452"/>
          <w:shd w:val="clear" w:color="auto" w:fill="E6E6E6"/>
          <w:lang w:val="lv-LV"/>
        </w:rPr>
        <w:t>.</w:t>
      </w:r>
      <w:r w:rsidR="265CADEE" w:rsidRPr="009242E1">
        <w:rPr>
          <w:rFonts w:ascii="Cambria" w:eastAsia="Cambria" w:hAnsi="Cambria" w:cs="Cambria"/>
          <w:b/>
          <w:bCs/>
          <w:color w:val="155452"/>
          <w:shd w:val="clear" w:color="auto" w:fill="E6E6E6"/>
          <w:lang w:val="lv-LV"/>
        </w:rPr>
        <w:t>4</w:t>
      </w:r>
      <w:r w:rsidR="3CD83362" w:rsidRPr="009242E1">
        <w:rPr>
          <w:rFonts w:ascii="Cambria" w:eastAsia="Cambria" w:hAnsi="Cambria" w:cs="Cambria"/>
          <w:b/>
          <w:bCs/>
          <w:color w:val="155452"/>
          <w:shd w:val="clear" w:color="auto" w:fill="E6E6E6"/>
          <w:lang w:val="lv-LV"/>
        </w:rPr>
        <w:t xml:space="preserve"> Labās prakses piemēri</w:t>
      </w:r>
      <w:bookmarkEnd w:id="5"/>
    </w:p>
    <w:p w14:paraId="00D606F6" w14:textId="77777777" w:rsidR="009242E1" w:rsidRDefault="00C52AC4" w:rsidP="009242E1">
      <w:pPr>
        <w:spacing w:before="120" w:after="120" w:line="240" w:lineRule="auto"/>
        <w:jc w:val="both"/>
        <w:rPr>
          <w:rFonts w:ascii="Cambria" w:eastAsia="Cambria" w:hAnsi="Cambria" w:cs="Cambria"/>
          <w:sz w:val="24"/>
          <w:szCs w:val="24"/>
          <w:lang w:val="lv-LV"/>
        </w:rPr>
      </w:pPr>
      <w:r w:rsidRPr="009242E1">
        <w:rPr>
          <w:rFonts w:ascii="Cambria" w:eastAsia="Cambria" w:hAnsi="Cambria" w:cs="Cambria"/>
          <w:sz w:val="24"/>
          <w:szCs w:val="24"/>
          <w:lang w:val="lv-LV"/>
        </w:rPr>
        <w:t xml:space="preserve">VAS “Valsts nekustamie īpašumi” (turpmāk – VNĪ) kopš 2016.  gada ir apstiprināta </w:t>
      </w:r>
      <w:proofErr w:type="spellStart"/>
      <w:r w:rsidRPr="009242E1">
        <w:rPr>
          <w:rFonts w:ascii="Cambria" w:eastAsia="Cambria" w:hAnsi="Cambria" w:cs="Cambria"/>
          <w:sz w:val="24"/>
          <w:szCs w:val="24"/>
          <w:lang w:val="lv-LV"/>
        </w:rPr>
        <w:t>energopolitika</w:t>
      </w:r>
      <w:proofErr w:type="spellEnd"/>
      <w:r w:rsidRPr="009242E1">
        <w:rPr>
          <w:rFonts w:ascii="Cambria" w:eastAsia="Cambria" w:hAnsi="Cambria" w:cs="Cambria"/>
          <w:sz w:val="24"/>
          <w:szCs w:val="24"/>
          <w:lang w:val="lv-LV"/>
        </w:rPr>
        <w:t xml:space="preserve"> un ieviesta </w:t>
      </w:r>
      <w:proofErr w:type="spellStart"/>
      <w:r w:rsidRPr="009242E1">
        <w:rPr>
          <w:rFonts w:ascii="Cambria" w:eastAsia="Cambria" w:hAnsi="Cambria" w:cs="Cambria"/>
          <w:sz w:val="24"/>
          <w:szCs w:val="24"/>
          <w:lang w:val="lv-LV"/>
        </w:rPr>
        <w:t>energopārvaldības</w:t>
      </w:r>
      <w:proofErr w:type="spellEnd"/>
      <w:r w:rsidRPr="009242E1">
        <w:rPr>
          <w:rFonts w:ascii="Cambria" w:eastAsia="Cambria" w:hAnsi="Cambria" w:cs="Cambria"/>
          <w:sz w:val="24"/>
          <w:szCs w:val="24"/>
          <w:lang w:val="lv-LV"/>
        </w:rPr>
        <w:t xml:space="preserve"> sistēma saskaņā ar standartu ISO 50001. </w:t>
      </w:r>
    </w:p>
    <w:p w14:paraId="79D27095" w14:textId="4DCE5D16" w:rsidR="00AA6B86" w:rsidRPr="009242E1" w:rsidRDefault="008768A8" w:rsidP="009242E1">
      <w:pPr>
        <w:spacing w:before="120" w:after="120" w:line="240" w:lineRule="auto"/>
        <w:jc w:val="both"/>
        <w:rPr>
          <w:rFonts w:ascii="Cambria" w:eastAsia="Cambria" w:hAnsi="Cambria" w:cs="Cambria"/>
          <w:sz w:val="24"/>
          <w:szCs w:val="24"/>
          <w:lang w:val="lv-LV"/>
        </w:rPr>
      </w:pPr>
      <w:r w:rsidRPr="009242E1">
        <w:rPr>
          <w:rFonts w:ascii="Cambria" w:hAnsi="Cambria"/>
          <w:sz w:val="24"/>
          <w:szCs w:val="24"/>
          <w:lang w:val="lv-LV"/>
        </w:rPr>
        <w:t>2022. gada 29. novembra Ministru kabineta sēdē</w:t>
      </w:r>
      <w:r w:rsidR="00E40BB2" w:rsidRPr="009242E1">
        <w:rPr>
          <w:rStyle w:val="FootnoteReference"/>
          <w:rFonts w:ascii="Cambria" w:hAnsi="Cambria"/>
          <w:sz w:val="24"/>
          <w:szCs w:val="24"/>
          <w:lang w:val="lv-LV"/>
        </w:rPr>
        <w:footnoteReference w:id="13"/>
      </w:r>
      <w:r w:rsidRPr="009242E1">
        <w:rPr>
          <w:rFonts w:ascii="Cambria" w:hAnsi="Cambria"/>
          <w:sz w:val="24"/>
          <w:szCs w:val="24"/>
          <w:lang w:val="lv-LV"/>
        </w:rPr>
        <w:t xml:space="preserve"> </w:t>
      </w:r>
      <w:r w:rsidR="000E57A4" w:rsidRPr="009242E1">
        <w:rPr>
          <w:rFonts w:ascii="Cambria" w:hAnsi="Cambria"/>
          <w:sz w:val="24"/>
          <w:szCs w:val="24"/>
          <w:lang w:val="lv-LV"/>
        </w:rPr>
        <w:t>tika pieņemts zināšanai informatīvais ziņojums "Par tiešās valsts pārvaldes iestāžu biroja telpu optimizācijas iespējām Rīgā", kurā apskatītas Zemkopības ministrijas valdījumā esošās ēkas Republikas laukumā 2, Rīgā, un VNĪ īpašumā esošo ēku Elizabetes ielā 2 un Kronvalda bulvārī 6, Rīgā, attīstības iespējas un secināts, ka tās būtu piemērotas valsts pārvaldes biroju telpu izveidošanai</w:t>
      </w:r>
      <w:r w:rsidR="0009168F" w:rsidRPr="009242E1">
        <w:rPr>
          <w:rFonts w:ascii="Cambria" w:hAnsi="Cambria"/>
          <w:sz w:val="24"/>
          <w:szCs w:val="24"/>
          <w:lang w:val="lv-LV"/>
        </w:rPr>
        <w:t>. V</w:t>
      </w:r>
      <w:r w:rsidR="000E57A4" w:rsidRPr="009242E1">
        <w:rPr>
          <w:rFonts w:ascii="Cambria" w:hAnsi="Cambria"/>
          <w:sz w:val="24"/>
          <w:szCs w:val="24"/>
          <w:lang w:val="lv-LV"/>
        </w:rPr>
        <w:t xml:space="preserve">ienlaikus </w:t>
      </w:r>
      <w:proofErr w:type="spellStart"/>
      <w:r w:rsidR="0009168F" w:rsidRPr="009242E1">
        <w:rPr>
          <w:rFonts w:ascii="Cambria" w:hAnsi="Cambria"/>
          <w:sz w:val="24"/>
          <w:szCs w:val="24"/>
          <w:lang w:val="lv-LV"/>
        </w:rPr>
        <w:t>uz</w:t>
      </w:r>
      <w:r w:rsidR="000E57A4" w:rsidRPr="009242E1">
        <w:rPr>
          <w:rFonts w:ascii="Cambria" w:hAnsi="Cambria"/>
          <w:sz w:val="24"/>
          <w:szCs w:val="24"/>
          <w:lang w:val="lv-LV"/>
        </w:rPr>
        <w:t>dodot</w:t>
      </w:r>
      <w:r w:rsidR="0009168F" w:rsidRPr="009242E1">
        <w:rPr>
          <w:rFonts w:ascii="Cambria" w:hAnsi="Cambria"/>
          <w:sz w:val="24"/>
          <w:szCs w:val="24"/>
          <w:lang w:val="lv-LV"/>
        </w:rPr>
        <w:t>s</w:t>
      </w:r>
      <w:proofErr w:type="spellEnd"/>
      <w:r w:rsidR="000E57A4" w:rsidRPr="009242E1">
        <w:rPr>
          <w:rFonts w:ascii="Cambria" w:hAnsi="Cambria"/>
          <w:sz w:val="24"/>
          <w:szCs w:val="24"/>
          <w:lang w:val="lv-LV"/>
        </w:rPr>
        <w:t xml:space="preserve"> uzdevum</w:t>
      </w:r>
      <w:r w:rsidR="0009168F" w:rsidRPr="009242E1">
        <w:rPr>
          <w:rFonts w:ascii="Cambria" w:hAnsi="Cambria"/>
          <w:sz w:val="24"/>
          <w:szCs w:val="24"/>
          <w:lang w:val="lv-LV"/>
        </w:rPr>
        <w:t>s</w:t>
      </w:r>
      <w:r w:rsidR="000E57A4" w:rsidRPr="009242E1">
        <w:rPr>
          <w:rFonts w:ascii="Cambria" w:hAnsi="Cambria"/>
          <w:sz w:val="24"/>
          <w:szCs w:val="24"/>
          <w:lang w:val="lv-LV"/>
        </w:rPr>
        <w:t xml:space="preserve"> Finanšu ministrijai (VN</w:t>
      </w:r>
      <w:r w:rsidR="00674E42" w:rsidRPr="009242E1">
        <w:rPr>
          <w:rFonts w:ascii="Cambria" w:hAnsi="Cambria"/>
          <w:sz w:val="24"/>
          <w:szCs w:val="24"/>
          <w:lang w:val="lv-LV"/>
        </w:rPr>
        <w:t>Ī</w:t>
      </w:r>
      <w:r w:rsidR="000E57A4" w:rsidRPr="009242E1">
        <w:rPr>
          <w:rFonts w:ascii="Cambria" w:hAnsi="Cambria"/>
          <w:sz w:val="24"/>
          <w:szCs w:val="24"/>
          <w:lang w:val="lv-LV"/>
        </w:rPr>
        <w:t>) sadarbībā ar Valsts kanceleju izstrādāt un iesniegt izskatīšanai Ministru kabinetā konceptuālo ziņojumu par valsts tiešās pārvaldes iestāžu biroja telpu optimizācijas iespējām, kurā būs iekļaujami konkrēti risinājumi minēto nekustamo īpašumu</w:t>
      </w:r>
      <w:r w:rsidR="0009168F" w:rsidRPr="009242E1">
        <w:rPr>
          <w:rFonts w:ascii="Cambria" w:hAnsi="Cambria"/>
          <w:sz w:val="24"/>
          <w:szCs w:val="24"/>
          <w:lang w:val="lv-LV"/>
        </w:rPr>
        <w:t xml:space="preserve"> </w:t>
      </w:r>
      <w:r w:rsidR="000E57A4" w:rsidRPr="009242E1">
        <w:rPr>
          <w:rFonts w:ascii="Cambria" w:hAnsi="Cambria"/>
          <w:sz w:val="24"/>
          <w:szCs w:val="24"/>
          <w:lang w:val="lv-LV"/>
        </w:rPr>
        <w:t>pielāgošanai valsts tiešās pārvaldes biroja telpu izvietošanai</w:t>
      </w:r>
      <w:r w:rsidR="0009168F" w:rsidRPr="009242E1">
        <w:rPr>
          <w:rFonts w:ascii="Cambria" w:hAnsi="Cambria"/>
          <w:sz w:val="24"/>
          <w:szCs w:val="24"/>
          <w:lang w:val="lv-LV"/>
        </w:rPr>
        <w:t>,</w:t>
      </w:r>
      <w:r w:rsidR="00142764" w:rsidRPr="009242E1">
        <w:rPr>
          <w:rFonts w:ascii="Cambria" w:hAnsi="Cambria"/>
          <w:sz w:val="24"/>
          <w:szCs w:val="24"/>
          <w:lang w:val="lv-LV"/>
        </w:rPr>
        <w:t xml:space="preserve"> </w:t>
      </w:r>
      <w:r w:rsidR="0009168F" w:rsidRPr="009242E1">
        <w:rPr>
          <w:rFonts w:ascii="Cambria" w:hAnsi="Cambria"/>
          <w:sz w:val="24"/>
          <w:szCs w:val="24"/>
          <w:lang w:val="lv-LV"/>
        </w:rPr>
        <w:t>nepieciešamības gadījumā izskatot arī citu valsts vai valsts kapitālsabiedrību nekustamo īpašumu</w:t>
      </w:r>
      <w:r w:rsidR="009B18C4" w:rsidRPr="009242E1">
        <w:rPr>
          <w:rFonts w:ascii="Cambria" w:hAnsi="Cambria"/>
          <w:sz w:val="24"/>
          <w:szCs w:val="24"/>
          <w:lang w:val="lv-LV"/>
        </w:rPr>
        <w:t xml:space="preserve"> piemērotību</w:t>
      </w:r>
      <w:r w:rsidR="000E57A4" w:rsidRPr="009242E1">
        <w:rPr>
          <w:rFonts w:ascii="Cambria" w:hAnsi="Cambria"/>
          <w:sz w:val="24"/>
          <w:szCs w:val="24"/>
          <w:lang w:val="lv-LV"/>
        </w:rPr>
        <w:t>.</w:t>
      </w:r>
    </w:p>
    <w:p w14:paraId="288F5046" w14:textId="61D3D1F0" w:rsidR="004B406B" w:rsidRPr="009242E1" w:rsidRDefault="00C52AC4" w:rsidP="18D93E59">
      <w:pPr>
        <w:spacing w:before="120" w:after="120" w:line="240" w:lineRule="auto"/>
        <w:jc w:val="both"/>
        <w:rPr>
          <w:rFonts w:ascii="Cambria" w:eastAsia="Cambria" w:hAnsi="Cambria" w:cs="Cambria"/>
          <w:sz w:val="24"/>
          <w:szCs w:val="24"/>
          <w:lang w:val="lv-LV"/>
        </w:rPr>
      </w:pPr>
      <w:r w:rsidRPr="009242E1">
        <w:rPr>
          <w:rFonts w:ascii="Cambria" w:eastAsia="Cambria" w:hAnsi="Cambria" w:cs="Cambria"/>
          <w:sz w:val="24"/>
          <w:szCs w:val="24"/>
          <w:lang w:val="lv-LV"/>
        </w:rPr>
        <w:t>Minētā konceptuālā ziņojuma</w:t>
      </w:r>
      <w:r w:rsidR="00142764" w:rsidRPr="009242E1">
        <w:rPr>
          <w:rFonts w:ascii="Cambria" w:eastAsia="Cambria" w:hAnsi="Cambria" w:cs="Cambria"/>
          <w:sz w:val="24"/>
          <w:szCs w:val="24"/>
          <w:lang w:val="lv-LV"/>
        </w:rPr>
        <w:t xml:space="preserve"> </w:t>
      </w:r>
      <w:r w:rsidRPr="009242E1">
        <w:rPr>
          <w:rFonts w:ascii="Cambria" w:eastAsia="Cambria" w:hAnsi="Cambria" w:cs="Cambria"/>
          <w:sz w:val="24"/>
          <w:szCs w:val="24"/>
          <w:lang w:val="lv-LV"/>
        </w:rPr>
        <w:t xml:space="preserve">ietvaros tiek </w:t>
      </w:r>
      <w:r w:rsidR="00AA6B86" w:rsidRPr="009242E1">
        <w:rPr>
          <w:rFonts w:ascii="Cambria" w:eastAsia="Cambria" w:hAnsi="Cambria" w:cs="Cambria"/>
          <w:sz w:val="24"/>
          <w:szCs w:val="24"/>
          <w:lang w:val="lv-LV"/>
        </w:rPr>
        <w:t xml:space="preserve">paredzēts </w:t>
      </w:r>
      <w:r w:rsidRPr="009242E1">
        <w:rPr>
          <w:rFonts w:ascii="Cambria" w:eastAsia="Cambria" w:hAnsi="Cambria" w:cs="Cambria"/>
          <w:sz w:val="24"/>
          <w:szCs w:val="24"/>
          <w:lang w:val="lv-LV"/>
        </w:rPr>
        <w:t xml:space="preserve">izstrādāt </w:t>
      </w:r>
      <w:r w:rsidR="00AA6B86" w:rsidRPr="009242E1">
        <w:rPr>
          <w:rFonts w:ascii="Cambria" w:eastAsia="Cambria" w:hAnsi="Cambria" w:cs="Cambria"/>
          <w:sz w:val="24"/>
          <w:szCs w:val="24"/>
          <w:lang w:val="lv-LV"/>
        </w:rPr>
        <w:t xml:space="preserve">priekšlikumus </w:t>
      </w:r>
      <w:r w:rsidRPr="009242E1">
        <w:rPr>
          <w:rFonts w:ascii="Cambria" w:eastAsia="Cambria" w:hAnsi="Cambria" w:cs="Cambria"/>
          <w:sz w:val="24"/>
          <w:szCs w:val="24"/>
          <w:lang w:val="lv-LV"/>
        </w:rPr>
        <w:t xml:space="preserve">atbilstoši Valsts kancelejas "Nākotnes biroja" konceptā noteiktajai valsts pārvaldes darba organizācijai, ņemot vērā “Publiskā sektora biroja izveides vadlīnijās” noteiktos pamatprincipus biroja telpu izveidošanā, kas kopumā veicinātu valsts pārvaldes darba modernizāciju, optimizāciju un </w:t>
      </w:r>
      <w:proofErr w:type="spellStart"/>
      <w:r w:rsidRPr="009242E1">
        <w:rPr>
          <w:rFonts w:ascii="Cambria" w:eastAsia="Cambria" w:hAnsi="Cambria" w:cs="Cambria"/>
          <w:sz w:val="24"/>
          <w:szCs w:val="24"/>
          <w:lang w:val="lv-LV"/>
        </w:rPr>
        <w:t>atvērtību</w:t>
      </w:r>
      <w:proofErr w:type="spellEnd"/>
      <w:r w:rsidRPr="009242E1">
        <w:rPr>
          <w:rFonts w:ascii="Cambria" w:eastAsia="Cambria" w:hAnsi="Cambria" w:cs="Cambria"/>
          <w:sz w:val="24"/>
          <w:szCs w:val="24"/>
          <w:lang w:val="lv-LV"/>
        </w:rPr>
        <w:t>.</w:t>
      </w:r>
      <w:r w:rsidR="00142764" w:rsidRPr="009242E1">
        <w:rPr>
          <w:rFonts w:ascii="Cambria" w:eastAsia="Cambria" w:hAnsi="Cambria" w:cs="Cambria"/>
          <w:sz w:val="24"/>
          <w:szCs w:val="24"/>
          <w:lang w:val="lv-LV"/>
        </w:rPr>
        <w:t xml:space="preserve"> </w:t>
      </w:r>
      <w:r w:rsidR="40984A54" w:rsidRPr="009242E1">
        <w:rPr>
          <w:rFonts w:ascii="Cambria" w:eastAsia="Cambria" w:hAnsi="Cambria" w:cs="Cambria"/>
          <w:sz w:val="24"/>
          <w:szCs w:val="24"/>
          <w:lang w:val="lv-LV"/>
        </w:rPr>
        <w:t xml:space="preserve">“Nākotnes biroja” </w:t>
      </w:r>
      <w:r w:rsidR="6CACB022" w:rsidRPr="009242E1">
        <w:rPr>
          <w:rFonts w:ascii="Cambria" w:eastAsia="Cambria" w:hAnsi="Cambria" w:cs="Cambria"/>
          <w:sz w:val="24"/>
          <w:szCs w:val="24"/>
          <w:lang w:val="lv-LV"/>
        </w:rPr>
        <w:t xml:space="preserve">koncepts </w:t>
      </w:r>
      <w:r w:rsidR="00AA6B86" w:rsidRPr="009242E1">
        <w:rPr>
          <w:rFonts w:ascii="Cambria" w:eastAsia="Cambria" w:hAnsi="Cambria" w:cs="Cambria"/>
          <w:sz w:val="24"/>
          <w:szCs w:val="24"/>
          <w:lang w:val="lv-LV"/>
        </w:rPr>
        <w:t xml:space="preserve">paredz </w:t>
      </w:r>
      <w:r w:rsidR="6CACB022" w:rsidRPr="009242E1">
        <w:rPr>
          <w:rFonts w:ascii="Cambria" w:eastAsia="Cambria" w:hAnsi="Cambria" w:cs="Cambria"/>
          <w:sz w:val="24"/>
          <w:szCs w:val="24"/>
          <w:lang w:val="lv-LV"/>
        </w:rPr>
        <w:t>samazināt biroja resursu patēriņu, darbinieki iegūs</w:t>
      </w:r>
      <w:r w:rsidR="00AA6B86" w:rsidRPr="009242E1">
        <w:rPr>
          <w:rFonts w:ascii="Cambria" w:eastAsia="Cambria" w:hAnsi="Cambria" w:cs="Cambria"/>
          <w:sz w:val="24"/>
          <w:szCs w:val="24"/>
          <w:lang w:val="lv-LV"/>
        </w:rPr>
        <w:t>t</w:t>
      </w:r>
      <w:r w:rsidR="6CACB022" w:rsidRPr="009242E1">
        <w:rPr>
          <w:rFonts w:ascii="Cambria" w:eastAsia="Cambria" w:hAnsi="Cambria" w:cs="Cambria"/>
          <w:sz w:val="24"/>
          <w:szCs w:val="24"/>
          <w:lang w:val="lv-LV"/>
        </w:rPr>
        <w:t xml:space="preserve"> iespēju strādāt no jebkuras vietas Latvijā un ārzemēs, </w:t>
      </w:r>
      <w:r w:rsidR="00AA6B86" w:rsidRPr="009242E1">
        <w:rPr>
          <w:rFonts w:ascii="Cambria" w:eastAsia="Cambria" w:hAnsi="Cambria" w:cs="Cambria"/>
          <w:sz w:val="24"/>
          <w:szCs w:val="24"/>
          <w:lang w:val="lv-LV"/>
        </w:rPr>
        <w:t xml:space="preserve">tiek </w:t>
      </w:r>
      <w:r w:rsidR="6CACB022" w:rsidRPr="009242E1">
        <w:rPr>
          <w:rFonts w:ascii="Cambria" w:eastAsia="Cambria" w:hAnsi="Cambria" w:cs="Cambria"/>
          <w:sz w:val="24"/>
          <w:szCs w:val="24"/>
          <w:lang w:val="lv-LV"/>
        </w:rPr>
        <w:t>snieg</w:t>
      </w:r>
      <w:r w:rsidR="00AA6B86" w:rsidRPr="009242E1">
        <w:rPr>
          <w:rFonts w:ascii="Cambria" w:eastAsia="Cambria" w:hAnsi="Cambria" w:cs="Cambria"/>
          <w:sz w:val="24"/>
          <w:szCs w:val="24"/>
          <w:lang w:val="lv-LV"/>
        </w:rPr>
        <w:t>ta</w:t>
      </w:r>
      <w:r w:rsidR="6CACB022" w:rsidRPr="009242E1">
        <w:rPr>
          <w:rFonts w:ascii="Cambria" w:eastAsia="Cambria" w:hAnsi="Cambria" w:cs="Cambria"/>
          <w:sz w:val="24"/>
          <w:szCs w:val="24"/>
          <w:lang w:val="lv-LV"/>
        </w:rPr>
        <w:t xml:space="preserve"> </w:t>
      </w:r>
      <w:proofErr w:type="spellStart"/>
      <w:r w:rsidR="00AA6B86" w:rsidRPr="009242E1">
        <w:rPr>
          <w:rFonts w:ascii="Cambria" w:eastAsia="Cambria" w:hAnsi="Cambria" w:cs="Cambria"/>
          <w:sz w:val="24"/>
          <w:szCs w:val="24"/>
          <w:lang w:val="lv-LV"/>
        </w:rPr>
        <w:t>labbūtību</w:t>
      </w:r>
      <w:proofErr w:type="spellEnd"/>
      <w:r w:rsidR="00AA6B86" w:rsidRPr="009242E1">
        <w:rPr>
          <w:rFonts w:ascii="Cambria" w:eastAsia="Cambria" w:hAnsi="Cambria" w:cs="Cambria"/>
          <w:sz w:val="24"/>
          <w:szCs w:val="24"/>
          <w:lang w:val="lv-LV"/>
        </w:rPr>
        <w:t xml:space="preserve"> atbalstoša </w:t>
      </w:r>
      <w:r w:rsidR="6CACB022" w:rsidRPr="009242E1">
        <w:rPr>
          <w:rFonts w:ascii="Cambria" w:eastAsia="Cambria" w:hAnsi="Cambria" w:cs="Cambria"/>
          <w:sz w:val="24"/>
          <w:szCs w:val="24"/>
          <w:lang w:val="lv-LV"/>
        </w:rPr>
        <w:t xml:space="preserve">darba </w:t>
      </w:r>
      <w:r w:rsidR="00AA6B86" w:rsidRPr="009242E1">
        <w:rPr>
          <w:rFonts w:ascii="Cambria" w:eastAsia="Cambria" w:hAnsi="Cambria" w:cs="Cambria"/>
          <w:sz w:val="24"/>
          <w:szCs w:val="24"/>
          <w:lang w:val="lv-LV"/>
        </w:rPr>
        <w:t xml:space="preserve">vide </w:t>
      </w:r>
      <w:r w:rsidR="6CACB022" w:rsidRPr="009242E1">
        <w:rPr>
          <w:rFonts w:ascii="Cambria" w:eastAsia="Cambria" w:hAnsi="Cambria" w:cs="Cambria"/>
          <w:sz w:val="24"/>
          <w:szCs w:val="24"/>
          <w:lang w:val="lv-LV"/>
        </w:rPr>
        <w:t xml:space="preserve">darbiniekiem, kā arī </w:t>
      </w:r>
      <w:r w:rsidR="00AA6B86" w:rsidRPr="009242E1">
        <w:rPr>
          <w:rFonts w:ascii="Cambria" w:eastAsia="Cambria" w:hAnsi="Cambria" w:cs="Cambria"/>
          <w:sz w:val="24"/>
          <w:szCs w:val="24"/>
          <w:lang w:val="lv-LV"/>
        </w:rPr>
        <w:t xml:space="preserve">veicināta </w:t>
      </w:r>
      <w:r w:rsidR="6CACB022" w:rsidRPr="009242E1">
        <w:rPr>
          <w:rFonts w:ascii="Cambria" w:eastAsia="Cambria" w:hAnsi="Cambria" w:cs="Cambria"/>
          <w:sz w:val="24"/>
          <w:szCs w:val="24"/>
          <w:lang w:val="lv-LV"/>
        </w:rPr>
        <w:t xml:space="preserve">starpnozaru </w:t>
      </w:r>
      <w:r w:rsidR="004B406B" w:rsidRPr="009242E1">
        <w:rPr>
          <w:rFonts w:ascii="Cambria" w:eastAsia="Cambria" w:hAnsi="Cambria" w:cs="Cambria"/>
          <w:sz w:val="24"/>
          <w:szCs w:val="24"/>
          <w:lang w:val="lv-LV"/>
        </w:rPr>
        <w:t>sadarbība</w:t>
      </w:r>
      <w:r w:rsidR="6CACB022" w:rsidRPr="009242E1">
        <w:rPr>
          <w:rFonts w:ascii="Cambria" w:eastAsia="Cambria" w:hAnsi="Cambria" w:cs="Cambria"/>
          <w:sz w:val="24"/>
          <w:szCs w:val="24"/>
          <w:lang w:val="lv-LV"/>
        </w:rPr>
        <w:t xml:space="preserve">. </w:t>
      </w:r>
    </w:p>
    <w:p w14:paraId="58860872" w14:textId="0930BB81" w:rsidR="004B406B" w:rsidRPr="009242E1" w:rsidRDefault="004B406B" w:rsidP="18D93E59">
      <w:pPr>
        <w:spacing w:before="120" w:after="120" w:line="240" w:lineRule="auto"/>
        <w:jc w:val="both"/>
        <w:rPr>
          <w:rFonts w:ascii="Cambria" w:eastAsia="Cambria" w:hAnsi="Cambria" w:cs="Cambria"/>
          <w:sz w:val="24"/>
          <w:szCs w:val="24"/>
          <w:lang w:val="lv-LV"/>
        </w:rPr>
      </w:pPr>
      <w:r w:rsidRPr="009242E1">
        <w:rPr>
          <w:rFonts w:ascii="Cambria" w:eastAsia="Cambria" w:hAnsi="Cambria" w:cs="Cambria"/>
          <w:sz w:val="24"/>
          <w:szCs w:val="24"/>
          <w:lang w:val="lv-LV"/>
        </w:rPr>
        <w:t>VNĪ izteiktā piedāvājuma valsts biroja telpu optimizācijas mērķis ir kopumā samazināt valsts iestāžu resursu patēriņu, izvietojot iestādes vienkopus lielākos modernos biroju centros, samazinot to pašreiz lietotās platības, atjaunojot valsts ēkas un uzlabojot to energoefektivitāti.</w:t>
      </w:r>
    </w:p>
    <w:p w14:paraId="16EE19A9" w14:textId="2B1CF9A0" w:rsidR="0025086F" w:rsidRPr="009242E1" w:rsidRDefault="486755B1" w:rsidP="18D93E59">
      <w:pPr>
        <w:spacing w:before="120" w:after="120" w:line="240" w:lineRule="auto"/>
        <w:jc w:val="both"/>
        <w:rPr>
          <w:rFonts w:ascii="Cambria" w:eastAsia="Cambria" w:hAnsi="Cambria" w:cs="Cambria"/>
          <w:sz w:val="24"/>
          <w:szCs w:val="24"/>
          <w:lang w:val="lv-LV"/>
        </w:rPr>
      </w:pPr>
      <w:r w:rsidRPr="009242E1">
        <w:rPr>
          <w:rFonts w:ascii="Cambria" w:eastAsia="Cambria" w:hAnsi="Cambria" w:cs="Cambria"/>
          <w:sz w:val="24"/>
          <w:szCs w:val="24"/>
          <w:lang w:val="lv-LV"/>
        </w:rPr>
        <w:t>M</w:t>
      </w:r>
      <w:r w:rsidR="7B9DD215" w:rsidRPr="009242E1">
        <w:rPr>
          <w:rFonts w:ascii="Cambria" w:eastAsia="Cambria" w:hAnsi="Cambria" w:cs="Cambria"/>
          <w:sz w:val="24"/>
          <w:szCs w:val="24"/>
          <w:lang w:val="lv-LV"/>
        </w:rPr>
        <w:t xml:space="preserve">inistrija un SIA “Vides investīciju fonds” izvietoti 2020. gadā renovētā ēkā ar centrālo apkuri – VSIA </w:t>
      </w:r>
      <w:r w:rsidR="05E57EF7" w:rsidRPr="009242E1">
        <w:rPr>
          <w:rFonts w:ascii="Cambria" w:eastAsia="Cambria" w:hAnsi="Cambria" w:cs="Cambria"/>
          <w:sz w:val="24"/>
          <w:szCs w:val="24"/>
          <w:lang w:val="lv-LV"/>
        </w:rPr>
        <w:t>“Latvijas Vides, ģeoloģijas un meteoroloģijas centrs”</w:t>
      </w:r>
      <w:r w:rsidR="7B9DD215" w:rsidRPr="009242E1">
        <w:rPr>
          <w:rFonts w:ascii="Cambria" w:eastAsia="Cambria" w:hAnsi="Cambria" w:cs="Cambria"/>
          <w:sz w:val="24"/>
          <w:szCs w:val="24"/>
          <w:lang w:val="lv-LV"/>
        </w:rPr>
        <w:t>, Maskavas ielā 165, ar ēku energoefektivitātes novēr</w:t>
      </w:r>
      <w:r w:rsidR="24C29EE9" w:rsidRPr="009242E1">
        <w:rPr>
          <w:rFonts w:ascii="Cambria" w:eastAsia="Cambria" w:hAnsi="Cambria" w:cs="Cambria"/>
          <w:sz w:val="24"/>
          <w:szCs w:val="24"/>
          <w:lang w:val="lv-LV"/>
        </w:rPr>
        <w:t>t</w:t>
      </w:r>
      <w:r w:rsidR="7B9DD215" w:rsidRPr="009242E1">
        <w:rPr>
          <w:rFonts w:ascii="Cambria" w:eastAsia="Cambria" w:hAnsi="Cambria" w:cs="Cambria"/>
          <w:sz w:val="24"/>
          <w:szCs w:val="24"/>
          <w:lang w:val="lv-LV"/>
        </w:rPr>
        <w:t xml:space="preserve">ējumu 85 </w:t>
      </w:r>
      <w:proofErr w:type="spellStart"/>
      <w:r w:rsidR="7B9DD215" w:rsidRPr="009242E1">
        <w:rPr>
          <w:rFonts w:ascii="Cambria" w:eastAsia="Cambria" w:hAnsi="Cambria" w:cs="Cambria"/>
          <w:sz w:val="24"/>
          <w:szCs w:val="24"/>
          <w:lang w:val="lv-LV"/>
        </w:rPr>
        <w:t>kWh</w:t>
      </w:r>
      <w:proofErr w:type="spellEnd"/>
      <w:r w:rsidR="7B9DD215" w:rsidRPr="009242E1">
        <w:rPr>
          <w:rFonts w:ascii="Cambria" w:eastAsia="Cambria" w:hAnsi="Cambria" w:cs="Cambria"/>
          <w:sz w:val="24"/>
          <w:szCs w:val="24"/>
          <w:lang w:val="lv-LV"/>
        </w:rPr>
        <w:t>/m</w:t>
      </w:r>
      <w:r w:rsidR="7B9DD215" w:rsidRPr="009242E1">
        <w:rPr>
          <w:rFonts w:ascii="Cambria" w:eastAsia="Cambria" w:hAnsi="Cambria" w:cs="Cambria"/>
          <w:sz w:val="24"/>
          <w:szCs w:val="24"/>
          <w:vertAlign w:val="superscript"/>
          <w:lang w:val="lv-LV"/>
        </w:rPr>
        <w:t>2</w:t>
      </w:r>
      <w:r w:rsidR="7B9DD215" w:rsidRPr="009242E1">
        <w:rPr>
          <w:rFonts w:ascii="Cambria" w:eastAsia="Cambria" w:hAnsi="Cambria" w:cs="Cambria"/>
          <w:sz w:val="24"/>
          <w:szCs w:val="24"/>
          <w:lang w:val="lv-LV"/>
        </w:rPr>
        <w:t xml:space="preserve"> gadā apkurei un C klasi, oglekļa dioksīda emisijas novērtējum</w:t>
      </w:r>
      <w:r w:rsidR="05E57EF7" w:rsidRPr="009242E1">
        <w:rPr>
          <w:rFonts w:ascii="Cambria" w:eastAsia="Cambria" w:hAnsi="Cambria" w:cs="Cambria"/>
          <w:sz w:val="24"/>
          <w:szCs w:val="24"/>
          <w:lang w:val="lv-LV"/>
        </w:rPr>
        <w:t>u –</w:t>
      </w:r>
      <w:r w:rsidR="7B9DD215" w:rsidRPr="009242E1">
        <w:rPr>
          <w:rFonts w:ascii="Cambria" w:eastAsia="Cambria" w:hAnsi="Cambria" w:cs="Cambria"/>
          <w:sz w:val="24"/>
          <w:szCs w:val="24"/>
          <w:lang w:val="lv-LV"/>
        </w:rPr>
        <w:t xml:space="preserve"> 20,2 kgCO</w:t>
      </w:r>
      <w:r w:rsidR="7B9DD215" w:rsidRPr="009242E1">
        <w:rPr>
          <w:rFonts w:ascii="Cambria" w:eastAsia="Cambria" w:hAnsi="Cambria" w:cs="Cambria"/>
          <w:sz w:val="24"/>
          <w:szCs w:val="24"/>
          <w:vertAlign w:val="subscript"/>
          <w:lang w:val="lv-LV"/>
        </w:rPr>
        <w:t>2</w:t>
      </w:r>
      <w:r w:rsidR="7B9DD215" w:rsidRPr="009242E1">
        <w:rPr>
          <w:rFonts w:ascii="Cambria" w:eastAsia="Cambria" w:hAnsi="Cambria" w:cs="Cambria"/>
          <w:sz w:val="24"/>
          <w:szCs w:val="24"/>
          <w:lang w:val="lv-LV"/>
        </w:rPr>
        <w:t>/m</w:t>
      </w:r>
      <w:r w:rsidR="7B9DD215" w:rsidRPr="009242E1">
        <w:rPr>
          <w:rFonts w:ascii="Cambria" w:eastAsia="Cambria" w:hAnsi="Cambria" w:cs="Cambria"/>
          <w:sz w:val="24"/>
          <w:szCs w:val="24"/>
          <w:vertAlign w:val="superscript"/>
          <w:lang w:val="lv-LV"/>
        </w:rPr>
        <w:t>2</w:t>
      </w:r>
      <w:r w:rsidR="7B9DD215" w:rsidRPr="009242E1">
        <w:rPr>
          <w:rFonts w:ascii="Cambria" w:eastAsia="Cambria" w:hAnsi="Cambria" w:cs="Cambria"/>
          <w:sz w:val="24"/>
          <w:szCs w:val="24"/>
          <w:lang w:val="lv-LV"/>
        </w:rPr>
        <w:t xml:space="preserve"> gadā.</w:t>
      </w:r>
    </w:p>
    <w:p w14:paraId="475B3040" w14:textId="31E81D13" w:rsidR="00485D1F" w:rsidRPr="009242E1" w:rsidRDefault="6E424307" w:rsidP="18D93E59">
      <w:pPr>
        <w:widowControl/>
        <w:shd w:val="clear" w:color="auto" w:fill="FFFFFF" w:themeFill="background1"/>
        <w:spacing w:before="100" w:beforeAutospacing="1" w:after="100" w:afterAutospacing="1" w:line="240" w:lineRule="auto"/>
        <w:jc w:val="both"/>
        <w:rPr>
          <w:rFonts w:ascii="Cambria" w:eastAsia="Cambria" w:hAnsi="Cambria" w:cs="Cambria"/>
          <w:sz w:val="24"/>
          <w:szCs w:val="24"/>
          <w:lang w:val="lv-LV"/>
        </w:rPr>
      </w:pPr>
      <w:r w:rsidRPr="009242E1">
        <w:rPr>
          <w:rFonts w:ascii="Cambria" w:eastAsia="Cambria" w:hAnsi="Cambria" w:cs="Cambria"/>
          <w:sz w:val="24"/>
          <w:szCs w:val="24"/>
          <w:lang w:val="lv-LV"/>
        </w:rPr>
        <w:t>Valsts sociālās aprūpes centra</w:t>
      </w:r>
      <w:r w:rsidR="05E57EF7" w:rsidRPr="009242E1">
        <w:rPr>
          <w:rFonts w:ascii="Cambria" w:eastAsia="Cambria" w:hAnsi="Cambria" w:cs="Cambria"/>
          <w:sz w:val="24"/>
          <w:szCs w:val="24"/>
          <w:lang w:val="lv-LV"/>
        </w:rPr>
        <w:t xml:space="preserve"> “Latgale”</w:t>
      </w:r>
      <w:r w:rsidRPr="009242E1">
        <w:rPr>
          <w:rFonts w:ascii="Cambria" w:eastAsia="Cambria" w:hAnsi="Cambria" w:cs="Cambria"/>
          <w:sz w:val="24"/>
          <w:szCs w:val="24"/>
          <w:lang w:val="lv-LV"/>
        </w:rPr>
        <w:t xml:space="preserve"> filiāl</w:t>
      </w:r>
      <w:r w:rsidR="5FB91D62" w:rsidRPr="009242E1">
        <w:rPr>
          <w:rFonts w:ascii="Cambria" w:eastAsia="Cambria" w:hAnsi="Cambria" w:cs="Cambria"/>
          <w:sz w:val="24"/>
          <w:szCs w:val="24"/>
          <w:lang w:val="lv-LV"/>
        </w:rPr>
        <w:t>ē</w:t>
      </w:r>
      <w:r w:rsidRPr="009242E1">
        <w:rPr>
          <w:rFonts w:ascii="Cambria" w:eastAsia="Cambria" w:hAnsi="Cambria" w:cs="Cambria"/>
          <w:sz w:val="24"/>
          <w:szCs w:val="24"/>
          <w:lang w:val="lv-LV"/>
        </w:rPr>
        <w:t xml:space="preserve"> </w:t>
      </w:r>
      <w:r w:rsidR="05E57EF7" w:rsidRPr="009242E1">
        <w:rPr>
          <w:rFonts w:ascii="Cambria" w:eastAsia="Cambria" w:hAnsi="Cambria" w:cs="Cambria"/>
          <w:sz w:val="24"/>
          <w:szCs w:val="24"/>
          <w:lang w:val="lv-LV"/>
        </w:rPr>
        <w:t>“Kalkūni”</w:t>
      </w:r>
      <w:r w:rsidR="40984A54" w:rsidRPr="009242E1">
        <w:rPr>
          <w:rFonts w:ascii="Cambria" w:eastAsia="Cambria" w:hAnsi="Cambria" w:cs="Cambria"/>
          <w:sz w:val="24"/>
          <w:szCs w:val="24"/>
          <w:lang w:val="lv-LV"/>
        </w:rPr>
        <w:t xml:space="preserve"> </w:t>
      </w:r>
      <w:r w:rsidRPr="009242E1">
        <w:rPr>
          <w:rFonts w:ascii="Cambria" w:eastAsia="Cambria" w:hAnsi="Cambria" w:cs="Cambria"/>
          <w:sz w:val="24"/>
          <w:szCs w:val="24"/>
          <w:lang w:val="lv-LV"/>
        </w:rPr>
        <w:t>veikta sašķidrinātās gāzes apkures katla maiņa pret granulu apkures katlu. Pārejot uz granulu apkuri</w:t>
      </w:r>
      <w:r w:rsidR="571D5617" w:rsidRPr="009242E1">
        <w:rPr>
          <w:rFonts w:ascii="Cambria" w:eastAsia="Cambria" w:hAnsi="Cambria" w:cs="Cambria"/>
          <w:sz w:val="24"/>
          <w:szCs w:val="24"/>
          <w:lang w:val="lv-LV"/>
        </w:rPr>
        <w:t>,</w:t>
      </w:r>
      <w:r w:rsidRPr="009242E1">
        <w:rPr>
          <w:rFonts w:ascii="Cambria" w:eastAsia="Cambria" w:hAnsi="Cambria" w:cs="Cambria"/>
          <w:sz w:val="24"/>
          <w:szCs w:val="24"/>
          <w:lang w:val="lv-LV"/>
        </w:rPr>
        <w:t xml:space="preserve"> tika pārtraukta karstā ūdens sagatavošana</w:t>
      </w:r>
      <w:r w:rsidR="5FB91D62" w:rsidRPr="009242E1">
        <w:rPr>
          <w:rFonts w:ascii="Cambria" w:eastAsia="Cambria" w:hAnsi="Cambria" w:cs="Cambria"/>
          <w:sz w:val="24"/>
          <w:szCs w:val="24"/>
          <w:lang w:val="lv-LV"/>
        </w:rPr>
        <w:t>,</w:t>
      </w:r>
      <w:r w:rsidRPr="009242E1">
        <w:rPr>
          <w:rFonts w:ascii="Cambria" w:eastAsia="Cambria" w:hAnsi="Cambria" w:cs="Cambria"/>
          <w:sz w:val="24"/>
          <w:szCs w:val="24"/>
          <w:lang w:val="lv-LV"/>
        </w:rPr>
        <w:t xml:space="preserve"> izmantojot elektriskos ūdens sildītājus. Apkures veida nomaiņa </w:t>
      </w:r>
      <w:r w:rsidR="5FB91D62" w:rsidRPr="009242E1">
        <w:rPr>
          <w:rFonts w:ascii="Cambria" w:eastAsia="Cambria" w:hAnsi="Cambria" w:cs="Cambria"/>
          <w:sz w:val="24"/>
          <w:szCs w:val="24"/>
          <w:lang w:val="lv-LV"/>
        </w:rPr>
        <w:t xml:space="preserve">un optimizēšana </w:t>
      </w:r>
      <w:r w:rsidRPr="009242E1">
        <w:rPr>
          <w:rFonts w:ascii="Cambria" w:eastAsia="Cambria" w:hAnsi="Cambria" w:cs="Cambria"/>
          <w:sz w:val="24"/>
          <w:szCs w:val="24"/>
          <w:lang w:val="lv-LV"/>
        </w:rPr>
        <w:t xml:space="preserve">Valsts sociālās aprūpes centra </w:t>
      </w:r>
      <w:r w:rsidR="05E57EF7" w:rsidRPr="009242E1">
        <w:rPr>
          <w:rFonts w:ascii="Cambria" w:eastAsia="Cambria" w:hAnsi="Cambria" w:cs="Cambria"/>
          <w:sz w:val="24"/>
          <w:szCs w:val="24"/>
          <w:lang w:val="lv-LV"/>
        </w:rPr>
        <w:t>“Zemgale”</w:t>
      </w:r>
      <w:r w:rsidRPr="009242E1">
        <w:rPr>
          <w:rFonts w:ascii="Cambria" w:eastAsia="Cambria" w:hAnsi="Cambria" w:cs="Cambria"/>
          <w:sz w:val="24"/>
          <w:szCs w:val="24"/>
          <w:lang w:val="lv-LV"/>
        </w:rPr>
        <w:t xml:space="preserve"> filiālēs:</w:t>
      </w:r>
    </w:p>
    <w:p w14:paraId="1056E883" w14:textId="77777777" w:rsidR="00485D1F" w:rsidRPr="009242E1" w:rsidRDefault="05E57EF7" w:rsidP="18D93E59">
      <w:pPr>
        <w:numPr>
          <w:ilvl w:val="0"/>
          <w:numId w:val="27"/>
        </w:numPr>
        <w:spacing w:before="120" w:after="120" w:line="240" w:lineRule="auto"/>
        <w:jc w:val="both"/>
        <w:rPr>
          <w:rFonts w:ascii="Cambria" w:eastAsia="Cambria" w:hAnsi="Cambria" w:cs="Cambria"/>
          <w:sz w:val="24"/>
          <w:szCs w:val="24"/>
          <w:lang w:val="lv-LV"/>
        </w:rPr>
      </w:pPr>
      <w:r w:rsidRPr="009242E1">
        <w:rPr>
          <w:rFonts w:ascii="Cambria" w:eastAsia="Cambria" w:hAnsi="Cambria" w:cs="Cambria"/>
          <w:sz w:val="24"/>
          <w:szCs w:val="24"/>
          <w:lang w:val="lv-LV"/>
        </w:rPr>
        <w:t>“</w:t>
      </w:r>
      <w:proofErr w:type="spellStart"/>
      <w:r w:rsidRPr="009242E1">
        <w:rPr>
          <w:rFonts w:ascii="Cambria" w:eastAsia="Cambria" w:hAnsi="Cambria" w:cs="Cambria"/>
          <w:sz w:val="24"/>
          <w:szCs w:val="24"/>
          <w:lang w:val="lv-LV"/>
        </w:rPr>
        <w:t>Lielbērze</w:t>
      </w:r>
      <w:proofErr w:type="spellEnd"/>
      <w:r w:rsidRPr="009242E1">
        <w:rPr>
          <w:rFonts w:ascii="Cambria" w:eastAsia="Cambria" w:hAnsi="Cambria" w:cs="Cambria"/>
          <w:sz w:val="24"/>
          <w:szCs w:val="24"/>
          <w:lang w:val="lv-LV"/>
        </w:rPr>
        <w:t xml:space="preserve">” </w:t>
      </w:r>
      <w:r w:rsidR="6E424307" w:rsidRPr="009242E1">
        <w:rPr>
          <w:rFonts w:ascii="Cambria" w:eastAsia="Cambria" w:hAnsi="Cambria" w:cs="Cambria"/>
          <w:sz w:val="24"/>
          <w:szCs w:val="24"/>
          <w:lang w:val="lv-LV"/>
        </w:rPr>
        <w:t xml:space="preserve">2022. gadā veikta </w:t>
      </w:r>
      <w:r w:rsidR="419656A4" w:rsidRPr="009242E1">
        <w:rPr>
          <w:rFonts w:ascii="Cambria" w:eastAsia="Cambria" w:hAnsi="Cambria" w:cs="Cambria"/>
          <w:sz w:val="24"/>
          <w:szCs w:val="24"/>
          <w:lang w:val="lv-LV"/>
        </w:rPr>
        <w:t xml:space="preserve">2 </w:t>
      </w:r>
      <w:r w:rsidR="6E424307" w:rsidRPr="009242E1">
        <w:rPr>
          <w:rFonts w:ascii="Cambria" w:eastAsia="Cambria" w:hAnsi="Cambria" w:cs="Cambria"/>
          <w:sz w:val="24"/>
          <w:szCs w:val="24"/>
          <w:lang w:val="lv-LV"/>
        </w:rPr>
        <w:t>apkures katlu nomaiņa pret granulu katliem</w:t>
      </w:r>
      <w:r w:rsidR="419656A4" w:rsidRPr="009242E1">
        <w:rPr>
          <w:rFonts w:ascii="Cambria" w:eastAsia="Cambria" w:hAnsi="Cambria" w:cs="Cambria"/>
          <w:sz w:val="24"/>
          <w:szCs w:val="24"/>
          <w:lang w:val="lv-LV"/>
        </w:rPr>
        <w:t xml:space="preserve"> </w:t>
      </w:r>
      <w:r w:rsidR="6E424307" w:rsidRPr="009242E1">
        <w:rPr>
          <w:rFonts w:ascii="Cambria" w:eastAsia="Cambria" w:hAnsi="Cambria" w:cs="Cambria"/>
          <w:sz w:val="24"/>
          <w:szCs w:val="24"/>
          <w:lang w:val="lv-LV"/>
        </w:rPr>
        <w:lastRenderedPageBreak/>
        <w:t>ekspluatācijā no 13.01.2022</w:t>
      </w:r>
      <w:r w:rsidR="419656A4" w:rsidRPr="009242E1">
        <w:rPr>
          <w:rFonts w:ascii="Cambria" w:eastAsia="Cambria" w:hAnsi="Cambria" w:cs="Cambria"/>
          <w:sz w:val="24"/>
          <w:szCs w:val="24"/>
          <w:lang w:val="lv-LV"/>
        </w:rPr>
        <w:t>.</w:t>
      </w:r>
      <w:r w:rsidR="6E424307" w:rsidRPr="009242E1">
        <w:rPr>
          <w:rFonts w:ascii="Cambria" w:eastAsia="Cambria" w:hAnsi="Cambria" w:cs="Cambria"/>
          <w:sz w:val="24"/>
          <w:szCs w:val="24"/>
          <w:lang w:val="lv-LV"/>
        </w:rPr>
        <w:t xml:space="preserve"> un </w:t>
      </w:r>
      <w:r w:rsidR="3AC83FAB" w:rsidRPr="009242E1">
        <w:rPr>
          <w:rFonts w:ascii="Cambria" w:eastAsia="Cambria" w:hAnsi="Cambria" w:cs="Cambria"/>
          <w:sz w:val="24"/>
          <w:szCs w:val="24"/>
          <w:lang w:val="lv-LV"/>
        </w:rPr>
        <w:t xml:space="preserve">no </w:t>
      </w:r>
      <w:r w:rsidR="6E424307" w:rsidRPr="009242E1">
        <w:rPr>
          <w:rFonts w:ascii="Cambria" w:eastAsia="Cambria" w:hAnsi="Cambria" w:cs="Cambria"/>
          <w:sz w:val="24"/>
          <w:szCs w:val="24"/>
          <w:lang w:val="lv-LV"/>
        </w:rPr>
        <w:t>18.05.2022.</w:t>
      </w:r>
      <w:r w:rsidR="419656A4" w:rsidRPr="009242E1">
        <w:rPr>
          <w:rFonts w:ascii="Cambria" w:eastAsia="Cambria" w:hAnsi="Cambria" w:cs="Cambria"/>
          <w:sz w:val="24"/>
          <w:szCs w:val="24"/>
          <w:lang w:val="lv-LV"/>
        </w:rPr>
        <w:t>,</w:t>
      </w:r>
      <w:r w:rsidR="6E424307" w:rsidRPr="009242E1">
        <w:rPr>
          <w:rFonts w:ascii="Cambria" w:eastAsia="Cambria" w:hAnsi="Cambria" w:cs="Cambria"/>
          <w:sz w:val="24"/>
          <w:szCs w:val="24"/>
          <w:lang w:val="lv-LV"/>
        </w:rPr>
        <w:t xml:space="preserve"> </w:t>
      </w:r>
    </w:p>
    <w:p w14:paraId="71229439" w14:textId="77777777" w:rsidR="00485D1F" w:rsidRPr="009242E1" w:rsidRDefault="05E57EF7" w:rsidP="18D93E59">
      <w:pPr>
        <w:numPr>
          <w:ilvl w:val="0"/>
          <w:numId w:val="27"/>
        </w:numPr>
        <w:spacing w:before="120" w:after="120" w:line="240" w:lineRule="auto"/>
        <w:jc w:val="both"/>
        <w:rPr>
          <w:rFonts w:ascii="Cambria" w:eastAsia="Cambria" w:hAnsi="Cambria" w:cs="Cambria"/>
          <w:sz w:val="24"/>
          <w:szCs w:val="24"/>
          <w:lang w:val="lv-LV"/>
        </w:rPr>
      </w:pPr>
      <w:r w:rsidRPr="009242E1">
        <w:rPr>
          <w:rFonts w:ascii="Cambria" w:eastAsia="Cambria" w:hAnsi="Cambria" w:cs="Cambria"/>
          <w:sz w:val="24"/>
          <w:szCs w:val="24"/>
          <w:lang w:val="lv-LV"/>
        </w:rPr>
        <w:t>“Rūja”</w:t>
      </w:r>
      <w:r w:rsidR="6E424307" w:rsidRPr="009242E1">
        <w:rPr>
          <w:rFonts w:ascii="Cambria" w:eastAsia="Cambria" w:hAnsi="Cambria" w:cs="Cambria"/>
          <w:sz w:val="24"/>
          <w:szCs w:val="24"/>
          <w:lang w:val="lv-LV"/>
        </w:rPr>
        <w:t xml:space="preserve"> 2022. gadā veikta esošo akmeņogļu siltumapgāde</w:t>
      </w:r>
      <w:r w:rsidR="419656A4" w:rsidRPr="009242E1">
        <w:rPr>
          <w:rFonts w:ascii="Cambria" w:eastAsia="Cambria" w:hAnsi="Cambria" w:cs="Cambria"/>
          <w:sz w:val="24"/>
          <w:szCs w:val="24"/>
          <w:lang w:val="lv-LV"/>
        </w:rPr>
        <w:t>s</w:t>
      </w:r>
      <w:r w:rsidR="6E424307" w:rsidRPr="009242E1">
        <w:rPr>
          <w:rFonts w:ascii="Cambria" w:eastAsia="Cambria" w:hAnsi="Cambria" w:cs="Cambria"/>
          <w:sz w:val="24"/>
          <w:szCs w:val="24"/>
          <w:lang w:val="lv-LV"/>
        </w:rPr>
        <w:t xml:space="preserve"> katlu ar kopējo jaudu 1600 </w:t>
      </w:r>
      <w:proofErr w:type="spellStart"/>
      <w:r w:rsidR="6E424307" w:rsidRPr="009242E1">
        <w:rPr>
          <w:rFonts w:ascii="Cambria" w:eastAsia="Cambria" w:hAnsi="Cambria" w:cs="Cambria"/>
          <w:sz w:val="24"/>
          <w:szCs w:val="24"/>
          <w:lang w:val="lv-LV"/>
        </w:rPr>
        <w:t>kW</w:t>
      </w:r>
      <w:proofErr w:type="spellEnd"/>
      <w:r w:rsidR="6E424307" w:rsidRPr="009242E1">
        <w:rPr>
          <w:rFonts w:ascii="Cambria" w:eastAsia="Cambria" w:hAnsi="Cambria" w:cs="Cambria"/>
          <w:sz w:val="24"/>
          <w:szCs w:val="24"/>
          <w:lang w:val="lv-LV"/>
        </w:rPr>
        <w:t xml:space="preserve"> nomaiņa uz diviem granulu ūdens sildāmajiem katliem ar kopējo jaudu 1150 </w:t>
      </w:r>
      <w:proofErr w:type="spellStart"/>
      <w:r w:rsidR="6E424307" w:rsidRPr="009242E1">
        <w:rPr>
          <w:rFonts w:ascii="Cambria" w:eastAsia="Cambria" w:hAnsi="Cambria" w:cs="Cambria"/>
          <w:sz w:val="24"/>
          <w:szCs w:val="24"/>
          <w:lang w:val="lv-LV"/>
        </w:rPr>
        <w:t>kW</w:t>
      </w:r>
      <w:proofErr w:type="spellEnd"/>
      <w:r w:rsidR="6E424307" w:rsidRPr="009242E1">
        <w:rPr>
          <w:rFonts w:ascii="Cambria" w:eastAsia="Cambria" w:hAnsi="Cambria" w:cs="Cambria"/>
          <w:sz w:val="24"/>
          <w:szCs w:val="24"/>
          <w:lang w:val="lv-LV"/>
        </w:rPr>
        <w:t>.</w:t>
      </w:r>
    </w:p>
    <w:p w14:paraId="569D361B" w14:textId="77777777" w:rsidR="00485D1F" w:rsidRPr="009242E1" w:rsidRDefault="05E57EF7" w:rsidP="18D93E59">
      <w:pPr>
        <w:numPr>
          <w:ilvl w:val="0"/>
          <w:numId w:val="27"/>
        </w:numPr>
        <w:spacing w:before="120" w:after="120" w:line="240" w:lineRule="auto"/>
        <w:jc w:val="both"/>
        <w:rPr>
          <w:rFonts w:ascii="Cambria" w:eastAsia="Cambria" w:hAnsi="Cambria" w:cs="Cambria"/>
          <w:sz w:val="24"/>
          <w:szCs w:val="24"/>
          <w:lang w:val="lv-LV"/>
        </w:rPr>
      </w:pPr>
      <w:r w:rsidRPr="009242E1">
        <w:rPr>
          <w:rFonts w:ascii="Cambria" w:eastAsia="Cambria" w:hAnsi="Cambria" w:cs="Cambria"/>
          <w:sz w:val="24"/>
          <w:szCs w:val="24"/>
          <w:lang w:val="lv-LV"/>
        </w:rPr>
        <w:t>“Valka”</w:t>
      </w:r>
      <w:r w:rsidR="6E424307" w:rsidRPr="009242E1">
        <w:rPr>
          <w:rFonts w:ascii="Cambria" w:eastAsia="Cambria" w:hAnsi="Cambria" w:cs="Cambria"/>
          <w:sz w:val="24"/>
          <w:szCs w:val="24"/>
          <w:lang w:val="lv-LV"/>
        </w:rPr>
        <w:t xml:space="preserve"> </w:t>
      </w:r>
      <w:r w:rsidR="419656A4" w:rsidRPr="009242E1">
        <w:rPr>
          <w:rFonts w:ascii="Cambria" w:eastAsia="Cambria" w:hAnsi="Cambria" w:cs="Cambria"/>
          <w:sz w:val="24"/>
          <w:szCs w:val="24"/>
          <w:lang w:val="lv-LV"/>
        </w:rPr>
        <w:t>3 m</w:t>
      </w:r>
      <w:r w:rsidR="6E424307" w:rsidRPr="009242E1">
        <w:rPr>
          <w:rFonts w:ascii="Cambria" w:eastAsia="Cambria" w:hAnsi="Cambria" w:cs="Cambria"/>
          <w:sz w:val="24"/>
          <w:szCs w:val="24"/>
          <w:lang w:val="lv-LV"/>
        </w:rPr>
        <w:t>alkas apkures katlu nomaiņa pret granulu katliem. Tika uzstādīti divi apkures katli ekspluatācijā no 07.09.2022.</w:t>
      </w:r>
      <w:r w:rsidR="419656A4" w:rsidRPr="009242E1">
        <w:rPr>
          <w:rFonts w:ascii="Cambria" w:eastAsia="Cambria" w:hAnsi="Cambria" w:cs="Cambria"/>
          <w:sz w:val="24"/>
          <w:szCs w:val="24"/>
          <w:lang w:val="lv-LV"/>
        </w:rPr>
        <w:t>,</w:t>
      </w:r>
    </w:p>
    <w:p w14:paraId="68319D1F" w14:textId="77FE81A0" w:rsidR="00485D1F" w:rsidRPr="009242E1" w:rsidRDefault="05E57EF7" w:rsidP="18D93E59">
      <w:pPr>
        <w:numPr>
          <w:ilvl w:val="0"/>
          <w:numId w:val="27"/>
        </w:numPr>
        <w:spacing w:before="120" w:after="120" w:line="240" w:lineRule="auto"/>
        <w:jc w:val="both"/>
        <w:rPr>
          <w:rFonts w:ascii="Cambria" w:eastAsia="Cambria" w:hAnsi="Cambria" w:cs="Cambria"/>
          <w:sz w:val="24"/>
          <w:szCs w:val="24"/>
          <w:lang w:val="lv-LV"/>
        </w:rPr>
      </w:pPr>
      <w:r w:rsidRPr="009242E1">
        <w:rPr>
          <w:rFonts w:ascii="Cambria" w:eastAsia="Cambria" w:hAnsi="Cambria" w:cs="Cambria"/>
          <w:sz w:val="24"/>
          <w:szCs w:val="24"/>
          <w:lang w:val="lv-LV"/>
        </w:rPr>
        <w:t>“Ziedkalne”</w:t>
      </w:r>
      <w:r w:rsidR="6E424307" w:rsidRPr="009242E1">
        <w:rPr>
          <w:rFonts w:ascii="Cambria" w:eastAsia="Cambria" w:hAnsi="Cambria" w:cs="Cambria"/>
          <w:sz w:val="24"/>
          <w:szCs w:val="24"/>
          <w:lang w:val="lv-LV"/>
        </w:rPr>
        <w:t xml:space="preserve"> energoefekti</w:t>
      </w:r>
      <w:r w:rsidR="18AC8A40" w:rsidRPr="009242E1">
        <w:rPr>
          <w:rFonts w:ascii="Cambria" w:eastAsia="Cambria" w:hAnsi="Cambria" w:cs="Cambria"/>
          <w:sz w:val="24"/>
          <w:szCs w:val="24"/>
          <w:lang w:val="lv-LV"/>
        </w:rPr>
        <w:t>v</w:t>
      </w:r>
      <w:r w:rsidR="6E424307" w:rsidRPr="009242E1">
        <w:rPr>
          <w:rFonts w:ascii="Cambria" w:eastAsia="Cambria" w:hAnsi="Cambria" w:cs="Cambria"/>
          <w:sz w:val="24"/>
          <w:szCs w:val="24"/>
          <w:lang w:val="lv-LV"/>
        </w:rPr>
        <w:t xml:space="preserve">itātes paaugstināšana </w:t>
      </w:r>
      <w:r w:rsidRPr="009242E1">
        <w:rPr>
          <w:rFonts w:ascii="Cambria" w:eastAsia="Cambria" w:hAnsi="Cambria" w:cs="Cambria"/>
          <w:sz w:val="24"/>
          <w:szCs w:val="24"/>
          <w:lang w:val="lv-LV"/>
        </w:rPr>
        <w:t>–</w:t>
      </w:r>
      <w:r w:rsidR="6E424307" w:rsidRPr="009242E1">
        <w:rPr>
          <w:rFonts w:ascii="Cambria" w:eastAsia="Cambria" w:hAnsi="Cambria" w:cs="Cambria"/>
          <w:sz w:val="24"/>
          <w:szCs w:val="24"/>
          <w:lang w:val="lv-LV"/>
        </w:rPr>
        <w:t xml:space="preserve"> </w:t>
      </w:r>
      <w:r w:rsidR="0DEFC79E" w:rsidRPr="009242E1">
        <w:rPr>
          <w:rFonts w:ascii="Cambria" w:eastAsia="Cambria" w:hAnsi="Cambria" w:cs="Cambria"/>
          <w:sz w:val="24"/>
          <w:szCs w:val="24"/>
          <w:lang w:val="lv-LV"/>
        </w:rPr>
        <w:t>ī</w:t>
      </w:r>
      <w:r w:rsidR="6E424307" w:rsidRPr="009242E1">
        <w:rPr>
          <w:rFonts w:ascii="Cambria" w:eastAsia="Cambria" w:hAnsi="Cambria" w:cs="Cambria"/>
          <w:sz w:val="24"/>
          <w:szCs w:val="24"/>
          <w:lang w:val="lv-LV"/>
        </w:rPr>
        <w:t>stenots projekts “Energoefektivitātes paaugstināšanas pasākumi ēkā " Nr. 4.2.1.2/20/I/009, veikta ēkas siltināšana, siltumtrases un siltummezglu rekonstrukcija, uzstādīts energoefektīvs apgaismojums telpās.</w:t>
      </w:r>
    </w:p>
    <w:p w14:paraId="52659D01" w14:textId="1BB509CC" w:rsidR="008D62E5" w:rsidRPr="009242E1" w:rsidRDefault="00BC5442" w:rsidP="18D93E59">
      <w:pPr>
        <w:spacing w:before="120" w:after="120" w:line="240" w:lineRule="auto"/>
        <w:jc w:val="both"/>
        <w:rPr>
          <w:rFonts w:ascii="Cambria" w:eastAsia="Cambria" w:hAnsi="Cambria" w:cs="Cambria"/>
          <w:sz w:val="24"/>
          <w:szCs w:val="24"/>
          <w:lang w:val="lv-LV"/>
        </w:rPr>
      </w:pPr>
      <w:r w:rsidRPr="009242E1">
        <w:rPr>
          <w:rFonts w:ascii="Cambria" w:eastAsia="Cambria" w:hAnsi="Cambria" w:cs="Cambria"/>
          <w:sz w:val="24"/>
          <w:szCs w:val="24"/>
          <w:lang w:val="lv-LV"/>
        </w:rPr>
        <w:t xml:space="preserve">Finanšu </w:t>
      </w:r>
      <w:r w:rsidR="00A86728" w:rsidRPr="009242E1">
        <w:rPr>
          <w:rFonts w:ascii="Cambria" w:eastAsia="Cambria" w:hAnsi="Cambria" w:cs="Cambria"/>
          <w:sz w:val="24"/>
          <w:szCs w:val="24"/>
          <w:lang w:val="lv-LV"/>
        </w:rPr>
        <w:t>izlūkošanas dienests</w:t>
      </w:r>
      <w:r w:rsidR="063E428E" w:rsidRPr="009242E1">
        <w:rPr>
          <w:rFonts w:ascii="Cambria" w:eastAsia="Cambria" w:hAnsi="Cambria" w:cs="Cambria"/>
          <w:sz w:val="24"/>
          <w:szCs w:val="24"/>
          <w:lang w:val="lv-LV"/>
        </w:rPr>
        <w:t xml:space="preserve"> elektroenerģijas optimizēšanai ziemas periodā server</w:t>
      </w:r>
      <w:r w:rsidR="0A8699D9" w:rsidRPr="009242E1">
        <w:rPr>
          <w:rFonts w:ascii="Cambria" w:eastAsia="Cambria" w:hAnsi="Cambria" w:cs="Cambria"/>
          <w:sz w:val="24"/>
          <w:szCs w:val="24"/>
          <w:lang w:val="lv-LV"/>
        </w:rPr>
        <w:t xml:space="preserve">u </w:t>
      </w:r>
      <w:r w:rsidR="063E428E" w:rsidRPr="009242E1">
        <w:rPr>
          <w:rFonts w:ascii="Cambria" w:eastAsia="Cambria" w:hAnsi="Cambria" w:cs="Cambria"/>
          <w:sz w:val="24"/>
          <w:szCs w:val="24"/>
          <w:lang w:val="lv-LV"/>
        </w:rPr>
        <w:t xml:space="preserve">telpas un </w:t>
      </w:r>
      <w:proofErr w:type="spellStart"/>
      <w:r w:rsidR="063E428E" w:rsidRPr="009242E1">
        <w:rPr>
          <w:rFonts w:ascii="Cambria" w:eastAsia="Cambria" w:hAnsi="Cambria" w:cs="Cambria"/>
          <w:sz w:val="24"/>
          <w:szCs w:val="24"/>
          <w:lang w:val="lv-LV"/>
        </w:rPr>
        <w:t>servertehnikas</w:t>
      </w:r>
      <w:proofErr w:type="spellEnd"/>
      <w:r w:rsidR="063E428E" w:rsidRPr="009242E1">
        <w:rPr>
          <w:rFonts w:ascii="Cambria" w:eastAsia="Cambria" w:hAnsi="Cambria" w:cs="Cambria"/>
          <w:sz w:val="24"/>
          <w:szCs w:val="24"/>
          <w:lang w:val="lv-LV"/>
        </w:rPr>
        <w:t xml:space="preserve"> dzesēšanai kondicionēšanas sistēma iestatīta </w:t>
      </w:r>
      <w:proofErr w:type="spellStart"/>
      <w:r w:rsidR="063E428E" w:rsidRPr="009242E1">
        <w:rPr>
          <w:rFonts w:ascii="Cambria" w:eastAsia="Cambria" w:hAnsi="Cambria" w:cs="Cambria"/>
          <w:i/>
          <w:iCs/>
          <w:sz w:val="24"/>
          <w:szCs w:val="24"/>
          <w:lang w:val="lv-LV"/>
        </w:rPr>
        <w:t>free</w:t>
      </w:r>
      <w:proofErr w:type="spellEnd"/>
      <w:r w:rsidR="063E428E" w:rsidRPr="009242E1">
        <w:rPr>
          <w:rFonts w:ascii="Cambria" w:eastAsia="Cambria" w:hAnsi="Cambria" w:cs="Cambria"/>
          <w:i/>
          <w:iCs/>
          <w:sz w:val="24"/>
          <w:szCs w:val="24"/>
          <w:lang w:val="lv-LV"/>
        </w:rPr>
        <w:t xml:space="preserve"> </w:t>
      </w:r>
      <w:proofErr w:type="spellStart"/>
      <w:r w:rsidR="063E428E" w:rsidRPr="009242E1">
        <w:rPr>
          <w:rFonts w:ascii="Cambria" w:eastAsia="Cambria" w:hAnsi="Cambria" w:cs="Cambria"/>
          <w:i/>
          <w:iCs/>
          <w:sz w:val="24"/>
          <w:szCs w:val="24"/>
          <w:lang w:val="lv-LV"/>
        </w:rPr>
        <w:t>cooling</w:t>
      </w:r>
      <w:proofErr w:type="spellEnd"/>
      <w:r w:rsidR="063E428E" w:rsidRPr="009242E1">
        <w:rPr>
          <w:rFonts w:ascii="Cambria" w:eastAsia="Cambria" w:hAnsi="Cambria" w:cs="Cambria"/>
          <w:sz w:val="24"/>
          <w:szCs w:val="24"/>
          <w:lang w:val="lv-LV"/>
        </w:rPr>
        <w:t xml:space="preserve"> režīmā jeb gaisa dzesēšana</w:t>
      </w:r>
      <w:r w:rsidR="74EF09E1" w:rsidRPr="009242E1">
        <w:rPr>
          <w:rFonts w:ascii="Cambria" w:eastAsia="Cambria" w:hAnsi="Cambria" w:cs="Cambria"/>
          <w:sz w:val="24"/>
          <w:szCs w:val="24"/>
          <w:lang w:val="lv-LV"/>
        </w:rPr>
        <w:t>i</w:t>
      </w:r>
      <w:r w:rsidR="063E428E" w:rsidRPr="009242E1">
        <w:rPr>
          <w:rFonts w:ascii="Cambria" w:eastAsia="Cambria" w:hAnsi="Cambria" w:cs="Cambria"/>
          <w:sz w:val="24"/>
          <w:szCs w:val="24"/>
          <w:lang w:val="lv-LV"/>
        </w:rPr>
        <w:t xml:space="preserve"> tiek izmantot āra atmosfēras gaiss ar </w:t>
      </w:r>
      <w:r w:rsidR="74EF09E1" w:rsidRPr="009242E1">
        <w:rPr>
          <w:rFonts w:ascii="Cambria" w:eastAsia="Cambria" w:hAnsi="Cambria" w:cs="Cambria"/>
          <w:sz w:val="24"/>
          <w:szCs w:val="24"/>
          <w:lang w:val="lv-LV"/>
        </w:rPr>
        <w:t xml:space="preserve">enerģijas </w:t>
      </w:r>
      <w:r w:rsidR="063E428E" w:rsidRPr="009242E1">
        <w:rPr>
          <w:rFonts w:ascii="Cambria" w:eastAsia="Cambria" w:hAnsi="Cambria" w:cs="Cambria"/>
          <w:sz w:val="24"/>
          <w:szCs w:val="24"/>
          <w:lang w:val="lv-LV"/>
        </w:rPr>
        <w:t xml:space="preserve">ietaupījumu 4,704 </w:t>
      </w:r>
      <w:proofErr w:type="spellStart"/>
      <w:r w:rsidR="063E428E" w:rsidRPr="009242E1">
        <w:rPr>
          <w:rFonts w:ascii="Cambria" w:eastAsia="Cambria" w:hAnsi="Cambria" w:cs="Cambria"/>
          <w:sz w:val="24"/>
          <w:szCs w:val="24"/>
          <w:lang w:val="lv-LV"/>
        </w:rPr>
        <w:t>MWh</w:t>
      </w:r>
      <w:proofErr w:type="spellEnd"/>
      <w:r w:rsidR="063E428E" w:rsidRPr="009242E1">
        <w:rPr>
          <w:rFonts w:ascii="Cambria" w:eastAsia="Cambria" w:hAnsi="Cambria" w:cs="Cambria"/>
          <w:sz w:val="24"/>
          <w:szCs w:val="24"/>
          <w:lang w:val="lv-LV"/>
        </w:rPr>
        <w:t>.</w:t>
      </w:r>
    </w:p>
    <w:p w14:paraId="1F451B0A" w14:textId="066FE6DE" w:rsidR="00F7347A" w:rsidRPr="009242E1" w:rsidRDefault="467B3F0B" w:rsidP="18D93E59">
      <w:pPr>
        <w:spacing w:before="120" w:after="120" w:line="240" w:lineRule="auto"/>
        <w:jc w:val="both"/>
        <w:rPr>
          <w:rFonts w:ascii="Cambria" w:eastAsia="Cambria" w:hAnsi="Cambria" w:cs="Cambria"/>
          <w:sz w:val="24"/>
          <w:szCs w:val="24"/>
          <w:lang w:val="lv-LV"/>
        </w:rPr>
      </w:pPr>
      <w:r w:rsidRPr="009242E1">
        <w:rPr>
          <w:rFonts w:ascii="Cambria" w:eastAsia="Cambria" w:hAnsi="Cambria" w:cs="Cambria"/>
          <w:sz w:val="24"/>
          <w:szCs w:val="24"/>
          <w:lang w:val="lv-LV"/>
        </w:rPr>
        <w:t xml:space="preserve">AS “Rīgas Siltums” </w:t>
      </w:r>
      <w:r w:rsidRPr="009242E1">
        <w:rPr>
          <w:rFonts w:ascii="Cambria" w:eastAsia="Cambria" w:hAnsi="Cambria" w:cs="Cambria"/>
          <w:sz w:val="24"/>
          <w:szCs w:val="24"/>
          <w:shd w:val="clear" w:color="auto" w:fill="FFFFFF"/>
          <w:lang w:val="lv-LV"/>
        </w:rPr>
        <w:t xml:space="preserve">siltumenerģijas ražošanai ar </w:t>
      </w:r>
      <w:proofErr w:type="spellStart"/>
      <w:r w:rsidRPr="009242E1">
        <w:rPr>
          <w:rFonts w:ascii="Cambria" w:eastAsia="Cambria" w:hAnsi="Cambria" w:cs="Cambria"/>
          <w:sz w:val="24"/>
          <w:szCs w:val="24"/>
          <w:shd w:val="clear" w:color="auto" w:fill="FFFFFF"/>
          <w:lang w:val="lv-LV"/>
        </w:rPr>
        <w:t>bezizmešu</w:t>
      </w:r>
      <w:proofErr w:type="spellEnd"/>
      <w:r w:rsidRPr="009242E1">
        <w:rPr>
          <w:rFonts w:ascii="Cambria" w:eastAsia="Cambria" w:hAnsi="Cambria" w:cs="Cambria"/>
          <w:sz w:val="24"/>
          <w:szCs w:val="24"/>
          <w:shd w:val="clear" w:color="auto" w:fill="FFFFFF"/>
          <w:lang w:val="lv-LV"/>
        </w:rPr>
        <w:t xml:space="preserve"> tehnoloģijām 2023. gadā siltumcentrālē </w:t>
      </w:r>
      <w:r w:rsidR="05E57EF7" w:rsidRPr="009242E1">
        <w:rPr>
          <w:rFonts w:ascii="Cambria" w:eastAsia="Cambria" w:hAnsi="Cambria" w:cs="Cambria"/>
          <w:sz w:val="24"/>
          <w:szCs w:val="24"/>
          <w:shd w:val="clear" w:color="auto" w:fill="FFFFFF"/>
          <w:lang w:val="lv-LV"/>
        </w:rPr>
        <w:t>“</w:t>
      </w:r>
      <w:proofErr w:type="spellStart"/>
      <w:r w:rsidR="05E57EF7" w:rsidRPr="009242E1">
        <w:rPr>
          <w:rFonts w:ascii="Cambria" w:eastAsia="Cambria" w:hAnsi="Cambria" w:cs="Cambria"/>
          <w:sz w:val="24"/>
          <w:szCs w:val="24"/>
          <w:shd w:val="clear" w:color="auto" w:fill="FFFFFF"/>
          <w:lang w:val="lv-LV"/>
        </w:rPr>
        <w:t>Zasulauks</w:t>
      </w:r>
      <w:proofErr w:type="spellEnd"/>
      <w:r w:rsidR="05E57EF7" w:rsidRPr="009242E1">
        <w:rPr>
          <w:rFonts w:ascii="Cambria" w:eastAsia="Cambria" w:hAnsi="Cambria" w:cs="Cambria"/>
          <w:sz w:val="24"/>
          <w:szCs w:val="24"/>
          <w:shd w:val="clear" w:color="auto" w:fill="FFFFFF"/>
          <w:lang w:val="lv-LV"/>
        </w:rPr>
        <w:t>”</w:t>
      </w:r>
      <w:r w:rsidRPr="009242E1">
        <w:rPr>
          <w:rFonts w:ascii="Cambria" w:eastAsia="Cambria" w:hAnsi="Cambria" w:cs="Cambria"/>
          <w:sz w:val="24"/>
          <w:szCs w:val="24"/>
          <w:shd w:val="clear" w:color="auto" w:fill="FFFFFF"/>
          <w:lang w:val="lv-LV"/>
        </w:rPr>
        <w:t xml:space="preserve"> nod</w:t>
      </w:r>
      <w:r w:rsidR="3AC83FAB" w:rsidRPr="009242E1">
        <w:rPr>
          <w:rFonts w:ascii="Cambria" w:eastAsia="Cambria" w:hAnsi="Cambria" w:cs="Cambria"/>
          <w:sz w:val="24"/>
          <w:szCs w:val="24"/>
          <w:shd w:val="clear" w:color="auto" w:fill="FFFFFF"/>
          <w:lang w:val="lv-LV"/>
        </w:rPr>
        <w:t>e</w:t>
      </w:r>
      <w:r w:rsidRPr="009242E1">
        <w:rPr>
          <w:rFonts w:ascii="Cambria" w:eastAsia="Cambria" w:hAnsi="Cambria" w:cs="Cambria"/>
          <w:sz w:val="24"/>
          <w:szCs w:val="24"/>
          <w:shd w:val="clear" w:color="auto" w:fill="FFFFFF"/>
          <w:lang w:val="lv-LV"/>
        </w:rPr>
        <w:t>va eksplu</w:t>
      </w:r>
      <w:r w:rsidR="01204A25" w:rsidRPr="009242E1">
        <w:rPr>
          <w:rFonts w:ascii="Cambria" w:eastAsia="Cambria" w:hAnsi="Cambria" w:cs="Cambria"/>
          <w:sz w:val="24"/>
          <w:szCs w:val="24"/>
          <w:shd w:val="clear" w:color="auto" w:fill="FFFFFF"/>
          <w:lang w:val="lv-LV"/>
        </w:rPr>
        <w:t>at</w:t>
      </w:r>
      <w:r w:rsidRPr="009242E1">
        <w:rPr>
          <w:rFonts w:ascii="Cambria" w:eastAsia="Cambria" w:hAnsi="Cambria" w:cs="Cambria"/>
          <w:sz w:val="24"/>
          <w:szCs w:val="24"/>
          <w:shd w:val="clear" w:color="auto" w:fill="FFFFFF"/>
          <w:lang w:val="lv-LV"/>
        </w:rPr>
        <w:t xml:space="preserve">ācijā absorbcijas tipa </w:t>
      </w:r>
      <w:proofErr w:type="spellStart"/>
      <w:r w:rsidRPr="009242E1">
        <w:rPr>
          <w:rFonts w:ascii="Cambria" w:eastAsia="Cambria" w:hAnsi="Cambria" w:cs="Cambria"/>
          <w:sz w:val="24"/>
          <w:szCs w:val="24"/>
          <w:shd w:val="clear" w:color="auto" w:fill="FFFFFF"/>
          <w:lang w:val="lv-LV"/>
        </w:rPr>
        <w:t>siltumsūkni</w:t>
      </w:r>
      <w:proofErr w:type="spellEnd"/>
      <w:r w:rsidRPr="009242E1">
        <w:rPr>
          <w:rFonts w:ascii="Cambria" w:eastAsia="Cambria" w:hAnsi="Cambria" w:cs="Cambria"/>
          <w:sz w:val="24"/>
          <w:szCs w:val="24"/>
          <w:shd w:val="clear" w:color="auto" w:fill="FFFFFF"/>
          <w:lang w:val="lv-LV"/>
        </w:rPr>
        <w:t xml:space="preserve"> ar jaudu 4,7</w:t>
      </w:r>
      <w:r w:rsidR="00AB2BF7" w:rsidRPr="009242E1">
        <w:rPr>
          <w:rFonts w:ascii="Cambria" w:eastAsia="Cambria" w:hAnsi="Cambria" w:cs="Cambria"/>
          <w:sz w:val="24"/>
          <w:szCs w:val="24"/>
          <w:shd w:val="clear" w:color="auto" w:fill="FFFFFF"/>
          <w:lang w:val="lv-LV"/>
        </w:rPr>
        <w:t xml:space="preserve"> </w:t>
      </w:r>
      <w:r w:rsidRPr="009242E1">
        <w:rPr>
          <w:rFonts w:ascii="Cambria" w:eastAsia="Cambria" w:hAnsi="Cambria" w:cs="Cambria"/>
          <w:sz w:val="24"/>
          <w:szCs w:val="24"/>
          <w:shd w:val="clear" w:color="auto" w:fill="FFFFFF"/>
          <w:lang w:val="lv-LV"/>
        </w:rPr>
        <w:t xml:space="preserve">MW, kas papildus </w:t>
      </w:r>
      <w:proofErr w:type="spellStart"/>
      <w:r w:rsidRPr="009242E1">
        <w:rPr>
          <w:rFonts w:ascii="Cambria" w:eastAsia="Cambria" w:hAnsi="Cambria" w:cs="Cambria"/>
          <w:sz w:val="24"/>
          <w:szCs w:val="24"/>
          <w:shd w:val="clear" w:color="auto" w:fill="FFFFFF"/>
          <w:lang w:val="lv-LV"/>
        </w:rPr>
        <w:t>dūmgāzu</w:t>
      </w:r>
      <w:proofErr w:type="spellEnd"/>
      <w:r w:rsidRPr="009242E1">
        <w:rPr>
          <w:rFonts w:ascii="Cambria" w:eastAsia="Cambria" w:hAnsi="Cambria" w:cs="Cambria"/>
          <w:sz w:val="24"/>
          <w:szCs w:val="24"/>
          <w:shd w:val="clear" w:color="auto" w:fill="FFFFFF"/>
          <w:lang w:val="lv-LV"/>
        </w:rPr>
        <w:t xml:space="preserve"> kondensatoram atdzesē dūmgāzes līdz pat +27°C</w:t>
      </w:r>
      <w:r w:rsidR="3AC83FAB" w:rsidRPr="009242E1">
        <w:rPr>
          <w:rFonts w:ascii="Cambria" w:eastAsia="Cambria" w:hAnsi="Cambria" w:cs="Cambria"/>
          <w:sz w:val="24"/>
          <w:szCs w:val="24"/>
          <w:shd w:val="clear" w:color="auto" w:fill="FFFFFF"/>
          <w:lang w:val="lv-LV"/>
        </w:rPr>
        <w:t>.</w:t>
      </w:r>
    </w:p>
    <w:p w14:paraId="392B02C9" w14:textId="661028B4" w:rsidR="0025086F" w:rsidRPr="009242E1" w:rsidRDefault="4E7D8BDA" w:rsidP="18D93E59">
      <w:pPr>
        <w:spacing w:before="120" w:after="120" w:line="240" w:lineRule="auto"/>
        <w:jc w:val="both"/>
        <w:rPr>
          <w:rFonts w:ascii="Cambria" w:eastAsia="Cambria" w:hAnsi="Cambria" w:cs="Cambria"/>
          <w:sz w:val="24"/>
          <w:szCs w:val="24"/>
          <w:lang w:val="lv-LV"/>
        </w:rPr>
      </w:pPr>
      <w:r w:rsidRPr="009242E1">
        <w:rPr>
          <w:rFonts w:ascii="Cambria" w:eastAsia="Cambria" w:hAnsi="Cambria" w:cs="Cambria"/>
          <w:sz w:val="24"/>
          <w:szCs w:val="24"/>
          <w:lang w:val="lv-LV"/>
        </w:rPr>
        <w:t xml:space="preserve">Ministrija, </w:t>
      </w:r>
      <w:r w:rsidR="26871B08" w:rsidRPr="009242E1">
        <w:rPr>
          <w:rFonts w:ascii="Cambria" w:eastAsia="Cambria" w:hAnsi="Cambria" w:cs="Cambria"/>
          <w:sz w:val="24"/>
          <w:szCs w:val="24"/>
          <w:lang w:val="lv-LV"/>
        </w:rPr>
        <w:t>Finanšu ministrijas, Satiksmes ministrijas, AS “Latvenergo” un AS “Sadales Tīkls” ir iegādāju</w:t>
      </w:r>
      <w:r w:rsidR="6AFEAFCC" w:rsidRPr="009242E1">
        <w:rPr>
          <w:rFonts w:ascii="Cambria" w:eastAsia="Cambria" w:hAnsi="Cambria" w:cs="Cambria"/>
          <w:sz w:val="24"/>
          <w:szCs w:val="24"/>
          <w:lang w:val="lv-LV"/>
        </w:rPr>
        <w:t>šies</w:t>
      </w:r>
      <w:r w:rsidR="26871B08" w:rsidRPr="009242E1">
        <w:rPr>
          <w:rFonts w:ascii="Cambria" w:eastAsia="Cambria" w:hAnsi="Cambria" w:cs="Cambria"/>
          <w:sz w:val="24"/>
          <w:szCs w:val="24"/>
          <w:lang w:val="lv-LV"/>
        </w:rPr>
        <w:t xml:space="preserve"> vai nomā </w:t>
      </w:r>
      <w:proofErr w:type="spellStart"/>
      <w:r w:rsidR="26871B08" w:rsidRPr="009242E1">
        <w:rPr>
          <w:rFonts w:ascii="Cambria" w:eastAsia="Cambria" w:hAnsi="Cambria" w:cs="Cambria"/>
          <w:sz w:val="24"/>
          <w:szCs w:val="24"/>
          <w:lang w:val="lv-LV"/>
        </w:rPr>
        <w:t>bez</w:t>
      </w:r>
      <w:r w:rsidR="00A7096C" w:rsidRPr="009242E1">
        <w:rPr>
          <w:rFonts w:ascii="Cambria" w:eastAsia="Cambria" w:hAnsi="Cambria" w:cs="Cambria"/>
          <w:sz w:val="24"/>
          <w:szCs w:val="24"/>
          <w:lang w:val="lv-LV"/>
        </w:rPr>
        <w:t>emisiju</w:t>
      </w:r>
      <w:proofErr w:type="spellEnd"/>
      <w:r w:rsidR="26871B08" w:rsidRPr="009242E1">
        <w:rPr>
          <w:rFonts w:ascii="Cambria" w:eastAsia="Cambria" w:hAnsi="Cambria" w:cs="Cambria"/>
          <w:sz w:val="24"/>
          <w:szCs w:val="24"/>
          <w:lang w:val="lv-LV"/>
        </w:rPr>
        <w:t xml:space="preserve"> vai </w:t>
      </w:r>
      <w:proofErr w:type="spellStart"/>
      <w:r w:rsidR="26871B08" w:rsidRPr="009242E1">
        <w:rPr>
          <w:rFonts w:ascii="Cambria" w:eastAsia="Cambria" w:hAnsi="Cambria" w:cs="Cambria"/>
          <w:sz w:val="24"/>
          <w:szCs w:val="24"/>
          <w:lang w:val="lv-LV"/>
        </w:rPr>
        <w:t>mazemisiju</w:t>
      </w:r>
      <w:proofErr w:type="spellEnd"/>
      <w:r w:rsidR="26871B08" w:rsidRPr="009242E1">
        <w:rPr>
          <w:rFonts w:ascii="Cambria" w:eastAsia="Cambria" w:hAnsi="Cambria" w:cs="Cambria"/>
          <w:sz w:val="24"/>
          <w:szCs w:val="24"/>
          <w:lang w:val="lv-LV"/>
        </w:rPr>
        <w:t xml:space="preserve"> </w:t>
      </w:r>
      <w:r w:rsidR="67D2ECF3" w:rsidRPr="009242E1">
        <w:rPr>
          <w:rFonts w:ascii="Cambria" w:eastAsia="Cambria" w:hAnsi="Cambria" w:cs="Cambria"/>
          <w:sz w:val="24"/>
          <w:szCs w:val="24"/>
          <w:lang w:val="lv-LV"/>
        </w:rPr>
        <w:t>transportlīdzekļus</w:t>
      </w:r>
      <w:r w:rsidR="26871B08" w:rsidRPr="009242E1">
        <w:rPr>
          <w:rFonts w:ascii="Cambria" w:eastAsia="Cambria" w:hAnsi="Cambria" w:cs="Cambria"/>
          <w:sz w:val="24"/>
          <w:szCs w:val="24"/>
          <w:lang w:val="lv-LV"/>
        </w:rPr>
        <w:t xml:space="preserve">, 2022. </w:t>
      </w:r>
      <w:r w:rsidR="42D0FA9D" w:rsidRPr="009242E1">
        <w:rPr>
          <w:rStyle w:val="normaltextrun"/>
          <w:rFonts w:ascii="Cambria" w:eastAsia="Cambria" w:hAnsi="Cambria" w:cs="Cambria"/>
          <w:color w:val="000000" w:themeColor="text1"/>
          <w:sz w:val="24"/>
          <w:szCs w:val="24"/>
          <w:lang w:val="lv-LV"/>
        </w:rPr>
        <w:t>–</w:t>
      </w:r>
      <w:r w:rsidR="26871B08" w:rsidRPr="009242E1">
        <w:rPr>
          <w:rFonts w:ascii="Cambria" w:eastAsia="Cambria" w:hAnsi="Cambria" w:cs="Cambria"/>
          <w:sz w:val="24"/>
          <w:szCs w:val="24"/>
          <w:lang w:val="lv-LV"/>
        </w:rPr>
        <w:t xml:space="preserve"> 2023. gada sezonā  kopā patērējot virs </w:t>
      </w:r>
      <w:r w:rsidR="42FB3102" w:rsidRPr="009242E1">
        <w:rPr>
          <w:rFonts w:ascii="Cambria" w:eastAsia="Cambria" w:hAnsi="Cambria" w:cs="Cambria"/>
          <w:sz w:val="24"/>
          <w:szCs w:val="24"/>
          <w:lang w:val="lv-LV"/>
        </w:rPr>
        <w:t>24</w:t>
      </w:r>
      <w:r w:rsidR="502839B1" w:rsidRPr="009242E1">
        <w:rPr>
          <w:rFonts w:ascii="Cambria" w:eastAsia="Cambria" w:hAnsi="Cambria" w:cs="Cambria"/>
          <w:sz w:val="24"/>
          <w:szCs w:val="24"/>
          <w:lang w:val="lv-LV"/>
        </w:rPr>
        <w:t>7</w:t>
      </w:r>
      <w:r w:rsidR="26871B08" w:rsidRPr="009242E1">
        <w:rPr>
          <w:rFonts w:ascii="Cambria" w:eastAsia="Cambria" w:hAnsi="Cambria" w:cs="Cambria"/>
          <w:sz w:val="24"/>
          <w:szCs w:val="24"/>
          <w:lang w:val="lv-LV"/>
        </w:rPr>
        <w:t xml:space="preserve"> </w:t>
      </w:r>
      <w:proofErr w:type="spellStart"/>
      <w:r w:rsidR="26871B08" w:rsidRPr="009242E1">
        <w:rPr>
          <w:rFonts w:ascii="Cambria" w:eastAsia="Cambria" w:hAnsi="Cambria" w:cs="Cambria"/>
          <w:sz w:val="24"/>
          <w:szCs w:val="24"/>
          <w:lang w:val="lv-LV"/>
        </w:rPr>
        <w:t>MWh</w:t>
      </w:r>
      <w:proofErr w:type="spellEnd"/>
      <w:r w:rsidR="26871B08" w:rsidRPr="009242E1">
        <w:rPr>
          <w:rFonts w:ascii="Cambria" w:eastAsia="Cambria" w:hAnsi="Cambria" w:cs="Cambria"/>
          <w:sz w:val="24"/>
          <w:szCs w:val="24"/>
          <w:lang w:val="lv-LV"/>
        </w:rPr>
        <w:t xml:space="preserve"> elektroenerģijas, kas ir ekvivalents aptuveni </w:t>
      </w:r>
      <w:r w:rsidR="42FB3102" w:rsidRPr="009242E1">
        <w:rPr>
          <w:rFonts w:ascii="Cambria" w:eastAsia="Cambria" w:hAnsi="Cambria" w:cs="Cambria"/>
          <w:sz w:val="24"/>
          <w:szCs w:val="24"/>
          <w:lang w:val="lv-LV"/>
        </w:rPr>
        <w:t>25</w:t>
      </w:r>
      <w:r w:rsidR="4CFAF766" w:rsidRPr="009242E1">
        <w:rPr>
          <w:rFonts w:ascii="Cambria" w:eastAsia="Cambria" w:hAnsi="Cambria" w:cs="Cambria"/>
          <w:sz w:val="24"/>
          <w:szCs w:val="24"/>
          <w:lang w:val="lv-LV"/>
        </w:rPr>
        <w:t xml:space="preserve"> </w:t>
      </w:r>
      <w:r w:rsidR="42FB3102" w:rsidRPr="009242E1">
        <w:rPr>
          <w:rFonts w:ascii="Cambria" w:eastAsia="Cambria" w:hAnsi="Cambria" w:cs="Cambria"/>
          <w:sz w:val="24"/>
          <w:szCs w:val="24"/>
          <w:lang w:val="lv-LV"/>
        </w:rPr>
        <w:t>93</w:t>
      </w:r>
      <w:r w:rsidR="502839B1" w:rsidRPr="009242E1">
        <w:rPr>
          <w:rFonts w:ascii="Cambria" w:eastAsia="Cambria" w:hAnsi="Cambria" w:cs="Cambria"/>
          <w:sz w:val="24"/>
          <w:szCs w:val="24"/>
          <w:lang w:val="lv-LV"/>
        </w:rPr>
        <w:t xml:space="preserve">6 </w:t>
      </w:r>
      <w:r w:rsidR="26871B08" w:rsidRPr="009242E1">
        <w:rPr>
          <w:rFonts w:ascii="Cambria" w:eastAsia="Cambria" w:hAnsi="Cambria" w:cs="Cambria"/>
          <w:sz w:val="24"/>
          <w:szCs w:val="24"/>
          <w:lang w:val="lv-LV"/>
        </w:rPr>
        <w:t>litriem ietaupītas transporta degvielas.</w:t>
      </w:r>
    </w:p>
    <w:p w14:paraId="42169CAE" w14:textId="762437C0" w:rsidR="00551FFD" w:rsidRPr="009242E1" w:rsidRDefault="00551FFD" w:rsidP="18D93E59">
      <w:pPr>
        <w:spacing w:before="120" w:after="120" w:line="240" w:lineRule="auto"/>
        <w:jc w:val="both"/>
        <w:rPr>
          <w:rFonts w:ascii="Cambria" w:eastAsia="Cambria" w:hAnsi="Cambria" w:cs="Cambria"/>
          <w:sz w:val="24"/>
          <w:szCs w:val="24"/>
          <w:lang w:val="lv-LV"/>
        </w:rPr>
      </w:pPr>
    </w:p>
    <w:p w14:paraId="788599DF" w14:textId="77777777" w:rsidR="00587851" w:rsidRPr="009242E1" w:rsidRDefault="6E077F6B" w:rsidP="18D93E59">
      <w:pPr>
        <w:pStyle w:val="Heading2"/>
        <w:keepNext w:val="0"/>
        <w:keepLines w:val="0"/>
        <w:rPr>
          <w:rFonts w:ascii="Cambria" w:eastAsia="Cambria" w:hAnsi="Cambria" w:cs="Cambria"/>
          <w:b/>
          <w:bCs/>
          <w:color w:val="2B579A"/>
          <w:sz w:val="24"/>
          <w:szCs w:val="24"/>
          <w:lang w:val="lv-LV"/>
        </w:rPr>
      </w:pPr>
      <w:bookmarkStart w:id="6" w:name="_Toc160709963"/>
      <w:r w:rsidRPr="009242E1">
        <w:rPr>
          <w:rFonts w:ascii="Cambria" w:eastAsia="Cambria" w:hAnsi="Cambria" w:cs="Cambria"/>
          <w:b/>
          <w:bCs/>
          <w:color w:val="155452"/>
          <w:sz w:val="24"/>
          <w:szCs w:val="24"/>
          <w:shd w:val="clear" w:color="auto" w:fill="E6E6E6"/>
          <w:lang w:val="lv-LV"/>
        </w:rPr>
        <w:t>2. SECINĀJUMI</w:t>
      </w:r>
      <w:bookmarkEnd w:id="6"/>
    </w:p>
    <w:p w14:paraId="386CF7F9" w14:textId="702CC82A" w:rsidR="00E513A7" w:rsidRPr="009242E1" w:rsidRDefault="3CD83362" w:rsidP="18D93E59">
      <w:pPr>
        <w:numPr>
          <w:ilvl w:val="0"/>
          <w:numId w:val="17"/>
        </w:numPr>
        <w:spacing w:before="120" w:after="120" w:line="240" w:lineRule="auto"/>
        <w:ind w:left="426" w:hanging="426"/>
        <w:jc w:val="both"/>
        <w:rPr>
          <w:rFonts w:ascii="Cambria" w:eastAsia="Cambria" w:hAnsi="Cambria" w:cs="Cambria"/>
          <w:color w:val="000000"/>
          <w:sz w:val="24"/>
          <w:szCs w:val="24"/>
          <w:lang w:val="lv-LV"/>
        </w:rPr>
      </w:pPr>
      <w:r w:rsidRPr="009242E1">
        <w:rPr>
          <w:rFonts w:ascii="Cambria" w:eastAsia="Cambria" w:hAnsi="Cambria" w:cs="Cambria"/>
          <w:color w:val="000000" w:themeColor="text1"/>
          <w:sz w:val="24"/>
          <w:szCs w:val="24"/>
          <w:lang w:val="lv-LV"/>
        </w:rPr>
        <w:t xml:space="preserve">2022. </w:t>
      </w:r>
      <w:r w:rsidR="3C154E16" w:rsidRPr="009242E1">
        <w:rPr>
          <w:rStyle w:val="normaltextrun"/>
          <w:rFonts w:ascii="Cambria" w:eastAsia="Cambria" w:hAnsi="Cambria" w:cs="Cambria"/>
          <w:color w:val="000000" w:themeColor="text1"/>
          <w:sz w:val="24"/>
          <w:szCs w:val="24"/>
          <w:lang w:val="lv-LV"/>
        </w:rPr>
        <w:t>–</w:t>
      </w:r>
      <w:r w:rsidRPr="009242E1">
        <w:rPr>
          <w:rFonts w:ascii="Cambria" w:eastAsia="Cambria" w:hAnsi="Cambria" w:cs="Cambria"/>
          <w:color w:val="000000" w:themeColor="text1"/>
          <w:sz w:val="24"/>
          <w:szCs w:val="24"/>
          <w:lang w:val="lv-LV"/>
        </w:rPr>
        <w:t xml:space="preserve"> 2023. gada apkures sezonas enerģijas patēriņa samazināšanas pasākumu īstenošanas mērķis valsts resorā ir sasniegts katrā no enerģijas veidiem. </w:t>
      </w:r>
      <w:r w:rsidR="10B6DEEB" w:rsidRPr="009242E1">
        <w:rPr>
          <w:rFonts w:ascii="Cambria" w:eastAsia="Cambria" w:hAnsi="Cambria" w:cs="Cambria"/>
          <w:color w:val="000000" w:themeColor="text1"/>
          <w:sz w:val="24"/>
          <w:szCs w:val="24"/>
          <w:lang w:val="lv-LV"/>
        </w:rPr>
        <w:t>V</w:t>
      </w:r>
      <w:r w:rsidRPr="009242E1">
        <w:rPr>
          <w:rFonts w:ascii="Cambria" w:eastAsia="Cambria" w:hAnsi="Cambria" w:cs="Cambria"/>
          <w:color w:val="000000" w:themeColor="text1"/>
          <w:sz w:val="24"/>
          <w:szCs w:val="24"/>
          <w:lang w:val="lv-LV"/>
        </w:rPr>
        <w:t>ērts pieminēt</w:t>
      </w:r>
      <w:r w:rsidR="10B6DEEB" w:rsidRPr="009242E1">
        <w:rPr>
          <w:rFonts w:ascii="Cambria" w:eastAsia="Cambria" w:hAnsi="Cambria" w:cs="Cambria"/>
          <w:color w:val="000000" w:themeColor="text1"/>
          <w:sz w:val="24"/>
          <w:szCs w:val="24"/>
          <w:lang w:val="lv-LV"/>
        </w:rPr>
        <w:t xml:space="preserve"> </w:t>
      </w:r>
      <w:r w:rsidRPr="009242E1">
        <w:rPr>
          <w:rFonts w:ascii="Cambria" w:eastAsia="Cambria" w:hAnsi="Cambria" w:cs="Cambria"/>
          <w:color w:val="000000" w:themeColor="text1"/>
          <w:sz w:val="24"/>
          <w:szCs w:val="24"/>
          <w:lang w:val="lv-LV"/>
        </w:rPr>
        <w:t>2022.</w:t>
      </w:r>
      <w:r w:rsidR="3C154E16" w:rsidRPr="009242E1">
        <w:rPr>
          <w:rFonts w:ascii="Cambria" w:eastAsia="Cambria" w:hAnsi="Cambria" w:cs="Cambria"/>
          <w:color w:val="000000" w:themeColor="text1"/>
          <w:sz w:val="24"/>
          <w:szCs w:val="24"/>
          <w:lang w:val="lv-LV"/>
        </w:rPr>
        <w:t xml:space="preserve"> </w:t>
      </w:r>
      <w:r w:rsidR="3C154E16" w:rsidRPr="009242E1">
        <w:rPr>
          <w:rStyle w:val="normaltextrun"/>
          <w:rFonts w:ascii="Cambria" w:eastAsia="Cambria" w:hAnsi="Cambria" w:cs="Cambria"/>
          <w:color w:val="000000" w:themeColor="text1"/>
          <w:sz w:val="24"/>
          <w:szCs w:val="24"/>
          <w:lang w:val="lv-LV"/>
        </w:rPr>
        <w:t xml:space="preserve">– </w:t>
      </w:r>
      <w:r w:rsidRPr="009242E1">
        <w:rPr>
          <w:rFonts w:ascii="Cambria" w:eastAsia="Cambria" w:hAnsi="Cambria" w:cs="Cambria"/>
          <w:color w:val="000000" w:themeColor="text1"/>
          <w:sz w:val="24"/>
          <w:szCs w:val="24"/>
          <w:lang w:val="lv-LV"/>
        </w:rPr>
        <w:t xml:space="preserve">2023. gada apkures sezonas īpatnību un neprognozējamās izmaksas. </w:t>
      </w:r>
      <w:r w:rsidR="10B6DEEB" w:rsidRPr="009242E1">
        <w:rPr>
          <w:rFonts w:ascii="Cambria" w:eastAsia="Cambria" w:hAnsi="Cambria" w:cs="Cambria"/>
          <w:color w:val="000000" w:themeColor="text1"/>
          <w:sz w:val="24"/>
          <w:szCs w:val="24"/>
          <w:lang w:val="lv-LV"/>
        </w:rPr>
        <w:t xml:space="preserve">Finansiālu apsvērumu dēļ tika </w:t>
      </w:r>
      <w:r w:rsidRPr="009242E1">
        <w:rPr>
          <w:rFonts w:ascii="Cambria" w:eastAsia="Cambria" w:hAnsi="Cambria" w:cs="Cambria"/>
          <w:color w:val="000000" w:themeColor="text1"/>
          <w:sz w:val="24"/>
          <w:szCs w:val="24"/>
          <w:lang w:val="lv-LV"/>
        </w:rPr>
        <w:t>pieļauti drastiski enerģijas patēriņa un iekštelpu temperatūras samazināšanas pasākumi, kas netiks atkārtot</w:t>
      </w:r>
      <w:r w:rsidR="10B6DEEB" w:rsidRPr="009242E1">
        <w:rPr>
          <w:rFonts w:ascii="Cambria" w:eastAsia="Cambria" w:hAnsi="Cambria" w:cs="Cambria"/>
          <w:color w:val="000000" w:themeColor="text1"/>
          <w:sz w:val="24"/>
          <w:szCs w:val="24"/>
          <w:lang w:val="lv-LV"/>
        </w:rPr>
        <w:t xml:space="preserve">i </w:t>
      </w:r>
      <w:r w:rsidR="44E39673" w:rsidRPr="009242E1">
        <w:rPr>
          <w:rFonts w:ascii="Cambria" w:eastAsia="Cambria" w:hAnsi="Cambria" w:cs="Cambria"/>
          <w:color w:val="000000" w:themeColor="text1"/>
          <w:sz w:val="24"/>
          <w:szCs w:val="24"/>
          <w:lang w:val="lv-LV"/>
        </w:rPr>
        <w:t xml:space="preserve">nākotnē pazeminoties </w:t>
      </w:r>
      <w:r w:rsidR="10B6DEEB" w:rsidRPr="009242E1">
        <w:rPr>
          <w:rFonts w:ascii="Cambria" w:eastAsia="Cambria" w:hAnsi="Cambria" w:cs="Cambria"/>
          <w:color w:val="000000" w:themeColor="text1"/>
          <w:sz w:val="24"/>
          <w:szCs w:val="24"/>
          <w:lang w:val="lv-LV"/>
        </w:rPr>
        <w:t>enerģijas cenai</w:t>
      </w:r>
      <w:r w:rsidR="61596AF7" w:rsidRPr="009242E1">
        <w:rPr>
          <w:rFonts w:ascii="Cambria" w:eastAsia="Cambria" w:hAnsi="Cambria" w:cs="Cambria"/>
          <w:color w:val="000000" w:themeColor="text1"/>
          <w:sz w:val="24"/>
          <w:szCs w:val="24"/>
          <w:lang w:val="lv-LV"/>
        </w:rPr>
        <w:t>,</w:t>
      </w:r>
      <w:r w:rsidR="10B6DEEB" w:rsidRPr="009242E1">
        <w:rPr>
          <w:rFonts w:ascii="Cambria" w:eastAsia="Cambria" w:hAnsi="Cambria" w:cs="Cambria"/>
          <w:color w:val="000000" w:themeColor="text1"/>
          <w:sz w:val="24"/>
          <w:szCs w:val="24"/>
          <w:lang w:val="lv-LV"/>
        </w:rPr>
        <w:t xml:space="preserve"> līdz ar to, ja enerģijas patēriņ</w:t>
      </w:r>
      <w:r w:rsidR="6E595F24" w:rsidRPr="009242E1">
        <w:rPr>
          <w:rFonts w:ascii="Cambria" w:eastAsia="Cambria" w:hAnsi="Cambria" w:cs="Cambria"/>
          <w:color w:val="000000" w:themeColor="text1"/>
          <w:sz w:val="24"/>
          <w:szCs w:val="24"/>
          <w:lang w:val="lv-LV"/>
        </w:rPr>
        <w:t>a dati</w:t>
      </w:r>
      <w:r w:rsidR="10B6DEEB" w:rsidRPr="009242E1">
        <w:rPr>
          <w:rFonts w:ascii="Cambria" w:eastAsia="Cambria" w:hAnsi="Cambria" w:cs="Cambria"/>
          <w:color w:val="000000" w:themeColor="text1"/>
          <w:sz w:val="24"/>
          <w:szCs w:val="24"/>
          <w:lang w:val="lv-LV"/>
        </w:rPr>
        <w:t xml:space="preserve"> būtu jāiesniedz arī nākamajās</w:t>
      </w:r>
      <w:r w:rsidR="3913421B" w:rsidRPr="009242E1">
        <w:rPr>
          <w:rFonts w:ascii="Cambria" w:eastAsia="Cambria" w:hAnsi="Cambria" w:cs="Cambria"/>
          <w:color w:val="000000" w:themeColor="text1"/>
          <w:sz w:val="24"/>
          <w:szCs w:val="24"/>
          <w:lang w:val="lv-LV"/>
        </w:rPr>
        <w:t xml:space="preserve"> apkures</w:t>
      </w:r>
      <w:r w:rsidR="10B6DEEB" w:rsidRPr="009242E1">
        <w:rPr>
          <w:rFonts w:ascii="Cambria" w:eastAsia="Cambria" w:hAnsi="Cambria" w:cs="Cambria"/>
          <w:color w:val="000000" w:themeColor="text1"/>
          <w:sz w:val="24"/>
          <w:szCs w:val="24"/>
          <w:lang w:val="lv-LV"/>
        </w:rPr>
        <w:t xml:space="preserve"> sezonās, </w:t>
      </w:r>
      <w:r w:rsidR="74135259" w:rsidRPr="009242E1">
        <w:rPr>
          <w:rFonts w:ascii="Cambria" w:eastAsia="Cambria" w:hAnsi="Cambria" w:cs="Cambria"/>
          <w:color w:val="000000" w:themeColor="text1"/>
          <w:sz w:val="24"/>
          <w:szCs w:val="24"/>
          <w:lang w:val="lv-LV"/>
        </w:rPr>
        <w:t xml:space="preserve">enerģijas patēriņš </w:t>
      </w:r>
      <w:proofErr w:type="spellStart"/>
      <w:r w:rsidR="74135259" w:rsidRPr="009242E1">
        <w:rPr>
          <w:rFonts w:ascii="Cambria" w:eastAsia="Cambria" w:hAnsi="Cambria" w:cs="Cambria"/>
          <w:color w:val="000000" w:themeColor="text1"/>
          <w:sz w:val="24"/>
          <w:szCs w:val="24"/>
          <w:lang w:val="lv-LV"/>
        </w:rPr>
        <w:t>pirmsšķietami</w:t>
      </w:r>
      <w:proofErr w:type="spellEnd"/>
      <w:r w:rsidR="10B6DEEB" w:rsidRPr="009242E1">
        <w:rPr>
          <w:rFonts w:ascii="Cambria" w:eastAsia="Cambria" w:hAnsi="Cambria" w:cs="Cambria"/>
          <w:color w:val="000000" w:themeColor="text1"/>
          <w:sz w:val="24"/>
          <w:szCs w:val="24"/>
          <w:lang w:val="lv-LV"/>
        </w:rPr>
        <w:t xml:space="preserve"> varētu pieaugt salīdzinājumā ar iepriekšējo apkures sezonu</w:t>
      </w:r>
      <w:r w:rsidR="42C7F9D5" w:rsidRPr="009242E1">
        <w:rPr>
          <w:rFonts w:ascii="Cambria" w:eastAsia="Cambria" w:hAnsi="Cambria" w:cs="Cambria"/>
          <w:color w:val="000000" w:themeColor="text1"/>
          <w:sz w:val="24"/>
          <w:szCs w:val="24"/>
          <w:lang w:val="lv-LV"/>
        </w:rPr>
        <w:t xml:space="preserve"> minēto iemeslu dēļ.</w:t>
      </w:r>
    </w:p>
    <w:p w14:paraId="4771DDF4" w14:textId="7CA8A4F6" w:rsidR="00E513A7" w:rsidRPr="009242E1" w:rsidRDefault="3CD83362" w:rsidP="18D93E59">
      <w:pPr>
        <w:numPr>
          <w:ilvl w:val="0"/>
          <w:numId w:val="17"/>
        </w:numPr>
        <w:spacing w:before="120" w:after="120" w:line="240" w:lineRule="auto"/>
        <w:ind w:left="426" w:hanging="426"/>
        <w:jc w:val="both"/>
        <w:rPr>
          <w:rFonts w:ascii="Cambria" w:eastAsia="Cambria" w:hAnsi="Cambria" w:cs="Cambria"/>
          <w:sz w:val="24"/>
          <w:szCs w:val="24"/>
          <w:lang w:val="lv-LV"/>
        </w:rPr>
      </w:pPr>
      <w:r w:rsidRPr="009242E1">
        <w:rPr>
          <w:rFonts w:ascii="Cambria" w:eastAsia="Cambria" w:hAnsi="Cambria" w:cs="Cambria"/>
          <w:color w:val="000000" w:themeColor="text1"/>
          <w:sz w:val="24"/>
          <w:szCs w:val="24"/>
          <w:lang w:val="lv-LV"/>
        </w:rPr>
        <w:t xml:space="preserve">Lai uzlabotu datu kvalitāti un precizētu </w:t>
      </w:r>
      <w:r w:rsidR="33DE2DB5" w:rsidRPr="009242E1">
        <w:rPr>
          <w:rFonts w:ascii="Cambria" w:eastAsia="Cambria" w:hAnsi="Cambria" w:cs="Cambria"/>
          <w:color w:val="000000" w:themeColor="text1"/>
          <w:sz w:val="24"/>
          <w:szCs w:val="24"/>
          <w:lang w:val="lv-LV"/>
        </w:rPr>
        <w:t>enerģijas p</w:t>
      </w:r>
      <w:r w:rsidRPr="009242E1">
        <w:rPr>
          <w:rFonts w:ascii="Cambria" w:eastAsia="Cambria" w:hAnsi="Cambria" w:cs="Cambria"/>
          <w:color w:val="000000" w:themeColor="text1"/>
          <w:sz w:val="24"/>
          <w:szCs w:val="24"/>
          <w:lang w:val="lv-LV"/>
        </w:rPr>
        <w:t>atēriņa datus</w:t>
      </w:r>
      <w:r w:rsidR="23430E40" w:rsidRPr="009242E1">
        <w:rPr>
          <w:rFonts w:ascii="Cambria" w:eastAsia="Cambria" w:hAnsi="Cambria" w:cs="Cambria"/>
          <w:color w:val="000000" w:themeColor="text1"/>
          <w:sz w:val="24"/>
          <w:szCs w:val="24"/>
          <w:lang w:val="lv-LV"/>
        </w:rPr>
        <w:t>,</w:t>
      </w:r>
      <w:r w:rsidRPr="009242E1">
        <w:rPr>
          <w:rFonts w:ascii="Cambria" w:eastAsia="Cambria" w:hAnsi="Cambria" w:cs="Cambria"/>
          <w:color w:val="000000" w:themeColor="text1"/>
          <w:sz w:val="24"/>
          <w:szCs w:val="24"/>
          <w:lang w:val="lv-LV"/>
        </w:rPr>
        <w:t xml:space="preserve"> tika veikta atkārtota saziņa ar gandrīz vis</w:t>
      </w:r>
      <w:r w:rsidR="00B7477B" w:rsidRPr="009242E1">
        <w:rPr>
          <w:rFonts w:ascii="Cambria" w:eastAsia="Cambria" w:hAnsi="Cambria" w:cs="Cambria"/>
          <w:color w:val="000000" w:themeColor="text1"/>
          <w:sz w:val="24"/>
          <w:szCs w:val="24"/>
          <w:lang w:val="lv-LV"/>
        </w:rPr>
        <w:t>u</w:t>
      </w:r>
      <w:r w:rsidRPr="009242E1">
        <w:rPr>
          <w:rFonts w:ascii="Cambria" w:eastAsia="Cambria" w:hAnsi="Cambria" w:cs="Cambria"/>
          <w:color w:val="000000" w:themeColor="text1"/>
          <w:sz w:val="24"/>
          <w:szCs w:val="24"/>
          <w:lang w:val="lv-LV"/>
        </w:rPr>
        <w:t xml:space="preserve"> </w:t>
      </w:r>
      <w:r w:rsidR="2EA9195B" w:rsidRPr="009242E1">
        <w:rPr>
          <w:rFonts w:ascii="Cambria" w:eastAsia="Cambria" w:hAnsi="Cambria" w:cs="Cambria"/>
          <w:color w:val="000000" w:themeColor="text1"/>
          <w:sz w:val="24"/>
          <w:szCs w:val="24"/>
          <w:lang w:val="lv-LV"/>
        </w:rPr>
        <w:t>valsts resor</w:t>
      </w:r>
      <w:r w:rsidR="00B7477B" w:rsidRPr="009242E1">
        <w:rPr>
          <w:rFonts w:ascii="Cambria" w:eastAsia="Cambria" w:hAnsi="Cambria" w:cs="Cambria"/>
          <w:color w:val="000000" w:themeColor="text1"/>
          <w:sz w:val="24"/>
          <w:szCs w:val="24"/>
          <w:lang w:val="lv-LV"/>
        </w:rPr>
        <w:t>u</w:t>
      </w:r>
      <w:r w:rsidRPr="009242E1">
        <w:rPr>
          <w:rFonts w:ascii="Cambria" w:eastAsia="Cambria" w:hAnsi="Cambria" w:cs="Cambria"/>
          <w:color w:val="000000" w:themeColor="text1"/>
          <w:sz w:val="24"/>
          <w:szCs w:val="24"/>
          <w:lang w:val="lv-LV"/>
        </w:rPr>
        <w:t>.</w:t>
      </w:r>
      <w:r w:rsidR="10B6DEEB" w:rsidRPr="009242E1">
        <w:rPr>
          <w:rFonts w:ascii="Cambria" w:eastAsia="Cambria" w:hAnsi="Cambria" w:cs="Cambria"/>
          <w:color w:val="000000" w:themeColor="text1"/>
          <w:sz w:val="24"/>
          <w:szCs w:val="24"/>
          <w:lang w:val="lv-LV"/>
        </w:rPr>
        <w:t xml:space="preserve"> Lielākajā daļā </w:t>
      </w:r>
      <w:r w:rsidR="212EFB1B" w:rsidRPr="009242E1">
        <w:rPr>
          <w:rFonts w:ascii="Cambria" w:eastAsia="Cambria" w:hAnsi="Cambria" w:cs="Cambria"/>
          <w:color w:val="000000" w:themeColor="text1"/>
          <w:sz w:val="24"/>
          <w:szCs w:val="24"/>
          <w:lang w:val="lv-LV"/>
        </w:rPr>
        <w:t>valsts resora</w:t>
      </w:r>
      <w:r w:rsidR="10B6DEEB" w:rsidRPr="009242E1">
        <w:rPr>
          <w:rFonts w:ascii="Cambria" w:eastAsia="Cambria" w:hAnsi="Cambria" w:cs="Cambria"/>
          <w:color w:val="000000" w:themeColor="text1"/>
          <w:sz w:val="24"/>
          <w:szCs w:val="24"/>
          <w:lang w:val="lv-LV"/>
        </w:rPr>
        <w:t xml:space="preserve"> netiek veikta automātiskā enerģijas patēriņa uzraudzība vai uzskaite, līdz ar to </w:t>
      </w:r>
      <w:r w:rsidR="5039964D" w:rsidRPr="009242E1">
        <w:rPr>
          <w:rFonts w:ascii="Cambria" w:eastAsia="Cambria" w:hAnsi="Cambria" w:cs="Cambria"/>
          <w:color w:val="000000" w:themeColor="text1"/>
          <w:sz w:val="24"/>
          <w:szCs w:val="24"/>
          <w:lang w:val="lv-LV"/>
        </w:rPr>
        <w:t>valsts resoram</w:t>
      </w:r>
      <w:r w:rsidR="10B6DEEB" w:rsidRPr="009242E1">
        <w:rPr>
          <w:rFonts w:ascii="Cambria" w:eastAsia="Cambria" w:hAnsi="Cambria" w:cs="Cambria"/>
          <w:color w:val="000000" w:themeColor="text1"/>
          <w:sz w:val="24"/>
          <w:szCs w:val="24"/>
          <w:lang w:val="lv-LV"/>
        </w:rPr>
        <w:t xml:space="preserve"> </w:t>
      </w:r>
      <w:r w:rsidR="41BBD014" w:rsidRPr="009242E1">
        <w:rPr>
          <w:rFonts w:ascii="Cambria" w:eastAsia="Cambria" w:hAnsi="Cambria" w:cs="Cambria"/>
          <w:color w:val="000000" w:themeColor="text1"/>
          <w:sz w:val="24"/>
          <w:szCs w:val="24"/>
          <w:lang w:val="lv-LV"/>
        </w:rPr>
        <w:t>a</w:t>
      </w:r>
      <w:r w:rsidR="10B6DEEB" w:rsidRPr="009242E1">
        <w:rPr>
          <w:rFonts w:ascii="Cambria" w:eastAsia="Cambria" w:hAnsi="Cambria" w:cs="Cambria"/>
          <w:color w:val="000000" w:themeColor="text1"/>
          <w:sz w:val="24"/>
          <w:szCs w:val="24"/>
          <w:lang w:val="lv-LV"/>
        </w:rPr>
        <w:t xml:space="preserve">pgrūtinoši manuāli apkopot enerģijas patēriņa datus, tas radīja lielāku kļūdu un neprecīzu </w:t>
      </w:r>
      <w:r w:rsidR="10B6DEEB" w:rsidRPr="009242E1">
        <w:rPr>
          <w:rFonts w:ascii="Cambria" w:eastAsia="Cambria" w:hAnsi="Cambria" w:cs="Cambria"/>
          <w:sz w:val="24"/>
          <w:szCs w:val="24"/>
          <w:lang w:val="lv-LV"/>
        </w:rPr>
        <w:t xml:space="preserve">datu iespējamību, kā arī nepieciešamība atkārtoti sazināties par precizējumiem, </w:t>
      </w:r>
      <w:r w:rsidR="649B8333" w:rsidRPr="009242E1">
        <w:rPr>
          <w:rFonts w:ascii="Cambria" w:eastAsia="Cambria" w:hAnsi="Cambria" w:cs="Cambria"/>
          <w:sz w:val="24"/>
          <w:szCs w:val="24"/>
          <w:lang w:val="lv-LV"/>
        </w:rPr>
        <w:t xml:space="preserve">kas </w:t>
      </w:r>
      <w:r w:rsidR="10B6DEEB" w:rsidRPr="009242E1">
        <w:rPr>
          <w:rFonts w:ascii="Cambria" w:eastAsia="Cambria" w:hAnsi="Cambria" w:cs="Cambria"/>
          <w:sz w:val="24"/>
          <w:szCs w:val="24"/>
          <w:lang w:val="lv-LV"/>
        </w:rPr>
        <w:t>norāda uz zemu izpratni par enerģijas mērvienībām</w:t>
      </w:r>
      <w:r w:rsidR="649B8333" w:rsidRPr="009242E1">
        <w:rPr>
          <w:rFonts w:ascii="Cambria" w:eastAsia="Cambria" w:hAnsi="Cambria" w:cs="Cambria"/>
          <w:sz w:val="24"/>
          <w:szCs w:val="24"/>
          <w:lang w:val="lv-LV"/>
        </w:rPr>
        <w:t xml:space="preserve"> un izrietoši patērēto enerģijas apjomu un iespēju samazināt patēriņu.</w:t>
      </w:r>
    </w:p>
    <w:p w14:paraId="765CB2F4" w14:textId="31A9B31B" w:rsidR="00587851" w:rsidRPr="009242E1" w:rsidRDefault="3CD83362" w:rsidP="18D93E59">
      <w:pPr>
        <w:numPr>
          <w:ilvl w:val="0"/>
          <w:numId w:val="17"/>
        </w:numPr>
        <w:spacing w:before="120" w:after="120" w:line="240" w:lineRule="auto"/>
        <w:ind w:left="426" w:hanging="426"/>
        <w:jc w:val="both"/>
        <w:rPr>
          <w:rFonts w:ascii="Cambria" w:eastAsia="Cambria" w:hAnsi="Cambria" w:cs="Cambria"/>
          <w:color w:val="000000"/>
          <w:sz w:val="24"/>
          <w:szCs w:val="24"/>
          <w:lang w:val="lv-LV"/>
        </w:rPr>
      </w:pPr>
      <w:r w:rsidRPr="009242E1">
        <w:rPr>
          <w:rFonts w:ascii="Cambria" w:eastAsia="Cambria" w:hAnsi="Cambria" w:cs="Cambria"/>
          <w:sz w:val="24"/>
          <w:szCs w:val="24"/>
          <w:lang w:val="lv-LV"/>
        </w:rPr>
        <w:t>Daļai</w:t>
      </w:r>
      <w:r w:rsidR="14520A55" w:rsidRPr="009242E1">
        <w:rPr>
          <w:rFonts w:ascii="Cambria" w:eastAsia="Cambria" w:hAnsi="Cambria" w:cs="Cambria"/>
          <w:sz w:val="24"/>
          <w:szCs w:val="24"/>
          <w:lang w:val="lv-LV"/>
        </w:rPr>
        <w:t xml:space="preserve"> </w:t>
      </w:r>
      <w:r w:rsidR="00511665" w:rsidRPr="009242E1">
        <w:rPr>
          <w:rFonts w:ascii="Cambria" w:eastAsia="Cambria" w:hAnsi="Cambria" w:cs="Cambria"/>
          <w:sz w:val="24"/>
          <w:szCs w:val="24"/>
          <w:lang w:val="lv-LV"/>
        </w:rPr>
        <w:t xml:space="preserve">no </w:t>
      </w:r>
      <w:r w:rsidR="14520A55" w:rsidRPr="009242E1">
        <w:rPr>
          <w:rFonts w:ascii="Cambria" w:eastAsia="Cambria" w:hAnsi="Cambria" w:cs="Cambria"/>
          <w:sz w:val="24"/>
          <w:szCs w:val="24"/>
          <w:lang w:val="lv-LV"/>
        </w:rPr>
        <w:t>valsts resora</w:t>
      </w:r>
      <w:r w:rsidRPr="009242E1">
        <w:rPr>
          <w:rFonts w:ascii="Cambria" w:eastAsia="Cambria" w:hAnsi="Cambria" w:cs="Cambria"/>
          <w:sz w:val="24"/>
          <w:szCs w:val="24"/>
          <w:lang w:val="lv-LV"/>
        </w:rPr>
        <w:t xml:space="preserve"> nav</w:t>
      </w:r>
      <w:r w:rsidRPr="009242E1">
        <w:rPr>
          <w:rFonts w:ascii="Cambria" w:eastAsia="Cambria" w:hAnsi="Cambria" w:cs="Cambria"/>
          <w:color w:val="000000" w:themeColor="text1"/>
          <w:sz w:val="24"/>
          <w:szCs w:val="24"/>
          <w:lang w:val="lv-LV"/>
        </w:rPr>
        <w:t xml:space="preserve"> informācijas par siltumenerģijas vai elektroenerģijas patēriņu, jo telpas tiek nomātas no citas fiziskas vai juridiskas personas, kur izsniegtajā rēķinā nav norādīta informācija par patērēto enerģiju, bet maksa tiek piemērota, ņemot vērā nomātās platības. Šādā </w:t>
      </w:r>
      <w:r w:rsidRPr="009242E1">
        <w:rPr>
          <w:rFonts w:ascii="Cambria" w:eastAsia="Cambria" w:hAnsi="Cambria" w:cs="Cambria"/>
          <w:sz w:val="24"/>
          <w:szCs w:val="24"/>
          <w:lang w:val="lv-LV"/>
        </w:rPr>
        <w:t xml:space="preserve">gadījumā valsts </w:t>
      </w:r>
      <w:r w:rsidR="49D2FFE9" w:rsidRPr="009242E1">
        <w:rPr>
          <w:rFonts w:ascii="Cambria" w:eastAsia="Cambria" w:hAnsi="Cambria" w:cs="Cambria"/>
          <w:sz w:val="24"/>
          <w:szCs w:val="24"/>
          <w:lang w:val="lv-LV"/>
        </w:rPr>
        <w:t>resora</w:t>
      </w:r>
      <w:r w:rsidR="002C021D" w:rsidRPr="009242E1">
        <w:rPr>
          <w:rFonts w:ascii="Cambria" w:eastAsia="Cambria" w:hAnsi="Cambria" w:cs="Cambria"/>
          <w:sz w:val="24"/>
          <w:szCs w:val="24"/>
          <w:lang w:val="lv-LV"/>
        </w:rPr>
        <w:t>m</w:t>
      </w:r>
      <w:r w:rsidR="49D2FFE9" w:rsidRPr="009242E1">
        <w:rPr>
          <w:rFonts w:ascii="Cambria" w:eastAsia="Cambria" w:hAnsi="Cambria" w:cs="Cambria"/>
          <w:sz w:val="24"/>
          <w:szCs w:val="24"/>
          <w:lang w:val="lv-LV"/>
        </w:rPr>
        <w:t xml:space="preserve"> </w:t>
      </w:r>
      <w:r w:rsidRPr="009242E1">
        <w:rPr>
          <w:rFonts w:ascii="Cambria" w:eastAsia="Cambria" w:hAnsi="Cambria" w:cs="Cambria"/>
          <w:sz w:val="24"/>
          <w:szCs w:val="24"/>
          <w:lang w:val="lv-LV"/>
        </w:rPr>
        <w:t xml:space="preserve">ir </w:t>
      </w:r>
      <w:r w:rsidRPr="009242E1">
        <w:rPr>
          <w:rFonts w:ascii="Cambria" w:eastAsia="Cambria" w:hAnsi="Cambria" w:cs="Cambria"/>
          <w:color w:val="000000" w:themeColor="text1"/>
          <w:sz w:val="24"/>
          <w:szCs w:val="24"/>
          <w:lang w:val="lv-LV"/>
        </w:rPr>
        <w:t>maz iespēju ietekmēt kopējo siltumenerģijas un iespējams arī elektroenerģijas patēriņu ēkā un veikt enerģijas patēriņa mazināšanas pasākumus.</w:t>
      </w:r>
      <w:r w:rsidR="1A71A6D9" w:rsidRPr="009242E1">
        <w:rPr>
          <w:rFonts w:ascii="Cambria" w:eastAsia="Cambria" w:hAnsi="Cambria" w:cs="Cambria"/>
          <w:color w:val="000000" w:themeColor="text1"/>
          <w:sz w:val="24"/>
          <w:szCs w:val="24"/>
          <w:lang w:val="lv-LV"/>
        </w:rPr>
        <w:t xml:space="preserve"> </w:t>
      </w:r>
      <w:r w:rsidRPr="009242E1">
        <w:rPr>
          <w:rFonts w:ascii="Cambria" w:eastAsia="Cambria" w:hAnsi="Cambria" w:cs="Cambria"/>
          <w:color w:val="000000" w:themeColor="text1"/>
          <w:sz w:val="24"/>
          <w:szCs w:val="24"/>
          <w:lang w:val="lv-LV"/>
        </w:rPr>
        <w:t xml:space="preserve">Iesniegtā informācija liecina </w:t>
      </w:r>
      <w:r w:rsidRPr="009242E1">
        <w:rPr>
          <w:rFonts w:ascii="Cambria" w:eastAsia="Cambria" w:hAnsi="Cambria" w:cs="Cambria"/>
          <w:color w:val="000000" w:themeColor="text1"/>
          <w:sz w:val="24"/>
          <w:szCs w:val="24"/>
          <w:lang w:val="lv-LV"/>
        </w:rPr>
        <w:lastRenderedPageBreak/>
        <w:t>par vismaz 9</w:t>
      </w:r>
      <w:r w:rsidR="16BFF31E" w:rsidRPr="009242E1">
        <w:rPr>
          <w:rFonts w:ascii="Cambria" w:eastAsia="Cambria" w:hAnsi="Cambria" w:cs="Cambria"/>
          <w:color w:val="000000" w:themeColor="text1"/>
          <w:sz w:val="24"/>
          <w:szCs w:val="24"/>
          <w:lang w:val="lv-LV"/>
        </w:rPr>
        <w:t xml:space="preserve"> </w:t>
      </w:r>
      <w:r w:rsidRPr="009242E1">
        <w:rPr>
          <w:rFonts w:ascii="Cambria" w:eastAsia="Cambria" w:hAnsi="Cambria" w:cs="Cambria"/>
          <w:color w:val="000000" w:themeColor="text1"/>
          <w:sz w:val="24"/>
          <w:szCs w:val="24"/>
          <w:lang w:val="lv-LV"/>
        </w:rPr>
        <w:t>248 m</w:t>
      </w:r>
      <w:r w:rsidRPr="009242E1">
        <w:rPr>
          <w:rFonts w:ascii="Cambria" w:eastAsia="Cambria" w:hAnsi="Cambria" w:cs="Cambria"/>
          <w:color w:val="000000" w:themeColor="text1"/>
          <w:sz w:val="24"/>
          <w:szCs w:val="24"/>
          <w:vertAlign w:val="superscript"/>
          <w:lang w:val="lv-LV"/>
        </w:rPr>
        <w:t>2</w:t>
      </w:r>
      <w:r w:rsidR="18F8BF5D" w:rsidRPr="009242E1">
        <w:rPr>
          <w:rFonts w:ascii="Cambria" w:eastAsia="Cambria" w:hAnsi="Cambria" w:cs="Cambria"/>
          <w:color w:val="000000" w:themeColor="text1"/>
          <w:sz w:val="24"/>
          <w:szCs w:val="24"/>
          <w:vertAlign w:val="superscript"/>
          <w:lang w:val="lv-LV"/>
        </w:rPr>
        <w:t xml:space="preserve"> </w:t>
      </w:r>
      <w:r w:rsidRPr="009242E1">
        <w:rPr>
          <w:rFonts w:ascii="Cambria" w:eastAsia="Cambria" w:hAnsi="Cambria" w:cs="Cambria"/>
          <w:color w:val="000000" w:themeColor="text1"/>
          <w:sz w:val="24"/>
          <w:szCs w:val="24"/>
          <w:lang w:val="lv-LV"/>
        </w:rPr>
        <w:t>(elektroenerģija)  un 36</w:t>
      </w:r>
      <w:r w:rsidR="6DA5A16E" w:rsidRPr="009242E1">
        <w:rPr>
          <w:rFonts w:ascii="Cambria" w:eastAsia="Cambria" w:hAnsi="Cambria" w:cs="Cambria"/>
          <w:color w:val="000000" w:themeColor="text1"/>
          <w:sz w:val="24"/>
          <w:szCs w:val="24"/>
          <w:lang w:val="lv-LV"/>
        </w:rPr>
        <w:t xml:space="preserve"> </w:t>
      </w:r>
      <w:r w:rsidRPr="009242E1">
        <w:rPr>
          <w:rFonts w:ascii="Cambria" w:eastAsia="Cambria" w:hAnsi="Cambria" w:cs="Cambria"/>
          <w:color w:val="000000" w:themeColor="text1"/>
          <w:sz w:val="24"/>
          <w:szCs w:val="24"/>
          <w:lang w:val="lv-LV"/>
        </w:rPr>
        <w:t>413 m</w:t>
      </w:r>
      <w:r w:rsidRPr="009242E1">
        <w:rPr>
          <w:rFonts w:ascii="Cambria" w:eastAsia="Cambria" w:hAnsi="Cambria" w:cs="Cambria"/>
          <w:color w:val="000000" w:themeColor="text1"/>
          <w:sz w:val="24"/>
          <w:szCs w:val="24"/>
          <w:vertAlign w:val="superscript"/>
          <w:lang w:val="lv-LV"/>
        </w:rPr>
        <w:t>2</w:t>
      </w:r>
      <w:r w:rsidRPr="009242E1">
        <w:rPr>
          <w:rFonts w:ascii="Cambria" w:eastAsia="Cambria" w:hAnsi="Cambria" w:cs="Cambria"/>
          <w:color w:val="000000" w:themeColor="text1"/>
          <w:sz w:val="24"/>
          <w:szCs w:val="24"/>
          <w:lang w:val="lv-LV"/>
        </w:rPr>
        <w:t xml:space="preserve"> (siltumenerģija) platībām, kam nav iespējams uzzināt precīzu patēriņu.</w:t>
      </w:r>
    </w:p>
    <w:p w14:paraId="661F5BB5" w14:textId="2197E978" w:rsidR="649B8333" w:rsidRPr="009242E1" w:rsidRDefault="649B8333" w:rsidP="18D93E59">
      <w:pPr>
        <w:numPr>
          <w:ilvl w:val="0"/>
          <w:numId w:val="17"/>
        </w:numPr>
        <w:spacing w:before="120" w:after="120" w:line="240" w:lineRule="auto"/>
        <w:ind w:left="426" w:hanging="426"/>
        <w:jc w:val="both"/>
        <w:rPr>
          <w:rFonts w:ascii="Cambria" w:eastAsia="Cambria" w:hAnsi="Cambria" w:cs="Cambria"/>
          <w:sz w:val="24"/>
          <w:szCs w:val="24"/>
          <w:lang w:val="lv-LV"/>
        </w:rPr>
      </w:pPr>
      <w:r w:rsidRPr="009242E1">
        <w:rPr>
          <w:rFonts w:ascii="Cambria" w:eastAsia="Cambria" w:hAnsi="Cambria" w:cs="Cambria"/>
          <w:sz w:val="24"/>
          <w:szCs w:val="24"/>
          <w:lang w:val="lv-LV"/>
        </w:rPr>
        <w:t>E</w:t>
      </w:r>
      <w:r w:rsidR="61331545" w:rsidRPr="009242E1">
        <w:rPr>
          <w:rFonts w:ascii="Cambria" w:eastAsia="Cambria" w:hAnsi="Cambria" w:cs="Cambria"/>
          <w:sz w:val="24"/>
          <w:szCs w:val="24"/>
          <w:lang w:val="lv-LV"/>
        </w:rPr>
        <w:t>nerģijas patēriņa mazināšanai tika ieviesti dažādi pasākumi</w:t>
      </w:r>
      <w:r w:rsidR="38A8D4E7" w:rsidRPr="009242E1">
        <w:rPr>
          <w:rFonts w:ascii="Cambria" w:eastAsia="Cambria" w:hAnsi="Cambria" w:cs="Cambria"/>
          <w:sz w:val="24"/>
          <w:szCs w:val="24"/>
          <w:lang w:val="lv-LV"/>
        </w:rPr>
        <w:t>,</w:t>
      </w:r>
      <w:r w:rsidR="61331545" w:rsidRPr="009242E1">
        <w:rPr>
          <w:rFonts w:ascii="Cambria" w:eastAsia="Cambria" w:hAnsi="Cambria" w:cs="Cambria"/>
          <w:sz w:val="24"/>
          <w:szCs w:val="24"/>
          <w:lang w:val="lv-LV"/>
        </w:rPr>
        <w:t xml:space="preserve"> pielāgojoties </w:t>
      </w:r>
      <w:r w:rsidR="252F0A30" w:rsidRPr="009242E1">
        <w:rPr>
          <w:rFonts w:ascii="Cambria" w:eastAsia="Cambria" w:hAnsi="Cambria" w:cs="Cambria"/>
          <w:sz w:val="24"/>
          <w:szCs w:val="24"/>
          <w:lang w:val="lv-LV"/>
        </w:rPr>
        <w:t xml:space="preserve">valsts resora </w:t>
      </w:r>
      <w:r w:rsidR="61331545" w:rsidRPr="009242E1">
        <w:rPr>
          <w:rFonts w:ascii="Cambria" w:eastAsia="Cambria" w:hAnsi="Cambria" w:cs="Cambria"/>
          <w:sz w:val="24"/>
          <w:szCs w:val="24"/>
          <w:lang w:val="lv-LV"/>
        </w:rPr>
        <w:t xml:space="preserve">resursiem un iespējām. </w:t>
      </w:r>
    </w:p>
    <w:p w14:paraId="7D249378" w14:textId="0D56EE17" w:rsidR="18D93E59" w:rsidRPr="009242E1" w:rsidRDefault="18D93E59" w:rsidP="18D93E59">
      <w:pPr>
        <w:spacing w:before="120" w:after="120" w:line="240" w:lineRule="auto"/>
        <w:jc w:val="both"/>
        <w:rPr>
          <w:rFonts w:ascii="Cambria" w:eastAsia="Cambria" w:hAnsi="Cambria" w:cs="Cambria"/>
          <w:sz w:val="24"/>
          <w:szCs w:val="24"/>
          <w:lang w:val="lv-LV"/>
        </w:rPr>
      </w:pPr>
    </w:p>
    <w:p w14:paraId="738E7DC4" w14:textId="27A89711" w:rsidR="1C6D8790" w:rsidRPr="009242E1" w:rsidRDefault="1C6D8790" w:rsidP="18D93E59">
      <w:pPr>
        <w:pStyle w:val="Heading2"/>
        <w:keepNext w:val="0"/>
        <w:keepLines w:val="0"/>
        <w:rPr>
          <w:rFonts w:ascii="Cambria" w:eastAsia="Cambria" w:hAnsi="Cambria" w:cs="Cambria"/>
          <w:b/>
          <w:bCs/>
          <w:color w:val="2B579A"/>
          <w:sz w:val="24"/>
          <w:szCs w:val="24"/>
          <w:lang w:val="lv-LV"/>
        </w:rPr>
      </w:pPr>
      <w:bookmarkStart w:id="7" w:name="_Toc160709964"/>
      <w:r w:rsidRPr="009242E1">
        <w:rPr>
          <w:rFonts w:ascii="Cambria" w:eastAsia="Cambria" w:hAnsi="Cambria" w:cs="Cambria"/>
          <w:b/>
          <w:bCs/>
          <w:color w:val="155452"/>
          <w:sz w:val="24"/>
          <w:szCs w:val="24"/>
          <w:lang w:val="lv-LV"/>
        </w:rPr>
        <w:t>3. TURPMĀKĀ RĪCĪBA</w:t>
      </w:r>
      <w:bookmarkEnd w:id="7"/>
    </w:p>
    <w:p w14:paraId="6CAB98C8" w14:textId="10B1C428" w:rsidR="00587851" w:rsidRPr="009242E1" w:rsidRDefault="3E8B3929" w:rsidP="000B3289">
      <w:pPr>
        <w:pStyle w:val="ListParagraph"/>
        <w:numPr>
          <w:ilvl w:val="0"/>
          <w:numId w:val="17"/>
        </w:numPr>
        <w:spacing w:before="120" w:after="120" w:line="240" w:lineRule="auto"/>
        <w:ind w:left="426" w:hanging="426"/>
        <w:jc w:val="both"/>
        <w:rPr>
          <w:rFonts w:ascii="Cambria" w:eastAsia="Cambria" w:hAnsi="Cambria" w:cs="Cambria"/>
          <w:sz w:val="24"/>
          <w:szCs w:val="24"/>
          <w:lang w:val="lv-LV"/>
        </w:rPr>
      </w:pPr>
      <w:r w:rsidRPr="009242E1">
        <w:rPr>
          <w:rFonts w:ascii="Cambria" w:eastAsia="Cambria" w:hAnsi="Cambria" w:cs="Cambria"/>
          <w:color w:val="000000" w:themeColor="text1"/>
          <w:sz w:val="24"/>
          <w:szCs w:val="24"/>
          <w:lang w:val="lv-LV"/>
        </w:rPr>
        <w:t>V</w:t>
      </w:r>
      <w:r w:rsidR="5515792D" w:rsidRPr="009242E1">
        <w:rPr>
          <w:rFonts w:ascii="Cambria" w:eastAsia="Cambria" w:hAnsi="Cambria" w:cs="Cambria"/>
          <w:color w:val="000000" w:themeColor="text1"/>
          <w:sz w:val="24"/>
          <w:szCs w:val="24"/>
          <w:lang w:val="lv-LV"/>
        </w:rPr>
        <w:t xml:space="preserve">alsts </w:t>
      </w:r>
      <w:r w:rsidR="41416EC6" w:rsidRPr="009242E1">
        <w:rPr>
          <w:rFonts w:ascii="Cambria" w:eastAsia="Cambria" w:hAnsi="Cambria" w:cs="Cambria"/>
          <w:color w:val="000000" w:themeColor="text1"/>
          <w:sz w:val="24"/>
          <w:szCs w:val="24"/>
          <w:lang w:val="lv-LV"/>
        </w:rPr>
        <w:t>resoram</w:t>
      </w:r>
      <w:r w:rsidR="4FC8C4EA" w:rsidRPr="009242E1">
        <w:rPr>
          <w:rFonts w:ascii="Cambria" w:eastAsia="Cambria" w:hAnsi="Cambria" w:cs="Cambria"/>
          <w:color w:val="000000" w:themeColor="text1"/>
          <w:sz w:val="24"/>
          <w:szCs w:val="24"/>
          <w:lang w:val="lv-LV"/>
        </w:rPr>
        <w:t xml:space="preserve"> izpildīt Energoefektivitātes likuma 5. panta trešajā daļā noteiktos pienākumus</w:t>
      </w:r>
      <w:r w:rsidR="021F87D1" w:rsidRPr="009242E1">
        <w:rPr>
          <w:rFonts w:ascii="Cambria" w:eastAsia="Cambria" w:hAnsi="Cambria" w:cs="Cambria"/>
          <w:color w:val="000000" w:themeColor="text1"/>
          <w:sz w:val="24"/>
          <w:szCs w:val="24"/>
          <w:lang w:val="lv-LV"/>
        </w:rPr>
        <w:t xml:space="preserve"> </w:t>
      </w:r>
      <w:r w:rsidR="000B3289" w:rsidRPr="009242E1">
        <w:rPr>
          <w:rFonts w:ascii="Cambria" w:eastAsia="Cambria" w:hAnsi="Cambria" w:cs="Cambria"/>
          <w:color w:val="000000" w:themeColor="text1"/>
          <w:sz w:val="24"/>
          <w:szCs w:val="24"/>
          <w:lang w:val="lv-LV"/>
        </w:rPr>
        <w:t xml:space="preserve">– </w:t>
      </w:r>
      <w:r w:rsidR="021F87D1" w:rsidRPr="009242E1">
        <w:rPr>
          <w:rFonts w:ascii="Cambria" w:eastAsia="Cambria" w:hAnsi="Cambria" w:cs="Cambria"/>
          <w:color w:val="000000" w:themeColor="text1"/>
          <w:sz w:val="24"/>
          <w:szCs w:val="24"/>
          <w:lang w:val="lv-LV"/>
        </w:rPr>
        <w:t xml:space="preserve"> i</w:t>
      </w:r>
      <w:r w:rsidR="5515792D" w:rsidRPr="009242E1">
        <w:rPr>
          <w:rFonts w:ascii="Cambria" w:eastAsia="Cambria" w:hAnsi="Cambria" w:cs="Cambria"/>
          <w:sz w:val="24"/>
          <w:szCs w:val="24"/>
          <w:lang w:val="lv-LV"/>
        </w:rPr>
        <w:t xml:space="preserve">eviest </w:t>
      </w:r>
      <w:proofErr w:type="spellStart"/>
      <w:r w:rsidR="5515792D" w:rsidRPr="009242E1">
        <w:rPr>
          <w:rFonts w:ascii="Cambria" w:eastAsia="Cambria" w:hAnsi="Cambria" w:cs="Cambria"/>
          <w:sz w:val="24"/>
          <w:szCs w:val="24"/>
          <w:lang w:val="lv-LV"/>
        </w:rPr>
        <w:t>energopārvaldības</w:t>
      </w:r>
      <w:proofErr w:type="spellEnd"/>
      <w:r w:rsidR="5515792D" w:rsidRPr="009242E1">
        <w:rPr>
          <w:rFonts w:ascii="Cambria" w:eastAsia="Cambria" w:hAnsi="Cambria" w:cs="Cambria"/>
          <w:sz w:val="24"/>
          <w:szCs w:val="24"/>
          <w:lang w:val="lv-LV"/>
        </w:rPr>
        <w:t xml:space="preserve"> sistēmas nozaru ministriju resoru līmenī, lai efektīvi nodrošinātu enerģijas patēriņa uzraudzību un uzskaiti</w:t>
      </w:r>
      <w:r w:rsidR="2093E15F" w:rsidRPr="009242E1">
        <w:rPr>
          <w:rFonts w:ascii="Cambria" w:eastAsia="Cambria" w:hAnsi="Cambria" w:cs="Cambria"/>
          <w:sz w:val="24"/>
          <w:szCs w:val="24"/>
          <w:lang w:val="lv-LV"/>
        </w:rPr>
        <w:t>.</w:t>
      </w:r>
    </w:p>
    <w:p w14:paraId="396739CE" w14:textId="19919055" w:rsidR="00587851" w:rsidRPr="009242E1" w:rsidRDefault="2093E15F" w:rsidP="000B3289">
      <w:pPr>
        <w:pStyle w:val="ListParagraph"/>
        <w:numPr>
          <w:ilvl w:val="0"/>
          <w:numId w:val="17"/>
        </w:numPr>
        <w:spacing w:before="120" w:after="120" w:line="240" w:lineRule="auto"/>
        <w:ind w:left="426" w:hanging="426"/>
        <w:jc w:val="both"/>
        <w:rPr>
          <w:rFonts w:ascii="Cambria" w:eastAsia="Cambria" w:hAnsi="Cambria" w:cs="Cambria"/>
          <w:sz w:val="24"/>
          <w:szCs w:val="24"/>
          <w:lang w:val="lv-LV"/>
        </w:rPr>
      </w:pPr>
      <w:r w:rsidRPr="009242E1">
        <w:rPr>
          <w:rFonts w:ascii="Cambria" w:eastAsia="Cambria" w:hAnsi="Cambria" w:cs="Cambria"/>
          <w:sz w:val="24"/>
          <w:szCs w:val="24"/>
          <w:lang w:val="lv-LV"/>
        </w:rPr>
        <w:t xml:space="preserve">Valsts </w:t>
      </w:r>
      <w:r w:rsidR="61EEFC2D" w:rsidRPr="009242E1">
        <w:rPr>
          <w:rFonts w:ascii="Cambria" w:eastAsia="Cambria" w:hAnsi="Cambria" w:cs="Cambria"/>
          <w:sz w:val="24"/>
          <w:szCs w:val="24"/>
          <w:lang w:val="lv-LV"/>
        </w:rPr>
        <w:t xml:space="preserve">resoram </w:t>
      </w:r>
      <w:r w:rsidRPr="009242E1">
        <w:rPr>
          <w:rFonts w:ascii="Cambria" w:eastAsia="Cambria" w:hAnsi="Cambria" w:cs="Cambria"/>
          <w:sz w:val="24"/>
          <w:szCs w:val="24"/>
          <w:lang w:val="lv-LV"/>
        </w:rPr>
        <w:t xml:space="preserve">izpildīt Ēku energoefektivitātes likuma </w:t>
      </w:r>
      <w:r w:rsidR="0071005E" w:rsidRPr="009242E1">
        <w:rPr>
          <w:rFonts w:ascii="Cambria" w:eastAsia="Cambria" w:hAnsi="Cambria" w:cs="Cambria"/>
          <w:sz w:val="24"/>
          <w:szCs w:val="24"/>
          <w:lang w:val="lv-LV"/>
        </w:rPr>
        <w:t>7.</w:t>
      </w:r>
      <w:r w:rsidRPr="009242E1">
        <w:rPr>
          <w:rFonts w:ascii="Cambria" w:eastAsia="Cambria" w:hAnsi="Cambria" w:cs="Cambria"/>
          <w:sz w:val="24"/>
          <w:szCs w:val="24"/>
          <w:lang w:val="lv-LV"/>
        </w:rPr>
        <w:t xml:space="preserve"> pant</w:t>
      </w:r>
      <w:r w:rsidR="0071005E" w:rsidRPr="009242E1">
        <w:rPr>
          <w:rFonts w:ascii="Cambria" w:eastAsia="Cambria" w:hAnsi="Cambria" w:cs="Cambria"/>
          <w:sz w:val="24"/>
          <w:szCs w:val="24"/>
          <w:lang w:val="lv-LV"/>
        </w:rPr>
        <w:t>u</w:t>
      </w:r>
      <w:r w:rsidR="033A6015" w:rsidRPr="009242E1">
        <w:rPr>
          <w:rFonts w:ascii="Cambria" w:eastAsia="Cambria" w:hAnsi="Cambria" w:cs="Cambria"/>
          <w:sz w:val="24"/>
          <w:szCs w:val="24"/>
          <w:lang w:val="lv-LV"/>
        </w:rPr>
        <w:t xml:space="preserve">, kurā noteikta </w:t>
      </w:r>
      <w:r w:rsidR="5515792D" w:rsidRPr="009242E1">
        <w:rPr>
          <w:rFonts w:ascii="Cambria" w:eastAsia="Cambria" w:hAnsi="Cambria" w:cs="Cambria"/>
          <w:sz w:val="24"/>
          <w:szCs w:val="24"/>
          <w:lang w:val="lv-LV"/>
        </w:rPr>
        <w:t>valsts ēk</w:t>
      </w:r>
      <w:r w:rsidR="04D342DB" w:rsidRPr="009242E1">
        <w:rPr>
          <w:rFonts w:ascii="Cambria" w:eastAsia="Cambria" w:hAnsi="Cambria" w:cs="Cambria"/>
          <w:sz w:val="24"/>
          <w:szCs w:val="24"/>
          <w:lang w:val="lv-LV"/>
        </w:rPr>
        <w:t xml:space="preserve">u </w:t>
      </w:r>
      <w:proofErr w:type="spellStart"/>
      <w:r w:rsidR="04D342DB" w:rsidRPr="009242E1">
        <w:rPr>
          <w:rFonts w:ascii="Cambria" w:eastAsia="Cambria" w:hAnsi="Cambria" w:cs="Cambria"/>
          <w:sz w:val="24"/>
          <w:szCs w:val="24"/>
          <w:lang w:val="lv-LV"/>
        </w:rPr>
        <w:t>energosertifikācija</w:t>
      </w:r>
      <w:proofErr w:type="spellEnd"/>
      <w:r w:rsidR="5515792D" w:rsidRPr="009242E1">
        <w:rPr>
          <w:rFonts w:ascii="Cambria" w:eastAsia="Cambria" w:hAnsi="Cambria" w:cs="Cambria"/>
          <w:sz w:val="24"/>
          <w:szCs w:val="24"/>
          <w:lang w:val="lv-LV"/>
        </w:rPr>
        <w:t>, l</w:t>
      </w:r>
      <w:r w:rsidR="347441FE" w:rsidRPr="009242E1">
        <w:rPr>
          <w:rFonts w:ascii="Cambria" w:eastAsia="Cambria" w:hAnsi="Cambria" w:cs="Cambria"/>
          <w:sz w:val="24"/>
          <w:szCs w:val="24"/>
          <w:lang w:val="lv-LV"/>
        </w:rPr>
        <w:t>ai tiktu pieņemti datos balstīti lēmumi par ēku energoefektivitāti paaugstinošiem pasākumiem vai valsts resora pārcelšanos uz ēku ar augstāku ēkas energoefektivitātes klas</w:t>
      </w:r>
      <w:r w:rsidR="43F7A463" w:rsidRPr="009242E1">
        <w:rPr>
          <w:rFonts w:ascii="Cambria" w:eastAsia="Cambria" w:hAnsi="Cambria" w:cs="Cambria"/>
          <w:sz w:val="24"/>
          <w:szCs w:val="24"/>
          <w:lang w:val="lv-LV"/>
        </w:rPr>
        <w:t>i.</w:t>
      </w:r>
    </w:p>
    <w:p w14:paraId="51897F13" w14:textId="702A844A" w:rsidR="00F93FB7" w:rsidRPr="009242E1" w:rsidRDefault="43F7A463" w:rsidP="18D93E59">
      <w:pPr>
        <w:numPr>
          <w:ilvl w:val="0"/>
          <w:numId w:val="16"/>
        </w:numPr>
        <w:spacing w:before="120" w:after="120" w:line="240" w:lineRule="auto"/>
        <w:ind w:left="426" w:hanging="426"/>
        <w:jc w:val="both"/>
        <w:rPr>
          <w:rFonts w:ascii="Cambria" w:eastAsia="Cambria" w:hAnsi="Cambria" w:cs="Cambria"/>
          <w:color w:val="000000" w:themeColor="text1"/>
          <w:sz w:val="24"/>
          <w:szCs w:val="24"/>
          <w:lang w:val="lv-LV"/>
        </w:rPr>
      </w:pPr>
      <w:r w:rsidRPr="009242E1">
        <w:rPr>
          <w:rFonts w:ascii="Cambria" w:eastAsia="Cambria" w:hAnsi="Cambria" w:cs="Cambria"/>
          <w:color w:val="000000" w:themeColor="text1"/>
          <w:sz w:val="24"/>
          <w:szCs w:val="24"/>
          <w:lang w:val="lv-LV"/>
        </w:rPr>
        <w:t>Nodrošināt, ka a</w:t>
      </w:r>
      <w:r w:rsidR="3CD83362" w:rsidRPr="009242E1">
        <w:rPr>
          <w:rFonts w:ascii="Cambria" w:eastAsia="Cambria" w:hAnsi="Cambria" w:cs="Cambria"/>
          <w:color w:val="000000" w:themeColor="text1"/>
          <w:sz w:val="24"/>
          <w:szCs w:val="24"/>
          <w:lang w:val="lv-LV"/>
        </w:rPr>
        <w:t>tbalsta programmu ietvaros</w:t>
      </w:r>
      <w:r w:rsidR="64A531CA" w:rsidRPr="009242E1">
        <w:rPr>
          <w:rFonts w:ascii="Cambria" w:eastAsia="Cambria" w:hAnsi="Cambria" w:cs="Cambria"/>
          <w:color w:val="000000" w:themeColor="text1"/>
          <w:sz w:val="24"/>
          <w:szCs w:val="24"/>
          <w:lang w:val="lv-LV"/>
        </w:rPr>
        <w:t xml:space="preserve">, kas vērstas uz </w:t>
      </w:r>
      <w:r w:rsidR="3CD83362" w:rsidRPr="009242E1">
        <w:rPr>
          <w:rFonts w:ascii="Cambria" w:eastAsia="Cambria" w:hAnsi="Cambria" w:cs="Cambria"/>
          <w:color w:val="000000" w:themeColor="text1"/>
          <w:sz w:val="24"/>
          <w:szCs w:val="24"/>
          <w:lang w:val="lv-LV"/>
        </w:rPr>
        <w:t xml:space="preserve">valsts </w:t>
      </w:r>
      <w:r w:rsidR="792EDC36" w:rsidRPr="009242E1">
        <w:rPr>
          <w:rFonts w:ascii="Cambria" w:eastAsia="Cambria" w:hAnsi="Cambria" w:cs="Cambria"/>
          <w:color w:val="000000" w:themeColor="text1"/>
          <w:sz w:val="24"/>
          <w:szCs w:val="24"/>
          <w:lang w:val="lv-LV"/>
        </w:rPr>
        <w:t xml:space="preserve">resora </w:t>
      </w:r>
      <w:r w:rsidR="3CD83362" w:rsidRPr="009242E1">
        <w:rPr>
          <w:rFonts w:ascii="Cambria" w:eastAsia="Cambria" w:hAnsi="Cambria" w:cs="Cambria"/>
          <w:color w:val="000000" w:themeColor="text1"/>
          <w:sz w:val="24"/>
          <w:szCs w:val="24"/>
          <w:lang w:val="lv-LV"/>
        </w:rPr>
        <w:t xml:space="preserve">ēku </w:t>
      </w:r>
      <w:r w:rsidR="159B5A74" w:rsidRPr="009242E1">
        <w:rPr>
          <w:rFonts w:ascii="Cambria" w:eastAsia="Cambria" w:hAnsi="Cambria" w:cs="Cambria"/>
          <w:color w:val="000000" w:themeColor="text1"/>
          <w:sz w:val="24"/>
          <w:szCs w:val="24"/>
          <w:lang w:val="lv-LV"/>
        </w:rPr>
        <w:t xml:space="preserve">energoefektivitātes paaugstināšanu, ēku </w:t>
      </w:r>
      <w:r w:rsidR="3CD83362" w:rsidRPr="009242E1">
        <w:rPr>
          <w:rFonts w:ascii="Cambria" w:eastAsia="Cambria" w:hAnsi="Cambria" w:cs="Cambria"/>
          <w:color w:val="000000" w:themeColor="text1"/>
          <w:sz w:val="24"/>
          <w:szCs w:val="24"/>
          <w:lang w:val="lv-LV"/>
        </w:rPr>
        <w:t>renovācija primāri</w:t>
      </w:r>
      <w:r w:rsidR="2A014587" w:rsidRPr="009242E1">
        <w:rPr>
          <w:rFonts w:ascii="Cambria" w:eastAsia="Cambria" w:hAnsi="Cambria" w:cs="Cambria"/>
          <w:color w:val="000000" w:themeColor="text1"/>
          <w:sz w:val="24"/>
          <w:szCs w:val="24"/>
          <w:lang w:val="lv-LV"/>
        </w:rPr>
        <w:t xml:space="preserve"> tiktu </w:t>
      </w:r>
      <w:r w:rsidR="3CD83362" w:rsidRPr="009242E1">
        <w:rPr>
          <w:rFonts w:ascii="Cambria" w:eastAsia="Cambria" w:hAnsi="Cambria" w:cs="Cambria"/>
          <w:color w:val="000000" w:themeColor="text1"/>
          <w:sz w:val="24"/>
          <w:szCs w:val="24"/>
          <w:lang w:val="lv-LV"/>
        </w:rPr>
        <w:t>īsteno</w:t>
      </w:r>
      <w:r w:rsidR="0552BF32" w:rsidRPr="009242E1">
        <w:rPr>
          <w:rFonts w:ascii="Cambria" w:eastAsia="Cambria" w:hAnsi="Cambria" w:cs="Cambria"/>
          <w:color w:val="000000" w:themeColor="text1"/>
          <w:sz w:val="24"/>
          <w:szCs w:val="24"/>
          <w:lang w:val="lv-LV"/>
        </w:rPr>
        <w:t>ta</w:t>
      </w:r>
      <w:r w:rsidR="3CD83362" w:rsidRPr="009242E1">
        <w:rPr>
          <w:rFonts w:ascii="Cambria" w:eastAsia="Cambria" w:hAnsi="Cambria" w:cs="Cambria"/>
          <w:color w:val="000000" w:themeColor="text1"/>
          <w:sz w:val="24"/>
          <w:szCs w:val="24"/>
          <w:lang w:val="lv-LV"/>
        </w:rPr>
        <w:t xml:space="preserve"> tām ēkām valsts ēku sarakstā, kas neatbilst minimālajām energoefektivitātes prasībām</w:t>
      </w:r>
      <w:r w:rsidR="36ABFB3F" w:rsidRPr="009242E1">
        <w:rPr>
          <w:rFonts w:ascii="Cambria" w:eastAsia="Cambria" w:hAnsi="Cambria" w:cs="Cambria"/>
          <w:color w:val="000000" w:themeColor="text1"/>
          <w:sz w:val="24"/>
          <w:szCs w:val="24"/>
          <w:lang w:val="lv-LV"/>
        </w:rPr>
        <w:t xml:space="preserve">, un energoefektivitātes rezultātā tiktu sasniegts gandrīz nulles patēriņš, lai attiecīgā energoefektivitātes paaugstināšanas pasākuma rezultātus varētu ieskaitīt </w:t>
      </w:r>
      <w:r w:rsidR="46ADDA00" w:rsidRPr="009242E1">
        <w:rPr>
          <w:rFonts w:ascii="Cambria" w:eastAsia="Cambria" w:hAnsi="Cambria" w:cs="Cambria"/>
          <w:color w:val="000000" w:themeColor="text1"/>
          <w:sz w:val="24"/>
          <w:szCs w:val="24"/>
          <w:lang w:val="lv-LV"/>
        </w:rPr>
        <w:t>publiskā sektora renovācijas mērķī</w:t>
      </w:r>
      <w:r w:rsidR="005643B4" w:rsidRPr="009242E1">
        <w:rPr>
          <w:rStyle w:val="FootnoteReference"/>
          <w:rFonts w:ascii="Cambria" w:eastAsia="Cambria" w:hAnsi="Cambria" w:cs="Cambria"/>
          <w:color w:val="000000" w:themeColor="text1"/>
          <w:sz w:val="24"/>
          <w:szCs w:val="24"/>
          <w:lang w:val="lv-LV"/>
        </w:rPr>
        <w:footnoteReference w:id="14"/>
      </w:r>
      <w:r w:rsidR="3CD83362" w:rsidRPr="009242E1">
        <w:rPr>
          <w:rFonts w:ascii="Cambria" w:eastAsia="Cambria" w:hAnsi="Cambria" w:cs="Cambria"/>
          <w:color w:val="000000" w:themeColor="text1"/>
          <w:sz w:val="24"/>
          <w:szCs w:val="24"/>
          <w:lang w:val="lv-LV"/>
        </w:rPr>
        <w:t>.</w:t>
      </w:r>
    </w:p>
    <w:p w14:paraId="4BB2E39B" w14:textId="6C101A72" w:rsidR="006D75BA" w:rsidRPr="009242E1" w:rsidRDefault="4EC9721B" w:rsidP="18D93E59">
      <w:pPr>
        <w:numPr>
          <w:ilvl w:val="0"/>
          <w:numId w:val="16"/>
        </w:numPr>
        <w:spacing w:before="120" w:after="120" w:line="240" w:lineRule="auto"/>
        <w:ind w:left="426" w:hanging="426"/>
        <w:jc w:val="both"/>
        <w:rPr>
          <w:rFonts w:ascii="Cambria" w:eastAsia="Cambria" w:hAnsi="Cambria" w:cs="Cambria"/>
          <w:color w:val="000000" w:themeColor="text1"/>
          <w:sz w:val="24"/>
          <w:szCs w:val="24"/>
          <w:lang w:val="lv-LV"/>
        </w:rPr>
      </w:pPr>
      <w:r w:rsidRPr="009242E1">
        <w:rPr>
          <w:rFonts w:ascii="Cambria" w:eastAsia="Cambria" w:hAnsi="Cambria" w:cs="Cambria"/>
          <w:color w:val="000000" w:themeColor="text1"/>
          <w:sz w:val="24"/>
          <w:szCs w:val="24"/>
          <w:lang w:val="lv-LV"/>
        </w:rPr>
        <w:t>M</w:t>
      </w:r>
      <w:r w:rsidR="436933F1" w:rsidRPr="009242E1">
        <w:rPr>
          <w:rFonts w:ascii="Cambria" w:eastAsia="Cambria" w:hAnsi="Cambria" w:cs="Cambria"/>
          <w:color w:val="000000" w:themeColor="text1"/>
          <w:sz w:val="24"/>
          <w:szCs w:val="24"/>
          <w:lang w:val="lv-LV"/>
        </w:rPr>
        <w:t xml:space="preserve">inistrija mudina </w:t>
      </w:r>
      <w:r w:rsidR="43F828EB" w:rsidRPr="009242E1">
        <w:rPr>
          <w:rFonts w:ascii="Cambria" w:eastAsia="Cambria" w:hAnsi="Cambria" w:cs="Cambria"/>
          <w:color w:val="000000" w:themeColor="text1"/>
          <w:sz w:val="24"/>
          <w:szCs w:val="24"/>
          <w:lang w:val="lv-LV"/>
        </w:rPr>
        <w:t xml:space="preserve">valsts resora </w:t>
      </w:r>
      <w:r w:rsidR="5515792D" w:rsidRPr="009242E1">
        <w:rPr>
          <w:rFonts w:ascii="Cambria" w:eastAsia="Cambria" w:hAnsi="Cambria" w:cs="Cambria"/>
          <w:color w:val="000000" w:themeColor="text1"/>
          <w:sz w:val="24"/>
          <w:szCs w:val="24"/>
          <w:lang w:val="lv-LV"/>
        </w:rPr>
        <w:t>pieteikt</w:t>
      </w:r>
      <w:r w:rsidR="436933F1" w:rsidRPr="009242E1">
        <w:rPr>
          <w:rFonts w:ascii="Cambria" w:eastAsia="Cambria" w:hAnsi="Cambria" w:cs="Cambria"/>
          <w:color w:val="000000" w:themeColor="text1"/>
          <w:sz w:val="24"/>
          <w:szCs w:val="24"/>
          <w:lang w:val="lv-LV"/>
        </w:rPr>
        <w:t>os</w:t>
      </w:r>
      <w:r w:rsidR="5515792D" w:rsidRPr="009242E1">
        <w:rPr>
          <w:rFonts w:ascii="Cambria" w:eastAsia="Cambria" w:hAnsi="Cambria" w:cs="Cambria"/>
          <w:color w:val="000000" w:themeColor="text1"/>
          <w:sz w:val="24"/>
          <w:szCs w:val="24"/>
          <w:lang w:val="lv-LV"/>
        </w:rPr>
        <w:t xml:space="preserve"> enerģijas patēriņa samazināšanas pasāku</w:t>
      </w:r>
      <w:r w:rsidR="436933F1" w:rsidRPr="009242E1">
        <w:rPr>
          <w:rFonts w:ascii="Cambria" w:eastAsia="Cambria" w:hAnsi="Cambria" w:cs="Cambria"/>
          <w:color w:val="000000" w:themeColor="text1"/>
          <w:sz w:val="24"/>
          <w:szCs w:val="24"/>
          <w:lang w:val="lv-LV"/>
        </w:rPr>
        <w:t>mus</w:t>
      </w:r>
      <w:r w:rsidR="5515792D" w:rsidRPr="009242E1">
        <w:rPr>
          <w:rFonts w:ascii="Cambria" w:eastAsia="Cambria" w:hAnsi="Cambria" w:cs="Cambria"/>
          <w:color w:val="000000" w:themeColor="text1"/>
          <w:sz w:val="24"/>
          <w:szCs w:val="24"/>
          <w:lang w:val="lv-LV"/>
        </w:rPr>
        <w:t xml:space="preserve"> turpin</w:t>
      </w:r>
      <w:r w:rsidR="436933F1" w:rsidRPr="009242E1">
        <w:rPr>
          <w:rFonts w:ascii="Cambria" w:eastAsia="Cambria" w:hAnsi="Cambria" w:cs="Cambria"/>
          <w:color w:val="000000" w:themeColor="text1"/>
          <w:sz w:val="24"/>
          <w:szCs w:val="24"/>
          <w:lang w:val="lv-LV"/>
        </w:rPr>
        <w:t>āt un</w:t>
      </w:r>
      <w:r w:rsidR="5515792D" w:rsidRPr="009242E1">
        <w:rPr>
          <w:rFonts w:ascii="Cambria" w:eastAsia="Cambria" w:hAnsi="Cambria" w:cs="Cambria"/>
          <w:color w:val="000000" w:themeColor="text1"/>
          <w:sz w:val="24"/>
          <w:szCs w:val="24"/>
          <w:lang w:val="lv-LV"/>
        </w:rPr>
        <w:t xml:space="preserve"> ievērot arī turpmāk, jo tikai šādi varēs nodrošināt gan valsts </w:t>
      </w:r>
      <w:r w:rsidR="0808F4CF" w:rsidRPr="009242E1">
        <w:rPr>
          <w:rFonts w:ascii="Cambria" w:eastAsia="Cambria" w:hAnsi="Cambria" w:cs="Cambria"/>
          <w:color w:val="000000" w:themeColor="text1"/>
          <w:sz w:val="24"/>
          <w:szCs w:val="24"/>
          <w:lang w:val="lv-LV"/>
        </w:rPr>
        <w:t>res</w:t>
      </w:r>
      <w:r w:rsidR="5515792D" w:rsidRPr="009242E1">
        <w:rPr>
          <w:rFonts w:ascii="Cambria" w:eastAsia="Cambria" w:hAnsi="Cambria" w:cs="Cambria"/>
          <w:color w:val="000000" w:themeColor="text1"/>
          <w:sz w:val="24"/>
          <w:szCs w:val="24"/>
          <w:lang w:val="lv-LV"/>
        </w:rPr>
        <w:t>ora energoefektivitātes uzlabošanu, gan enerģētisko neatkarību un drošību, kā arī nodrošināt enerģijas patēriņa izmaksu samazināšanos vai būtisku nepalielināšanos.</w:t>
      </w:r>
    </w:p>
    <w:p w14:paraId="24D0855D" w14:textId="77777777" w:rsidR="006340E9" w:rsidRPr="009242E1" w:rsidRDefault="006340E9" w:rsidP="006340E9">
      <w:pPr>
        <w:spacing w:before="120" w:after="120" w:line="240" w:lineRule="auto"/>
        <w:jc w:val="both"/>
        <w:rPr>
          <w:rFonts w:ascii="Cambria" w:eastAsia="Cambria" w:hAnsi="Cambria" w:cs="Cambria"/>
          <w:color w:val="000000" w:themeColor="text1"/>
          <w:sz w:val="24"/>
          <w:szCs w:val="24"/>
          <w:lang w:val="lv-LV"/>
        </w:rPr>
      </w:pPr>
    </w:p>
    <w:p w14:paraId="39262DF4" w14:textId="77777777" w:rsidR="006340E9" w:rsidRPr="009242E1" w:rsidRDefault="006340E9" w:rsidP="006340E9">
      <w:pPr>
        <w:spacing w:before="120" w:after="120" w:line="240" w:lineRule="auto"/>
        <w:jc w:val="both"/>
        <w:rPr>
          <w:rFonts w:ascii="Cambria" w:eastAsia="Cambria" w:hAnsi="Cambria" w:cs="Cambria"/>
          <w:color w:val="000000" w:themeColor="text1"/>
          <w:sz w:val="24"/>
          <w:szCs w:val="24"/>
          <w:lang w:val="lv-LV"/>
        </w:rPr>
      </w:pPr>
    </w:p>
    <w:p w14:paraId="7D219D09" w14:textId="38914C3A" w:rsidR="006340E9" w:rsidRPr="009242E1" w:rsidRDefault="006340E9" w:rsidP="006340E9">
      <w:pPr>
        <w:spacing w:before="120" w:after="120" w:line="240" w:lineRule="auto"/>
        <w:jc w:val="both"/>
        <w:rPr>
          <w:rFonts w:ascii="Cambria" w:eastAsia="Cambria" w:hAnsi="Cambria" w:cs="Cambria"/>
          <w:color w:val="000000" w:themeColor="text1"/>
          <w:sz w:val="24"/>
          <w:szCs w:val="24"/>
          <w:lang w:val="lv-LV"/>
        </w:rPr>
      </w:pPr>
      <w:r w:rsidRPr="009242E1">
        <w:rPr>
          <w:rFonts w:ascii="Cambria" w:eastAsia="Cambria" w:hAnsi="Cambria" w:cs="Cambria"/>
          <w:color w:val="000000" w:themeColor="text1"/>
          <w:sz w:val="24"/>
          <w:szCs w:val="24"/>
          <w:lang w:val="lv-LV"/>
        </w:rPr>
        <w:t>Klimata un enerģētikas ministrs</w:t>
      </w:r>
      <w:r w:rsidRPr="009242E1">
        <w:rPr>
          <w:rFonts w:ascii="Cambria" w:eastAsia="Cambria" w:hAnsi="Cambria" w:cs="Cambria"/>
          <w:color w:val="000000" w:themeColor="text1"/>
          <w:sz w:val="24"/>
          <w:szCs w:val="24"/>
          <w:lang w:val="lv-LV"/>
        </w:rPr>
        <w:tab/>
      </w:r>
      <w:r w:rsidRPr="009242E1">
        <w:rPr>
          <w:rFonts w:ascii="Cambria" w:eastAsia="Cambria" w:hAnsi="Cambria" w:cs="Cambria"/>
          <w:color w:val="000000" w:themeColor="text1"/>
          <w:sz w:val="24"/>
          <w:szCs w:val="24"/>
          <w:lang w:val="lv-LV"/>
        </w:rPr>
        <w:tab/>
      </w:r>
      <w:r w:rsidRPr="009242E1">
        <w:rPr>
          <w:rFonts w:ascii="Cambria" w:eastAsia="Cambria" w:hAnsi="Cambria" w:cs="Cambria"/>
          <w:color w:val="000000" w:themeColor="text1"/>
          <w:sz w:val="24"/>
          <w:szCs w:val="24"/>
          <w:lang w:val="lv-LV"/>
        </w:rPr>
        <w:tab/>
      </w:r>
      <w:r w:rsidRPr="009242E1">
        <w:rPr>
          <w:rFonts w:ascii="Cambria" w:eastAsia="Cambria" w:hAnsi="Cambria" w:cs="Cambria"/>
          <w:color w:val="000000" w:themeColor="text1"/>
          <w:sz w:val="24"/>
          <w:szCs w:val="24"/>
          <w:lang w:val="lv-LV"/>
        </w:rPr>
        <w:tab/>
      </w:r>
      <w:r w:rsidRPr="009242E1">
        <w:rPr>
          <w:rFonts w:ascii="Cambria" w:eastAsia="Cambria" w:hAnsi="Cambria" w:cs="Cambria"/>
          <w:color w:val="000000" w:themeColor="text1"/>
          <w:sz w:val="24"/>
          <w:szCs w:val="24"/>
          <w:lang w:val="lv-LV"/>
        </w:rPr>
        <w:tab/>
        <w:t>Kaspars Melnis</w:t>
      </w:r>
    </w:p>
    <w:p w14:paraId="295DD3EA" w14:textId="77777777" w:rsidR="006340E9" w:rsidRPr="009242E1" w:rsidRDefault="006340E9" w:rsidP="006340E9">
      <w:pPr>
        <w:spacing w:before="120" w:after="120" w:line="240" w:lineRule="auto"/>
        <w:jc w:val="both"/>
        <w:rPr>
          <w:rFonts w:ascii="Cambria" w:eastAsia="Cambria" w:hAnsi="Cambria" w:cs="Cambria"/>
          <w:color w:val="000000" w:themeColor="text1"/>
          <w:sz w:val="24"/>
          <w:szCs w:val="24"/>
          <w:lang w:val="lv-LV"/>
        </w:rPr>
      </w:pPr>
    </w:p>
    <w:p w14:paraId="41FFE351" w14:textId="77777777" w:rsidR="006340E9" w:rsidRPr="009242E1" w:rsidRDefault="006340E9" w:rsidP="006340E9">
      <w:pPr>
        <w:spacing w:before="120" w:after="120" w:line="240" w:lineRule="auto"/>
        <w:jc w:val="both"/>
        <w:rPr>
          <w:rFonts w:ascii="Cambria" w:eastAsia="Cambria" w:hAnsi="Cambria" w:cs="Cambria"/>
          <w:color w:val="000000" w:themeColor="text1"/>
          <w:sz w:val="24"/>
          <w:szCs w:val="24"/>
          <w:lang w:val="lv-LV"/>
        </w:rPr>
      </w:pPr>
    </w:p>
    <w:sectPr w:rsidR="006340E9" w:rsidRPr="009242E1" w:rsidSect="00FA131A">
      <w:headerReference w:type="default" r:id="rId11"/>
      <w:footerReference w:type="default" r:id="rId12"/>
      <w:headerReference w:type="first" r:id="rId13"/>
      <w:footerReference w:type="first" r:id="rId14"/>
      <w:type w:val="continuous"/>
      <w:pgSz w:w="11920" w:h="16840"/>
      <w:pgMar w:top="1440" w:right="1440" w:bottom="1440" w:left="1440"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7B4D07" w14:textId="77777777" w:rsidR="00FA131A" w:rsidRDefault="00FA131A">
      <w:pPr>
        <w:spacing w:after="0" w:line="240" w:lineRule="auto"/>
      </w:pPr>
      <w:r>
        <w:separator/>
      </w:r>
    </w:p>
  </w:endnote>
  <w:endnote w:type="continuationSeparator" w:id="0">
    <w:p w14:paraId="28536002" w14:textId="77777777" w:rsidR="00FA131A" w:rsidRDefault="00FA131A">
      <w:pPr>
        <w:spacing w:after="0" w:line="240" w:lineRule="auto"/>
      </w:pPr>
      <w:r>
        <w:continuationSeparator/>
      </w:r>
    </w:p>
  </w:endnote>
  <w:endnote w:type="continuationNotice" w:id="1">
    <w:p w14:paraId="36B07F35" w14:textId="77777777" w:rsidR="00FA131A" w:rsidRDefault="00FA131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altName w:val="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Arial">
    <w:altName w:val="Arial"/>
    <w:panose1 w:val="020B0604020202020204"/>
    <w:charset w:val="BA"/>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10"/>
      <w:gridCol w:w="3010"/>
      <w:gridCol w:w="3010"/>
    </w:tblGrid>
    <w:tr w:rsidR="538935FD" w14:paraId="6F56C2AA" w14:textId="77777777" w:rsidTr="538935FD">
      <w:trPr>
        <w:trHeight w:val="300"/>
      </w:trPr>
      <w:tc>
        <w:tcPr>
          <w:tcW w:w="3010" w:type="dxa"/>
        </w:tcPr>
        <w:p w14:paraId="74BD489E" w14:textId="10D3D617" w:rsidR="538935FD" w:rsidRDefault="538935FD" w:rsidP="538935FD">
          <w:pPr>
            <w:pStyle w:val="Header"/>
            <w:ind w:left="-115"/>
          </w:pPr>
        </w:p>
      </w:tc>
      <w:tc>
        <w:tcPr>
          <w:tcW w:w="3010" w:type="dxa"/>
        </w:tcPr>
        <w:p w14:paraId="3D111829" w14:textId="025A300D" w:rsidR="538935FD" w:rsidRDefault="538935FD" w:rsidP="538935FD">
          <w:pPr>
            <w:pStyle w:val="Header"/>
            <w:jc w:val="center"/>
          </w:pPr>
        </w:p>
      </w:tc>
      <w:tc>
        <w:tcPr>
          <w:tcW w:w="3010" w:type="dxa"/>
        </w:tcPr>
        <w:p w14:paraId="701802E6" w14:textId="68929134" w:rsidR="538935FD" w:rsidRDefault="538935FD" w:rsidP="538935FD">
          <w:pPr>
            <w:pStyle w:val="Header"/>
            <w:ind w:right="-115"/>
            <w:jc w:val="right"/>
          </w:pPr>
        </w:p>
      </w:tc>
    </w:tr>
  </w:tbl>
  <w:p w14:paraId="3595939C" w14:textId="2DF74811" w:rsidR="538935FD" w:rsidRDefault="538935FD" w:rsidP="538935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10"/>
      <w:gridCol w:w="3010"/>
      <w:gridCol w:w="3010"/>
    </w:tblGrid>
    <w:tr w:rsidR="538935FD" w14:paraId="05969A4E" w14:textId="77777777" w:rsidTr="538935FD">
      <w:trPr>
        <w:trHeight w:val="300"/>
      </w:trPr>
      <w:tc>
        <w:tcPr>
          <w:tcW w:w="3010" w:type="dxa"/>
        </w:tcPr>
        <w:p w14:paraId="431AE090" w14:textId="35843BE6" w:rsidR="538935FD" w:rsidRDefault="538935FD" w:rsidP="538935FD">
          <w:pPr>
            <w:pStyle w:val="Header"/>
            <w:ind w:left="-115"/>
          </w:pPr>
        </w:p>
      </w:tc>
      <w:tc>
        <w:tcPr>
          <w:tcW w:w="3010" w:type="dxa"/>
        </w:tcPr>
        <w:p w14:paraId="4907FD4E" w14:textId="51FD2285" w:rsidR="538935FD" w:rsidRDefault="538935FD" w:rsidP="538935FD">
          <w:pPr>
            <w:pStyle w:val="Header"/>
            <w:jc w:val="center"/>
          </w:pPr>
        </w:p>
      </w:tc>
      <w:tc>
        <w:tcPr>
          <w:tcW w:w="3010" w:type="dxa"/>
        </w:tcPr>
        <w:p w14:paraId="08DEDF2E" w14:textId="3A44DAFB" w:rsidR="538935FD" w:rsidRDefault="538935FD" w:rsidP="538935FD">
          <w:pPr>
            <w:pStyle w:val="Header"/>
            <w:ind w:right="-115"/>
            <w:jc w:val="right"/>
          </w:pPr>
        </w:p>
      </w:tc>
    </w:tr>
  </w:tbl>
  <w:p w14:paraId="1BC63E29" w14:textId="5842D6ED" w:rsidR="538935FD" w:rsidRDefault="538935FD" w:rsidP="538935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E6DF90" w14:textId="77777777" w:rsidR="00FA131A" w:rsidRDefault="00FA131A">
      <w:pPr>
        <w:spacing w:after="0" w:line="240" w:lineRule="auto"/>
      </w:pPr>
      <w:r>
        <w:separator/>
      </w:r>
    </w:p>
  </w:footnote>
  <w:footnote w:type="continuationSeparator" w:id="0">
    <w:p w14:paraId="4759ABA6" w14:textId="77777777" w:rsidR="00FA131A" w:rsidRDefault="00FA131A">
      <w:pPr>
        <w:spacing w:after="0" w:line="240" w:lineRule="auto"/>
      </w:pPr>
      <w:r>
        <w:continuationSeparator/>
      </w:r>
    </w:p>
  </w:footnote>
  <w:footnote w:type="continuationNotice" w:id="1">
    <w:p w14:paraId="5D06A943" w14:textId="77777777" w:rsidR="00FA131A" w:rsidRDefault="00FA131A">
      <w:pPr>
        <w:spacing w:after="0" w:line="240" w:lineRule="auto"/>
      </w:pPr>
    </w:p>
  </w:footnote>
  <w:footnote w:id="2">
    <w:p w14:paraId="6C8432FC" w14:textId="77777777" w:rsidR="00587851" w:rsidRPr="009242E1" w:rsidRDefault="00587851" w:rsidP="009242E1">
      <w:pPr>
        <w:pStyle w:val="FootnoteText"/>
        <w:jc w:val="both"/>
        <w:rPr>
          <w:rFonts w:ascii="Cambria" w:hAnsi="Cambria"/>
        </w:rPr>
      </w:pPr>
      <w:r w:rsidRPr="009242E1">
        <w:rPr>
          <w:rFonts w:ascii="Cambria" w:hAnsi="Cambria"/>
          <w:color w:val="000000"/>
          <w:vertAlign w:val="superscript"/>
        </w:rPr>
        <w:footnoteRef/>
      </w:r>
      <w:r w:rsidRPr="009242E1">
        <w:rPr>
          <w:rFonts w:ascii="Cambria" w:hAnsi="Cambria"/>
          <w:color w:val="000000"/>
        </w:rPr>
        <w:t xml:space="preserve"> </w:t>
      </w:r>
      <w:r w:rsidR="009E02B0" w:rsidRPr="009242E1">
        <w:rPr>
          <w:rFonts w:ascii="Cambria" w:hAnsi="Cambria"/>
          <w:color w:val="000000"/>
        </w:rPr>
        <w:t xml:space="preserve">Ministru kabineta 06.09.2022. sēdes protokols </w:t>
      </w:r>
      <w:hyperlink r:id="rId1" w:anchor="meeting-protocol-preview-44" w:history="1">
        <w:r w:rsidR="009E02B0" w:rsidRPr="009242E1">
          <w:rPr>
            <w:rStyle w:val="Hyperlink"/>
            <w:rFonts w:ascii="Cambria" w:hAnsi="Cambria"/>
          </w:rPr>
          <w:t xml:space="preserve">Nr. 44 </w:t>
        </w:r>
        <w:r w:rsidR="009E02B0" w:rsidRPr="009242E1">
          <w:rPr>
            <w:rStyle w:val="Hyperlink"/>
            <w:rFonts w:ascii="Cambria" w:eastAsia="Verdana" w:hAnsi="Cambria"/>
            <w:shd w:val="clear" w:color="auto" w:fill="E6E6E6"/>
          </w:rPr>
          <w:t>53. §</w:t>
        </w:r>
      </w:hyperlink>
    </w:p>
  </w:footnote>
  <w:footnote w:id="3">
    <w:p w14:paraId="26A4EDFA" w14:textId="77777777" w:rsidR="00DD23D8" w:rsidRPr="00677A12" w:rsidRDefault="00DD23D8" w:rsidP="009242E1">
      <w:pPr>
        <w:pStyle w:val="FootnoteText"/>
        <w:jc w:val="both"/>
        <w:rPr>
          <w:rFonts w:ascii="Times New Roman" w:hAnsi="Times New Roman"/>
          <w:color w:val="000000"/>
        </w:rPr>
      </w:pPr>
      <w:r w:rsidRPr="009242E1">
        <w:rPr>
          <w:rStyle w:val="FootnoteReference"/>
          <w:rFonts w:ascii="Cambria" w:hAnsi="Cambria"/>
          <w:color w:val="000000"/>
        </w:rPr>
        <w:footnoteRef/>
      </w:r>
      <w:r w:rsidRPr="009242E1">
        <w:rPr>
          <w:rFonts w:ascii="Cambria" w:hAnsi="Cambria"/>
          <w:color w:val="000000"/>
        </w:rPr>
        <w:t xml:space="preserve"> </w:t>
      </w:r>
      <w:r w:rsidR="00610C48" w:rsidRPr="009242E1">
        <w:rPr>
          <w:rFonts w:ascii="Cambria" w:hAnsi="Cambria"/>
          <w:color w:val="000000"/>
        </w:rPr>
        <w:t>S</w:t>
      </w:r>
      <w:r w:rsidRPr="009242E1">
        <w:rPr>
          <w:rFonts w:ascii="Cambria" w:hAnsi="Cambria"/>
          <w:color w:val="000000"/>
        </w:rPr>
        <w:t xml:space="preserve">askaņā ar Ministru kabineta 2022. gada 23. decembra rīkojumu </w:t>
      </w:r>
      <w:hyperlink r:id="rId2" w:history="1">
        <w:r w:rsidRPr="009242E1">
          <w:rPr>
            <w:rStyle w:val="Hyperlink"/>
            <w:rFonts w:ascii="Cambria" w:hAnsi="Cambria"/>
          </w:rPr>
          <w:t>Nr. 968</w:t>
        </w:r>
      </w:hyperlink>
      <w:r w:rsidRPr="009242E1">
        <w:rPr>
          <w:rFonts w:ascii="Cambria" w:hAnsi="Cambria"/>
          <w:color w:val="000000"/>
        </w:rPr>
        <w:t xml:space="preserve"> "Par Ekonomikas ministrijas un Vides aizsardzības un reģionālās attīstības ministrijas reorganizāciju un Klimata un enerģētikas ministrijas izveidošanu"</w:t>
      </w:r>
      <w:r w:rsidR="00610C48" w:rsidRPr="009242E1">
        <w:rPr>
          <w:rFonts w:ascii="Cambria" w:hAnsi="Cambria"/>
          <w:color w:val="000000"/>
        </w:rPr>
        <w:t xml:space="preserve"> un Ministru kabineta 2022. gada 20. decembra noteikumiem </w:t>
      </w:r>
      <w:hyperlink r:id="rId3" w:history="1">
        <w:r w:rsidR="00610C48" w:rsidRPr="009242E1">
          <w:rPr>
            <w:rStyle w:val="Hyperlink"/>
            <w:rFonts w:ascii="Cambria" w:hAnsi="Cambria"/>
          </w:rPr>
          <w:t>Nr. 817</w:t>
        </w:r>
      </w:hyperlink>
      <w:r w:rsidR="00610C48" w:rsidRPr="009242E1">
        <w:rPr>
          <w:rFonts w:ascii="Cambria" w:hAnsi="Cambria"/>
          <w:color w:val="000000"/>
        </w:rPr>
        <w:t xml:space="preserve"> "Klimata un enerģētikas ministrijas nolikums" ar enerģētikas</w:t>
      </w:r>
      <w:r w:rsidR="00CE707E" w:rsidRPr="009242E1">
        <w:rPr>
          <w:rFonts w:ascii="Cambria" w:hAnsi="Cambria"/>
          <w:color w:val="000000"/>
        </w:rPr>
        <w:t>, tai skaitā energoefektivitātes,</w:t>
      </w:r>
      <w:r w:rsidR="00610C48" w:rsidRPr="009242E1">
        <w:rPr>
          <w:rFonts w:ascii="Cambria" w:hAnsi="Cambria"/>
          <w:color w:val="000000"/>
        </w:rPr>
        <w:t xml:space="preserve"> politiku</w:t>
      </w:r>
      <w:r w:rsidR="00CE707E" w:rsidRPr="009242E1">
        <w:rPr>
          <w:rFonts w:ascii="Cambria" w:hAnsi="Cambria"/>
          <w:color w:val="000000"/>
        </w:rPr>
        <w:t xml:space="preserve"> </w:t>
      </w:r>
      <w:r w:rsidR="00610C48" w:rsidRPr="009242E1">
        <w:rPr>
          <w:rFonts w:ascii="Cambria" w:hAnsi="Cambria"/>
          <w:color w:val="000000"/>
        </w:rPr>
        <w:t>saistītās funkcijas ir nodotas Klimata un enerģētikas ministrijai.</w:t>
      </w:r>
    </w:p>
  </w:footnote>
  <w:footnote w:id="4">
    <w:p w14:paraId="2FFCA9B2" w14:textId="5525BB86" w:rsidR="18D93E59" w:rsidRPr="009242E1" w:rsidRDefault="18D93E59" w:rsidP="009242E1">
      <w:pPr>
        <w:spacing w:after="0" w:line="240" w:lineRule="auto"/>
        <w:rPr>
          <w:rFonts w:ascii="Cambria" w:eastAsia="Cambria" w:hAnsi="Cambria"/>
          <w:color w:val="000000" w:themeColor="text1"/>
          <w:sz w:val="20"/>
          <w:szCs w:val="20"/>
          <w:lang w:val="lv-LV"/>
        </w:rPr>
      </w:pPr>
      <w:r w:rsidRPr="009242E1">
        <w:rPr>
          <w:rStyle w:val="FootnoteReference"/>
          <w:rFonts w:ascii="Cambria" w:hAnsi="Cambria"/>
          <w:sz w:val="20"/>
          <w:szCs w:val="20"/>
        </w:rPr>
        <w:footnoteRef/>
      </w:r>
      <w:r w:rsidRPr="009242E1">
        <w:rPr>
          <w:rFonts w:ascii="Cambria" w:hAnsi="Cambria"/>
          <w:sz w:val="20"/>
          <w:szCs w:val="20"/>
        </w:rPr>
        <w:t xml:space="preserve">  </w:t>
      </w:r>
      <w:hyperlink r:id="rId4">
        <w:r w:rsidR="009242E1">
          <w:rPr>
            <w:rStyle w:val="Hyperlink"/>
            <w:rFonts w:ascii="Cambria" w:hAnsi="Cambria"/>
            <w:sz w:val="20"/>
            <w:szCs w:val="20"/>
          </w:rPr>
          <w:t>“</w:t>
        </w:r>
        <w:proofErr w:type="spellStart"/>
        <w:r w:rsidRPr="009242E1">
          <w:rPr>
            <w:rStyle w:val="Hyperlink"/>
            <w:rFonts w:ascii="Cambria" w:hAnsi="Cambria"/>
            <w:sz w:val="20"/>
            <w:szCs w:val="20"/>
          </w:rPr>
          <w:t>Ceļā</w:t>
        </w:r>
        <w:proofErr w:type="spellEnd"/>
        <w:r w:rsidRPr="009242E1">
          <w:rPr>
            <w:rStyle w:val="Hyperlink"/>
            <w:rFonts w:ascii="Cambria" w:hAnsi="Cambria"/>
            <w:sz w:val="20"/>
            <w:szCs w:val="20"/>
          </w:rPr>
          <w:t xml:space="preserve"> </w:t>
        </w:r>
        <w:proofErr w:type="spellStart"/>
        <w:r w:rsidRPr="009242E1">
          <w:rPr>
            <w:rStyle w:val="Hyperlink"/>
            <w:rFonts w:ascii="Cambria" w:hAnsi="Cambria"/>
            <w:sz w:val="20"/>
            <w:szCs w:val="20"/>
          </w:rPr>
          <w:t>uz</w:t>
        </w:r>
        <w:proofErr w:type="spellEnd"/>
        <w:r w:rsidRPr="009242E1">
          <w:rPr>
            <w:rStyle w:val="Hyperlink"/>
            <w:rFonts w:ascii="Cambria" w:hAnsi="Cambria"/>
            <w:sz w:val="20"/>
            <w:szCs w:val="20"/>
          </w:rPr>
          <w:t xml:space="preserve"> </w:t>
        </w:r>
        <w:proofErr w:type="spellStart"/>
        <w:r w:rsidRPr="009242E1">
          <w:rPr>
            <w:rStyle w:val="Hyperlink"/>
            <w:rFonts w:ascii="Cambria" w:hAnsi="Cambria"/>
            <w:sz w:val="20"/>
            <w:szCs w:val="20"/>
          </w:rPr>
          <w:t>viedāku</w:t>
        </w:r>
        <w:proofErr w:type="spellEnd"/>
        <w:r w:rsidRPr="009242E1">
          <w:rPr>
            <w:rStyle w:val="Hyperlink"/>
            <w:rFonts w:ascii="Cambria" w:hAnsi="Cambria"/>
            <w:sz w:val="20"/>
            <w:szCs w:val="20"/>
          </w:rPr>
          <w:t xml:space="preserve"> </w:t>
        </w:r>
        <w:proofErr w:type="spellStart"/>
        <w:r w:rsidRPr="009242E1">
          <w:rPr>
            <w:rStyle w:val="Hyperlink"/>
            <w:rFonts w:ascii="Cambria" w:hAnsi="Cambria"/>
            <w:sz w:val="20"/>
            <w:szCs w:val="20"/>
          </w:rPr>
          <w:t>pārvaldību</w:t>
        </w:r>
        <w:proofErr w:type="spellEnd"/>
        <w:r w:rsidRPr="009242E1">
          <w:rPr>
            <w:rStyle w:val="Hyperlink"/>
            <w:rFonts w:ascii="Cambria" w:hAnsi="Cambria"/>
            <w:sz w:val="20"/>
            <w:szCs w:val="20"/>
          </w:rPr>
          <w:t>” 2023</w:t>
        </w:r>
      </w:hyperlink>
    </w:p>
  </w:footnote>
  <w:footnote w:id="5">
    <w:p w14:paraId="204A5030" w14:textId="10067746" w:rsidR="000B6920" w:rsidRPr="00677A12" w:rsidRDefault="000B6920" w:rsidP="009242E1">
      <w:pPr>
        <w:pStyle w:val="FootnoteText"/>
        <w:rPr>
          <w:rFonts w:ascii="Times New Roman" w:hAnsi="Times New Roman"/>
        </w:rPr>
      </w:pPr>
      <w:r w:rsidRPr="009242E1">
        <w:rPr>
          <w:rStyle w:val="FootnoteReference"/>
          <w:rFonts w:ascii="Cambria" w:hAnsi="Cambria"/>
        </w:rPr>
        <w:footnoteRef/>
      </w:r>
      <w:r w:rsidRPr="009242E1">
        <w:rPr>
          <w:rFonts w:ascii="Cambria" w:hAnsi="Cambria"/>
        </w:rPr>
        <w:t xml:space="preserve"> </w:t>
      </w:r>
      <w:hyperlink r:id="rId5" w:history="1">
        <w:r w:rsidR="000243A9" w:rsidRPr="009242E1">
          <w:rPr>
            <w:rStyle w:val="Hyperlink"/>
            <w:rFonts w:ascii="Cambria" w:hAnsi="Cambria"/>
            <w:shd w:val="clear" w:color="auto" w:fill="FFFFFF"/>
          </w:rPr>
          <w:t xml:space="preserve">Informatīvais ziņojums </w:t>
        </w:r>
        <w:r w:rsidR="009242E1">
          <w:rPr>
            <w:rStyle w:val="Hyperlink"/>
            <w:rFonts w:ascii="Cambria" w:hAnsi="Cambria"/>
            <w:shd w:val="clear" w:color="auto" w:fill="FFFFFF"/>
          </w:rPr>
          <w:t>“</w:t>
        </w:r>
        <w:r w:rsidR="000243A9" w:rsidRPr="009242E1">
          <w:rPr>
            <w:rStyle w:val="Hyperlink"/>
            <w:rFonts w:ascii="Cambria" w:hAnsi="Cambria"/>
            <w:shd w:val="clear" w:color="auto" w:fill="FFFFFF"/>
          </w:rPr>
          <w:t>Valsts resora plānotie un veicamie enerģijas patēriņa samazināšanas pasākumi un mērķi enerģijas ietaupījumam 2022.-2023. gada apkures sezonā"</w:t>
        </w:r>
      </w:hyperlink>
    </w:p>
  </w:footnote>
  <w:footnote w:id="6">
    <w:p w14:paraId="5DF2F609" w14:textId="77777777" w:rsidR="00E87AF9" w:rsidRPr="009242E1" w:rsidRDefault="00E87AF9" w:rsidP="009242E1">
      <w:pPr>
        <w:pStyle w:val="FootnoteText"/>
        <w:jc w:val="both"/>
        <w:rPr>
          <w:rFonts w:ascii="Cambria" w:hAnsi="Cambria"/>
        </w:rPr>
      </w:pPr>
      <w:r w:rsidRPr="009242E1">
        <w:rPr>
          <w:rFonts w:ascii="Cambria" w:hAnsi="Cambria"/>
          <w:color w:val="000000"/>
          <w:vertAlign w:val="superscript"/>
        </w:rPr>
        <w:footnoteRef/>
      </w:r>
      <w:r w:rsidRPr="009242E1">
        <w:rPr>
          <w:rFonts w:ascii="Cambria" w:hAnsi="Cambria"/>
          <w:color w:val="000000"/>
        </w:rPr>
        <w:t xml:space="preserve"> </w:t>
      </w:r>
      <w:r w:rsidRPr="009242E1">
        <w:rPr>
          <w:rFonts w:ascii="Cambria" w:hAnsi="Cambria"/>
          <w:color w:val="000000"/>
        </w:rPr>
        <w:t xml:space="preserve">Ministru kabineta 06.09.2022. sēdes protokols </w:t>
      </w:r>
      <w:hyperlink r:id="rId6" w:anchor="meeting-protocol-preview-44" w:history="1">
        <w:r w:rsidRPr="009242E1">
          <w:rPr>
            <w:rStyle w:val="Hyperlink"/>
            <w:rFonts w:ascii="Cambria" w:hAnsi="Cambria"/>
          </w:rPr>
          <w:t xml:space="preserve">Nr. 44 </w:t>
        </w:r>
        <w:r w:rsidRPr="009242E1">
          <w:rPr>
            <w:rStyle w:val="Hyperlink"/>
            <w:rFonts w:ascii="Cambria" w:eastAsia="Verdana" w:hAnsi="Cambria"/>
            <w:shd w:val="clear" w:color="auto" w:fill="E6E6E6"/>
          </w:rPr>
          <w:t>53. §</w:t>
        </w:r>
      </w:hyperlink>
    </w:p>
  </w:footnote>
  <w:footnote w:id="7">
    <w:p w14:paraId="25D695C2" w14:textId="79A44A92" w:rsidR="18D93E59" w:rsidRPr="00677A12" w:rsidRDefault="18D93E59" w:rsidP="009242E1">
      <w:pPr>
        <w:pStyle w:val="FootnoteText"/>
        <w:jc w:val="both"/>
        <w:rPr>
          <w:rFonts w:ascii="Times New Roman" w:eastAsia="Cambria" w:hAnsi="Times New Roman"/>
        </w:rPr>
      </w:pPr>
      <w:r w:rsidRPr="009242E1">
        <w:rPr>
          <w:rStyle w:val="FootnoteReference"/>
          <w:rFonts w:ascii="Cambria" w:eastAsia="Cambria" w:hAnsi="Cambria"/>
        </w:rPr>
        <w:footnoteRef/>
      </w:r>
      <w:r w:rsidRPr="009242E1">
        <w:rPr>
          <w:rFonts w:ascii="Cambria" w:eastAsia="Cambria" w:hAnsi="Cambria"/>
        </w:rPr>
        <w:t xml:space="preserve"> Megavatstundas</w:t>
      </w:r>
    </w:p>
  </w:footnote>
  <w:footnote w:id="8">
    <w:p w14:paraId="4CD5A4BD" w14:textId="1668C446" w:rsidR="00142C59" w:rsidRPr="009242E1" w:rsidRDefault="00142C59" w:rsidP="00484BE0">
      <w:pPr>
        <w:pStyle w:val="ListParagraph"/>
        <w:spacing w:before="120" w:after="120" w:line="240" w:lineRule="auto"/>
        <w:ind w:left="0"/>
        <w:jc w:val="both"/>
        <w:rPr>
          <w:rFonts w:ascii="Cambria" w:eastAsia="Cambria" w:hAnsi="Cambria"/>
          <w:color w:val="000000"/>
          <w:sz w:val="20"/>
          <w:szCs w:val="20"/>
          <w:lang w:val="lv-LV"/>
        </w:rPr>
      </w:pPr>
      <w:r w:rsidRPr="009242E1">
        <w:rPr>
          <w:rStyle w:val="FootnoteReference"/>
          <w:rFonts w:ascii="Cambria" w:hAnsi="Cambria"/>
          <w:sz w:val="20"/>
          <w:szCs w:val="20"/>
        </w:rPr>
        <w:footnoteRef/>
      </w:r>
      <w:r w:rsidRPr="009242E1">
        <w:rPr>
          <w:rFonts w:ascii="Cambria" w:hAnsi="Cambria"/>
          <w:sz w:val="20"/>
          <w:szCs w:val="20"/>
        </w:rPr>
        <w:t xml:space="preserve"> </w:t>
      </w:r>
      <w:r w:rsidR="00014C9C" w:rsidRPr="009242E1">
        <w:rPr>
          <w:rFonts w:ascii="Cambria" w:eastAsia="Cambria" w:hAnsi="Cambria"/>
          <w:sz w:val="20"/>
          <w:szCs w:val="20"/>
          <w:lang w:val="lv-LV"/>
        </w:rPr>
        <w:t>Informācija ir sniegta ierobežotā apjomā</w:t>
      </w:r>
      <w:r w:rsidR="00D1127C" w:rsidRPr="009242E1">
        <w:rPr>
          <w:rFonts w:ascii="Cambria" w:eastAsia="Cambria" w:hAnsi="Cambria"/>
          <w:sz w:val="20"/>
          <w:szCs w:val="20"/>
          <w:lang w:val="lv-LV"/>
        </w:rPr>
        <w:t xml:space="preserve"> attiecībā uz transportu</w:t>
      </w:r>
      <w:r w:rsidR="00014C9C" w:rsidRPr="009242E1">
        <w:rPr>
          <w:rFonts w:ascii="Cambria" w:eastAsia="Cambria" w:hAnsi="Cambria"/>
          <w:sz w:val="20"/>
          <w:szCs w:val="20"/>
          <w:lang w:val="lv-LV"/>
        </w:rPr>
        <w:t xml:space="preserve"> </w:t>
      </w:r>
      <w:r w:rsidR="00802251" w:rsidRPr="009242E1">
        <w:rPr>
          <w:rFonts w:ascii="Cambria" w:eastAsia="Cambria" w:hAnsi="Cambria"/>
          <w:sz w:val="20"/>
          <w:szCs w:val="20"/>
          <w:lang w:val="lv-LV"/>
        </w:rPr>
        <w:t xml:space="preserve">atbilstoši likuma “Par valsts noslēpumu” 3. panta sestajai daļai </w:t>
      </w:r>
      <w:r w:rsidR="00D069B3" w:rsidRPr="009242E1">
        <w:rPr>
          <w:rFonts w:ascii="Cambria" w:eastAsia="Cambria" w:hAnsi="Cambria"/>
          <w:sz w:val="20"/>
          <w:szCs w:val="20"/>
          <w:lang w:val="lv-LV"/>
        </w:rPr>
        <w:t xml:space="preserve">- </w:t>
      </w:r>
      <w:r w:rsidR="00802251" w:rsidRPr="009242E1">
        <w:rPr>
          <w:rFonts w:ascii="Cambria" w:eastAsia="Cambria" w:hAnsi="Cambria"/>
          <w:sz w:val="20"/>
          <w:szCs w:val="20"/>
          <w:lang w:val="lv-LV"/>
        </w:rPr>
        <w:t>patērētās transporta degvielas apjomi aizsardzības resorā ir atzīstama par informāciju dienesta vajadzībām</w:t>
      </w:r>
    </w:p>
  </w:footnote>
  <w:footnote w:id="9">
    <w:p w14:paraId="3B1DCEF6" w14:textId="77777777" w:rsidR="00142C59" w:rsidRPr="009242E1" w:rsidRDefault="00142C59" w:rsidP="00F8144C">
      <w:pPr>
        <w:pStyle w:val="ListParagraph"/>
        <w:spacing w:before="120" w:after="120" w:line="240" w:lineRule="auto"/>
        <w:ind w:left="0"/>
        <w:jc w:val="both"/>
        <w:rPr>
          <w:rFonts w:ascii="Cambria" w:eastAsia="Cambria" w:hAnsi="Cambria"/>
          <w:color w:val="000000"/>
          <w:sz w:val="20"/>
          <w:szCs w:val="20"/>
          <w:lang w:val="lv-LV"/>
        </w:rPr>
      </w:pPr>
      <w:r w:rsidRPr="009242E1">
        <w:rPr>
          <w:rStyle w:val="FootnoteReference"/>
          <w:rFonts w:ascii="Cambria" w:hAnsi="Cambria"/>
          <w:sz w:val="20"/>
          <w:szCs w:val="20"/>
        </w:rPr>
        <w:footnoteRef/>
      </w:r>
      <w:r w:rsidRPr="009242E1">
        <w:rPr>
          <w:rFonts w:ascii="Cambria" w:hAnsi="Cambria"/>
          <w:sz w:val="20"/>
          <w:szCs w:val="20"/>
        </w:rPr>
        <w:t xml:space="preserve"> </w:t>
      </w:r>
      <w:r w:rsidRPr="009242E1">
        <w:rPr>
          <w:rFonts w:ascii="Cambria" w:eastAsia="Cambria" w:hAnsi="Cambria"/>
          <w:color w:val="000000"/>
          <w:sz w:val="20"/>
          <w:szCs w:val="20"/>
          <w:lang w:val="lv-LV"/>
        </w:rPr>
        <w:t>Nav ziņots par visu resoru</w:t>
      </w:r>
    </w:p>
  </w:footnote>
  <w:footnote w:id="10">
    <w:p w14:paraId="01998737" w14:textId="77777777" w:rsidR="00142C59" w:rsidRPr="009242E1" w:rsidRDefault="00142C59" w:rsidP="00F8144C">
      <w:pPr>
        <w:pStyle w:val="ListParagraph"/>
        <w:spacing w:before="120" w:after="120" w:line="240" w:lineRule="auto"/>
        <w:ind w:left="0"/>
        <w:jc w:val="both"/>
        <w:rPr>
          <w:rFonts w:ascii="Cambria" w:eastAsia="Cambria" w:hAnsi="Cambria"/>
          <w:color w:val="000000"/>
          <w:sz w:val="20"/>
          <w:szCs w:val="20"/>
          <w:lang w:val="lv-LV"/>
        </w:rPr>
      </w:pPr>
      <w:r w:rsidRPr="009242E1">
        <w:rPr>
          <w:rStyle w:val="FootnoteReference"/>
          <w:rFonts w:ascii="Cambria" w:hAnsi="Cambria"/>
          <w:sz w:val="20"/>
          <w:szCs w:val="20"/>
        </w:rPr>
        <w:footnoteRef/>
      </w:r>
      <w:r w:rsidRPr="009242E1">
        <w:rPr>
          <w:rFonts w:ascii="Cambria" w:hAnsi="Cambria"/>
          <w:sz w:val="20"/>
          <w:szCs w:val="20"/>
        </w:rPr>
        <w:t xml:space="preserve"> </w:t>
      </w:r>
      <w:r w:rsidRPr="009242E1">
        <w:rPr>
          <w:rFonts w:ascii="Cambria" w:eastAsia="Cambria" w:hAnsi="Cambria"/>
          <w:color w:val="000000"/>
          <w:sz w:val="20"/>
          <w:szCs w:val="20"/>
          <w:lang w:val="lv-LV"/>
        </w:rPr>
        <w:t>Nav iekļauti dati par AS „</w:t>
      </w:r>
      <w:proofErr w:type="spellStart"/>
      <w:r w:rsidRPr="009242E1">
        <w:rPr>
          <w:rFonts w:ascii="Cambria" w:eastAsia="Cambria" w:hAnsi="Cambria"/>
          <w:i/>
          <w:iCs/>
          <w:color w:val="000000"/>
          <w:sz w:val="20"/>
          <w:szCs w:val="20"/>
          <w:lang w:val="lv-LV"/>
        </w:rPr>
        <w:t>Conexus</w:t>
      </w:r>
      <w:proofErr w:type="spellEnd"/>
      <w:r w:rsidRPr="009242E1">
        <w:rPr>
          <w:rFonts w:ascii="Cambria" w:eastAsia="Cambria" w:hAnsi="Cambria"/>
          <w:i/>
          <w:iCs/>
          <w:color w:val="000000"/>
          <w:sz w:val="20"/>
          <w:szCs w:val="20"/>
          <w:lang w:val="lv-LV"/>
        </w:rPr>
        <w:t xml:space="preserve"> </w:t>
      </w:r>
      <w:proofErr w:type="spellStart"/>
      <w:r w:rsidRPr="009242E1">
        <w:rPr>
          <w:rFonts w:ascii="Cambria" w:eastAsia="Cambria" w:hAnsi="Cambria"/>
          <w:i/>
          <w:iCs/>
          <w:color w:val="000000"/>
          <w:sz w:val="20"/>
          <w:szCs w:val="20"/>
          <w:lang w:val="lv-LV"/>
        </w:rPr>
        <w:t>Baltic</w:t>
      </w:r>
      <w:proofErr w:type="spellEnd"/>
      <w:r w:rsidRPr="009242E1">
        <w:rPr>
          <w:rFonts w:ascii="Cambria" w:eastAsia="Cambria" w:hAnsi="Cambria"/>
          <w:i/>
          <w:iCs/>
          <w:color w:val="000000"/>
          <w:sz w:val="20"/>
          <w:szCs w:val="20"/>
          <w:lang w:val="lv-LV"/>
        </w:rPr>
        <w:t xml:space="preserve"> Grid</w:t>
      </w:r>
      <w:r w:rsidRPr="009242E1">
        <w:rPr>
          <w:rFonts w:ascii="Cambria" w:eastAsia="Cambria" w:hAnsi="Cambria"/>
          <w:color w:val="000000"/>
          <w:sz w:val="20"/>
          <w:szCs w:val="20"/>
          <w:lang w:val="lv-LV"/>
        </w:rPr>
        <w:t>”</w:t>
      </w:r>
    </w:p>
  </w:footnote>
  <w:footnote w:id="11">
    <w:p w14:paraId="622E753C" w14:textId="11FFC6D5" w:rsidR="00142C59" w:rsidRPr="009242E1" w:rsidRDefault="00142C59" w:rsidP="009242E1">
      <w:pPr>
        <w:pStyle w:val="ListParagraph"/>
        <w:spacing w:before="120" w:after="120" w:line="240" w:lineRule="auto"/>
        <w:ind w:left="0"/>
        <w:jc w:val="both"/>
        <w:rPr>
          <w:rFonts w:ascii="Cambria" w:eastAsia="Cambria" w:hAnsi="Cambria"/>
          <w:color w:val="000000"/>
          <w:sz w:val="20"/>
          <w:szCs w:val="20"/>
          <w:lang w:val="lv-LV"/>
        </w:rPr>
      </w:pPr>
      <w:r w:rsidRPr="009242E1">
        <w:rPr>
          <w:rStyle w:val="FootnoteReference"/>
          <w:rFonts w:ascii="Cambria" w:hAnsi="Cambria"/>
          <w:sz w:val="20"/>
          <w:szCs w:val="20"/>
        </w:rPr>
        <w:footnoteRef/>
      </w:r>
      <w:r w:rsidRPr="009242E1">
        <w:rPr>
          <w:rFonts w:ascii="Cambria" w:hAnsi="Cambria"/>
          <w:sz w:val="20"/>
          <w:szCs w:val="20"/>
        </w:rPr>
        <w:t xml:space="preserve"> </w:t>
      </w:r>
      <w:r w:rsidRPr="009242E1">
        <w:rPr>
          <w:rFonts w:ascii="Cambria" w:eastAsia="Cambria" w:hAnsi="Cambria"/>
          <w:color w:val="000000"/>
          <w:sz w:val="20"/>
          <w:szCs w:val="20"/>
          <w:lang w:val="lv-LV"/>
        </w:rPr>
        <w:t>Vēsturiski un arī šoreiz nav iekļauts Neatliekamās medicīniskās palīdzības dienesta (NMPD) operatīvā dienesta transporta enerģijas patēriņš</w:t>
      </w:r>
    </w:p>
  </w:footnote>
  <w:footnote w:id="12">
    <w:p w14:paraId="3C7FAF33" w14:textId="16F23A4D" w:rsidR="4E6E3B6E" w:rsidRPr="009242E1" w:rsidRDefault="4E6E3B6E" w:rsidP="4E6E3B6E">
      <w:pPr>
        <w:pStyle w:val="FootnoteText"/>
        <w:rPr>
          <w:rFonts w:ascii="Cambria" w:hAnsi="Cambria"/>
        </w:rPr>
      </w:pPr>
      <w:r w:rsidRPr="009242E1">
        <w:rPr>
          <w:rStyle w:val="FootnoteReference"/>
          <w:rFonts w:ascii="Cambria" w:hAnsi="Cambria"/>
        </w:rPr>
        <w:footnoteRef/>
      </w:r>
      <w:r w:rsidRPr="009242E1">
        <w:rPr>
          <w:rFonts w:ascii="Cambria" w:hAnsi="Cambria"/>
        </w:rPr>
        <w:t xml:space="preserve"> </w:t>
      </w:r>
      <w:hyperlink r:id="rId7">
        <w:r w:rsidRPr="009242E1">
          <w:rPr>
            <w:rStyle w:val="Hyperlink"/>
            <w:rFonts w:ascii="Cambria" w:hAnsi="Cambria"/>
          </w:rPr>
          <w:t>EIROPAS PARLAMENTA UN PADOMES DIREKTĪVA (ES) 2023/1791 (2023. gada 13. septembris)  par energoefektivitāti un ar ko groza Regulu (ES) 2023/955 (pārstrādāta redakcija) CELEX Nr. 32023L1791</w:t>
        </w:r>
      </w:hyperlink>
    </w:p>
  </w:footnote>
  <w:footnote w:id="13">
    <w:p w14:paraId="120B31B0" w14:textId="300D91F1" w:rsidR="00E40BB2" w:rsidRPr="009242E1" w:rsidRDefault="00E40BB2">
      <w:pPr>
        <w:pStyle w:val="FootnoteText"/>
        <w:rPr>
          <w:rFonts w:ascii="Cambria" w:hAnsi="Cambria"/>
        </w:rPr>
      </w:pPr>
      <w:r w:rsidRPr="009242E1">
        <w:rPr>
          <w:rStyle w:val="FootnoteReference"/>
          <w:rFonts w:ascii="Cambria" w:hAnsi="Cambria"/>
        </w:rPr>
        <w:footnoteRef/>
      </w:r>
      <w:r w:rsidRPr="009242E1">
        <w:rPr>
          <w:rFonts w:ascii="Cambria" w:hAnsi="Cambria"/>
        </w:rPr>
        <w:t xml:space="preserve"> </w:t>
      </w:r>
      <w:r w:rsidRPr="009242E1">
        <w:rPr>
          <w:rFonts w:ascii="Cambria" w:hAnsi="Cambria"/>
          <w:color w:val="000000"/>
        </w:rPr>
        <w:t xml:space="preserve">Ministru kabineta 29.11.2022. sēdes protokols </w:t>
      </w:r>
      <w:hyperlink r:id="rId8" w:history="1">
        <w:r w:rsidRPr="009242E1">
          <w:rPr>
            <w:rStyle w:val="Hyperlink"/>
            <w:rFonts w:ascii="Cambria" w:hAnsi="Cambria"/>
          </w:rPr>
          <w:t xml:space="preserve">Nr. 61 </w:t>
        </w:r>
        <w:r w:rsidRPr="009242E1">
          <w:rPr>
            <w:rStyle w:val="Hyperlink"/>
            <w:rFonts w:ascii="Cambria" w:eastAsia="Verdana" w:hAnsi="Cambria"/>
            <w:shd w:val="clear" w:color="auto" w:fill="E6E6E6"/>
          </w:rPr>
          <w:t>3</w:t>
        </w:r>
        <w:r w:rsidR="00DD7B01" w:rsidRPr="009242E1">
          <w:rPr>
            <w:rStyle w:val="Hyperlink"/>
            <w:rFonts w:ascii="Cambria" w:eastAsia="Verdana" w:hAnsi="Cambria"/>
            <w:shd w:val="clear" w:color="auto" w:fill="E6E6E6"/>
          </w:rPr>
          <w:t>1</w:t>
        </w:r>
        <w:r w:rsidRPr="009242E1">
          <w:rPr>
            <w:rStyle w:val="Hyperlink"/>
            <w:rFonts w:ascii="Cambria" w:eastAsia="Verdana" w:hAnsi="Cambria"/>
            <w:shd w:val="clear" w:color="auto" w:fill="E6E6E6"/>
          </w:rPr>
          <w:t>. §</w:t>
        </w:r>
      </w:hyperlink>
    </w:p>
  </w:footnote>
  <w:footnote w:id="14">
    <w:p w14:paraId="3789184A" w14:textId="7D9C83E7" w:rsidR="00EA0670" w:rsidRPr="009242E1" w:rsidRDefault="005643B4" w:rsidP="009242E1">
      <w:pPr>
        <w:pStyle w:val="FootnoteText"/>
        <w:jc w:val="both"/>
        <w:rPr>
          <w:rFonts w:ascii="Cambria" w:hAnsi="Cambria"/>
          <w:color w:val="0000FF"/>
          <w:u w:val="single"/>
        </w:rPr>
      </w:pPr>
      <w:r w:rsidRPr="009242E1">
        <w:rPr>
          <w:rStyle w:val="FootnoteReference"/>
          <w:rFonts w:ascii="Cambria" w:hAnsi="Cambria"/>
        </w:rPr>
        <w:footnoteRef/>
      </w:r>
      <w:r w:rsidRPr="009242E1">
        <w:rPr>
          <w:rFonts w:ascii="Cambria" w:hAnsi="Cambria"/>
        </w:rPr>
        <w:t xml:space="preserve"> </w:t>
      </w:r>
      <w:hyperlink r:id="rId9">
        <w:r w:rsidRPr="009242E1">
          <w:rPr>
            <w:rStyle w:val="Hyperlink"/>
            <w:rFonts w:ascii="Cambria" w:hAnsi="Cambria"/>
          </w:rPr>
          <w:t>EIROPAS PARLAMENTA UN PADOMES DIREKTĪVA (ES) 2023/1791 (2023. gada 13. septembris)  par energoefektivitāti un ar ko groza Regulu (ES) 2023/955 (pārstrādāta redakcija) CELEX Nr. 32023L1791</w:t>
        </w:r>
      </w:hyperlink>
      <w:r w:rsidR="009242E1">
        <w:rPr>
          <w:rStyle w:val="Hyperlink"/>
          <w:rFonts w:ascii="Cambria" w:hAnsi="Cambria"/>
        </w:rPr>
        <w:t>,</w:t>
      </w:r>
    </w:p>
    <w:p w14:paraId="75AE8C91" w14:textId="7649F432" w:rsidR="005643B4" w:rsidRPr="00677A12" w:rsidRDefault="00D969DC" w:rsidP="009242E1">
      <w:pPr>
        <w:pStyle w:val="FootnoteText"/>
        <w:jc w:val="both"/>
        <w:rPr>
          <w:rFonts w:ascii="Times New Roman" w:hAnsi="Times New Roman"/>
        </w:rPr>
      </w:pPr>
      <w:hyperlink r:id="rId10" w:history="1">
        <w:r w:rsidR="00B27358" w:rsidRPr="009242E1">
          <w:rPr>
            <w:rStyle w:val="Hyperlink"/>
            <w:rFonts w:ascii="Cambria" w:hAnsi="Cambria"/>
          </w:rPr>
          <w:t>Ministru kabineta</w:t>
        </w:r>
        <w:r w:rsidR="00677A12" w:rsidRPr="009242E1">
          <w:rPr>
            <w:rStyle w:val="Hyperlink"/>
            <w:rFonts w:ascii="Cambria" w:hAnsi="Cambria"/>
          </w:rPr>
          <w:t xml:space="preserve"> </w:t>
        </w:r>
        <w:r w:rsidR="00B27358" w:rsidRPr="009242E1">
          <w:rPr>
            <w:rStyle w:val="Hyperlink"/>
            <w:rFonts w:ascii="Cambria" w:hAnsi="Cambria"/>
          </w:rPr>
          <w:t>2020. gada 4. februāra rīkojums Nr. 46 “</w:t>
        </w:r>
        <w:r w:rsidR="005643B4" w:rsidRPr="009242E1">
          <w:rPr>
            <w:rStyle w:val="Hyperlink"/>
            <w:rFonts w:ascii="Cambria" w:hAnsi="Cambria"/>
            <w:shd w:val="clear" w:color="auto" w:fill="FFFFFF"/>
          </w:rPr>
          <w:t>LATVIJAS NACIONĀLAIS ENERĢĒTIKAS UN KLIMATA PLĀNS</w:t>
        </w:r>
        <w:r w:rsidR="005643B4" w:rsidRPr="009242E1">
          <w:rPr>
            <w:rStyle w:val="Hyperlink"/>
            <w:rFonts w:ascii="Cambria" w:hAnsi="Cambria"/>
          </w:rPr>
          <w:t xml:space="preserve"> </w:t>
        </w:r>
        <w:r w:rsidR="005643B4" w:rsidRPr="009242E1">
          <w:rPr>
            <w:rStyle w:val="Hyperlink"/>
            <w:rFonts w:ascii="Cambria" w:hAnsi="Cambria"/>
            <w:shd w:val="clear" w:color="auto" w:fill="FFFFFF"/>
          </w:rPr>
          <w:t>2021.–2030. GADAM</w:t>
        </w:r>
        <w:r w:rsidR="00B27358" w:rsidRPr="009242E1">
          <w:rPr>
            <w:rStyle w:val="Hyperlink"/>
            <w:rFonts w:ascii="Cambria" w:hAnsi="Cambria"/>
            <w:shd w:val="clear" w:color="auto" w:fill="FFFFFF"/>
          </w:rPr>
          <w:t>”</w:t>
        </w:r>
      </w:hyperlink>
      <w:r w:rsidR="005643B4" w:rsidRPr="00677A12">
        <w:rPr>
          <w:rFonts w:ascii="Times New Roman" w:hAnsi="Times New Roman"/>
          <w:shd w:val="clear" w:color="auto" w:fill="FFFFFF"/>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10"/>
      <w:gridCol w:w="3010"/>
      <w:gridCol w:w="3010"/>
    </w:tblGrid>
    <w:tr w:rsidR="538935FD" w14:paraId="1ECECE9F" w14:textId="77777777" w:rsidTr="538935FD">
      <w:trPr>
        <w:trHeight w:val="300"/>
      </w:trPr>
      <w:tc>
        <w:tcPr>
          <w:tcW w:w="3010" w:type="dxa"/>
        </w:tcPr>
        <w:p w14:paraId="7B8EE92F" w14:textId="2340F38C" w:rsidR="538935FD" w:rsidRDefault="538935FD" w:rsidP="538935FD">
          <w:pPr>
            <w:pStyle w:val="Header"/>
            <w:ind w:left="-115"/>
          </w:pPr>
        </w:p>
      </w:tc>
      <w:tc>
        <w:tcPr>
          <w:tcW w:w="3010" w:type="dxa"/>
        </w:tcPr>
        <w:p w14:paraId="7DDA9702" w14:textId="7D84ABBF" w:rsidR="538935FD" w:rsidRDefault="538935FD" w:rsidP="538935FD">
          <w:pPr>
            <w:pStyle w:val="Header"/>
            <w:jc w:val="center"/>
          </w:pPr>
        </w:p>
      </w:tc>
      <w:tc>
        <w:tcPr>
          <w:tcW w:w="3010" w:type="dxa"/>
        </w:tcPr>
        <w:p w14:paraId="6AA326DF" w14:textId="05F98D30" w:rsidR="538935FD" w:rsidRDefault="538935FD" w:rsidP="538935FD">
          <w:pPr>
            <w:pStyle w:val="Header"/>
            <w:ind w:right="-115"/>
            <w:jc w:val="right"/>
          </w:pPr>
        </w:p>
      </w:tc>
    </w:tr>
  </w:tbl>
  <w:p w14:paraId="2448E052" w14:textId="6EEAA787" w:rsidR="538935FD" w:rsidRDefault="538935FD" w:rsidP="538935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C5B05" w14:textId="262DDB71" w:rsidR="008E5976" w:rsidRDefault="008E5976" w:rsidP="008E5976">
    <w:pPr>
      <w:pStyle w:val="Header"/>
      <w:rPr>
        <w:rFonts w:ascii="Times New Roman" w:hAnsi="Times New Roman"/>
      </w:rPr>
    </w:pPr>
  </w:p>
  <w:p w14:paraId="048CBB64" w14:textId="77777777" w:rsidR="008E5976" w:rsidRDefault="008E5976" w:rsidP="008E5976">
    <w:pPr>
      <w:pStyle w:val="Header"/>
      <w:rPr>
        <w:rFonts w:ascii="Times New Roman" w:hAnsi="Times New Roman"/>
      </w:rPr>
    </w:pPr>
  </w:p>
  <w:p w14:paraId="25FDA660" w14:textId="77777777" w:rsidR="008E5976" w:rsidRDefault="008E5976" w:rsidP="008E5976">
    <w:pPr>
      <w:pStyle w:val="Header"/>
      <w:rPr>
        <w:rFonts w:ascii="Times New Roman" w:hAnsi="Times New Roman"/>
      </w:rPr>
    </w:pPr>
  </w:p>
  <w:p w14:paraId="0EE46973" w14:textId="77777777" w:rsidR="008E5976" w:rsidRDefault="008E5976" w:rsidP="008E5976">
    <w:pPr>
      <w:pStyle w:val="Header"/>
      <w:rPr>
        <w:rFonts w:ascii="Times New Roman" w:hAnsi="Times New Roman"/>
      </w:rPr>
    </w:pPr>
  </w:p>
  <w:p w14:paraId="6BAE1992" w14:textId="77777777" w:rsidR="008E5976" w:rsidRDefault="008E5976" w:rsidP="008E5976">
    <w:pPr>
      <w:pStyle w:val="Header"/>
      <w:rPr>
        <w:rFonts w:ascii="Times New Roman" w:hAnsi="Times New Roman"/>
      </w:rPr>
    </w:pPr>
  </w:p>
  <w:p w14:paraId="1117EA1B" w14:textId="77777777" w:rsidR="008E5976" w:rsidRDefault="008E5976" w:rsidP="008E5976">
    <w:pPr>
      <w:pStyle w:val="Header"/>
      <w:rPr>
        <w:rFonts w:ascii="Times New Roman" w:hAnsi="Times New Roman"/>
      </w:rPr>
    </w:pPr>
  </w:p>
  <w:p w14:paraId="5D7CCF38" w14:textId="77777777" w:rsidR="008E5976" w:rsidRDefault="008E5976" w:rsidP="008E5976">
    <w:pPr>
      <w:pStyle w:val="Header"/>
      <w:rPr>
        <w:rFonts w:ascii="Times New Roman" w:hAnsi="Times New Roman"/>
      </w:rPr>
    </w:pPr>
  </w:p>
  <w:p w14:paraId="18268724" w14:textId="77777777" w:rsidR="008E5976" w:rsidRDefault="008E5976" w:rsidP="008E5976">
    <w:pPr>
      <w:pStyle w:val="Header"/>
      <w:rPr>
        <w:rFonts w:ascii="Times New Roman" w:hAnsi="Times New Roman"/>
      </w:rPr>
    </w:pPr>
  </w:p>
  <w:p w14:paraId="191B23DB" w14:textId="77777777" w:rsidR="008E5976" w:rsidRDefault="008E5976" w:rsidP="008E5976">
    <w:pPr>
      <w:pStyle w:val="Header"/>
      <w:rPr>
        <w:rFonts w:ascii="Times New Roman" w:hAnsi="Times New Roman"/>
      </w:rPr>
    </w:pPr>
  </w:p>
  <w:p w14:paraId="413B4FBE" w14:textId="77777777" w:rsidR="008E5976" w:rsidRDefault="008E5976" w:rsidP="008E5976">
    <w:pPr>
      <w:pStyle w:val="Header"/>
      <w:rPr>
        <w:rFonts w:ascii="Times New Roman" w:hAnsi="Times New Roman"/>
      </w:rPr>
    </w:pPr>
  </w:p>
  <w:p w14:paraId="1B6EF4EE" w14:textId="484843E2" w:rsidR="008E5976" w:rsidRPr="00815277" w:rsidRDefault="008E5976" w:rsidP="008E5976">
    <w:pPr>
      <w:pStyle w:val="Header"/>
      <w:rPr>
        <w:rFonts w:ascii="Times New Roman" w:hAnsi="Times New Roman"/>
      </w:rPr>
    </w:pPr>
  </w:p>
  <w:p w14:paraId="0AB71E30" w14:textId="77777777" w:rsidR="008E5976" w:rsidRDefault="008E5976">
    <w:pPr>
      <w:pStyle w:val="Header"/>
    </w:pPr>
  </w:p>
</w:hdr>
</file>

<file path=word/intelligence2.xml><?xml version="1.0" encoding="utf-8"?>
<int2:intelligence xmlns:int2="http://schemas.microsoft.com/office/intelligence/2020/intelligence" xmlns:oel="http://schemas.microsoft.com/office/2019/extlst">
  <int2:observations>
    <int2:textHash int2:hashCode="lrOoaUDkbKDKSn" int2:id="4QzYtPHN">
      <int2:state int2:value="Rejected" int2:type="AugLoop_Text_Critique"/>
    </int2:textHash>
    <int2:textHash int2:hashCode="T/iKrdvSCdgCaS" int2:id="5WY2VnqG">
      <int2:state int2:value="Rejected" int2:type="AugLoop_Text_Critique"/>
    </int2:textHash>
    <int2:textHash int2:hashCode="9/qIONjSAsPO0N" int2:id="6Q5Z9Z5N">
      <int2:state int2:value="Rejected" int2:type="AugLoop_Text_Critique"/>
    </int2:textHash>
    <int2:textHash int2:hashCode="VzNXvP+zS2wSbj" int2:id="7I0SAsfp">
      <int2:state int2:value="Rejected" int2:type="AugLoop_Text_Critique"/>
    </int2:textHash>
    <int2:textHash int2:hashCode="JDCDE9TaAZn24V" int2:id="8yxRCv5t">
      <int2:state int2:value="Rejected" int2:type="AugLoop_Text_Critique"/>
    </int2:textHash>
    <int2:textHash int2:hashCode="HOQHp1wm3vkIEf" int2:id="92ZCK29k">
      <int2:state int2:value="Rejected" int2:type="AugLoop_Text_Critique"/>
    </int2:textHash>
    <int2:textHash int2:hashCode="f4Vhb6O8nMLUKc" int2:id="CWirg2nv">
      <int2:state int2:value="Rejected" int2:type="AugLoop_Text_Critique"/>
    </int2:textHash>
    <int2:textHash int2:hashCode="+QFSAsU7/q/+b9" int2:id="DHAbU40R">
      <int2:state int2:value="Rejected" int2:type="AugLoop_Text_Critique"/>
    </int2:textHash>
    <int2:textHash int2:hashCode="N+0F2NQ+01NVdM" int2:id="F3rZSybe">
      <int2:state int2:value="Rejected" int2:type="AugLoop_Text_Critique"/>
    </int2:textHash>
    <int2:textHash int2:hashCode="ej4NfVpCwceHmB" int2:id="FALQgidj">
      <int2:state int2:value="Rejected" int2:type="AugLoop_Text_Critique"/>
    </int2:textHash>
    <int2:textHash int2:hashCode="XxwL6JAT+P3paa" int2:id="IMF9pTRx">
      <int2:state int2:value="Rejected" int2:type="AugLoop_Text_Critique"/>
    </int2:textHash>
    <int2:textHash int2:hashCode="odR1RjWLARBGgA" int2:id="L0xUVj1Q">
      <int2:state int2:value="Rejected" int2:type="AugLoop_Text_Critique"/>
    </int2:textHash>
    <int2:textHash int2:hashCode="YL7TA9YM0oG5Iq" int2:id="PRng9w1c">
      <int2:state int2:value="Rejected" int2:type="AugLoop_Text_Critique"/>
    </int2:textHash>
    <int2:textHash int2:hashCode="GOqjMa75IRPKxX" int2:id="Q6xMu89W">
      <int2:state int2:value="Rejected" int2:type="AugLoop_Text_Critique"/>
    </int2:textHash>
    <int2:textHash int2:hashCode="3iinjoFa2GgrEm" int2:id="TE5SaoBi">
      <int2:state int2:value="Rejected" int2:type="AugLoop_Text_Critique"/>
    </int2:textHash>
    <int2:textHash int2:hashCode="MXvv9pOyLthXZx" int2:id="UAnHj0Fl">
      <int2:state int2:value="Rejected" int2:type="AugLoop_Text_Critique"/>
    </int2:textHash>
    <int2:textHash int2:hashCode="hZABhGQgY6Qb8l" int2:id="Y1HhB72b">
      <int2:state int2:value="Rejected" int2:type="AugLoop_Text_Critique"/>
    </int2:textHash>
    <int2:textHash int2:hashCode="HOOjAKTgrHUnXP" int2:id="ZZUVBDyT">
      <int2:state int2:value="Rejected" int2:type="AugLoop_Text_Critique"/>
    </int2:textHash>
    <int2:textHash int2:hashCode="rGqBB0g3xT8oHz" int2:id="c4YM3Log">
      <int2:state int2:value="Rejected" int2:type="AugLoop_Text_Critique"/>
    </int2:textHash>
    <int2:textHash int2:hashCode="cZlci9kIPhIPip" int2:id="dfuirwta">
      <int2:state int2:value="Rejected" int2:type="AugLoop_Text_Critique"/>
    </int2:textHash>
    <int2:textHash int2:hashCode="cxZu13cGTZCFw4" int2:id="f5m8qaLX">
      <int2:state int2:value="Rejected" int2:type="AugLoop_Text_Critique"/>
    </int2:textHash>
    <int2:textHash int2:hashCode="9gyREYyOLg5ZIA" int2:id="fwenXTgs">
      <int2:state int2:value="Rejected" int2:type="AugLoop_Text_Critique"/>
    </int2:textHash>
    <int2:textHash int2:hashCode="OCvCQ/SXTRYdjQ" int2:id="ksQDFzXW">
      <int2:state int2:value="Rejected" int2:type="AugLoop_Text_Critique"/>
    </int2:textHash>
    <int2:textHash int2:hashCode="8zKRVXjU9Ho1Hb" int2:id="lqKObX1T">
      <int2:state int2:value="Rejected" int2:type="AugLoop_Text_Critique"/>
    </int2:textHash>
    <int2:textHash int2:hashCode="K0i+rk17oZcoaq" int2:id="sJ9wrN4U">
      <int2:state int2:value="Rejected" int2:type="AugLoop_Text_Critique"/>
    </int2:textHash>
    <int2:textHash int2:hashCode="l+6UhbGYm4JHJi" int2:id="sXs5N6wA">
      <int2:state int2:value="Rejected" int2:type="AugLoop_Text_Critique"/>
    </int2:textHash>
    <int2:textHash int2:hashCode="piIMvS/iz873t+" int2:id="uF5b4rF5">
      <int2:state int2:value="Rejected" int2:type="AugLoop_Text_Critique"/>
    </int2:textHash>
    <int2:textHash int2:hashCode="kGbdTkdFdU4ut5" int2:id="wjkgcevD">
      <int2:state int2:value="Rejected" int2:type="AugLoop_Text_Critique"/>
    </int2:textHash>
    <int2:textHash int2:hashCode="UwfzcOSW5tGCvb" int2:id="wlwP920G">
      <int2:state int2:value="Rejected" int2:type="AugLoop_Text_Critique"/>
    </int2:textHash>
    <int2:textHash int2:hashCode="OA95B+WScglbtC" int2:id="zO3Nodq5">
      <int2:state int2:value="Rejected" int2:type="AugLoop_Text_Critique"/>
    </int2:textHash>
    <int2:textHash int2:hashCode="iODwTbrdsPic1R" int2:id="zg2rQBd1">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940141B"/>
    <w:multiLevelType w:val="hybridMultilevel"/>
    <w:tmpl w:val="F386013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0DC14AF0"/>
    <w:multiLevelType w:val="hybridMultilevel"/>
    <w:tmpl w:val="358492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42F88CB"/>
    <w:multiLevelType w:val="hybridMultilevel"/>
    <w:tmpl w:val="E3B2C694"/>
    <w:lvl w:ilvl="0" w:tplc="D164890A">
      <w:start w:val="1"/>
      <w:numFmt w:val="decimal"/>
      <w:lvlText w:val="%1."/>
      <w:lvlJc w:val="left"/>
      <w:pPr>
        <w:ind w:left="720" w:hanging="360"/>
      </w:pPr>
    </w:lvl>
    <w:lvl w:ilvl="1" w:tplc="DFA689A4">
      <w:start w:val="1"/>
      <w:numFmt w:val="lowerLetter"/>
      <w:lvlText w:val="%2."/>
      <w:lvlJc w:val="left"/>
      <w:pPr>
        <w:ind w:left="1440" w:hanging="360"/>
      </w:pPr>
    </w:lvl>
    <w:lvl w:ilvl="2" w:tplc="C10A55A0">
      <w:start w:val="1"/>
      <w:numFmt w:val="lowerRoman"/>
      <w:lvlText w:val="%3."/>
      <w:lvlJc w:val="right"/>
      <w:pPr>
        <w:ind w:left="2160" w:hanging="180"/>
      </w:pPr>
    </w:lvl>
    <w:lvl w:ilvl="3" w:tplc="56788AE6">
      <w:start w:val="1"/>
      <w:numFmt w:val="decimal"/>
      <w:lvlText w:val="%4."/>
      <w:lvlJc w:val="left"/>
      <w:pPr>
        <w:ind w:left="2880" w:hanging="360"/>
      </w:pPr>
    </w:lvl>
    <w:lvl w:ilvl="4" w:tplc="2FE26CD2">
      <w:start w:val="1"/>
      <w:numFmt w:val="lowerLetter"/>
      <w:lvlText w:val="%5."/>
      <w:lvlJc w:val="left"/>
      <w:pPr>
        <w:ind w:left="3600" w:hanging="360"/>
      </w:pPr>
    </w:lvl>
    <w:lvl w:ilvl="5" w:tplc="0DDE616E">
      <w:start w:val="1"/>
      <w:numFmt w:val="lowerRoman"/>
      <w:lvlText w:val="%6."/>
      <w:lvlJc w:val="right"/>
      <w:pPr>
        <w:ind w:left="4320" w:hanging="180"/>
      </w:pPr>
    </w:lvl>
    <w:lvl w:ilvl="6" w:tplc="42B8F982">
      <w:start w:val="1"/>
      <w:numFmt w:val="decimal"/>
      <w:lvlText w:val="%7."/>
      <w:lvlJc w:val="left"/>
      <w:pPr>
        <w:ind w:left="5040" w:hanging="360"/>
      </w:pPr>
    </w:lvl>
    <w:lvl w:ilvl="7" w:tplc="93D61C04">
      <w:start w:val="1"/>
      <w:numFmt w:val="lowerLetter"/>
      <w:lvlText w:val="%8."/>
      <w:lvlJc w:val="left"/>
      <w:pPr>
        <w:ind w:left="5760" w:hanging="360"/>
      </w:pPr>
    </w:lvl>
    <w:lvl w:ilvl="8" w:tplc="2BF49CA2">
      <w:start w:val="1"/>
      <w:numFmt w:val="lowerRoman"/>
      <w:lvlText w:val="%9."/>
      <w:lvlJc w:val="right"/>
      <w:pPr>
        <w:ind w:left="6480" w:hanging="180"/>
      </w:pPr>
    </w:lvl>
  </w:abstractNum>
  <w:abstractNum w:abstractNumId="14" w15:restartNumberingAfterBreak="0">
    <w:nsid w:val="1779AEAF"/>
    <w:multiLevelType w:val="hybridMultilevel"/>
    <w:tmpl w:val="0DA02922"/>
    <w:lvl w:ilvl="0" w:tplc="C8666EAE">
      <w:start w:val="1"/>
      <w:numFmt w:val="bullet"/>
      <w:lvlText w:val=""/>
      <w:lvlJc w:val="left"/>
      <w:pPr>
        <w:ind w:left="720" w:hanging="360"/>
      </w:pPr>
      <w:rPr>
        <w:rFonts w:ascii="Symbol" w:hAnsi="Symbol" w:hint="default"/>
      </w:rPr>
    </w:lvl>
    <w:lvl w:ilvl="1" w:tplc="ACE8BC36">
      <w:start w:val="1"/>
      <w:numFmt w:val="bullet"/>
      <w:lvlText w:val="o"/>
      <w:lvlJc w:val="left"/>
      <w:pPr>
        <w:ind w:left="1440" w:hanging="360"/>
      </w:pPr>
      <w:rPr>
        <w:rFonts w:ascii="Courier New" w:hAnsi="Courier New" w:hint="default"/>
      </w:rPr>
    </w:lvl>
    <w:lvl w:ilvl="2" w:tplc="18A8595C">
      <w:start w:val="1"/>
      <w:numFmt w:val="bullet"/>
      <w:lvlText w:val=""/>
      <w:lvlJc w:val="left"/>
      <w:pPr>
        <w:ind w:left="2160" w:hanging="360"/>
      </w:pPr>
      <w:rPr>
        <w:rFonts w:ascii="Wingdings" w:hAnsi="Wingdings" w:hint="default"/>
      </w:rPr>
    </w:lvl>
    <w:lvl w:ilvl="3" w:tplc="96F6F662">
      <w:start w:val="1"/>
      <w:numFmt w:val="bullet"/>
      <w:lvlText w:val=""/>
      <w:lvlJc w:val="left"/>
      <w:pPr>
        <w:ind w:left="2880" w:hanging="360"/>
      </w:pPr>
      <w:rPr>
        <w:rFonts w:ascii="Symbol" w:hAnsi="Symbol" w:hint="default"/>
      </w:rPr>
    </w:lvl>
    <w:lvl w:ilvl="4" w:tplc="D1E4AC7E">
      <w:start w:val="1"/>
      <w:numFmt w:val="bullet"/>
      <w:lvlText w:val="o"/>
      <w:lvlJc w:val="left"/>
      <w:pPr>
        <w:ind w:left="3600" w:hanging="360"/>
      </w:pPr>
      <w:rPr>
        <w:rFonts w:ascii="Courier New" w:hAnsi="Courier New" w:hint="default"/>
      </w:rPr>
    </w:lvl>
    <w:lvl w:ilvl="5" w:tplc="06AC5752">
      <w:start w:val="1"/>
      <w:numFmt w:val="bullet"/>
      <w:lvlText w:val=""/>
      <w:lvlJc w:val="left"/>
      <w:pPr>
        <w:ind w:left="4320" w:hanging="360"/>
      </w:pPr>
      <w:rPr>
        <w:rFonts w:ascii="Wingdings" w:hAnsi="Wingdings" w:hint="default"/>
      </w:rPr>
    </w:lvl>
    <w:lvl w:ilvl="6" w:tplc="3DE6FF02">
      <w:start w:val="1"/>
      <w:numFmt w:val="bullet"/>
      <w:lvlText w:val=""/>
      <w:lvlJc w:val="left"/>
      <w:pPr>
        <w:ind w:left="5040" w:hanging="360"/>
      </w:pPr>
      <w:rPr>
        <w:rFonts w:ascii="Symbol" w:hAnsi="Symbol" w:hint="default"/>
      </w:rPr>
    </w:lvl>
    <w:lvl w:ilvl="7" w:tplc="B734CE96">
      <w:start w:val="1"/>
      <w:numFmt w:val="bullet"/>
      <w:lvlText w:val="o"/>
      <w:lvlJc w:val="left"/>
      <w:pPr>
        <w:ind w:left="5760" w:hanging="360"/>
      </w:pPr>
      <w:rPr>
        <w:rFonts w:ascii="Courier New" w:hAnsi="Courier New" w:hint="default"/>
      </w:rPr>
    </w:lvl>
    <w:lvl w:ilvl="8" w:tplc="FE3AAF84">
      <w:start w:val="1"/>
      <w:numFmt w:val="bullet"/>
      <w:lvlText w:val=""/>
      <w:lvlJc w:val="left"/>
      <w:pPr>
        <w:ind w:left="6480" w:hanging="360"/>
      </w:pPr>
      <w:rPr>
        <w:rFonts w:ascii="Wingdings" w:hAnsi="Wingdings" w:hint="default"/>
      </w:rPr>
    </w:lvl>
  </w:abstractNum>
  <w:abstractNum w:abstractNumId="15" w15:restartNumberingAfterBreak="0">
    <w:nsid w:val="1AD74EEA"/>
    <w:multiLevelType w:val="multilevel"/>
    <w:tmpl w:val="5BA65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BA53C9A"/>
    <w:multiLevelType w:val="hybridMultilevel"/>
    <w:tmpl w:val="26EEF106"/>
    <w:lvl w:ilvl="0" w:tplc="04260001">
      <w:start w:val="1"/>
      <w:numFmt w:val="bullet"/>
      <w:lvlText w:val=""/>
      <w:lvlJc w:val="left"/>
      <w:pPr>
        <w:ind w:left="2160" w:hanging="360"/>
      </w:pPr>
      <w:rPr>
        <w:rFonts w:ascii="Symbol" w:hAnsi="Symbol"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17" w15:restartNumberingAfterBreak="0">
    <w:nsid w:val="23BC1FDE"/>
    <w:multiLevelType w:val="multilevel"/>
    <w:tmpl w:val="90383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91E80D9"/>
    <w:multiLevelType w:val="hybridMultilevel"/>
    <w:tmpl w:val="AF84FACA"/>
    <w:lvl w:ilvl="0" w:tplc="9B98A17A">
      <w:start w:val="1"/>
      <w:numFmt w:val="bullet"/>
      <w:lvlText w:val="o"/>
      <w:lvlJc w:val="left"/>
      <w:pPr>
        <w:ind w:left="720" w:hanging="360"/>
      </w:pPr>
      <w:rPr>
        <w:rFonts w:ascii="Courier New" w:hAnsi="Courier New" w:hint="default"/>
      </w:rPr>
    </w:lvl>
    <w:lvl w:ilvl="1" w:tplc="573284EA">
      <w:start w:val="1"/>
      <w:numFmt w:val="bullet"/>
      <w:lvlText w:val="o"/>
      <w:lvlJc w:val="left"/>
      <w:pPr>
        <w:ind w:left="1440" w:hanging="360"/>
      </w:pPr>
      <w:rPr>
        <w:rFonts w:ascii="Courier New" w:hAnsi="Courier New" w:hint="default"/>
      </w:rPr>
    </w:lvl>
    <w:lvl w:ilvl="2" w:tplc="9C12F634">
      <w:start w:val="1"/>
      <w:numFmt w:val="bullet"/>
      <w:lvlText w:val=""/>
      <w:lvlJc w:val="left"/>
      <w:pPr>
        <w:ind w:left="2160" w:hanging="360"/>
      </w:pPr>
      <w:rPr>
        <w:rFonts w:ascii="Wingdings" w:hAnsi="Wingdings" w:hint="default"/>
      </w:rPr>
    </w:lvl>
    <w:lvl w:ilvl="3" w:tplc="A90A51C8">
      <w:start w:val="1"/>
      <w:numFmt w:val="bullet"/>
      <w:lvlText w:val=""/>
      <w:lvlJc w:val="left"/>
      <w:pPr>
        <w:ind w:left="2880" w:hanging="360"/>
      </w:pPr>
      <w:rPr>
        <w:rFonts w:ascii="Symbol" w:hAnsi="Symbol" w:hint="default"/>
      </w:rPr>
    </w:lvl>
    <w:lvl w:ilvl="4" w:tplc="E9BC53C8">
      <w:start w:val="1"/>
      <w:numFmt w:val="bullet"/>
      <w:lvlText w:val="o"/>
      <w:lvlJc w:val="left"/>
      <w:pPr>
        <w:ind w:left="3600" w:hanging="360"/>
      </w:pPr>
      <w:rPr>
        <w:rFonts w:ascii="Courier New" w:hAnsi="Courier New" w:hint="default"/>
      </w:rPr>
    </w:lvl>
    <w:lvl w:ilvl="5" w:tplc="97C03C4C">
      <w:start w:val="1"/>
      <w:numFmt w:val="bullet"/>
      <w:lvlText w:val=""/>
      <w:lvlJc w:val="left"/>
      <w:pPr>
        <w:ind w:left="4320" w:hanging="360"/>
      </w:pPr>
      <w:rPr>
        <w:rFonts w:ascii="Wingdings" w:hAnsi="Wingdings" w:hint="default"/>
      </w:rPr>
    </w:lvl>
    <w:lvl w:ilvl="6" w:tplc="939C434A">
      <w:start w:val="1"/>
      <w:numFmt w:val="bullet"/>
      <w:lvlText w:val=""/>
      <w:lvlJc w:val="left"/>
      <w:pPr>
        <w:ind w:left="5040" w:hanging="360"/>
      </w:pPr>
      <w:rPr>
        <w:rFonts w:ascii="Symbol" w:hAnsi="Symbol" w:hint="default"/>
      </w:rPr>
    </w:lvl>
    <w:lvl w:ilvl="7" w:tplc="BD087348">
      <w:start w:val="1"/>
      <w:numFmt w:val="bullet"/>
      <w:lvlText w:val="o"/>
      <w:lvlJc w:val="left"/>
      <w:pPr>
        <w:ind w:left="5760" w:hanging="360"/>
      </w:pPr>
      <w:rPr>
        <w:rFonts w:ascii="Courier New" w:hAnsi="Courier New" w:hint="default"/>
      </w:rPr>
    </w:lvl>
    <w:lvl w:ilvl="8" w:tplc="1E3AD9BA">
      <w:start w:val="1"/>
      <w:numFmt w:val="bullet"/>
      <w:lvlText w:val=""/>
      <w:lvlJc w:val="left"/>
      <w:pPr>
        <w:ind w:left="6480" w:hanging="360"/>
      </w:pPr>
      <w:rPr>
        <w:rFonts w:ascii="Wingdings" w:hAnsi="Wingdings" w:hint="default"/>
      </w:rPr>
    </w:lvl>
  </w:abstractNum>
  <w:abstractNum w:abstractNumId="19" w15:restartNumberingAfterBreak="0">
    <w:nsid w:val="307D70DD"/>
    <w:multiLevelType w:val="hybridMultilevel"/>
    <w:tmpl w:val="E998F556"/>
    <w:lvl w:ilvl="0" w:tplc="4BA8DCAA">
      <w:start w:val="1"/>
      <w:numFmt w:val="decimal"/>
      <w:lvlText w:val="%1."/>
      <w:lvlJc w:val="left"/>
      <w:pPr>
        <w:ind w:left="720" w:hanging="360"/>
      </w:pPr>
      <w:rPr>
        <w:rFonts w:eastAsia="Cambria" w:cs="Cambria" w:hint="default"/>
        <w:b/>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310D69E"/>
    <w:multiLevelType w:val="hybridMultilevel"/>
    <w:tmpl w:val="50D0A082"/>
    <w:lvl w:ilvl="0" w:tplc="115AE7D2">
      <w:start w:val="1"/>
      <w:numFmt w:val="bullet"/>
      <w:lvlText w:val="o"/>
      <w:lvlJc w:val="left"/>
      <w:pPr>
        <w:ind w:left="720" w:hanging="360"/>
      </w:pPr>
      <w:rPr>
        <w:rFonts w:ascii="Courier New" w:hAnsi="Courier New" w:hint="default"/>
      </w:rPr>
    </w:lvl>
    <w:lvl w:ilvl="1" w:tplc="0E701EF6">
      <w:start w:val="1"/>
      <w:numFmt w:val="bullet"/>
      <w:lvlText w:val="o"/>
      <w:lvlJc w:val="left"/>
      <w:pPr>
        <w:ind w:left="1440" w:hanging="360"/>
      </w:pPr>
      <w:rPr>
        <w:rFonts w:ascii="Courier New" w:hAnsi="Courier New" w:hint="default"/>
      </w:rPr>
    </w:lvl>
    <w:lvl w:ilvl="2" w:tplc="3E4C3826">
      <w:start w:val="1"/>
      <w:numFmt w:val="bullet"/>
      <w:lvlText w:val=""/>
      <w:lvlJc w:val="left"/>
      <w:pPr>
        <w:ind w:left="2160" w:hanging="360"/>
      </w:pPr>
      <w:rPr>
        <w:rFonts w:ascii="Wingdings" w:hAnsi="Wingdings" w:hint="default"/>
      </w:rPr>
    </w:lvl>
    <w:lvl w:ilvl="3" w:tplc="999C733C">
      <w:start w:val="1"/>
      <w:numFmt w:val="bullet"/>
      <w:lvlText w:val=""/>
      <w:lvlJc w:val="left"/>
      <w:pPr>
        <w:ind w:left="2880" w:hanging="360"/>
      </w:pPr>
      <w:rPr>
        <w:rFonts w:ascii="Symbol" w:hAnsi="Symbol" w:hint="default"/>
      </w:rPr>
    </w:lvl>
    <w:lvl w:ilvl="4" w:tplc="47C4BCB4">
      <w:start w:val="1"/>
      <w:numFmt w:val="bullet"/>
      <w:lvlText w:val="o"/>
      <w:lvlJc w:val="left"/>
      <w:pPr>
        <w:ind w:left="3600" w:hanging="360"/>
      </w:pPr>
      <w:rPr>
        <w:rFonts w:ascii="Courier New" w:hAnsi="Courier New" w:hint="default"/>
      </w:rPr>
    </w:lvl>
    <w:lvl w:ilvl="5" w:tplc="CF36D7A0">
      <w:start w:val="1"/>
      <w:numFmt w:val="bullet"/>
      <w:lvlText w:val=""/>
      <w:lvlJc w:val="left"/>
      <w:pPr>
        <w:ind w:left="4320" w:hanging="360"/>
      </w:pPr>
      <w:rPr>
        <w:rFonts w:ascii="Wingdings" w:hAnsi="Wingdings" w:hint="default"/>
      </w:rPr>
    </w:lvl>
    <w:lvl w:ilvl="6" w:tplc="AC6C2A8E">
      <w:start w:val="1"/>
      <w:numFmt w:val="bullet"/>
      <w:lvlText w:val=""/>
      <w:lvlJc w:val="left"/>
      <w:pPr>
        <w:ind w:left="5040" w:hanging="360"/>
      </w:pPr>
      <w:rPr>
        <w:rFonts w:ascii="Symbol" w:hAnsi="Symbol" w:hint="default"/>
      </w:rPr>
    </w:lvl>
    <w:lvl w:ilvl="7" w:tplc="0B24DE40">
      <w:start w:val="1"/>
      <w:numFmt w:val="bullet"/>
      <w:lvlText w:val="o"/>
      <w:lvlJc w:val="left"/>
      <w:pPr>
        <w:ind w:left="5760" w:hanging="360"/>
      </w:pPr>
      <w:rPr>
        <w:rFonts w:ascii="Courier New" w:hAnsi="Courier New" w:hint="default"/>
      </w:rPr>
    </w:lvl>
    <w:lvl w:ilvl="8" w:tplc="C36C8652">
      <w:start w:val="1"/>
      <w:numFmt w:val="bullet"/>
      <w:lvlText w:val=""/>
      <w:lvlJc w:val="left"/>
      <w:pPr>
        <w:ind w:left="6480" w:hanging="360"/>
      </w:pPr>
      <w:rPr>
        <w:rFonts w:ascii="Wingdings" w:hAnsi="Wingdings" w:hint="default"/>
      </w:rPr>
    </w:lvl>
  </w:abstractNum>
  <w:abstractNum w:abstractNumId="21" w15:restartNumberingAfterBreak="0">
    <w:nsid w:val="335167AC"/>
    <w:multiLevelType w:val="multilevel"/>
    <w:tmpl w:val="531A7E3E"/>
    <w:lvl w:ilvl="0">
      <w:start w:val="1"/>
      <w:numFmt w:val="decimal"/>
      <w:lvlText w:val="%1."/>
      <w:lvlJc w:val="left"/>
      <w:pPr>
        <w:ind w:left="720" w:hanging="360"/>
      </w:pPr>
      <w:rPr>
        <w:rFonts w:hint="default"/>
      </w:rPr>
    </w:lvl>
    <w:lvl w:ilvl="1">
      <w:start w:val="2"/>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352D4665"/>
    <w:multiLevelType w:val="hybridMultilevel"/>
    <w:tmpl w:val="F83812D4"/>
    <w:lvl w:ilvl="0" w:tplc="4DA29B4A">
      <w:start w:val="1"/>
      <w:numFmt w:val="decimal"/>
      <w:lvlText w:val="%1."/>
      <w:lvlJc w:val="left"/>
      <w:pPr>
        <w:ind w:left="720" w:hanging="360"/>
      </w:pPr>
      <w:rPr>
        <w:rFonts w:hint="default"/>
        <w:b w:val="0"/>
        <w:color w:val="2F549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18B36BA"/>
    <w:multiLevelType w:val="multilevel"/>
    <w:tmpl w:val="8DAC6E0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 w15:restartNumberingAfterBreak="0">
    <w:nsid w:val="4377581F"/>
    <w:multiLevelType w:val="hybridMultilevel"/>
    <w:tmpl w:val="D7160650"/>
    <w:lvl w:ilvl="0" w:tplc="A7E0D78C">
      <w:start w:val="1"/>
      <w:numFmt w:val="bullet"/>
      <w:lvlText w:val=""/>
      <w:lvlJc w:val="left"/>
      <w:pPr>
        <w:ind w:left="720" w:hanging="360"/>
      </w:pPr>
      <w:rPr>
        <w:rFonts w:ascii="Symbol" w:hAnsi="Symbol" w:hint="default"/>
      </w:rPr>
    </w:lvl>
    <w:lvl w:ilvl="1" w:tplc="8D988E86">
      <w:start w:val="1"/>
      <w:numFmt w:val="bullet"/>
      <w:lvlText w:val="o"/>
      <w:lvlJc w:val="left"/>
      <w:pPr>
        <w:ind w:left="1440" w:hanging="360"/>
      </w:pPr>
      <w:rPr>
        <w:rFonts w:ascii="Courier New" w:hAnsi="Courier New" w:hint="default"/>
      </w:rPr>
    </w:lvl>
    <w:lvl w:ilvl="2" w:tplc="4D7CF856">
      <w:start w:val="1"/>
      <w:numFmt w:val="bullet"/>
      <w:lvlText w:val=""/>
      <w:lvlJc w:val="left"/>
      <w:pPr>
        <w:ind w:left="2160" w:hanging="360"/>
      </w:pPr>
      <w:rPr>
        <w:rFonts w:ascii="Wingdings" w:hAnsi="Wingdings" w:hint="default"/>
      </w:rPr>
    </w:lvl>
    <w:lvl w:ilvl="3" w:tplc="A96631E6">
      <w:start w:val="1"/>
      <w:numFmt w:val="bullet"/>
      <w:lvlText w:val=""/>
      <w:lvlJc w:val="left"/>
      <w:pPr>
        <w:ind w:left="2880" w:hanging="360"/>
      </w:pPr>
      <w:rPr>
        <w:rFonts w:ascii="Symbol" w:hAnsi="Symbol" w:hint="default"/>
      </w:rPr>
    </w:lvl>
    <w:lvl w:ilvl="4" w:tplc="BD503AD4">
      <w:start w:val="1"/>
      <w:numFmt w:val="bullet"/>
      <w:lvlText w:val="o"/>
      <w:lvlJc w:val="left"/>
      <w:pPr>
        <w:ind w:left="3600" w:hanging="360"/>
      </w:pPr>
      <w:rPr>
        <w:rFonts w:ascii="Courier New" w:hAnsi="Courier New" w:hint="default"/>
      </w:rPr>
    </w:lvl>
    <w:lvl w:ilvl="5" w:tplc="2D0EBC10">
      <w:start w:val="1"/>
      <w:numFmt w:val="bullet"/>
      <w:lvlText w:val=""/>
      <w:lvlJc w:val="left"/>
      <w:pPr>
        <w:ind w:left="4320" w:hanging="360"/>
      </w:pPr>
      <w:rPr>
        <w:rFonts w:ascii="Wingdings" w:hAnsi="Wingdings" w:hint="default"/>
      </w:rPr>
    </w:lvl>
    <w:lvl w:ilvl="6" w:tplc="41D0312C">
      <w:start w:val="1"/>
      <w:numFmt w:val="bullet"/>
      <w:lvlText w:val=""/>
      <w:lvlJc w:val="left"/>
      <w:pPr>
        <w:ind w:left="5040" w:hanging="360"/>
      </w:pPr>
      <w:rPr>
        <w:rFonts w:ascii="Symbol" w:hAnsi="Symbol" w:hint="default"/>
      </w:rPr>
    </w:lvl>
    <w:lvl w:ilvl="7" w:tplc="ED7060B6">
      <w:start w:val="1"/>
      <w:numFmt w:val="bullet"/>
      <w:lvlText w:val="o"/>
      <w:lvlJc w:val="left"/>
      <w:pPr>
        <w:ind w:left="5760" w:hanging="360"/>
      </w:pPr>
      <w:rPr>
        <w:rFonts w:ascii="Courier New" w:hAnsi="Courier New" w:hint="default"/>
      </w:rPr>
    </w:lvl>
    <w:lvl w:ilvl="8" w:tplc="8C9C9F98">
      <w:start w:val="1"/>
      <w:numFmt w:val="bullet"/>
      <w:lvlText w:val=""/>
      <w:lvlJc w:val="left"/>
      <w:pPr>
        <w:ind w:left="6480" w:hanging="360"/>
      </w:pPr>
      <w:rPr>
        <w:rFonts w:ascii="Wingdings" w:hAnsi="Wingdings" w:hint="default"/>
      </w:rPr>
    </w:lvl>
  </w:abstractNum>
  <w:abstractNum w:abstractNumId="25" w15:restartNumberingAfterBreak="0">
    <w:nsid w:val="4B943B7E"/>
    <w:multiLevelType w:val="hybridMultilevel"/>
    <w:tmpl w:val="E55487C6"/>
    <w:lvl w:ilvl="0" w:tplc="0426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6" w15:restartNumberingAfterBreak="0">
    <w:nsid w:val="5B3F5C77"/>
    <w:multiLevelType w:val="hybridMultilevel"/>
    <w:tmpl w:val="E1224F68"/>
    <w:lvl w:ilvl="0" w:tplc="E1400C3C">
      <w:start w:val="1"/>
      <w:numFmt w:val="decimal"/>
      <w:lvlText w:val="%1."/>
      <w:lvlJc w:val="left"/>
      <w:pPr>
        <w:ind w:left="1080" w:hanging="360"/>
      </w:pPr>
      <w:rPr>
        <w:rFonts w:hint="default"/>
        <w:b/>
        <w:bCs/>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9DA2EF5"/>
    <w:multiLevelType w:val="multilevel"/>
    <w:tmpl w:val="69321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E7EC3C7"/>
    <w:multiLevelType w:val="hybridMultilevel"/>
    <w:tmpl w:val="A4EA379E"/>
    <w:lvl w:ilvl="0" w:tplc="24A08940">
      <w:start w:val="1"/>
      <w:numFmt w:val="bullet"/>
      <w:lvlText w:val=""/>
      <w:lvlJc w:val="left"/>
      <w:pPr>
        <w:ind w:left="720" w:hanging="360"/>
      </w:pPr>
      <w:rPr>
        <w:rFonts w:ascii="Symbol" w:hAnsi="Symbol" w:hint="default"/>
      </w:rPr>
    </w:lvl>
    <w:lvl w:ilvl="1" w:tplc="E110E2E2">
      <w:start w:val="1"/>
      <w:numFmt w:val="bullet"/>
      <w:lvlText w:val="o"/>
      <w:lvlJc w:val="left"/>
      <w:pPr>
        <w:ind w:left="1440" w:hanging="360"/>
      </w:pPr>
      <w:rPr>
        <w:rFonts w:ascii="Courier New" w:hAnsi="Courier New" w:hint="default"/>
      </w:rPr>
    </w:lvl>
    <w:lvl w:ilvl="2" w:tplc="96409D6E">
      <w:start w:val="1"/>
      <w:numFmt w:val="bullet"/>
      <w:lvlText w:val=""/>
      <w:lvlJc w:val="left"/>
      <w:pPr>
        <w:ind w:left="2160" w:hanging="360"/>
      </w:pPr>
      <w:rPr>
        <w:rFonts w:ascii="Wingdings" w:hAnsi="Wingdings" w:hint="default"/>
      </w:rPr>
    </w:lvl>
    <w:lvl w:ilvl="3" w:tplc="04CC4784">
      <w:start w:val="1"/>
      <w:numFmt w:val="bullet"/>
      <w:lvlText w:val=""/>
      <w:lvlJc w:val="left"/>
      <w:pPr>
        <w:ind w:left="2880" w:hanging="360"/>
      </w:pPr>
      <w:rPr>
        <w:rFonts w:ascii="Symbol" w:hAnsi="Symbol" w:hint="default"/>
      </w:rPr>
    </w:lvl>
    <w:lvl w:ilvl="4" w:tplc="F274EEE4">
      <w:start w:val="1"/>
      <w:numFmt w:val="bullet"/>
      <w:lvlText w:val="o"/>
      <w:lvlJc w:val="left"/>
      <w:pPr>
        <w:ind w:left="3600" w:hanging="360"/>
      </w:pPr>
      <w:rPr>
        <w:rFonts w:ascii="Courier New" w:hAnsi="Courier New" w:hint="default"/>
      </w:rPr>
    </w:lvl>
    <w:lvl w:ilvl="5" w:tplc="2A1E3FE4">
      <w:start w:val="1"/>
      <w:numFmt w:val="bullet"/>
      <w:lvlText w:val=""/>
      <w:lvlJc w:val="left"/>
      <w:pPr>
        <w:ind w:left="4320" w:hanging="360"/>
      </w:pPr>
      <w:rPr>
        <w:rFonts w:ascii="Wingdings" w:hAnsi="Wingdings" w:hint="default"/>
      </w:rPr>
    </w:lvl>
    <w:lvl w:ilvl="6" w:tplc="966AF446">
      <w:start w:val="1"/>
      <w:numFmt w:val="bullet"/>
      <w:lvlText w:val=""/>
      <w:lvlJc w:val="left"/>
      <w:pPr>
        <w:ind w:left="5040" w:hanging="360"/>
      </w:pPr>
      <w:rPr>
        <w:rFonts w:ascii="Symbol" w:hAnsi="Symbol" w:hint="default"/>
      </w:rPr>
    </w:lvl>
    <w:lvl w:ilvl="7" w:tplc="A9C80B06">
      <w:start w:val="1"/>
      <w:numFmt w:val="bullet"/>
      <w:lvlText w:val="o"/>
      <w:lvlJc w:val="left"/>
      <w:pPr>
        <w:ind w:left="5760" w:hanging="360"/>
      </w:pPr>
      <w:rPr>
        <w:rFonts w:ascii="Courier New" w:hAnsi="Courier New" w:hint="default"/>
      </w:rPr>
    </w:lvl>
    <w:lvl w:ilvl="8" w:tplc="6A001BA4">
      <w:start w:val="1"/>
      <w:numFmt w:val="bullet"/>
      <w:lvlText w:val=""/>
      <w:lvlJc w:val="left"/>
      <w:pPr>
        <w:ind w:left="6480" w:hanging="360"/>
      </w:pPr>
      <w:rPr>
        <w:rFonts w:ascii="Wingdings" w:hAnsi="Wingdings" w:hint="default"/>
      </w:rPr>
    </w:lvl>
  </w:abstractNum>
  <w:abstractNum w:abstractNumId="29" w15:restartNumberingAfterBreak="0">
    <w:nsid w:val="75FF123C"/>
    <w:multiLevelType w:val="multilevel"/>
    <w:tmpl w:val="5296A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EB2467C"/>
    <w:multiLevelType w:val="multilevel"/>
    <w:tmpl w:val="90AA655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776370759">
    <w:abstractNumId w:val="20"/>
  </w:num>
  <w:num w:numId="2" w16cid:durableId="1771505127">
    <w:abstractNumId w:val="24"/>
  </w:num>
  <w:num w:numId="3" w16cid:durableId="1141775282">
    <w:abstractNumId w:val="10"/>
  </w:num>
  <w:num w:numId="4" w16cid:durableId="704062411">
    <w:abstractNumId w:val="8"/>
  </w:num>
  <w:num w:numId="5" w16cid:durableId="1418136649">
    <w:abstractNumId w:val="7"/>
  </w:num>
  <w:num w:numId="6" w16cid:durableId="16809469">
    <w:abstractNumId w:val="6"/>
  </w:num>
  <w:num w:numId="7" w16cid:durableId="817842907">
    <w:abstractNumId w:val="5"/>
  </w:num>
  <w:num w:numId="8" w16cid:durableId="2111929608">
    <w:abstractNumId w:val="9"/>
  </w:num>
  <w:num w:numId="9" w16cid:durableId="1747796234">
    <w:abstractNumId w:val="4"/>
  </w:num>
  <w:num w:numId="10" w16cid:durableId="1673334196">
    <w:abstractNumId w:val="3"/>
  </w:num>
  <w:num w:numId="11" w16cid:durableId="1697123284">
    <w:abstractNumId w:val="2"/>
  </w:num>
  <w:num w:numId="12" w16cid:durableId="1939026422">
    <w:abstractNumId w:val="1"/>
  </w:num>
  <w:num w:numId="13" w16cid:durableId="1808277811">
    <w:abstractNumId w:val="0"/>
  </w:num>
  <w:num w:numId="14" w16cid:durableId="1190796194">
    <w:abstractNumId w:val="13"/>
  </w:num>
  <w:num w:numId="15" w16cid:durableId="990519799">
    <w:abstractNumId w:val="18"/>
  </w:num>
  <w:num w:numId="16" w16cid:durableId="988947145">
    <w:abstractNumId w:val="28"/>
  </w:num>
  <w:num w:numId="17" w16cid:durableId="581724919">
    <w:abstractNumId w:val="14"/>
  </w:num>
  <w:num w:numId="18" w16cid:durableId="1488477433">
    <w:abstractNumId w:val="22"/>
  </w:num>
  <w:num w:numId="19" w16cid:durableId="210118230">
    <w:abstractNumId w:val="15"/>
  </w:num>
  <w:num w:numId="20" w16cid:durableId="1815636060">
    <w:abstractNumId w:val="23"/>
  </w:num>
  <w:num w:numId="21" w16cid:durableId="1650288692">
    <w:abstractNumId w:val="30"/>
  </w:num>
  <w:num w:numId="22" w16cid:durableId="1897205493">
    <w:abstractNumId w:val="17"/>
  </w:num>
  <w:num w:numId="23" w16cid:durableId="253704194">
    <w:abstractNumId w:val="16"/>
  </w:num>
  <w:num w:numId="24" w16cid:durableId="1856647289">
    <w:abstractNumId w:val="12"/>
  </w:num>
  <w:num w:numId="25" w16cid:durableId="1428506166">
    <w:abstractNumId w:val="27"/>
  </w:num>
  <w:num w:numId="26" w16cid:durableId="1313297000">
    <w:abstractNumId w:val="29"/>
  </w:num>
  <w:num w:numId="27" w16cid:durableId="474299570">
    <w:abstractNumId w:val="11"/>
  </w:num>
  <w:num w:numId="28" w16cid:durableId="1114052969">
    <w:abstractNumId w:val="25"/>
  </w:num>
  <w:num w:numId="29" w16cid:durableId="818960309">
    <w:abstractNumId w:val="21"/>
  </w:num>
  <w:num w:numId="30" w16cid:durableId="2146501556">
    <w:abstractNumId w:val="26"/>
  </w:num>
  <w:num w:numId="31" w16cid:durableId="185349094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0F67"/>
    <w:rsid w:val="00006384"/>
    <w:rsid w:val="00014C9C"/>
    <w:rsid w:val="00022569"/>
    <w:rsid w:val="000243A9"/>
    <w:rsid w:val="00030349"/>
    <w:rsid w:val="0003521C"/>
    <w:rsid w:val="0003612B"/>
    <w:rsid w:val="00036FFF"/>
    <w:rsid w:val="000400B2"/>
    <w:rsid w:val="0004396E"/>
    <w:rsid w:val="000468A5"/>
    <w:rsid w:val="000563C0"/>
    <w:rsid w:val="000572F3"/>
    <w:rsid w:val="0006314F"/>
    <w:rsid w:val="0006496C"/>
    <w:rsid w:val="00075006"/>
    <w:rsid w:val="00076D70"/>
    <w:rsid w:val="000822D9"/>
    <w:rsid w:val="000849CC"/>
    <w:rsid w:val="00085126"/>
    <w:rsid w:val="00085A76"/>
    <w:rsid w:val="00085AC5"/>
    <w:rsid w:val="0009168F"/>
    <w:rsid w:val="0009677A"/>
    <w:rsid w:val="000B3289"/>
    <w:rsid w:val="000B4B3A"/>
    <w:rsid w:val="000B4D93"/>
    <w:rsid w:val="000B6920"/>
    <w:rsid w:val="000C1A07"/>
    <w:rsid w:val="000C207E"/>
    <w:rsid w:val="000C4D4A"/>
    <w:rsid w:val="000C678B"/>
    <w:rsid w:val="000D7162"/>
    <w:rsid w:val="000D7D75"/>
    <w:rsid w:val="000E57A4"/>
    <w:rsid w:val="00124173"/>
    <w:rsid w:val="00131671"/>
    <w:rsid w:val="001317D5"/>
    <w:rsid w:val="00137C81"/>
    <w:rsid w:val="00142764"/>
    <w:rsid w:val="00142C59"/>
    <w:rsid w:val="001455A5"/>
    <w:rsid w:val="001561F3"/>
    <w:rsid w:val="00172AAA"/>
    <w:rsid w:val="00172CCC"/>
    <w:rsid w:val="0018603C"/>
    <w:rsid w:val="001915BF"/>
    <w:rsid w:val="00193D28"/>
    <w:rsid w:val="001A08B6"/>
    <w:rsid w:val="001B0152"/>
    <w:rsid w:val="001B5E02"/>
    <w:rsid w:val="001B66F3"/>
    <w:rsid w:val="001D5E73"/>
    <w:rsid w:val="001E0917"/>
    <w:rsid w:val="001F42C6"/>
    <w:rsid w:val="001F4D4E"/>
    <w:rsid w:val="002108AC"/>
    <w:rsid w:val="00213788"/>
    <w:rsid w:val="00215651"/>
    <w:rsid w:val="0022254E"/>
    <w:rsid w:val="00223E72"/>
    <w:rsid w:val="00225D17"/>
    <w:rsid w:val="0023329D"/>
    <w:rsid w:val="00240687"/>
    <w:rsid w:val="00243FF5"/>
    <w:rsid w:val="0025086F"/>
    <w:rsid w:val="002515AA"/>
    <w:rsid w:val="00256FF9"/>
    <w:rsid w:val="00275B9E"/>
    <w:rsid w:val="0028040D"/>
    <w:rsid w:val="002812B0"/>
    <w:rsid w:val="00287955"/>
    <w:rsid w:val="00295EB3"/>
    <w:rsid w:val="002A38B4"/>
    <w:rsid w:val="002B3077"/>
    <w:rsid w:val="002B3B83"/>
    <w:rsid w:val="002B76DE"/>
    <w:rsid w:val="002C021D"/>
    <w:rsid w:val="002D3554"/>
    <w:rsid w:val="002D7D55"/>
    <w:rsid w:val="002E1474"/>
    <w:rsid w:val="002E24D1"/>
    <w:rsid w:val="002E2BDB"/>
    <w:rsid w:val="002F03E8"/>
    <w:rsid w:val="002F2F58"/>
    <w:rsid w:val="003054D3"/>
    <w:rsid w:val="0031070B"/>
    <w:rsid w:val="00321D79"/>
    <w:rsid w:val="00330DC3"/>
    <w:rsid w:val="00336D2B"/>
    <w:rsid w:val="00341E6E"/>
    <w:rsid w:val="0034443A"/>
    <w:rsid w:val="003456E4"/>
    <w:rsid w:val="003500D9"/>
    <w:rsid w:val="003500FC"/>
    <w:rsid w:val="00354B7C"/>
    <w:rsid w:val="00370C44"/>
    <w:rsid w:val="00374AFA"/>
    <w:rsid w:val="00375D1A"/>
    <w:rsid w:val="003764A7"/>
    <w:rsid w:val="00384A66"/>
    <w:rsid w:val="00385498"/>
    <w:rsid w:val="00387A43"/>
    <w:rsid w:val="00394EA1"/>
    <w:rsid w:val="003A2284"/>
    <w:rsid w:val="003B441B"/>
    <w:rsid w:val="003D0A53"/>
    <w:rsid w:val="003D7FBF"/>
    <w:rsid w:val="003E6033"/>
    <w:rsid w:val="003F6133"/>
    <w:rsid w:val="00413AC8"/>
    <w:rsid w:val="00414394"/>
    <w:rsid w:val="00415C9B"/>
    <w:rsid w:val="0041601F"/>
    <w:rsid w:val="00423051"/>
    <w:rsid w:val="00436DC4"/>
    <w:rsid w:val="0044361D"/>
    <w:rsid w:val="00444177"/>
    <w:rsid w:val="004442AA"/>
    <w:rsid w:val="00444B63"/>
    <w:rsid w:val="00453219"/>
    <w:rsid w:val="0046164D"/>
    <w:rsid w:val="00464631"/>
    <w:rsid w:val="004656CE"/>
    <w:rsid w:val="00471EEF"/>
    <w:rsid w:val="0047252F"/>
    <w:rsid w:val="00484BE0"/>
    <w:rsid w:val="00485D1F"/>
    <w:rsid w:val="004910BC"/>
    <w:rsid w:val="00492C0A"/>
    <w:rsid w:val="004A3C7F"/>
    <w:rsid w:val="004B2598"/>
    <w:rsid w:val="004B3C7F"/>
    <w:rsid w:val="004B406B"/>
    <w:rsid w:val="004B4634"/>
    <w:rsid w:val="004C6373"/>
    <w:rsid w:val="004D1D6F"/>
    <w:rsid w:val="004D7201"/>
    <w:rsid w:val="004D7A35"/>
    <w:rsid w:val="004E6025"/>
    <w:rsid w:val="004E74EF"/>
    <w:rsid w:val="004F1198"/>
    <w:rsid w:val="004F15FA"/>
    <w:rsid w:val="004F3A5F"/>
    <w:rsid w:val="004F4412"/>
    <w:rsid w:val="004F5F83"/>
    <w:rsid w:val="0050087A"/>
    <w:rsid w:val="0050198D"/>
    <w:rsid w:val="00511665"/>
    <w:rsid w:val="00521E63"/>
    <w:rsid w:val="00522100"/>
    <w:rsid w:val="005258FC"/>
    <w:rsid w:val="00535564"/>
    <w:rsid w:val="00551FFD"/>
    <w:rsid w:val="00555C85"/>
    <w:rsid w:val="005643B4"/>
    <w:rsid w:val="00565677"/>
    <w:rsid w:val="0057532E"/>
    <w:rsid w:val="00576E90"/>
    <w:rsid w:val="00582200"/>
    <w:rsid w:val="0058407E"/>
    <w:rsid w:val="00584A8F"/>
    <w:rsid w:val="00584D30"/>
    <w:rsid w:val="00587851"/>
    <w:rsid w:val="005A0BA8"/>
    <w:rsid w:val="005A4FA8"/>
    <w:rsid w:val="005A648A"/>
    <w:rsid w:val="005D7783"/>
    <w:rsid w:val="00600C02"/>
    <w:rsid w:val="00605C1E"/>
    <w:rsid w:val="00610C48"/>
    <w:rsid w:val="00626147"/>
    <w:rsid w:val="00626ED6"/>
    <w:rsid w:val="006340E9"/>
    <w:rsid w:val="0064078A"/>
    <w:rsid w:val="00642D52"/>
    <w:rsid w:val="0064418D"/>
    <w:rsid w:val="0064500F"/>
    <w:rsid w:val="00652ADF"/>
    <w:rsid w:val="0066058D"/>
    <w:rsid w:val="00663ABD"/>
    <w:rsid w:val="00663C3A"/>
    <w:rsid w:val="0066479C"/>
    <w:rsid w:val="00674E42"/>
    <w:rsid w:val="00677A12"/>
    <w:rsid w:val="006818F8"/>
    <w:rsid w:val="006824C0"/>
    <w:rsid w:val="00683B40"/>
    <w:rsid w:val="006A0066"/>
    <w:rsid w:val="006A24B5"/>
    <w:rsid w:val="006A3CB5"/>
    <w:rsid w:val="006A5691"/>
    <w:rsid w:val="006C1639"/>
    <w:rsid w:val="006C66FC"/>
    <w:rsid w:val="006D371C"/>
    <w:rsid w:val="006D49C7"/>
    <w:rsid w:val="006D75BA"/>
    <w:rsid w:val="006E37A1"/>
    <w:rsid w:val="006E6B16"/>
    <w:rsid w:val="006F0313"/>
    <w:rsid w:val="006F2842"/>
    <w:rsid w:val="006F3483"/>
    <w:rsid w:val="0071005E"/>
    <w:rsid w:val="0071254B"/>
    <w:rsid w:val="00716D9E"/>
    <w:rsid w:val="007310EE"/>
    <w:rsid w:val="0075021C"/>
    <w:rsid w:val="00757F4C"/>
    <w:rsid w:val="007606F3"/>
    <w:rsid w:val="007637DA"/>
    <w:rsid w:val="00764452"/>
    <w:rsid w:val="007834B5"/>
    <w:rsid w:val="00791E89"/>
    <w:rsid w:val="007970FC"/>
    <w:rsid w:val="007A7285"/>
    <w:rsid w:val="007B051C"/>
    <w:rsid w:val="007B2C9A"/>
    <w:rsid w:val="007B3582"/>
    <w:rsid w:val="007B3BA5"/>
    <w:rsid w:val="007B48EC"/>
    <w:rsid w:val="007D7DF1"/>
    <w:rsid w:val="007E2530"/>
    <w:rsid w:val="007E4D1F"/>
    <w:rsid w:val="007E549F"/>
    <w:rsid w:val="007F2FCA"/>
    <w:rsid w:val="007F7ADB"/>
    <w:rsid w:val="00800C7C"/>
    <w:rsid w:val="00802251"/>
    <w:rsid w:val="0080362F"/>
    <w:rsid w:val="00815277"/>
    <w:rsid w:val="00815976"/>
    <w:rsid w:val="008248C6"/>
    <w:rsid w:val="00833802"/>
    <w:rsid w:val="00840B18"/>
    <w:rsid w:val="00842236"/>
    <w:rsid w:val="0084606F"/>
    <w:rsid w:val="0085773A"/>
    <w:rsid w:val="00861E36"/>
    <w:rsid w:val="00862374"/>
    <w:rsid w:val="00863782"/>
    <w:rsid w:val="00863E9F"/>
    <w:rsid w:val="00864472"/>
    <w:rsid w:val="00864E71"/>
    <w:rsid w:val="00867CAE"/>
    <w:rsid w:val="0087658E"/>
    <w:rsid w:val="008768A8"/>
    <w:rsid w:val="00876C21"/>
    <w:rsid w:val="00882C20"/>
    <w:rsid w:val="00893A93"/>
    <w:rsid w:val="008A12AE"/>
    <w:rsid w:val="008A1644"/>
    <w:rsid w:val="008A5459"/>
    <w:rsid w:val="008B07AB"/>
    <w:rsid w:val="008B16DC"/>
    <w:rsid w:val="008B4698"/>
    <w:rsid w:val="008B59FD"/>
    <w:rsid w:val="008C549D"/>
    <w:rsid w:val="008C6E9F"/>
    <w:rsid w:val="008D31A4"/>
    <w:rsid w:val="008D4C7B"/>
    <w:rsid w:val="008D62E5"/>
    <w:rsid w:val="008D7696"/>
    <w:rsid w:val="008E5976"/>
    <w:rsid w:val="008F32B6"/>
    <w:rsid w:val="0090494E"/>
    <w:rsid w:val="009117E2"/>
    <w:rsid w:val="00913064"/>
    <w:rsid w:val="009242E1"/>
    <w:rsid w:val="009320B5"/>
    <w:rsid w:val="00946DF7"/>
    <w:rsid w:val="00954D5A"/>
    <w:rsid w:val="00954EA7"/>
    <w:rsid w:val="009622FD"/>
    <w:rsid w:val="00963642"/>
    <w:rsid w:val="009656AB"/>
    <w:rsid w:val="009878E7"/>
    <w:rsid w:val="0099336C"/>
    <w:rsid w:val="009961A6"/>
    <w:rsid w:val="009A028F"/>
    <w:rsid w:val="009A618A"/>
    <w:rsid w:val="009B0797"/>
    <w:rsid w:val="009B18C4"/>
    <w:rsid w:val="009B41C4"/>
    <w:rsid w:val="009C028D"/>
    <w:rsid w:val="009C43A8"/>
    <w:rsid w:val="009D210E"/>
    <w:rsid w:val="009D543C"/>
    <w:rsid w:val="009D5795"/>
    <w:rsid w:val="009D7D69"/>
    <w:rsid w:val="009E02B0"/>
    <w:rsid w:val="009E0E52"/>
    <w:rsid w:val="009F2D45"/>
    <w:rsid w:val="00A0011A"/>
    <w:rsid w:val="00A05047"/>
    <w:rsid w:val="00A1114C"/>
    <w:rsid w:val="00A142D2"/>
    <w:rsid w:val="00A158C9"/>
    <w:rsid w:val="00A236C0"/>
    <w:rsid w:val="00A30B7B"/>
    <w:rsid w:val="00A337A2"/>
    <w:rsid w:val="00A40AC6"/>
    <w:rsid w:val="00A41049"/>
    <w:rsid w:val="00A437DC"/>
    <w:rsid w:val="00A52561"/>
    <w:rsid w:val="00A62CB9"/>
    <w:rsid w:val="00A7096C"/>
    <w:rsid w:val="00A80265"/>
    <w:rsid w:val="00A83473"/>
    <w:rsid w:val="00A84330"/>
    <w:rsid w:val="00A86728"/>
    <w:rsid w:val="00A87FE3"/>
    <w:rsid w:val="00A94461"/>
    <w:rsid w:val="00A96457"/>
    <w:rsid w:val="00AA068E"/>
    <w:rsid w:val="00AA1760"/>
    <w:rsid w:val="00AA6B86"/>
    <w:rsid w:val="00AB11D4"/>
    <w:rsid w:val="00AB2BF7"/>
    <w:rsid w:val="00AC51F8"/>
    <w:rsid w:val="00AC5B2B"/>
    <w:rsid w:val="00AC79D8"/>
    <w:rsid w:val="00AD7079"/>
    <w:rsid w:val="00AD7936"/>
    <w:rsid w:val="00AE2EEB"/>
    <w:rsid w:val="00AE42FB"/>
    <w:rsid w:val="00AE70C7"/>
    <w:rsid w:val="00AF30E5"/>
    <w:rsid w:val="00B11F3F"/>
    <w:rsid w:val="00B15D4F"/>
    <w:rsid w:val="00B16FD5"/>
    <w:rsid w:val="00B27358"/>
    <w:rsid w:val="00B3217C"/>
    <w:rsid w:val="00B40634"/>
    <w:rsid w:val="00B52C67"/>
    <w:rsid w:val="00B66FE4"/>
    <w:rsid w:val="00B67216"/>
    <w:rsid w:val="00B7477B"/>
    <w:rsid w:val="00BA0841"/>
    <w:rsid w:val="00BA5877"/>
    <w:rsid w:val="00BB31BC"/>
    <w:rsid w:val="00BB4545"/>
    <w:rsid w:val="00BC003F"/>
    <w:rsid w:val="00BC35FD"/>
    <w:rsid w:val="00BC5442"/>
    <w:rsid w:val="00BD4076"/>
    <w:rsid w:val="00BE3CC2"/>
    <w:rsid w:val="00BE7AFE"/>
    <w:rsid w:val="00BF0D44"/>
    <w:rsid w:val="00BF5740"/>
    <w:rsid w:val="00C00002"/>
    <w:rsid w:val="00C155BD"/>
    <w:rsid w:val="00C2563C"/>
    <w:rsid w:val="00C26337"/>
    <w:rsid w:val="00C2636E"/>
    <w:rsid w:val="00C27521"/>
    <w:rsid w:val="00C37E68"/>
    <w:rsid w:val="00C421A0"/>
    <w:rsid w:val="00C455D6"/>
    <w:rsid w:val="00C47F57"/>
    <w:rsid w:val="00C51A16"/>
    <w:rsid w:val="00C52140"/>
    <w:rsid w:val="00C52AC4"/>
    <w:rsid w:val="00C545DB"/>
    <w:rsid w:val="00C628AC"/>
    <w:rsid w:val="00C66B62"/>
    <w:rsid w:val="00C733DA"/>
    <w:rsid w:val="00C734FE"/>
    <w:rsid w:val="00C75A10"/>
    <w:rsid w:val="00C76620"/>
    <w:rsid w:val="00C84EF7"/>
    <w:rsid w:val="00C9108F"/>
    <w:rsid w:val="00C91C23"/>
    <w:rsid w:val="00C92F7D"/>
    <w:rsid w:val="00C933A8"/>
    <w:rsid w:val="00C935DA"/>
    <w:rsid w:val="00CA3C32"/>
    <w:rsid w:val="00CB6680"/>
    <w:rsid w:val="00CD1FB1"/>
    <w:rsid w:val="00CE13CD"/>
    <w:rsid w:val="00CE43BD"/>
    <w:rsid w:val="00CE4BAF"/>
    <w:rsid w:val="00CE4E3B"/>
    <w:rsid w:val="00CE707E"/>
    <w:rsid w:val="00CF52EA"/>
    <w:rsid w:val="00D069B3"/>
    <w:rsid w:val="00D1127C"/>
    <w:rsid w:val="00D11D53"/>
    <w:rsid w:val="00D1550D"/>
    <w:rsid w:val="00D21FA6"/>
    <w:rsid w:val="00D34BB0"/>
    <w:rsid w:val="00D34E89"/>
    <w:rsid w:val="00D5020A"/>
    <w:rsid w:val="00D50701"/>
    <w:rsid w:val="00D55778"/>
    <w:rsid w:val="00D55B4B"/>
    <w:rsid w:val="00D55E63"/>
    <w:rsid w:val="00D601E3"/>
    <w:rsid w:val="00D613BE"/>
    <w:rsid w:val="00D638B7"/>
    <w:rsid w:val="00D65D9D"/>
    <w:rsid w:val="00D67A63"/>
    <w:rsid w:val="00D72B00"/>
    <w:rsid w:val="00D87005"/>
    <w:rsid w:val="00D94DDE"/>
    <w:rsid w:val="00D964C9"/>
    <w:rsid w:val="00D969DC"/>
    <w:rsid w:val="00DA0F64"/>
    <w:rsid w:val="00DA307F"/>
    <w:rsid w:val="00DA4E20"/>
    <w:rsid w:val="00DA599E"/>
    <w:rsid w:val="00DB5B33"/>
    <w:rsid w:val="00DB6078"/>
    <w:rsid w:val="00DD23D8"/>
    <w:rsid w:val="00DD6161"/>
    <w:rsid w:val="00DD7B01"/>
    <w:rsid w:val="00DE2BE7"/>
    <w:rsid w:val="00DE6F05"/>
    <w:rsid w:val="00DF468A"/>
    <w:rsid w:val="00E04136"/>
    <w:rsid w:val="00E167F5"/>
    <w:rsid w:val="00E21524"/>
    <w:rsid w:val="00E24F6A"/>
    <w:rsid w:val="00E3100D"/>
    <w:rsid w:val="00E323A1"/>
    <w:rsid w:val="00E365CE"/>
    <w:rsid w:val="00E40BB2"/>
    <w:rsid w:val="00E46BF0"/>
    <w:rsid w:val="00E46DD7"/>
    <w:rsid w:val="00E513A7"/>
    <w:rsid w:val="00E55B4D"/>
    <w:rsid w:val="00E70638"/>
    <w:rsid w:val="00E72367"/>
    <w:rsid w:val="00E8161C"/>
    <w:rsid w:val="00E826A7"/>
    <w:rsid w:val="00E87AF9"/>
    <w:rsid w:val="00E91C8C"/>
    <w:rsid w:val="00EA0670"/>
    <w:rsid w:val="00EA0E32"/>
    <w:rsid w:val="00EA448B"/>
    <w:rsid w:val="00EA66A6"/>
    <w:rsid w:val="00EA6738"/>
    <w:rsid w:val="00EB2173"/>
    <w:rsid w:val="00EB2AA1"/>
    <w:rsid w:val="00EB5004"/>
    <w:rsid w:val="00EB5244"/>
    <w:rsid w:val="00ED01D1"/>
    <w:rsid w:val="00ED19D3"/>
    <w:rsid w:val="00ED3CD6"/>
    <w:rsid w:val="00ED413F"/>
    <w:rsid w:val="00EE68C1"/>
    <w:rsid w:val="00F0394C"/>
    <w:rsid w:val="00F05AED"/>
    <w:rsid w:val="00F10B84"/>
    <w:rsid w:val="00F15F2E"/>
    <w:rsid w:val="00F16F7A"/>
    <w:rsid w:val="00F22C5E"/>
    <w:rsid w:val="00F250F5"/>
    <w:rsid w:val="00F35090"/>
    <w:rsid w:val="00F60586"/>
    <w:rsid w:val="00F6557F"/>
    <w:rsid w:val="00F66927"/>
    <w:rsid w:val="00F7347A"/>
    <w:rsid w:val="00F769C1"/>
    <w:rsid w:val="00F8144C"/>
    <w:rsid w:val="00F87482"/>
    <w:rsid w:val="00F87543"/>
    <w:rsid w:val="00F93652"/>
    <w:rsid w:val="00F93FB7"/>
    <w:rsid w:val="00FA02EB"/>
    <w:rsid w:val="00FA131A"/>
    <w:rsid w:val="00FA2366"/>
    <w:rsid w:val="00FC32D6"/>
    <w:rsid w:val="00FD09B7"/>
    <w:rsid w:val="00FD4162"/>
    <w:rsid w:val="00FE0715"/>
    <w:rsid w:val="00FE0B72"/>
    <w:rsid w:val="00FE2CAA"/>
    <w:rsid w:val="00FE7320"/>
    <w:rsid w:val="00FE78B4"/>
    <w:rsid w:val="00FF2251"/>
    <w:rsid w:val="011EFF88"/>
    <w:rsid w:val="01204A25"/>
    <w:rsid w:val="013C45A3"/>
    <w:rsid w:val="016EDDEB"/>
    <w:rsid w:val="01D1304D"/>
    <w:rsid w:val="01E21742"/>
    <w:rsid w:val="021F87D1"/>
    <w:rsid w:val="027223DF"/>
    <w:rsid w:val="02C2C201"/>
    <w:rsid w:val="02D33FB4"/>
    <w:rsid w:val="02E1DF6F"/>
    <w:rsid w:val="033A6015"/>
    <w:rsid w:val="0366FA9E"/>
    <w:rsid w:val="0409B063"/>
    <w:rsid w:val="041D8680"/>
    <w:rsid w:val="04D342DB"/>
    <w:rsid w:val="0509CC27"/>
    <w:rsid w:val="0552BF32"/>
    <w:rsid w:val="05C56F2E"/>
    <w:rsid w:val="05E57EF7"/>
    <w:rsid w:val="0606EB5C"/>
    <w:rsid w:val="0612B527"/>
    <w:rsid w:val="063E428E"/>
    <w:rsid w:val="06BBF54C"/>
    <w:rsid w:val="06E90C48"/>
    <w:rsid w:val="07480067"/>
    <w:rsid w:val="07C820D5"/>
    <w:rsid w:val="07E311B4"/>
    <w:rsid w:val="0808F4CF"/>
    <w:rsid w:val="0810CAEB"/>
    <w:rsid w:val="0875A7AF"/>
    <w:rsid w:val="08C28E76"/>
    <w:rsid w:val="08E22B35"/>
    <w:rsid w:val="0980E04C"/>
    <w:rsid w:val="099BAEF5"/>
    <w:rsid w:val="09C72559"/>
    <w:rsid w:val="09C75F2B"/>
    <w:rsid w:val="09CB9239"/>
    <w:rsid w:val="0A0777CA"/>
    <w:rsid w:val="0A16F043"/>
    <w:rsid w:val="0A1FDC92"/>
    <w:rsid w:val="0A8699D9"/>
    <w:rsid w:val="0A941E4F"/>
    <w:rsid w:val="0A94B58A"/>
    <w:rsid w:val="0AA69D09"/>
    <w:rsid w:val="0ABCF41F"/>
    <w:rsid w:val="0AC1CF67"/>
    <w:rsid w:val="0B057B0B"/>
    <w:rsid w:val="0B187710"/>
    <w:rsid w:val="0B3A8C99"/>
    <w:rsid w:val="0B3E1754"/>
    <w:rsid w:val="0B993756"/>
    <w:rsid w:val="0BAAECEB"/>
    <w:rsid w:val="0BFDE8F0"/>
    <w:rsid w:val="0C0A3092"/>
    <w:rsid w:val="0C78986E"/>
    <w:rsid w:val="0CC6D8D3"/>
    <w:rsid w:val="0CD3776D"/>
    <w:rsid w:val="0CE1C17D"/>
    <w:rsid w:val="0CFC9775"/>
    <w:rsid w:val="0D03A335"/>
    <w:rsid w:val="0D24DC11"/>
    <w:rsid w:val="0D4C4C87"/>
    <w:rsid w:val="0D75FDBE"/>
    <w:rsid w:val="0D7CB04B"/>
    <w:rsid w:val="0DAEC10F"/>
    <w:rsid w:val="0DDE3DCB"/>
    <w:rsid w:val="0DEFC79E"/>
    <w:rsid w:val="0E03AF38"/>
    <w:rsid w:val="0E2559BA"/>
    <w:rsid w:val="0EEBC9FB"/>
    <w:rsid w:val="0EFCCA1D"/>
    <w:rsid w:val="0F5A9DAB"/>
    <w:rsid w:val="0F7A0E2C"/>
    <w:rsid w:val="0F7CEBC7"/>
    <w:rsid w:val="0F84AEA1"/>
    <w:rsid w:val="0FBFC3D1"/>
    <w:rsid w:val="0FF63DA3"/>
    <w:rsid w:val="10B4510D"/>
    <w:rsid w:val="10B6DEEB"/>
    <w:rsid w:val="10C28C7D"/>
    <w:rsid w:val="10E0C282"/>
    <w:rsid w:val="1103F70E"/>
    <w:rsid w:val="1115DE8D"/>
    <w:rsid w:val="118DA860"/>
    <w:rsid w:val="11B2FFBA"/>
    <w:rsid w:val="11B3B678"/>
    <w:rsid w:val="11D6A41E"/>
    <w:rsid w:val="120936FA"/>
    <w:rsid w:val="1212A1A7"/>
    <w:rsid w:val="1228F8C2"/>
    <w:rsid w:val="12823232"/>
    <w:rsid w:val="12B1AEEE"/>
    <w:rsid w:val="12D0B221"/>
    <w:rsid w:val="13051B61"/>
    <w:rsid w:val="132DAE14"/>
    <w:rsid w:val="133A5D15"/>
    <w:rsid w:val="1377B6EA"/>
    <w:rsid w:val="13AF390B"/>
    <w:rsid w:val="13C9AF8C"/>
    <w:rsid w:val="13EBF1CF"/>
    <w:rsid w:val="1429159D"/>
    <w:rsid w:val="144D7F4F"/>
    <w:rsid w:val="14520A55"/>
    <w:rsid w:val="145F73B3"/>
    <w:rsid w:val="14693557"/>
    <w:rsid w:val="146E0A0C"/>
    <w:rsid w:val="14721574"/>
    <w:rsid w:val="14EF0F88"/>
    <w:rsid w:val="1524A0A7"/>
    <w:rsid w:val="1587EB44"/>
    <w:rsid w:val="159B5A74"/>
    <w:rsid w:val="15B913E8"/>
    <w:rsid w:val="15D76831"/>
    <w:rsid w:val="163AC188"/>
    <w:rsid w:val="16625CC6"/>
    <w:rsid w:val="16641609"/>
    <w:rsid w:val="166EB61A"/>
    <w:rsid w:val="16BFF31E"/>
    <w:rsid w:val="16E5B3D5"/>
    <w:rsid w:val="179C945A"/>
    <w:rsid w:val="17A87C83"/>
    <w:rsid w:val="17D4FA44"/>
    <w:rsid w:val="184F9895"/>
    <w:rsid w:val="18714088"/>
    <w:rsid w:val="1889AFD7"/>
    <w:rsid w:val="18AC8A40"/>
    <w:rsid w:val="18D2A61A"/>
    <w:rsid w:val="18D93E59"/>
    <w:rsid w:val="18E030D4"/>
    <w:rsid w:val="18E0A747"/>
    <w:rsid w:val="18F8BF5D"/>
    <w:rsid w:val="1920F072"/>
    <w:rsid w:val="1945489E"/>
    <w:rsid w:val="1991781B"/>
    <w:rsid w:val="19C099F6"/>
    <w:rsid w:val="19DDF0CE"/>
    <w:rsid w:val="19E2263D"/>
    <w:rsid w:val="1A1407B1"/>
    <w:rsid w:val="1A33AC36"/>
    <w:rsid w:val="1A3A7813"/>
    <w:rsid w:val="1A71A6D9"/>
    <w:rsid w:val="1ABCC0D3"/>
    <w:rsid w:val="1AC23AAD"/>
    <w:rsid w:val="1ACFDFD1"/>
    <w:rsid w:val="1B22C3C5"/>
    <w:rsid w:val="1BE9AA16"/>
    <w:rsid w:val="1BF013FF"/>
    <w:rsid w:val="1C47726A"/>
    <w:rsid w:val="1C589134"/>
    <w:rsid w:val="1C6D8790"/>
    <w:rsid w:val="1C86D73D"/>
    <w:rsid w:val="1D821FFA"/>
    <w:rsid w:val="1DCC88F3"/>
    <w:rsid w:val="1E98FF37"/>
    <w:rsid w:val="1EB52726"/>
    <w:rsid w:val="1EE45DC9"/>
    <w:rsid w:val="1F06B0BB"/>
    <w:rsid w:val="1F9031F6"/>
    <w:rsid w:val="1FB4958D"/>
    <w:rsid w:val="1FCDAECC"/>
    <w:rsid w:val="1FF22065"/>
    <w:rsid w:val="20093F0C"/>
    <w:rsid w:val="202EF2E9"/>
    <w:rsid w:val="20858E04"/>
    <w:rsid w:val="2093E15F"/>
    <w:rsid w:val="20A10B75"/>
    <w:rsid w:val="20B9C0BC"/>
    <w:rsid w:val="20C9AA8E"/>
    <w:rsid w:val="212C0257"/>
    <w:rsid w:val="212EFB1B"/>
    <w:rsid w:val="2147C5F7"/>
    <w:rsid w:val="21496B9C"/>
    <w:rsid w:val="21F4B56E"/>
    <w:rsid w:val="221C6B52"/>
    <w:rsid w:val="22657AEF"/>
    <w:rsid w:val="2297E3AB"/>
    <w:rsid w:val="22F235EC"/>
    <w:rsid w:val="23430E40"/>
    <w:rsid w:val="23A230E0"/>
    <w:rsid w:val="23C5CF5A"/>
    <w:rsid w:val="23CD830E"/>
    <w:rsid w:val="23DE5EA2"/>
    <w:rsid w:val="2440C59F"/>
    <w:rsid w:val="2468846C"/>
    <w:rsid w:val="247096B6"/>
    <w:rsid w:val="24709ED5"/>
    <w:rsid w:val="24C29EE9"/>
    <w:rsid w:val="25139E0D"/>
    <w:rsid w:val="252F0A30"/>
    <w:rsid w:val="253573E2"/>
    <w:rsid w:val="25629489"/>
    <w:rsid w:val="2567AC13"/>
    <w:rsid w:val="265CADEE"/>
    <w:rsid w:val="265D34FF"/>
    <w:rsid w:val="2662AD9E"/>
    <w:rsid w:val="2665A68F"/>
    <w:rsid w:val="26871B08"/>
    <w:rsid w:val="26A9CA22"/>
    <w:rsid w:val="26CEBE66"/>
    <w:rsid w:val="26DCEBAB"/>
    <w:rsid w:val="273BCC56"/>
    <w:rsid w:val="274EA9B4"/>
    <w:rsid w:val="27C58DEF"/>
    <w:rsid w:val="27C8EC32"/>
    <w:rsid w:val="28CDC818"/>
    <w:rsid w:val="291A76AA"/>
    <w:rsid w:val="2972A18B"/>
    <w:rsid w:val="29A2D6F7"/>
    <w:rsid w:val="29DBB585"/>
    <w:rsid w:val="2A014587"/>
    <w:rsid w:val="2B720E3A"/>
    <w:rsid w:val="2B941A68"/>
    <w:rsid w:val="2BB05CCE"/>
    <w:rsid w:val="2BC52288"/>
    <w:rsid w:val="2BE019F3"/>
    <w:rsid w:val="2C268C49"/>
    <w:rsid w:val="2CAA15A3"/>
    <w:rsid w:val="2CBC5829"/>
    <w:rsid w:val="2CD6873D"/>
    <w:rsid w:val="2D39C583"/>
    <w:rsid w:val="2D80FE01"/>
    <w:rsid w:val="2DD7F9C7"/>
    <w:rsid w:val="2E9CD2AB"/>
    <w:rsid w:val="2EA9195B"/>
    <w:rsid w:val="2ED3264C"/>
    <w:rsid w:val="2F1A650C"/>
    <w:rsid w:val="2F2FD965"/>
    <w:rsid w:val="2FA655C0"/>
    <w:rsid w:val="2FAA5784"/>
    <w:rsid w:val="2FBDD0BE"/>
    <w:rsid w:val="2FC7F48C"/>
    <w:rsid w:val="2FDD8E3A"/>
    <w:rsid w:val="30063A79"/>
    <w:rsid w:val="300C88D5"/>
    <w:rsid w:val="3024967F"/>
    <w:rsid w:val="303E63FC"/>
    <w:rsid w:val="3063A210"/>
    <w:rsid w:val="30AC6FE1"/>
    <w:rsid w:val="30E92F24"/>
    <w:rsid w:val="3142D8AD"/>
    <w:rsid w:val="31728279"/>
    <w:rsid w:val="3182C1C9"/>
    <w:rsid w:val="31EF3771"/>
    <w:rsid w:val="32080CA2"/>
    <w:rsid w:val="322A684F"/>
    <w:rsid w:val="32A011D9"/>
    <w:rsid w:val="32B8378B"/>
    <w:rsid w:val="32FA49FF"/>
    <w:rsid w:val="331E922A"/>
    <w:rsid w:val="3350032D"/>
    <w:rsid w:val="33622388"/>
    <w:rsid w:val="336A9974"/>
    <w:rsid w:val="33D90190"/>
    <w:rsid w:val="33DE2DB5"/>
    <w:rsid w:val="33DF7F5C"/>
    <w:rsid w:val="342AA1BA"/>
    <w:rsid w:val="34355B29"/>
    <w:rsid w:val="347441FE"/>
    <w:rsid w:val="34B8DC8C"/>
    <w:rsid w:val="34D999C1"/>
    <w:rsid w:val="3517C710"/>
    <w:rsid w:val="3536CB76"/>
    <w:rsid w:val="35B63328"/>
    <w:rsid w:val="365632EC"/>
    <w:rsid w:val="36ABFB3F"/>
    <w:rsid w:val="36DC14BD"/>
    <w:rsid w:val="36F1EDAA"/>
    <w:rsid w:val="371177C0"/>
    <w:rsid w:val="379ABBFB"/>
    <w:rsid w:val="37AD8DAB"/>
    <w:rsid w:val="37AF5614"/>
    <w:rsid w:val="37B167A5"/>
    <w:rsid w:val="38616299"/>
    <w:rsid w:val="387C34F8"/>
    <w:rsid w:val="38A52A98"/>
    <w:rsid w:val="38A8D4E7"/>
    <w:rsid w:val="38B7208C"/>
    <w:rsid w:val="3913421B"/>
    <w:rsid w:val="393BFC3C"/>
    <w:rsid w:val="3955258C"/>
    <w:rsid w:val="395ED6D3"/>
    <w:rsid w:val="398DBE3B"/>
    <w:rsid w:val="399D8752"/>
    <w:rsid w:val="39BB58A1"/>
    <w:rsid w:val="39C83547"/>
    <w:rsid w:val="39ECF8CB"/>
    <w:rsid w:val="3AC83FAB"/>
    <w:rsid w:val="3B1BE415"/>
    <w:rsid w:val="3B7622E2"/>
    <w:rsid w:val="3B952961"/>
    <w:rsid w:val="3BADCF65"/>
    <w:rsid w:val="3BFA3690"/>
    <w:rsid w:val="3C154E16"/>
    <w:rsid w:val="3C1858A9"/>
    <w:rsid w:val="3C763E74"/>
    <w:rsid w:val="3CC6DE22"/>
    <w:rsid w:val="3CD83362"/>
    <w:rsid w:val="3CF2F963"/>
    <w:rsid w:val="3D9A5602"/>
    <w:rsid w:val="3DFA8408"/>
    <w:rsid w:val="3E004336"/>
    <w:rsid w:val="3E7F1950"/>
    <w:rsid w:val="3E8B3929"/>
    <w:rsid w:val="3F060EE0"/>
    <w:rsid w:val="3F41F4D3"/>
    <w:rsid w:val="3F68499F"/>
    <w:rsid w:val="3F721605"/>
    <w:rsid w:val="3F76BEBC"/>
    <w:rsid w:val="3FBDB5AE"/>
    <w:rsid w:val="3FF4250C"/>
    <w:rsid w:val="3FF89ADD"/>
    <w:rsid w:val="401428FA"/>
    <w:rsid w:val="40216081"/>
    <w:rsid w:val="40602642"/>
    <w:rsid w:val="4074E2CA"/>
    <w:rsid w:val="4086DCC4"/>
    <w:rsid w:val="40984A54"/>
    <w:rsid w:val="40E69F41"/>
    <w:rsid w:val="41416EC6"/>
    <w:rsid w:val="415849EB"/>
    <w:rsid w:val="419656A4"/>
    <w:rsid w:val="41BBD014"/>
    <w:rsid w:val="42059EC9"/>
    <w:rsid w:val="42283D0C"/>
    <w:rsid w:val="4243A5E9"/>
    <w:rsid w:val="425996D5"/>
    <w:rsid w:val="425FBF48"/>
    <w:rsid w:val="42B0524D"/>
    <w:rsid w:val="42C7F9D5"/>
    <w:rsid w:val="42D0FA9D"/>
    <w:rsid w:val="42E1473A"/>
    <w:rsid w:val="42E69FB0"/>
    <w:rsid w:val="42FB3102"/>
    <w:rsid w:val="43273DF9"/>
    <w:rsid w:val="433CA37A"/>
    <w:rsid w:val="436933F1"/>
    <w:rsid w:val="43D6A268"/>
    <w:rsid w:val="43F7A463"/>
    <w:rsid w:val="43F828EB"/>
    <w:rsid w:val="441D235F"/>
    <w:rsid w:val="444ECF20"/>
    <w:rsid w:val="44E39673"/>
    <w:rsid w:val="44FA2AD3"/>
    <w:rsid w:val="450B230E"/>
    <w:rsid w:val="452F83B0"/>
    <w:rsid w:val="4567F037"/>
    <w:rsid w:val="457CAC78"/>
    <w:rsid w:val="4595F189"/>
    <w:rsid w:val="459F1DB2"/>
    <w:rsid w:val="45BE0A0B"/>
    <w:rsid w:val="462A5CBA"/>
    <w:rsid w:val="462BBB0E"/>
    <w:rsid w:val="46646025"/>
    <w:rsid w:val="4675F810"/>
    <w:rsid w:val="467B3F0B"/>
    <w:rsid w:val="468FE43B"/>
    <w:rsid w:val="46ADDA00"/>
    <w:rsid w:val="46FDADF4"/>
    <w:rsid w:val="473E8E68"/>
    <w:rsid w:val="476E27E3"/>
    <w:rsid w:val="4806F2B8"/>
    <w:rsid w:val="485A17E2"/>
    <w:rsid w:val="485E882B"/>
    <w:rsid w:val="486755B1"/>
    <w:rsid w:val="48959618"/>
    <w:rsid w:val="48B81192"/>
    <w:rsid w:val="48E895F7"/>
    <w:rsid w:val="491B3770"/>
    <w:rsid w:val="498AFB21"/>
    <w:rsid w:val="49D2FFE9"/>
    <w:rsid w:val="49DF2AD1"/>
    <w:rsid w:val="49EBCDFF"/>
    <w:rsid w:val="4A882AA7"/>
    <w:rsid w:val="4A8A08C7"/>
    <w:rsid w:val="4AB59591"/>
    <w:rsid w:val="4ABF2501"/>
    <w:rsid w:val="4ACD2B13"/>
    <w:rsid w:val="4B624F71"/>
    <w:rsid w:val="4C043248"/>
    <w:rsid w:val="4C12F030"/>
    <w:rsid w:val="4C557315"/>
    <w:rsid w:val="4CD26B0D"/>
    <w:rsid w:val="4CF0D72F"/>
    <w:rsid w:val="4CFAF766"/>
    <w:rsid w:val="4D0B5DC6"/>
    <w:rsid w:val="4D3EBFC3"/>
    <w:rsid w:val="4D7E3051"/>
    <w:rsid w:val="4DCDB184"/>
    <w:rsid w:val="4DDD6967"/>
    <w:rsid w:val="4E37B951"/>
    <w:rsid w:val="4E6E3B6E"/>
    <w:rsid w:val="4E7D8BDA"/>
    <w:rsid w:val="4EC9721B"/>
    <w:rsid w:val="4ECD9F8A"/>
    <w:rsid w:val="4EF384E2"/>
    <w:rsid w:val="4F112011"/>
    <w:rsid w:val="4FC8C4EA"/>
    <w:rsid w:val="501D5FD3"/>
    <w:rsid w:val="502839B1"/>
    <w:rsid w:val="5039964D"/>
    <w:rsid w:val="5057E4EB"/>
    <w:rsid w:val="507581F3"/>
    <w:rsid w:val="50ADEA76"/>
    <w:rsid w:val="51150A29"/>
    <w:rsid w:val="513197B7"/>
    <w:rsid w:val="5136F5C5"/>
    <w:rsid w:val="51475AF7"/>
    <w:rsid w:val="51679F46"/>
    <w:rsid w:val="519CC8F9"/>
    <w:rsid w:val="5205D392"/>
    <w:rsid w:val="5297A6E5"/>
    <w:rsid w:val="52B0DA8A"/>
    <w:rsid w:val="53050A4C"/>
    <w:rsid w:val="5308FF8E"/>
    <w:rsid w:val="5359AD62"/>
    <w:rsid w:val="5378588D"/>
    <w:rsid w:val="537F66A3"/>
    <w:rsid w:val="538935FD"/>
    <w:rsid w:val="53A55627"/>
    <w:rsid w:val="544CAAEB"/>
    <w:rsid w:val="54ADFBFD"/>
    <w:rsid w:val="5515792D"/>
    <w:rsid w:val="551CD2C3"/>
    <w:rsid w:val="55555BC6"/>
    <w:rsid w:val="556BBA2B"/>
    <w:rsid w:val="55908492"/>
    <w:rsid w:val="55A72134"/>
    <w:rsid w:val="55D2D7D6"/>
    <w:rsid w:val="560FDF19"/>
    <w:rsid w:val="563A492D"/>
    <w:rsid w:val="565149EA"/>
    <w:rsid w:val="567C40CE"/>
    <w:rsid w:val="5681BD5C"/>
    <w:rsid w:val="571D5617"/>
    <w:rsid w:val="572466F4"/>
    <w:rsid w:val="573B9129"/>
    <w:rsid w:val="5748FB87"/>
    <w:rsid w:val="57693B0E"/>
    <w:rsid w:val="578A9A09"/>
    <w:rsid w:val="578C1EC1"/>
    <w:rsid w:val="579CA18F"/>
    <w:rsid w:val="57E59CBF"/>
    <w:rsid w:val="57EB5289"/>
    <w:rsid w:val="5843349C"/>
    <w:rsid w:val="586155BC"/>
    <w:rsid w:val="5896AE66"/>
    <w:rsid w:val="5898513F"/>
    <w:rsid w:val="590CE857"/>
    <w:rsid w:val="594860B9"/>
    <w:rsid w:val="59697B86"/>
    <w:rsid w:val="59802495"/>
    <w:rsid w:val="59EAA9F4"/>
    <w:rsid w:val="5A0C642A"/>
    <w:rsid w:val="5A15F89E"/>
    <w:rsid w:val="5A4ACCDF"/>
    <w:rsid w:val="5A5C07B6"/>
    <w:rsid w:val="5AC33631"/>
    <w:rsid w:val="5B027397"/>
    <w:rsid w:val="5B2E466E"/>
    <w:rsid w:val="5BDEAFBA"/>
    <w:rsid w:val="5BF7D817"/>
    <w:rsid w:val="5C0FBA93"/>
    <w:rsid w:val="5C3338BC"/>
    <w:rsid w:val="5C33BEF6"/>
    <w:rsid w:val="5CF1813F"/>
    <w:rsid w:val="5D34EC09"/>
    <w:rsid w:val="5D6F3312"/>
    <w:rsid w:val="5D7417F6"/>
    <w:rsid w:val="5E47E369"/>
    <w:rsid w:val="5E7C4115"/>
    <w:rsid w:val="5EB5C678"/>
    <w:rsid w:val="5EDB4E8A"/>
    <w:rsid w:val="5EE8F6AB"/>
    <w:rsid w:val="5EF2AA42"/>
    <w:rsid w:val="5F57152E"/>
    <w:rsid w:val="5F7BE932"/>
    <w:rsid w:val="5FB91D62"/>
    <w:rsid w:val="5FF0AEA4"/>
    <w:rsid w:val="601DAFE4"/>
    <w:rsid w:val="603A21B6"/>
    <w:rsid w:val="604520B0"/>
    <w:rsid w:val="6086DD80"/>
    <w:rsid w:val="61331545"/>
    <w:rsid w:val="61596AF7"/>
    <w:rsid w:val="617AD3F4"/>
    <w:rsid w:val="618C7F05"/>
    <w:rsid w:val="61EEFC2D"/>
    <w:rsid w:val="6266A961"/>
    <w:rsid w:val="62A846A8"/>
    <w:rsid w:val="62A9EB17"/>
    <w:rsid w:val="62ABD28F"/>
    <w:rsid w:val="635817A3"/>
    <w:rsid w:val="63A198EA"/>
    <w:rsid w:val="6402E9FC"/>
    <w:rsid w:val="64463F1A"/>
    <w:rsid w:val="644DC318"/>
    <w:rsid w:val="645860B7"/>
    <w:rsid w:val="649B8333"/>
    <w:rsid w:val="64A531CA"/>
    <w:rsid w:val="656C80A0"/>
    <w:rsid w:val="65B3D0BB"/>
    <w:rsid w:val="65DF5605"/>
    <w:rsid w:val="65F17D65"/>
    <w:rsid w:val="664E4517"/>
    <w:rsid w:val="66984FC0"/>
    <w:rsid w:val="673A8ABE"/>
    <w:rsid w:val="6742080A"/>
    <w:rsid w:val="67879576"/>
    <w:rsid w:val="67D2ECF3"/>
    <w:rsid w:val="67D9B6E9"/>
    <w:rsid w:val="680BD615"/>
    <w:rsid w:val="688B0985"/>
    <w:rsid w:val="68CF59F7"/>
    <w:rsid w:val="68FDCE6A"/>
    <w:rsid w:val="68FF823E"/>
    <w:rsid w:val="6918201D"/>
    <w:rsid w:val="69865613"/>
    <w:rsid w:val="6A193203"/>
    <w:rsid w:val="6AE6F32A"/>
    <w:rsid w:val="6AFEAFCC"/>
    <w:rsid w:val="6B007AF1"/>
    <w:rsid w:val="6B573265"/>
    <w:rsid w:val="6B81DC9F"/>
    <w:rsid w:val="6C45ECDF"/>
    <w:rsid w:val="6C9A77A9"/>
    <w:rsid w:val="6CACB022"/>
    <w:rsid w:val="6CE8FDA9"/>
    <w:rsid w:val="6D82CE9D"/>
    <w:rsid w:val="6D83B5A3"/>
    <w:rsid w:val="6DA5A16E"/>
    <w:rsid w:val="6E077F6B"/>
    <w:rsid w:val="6E424307"/>
    <w:rsid w:val="6E447F7C"/>
    <w:rsid w:val="6E595F24"/>
    <w:rsid w:val="6E6CD9BD"/>
    <w:rsid w:val="6E8EE23F"/>
    <w:rsid w:val="6EA573F5"/>
    <w:rsid w:val="6EAEBF02"/>
    <w:rsid w:val="6EC84654"/>
    <w:rsid w:val="6EC869D8"/>
    <w:rsid w:val="6F8C58FF"/>
    <w:rsid w:val="6FBBB485"/>
    <w:rsid w:val="6FF2A9A8"/>
    <w:rsid w:val="700EFC62"/>
    <w:rsid w:val="701B538E"/>
    <w:rsid w:val="70325E6E"/>
    <w:rsid w:val="70801BF2"/>
    <w:rsid w:val="70ADC7B5"/>
    <w:rsid w:val="71408774"/>
    <w:rsid w:val="717FBAAE"/>
    <w:rsid w:val="71B97297"/>
    <w:rsid w:val="71DE3F2F"/>
    <w:rsid w:val="72139FB3"/>
    <w:rsid w:val="722E7D3B"/>
    <w:rsid w:val="7240598F"/>
    <w:rsid w:val="726E37A6"/>
    <w:rsid w:val="728C7996"/>
    <w:rsid w:val="72C1DB22"/>
    <w:rsid w:val="72EBA1CB"/>
    <w:rsid w:val="72F11273"/>
    <w:rsid w:val="72F34B14"/>
    <w:rsid w:val="7333E9D8"/>
    <w:rsid w:val="734DAA79"/>
    <w:rsid w:val="735FC581"/>
    <w:rsid w:val="739F70F6"/>
    <w:rsid w:val="73FE5EDF"/>
    <w:rsid w:val="73FFE569"/>
    <w:rsid w:val="74135259"/>
    <w:rsid w:val="744E8F4B"/>
    <w:rsid w:val="749AA0DF"/>
    <w:rsid w:val="74A5B0A2"/>
    <w:rsid w:val="74DF6152"/>
    <w:rsid w:val="74EF09E1"/>
    <w:rsid w:val="750C607F"/>
    <w:rsid w:val="750D7D83"/>
    <w:rsid w:val="75A3A350"/>
    <w:rsid w:val="75B818D6"/>
    <w:rsid w:val="76142684"/>
    <w:rsid w:val="7642F3E0"/>
    <w:rsid w:val="76458B35"/>
    <w:rsid w:val="764EB550"/>
    <w:rsid w:val="768871D8"/>
    <w:rsid w:val="76C17FAA"/>
    <w:rsid w:val="77016F59"/>
    <w:rsid w:val="777BE9DF"/>
    <w:rsid w:val="78EB1BAF"/>
    <w:rsid w:val="792EDC36"/>
    <w:rsid w:val="794B9959"/>
    <w:rsid w:val="79AF9568"/>
    <w:rsid w:val="79C01857"/>
    <w:rsid w:val="79C7CC0B"/>
    <w:rsid w:val="79D285B5"/>
    <w:rsid w:val="79F25E4E"/>
    <w:rsid w:val="7A26FE38"/>
    <w:rsid w:val="7A590EFC"/>
    <w:rsid w:val="7AA81884"/>
    <w:rsid w:val="7B039FC6"/>
    <w:rsid w:val="7B639C6C"/>
    <w:rsid w:val="7B7F127F"/>
    <w:rsid w:val="7B947FFF"/>
    <w:rsid w:val="7B9DD215"/>
    <w:rsid w:val="7BE8D23E"/>
    <w:rsid w:val="7BFD0F40"/>
    <w:rsid w:val="7C51569D"/>
    <w:rsid w:val="7C923A22"/>
    <w:rsid w:val="7CBA7922"/>
    <w:rsid w:val="7CFE4662"/>
    <w:rsid w:val="7DAE44FB"/>
    <w:rsid w:val="7DDE7839"/>
    <w:rsid w:val="7E62CAC8"/>
    <w:rsid w:val="7EDFD6E4"/>
    <w:rsid w:val="7F2D0C09"/>
    <w:rsid w:val="7F649DC0"/>
    <w:rsid w:val="7F9E40F6"/>
    <w:rsid w:val="7FC99892"/>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D73177"/>
  <w15:chartTrackingRefBased/>
  <w15:docId w15:val="{279086FD-EFC2-4B3F-8AED-D9815BD5E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eastAsia="en-US"/>
    </w:rPr>
  </w:style>
  <w:style w:type="paragraph" w:styleId="Heading1">
    <w:name w:val="heading 1"/>
    <w:basedOn w:val="Normal"/>
    <w:next w:val="Normal"/>
    <w:link w:val="Heading1Char"/>
    <w:uiPriority w:val="9"/>
    <w:qFormat/>
    <w:rsid w:val="00587851"/>
    <w:pPr>
      <w:keepNext/>
      <w:keepLines/>
      <w:widowControl/>
      <w:spacing w:before="240" w:after="0" w:line="259" w:lineRule="auto"/>
      <w:outlineLvl w:val="0"/>
    </w:pPr>
    <w:rPr>
      <w:rFonts w:ascii="Calibri Light" w:eastAsia="Times New Roman" w:hAnsi="Calibri Light"/>
      <w:color w:val="2F5496"/>
      <w:sz w:val="32"/>
      <w:szCs w:val="32"/>
    </w:rPr>
  </w:style>
  <w:style w:type="paragraph" w:styleId="Heading2">
    <w:name w:val="heading 2"/>
    <w:basedOn w:val="Normal"/>
    <w:next w:val="Normal"/>
    <w:link w:val="Heading2Char"/>
    <w:uiPriority w:val="9"/>
    <w:unhideWhenUsed/>
    <w:qFormat/>
    <w:rsid w:val="00587851"/>
    <w:pPr>
      <w:keepNext/>
      <w:keepLines/>
      <w:widowControl/>
      <w:spacing w:before="40" w:after="0" w:line="259" w:lineRule="auto"/>
      <w:outlineLvl w:val="1"/>
    </w:pPr>
    <w:rPr>
      <w:rFonts w:ascii="Calibri Light" w:eastAsia="Times New Roman" w:hAnsi="Calibri Light"/>
      <w:color w:val="2F5496"/>
      <w:sz w:val="26"/>
      <w:szCs w:val="26"/>
    </w:rPr>
  </w:style>
  <w:style w:type="paragraph" w:styleId="Heading3">
    <w:name w:val="heading 3"/>
    <w:basedOn w:val="Normal"/>
    <w:next w:val="Normal"/>
    <w:link w:val="Heading3Char"/>
    <w:uiPriority w:val="9"/>
    <w:unhideWhenUsed/>
    <w:qFormat/>
    <w:rsid w:val="00587851"/>
    <w:pPr>
      <w:keepNext/>
      <w:keepLines/>
      <w:widowControl/>
      <w:spacing w:before="40" w:after="0" w:line="259" w:lineRule="auto"/>
      <w:outlineLvl w:val="2"/>
    </w:pPr>
    <w:rPr>
      <w:rFonts w:ascii="Calibri Light" w:eastAsia="Times New Roman" w:hAnsi="Calibri Light"/>
      <w:color w:val="1F3763"/>
      <w:sz w:val="24"/>
      <w:szCs w:val="24"/>
    </w:rPr>
  </w:style>
  <w:style w:type="paragraph" w:styleId="Heading4">
    <w:name w:val="heading 4"/>
    <w:basedOn w:val="Normal"/>
    <w:next w:val="Normal"/>
    <w:link w:val="Heading4Char"/>
    <w:uiPriority w:val="9"/>
    <w:semiHidden/>
    <w:unhideWhenUsed/>
    <w:qFormat/>
    <w:rsid w:val="009E02B0"/>
    <w:pPr>
      <w:keepNext/>
      <w:spacing w:before="240" w:after="60"/>
      <w:outlineLvl w:val="3"/>
    </w:pPr>
    <w:rPr>
      <w:rFonts w:eastAsia="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customStyle="1" w:styleId="Heading1Char">
    <w:name w:val="Heading 1 Char"/>
    <w:link w:val="Heading1"/>
    <w:uiPriority w:val="9"/>
    <w:rsid w:val="00587851"/>
    <w:rPr>
      <w:rFonts w:ascii="Calibri Light" w:eastAsia="Times New Roman" w:hAnsi="Calibri Light"/>
      <w:color w:val="2F5496"/>
      <w:sz w:val="32"/>
      <w:szCs w:val="32"/>
      <w:lang w:val="en-US" w:eastAsia="en-US"/>
    </w:rPr>
  </w:style>
  <w:style w:type="character" w:customStyle="1" w:styleId="Heading2Char">
    <w:name w:val="Heading 2 Char"/>
    <w:link w:val="Heading2"/>
    <w:uiPriority w:val="9"/>
    <w:rsid w:val="00587851"/>
    <w:rPr>
      <w:rFonts w:ascii="Calibri Light" w:eastAsia="Times New Roman" w:hAnsi="Calibri Light"/>
      <w:color w:val="2F5496"/>
      <w:sz w:val="26"/>
      <w:szCs w:val="26"/>
      <w:lang w:val="en-US" w:eastAsia="en-US"/>
    </w:rPr>
  </w:style>
  <w:style w:type="character" w:customStyle="1" w:styleId="Heading3Char">
    <w:name w:val="Heading 3 Char"/>
    <w:link w:val="Heading3"/>
    <w:uiPriority w:val="9"/>
    <w:rsid w:val="00587851"/>
    <w:rPr>
      <w:rFonts w:ascii="Calibri Light" w:eastAsia="Times New Roman" w:hAnsi="Calibri Light"/>
      <w:color w:val="1F3763"/>
      <w:sz w:val="24"/>
      <w:szCs w:val="24"/>
      <w:lang w:val="en-US" w:eastAsia="en-US"/>
    </w:rPr>
  </w:style>
  <w:style w:type="paragraph" w:styleId="ListParagraph">
    <w:name w:val="List Paragraph"/>
    <w:basedOn w:val="Normal"/>
    <w:uiPriority w:val="34"/>
    <w:qFormat/>
    <w:rsid w:val="00587851"/>
    <w:pPr>
      <w:widowControl/>
      <w:spacing w:after="160" w:line="259" w:lineRule="auto"/>
      <w:ind w:left="720"/>
      <w:contextualSpacing/>
    </w:pPr>
  </w:style>
  <w:style w:type="table" w:styleId="TableGrid">
    <w:name w:val="Table Grid"/>
    <w:basedOn w:val="TableNormal"/>
    <w:uiPriority w:val="59"/>
    <w:rsid w:val="00587851"/>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ommentText">
    <w:name w:val="annotation text"/>
    <w:basedOn w:val="Normal"/>
    <w:link w:val="CommentTextChar"/>
    <w:uiPriority w:val="99"/>
    <w:unhideWhenUsed/>
    <w:rsid w:val="00587851"/>
    <w:pPr>
      <w:widowControl/>
      <w:spacing w:after="160" w:line="240" w:lineRule="auto"/>
    </w:pPr>
    <w:rPr>
      <w:sz w:val="20"/>
      <w:szCs w:val="20"/>
    </w:rPr>
  </w:style>
  <w:style w:type="character" w:customStyle="1" w:styleId="CommentTextChar">
    <w:name w:val="Comment Text Char"/>
    <w:link w:val="CommentText"/>
    <w:uiPriority w:val="99"/>
    <w:rsid w:val="00587851"/>
    <w:rPr>
      <w:lang w:val="en-US" w:eastAsia="en-US"/>
    </w:rPr>
  </w:style>
  <w:style w:type="character" w:styleId="CommentReference">
    <w:name w:val="annotation reference"/>
    <w:uiPriority w:val="99"/>
    <w:semiHidden/>
    <w:unhideWhenUsed/>
    <w:rsid w:val="00587851"/>
    <w:rPr>
      <w:sz w:val="16"/>
      <w:szCs w:val="16"/>
    </w:rPr>
  </w:style>
  <w:style w:type="character" w:styleId="Mention">
    <w:name w:val="Mention"/>
    <w:uiPriority w:val="99"/>
    <w:unhideWhenUsed/>
    <w:rsid w:val="00587851"/>
    <w:rPr>
      <w:color w:val="2B579A"/>
      <w:shd w:val="clear" w:color="auto" w:fill="E6E6E6"/>
    </w:rPr>
  </w:style>
  <w:style w:type="character" w:styleId="FootnoteReference">
    <w:name w:val="footnote reference"/>
    <w:uiPriority w:val="99"/>
    <w:semiHidden/>
    <w:unhideWhenUsed/>
    <w:rsid w:val="00587851"/>
    <w:rPr>
      <w:vertAlign w:val="superscript"/>
    </w:rPr>
  </w:style>
  <w:style w:type="character" w:customStyle="1" w:styleId="FootnoteTextChar">
    <w:name w:val="Footnote Text Char"/>
    <w:link w:val="FootnoteText"/>
    <w:uiPriority w:val="99"/>
    <w:semiHidden/>
    <w:rsid w:val="00587851"/>
  </w:style>
  <w:style w:type="paragraph" w:styleId="FootnoteText">
    <w:name w:val="footnote text"/>
    <w:basedOn w:val="Normal"/>
    <w:link w:val="FootnoteTextChar"/>
    <w:uiPriority w:val="99"/>
    <w:semiHidden/>
    <w:unhideWhenUsed/>
    <w:rsid w:val="00587851"/>
    <w:pPr>
      <w:widowControl/>
      <w:spacing w:after="0" w:line="240" w:lineRule="auto"/>
    </w:pPr>
    <w:rPr>
      <w:sz w:val="20"/>
      <w:szCs w:val="20"/>
      <w:lang w:val="lv-LV" w:eastAsia="lv-LV"/>
    </w:rPr>
  </w:style>
  <w:style w:type="character" w:customStyle="1" w:styleId="FootnoteTextChar1">
    <w:name w:val="Footnote Text Char1"/>
    <w:uiPriority w:val="99"/>
    <w:semiHidden/>
    <w:rsid w:val="00587851"/>
    <w:rPr>
      <w:lang w:val="en-US" w:eastAsia="en-US"/>
    </w:rPr>
  </w:style>
  <w:style w:type="paragraph" w:styleId="TOCHeading">
    <w:name w:val="TOC Heading"/>
    <w:basedOn w:val="Heading1"/>
    <w:next w:val="Normal"/>
    <w:uiPriority w:val="39"/>
    <w:unhideWhenUsed/>
    <w:qFormat/>
    <w:rsid w:val="00587851"/>
    <w:pPr>
      <w:outlineLvl w:val="9"/>
    </w:pPr>
  </w:style>
  <w:style w:type="paragraph" w:styleId="TOC1">
    <w:name w:val="toc 1"/>
    <w:basedOn w:val="Normal"/>
    <w:next w:val="Normal"/>
    <w:autoRedefine/>
    <w:uiPriority w:val="39"/>
    <w:unhideWhenUsed/>
    <w:rsid w:val="00587851"/>
  </w:style>
  <w:style w:type="paragraph" w:styleId="TOC2">
    <w:name w:val="toc 2"/>
    <w:basedOn w:val="Normal"/>
    <w:next w:val="Normal"/>
    <w:autoRedefine/>
    <w:uiPriority w:val="39"/>
    <w:unhideWhenUsed/>
    <w:rsid w:val="0071254B"/>
    <w:pPr>
      <w:tabs>
        <w:tab w:val="left" w:pos="660"/>
        <w:tab w:val="right" w:leader="dot" w:pos="9030"/>
      </w:tabs>
    </w:pPr>
  </w:style>
  <w:style w:type="paragraph" w:styleId="TOC3">
    <w:name w:val="toc 3"/>
    <w:basedOn w:val="Normal"/>
    <w:next w:val="Normal"/>
    <w:autoRedefine/>
    <w:uiPriority w:val="39"/>
    <w:unhideWhenUsed/>
    <w:rsid w:val="00587851"/>
    <w:pPr>
      <w:ind w:left="440"/>
    </w:pPr>
  </w:style>
  <w:style w:type="paragraph" w:customStyle="1" w:styleId="paragraph">
    <w:name w:val="paragraph"/>
    <w:basedOn w:val="Normal"/>
    <w:rsid w:val="00587851"/>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normaltextrun">
    <w:name w:val="normaltextrun"/>
    <w:basedOn w:val="DefaultParagraphFont"/>
    <w:rsid w:val="00587851"/>
  </w:style>
  <w:style w:type="character" w:customStyle="1" w:styleId="eop">
    <w:name w:val="eop"/>
    <w:basedOn w:val="DefaultParagraphFont"/>
    <w:rsid w:val="00587851"/>
  </w:style>
  <w:style w:type="character" w:styleId="UnresolvedMention">
    <w:name w:val="Unresolved Mention"/>
    <w:uiPriority w:val="99"/>
    <w:semiHidden/>
    <w:unhideWhenUsed/>
    <w:rsid w:val="00610C48"/>
    <w:rPr>
      <w:color w:val="605E5C"/>
      <w:shd w:val="clear" w:color="auto" w:fill="E1DFDD"/>
    </w:rPr>
  </w:style>
  <w:style w:type="paragraph" w:styleId="EndnoteText">
    <w:name w:val="endnote text"/>
    <w:basedOn w:val="Normal"/>
    <w:link w:val="EndnoteTextChar"/>
    <w:uiPriority w:val="99"/>
    <w:semiHidden/>
    <w:unhideWhenUsed/>
    <w:rsid w:val="000B6920"/>
    <w:rPr>
      <w:sz w:val="20"/>
      <w:szCs w:val="20"/>
    </w:rPr>
  </w:style>
  <w:style w:type="character" w:customStyle="1" w:styleId="EndnoteTextChar">
    <w:name w:val="Endnote Text Char"/>
    <w:link w:val="EndnoteText"/>
    <w:uiPriority w:val="99"/>
    <w:semiHidden/>
    <w:rsid w:val="000B6920"/>
    <w:rPr>
      <w:lang w:val="en-US" w:eastAsia="en-US"/>
    </w:rPr>
  </w:style>
  <w:style w:type="character" w:styleId="EndnoteReference">
    <w:name w:val="endnote reference"/>
    <w:uiPriority w:val="99"/>
    <w:semiHidden/>
    <w:unhideWhenUsed/>
    <w:rsid w:val="000B6920"/>
    <w:rPr>
      <w:vertAlign w:val="superscript"/>
    </w:rPr>
  </w:style>
  <w:style w:type="paragraph" w:styleId="CommentSubject">
    <w:name w:val="annotation subject"/>
    <w:basedOn w:val="CommentText"/>
    <w:next w:val="CommentText"/>
    <w:link w:val="CommentSubjectChar"/>
    <w:uiPriority w:val="99"/>
    <w:semiHidden/>
    <w:unhideWhenUsed/>
    <w:rsid w:val="00F8144C"/>
    <w:pPr>
      <w:widowControl w:val="0"/>
      <w:spacing w:after="200" w:line="276" w:lineRule="auto"/>
    </w:pPr>
    <w:rPr>
      <w:b/>
      <w:bCs/>
    </w:rPr>
  </w:style>
  <w:style w:type="character" w:customStyle="1" w:styleId="CommentSubjectChar">
    <w:name w:val="Comment Subject Char"/>
    <w:link w:val="CommentSubject"/>
    <w:uiPriority w:val="99"/>
    <w:semiHidden/>
    <w:rsid w:val="00F8144C"/>
    <w:rPr>
      <w:b/>
      <w:bCs/>
      <w:lang w:val="en-US" w:eastAsia="en-US"/>
    </w:rPr>
  </w:style>
  <w:style w:type="character" w:styleId="FollowedHyperlink">
    <w:name w:val="FollowedHyperlink"/>
    <w:uiPriority w:val="99"/>
    <w:semiHidden/>
    <w:unhideWhenUsed/>
    <w:rsid w:val="00F8144C"/>
    <w:rPr>
      <w:color w:val="954F72"/>
      <w:u w:val="single"/>
    </w:rPr>
  </w:style>
  <w:style w:type="character" w:customStyle="1" w:styleId="Heading4Char">
    <w:name w:val="Heading 4 Char"/>
    <w:link w:val="Heading4"/>
    <w:uiPriority w:val="9"/>
    <w:semiHidden/>
    <w:rsid w:val="009E02B0"/>
    <w:rPr>
      <w:rFonts w:ascii="Calibri" w:eastAsia="Times New Roman" w:hAnsi="Calibri" w:cs="Times New Roman"/>
      <w:b/>
      <w:bCs/>
      <w:sz w:val="28"/>
      <w:szCs w:val="28"/>
      <w:lang w:val="en-US" w:eastAsia="en-US"/>
    </w:rPr>
  </w:style>
  <w:style w:type="character" w:customStyle="1" w:styleId="superscript">
    <w:name w:val="superscript"/>
    <w:basedOn w:val="DefaultParagraphFont"/>
    <w:rsid w:val="009E0E52"/>
  </w:style>
  <w:style w:type="character" w:styleId="Strong">
    <w:name w:val="Strong"/>
    <w:uiPriority w:val="22"/>
    <w:qFormat/>
    <w:rsid w:val="00485D1F"/>
    <w:rPr>
      <w:b/>
      <w:bCs/>
    </w:rPr>
  </w:style>
  <w:style w:type="character" w:customStyle="1" w:styleId="cf01">
    <w:name w:val="cf01"/>
    <w:rsid w:val="007F7ADB"/>
    <w:rPr>
      <w:rFonts w:ascii="Segoe UI" w:hAnsi="Segoe UI" w:cs="Segoe UI" w:hint="default"/>
      <w:sz w:val="18"/>
      <w:szCs w:val="18"/>
    </w:rPr>
  </w:style>
  <w:style w:type="paragraph" w:styleId="Revision">
    <w:name w:val="Revision"/>
    <w:hidden/>
    <w:uiPriority w:val="99"/>
    <w:semiHidden/>
    <w:rsid w:val="004D7A35"/>
    <w:rPr>
      <w:sz w:val="22"/>
      <w:szCs w:val="22"/>
      <w:lang w:eastAsia="en-US"/>
    </w:rPr>
  </w:style>
  <w:style w:type="character" w:customStyle="1" w:styleId="findhit">
    <w:name w:val="findhit"/>
    <w:basedOn w:val="DefaultParagraphFont"/>
    <w:rsid w:val="008B4698"/>
  </w:style>
  <w:style w:type="paragraph" w:styleId="NormalWeb">
    <w:name w:val="Normal (Web)"/>
    <w:basedOn w:val="Normal"/>
    <w:uiPriority w:val="99"/>
    <w:semiHidden/>
    <w:unhideWhenUsed/>
    <w:rsid w:val="006340E9"/>
    <w:pPr>
      <w:widowControl/>
      <w:spacing w:before="100" w:beforeAutospacing="1" w:after="100" w:afterAutospacing="1" w:line="240" w:lineRule="auto"/>
    </w:pPr>
    <w:rPr>
      <w:rFonts w:ascii="Times New Roman" w:eastAsia="Times New Roman" w:hAnsi="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267503">
      <w:bodyDiv w:val="1"/>
      <w:marLeft w:val="0"/>
      <w:marRight w:val="0"/>
      <w:marTop w:val="0"/>
      <w:marBottom w:val="0"/>
      <w:divBdr>
        <w:top w:val="none" w:sz="0" w:space="0" w:color="auto"/>
        <w:left w:val="none" w:sz="0" w:space="0" w:color="auto"/>
        <w:bottom w:val="none" w:sz="0" w:space="0" w:color="auto"/>
        <w:right w:val="none" w:sz="0" w:space="0" w:color="auto"/>
      </w:divBdr>
    </w:div>
    <w:div w:id="475224864">
      <w:bodyDiv w:val="1"/>
      <w:marLeft w:val="0"/>
      <w:marRight w:val="0"/>
      <w:marTop w:val="0"/>
      <w:marBottom w:val="0"/>
      <w:divBdr>
        <w:top w:val="none" w:sz="0" w:space="0" w:color="auto"/>
        <w:left w:val="none" w:sz="0" w:space="0" w:color="auto"/>
        <w:bottom w:val="none" w:sz="0" w:space="0" w:color="auto"/>
        <w:right w:val="none" w:sz="0" w:space="0" w:color="auto"/>
      </w:divBdr>
    </w:div>
    <w:div w:id="493225721">
      <w:bodyDiv w:val="1"/>
      <w:marLeft w:val="0"/>
      <w:marRight w:val="0"/>
      <w:marTop w:val="0"/>
      <w:marBottom w:val="0"/>
      <w:divBdr>
        <w:top w:val="none" w:sz="0" w:space="0" w:color="auto"/>
        <w:left w:val="none" w:sz="0" w:space="0" w:color="auto"/>
        <w:bottom w:val="none" w:sz="0" w:space="0" w:color="auto"/>
        <w:right w:val="none" w:sz="0" w:space="0" w:color="auto"/>
      </w:divBdr>
    </w:div>
    <w:div w:id="595752987">
      <w:bodyDiv w:val="1"/>
      <w:marLeft w:val="0"/>
      <w:marRight w:val="0"/>
      <w:marTop w:val="0"/>
      <w:marBottom w:val="0"/>
      <w:divBdr>
        <w:top w:val="none" w:sz="0" w:space="0" w:color="auto"/>
        <w:left w:val="none" w:sz="0" w:space="0" w:color="auto"/>
        <w:bottom w:val="none" w:sz="0" w:space="0" w:color="auto"/>
        <w:right w:val="none" w:sz="0" w:space="0" w:color="auto"/>
      </w:divBdr>
    </w:div>
    <w:div w:id="674847856">
      <w:bodyDiv w:val="1"/>
      <w:marLeft w:val="0"/>
      <w:marRight w:val="0"/>
      <w:marTop w:val="0"/>
      <w:marBottom w:val="0"/>
      <w:divBdr>
        <w:top w:val="none" w:sz="0" w:space="0" w:color="auto"/>
        <w:left w:val="none" w:sz="0" w:space="0" w:color="auto"/>
        <w:bottom w:val="none" w:sz="0" w:space="0" w:color="auto"/>
        <w:right w:val="none" w:sz="0" w:space="0" w:color="auto"/>
      </w:divBdr>
      <w:divsChild>
        <w:div w:id="10841248">
          <w:marLeft w:val="0"/>
          <w:marRight w:val="0"/>
          <w:marTop w:val="0"/>
          <w:marBottom w:val="0"/>
          <w:divBdr>
            <w:top w:val="none" w:sz="0" w:space="0" w:color="auto"/>
            <w:left w:val="none" w:sz="0" w:space="0" w:color="auto"/>
            <w:bottom w:val="none" w:sz="0" w:space="0" w:color="auto"/>
            <w:right w:val="none" w:sz="0" w:space="0" w:color="auto"/>
          </w:divBdr>
          <w:divsChild>
            <w:div w:id="1277441528">
              <w:marLeft w:val="0"/>
              <w:marRight w:val="0"/>
              <w:marTop w:val="0"/>
              <w:marBottom w:val="0"/>
              <w:divBdr>
                <w:top w:val="none" w:sz="0" w:space="0" w:color="auto"/>
                <w:left w:val="none" w:sz="0" w:space="0" w:color="auto"/>
                <w:bottom w:val="none" w:sz="0" w:space="0" w:color="auto"/>
                <w:right w:val="none" w:sz="0" w:space="0" w:color="auto"/>
              </w:divBdr>
            </w:div>
          </w:divsChild>
        </w:div>
        <w:div w:id="13003218">
          <w:marLeft w:val="0"/>
          <w:marRight w:val="0"/>
          <w:marTop w:val="0"/>
          <w:marBottom w:val="0"/>
          <w:divBdr>
            <w:top w:val="none" w:sz="0" w:space="0" w:color="auto"/>
            <w:left w:val="none" w:sz="0" w:space="0" w:color="auto"/>
            <w:bottom w:val="none" w:sz="0" w:space="0" w:color="auto"/>
            <w:right w:val="none" w:sz="0" w:space="0" w:color="auto"/>
          </w:divBdr>
          <w:divsChild>
            <w:div w:id="1993832329">
              <w:marLeft w:val="0"/>
              <w:marRight w:val="0"/>
              <w:marTop w:val="0"/>
              <w:marBottom w:val="0"/>
              <w:divBdr>
                <w:top w:val="none" w:sz="0" w:space="0" w:color="auto"/>
                <w:left w:val="none" w:sz="0" w:space="0" w:color="auto"/>
                <w:bottom w:val="none" w:sz="0" w:space="0" w:color="auto"/>
                <w:right w:val="none" w:sz="0" w:space="0" w:color="auto"/>
              </w:divBdr>
            </w:div>
          </w:divsChild>
        </w:div>
        <w:div w:id="62459257">
          <w:marLeft w:val="0"/>
          <w:marRight w:val="0"/>
          <w:marTop w:val="0"/>
          <w:marBottom w:val="0"/>
          <w:divBdr>
            <w:top w:val="none" w:sz="0" w:space="0" w:color="auto"/>
            <w:left w:val="none" w:sz="0" w:space="0" w:color="auto"/>
            <w:bottom w:val="none" w:sz="0" w:space="0" w:color="auto"/>
            <w:right w:val="none" w:sz="0" w:space="0" w:color="auto"/>
          </w:divBdr>
          <w:divsChild>
            <w:div w:id="752046633">
              <w:marLeft w:val="0"/>
              <w:marRight w:val="0"/>
              <w:marTop w:val="0"/>
              <w:marBottom w:val="0"/>
              <w:divBdr>
                <w:top w:val="none" w:sz="0" w:space="0" w:color="auto"/>
                <w:left w:val="none" w:sz="0" w:space="0" w:color="auto"/>
                <w:bottom w:val="none" w:sz="0" w:space="0" w:color="auto"/>
                <w:right w:val="none" w:sz="0" w:space="0" w:color="auto"/>
              </w:divBdr>
            </w:div>
          </w:divsChild>
        </w:div>
        <w:div w:id="70927197">
          <w:marLeft w:val="0"/>
          <w:marRight w:val="0"/>
          <w:marTop w:val="0"/>
          <w:marBottom w:val="0"/>
          <w:divBdr>
            <w:top w:val="none" w:sz="0" w:space="0" w:color="auto"/>
            <w:left w:val="none" w:sz="0" w:space="0" w:color="auto"/>
            <w:bottom w:val="none" w:sz="0" w:space="0" w:color="auto"/>
            <w:right w:val="none" w:sz="0" w:space="0" w:color="auto"/>
          </w:divBdr>
          <w:divsChild>
            <w:div w:id="680663389">
              <w:marLeft w:val="0"/>
              <w:marRight w:val="0"/>
              <w:marTop w:val="0"/>
              <w:marBottom w:val="0"/>
              <w:divBdr>
                <w:top w:val="none" w:sz="0" w:space="0" w:color="auto"/>
                <w:left w:val="none" w:sz="0" w:space="0" w:color="auto"/>
                <w:bottom w:val="none" w:sz="0" w:space="0" w:color="auto"/>
                <w:right w:val="none" w:sz="0" w:space="0" w:color="auto"/>
              </w:divBdr>
            </w:div>
          </w:divsChild>
        </w:div>
        <w:div w:id="105582816">
          <w:marLeft w:val="0"/>
          <w:marRight w:val="0"/>
          <w:marTop w:val="0"/>
          <w:marBottom w:val="0"/>
          <w:divBdr>
            <w:top w:val="none" w:sz="0" w:space="0" w:color="auto"/>
            <w:left w:val="none" w:sz="0" w:space="0" w:color="auto"/>
            <w:bottom w:val="none" w:sz="0" w:space="0" w:color="auto"/>
            <w:right w:val="none" w:sz="0" w:space="0" w:color="auto"/>
          </w:divBdr>
          <w:divsChild>
            <w:div w:id="99225274">
              <w:marLeft w:val="0"/>
              <w:marRight w:val="0"/>
              <w:marTop w:val="0"/>
              <w:marBottom w:val="0"/>
              <w:divBdr>
                <w:top w:val="none" w:sz="0" w:space="0" w:color="auto"/>
                <w:left w:val="none" w:sz="0" w:space="0" w:color="auto"/>
                <w:bottom w:val="none" w:sz="0" w:space="0" w:color="auto"/>
                <w:right w:val="none" w:sz="0" w:space="0" w:color="auto"/>
              </w:divBdr>
            </w:div>
          </w:divsChild>
        </w:div>
        <w:div w:id="142478605">
          <w:marLeft w:val="0"/>
          <w:marRight w:val="0"/>
          <w:marTop w:val="0"/>
          <w:marBottom w:val="0"/>
          <w:divBdr>
            <w:top w:val="none" w:sz="0" w:space="0" w:color="auto"/>
            <w:left w:val="none" w:sz="0" w:space="0" w:color="auto"/>
            <w:bottom w:val="none" w:sz="0" w:space="0" w:color="auto"/>
            <w:right w:val="none" w:sz="0" w:space="0" w:color="auto"/>
          </w:divBdr>
          <w:divsChild>
            <w:div w:id="1791512799">
              <w:marLeft w:val="0"/>
              <w:marRight w:val="0"/>
              <w:marTop w:val="0"/>
              <w:marBottom w:val="0"/>
              <w:divBdr>
                <w:top w:val="none" w:sz="0" w:space="0" w:color="auto"/>
                <w:left w:val="none" w:sz="0" w:space="0" w:color="auto"/>
                <w:bottom w:val="none" w:sz="0" w:space="0" w:color="auto"/>
                <w:right w:val="none" w:sz="0" w:space="0" w:color="auto"/>
              </w:divBdr>
            </w:div>
          </w:divsChild>
        </w:div>
        <w:div w:id="153381584">
          <w:marLeft w:val="0"/>
          <w:marRight w:val="0"/>
          <w:marTop w:val="0"/>
          <w:marBottom w:val="0"/>
          <w:divBdr>
            <w:top w:val="none" w:sz="0" w:space="0" w:color="auto"/>
            <w:left w:val="none" w:sz="0" w:space="0" w:color="auto"/>
            <w:bottom w:val="none" w:sz="0" w:space="0" w:color="auto"/>
            <w:right w:val="none" w:sz="0" w:space="0" w:color="auto"/>
          </w:divBdr>
          <w:divsChild>
            <w:div w:id="1597782447">
              <w:marLeft w:val="0"/>
              <w:marRight w:val="0"/>
              <w:marTop w:val="0"/>
              <w:marBottom w:val="0"/>
              <w:divBdr>
                <w:top w:val="none" w:sz="0" w:space="0" w:color="auto"/>
                <w:left w:val="none" w:sz="0" w:space="0" w:color="auto"/>
                <w:bottom w:val="none" w:sz="0" w:space="0" w:color="auto"/>
                <w:right w:val="none" w:sz="0" w:space="0" w:color="auto"/>
              </w:divBdr>
            </w:div>
          </w:divsChild>
        </w:div>
        <w:div w:id="159125891">
          <w:marLeft w:val="0"/>
          <w:marRight w:val="0"/>
          <w:marTop w:val="0"/>
          <w:marBottom w:val="0"/>
          <w:divBdr>
            <w:top w:val="none" w:sz="0" w:space="0" w:color="auto"/>
            <w:left w:val="none" w:sz="0" w:space="0" w:color="auto"/>
            <w:bottom w:val="none" w:sz="0" w:space="0" w:color="auto"/>
            <w:right w:val="none" w:sz="0" w:space="0" w:color="auto"/>
          </w:divBdr>
          <w:divsChild>
            <w:div w:id="2071224640">
              <w:marLeft w:val="0"/>
              <w:marRight w:val="0"/>
              <w:marTop w:val="0"/>
              <w:marBottom w:val="0"/>
              <w:divBdr>
                <w:top w:val="none" w:sz="0" w:space="0" w:color="auto"/>
                <w:left w:val="none" w:sz="0" w:space="0" w:color="auto"/>
                <w:bottom w:val="none" w:sz="0" w:space="0" w:color="auto"/>
                <w:right w:val="none" w:sz="0" w:space="0" w:color="auto"/>
              </w:divBdr>
            </w:div>
          </w:divsChild>
        </w:div>
        <w:div w:id="230194888">
          <w:marLeft w:val="0"/>
          <w:marRight w:val="0"/>
          <w:marTop w:val="0"/>
          <w:marBottom w:val="0"/>
          <w:divBdr>
            <w:top w:val="none" w:sz="0" w:space="0" w:color="auto"/>
            <w:left w:val="none" w:sz="0" w:space="0" w:color="auto"/>
            <w:bottom w:val="none" w:sz="0" w:space="0" w:color="auto"/>
            <w:right w:val="none" w:sz="0" w:space="0" w:color="auto"/>
          </w:divBdr>
          <w:divsChild>
            <w:div w:id="449709380">
              <w:marLeft w:val="0"/>
              <w:marRight w:val="0"/>
              <w:marTop w:val="0"/>
              <w:marBottom w:val="0"/>
              <w:divBdr>
                <w:top w:val="none" w:sz="0" w:space="0" w:color="auto"/>
                <w:left w:val="none" w:sz="0" w:space="0" w:color="auto"/>
                <w:bottom w:val="none" w:sz="0" w:space="0" w:color="auto"/>
                <w:right w:val="none" w:sz="0" w:space="0" w:color="auto"/>
              </w:divBdr>
            </w:div>
          </w:divsChild>
        </w:div>
        <w:div w:id="265773670">
          <w:marLeft w:val="0"/>
          <w:marRight w:val="0"/>
          <w:marTop w:val="0"/>
          <w:marBottom w:val="0"/>
          <w:divBdr>
            <w:top w:val="none" w:sz="0" w:space="0" w:color="auto"/>
            <w:left w:val="none" w:sz="0" w:space="0" w:color="auto"/>
            <w:bottom w:val="none" w:sz="0" w:space="0" w:color="auto"/>
            <w:right w:val="none" w:sz="0" w:space="0" w:color="auto"/>
          </w:divBdr>
          <w:divsChild>
            <w:div w:id="1916083863">
              <w:marLeft w:val="0"/>
              <w:marRight w:val="0"/>
              <w:marTop w:val="0"/>
              <w:marBottom w:val="0"/>
              <w:divBdr>
                <w:top w:val="none" w:sz="0" w:space="0" w:color="auto"/>
                <w:left w:val="none" w:sz="0" w:space="0" w:color="auto"/>
                <w:bottom w:val="none" w:sz="0" w:space="0" w:color="auto"/>
                <w:right w:val="none" w:sz="0" w:space="0" w:color="auto"/>
              </w:divBdr>
            </w:div>
          </w:divsChild>
        </w:div>
        <w:div w:id="285240170">
          <w:marLeft w:val="0"/>
          <w:marRight w:val="0"/>
          <w:marTop w:val="0"/>
          <w:marBottom w:val="0"/>
          <w:divBdr>
            <w:top w:val="none" w:sz="0" w:space="0" w:color="auto"/>
            <w:left w:val="none" w:sz="0" w:space="0" w:color="auto"/>
            <w:bottom w:val="none" w:sz="0" w:space="0" w:color="auto"/>
            <w:right w:val="none" w:sz="0" w:space="0" w:color="auto"/>
          </w:divBdr>
          <w:divsChild>
            <w:div w:id="1604875626">
              <w:marLeft w:val="0"/>
              <w:marRight w:val="0"/>
              <w:marTop w:val="0"/>
              <w:marBottom w:val="0"/>
              <w:divBdr>
                <w:top w:val="none" w:sz="0" w:space="0" w:color="auto"/>
                <w:left w:val="none" w:sz="0" w:space="0" w:color="auto"/>
                <w:bottom w:val="none" w:sz="0" w:space="0" w:color="auto"/>
                <w:right w:val="none" w:sz="0" w:space="0" w:color="auto"/>
              </w:divBdr>
            </w:div>
          </w:divsChild>
        </w:div>
        <w:div w:id="301428154">
          <w:marLeft w:val="0"/>
          <w:marRight w:val="0"/>
          <w:marTop w:val="0"/>
          <w:marBottom w:val="0"/>
          <w:divBdr>
            <w:top w:val="none" w:sz="0" w:space="0" w:color="auto"/>
            <w:left w:val="none" w:sz="0" w:space="0" w:color="auto"/>
            <w:bottom w:val="none" w:sz="0" w:space="0" w:color="auto"/>
            <w:right w:val="none" w:sz="0" w:space="0" w:color="auto"/>
          </w:divBdr>
          <w:divsChild>
            <w:div w:id="1198467956">
              <w:marLeft w:val="0"/>
              <w:marRight w:val="0"/>
              <w:marTop w:val="0"/>
              <w:marBottom w:val="0"/>
              <w:divBdr>
                <w:top w:val="none" w:sz="0" w:space="0" w:color="auto"/>
                <w:left w:val="none" w:sz="0" w:space="0" w:color="auto"/>
                <w:bottom w:val="none" w:sz="0" w:space="0" w:color="auto"/>
                <w:right w:val="none" w:sz="0" w:space="0" w:color="auto"/>
              </w:divBdr>
            </w:div>
          </w:divsChild>
        </w:div>
        <w:div w:id="309331300">
          <w:marLeft w:val="0"/>
          <w:marRight w:val="0"/>
          <w:marTop w:val="0"/>
          <w:marBottom w:val="0"/>
          <w:divBdr>
            <w:top w:val="none" w:sz="0" w:space="0" w:color="auto"/>
            <w:left w:val="none" w:sz="0" w:space="0" w:color="auto"/>
            <w:bottom w:val="none" w:sz="0" w:space="0" w:color="auto"/>
            <w:right w:val="none" w:sz="0" w:space="0" w:color="auto"/>
          </w:divBdr>
          <w:divsChild>
            <w:div w:id="832336451">
              <w:marLeft w:val="0"/>
              <w:marRight w:val="0"/>
              <w:marTop w:val="0"/>
              <w:marBottom w:val="0"/>
              <w:divBdr>
                <w:top w:val="none" w:sz="0" w:space="0" w:color="auto"/>
                <w:left w:val="none" w:sz="0" w:space="0" w:color="auto"/>
                <w:bottom w:val="none" w:sz="0" w:space="0" w:color="auto"/>
                <w:right w:val="none" w:sz="0" w:space="0" w:color="auto"/>
              </w:divBdr>
            </w:div>
          </w:divsChild>
        </w:div>
        <w:div w:id="325131015">
          <w:marLeft w:val="0"/>
          <w:marRight w:val="0"/>
          <w:marTop w:val="0"/>
          <w:marBottom w:val="0"/>
          <w:divBdr>
            <w:top w:val="none" w:sz="0" w:space="0" w:color="auto"/>
            <w:left w:val="none" w:sz="0" w:space="0" w:color="auto"/>
            <w:bottom w:val="none" w:sz="0" w:space="0" w:color="auto"/>
            <w:right w:val="none" w:sz="0" w:space="0" w:color="auto"/>
          </w:divBdr>
          <w:divsChild>
            <w:div w:id="2076780307">
              <w:marLeft w:val="0"/>
              <w:marRight w:val="0"/>
              <w:marTop w:val="0"/>
              <w:marBottom w:val="0"/>
              <w:divBdr>
                <w:top w:val="none" w:sz="0" w:space="0" w:color="auto"/>
                <w:left w:val="none" w:sz="0" w:space="0" w:color="auto"/>
                <w:bottom w:val="none" w:sz="0" w:space="0" w:color="auto"/>
                <w:right w:val="none" w:sz="0" w:space="0" w:color="auto"/>
              </w:divBdr>
            </w:div>
          </w:divsChild>
        </w:div>
        <w:div w:id="329218820">
          <w:marLeft w:val="0"/>
          <w:marRight w:val="0"/>
          <w:marTop w:val="0"/>
          <w:marBottom w:val="0"/>
          <w:divBdr>
            <w:top w:val="none" w:sz="0" w:space="0" w:color="auto"/>
            <w:left w:val="none" w:sz="0" w:space="0" w:color="auto"/>
            <w:bottom w:val="none" w:sz="0" w:space="0" w:color="auto"/>
            <w:right w:val="none" w:sz="0" w:space="0" w:color="auto"/>
          </w:divBdr>
          <w:divsChild>
            <w:div w:id="700276576">
              <w:marLeft w:val="0"/>
              <w:marRight w:val="0"/>
              <w:marTop w:val="0"/>
              <w:marBottom w:val="0"/>
              <w:divBdr>
                <w:top w:val="none" w:sz="0" w:space="0" w:color="auto"/>
                <w:left w:val="none" w:sz="0" w:space="0" w:color="auto"/>
                <w:bottom w:val="none" w:sz="0" w:space="0" w:color="auto"/>
                <w:right w:val="none" w:sz="0" w:space="0" w:color="auto"/>
              </w:divBdr>
            </w:div>
          </w:divsChild>
        </w:div>
        <w:div w:id="354380355">
          <w:marLeft w:val="0"/>
          <w:marRight w:val="0"/>
          <w:marTop w:val="0"/>
          <w:marBottom w:val="0"/>
          <w:divBdr>
            <w:top w:val="none" w:sz="0" w:space="0" w:color="auto"/>
            <w:left w:val="none" w:sz="0" w:space="0" w:color="auto"/>
            <w:bottom w:val="none" w:sz="0" w:space="0" w:color="auto"/>
            <w:right w:val="none" w:sz="0" w:space="0" w:color="auto"/>
          </w:divBdr>
          <w:divsChild>
            <w:div w:id="1730228061">
              <w:marLeft w:val="0"/>
              <w:marRight w:val="0"/>
              <w:marTop w:val="0"/>
              <w:marBottom w:val="0"/>
              <w:divBdr>
                <w:top w:val="none" w:sz="0" w:space="0" w:color="auto"/>
                <w:left w:val="none" w:sz="0" w:space="0" w:color="auto"/>
                <w:bottom w:val="none" w:sz="0" w:space="0" w:color="auto"/>
                <w:right w:val="none" w:sz="0" w:space="0" w:color="auto"/>
              </w:divBdr>
            </w:div>
          </w:divsChild>
        </w:div>
        <w:div w:id="409886362">
          <w:marLeft w:val="0"/>
          <w:marRight w:val="0"/>
          <w:marTop w:val="0"/>
          <w:marBottom w:val="0"/>
          <w:divBdr>
            <w:top w:val="none" w:sz="0" w:space="0" w:color="auto"/>
            <w:left w:val="none" w:sz="0" w:space="0" w:color="auto"/>
            <w:bottom w:val="none" w:sz="0" w:space="0" w:color="auto"/>
            <w:right w:val="none" w:sz="0" w:space="0" w:color="auto"/>
          </w:divBdr>
          <w:divsChild>
            <w:div w:id="224923069">
              <w:marLeft w:val="0"/>
              <w:marRight w:val="0"/>
              <w:marTop w:val="0"/>
              <w:marBottom w:val="0"/>
              <w:divBdr>
                <w:top w:val="none" w:sz="0" w:space="0" w:color="auto"/>
                <w:left w:val="none" w:sz="0" w:space="0" w:color="auto"/>
                <w:bottom w:val="none" w:sz="0" w:space="0" w:color="auto"/>
                <w:right w:val="none" w:sz="0" w:space="0" w:color="auto"/>
              </w:divBdr>
            </w:div>
          </w:divsChild>
        </w:div>
        <w:div w:id="495345286">
          <w:marLeft w:val="0"/>
          <w:marRight w:val="0"/>
          <w:marTop w:val="0"/>
          <w:marBottom w:val="0"/>
          <w:divBdr>
            <w:top w:val="none" w:sz="0" w:space="0" w:color="auto"/>
            <w:left w:val="none" w:sz="0" w:space="0" w:color="auto"/>
            <w:bottom w:val="none" w:sz="0" w:space="0" w:color="auto"/>
            <w:right w:val="none" w:sz="0" w:space="0" w:color="auto"/>
          </w:divBdr>
          <w:divsChild>
            <w:div w:id="14962567">
              <w:marLeft w:val="0"/>
              <w:marRight w:val="0"/>
              <w:marTop w:val="0"/>
              <w:marBottom w:val="0"/>
              <w:divBdr>
                <w:top w:val="none" w:sz="0" w:space="0" w:color="auto"/>
                <w:left w:val="none" w:sz="0" w:space="0" w:color="auto"/>
                <w:bottom w:val="none" w:sz="0" w:space="0" w:color="auto"/>
                <w:right w:val="none" w:sz="0" w:space="0" w:color="auto"/>
              </w:divBdr>
            </w:div>
          </w:divsChild>
        </w:div>
        <w:div w:id="499778444">
          <w:marLeft w:val="0"/>
          <w:marRight w:val="0"/>
          <w:marTop w:val="0"/>
          <w:marBottom w:val="0"/>
          <w:divBdr>
            <w:top w:val="none" w:sz="0" w:space="0" w:color="auto"/>
            <w:left w:val="none" w:sz="0" w:space="0" w:color="auto"/>
            <w:bottom w:val="none" w:sz="0" w:space="0" w:color="auto"/>
            <w:right w:val="none" w:sz="0" w:space="0" w:color="auto"/>
          </w:divBdr>
          <w:divsChild>
            <w:div w:id="16003239">
              <w:marLeft w:val="0"/>
              <w:marRight w:val="0"/>
              <w:marTop w:val="0"/>
              <w:marBottom w:val="0"/>
              <w:divBdr>
                <w:top w:val="none" w:sz="0" w:space="0" w:color="auto"/>
                <w:left w:val="none" w:sz="0" w:space="0" w:color="auto"/>
                <w:bottom w:val="none" w:sz="0" w:space="0" w:color="auto"/>
                <w:right w:val="none" w:sz="0" w:space="0" w:color="auto"/>
              </w:divBdr>
            </w:div>
          </w:divsChild>
        </w:div>
        <w:div w:id="540938788">
          <w:marLeft w:val="0"/>
          <w:marRight w:val="0"/>
          <w:marTop w:val="0"/>
          <w:marBottom w:val="0"/>
          <w:divBdr>
            <w:top w:val="none" w:sz="0" w:space="0" w:color="auto"/>
            <w:left w:val="none" w:sz="0" w:space="0" w:color="auto"/>
            <w:bottom w:val="none" w:sz="0" w:space="0" w:color="auto"/>
            <w:right w:val="none" w:sz="0" w:space="0" w:color="auto"/>
          </w:divBdr>
          <w:divsChild>
            <w:div w:id="1660570623">
              <w:marLeft w:val="0"/>
              <w:marRight w:val="0"/>
              <w:marTop w:val="0"/>
              <w:marBottom w:val="0"/>
              <w:divBdr>
                <w:top w:val="none" w:sz="0" w:space="0" w:color="auto"/>
                <w:left w:val="none" w:sz="0" w:space="0" w:color="auto"/>
                <w:bottom w:val="none" w:sz="0" w:space="0" w:color="auto"/>
                <w:right w:val="none" w:sz="0" w:space="0" w:color="auto"/>
              </w:divBdr>
            </w:div>
          </w:divsChild>
        </w:div>
        <w:div w:id="564412537">
          <w:marLeft w:val="0"/>
          <w:marRight w:val="0"/>
          <w:marTop w:val="0"/>
          <w:marBottom w:val="0"/>
          <w:divBdr>
            <w:top w:val="none" w:sz="0" w:space="0" w:color="auto"/>
            <w:left w:val="none" w:sz="0" w:space="0" w:color="auto"/>
            <w:bottom w:val="none" w:sz="0" w:space="0" w:color="auto"/>
            <w:right w:val="none" w:sz="0" w:space="0" w:color="auto"/>
          </w:divBdr>
          <w:divsChild>
            <w:div w:id="2053535096">
              <w:marLeft w:val="0"/>
              <w:marRight w:val="0"/>
              <w:marTop w:val="0"/>
              <w:marBottom w:val="0"/>
              <w:divBdr>
                <w:top w:val="none" w:sz="0" w:space="0" w:color="auto"/>
                <w:left w:val="none" w:sz="0" w:space="0" w:color="auto"/>
                <w:bottom w:val="none" w:sz="0" w:space="0" w:color="auto"/>
                <w:right w:val="none" w:sz="0" w:space="0" w:color="auto"/>
              </w:divBdr>
            </w:div>
          </w:divsChild>
        </w:div>
        <w:div w:id="580916572">
          <w:marLeft w:val="0"/>
          <w:marRight w:val="0"/>
          <w:marTop w:val="0"/>
          <w:marBottom w:val="0"/>
          <w:divBdr>
            <w:top w:val="none" w:sz="0" w:space="0" w:color="auto"/>
            <w:left w:val="none" w:sz="0" w:space="0" w:color="auto"/>
            <w:bottom w:val="none" w:sz="0" w:space="0" w:color="auto"/>
            <w:right w:val="none" w:sz="0" w:space="0" w:color="auto"/>
          </w:divBdr>
          <w:divsChild>
            <w:div w:id="1024281166">
              <w:marLeft w:val="0"/>
              <w:marRight w:val="0"/>
              <w:marTop w:val="0"/>
              <w:marBottom w:val="0"/>
              <w:divBdr>
                <w:top w:val="none" w:sz="0" w:space="0" w:color="auto"/>
                <w:left w:val="none" w:sz="0" w:space="0" w:color="auto"/>
                <w:bottom w:val="none" w:sz="0" w:space="0" w:color="auto"/>
                <w:right w:val="none" w:sz="0" w:space="0" w:color="auto"/>
              </w:divBdr>
            </w:div>
          </w:divsChild>
        </w:div>
        <w:div w:id="581453452">
          <w:marLeft w:val="0"/>
          <w:marRight w:val="0"/>
          <w:marTop w:val="0"/>
          <w:marBottom w:val="0"/>
          <w:divBdr>
            <w:top w:val="none" w:sz="0" w:space="0" w:color="auto"/>
            <w:left w:val="none" w:sz="0" w:space="0" w:color="auto"/>
            <w:bottom w:val="none" w:sz="0" w:space="0" w:color="auto"/>
            <w:right w:val="none" w:sz="0" w:space="0" w:color="auto"/>
          </w:divBdr>
          <w:divsChild>
            <w:div w:id="1362392570">
              <w:marLeft w:val="0"/>
              <w:marRight w:val="0"/>
              <w:marTop w:val="0"/>
              <w:marBottom w:val="0"/>
              <w:divBdr>
                <w:top w:val="none" w:sz="0" w:space="0" w:color="auto"/>
                <w:left w:val="none" w:sz="0" w:space="0" w:color="auto"/>
                <w:bottom w:val="none" w:sz="0" w:space="0" w:color="auto"/>
                <w:right w:val="none" w:sz="0" w:space="0" w:color="auto"/>
              </w:divBdr>
            </w:div>
          </w:divsChild>
        </w:div>
        <w:div w:id="603271070">
          <w:marLeft w:val="0"/>
          <w:marRight w:val="0"/>
          <w:marTop w:val="0"/>
          <w:marBottom w:val="0"/>
          <w:divBdr>
            <w:top w:val="none" w:sz="0" w:space="0" w:color="auto"/>
            <w:left w:val="none" w:sz="0" w:space="0" w:color="auto"/>
            <w:bottom w:val="none" w:sz="0" w:space="0" w:color="auto"/>
            <w:right w:val="none" w:sz="0" w:space="0" w:color="auto"/>
          </w:divBdr>
          <w:divsChild>
            <w:div w:id="1848326332">
              <w:marLeft w:val="0"/>
              <w:marRight w:val="0"/>
              <w:marTop w:val="0"/>
              <w:marBottom w:val="0"/>
              <w:divBdr>
                <w:top w:val="none" w:sz="0" w:space="0" w:color="auto"/>
                <w:left w:val="none" w:sz="0" w:space="0" w:color="auto"/>
                <w:bottom w:val="none" w:sz="0" w:space="0" w:color="auto"/>
                <w:right w:val="none" w:sz="0" w:space="0" w:color="auto"/>
              </w:divBdr>
            </w:div>
          </w:divsChild>
        </w:div>
        <w:div w:id="613251069">
          <w:marLeft w:val="0"/>
          <w:marRight w:val="0"/>
          <w:marTop w:val="0"/>
          <w:marBottom w:val="0"/>
          <w:divBdr>
            <w:top w:val="none" w:sz="0" w:space="0" w:color="auto"/>
            <w:left w:val="none" w:sz="0" w:space="0" w:color="auto"/>
            <w:bottom w:val="none" w:sz="0" w:space="0" w:color="auto"/>
            <w:right w:val="none" w:sz="0" w:space="0" w:color="auto"/>
          </w:divBdr>
          <w:divsChild>
            <w:div w:id="841973656">
              <w:marLeft w:val="0"/>
              <w:marRight w:val="0"/>
              <w:marTop w:val="0"/>
              <w:marBottom w:val="0"/>
              <w:divBdr>
                <w:top w:val="none" w:sz="0" w:space="0" w:color="auto"/>
                <w:left w:val="none" w:sz="0" w:space="0" w:color="auto"/>
                <w:bottom w:val="none" w:sz="0" w:space="0" w:color="auto"/>
                <w:right w:val="none" w:sz="0" w:space="0" w:color="auto"/>
              </w:divBdr>
            </w:div>
          </w:divsChild>
        </w:div>
        <w:div w:id="620495661">
          <w:marLeft w:val="0"/>
          <w:marRight w:val="0"/>
          <w:marTop w:val="0"/>
          <w:marBottom w:val="0"/>
          <w:divBdr>
            <w:top w:val="none" w:sz="0" w:space="0" w:color="auto"/>
            <w:left w:val="none" w:sz="0" w:space="0" w:color="auto"/>
            <w:bottom w:val="none" w:sz="0" w:space="0" w:color="auto"/>
            <w:right w:val="none" w:sz="0" w:space="0" w:color="auto"/>
          </w:divBdr>
          <w:divsChild>
            <w:div w:id="1740864815">
              <w:marLeft w:val="0"/>
              <w:marRight w:val="0"/>
              <w:marTop w:val="0"/>
              <w:marBottom w:val="0"/>
              <w:divBdr>
                <w:top w:val="none" w:sz="0" w:space="0" w:color="auto"/>
                <w:left w:val="none" w:sz="0" w:space="0" w:color="auto"/>
                <w:bottom w:val="none" w:sz="0" w:space="0" w:color="auto"/>
                <w:right w:val="none" w:sz="0" w:space="0" w:color="auto"/>
              </w:divBdr>
            </w:div>
          </w:divsChild>
        </w:div>
        <w:div w:id="640235734">
          <w:marLeft w:val="0"/>
          <w:marRight w:val="0"/>
          <w:marTop w:val="0"/>
          <w:marBottom w:val="0"/>
          <w:divBdr>
            <w:top w:val="none" w:sz="0" w:space="0" w:color="auto"/>
            <w:left w:val="none" w:sz="0" w:space="0" w:color="auto"/>
            <w:bottom w:val="none" w:sz="0" w:space="0" w:color="auto"/>
            <w:right w:val="none" w:sz="0" w:space="0" w:color="auto"/>
          </w:divBdr>
          <w:divsChild>
            <w:div w:id="639305082">
              <w:marLeft w:val="0"/>
              <w:marRight w:val="0"/>
              <w:marTop w:val="0"/>
              <w:marBottom w:val="0"/>
              <w:divBdr>
                <w:top w:val="none" w:sz="0" w:space="0" w:color="auto"/>
                <w:left w:val="none" w:sz="0" w:space="0" w:color="auto"/>
                <w:bottom w:val="none" w:sz="0" w:space="0" w:color="auto"/>
                <w:right w:val="none" w:sz="0" w:space="0" w:color="auto"/>
              </w:divBdr>
            </w:div>
          </w:divsChild>
        </w:div>
        <w:div w:id="644624842">
          <w:marLeft w:val="0"/>
          <w:marRight w:val="0"/>
          <w:marTop w:val="0"/>
          <w:marBottom w:val="0"/>
          <w:divBdr>
            <w:top w:val="none" w:sz="0" w:space="0" w:color="auto"/>
            <w:left w:val="none" w:sz="0" w:space="0" w:color="auto"/>
            <w:bottom w:val="none" w:sz="0" w:space="0" w:color="auto"/>
            <w:right w:val="none" w:sz="0" w:space="0" w:color="auto"/>
          </w:divBdr>
          <w:divsChild>
            <w:div w:id="462888629">
              <w:marLeft w:val="0"/>
              <w:marRight w:val="0"/>
              <w:marTop w:val="0"/>
              <w:marBottom w:val="0"/>
              <w:divBdr>
                <w:top w:val="none" w:sz="0" w:space="0" w:color="auto"/>
                <w:left w:val="none" w:sz="0" w:space="0" w:color="auto"/>
                <w:bottom w:val="none" w:sz="0" w:space="0" w:color="auto"/>
                <w:right w:val="none" w:sz="0" w:space="0" w:color="auto"/>
              </w:divBdr>
            </w:div>
          </w:divsChild>
        </w:div>
        <w:div w:id="646395417">
          <w:marLeft w:val="0"/>
          <w:marRight w:val="0"/>
          <w:marTop w:val="0"/>
          <w:marBottom w:val="0"/>
          <w:divBdr>
            <w:top w:val="none" w:sz="0" w:space="0" w:color="auto"/>
            <w:left w:val="none" w:sz="0" w:space="0" w:color="auto"/>
            <w:bottom w:val="none" w:sz="0" w:space="0" w:color="auto"/>
            <w:right w:val="none" w:sz="0" w:space="0" w:color="auto"/>
          </w:divBdr>
          <w:divsChild>
            <w:div w:id="1220478931">
              <w:marLeft w:val="0"/>
              <w:marRight w:val="0"/>
              <w:marTop w:val="0"/>
              <w:marBottom w:val="0"/>
              <w:divBdr>
                <w:top w:val="none" w:sz="0" w:space="0" w:color="auto"/>
                <w:left w:val="none" w:sz="0" w:space="0" w:color="auto"/>
                <w:bottom w:val="none" w:sz="0" w:space="0" w:color="auto"/>
                <w:right w:val="none" w:sz="0" w:space="0" w:color="auto"/>
              </w:divBdr>
            </w:div>
          </w:divsChild>
        </w:div>
        <w:div w:id="649166366">
          <w:marLeft w:val="0"/>
          <w:marRight w:val="0"/>
          <w:marTop w:val="0"/>
          <w:marBottom w:val="0"/>
          <w:divBdr>
            <w:top w:val="none" w:sz="0" w:space="0" w:color="auto"/>
            <w:left w:val="none" w:sz="0" w:space="0" w:color="auto"/>
            <w:bottom w:val="none" w:sz="0" w:space="0" w:color="auto"/>
            <w:right w:val="none" w:sz="0" w:space="0" w:color="auto"/>
          </w:divBdr>
          <w:divsChild>
            <w:div w:id="1849177720">
              <w:marLeft w:val="0"/>
              <w:marRight w:val="0"/>
              <w:marTop w:val="0"/>
              <w:marBottom w:val="0"/>
              <w:divBdr>
                <w:top w:val="none" w:sz="0" w:space="0" w:color="auto"/>
                <w:left w:val="none" w:sz="0" w:space="0" w:color="auto"/>
                <w:bottom w:val="none" w:sz="0" w:space="0" w:color="auto"/>
                <w:right w:val="none" w:sz="0" w:space="0" w:color="auto"/>
              </w:divBdr>
            </w:div>
          </w:divsChild>
        </w:div>
        <w:div w:id="659433479">
          <w:marLeft w:val="0"/>
          <w:marRight w:val="0"/>
          <w:marTop w:val="0"/>
          <w:marBottom w:val="0"/>
          <w:divBdr>
            <w:top w:val="none" w:sz="0" w:space="0" w:color="auto"/>
            <w:left w:val="none" w:sz="0" w:space="0" w:color="auto"/>
            <w:bottom w:val="none" w:sz="0" w:space="0" w:color="auto"/>
            <w:right w:val="none" w:sz="0" w:space="0" w:color="auto"/>
          </w:divBdr>
          <w:divsChild>
            <w:div w:id="1519855616">
              <w:marLeft w:val="0"/>
              <w:marRight w:val="0"/>
              <w:marTop w:val="0"/>
              <w:marBottom w:val="0"/>
              <w:divBdr>
                <w:top w:val="none" w:sz="0" w:space="0" w:color="auto"/>
                <w:left w:val="none" w:sz="0" w:space="0" w:color="auto"/>
                <w:bottom w:val="none" w:sz="0" w:space="0" w:color="auto"/>
                <w:right w:val="none" w:sz="0" w:space="0" w:color="auto"/>
              </w:divBdr>
            </w:div>
          </w:divsChild>
        </w:div>
        <w:div w:id="659577646">
          <w:marLeft w:val="0"/>
          <w:marRight w:val="0"/>
          <w:marTop w:val="0"/>
          <w:marBottom w:val="0"/>
          <w:divBdr>
            <w:top w:val="none" w:sz="0" w:space="0" w:color="auto"/>
            <w:left w:val="none" w:sz="0" w:space="0" w:color="auto"/>
            <w:bottom w:val="none" w:sz="0" w:space="0" w:color="auto"/>
            <w:right w:val="none" w:sz="0" w:space="0" w:color="auto"/>
          </w:divBdr>
          <w:divsChild>
            <w:div w:id="1874154346">
              <w:marLeft w:val="0"/>
              <w:marRight w:val="0"/>
              <w:marTop w:val="0"/>
              <w:marBottom w:val="0"/>
              <w:divBdr>
                <w:top w:val="none" w:sz="0" w:space="0" w:color="auto"/>
                <w:left w:val="none" w:sz="0" w:space="0" w:color="auto"/>
                <w:bottom w:val="none" w:sz="0" w:space="0" w:color="auto"/>
                <w:right w:val="none" w:sz="0" w:space="0" w:color="auto"/>
              </w:divBdr>
            </w:div>
          </w:divsChild>
        </w:div>
        <w:div w:id="671497088">
          <w:marLeft w:val="0"/>
          <w:marRight w:val="0"/>
          <w:marTop w:val="0"/>
          <w:marBottom w:val="0"/>
          <w:divBdr>
            <w:top w:val="none" w:sz="0" w:space="0" w:color="auto"/>
            <w:left w:val="none" w:sz="0" w:space="0" w:color="auto"/>
            <w:bottom w:val="none" w:sz="0" w:space="0" w:color="auto"/>
            <w:right w:val="none" w:sz="0" w:space="0" w:color="auto"/>
          </w:divBdr>
          <w:divsChild>
            <w:div w:id="1686443908">
              <w:marLeft w:val="0"/>
              <w:marRight w:val="0"/>
              <w:marTop w:val="0"/>
              <w:marBottom w:val="0"/>
              <w:divBdr>
                <w:top w:val="none" w:sz="0" w:space="0" w:color="auto"/>
                <w:left w:val="none" w:sz="0" w:space="0" w:color="auto"/>
                <w:bottom w:val="none" w:sz="0" w:space="0" w:color="auto"/>
                <w:right w:val="none" w:sz="0" w:space="0" w:color="auto"/>
              </w:divBdr>
            </w:div>
          </w:divsChild>
        </w:div>
        <w:div w:id="671957450">
          <w:marLeft w:val="0"/>
          <w:marRight w:val="0"/>
          <w:marTop w:val="0"/>
          <w:marBottom w:val="0"/>
          <w:divBdr>
            <w:top w:val="none" w:sz="0" w:space="0" w:color="auto"/>
            <w:left w:val="none" w:sz="0" w:space="0" w:color="auto"/>
            <w:bottom w:val="none" w:sz="0" w:space="0" w:color="auto"/>
            <w:right w:val="none" w:sz="0" w:space="0" w:color="auto"/>
          </w:divBdr>
          <w:divsChild>
            <w:div w:id="648637118">
              <w:marLeft w:val="0"/>
              <w:marRight w:val="0"/>
              <w:marTop w:val="0"/>
              <w:marBottom w:val="0"/>
              <w:divBdr>
                <w:top w:val="none" w:sz="0" w:space="0" w:color="auto"/>
                <w:left w:val="none" w:sz="0" w:space="0" w:color="auto"/>
                <w:bottom w:val="none" w:sz="0" w:space="0" w:color="auto"/>
                <w:right w:val="none" w:sz="0" w:space="0" w:color="auto"/>
              </w:divBdr>
            </w:div>
          </w:divsChild>
        </w:div>
        <w:div w:id="703408852">
          <w:marLeft w:val="0"/>
          <w:marRight w:val="0"/>
          <w:marTop w:val="0"/>
          <w:marBottom w:val="0"/>
          <w:divBdr>
            <w:top w:val="none" w:sz="0" w:space="0" w:color="auto"/>
            <w:left w:val="none" w:sz="0" w:space="0" w:color="auto"/>
            <w:bottom w:val="none" w:sz="0" w:space="0" w:color="auto"/>
            <w:right w:val="none" w:sz="0" w:space="0" w:color="auto"/>
          </w:divBdr>
          <w:divsChild>
            <w:div w:id="1573541221">
              <w:marLeft w:val="0"/>
              <w:marRight w:val="0"/>
              <w:marTop w:val="0"/>
              <w:marBottom w:val="0"/>
              <w:divBdr>
                <w:top w:val="none" w:sz="0" w:space="0" w:color="auto"/>
                <w:left w:val="none" w:sz="0" w:space="0" w:color="auto"/>
                <w:bottom w:val="none" w:sz="0" w:space="0" w:color="auto"/>
                <w:right w:val="none" w:sz="0" w:space="0" w:color="auto"/>
              </w:divBdr>
            </w:div>
          </w:divsChild>
        </w:div>
        <w:div w:id="715852733">
          <w:marLeft w:val="0"/>
          <w:marRight w:val="0"/>
          <w:marTop w:val="0"/>
          <w:marBottom w:val="0"/>
          <w:divBdr>
            <w:top w:val="none" w:sz="0" w:space="0" w:color="auto"/>
            <w:left w:val="none" w:sz="0" w:space="0" w:color="auto"/>
            <w:bottom w:val="none" w:sz="0" w:space="0" w:color="auto"/>
            <w:right w:val="none" w:sz="0" w:space="0" w:color="auto"/>
          </w:divBdr>
          <w:divsChild>
            <w:div w:id="13651234">
              <w:marLeft w:val="0"/>
              <w:marRight w:val="0"/>
              <w:marTop w:val="0"/>
              <w:marBottom w:val="0"/>
              <w:divBdr>
                <w:top w:val="none" w:sz="0" w:space="0" w:color="auto"/>
                <w:left w:val="none" w:sz="0" w:space="0" w:color="auto"/>
                <w:bottom w:val="none" w:sz="0" w:space="0" w:color="auto"/>
                <w:right w:val="none" w:sz="0" w:space="0" w:color="auto"/>
              </w:divBdr>
            </w:div>
          </w:divsChild>
        </w:div>
        <w:div w:id="749740160">
          <w:marLeft w:val="0"/>
          <w:marRight w:val="0"/>
          <w:marTop w:val="0"/>
          <w:marBottom w:val="0"/>
          <w:divBdr>
            <w:top w:val="none" w:sz="0" w:space="0" w:color="auto"/>
            <w:left w:val="none" w:sz="0" w:space="0" w:color="auto"/>
            <w:bottom w:val="none" w:sz="0" w:space="0" w:color="auto"/>
            <w:right w:val="none" w:sz="0" w:space="0" w:color="auto"/>
          </w:divBdr>
          <w:divsChild>
            <w:div w:id="2014334469">
              <w:marLeft w:val="0"/>
              <w:marRight w:val="0"/>
              <w:marTop w:val="0"/>
              <w:marBottom w:val="0"/>
              <w:divBdr>
                <w:top w:val="none" w:sz="0" w:space="0" w:color="auto"/>
                <w:left w:val="none" w:sz="0" w:space="0" w:color="auto"/>
                <w:bottom w:val="none" w:sz="0" w:space="0" w:color="auto"/>
                <w:right w:val="none" w:sz="0" w:space="0" w:color="auto"/>
              </w:divBdr>
            </w:div>
          </w:divsChild>
        </w:div>
        <w:div w:id="769394686">
          <w:marLeft w:val="0"/>
          <w:marRight w:val="0"/>
          <w:marTop w:val="0"/>
          <w:marBottom w:val="0"/>
          <w:divBdr>
            <w:top w:val="none" w:sz="0" w:space="0" w:color="auto"/>
            <w:left w:val="none" w:sz="0" w:space="0" w:color="auto"/>
            <w:bottom w:val="none" w:sz="0" w:space="0" w:color="auto"/>
            <w:right w:val="none" w:sz="0" w:space="0" w:color="auto"/>
          </w:divBdr>
          <w:divsChild>
            <w:div w:id="647320983">
              <w:marLeft w:val="0"/>
              <w:marRight w:val="0"/>
              <w:marTop w:val="0"/>
              <w:marBottom w:val="0"/>
              <w:divBdr>
                <w:top w:val="none" w:sz="0" w:space="0" w:color="auto"/>
                <w:left w:val="none" w:sz="0" w:space="0" w:color="auto"/>
                <w:bottom w:val="none" w:sz="0" w:space="0" w:color="auto"/>
                <w:right w:val="none" w:sz="0" w:space="0" w:color="auto"/>
              </w:divBdr>
            </w:div>
          </w:divsChild>
        </w:div>
        <w:div w:id="775636219">
          <w:marLeft w:val="0"/>
          <w:marRight w:val="0"/>
          <w:marTop w:val="0"/>
          <w:marBottom w:val="0"/>
          <w:divBdr>
            <w:top w:val="none" w:sz="0" w:space="0" w:color="auto"/>
            <w:left w:val="none" w:sz="0" w:space="0" w:color="auto"/>
            <w:bottom w:val="none" w:sz="0" w:space="0" w:color="auto"/>
            <w:right w:val="none" w:sz="0" w:space="0" w:color="auto"/>
          </w:divBdr>
          <w:divsChild>
            <w:div w:id="607859316">
              <w:marLeft w:val="0"/>
              <w:marRight w:val="0"/>
              <w:marTop w:val="0"/>
              <w:marBottom w:val="0"/>
              <w:divBdr>
                <w:top w:val="none" w:sz="0" w:space="0" w:color="auto"/>
                <w:left w:val="none" w:sz="0" w:space="0" w:color="auto"/>
                <w:bottom w:val="none" w:sz="0" w:space="0" w:color="auto"/>
                <w:right w:val="none" w:sz="0" w:space="0" w:color="auto"/>
              </w:divBdr>
            </w:div>
          </w:divsChild>
        </w:div>
        <w:div w:id="812528171">
          <w:marLeft w:val="0"/>
          <w:marRight w:val="0"/>
          <w:marTop w:val="0"/>
          <w:marBottom w:val="0"/>
          <w:divBdr>
            <w:top w:val="none" w:sz="0" w:space="0" w:color="auto"/>
            <w:left w:val="none" w:sz="0" w:space="0" w:color="auto"/>
            <w:bottom w:val="none" w:sz="0" w:space="0" w:color="auto"/>
            <w:right w:val="none" w:sz="0" w:space="0" w:color="auto"/>
          </w:divBdr>
          <w:divsChild>
            <w:div w:id="291330075">
              <w:marLeft w:val="0"/>
              <w:marRight w:val="0"/>
              <w:marTop w:val="0"/>
              <w:marBottom w:val="0"/>
              <w:divBdr>
                <w:top w:val="none" w:sz="0" w:space="0" w:color="auto"/>
                <w:left w:val="none" w:sz="0" w:space="0" w:color="auto"/>
                <w:bottom w:val="none" w:sz="0" w:space="0" w:color="auto"/>
                <w:right w:val="none" w:sz="0" w:space="0" w:color="auto"/>
              </w:divBdr>
            </w:div>
          </w:divsChild>
        </w:div>
        <w:div w:id="864171937">
          <w:marLeft w:val="0"/>
          <w:marRight w:val="0"/>
          <w:marTop w:val="0"/>
          <w:marBottom w:val="0"/>
          <w:divBdr>
            <w:top w:val="none" w:sz="0" w:space="0" w:color="auto"/>
            <w:left w:val="none" w:sz="0" w:space="0" w:color="auto"/>
            <w:bottom w:val="none" w:sz="0" w:space="0" w:color="auto"/>
            <w:right w:val="none" w:sz="0" w:space="0" w:color="auto"/>
          </w:divBdr>
          <w:divsChild>
            <w:div w:id="601183830">
              <w:marLeft w:val="0"/>
              <w:marRight w:val="0"/>
              <w:marTop w:val="0"/>
              <w:marBottom w:val="0"/>
              <w:divBdr>
                <w:top w:val="none" w:sz="0" w:space="0" w:color="auto"/>
                <w:left w:val="none" w:sz="0" w:space="0" w:color="auto"/>
                <w:bottom w:val="none" w:sz="0" w:space="0" w:color="auto"/>
                <w:right w:val="none" w:sz="0" w:space="0" w:color="auto"/>
              </w:divBdr>
            </w:div>
          </w:divsChild>
        </w:div>
        <w:div w:id="875628754">
          <w:marLeft w:val="0"/>
          <w:marRight w:val="0"/>
          <w:marTop w:val="0"/>
          <w:marBottom w:val="0"/>
          <w:divBdr>
            <w:top w:val="none" w:sz="0" w:space="0" w:color="auto"/>
            <w:left w:val="none" w:sz="0" w:space="0" w:color="auto"/>
            <w:bottom w:val="none" w:sz="0" w:space="0" w:color="auto"/>
            <w:right w:val="none" w:sz="0" w:space="0" w:color="auto"/>
          </w:divBdr>
          <w:divsChild>
            <w:div w:id="650866453">
              <w:marLeft w:val="0"/>
              <w:marRight w:val="0"/>
              <w:marTop w:val="0"/>
              <w:marBottom w:val="0"/>
              <w:divBdr>
                <w:top w:val="none" w:sz="0" w:space="0" w:color="auto"/>
                <w:left w:val="none" w:sz="0" w:space="0" w:color="auto"/>
                <w:bottom w:val="none" w:sz="0" w:space="0" w:color="auto"/>
                <w:right w:val="none" w:sz="0" w:space="0" w:color="auto"/>
              </w:divBdr>
            </w:div>
          </w:divsChild>
        </w:div>
        <w:div w:id="904411405">
          <w:marLeft w:val="0"/>
          <w:marRight w:val="0"/>
          <w:marTop w:val="0"/>
          <w:marBottom w:val="0"/>
          <w:divBdr>
            <w:top w:val="none" w:sz="0" w:space="0" w:color="auto"/>
            <w:left w:val="none" w:sz="0" w:space="0" w:color="auto"/>
            <w:bottom w:val="none" w:sz="0" w:space="0" w:color="auto"/>
            <w:right w:val="none" w:sz="0" w:space="0" w:color="auto"/>
          </w:divBdr>
          <w:divsChild>
            <w:div w:id="1287085150">
              <w:marLeft w:val="0"/>
              <w:marRight w:val="0"/>
              <w:marTop w:val="0"/>
              <w:marBottom w:val="0"/>
              <w:divBdr>
                <w:top w:val="none" w:sz="0" w:space="0" w:color="auto"/>
                <w:left w:val="none" w:sz="0" w:space="0" w:color="auto"/>
                <w:bottom w:val="none" w:sz="0" w:space="0" w:color="auto"/>
                <w:right w:val="none" w:sz="0" w:space="0" w:color="auto"/>
              </w:divBdr>
            </w:div>
          </w:divsChild>
        </w:div>
        <w:div w:id="951790595">
          <w:marLeft w:val="0"/>
          <w:marRight w:val="0"/>
          <w:marTop w:val="0"/>
          <w:marBottom w:val="0"/>
          <w:divBdr>
            <w:top w:val="none" w:sz="0" w:space="0" w:color="auto"/>
            <w:left w:val="none" w:sz="0" w:space="0" w:color="auto"/>
            <w:bottom w:val="none" w:sz="0" w:space="0" w:color="auto"/>
            <w:right w:val="none" w:sz="0" w:space="0" w:color="auto"/>
          </w:divBdr>
          <w:divsChild>
            <w:div w:id="1096829632">
              <w:marLeft w:val="0"/>
              <w:marRight w:val="0"/>
              <w:marTop w:val="0"/>
              <w:marBottom w:val="0"/>
              <w:divBdr>
                <w:top w:val="none" w:sz="0" w:space="0" w:color="auto"/>
                <w:left w:val="none" w:sz="0" w:space="0" w:color="auto"/>
                <w:bottom w:val="none" w:sz="0" w:space="0" w:color="auto"/>
                <w:right w:val="none" w:sz="0" w:space="0" w:color="auto"/>
              </w:divBdr>
            </w:div>
          </w:divsChild>
        </w:div>
        <w:div w:id="961768865">
          <w:marLeft w:val="0"/>
          <w:marRight w:val="0"/>
          <w:marTop w:val="0"/>
          <w:marBottom w:val="0"/>
          <w:divBdr>
            <w:top w:val="none" w:sz="0" w:space="0" w:color="auto"/>
            <w:left w:val="none" w:sz="0" w:space="0" w:color="auto"/>
            <w:bottom w:val="none" w:sz="0" w:space="0" w:color="auto"/>
            <w:right w:val="none" w:sz="0" w:space="0" w:color="auto"/>
          </w:divBdr>
          <w:divsChild>
            <w:div w:id="1603144119">
              <w:marLeft w:val="0"/>
              <w:marRight w:val="0"/>
              <w:marTop w:val="0"/>
              <w:marBottom w:val="0"/>
              <w:divBdr>
                <w:top w:val="none" w:sz="0" w:space="0" w:color="auto"/>
                <w:left w:val="none" w:sz="0" w:space="0" w:color="auto"/>
                <w:bottom w:val="none" w:sz="0" w:space="0" w:color="auto"/>
                <w:right w:val="none" w:sz="0" w:space="0" w:color="auto"/>
              </w:divBdr>
            </w:div>
          </w:divsChild>
        </w:div>
        <w:div w:id="993797357">
          <w:marLeft w:val="0"/>
          <w:marRight w:val="0"/>
          <w:marTop w:val="0"/>
          <w:marBottom w:val="0"/>
          <w:divBdr>
            <w:top w:val="none" w:sz="0" w:space="0" w:color="auto"/>
            <w:left w:val="none" w:sz="0" w:space="0" w:color="auto"/>
            <w:bottom w:val="none" w:sz="0" w:space="0" w:color="auto"/>
            <w:right w:val="none" w:sz="0" w:space="0" w:color="auto"/>
          </w:divBdr>
          <w:divsChild>
            <w:div w:id="1343360139">
              <w:marLeft w:val="0"/>
              <w:marRight w:val="0"/>
              <w:marTop w:val="0"/>
              <w:marBottom w:val="0"/>
              <w:divBdr>
                <w:top w:val="none" w:sz="0" w:space="0" w:color="auto"/>
                <w:left w:val="none" w:sz="0" w:space="0" w:color="auto"/>
                <w:bottom w:val="none" w:sz="0" w:space="0" w:color="auto"/>
                <w:right w:val="none" w:sz="0" w:space="0" w:color="auto"/>
              </w:divBdr>
            </w:div>
          </w:divsChild>
        </w:div>
        <w:div w:id="997001071">
          <w:marLeft w:val="0"/>
          <w:marRight w:val="0"/>
          <w:marTop w:val="0"/>
          <w:marBottom w:val="0"/>
          <w:divBdr>
            <w:top w:val="none" w:sz="0" w:space="0" w:color="auto"/>
            <w:left w:val="none" w:sz="0" w:space="0" w:color="auto"/>
            <w:bottom w:val="none" w:sz="0" w:space="0" w:color="auto"/>
            <w:right w:val="none" w:sz="0" w:space="0" w:color="auto"/>
          </w:divBdr>
          <w:divsChild>
            <w:div w:id="1428960414">
              <w:marLeft w:val="0"/>
              <w:marRight w:val="0"/>
              <w:marTop w:val="0"/>
              <w:marBottom w:val="0"/>
              <w:divBdr>
                <w:top w:val="none" w:sz="0" w:space="0" w:color="auto"/>
                <w:left w:val="none" w:sz="0" w:space="0" w:color="auto"/>
                <w:bottom w:val="none" w:sz="0" w:space="0" w:color="auto"/>
                <w:right w:val="none" w:sz="0" w:space="0" w:color="auto"/>
              </w:divBdr>
            </w:div>
          </w:divsChild>
        </w:div>
        <w:div w:id="1021785574">
          <w:marLeft w:val="0"/>
          <w:marRight w:val="0"/>
          <w:marTop w:val="0"/>
          <w:marBottom w:val="0"/>
          <w:divBdr>
            <w:top w:val="none" w:sz="0" w:space="0" w:color="auto"/>
            <w:left w:val="none" w:sz="0" w:space="0" w:color="auto"/>
            <w:bottom w:val="none" w:sz="0" w:space="0" w:color="auto"/>
            <w:right w:val="none" w:sz="0" w:space="0" w:color="auto"/>
          </w:divBdr>
          <w:divsChild>
            <w:div w:id="493957615">
              <w:marLeft w:val="0"/>
              <w:marRight w:val="0"/>
              <w:marTop w:val="0"/>
              <w:marBottom w:val="0"/>
              <w:divBdr>
                <w:top w:val="none" w:sz="0" w:space="0" w:color="auto"/>
                <w:left w:val="none" w:sz="0" w:space="0" w:color="auto"/>
                <w:bottom w:val="none" w:sz="0" w:space="0" w:color="auto"/>
                <w:right w:val="none" w:sz="0" w:space="0" w:color="auto"/>
              </w:divBdr>
            </w:div>
          </w:divsChild>
        </w:div>
        <w:div w:id="1022052827">
          <w:marLeft w:val="0"/>
          <w:marRight w:val="0"/>
          <w:marTop w:val="0"/>
          <w:marBottom w:val="0"/>
          <w:divBdr>
            <w:top w:val="none" w:sz="0" w:space="0" w:color="auto"/>
            <w:left w:val="none" w:sz="0" w:space="0" w:color="auto"/>
            <w:bottom w:val="none" w:sz="0" w:space="0" w:color="auto"/>
            <w:right w:val="none" w:sz="0" w:space="0" w:color="auto"/>
          </w:divBdr>
          <w:divsChild>
            <w:div w:id="725835090">
              <w:marLeft w:val="0"/>
              <w:marRight w:val="0"/>
              <w:marTop w:val="0"/>
              <w:marBottom w:val="0"/>
              <w:divBdr>
                <w:top w:val="none" w:sz="0" w:space="0" w:color="auto"/>
                <w:left w:val="none" w:sz="0" w:space="0" w:color="auto"/>
                <w:bottom w:val="none" w:sz="0" w:space="0" w:color="auto"/>
                <w:right w:val="none" w:sz="0" w:space="0" w:color="auto"/>
              </w:divBdr>
            </w:div>
          </w:divsChild>
        </w:div>
        <w:div w:id="1024131834">
          <w:marLeft w:val="0"/>
          <w:marRight w:val="0"/>
          <w:marTop w:val="0"/>
          <w:marBottom w:val="0"/>
          <w:divBdr>
            <w:top w:val="none" w:sz="0" w:space="0" w:color="auto"/>
            <w:left w:val="none" w:sz="0" w:space="0" w:color="auto"/>
            <w:bottom w:val="none" w:sz="0" w:space="0" w:color="auto"/>
            <w:right w:val="none" w:sz="0" w:space="0" w:color="auto"/>
          </w:divBdr>
          <w:divsChild>
            <w:div w:id="1633170270">
              <w:marLeft w:val="0"/>
              <w:marRight w:val="0"/>
              <w:marTop w:val="0"/>
              <w:marBottom w:val="0"/>
              <w:divBdr>
                <w:top w:val="none" w:sz="0" w:space="0" w:color="auto"/>
                <w:left w:val="none" w:sz="0" w:space="0" w:color="auto"/>
                <w:bottom w:val="none" w:sz="0" w:space="0" w:color="auto"/>
                <w:right w:val="none" w:sz="0" w:space="0" w:color="auto"/>
              </w:divBdr>
            </w:div>
          </w:divsChild>
        </w:div>
        <w:div w:id="1077286631">
          <w:marLeft w:val="0"/>
          <w:marRight w:val="0"/>
          <w:marTop w:val="0"/>
          <w:marBottom w:val="0"/>
          <w:divBdr>
            <w:top w:val="none" w:sz="0" w:space="0" w:color="auto"/>
            <w:left w:val="none" w:sz="0" w:space="0" w:color="auto"/>
            <w:bottom w:val="none" w:sz="0" w:space="0" w:color="auto"/>
            <w:right w:val="none" w:sz="0" w:space="0" w:color="auto"/>
          </w:divBdr>
          <w:divsChild>
            <w:div w:id="1584140331">
              <w:marLeft w:val="0"/>
              <w:marRight w:val="0"/>
              <w:marTop w:val="0"/>
              <w:marBottom w:val="0"/>
              <w:divBdr>
                <w:top w:val="none" w:sz="0" w:space="0" w:color="auto"/>
                <w:left w:val="none" w:sz="0" w:space="0" w:color="auto"/>
                <w:bottom w:val="none" w:sz="0" w:space="0" w:color="auto"/>
                <w:right w:val="none" w:sz="0" w:space="0" w:color="auto"/>
              </w:divBdr>
            </w:div>
          </w:divsChild>
        </w:div>
        <w:div w:id="1096555217">
          <w:marLeft w:val="0"/>
          <w:marRight w:val="0"/>
          <w:marTop w:val="0"/>
          <w:marBottom w:val="0"/>
          <w:divBdr>
            <w:top w:val="none" w:sz="0" w:space="0" w:color="auto"/>
            <w:left w:val="none" w:sz="0" w:space="0" w:color="auto"/>
            <w:bottom w:val="none" w:sz="0" w:space="0" w:color="auto"/>
            <w:right w:val="none" w:sz="0" w:space="0" w:color="auto"/>
          </w:divBdr>
          <w:divsChild>
            <w:div w:id="715079940">
              <w:marLeft w:val="0"/>
              <w:marRight w:val="0"/>
              <w:marTop w:val="0"/>
              <w:marBottom w:val="0"/>
              <w:divBdr>
                <w:top w:val="none" w:sz="0" w:space="0" w:color="auto"/>
                <w:left w:val="none" w:sz="0" w:space="0" w:color="auto"/>
                <w:bottom w:val="none" w:sz="0" w:space="0" w:color="auto"/>
                <w:right w:val="none" w:sz="0" w:space="0" w:color="auto"/>
              </w:divBdr>
            </w:div>
          </w:divsChild>
        </w:div>
        <w:div w:id="1154376434">
          <w:marLeft w:val="0"/>
          <w:marRight w:val="0"/>
          <w:marTop w:val="0"/>
          <w:marBottom w:val="0"/>
          <w:divBdr>
            <w:top w:val="none" w:sz="0" w:space="0" w:color="auto"/>
            <w:left w:val="none" w:sz="0" w:space="0" w:color="auto"/>
            <w:bottom w:val="none" w:sz="0" w:space="0" w:color="auto"/>
            <w:right w:val="none" w:sz="0" w:space="0" w:color="auto"/>
          </w:divBdr>
          <w:divsChild>
            <w:div w:id="1327050337">
              <w:marLeft w:val="0"/>
              <w:marRight w:val="0"/>
              <w:marTop w:val="0"/>
              <w:marBottom w:val="0"/>
              <w:divBdr>
                <w:top w:val="none" w:sz="0" w:space="0" w:color="auto"/>
                <w:left w:val="none" w:sz="0" w:space="0" w:color="auto"/>
                <w:bottom w:val="none" w:sz="0" w:space="0" w:color="auto"/>
                <w:right w:val="none" w:sz="0" w:space="0" w:color="auto"/>
              </w:divBdr>
            </w:div>
          </w:divsChild>
        </w:div>
        <w:div w:id="1164203486">
          <w:marLeft w:val="0"/>
          <w:marRight w:val="0"/>
          <w:marTop w:val="0"/>
          <w:marBottom w:val="0"/>
          <w:divBdr>
            <w:top w:val="none" w:sz="0" w:space="0" w:color="auto"/>
            <w:left w:val="none" w:sz="0" w:space="0" w:color="auto"/>
            <w:bottom w:val="none" w:sz="0" w:space="0" w:color="auto"/>
            <w:right w:val="none" w:sz="0" w:space="0" w:color="auto"/>
          </w:divBdr>
          <w:divsChild>
            <w:div w:id="693850223">
              <w:marLeft w:val="0"/>
              <w:marRight w:val="0"/>
              <w:marTop w:val="0"/>
              <w:marBottom w:val="0"/>
              <w:divBdr>
                <w:top w:val="none" w:sz="0" w:space="0" w:color="auto"/>
                <w:left w:val="none" w:sz="0" w:space="0" w:color="auto"/>
                <w:bottom w:val="none" w:sz="0" w:space="0" w:color="auto"/>
                <w:right w:val="none" w:sz="0" w:space="0" w:color="auto"/>
              </w:divBdr>
            </w:div>
          </w:divsChild>
        </w:div>
        <w:div w:id="1167863437">
          <w:marLeft w:val="0"/>
          <w:marRight w:val="0"/>
          <w:marTop w:val="0"/>
          <w:marBottom w:val="0"/>
          <w:divBdr>
            <w:top w:val="none" w:sz="0" w:space="0" w:color="auto"/>
            <w:left w:val="none" w:sz="0" w:space="0" w:color="auto"/>
            <w:bottom w:val="none" w:sz="0" w:space="0" w:color="auto"/>
            <w:right w:val="none" w:sz="0" w:space="0" w:color="auto"/>
          </w:divBdr>
          <w:divsChild>
            <w:div w:id="876889068">
              <w:marLeft w:val="0"/>
              <w:marRight w:val="0"/>
              <w:marTop w:val="0"/>
              <w:marBottom w:val="0"/>
              <w:divBdr>
                <w:top w:val="none" w:sz="0" w:space="0" w:color="auto"/>
                <w:left w:val="none" w:sz="0" w:space="0" w:color="auto"/>
                <w:bottom w:val="none" w:sz="0" w:space="0" w:color="auto"/>
                <w:right w:val="none" w:sz="0" w:space="0" w:color="auto"/>
              </w:divBdr>
            </w:div>
          </w:divsChild>
        </w:div>
        <w:div w:id="1244797725">
          <w:marLeft w:val="0"/>
          <w:marRight w:val="0"/>
          <w:marTop w:val="0"/>
          <w:marBottom w:val="0"/>
          <w:divBdr>
            <w:top w:val="none" w:sz="0" w:space="0" w:color="auto"/>
            <w:left w:val="none" w:sz="0" w:space="0" w:color="auto"/>
            <w:bottom w:val="none" w:sz="0" w:space="0" w:color="auto"/>
            <w:right w:val="none" w:sz="0" w:space="0" w:color="auto"/>
          </w:divBdr>
          <w:divsChild>
            <w:div w:id="644243695">
              <w:marLeft w:val="0"/>
              <w:marRight w:val="0"/>
              <w:marTop w:val="0"/>
              <w:marBottom w:val="0"/>
              <w:divBdr>
                <w:top w:val="none" w:sz="0" w:space="0" w:color="auto"/>
                <w:left w:val="none" w:sz="0" w:space="0" w:color="auto"/>
                <w:bottom w:val="none" w:sz="0" w:space="0" w:color="auto"/>
                <w:right w:val="none" w:sz="0" w:space="0" w:color="auto"/>
              </w:divBdr>
            </w:div>
          </w:divsChild>
        </w:div>
        <w:div w:id="1278214352">
          <w:marLeft w:val="0"/>
          <w:marRight w:val="0"/>
          <w:marTop w:val="0"/>
          <w:marBottom w:val="0"/>
          <w:divBdr>
            <w:top w:val="none" w:sz="0" w:space="0" w:color="auto"/>
            <w:left w:val="none" w:sz="0" w:space="0" w:color="auto"/>
            <w:bottom w:val="none" w:sz="0" w:space="0" w:color="auto"/>
            <w:right w:val="none" w:sz="0" w:space="0" w:color="auto"/>
          </w:divBdr>
          <w:divsChild>
            <w:div w:id="1723559449">
              <w:marLeft w:val="0"/>
              <w:marRight w:val="0"/>
              <w:marTop w:val="0"/>
              <w:marBottom w:val="0"/>
              <w:divBdr>
                <w:top w:val="none" w:sz="0" w:space="0" w:color="auto"/>
                <w:left w:val="none" w:sz="0" w:space="0" w:color="auto"/>
                <w:bottom w:val="none" w:sz="0" w:space="0" w:color="auto"/>
                <w:right w:val="none" w:sz="0" w:space="0" w:color="auto"/>
              </w:divBdr>
            </w:div>
          </w:divsChild>
        </w:div>
        <w:div w:id="1279219081">
          <w:marLeft w:val="0"/>
          <w:marRight w:val="0"/>
          <w:marTop w:val="0"/>
          <w:marBottom w:val="0"/>
          <w:divBdr>
            <w:top w:val="none" w:sz="0" w:space="0" w:color="auto"/>
            <w:left w:val="none" w:sz="0" w:space="0" w:color="auto"/>
            <w:bottom w:val="none" w:sz="0" w:space="0" w:color="auto"/>
            <w:right w:val="none" w:sz="0" w:space="0" w:color="auto"/>
          </w:divBdr>
          <w:divsChild>
            <w:div w:id="895093943">
              <w:marLeft w:val="0"/>
              <w:marRight w:val="0"/>
              <w:marTop w:val="0"/>
              <w:marBottom w:val="0"/>
              <w:divBdr>
                <w:top w:val="none" w:sz="0" w:space="0" w:color="auto"/>
                <w:left w:val="none" w:sz="0" w:space="0" w:color="auto"/>
                <w:bottom w:val="none" w:sz="0" w:space="0" w:color="auto"/>
                <w:right w:val="none" w:sz="0" w:space="0" w:color="auto"/>
              </w:divBdr>
            </w:div>
          </w:divsChild>
        </w:div>
        <w:div w:id="1364093835">
          <w:marLeft w:val="0"/>
          <w:marRight w:val="0"/>
          <w:marTop w:val="0"/>
          <w:marBottom w:val="0"/>
          <w:divBdr>
            <w:top w:val="none" w:sz="0" w:space="0" w:color="auto"/>
            <w:left w:val="none" w:sz="0" w:space="0" w:color="auto"/>
            <w:bottom w:val="none" w:sz="0" w:space="0" w:color="auto"/>
            <w:right w:val="none" w:sz="0" w:space="0" w:color="auto"/>
          </w:divBdr>
          <w:divsChild>
            <w:div w:id="81461860">
              <w:marLeft w:val="0"/>
              <w:marRight w:val="0"/>
              <w:marTop w:val="0"/>
              <w:marBottom w:val="0"/>
              <w:divBdr>
                <w:top w:val="none" w:sz="0" w:space="0" w:color="auto"/>
                <w:left w:val="none" w:sz="0" w:space="0" w:color="auto"/>
                <w:bottom w:val="none" w:sz="0" w:space="0" w:color="auto"/>
                <w:right w:val="none" w:sz="0" w:space="0" w:color="auto"/>
              </w:divBdr>
            </w:div>
          </w:divsChild>
        </w:div>
        <w:div w:id="1387417729">
          <w:marLeft w:val="0"/>
          <w:marRight w:val="0"/>
          <w:marTop w:val="0"/>
          <w:marBottom w:val="0"/>
          <w:divBdr>
            <w:top w:val="none" w:sz="0" w:space="0" w:color="auto"/>
            <w:left w:val="none" w:sz="0" w:space="0" w:color="auto"/>
            <w:bottom w:val="none" w:sz="0" w:space="0" w:color="auto"/>
            <w:right w:val="none" w:sz="0" w:space="0" w:color="auto"/>
          </w:divBdr>
          <w:divsChild>
            <w:div w:id="1269922029">
              <w:marLeft w:val="0"/>
              <w:marRight w:val="0"/>
              <w:marTop w:val="0"/>
              <w:marBottom w:val="0"/>
              <w:divBdr>
                <w:top w:val="none" w:sz="0" w:space="0" w:color="auto"/>
                <w:left w:val="none" w:sz="0" w:space="0" w:color="auto"/>
                <w:bottom w:val="none" w:sz="0" w:space="0" w:color="auto"/>
                <w:right w:val="none" w:sz="0" w:space="0" w:color="auto"/>
              </w:divBdr>
            </w:div>
          </w:divsChild>
        </w:div>
        <w:div w:id="1424766255">
          <w:marLeft w:val="0"/>
          <w:marRight w:val="0"/>
          <w:marTop w:val="0"/>
          <w:marBottom w:val="0"/>
          <w:divBdr>
            <w:top w:val="none" w:sz="0" w:space="0" w:color="auto"/>
            <w:left w:val="none" w:sz="0" w:space="0" w:color="auto"/>
            <w:bottom w:val="none" w:sz="0" w:space="0" w:color="auto"/>
            <w:right w:val="none" w:sz="0" w:space="0" w:color="auto"/>
          </w:divBdr>
          <w:divsChild>
            <w:div w:id="1535456292">
              <w:marLeft w:val="0"/>
              <w:marRight w:val="0"/>
              <w:marTop w:val="0"/>
              <w:marBottom w:val="0"/>
              <w:divBdr>
                <w:top w:val="none" w:sz="0" w:space="0" w:color="auto"/>
                <w:left w:val="none" w:sz="0" w:space="0" w:color="auto"/>
                <w:bottom w:val="none" w:sz="0" w:space="0" w:color="auto"/>
                <w:right w:val="none" w:sz="0" w:space="0" w:color="auto"/>
              </w:divBdr>
            </w:div>
          </w:divsChild>
        </w:div>
        <w:div w:id="1437336157">
          <w:marLeft w:val="0"/>
          <w:marRight w:val="0"/>
          <w:marTop w:val="0"/>
          <w:marBottom w:val="0"/>
          <w:divBdr>
            <w:top w:val="none" w:sz="0" w:space="0" w:color="auto"/>
            <w:left w:val="none" w:sz="0" w:space="0" w:color="auto"/>
            <w:bottom w:val="none" w:sz="0" w:space="0" w:color="auto"/>
            <w:right w:val="none" w:sz="0" w:space="0" w:color="auto"/>
          </w:divBdr>
          <w:divsChild>
            <w:div w:id="251939594">
              <w:marLeft w:val="0"/>
              <w:marRight w:val="0"/>
              <w:marTop w:val="0"/>
              <w:marBottom w:val="0"/>
              <w:divBdr>
                <w:top w:val="none" w:sz="0" w:space="0" w:color="auto"/>
                <w:left w:val="none" w:sz="0" w:space="0" w:color="auto"/>
                <w:bottom w:val="none" w:sz="0" w:space="0" w:color="auto"/>
                <w:right w:val="none" w:sz="0" w:space="0" w:color="auto"/>
              </w:divBdr>
            </w:div>
          </w:divsChild>
        </w:div>
        <w:div w:id="1446118557">
          <w:marLeft w:val="0"/>
          <w:marRight w:val="0"/>
          <w:marTop w:val="0"/>
          <w:marBottom w:val="0"/>
          <w:divBdr>
            <w:top w:val="none" w:sz="0" w:space="0" w:color="auto"/>
            <w:left w:val="none" w:sz="0" w:space="0" w:color="auto"/>
            <w:bottom w:val="none" w:sz="0" w:space="0" w:color="auto"/>
            <w:right w:val="none" w:sz="0" w:space="0" w:color="auto"/>
          </w:divBdr>
          <w:divsChild>
            <w:div w:id="1756629605">
              <w:marLeft w:val="0"/>
              <w:marRight w:val="0"/>
              <w:marTop w:val="0"/>
              <w:marBottom w:val="0"/>
              <w:divBdr>
                <w:top w:val="none" w:sz="0" w:space="0" w:color="auto"/>
                <w:left w:val="none" w:sz="0" w:space="0" w:color="auto"/>
                <w:bottom w:val="none" w:sz="0" w:space="0" w:color="auto"/>
                <w:right w:val="none" w:sz="0" w:space="0" w:color="auto"/>
              </w:divBdr>
            </w:div>
          </w:divsChild>
        </w:div>
        <w:div w:id="1468620615">
          <w:marLeft w:val="0"/>
          <w:marRight w:val="0"/>
          <w:marTop w:val="0"/>
          <w:marBottom w:val="0"/>
          <w:divBdr>
            <w:top w:val="none" w:sz="0" w:space="0" w:color="auto"/>
            <w:left w:val="none" w:sz="0" w:space="0" w:color="auto"/>
            <w:bottom w:val="none" w:sz="0" w:space="0" w:color="auto"/>
            <w:right w:val="none" w:sz="0" w:space="0" w:color="auto"/>
          </w:divBdr>
          <w:divsChild>
            <w:div w:id="1764719487">
              <w:marLeft w:val="0"/>
              <w:marRight w:val="0"/>
              <w:marTop w:val="0"/>
              <w:marBottom w:val="0"/>
              <w:divBdr>
                <w:top w:val="none" w:sz="0" w:space="0" w:color="auto"/>
                <w:left w:val="none" w:sz="0" w:space="0" w:color="auto"/>
                <w:bottom w:val="none" w:sz="0" w:space="0" w:color="auto"/>
                <w:right w:val="none" w:sz="0" w:space="0" w:color="auto"/>
              </w:divBdr>
            </w:div>
          </w:divsChild>
        </w:div>
        <w:div w:id="1474371784">
          <w:marLeft w:val="0"/>
          <w:marRight w:val="0"/>
          <w:marTop w:val="0"/>
          <w:marBottom w:val="0"/>
          <w:divBdr>
            <w:top w:val="none" w:sz="0" w:space="0" w:color="auto"/>
            <w:left w:val="none" w:sz="0" w:space="0" w:color="auto"/>
            <w:bottom w:val="none" w:sz="0" w:space="0" w:color="auto"/>
            <w:right w:val="none" w:sz="0" w:space="0" w:color="auto"/>
          </w:divBdr>
          <w:divsChild>
            <w:div w:id="1878811480">
              <w:marLeft w:val="0"/>
              <w:marRight w:val="0"/>
              <w:marTop w:val="0"/>
              <w:marBottom w:val="0"/>
              <w:divBdr>
                <w:top w:val="none" w:sz="0" w:space="0" w:color="auto"/>
                <w:left w:val="none" w:sz="0" w:space="0" w:color="auto"/>
                <w:bottom w:val="none" w:sz="0" w:space="0" w:color="auto"/>
                <w:right w:val="none" w:sz="0" w:space="0" w:color="auto"/>
              </w:divBdr>
            </w:div>
          </w:divsChild>
        </w:div>
        <w:div w:id="1489324457">
          <w:marLeft w:val="0"/>
          <w:marRight w:val="0"/>
          <w:marTop w:val="0"/>
          <w:marBottom w:val="0"/>
          <w:divBdr>
            <w:top w:val="none" w:sz="0" w:space="0" w:color="auto"/>
            <w:left w:val="none" w:sz="0" w:space="0" w:color="auto"/>
            <w:bottom w:val="none" w:sz="0" w:space="0" w:color="auto"/>
            <w:right w:val="none" w:sz="0" w:space="0" w:color="auto"/>
          </w:divBdr>
          <w:divsChild>
            <w:div w:id="1603104778">
              <w:marLeft w:val="0"/>
              <w:marRight w:val="0"/>
              <w:marTop w:val="0"/>
              <w:marBottom w:val="0"/>
              <w:divBdr>
                <w:top w:val="none" w:sz="0" w:space="0" w:color="auto"/>
                <w:left w:val="none" w:sz="0" w:space="0" w:color="auto"/>
                <w:bottom w:val="none" w:sz="0" w:space="0" w:color="auto"/>
                <w:right w:val="none" w:sz="0" w:space="0" w:color="auto"/>
              </w:divBdr>
            </w:div>
          </w:divsChild>
        </w:div>
        <w:div w:id="1535269768">
          <w:marLeft w:val="0"/>
          <w:marRight w:val="0"/>
          <w:marTop w:val="0"/>
          <w:marBottom w:val="0"/>
          <w:divBdr>
            <w:top w:val="none" w:sz="0" w:space="0" w:color="auto"/>
            <w:left w:val="none" w:sz="0" w:space="0" w:color="auto"/>
            <w:bottom w:val="none" w:sz="0" w:space="0" w:color="auto"/>
            <w:right w:val="none" w:sz="0" w:space="0" w:color="auto"/>
          </w:divBdr>
          <w:divsChild>
            <w:div w:id="2053268299">
              <w:marLeft w:val="0"/>
              <w:marRight w:val="0"/>
              <w:marTop w:val="0"/>
              <w:marBottom w:val="0"/>
              <w:divBdr>
                <w:top w:val="none" w:sz="0" w:space="0" w:color="auto"/>
                <w:left w:val="none" w:sz="0" w:space="0" w:color="auto"/>
                <w:bottom w:val="none" w:sz="0" w:space="0" w:color="auto"/>
                <w:right w:val="none" w:sz="0" w:space="0" w:color="auto"/>
              </w:divBdr>
            </w:div>
          </w:divsChild>
        </w:div>
        <w:div w:id="1580751436">
          <w:marLeft w:val="0"/>
          <w:marRight w:val="0"/>
          <w:marTop w:val="0"/>
          <w:marBottom w:val="0"/>
          <w:divBdr>
            <w:top w:val="none" w:sz="0" w:space="0" w:color="auto"/>
            <w:left w:val="none" w:sz="0" w:space="0" w:color="auto"/>
            <w:bottom w:val="none" w:sz="0" w:space="0" w:color="auto"/>
            <w:right w:val="none" w:sz="0" w:space="0" w:color="auto"/>
          </w:divBdr>
          <w:divsChild>
            <w:div w:id="123740425">
              <w:marLeft w:val="0"/>
              <w:marRight w:val="0"/>
              <w:marTop w:val="0"/>
              <w:marBottom w:val="0"/>
              <w:divBdr>
                <w:top w:val="none" w:sz="0" w:space="0" w:color="auto"/>
                <w:left w:val="none" w:sz="0" w:space="0" w:color="auto"/>
                <w:bottom w:val="none" w:sz="0" w:space="0" w:color="auto"/>
                <w:right w:val="none" w:sz="0" w:space="0" w:color="auto"/>
              </w:divBdr>
            </w:div>
          </w:divsChild>
        </w:div>
        <w:div w:id="1610506985">
          <w:marLeft w:val="0"/>
          <w:marRight w:val="0"/>
          <w:marTop w:val="0"/>
          <w:marBottom w:val="0"/>
          <w:divBdr>
            <w:top w:val="none" w:sz="0" w:space="0" w:color="auto"/>
            <w:left w:val="none" w:sz="0" w:space="0" w:color="auto"/>
            <w:bottom w:val="none" w:sz="0" w:space="0" w:color="auto"/>
            <w:right w:val="none" w:sz="0" w:space="0" w:color="auto"/>
          </w:divBdr>
          <w:divsChild>
            <w:div w:id="2113552935">
              <w:marLeft w:val="0"/>
              <w:marRight w:val="0"/>
              <w:marTop w:val="0"/>
              <w:marBottom w:val="0"/>
              <w:divBdr>
                <w:top w:val="none" w:sz="0" w:space="0" w:color="auto"/>
                <w:left w:val="none" w:sz="0" w:space="0" w:color="auto"/>
                <w:bottom w:val="none" w:sz="0" w:space="0" w:color="auto"/>
                <w:right w:val="none" w:sz="0" w:space="0" w:color="auto"/>
              </w:divBdr>
            </w:div>
          </w:divsChild>
        </w:div>
        <w:div w:id="1634100242">
          <w:marLeft w:val="0"/>
          <w:marRight w:val="0"/>
          <w:marTop w:val="0"/>
          <w:marBottom w:val="0"/>
          <w:divBdr>
            <w:top w:val="none" w:sz="0" w:space="0" w:color="auto"/>
            <w:left w:val="none" w:sz="0" w:space="0" w:color="auto"/>
            <w:bottom w:val="none" w:sz="0" w:space="0" w:color="auto"/>
            <w:right w:val="none" w:sz="0" w:space="0" w:color="auto"/>
          </w:divBdr>
          <w:divsChild>
            <w:div w:id="488597937">
              <w:marLeft w:val="0"/>
              <w:marRight w:val="0"/>
              <w:marTop w:val="0"/>
              <w:marBottom w:val="0"/>
              <w:divBdr>
                <w:top w:val="none" w:sz="0" w:space="0" w:color="auto"/>
                <w:left w:val="none" w:sz="0" w:space="0" w:color="auto"/>
                <w:bottom w:val="none" w:sz="0" w:space="0" w:color="auto"/>
                <w:right w:val="none" w:sz="0" w:space="0" w:color="auto"/>
              </w:divBdr>
            </w:div>
          </w:divsChild>
        </w:div>
        <w:div w:id="1656758420">
          <w:marLeft w:val="0"/>
          <w:marRight w:val="0"/>
          <w:marTop w:val="0"/>
          <w:marBottom w:val="0"/>
          <w:divBdr>
            <w:top w:val="none" w:sz="0" w:space="0" w:color="auto"/>
            <w:left w:val="none" w:sz="0" w:space="0" w:color="auto"/>
            <w:bottom w:val="none" w:sz="0" w:space="0" w:color="auto"/>
            <w:right w:val="none" w:sz="0" w:space="0" w:color="auto"/>
          </w:divBdr>
          <w:divsChild>
            <w:div w:id="636881012">
              <w:marLeft w:val="0"/>
              <w:marRight w:val="0"/>
              <w:marTop w:val="0"/>
              <w:marBottom w:val="0"/>
              <w:divBdr>
                <w:top w:val="none" w:sz="0" w:space="0" w:color="auto"/>
                <w:left w:val="none" w:sz="0" w:space="0" w:color="auto"/>
                <w:bottom w:val="none" w:sz="0" w:space="0" w:color="auto"/>
                <w:right w:val="none" w:sz="0" w:space="0" w:color="auto"/>
              </w:divBdr>
            </w:div>
          </w:divsChild>
        </w:div>
        <w:div w:id="1669022699">
          <w:marLeft w:val="0"/>
          <w:marRight w:val="0"/>
          <w:marTop w:val="0"/>
          <w:marBottom w:val="0"/>
          <w:divBdr>
            <w:top w:val="none" w:sz="0" w:space="0" w:color="auto"/>
            <w:left w:val="none" w:sz="0" w:space="0" w:color="auto"/>
            <w:bottom w:val="none" w:sz="0" w:space="0" w:color="auto"/>
            <w:right w:val="none" w:sz="0" w:space="0" w:color="auto"/>
          </w:divBdr>
          <w:divsChild>
            <w:div w:id="1712144564">
              <w:marLeft w:val="0"/>
              <w:marRight w:val="0"/>
              <w:marTop w:val="0"/>
              <w:marBottom w:val="0"/>
              <w:divBdr>
                <w:top w:val="none" w:sz="0" w:space="0" w:color="auto"/>
                <w:left w:val="none" w:sz="0" w:space="0" w:color="auto"/>
                <w:bottom w:val="none" w:sz="0" w:space="0" w:color="auto"/>
                <w:right w:val="none" w:sz="0" w:space="0" w:color="auto"/>
              </w:divBdr>
            </w:div>
          </w:divsChild>
        </w:div>
        <w:div w:id="1688944879">
          <w:marLeft w:val="0"/>
          <w:marRight w:val="0"/>
          <w:marTop w:val="0"/>
          <w:marBottom w:val="0"/>
          <w:divBdr>
            <w:top w:val="none" w:sz="0" w:space="0" w:color="auto"/>
            <w:left w:val="none" w:sz="0" w:space="0" w:color="auto"/>
            <w:bottom w:val="none" w:sz="0" w:space="0" w:color="auto"/>
            <w:right w:val="none" w:sz="0" w:space="0" w:color="auto"/>
          </w:divBdr>
          <w:divsChild>
            <w:div w:id="1288660495">
              <w:marLeft w:val="0"/>
              <w:marRight w:val="0"/>
              <w:marTop w:val="0"/>
              <w:marBottom w:val="0"/>
              <w:divBdr>
                <w:top w:val="none" w:sz="0" w:space="0" w:color="auto"/>
                <w:left w:val="none" w:sz="0" w:space="0" w:color="auto"/>
                <w:bottom w:val="none" w:sz="0" w:space="0" w:color="auto"/>
                <w:right w:val="none" w:sz="0" w:space="0" w:color="auto"/>
              </w:divBdr>
            </w:div>
          </w:divsChild>
        </w:div>
        <w:div w:id="1696423142">
          <w:marLeft w:val="0"/>
          <w:marRight w:val="0"/>
          <w:marTop w:val="0"/>
          <w:marBottom w:val="0"/>
          <w:divBdr>
            <w:top w:val="none" w:sz="0" w:space="0" w:color="auto"/>
            <w:left w:val="none" w:sz="0" w:space="0" w:color="auto"/>
            <w:bottom w:val="none" w:sz="0" w:space="0" w:color="auto"/>
            <w:right w:val="none" w:sz="0" w:space="0" w:color="auto"/>
          </w:divBdr>
          <w:divsChild>
            <w:div w:id="897398540">
              <w:marLeft w:val="0"/>
              <w:marRight w:val="0"/>
              <w:marTop w:val="0"/>
              <w:marBottom w:val="0"/>
              <w:divBdr>
                <w:top w:val="none" w:sz="0" w:space="0" w:color="auto"/>
                <w:left w:val="none" w:sz="0" w:space="0" w:color="auto"/>
                <w:bottom w:val="none" w:sz="0" w:space="0" w:color="auto"/>
                <w:right w:val="none" w:sz="0" w:space="0" w:color="auto"/>
              </w:divBdr>
            </w:div>
          </w:divsChild>
        </w:div>
        <w:div w:id="1729986328">
          <w:marLeft w:val="0"/>
          <w:marRight w:val="0"/>
          <w:marTop w:val="0"/>
          <w:marBottom w:val="0"/>
          <w:divBdr>
            <w:top w:val="none" w:sz="0" w:space="0" w:color="auto"/>
            <w:left w:val="none" w:sz="0" w:space="0" w:color="auto"/>
            <w:bottom w:val="none" w:sz="0" w:space="0" w:color="auto"/>
            <w:right w:val="none" w:sz="0" w:space="0" w:color="auto"/>
          </w:divBdr>
          <w:divsChild>
            <w:div w:id="99570786">
              <w:marLeft w:val="0"/>
              <w:marRight w:val="0"/>
              <w:marTop w:val="0"/>
              <w:marBottom w:val="0"/>
              <w:divBdr>
                <w:top w:val="none" w:sz="0" w:space="0" w:color="auto"/>
                <w:left w:val="none" w:sz="0" w:space="0" w:color="auto"/>
                <w:bottom w:val="none" w:sz="0" w:space="0" w:color="auto"/>
                <w:right w:val="none" w:sz="0" w:space="0" w:color="auto"/>
              </w:divBdr>
            </w:div>
          </w:divsChild>
        </w:div>
        <w:div w:id="1733384194">
          <w:marLeft w:val="0"/>
          <w:marRight w:val="0"/>
          <w:marTop w:val="0"/>
          <w:marBottom w:val="0"/>
          <w:divBdr>
            <w:top w:val="none" w:sz="0" w:space="0" w:color="auto"/>
            <w:left w:val="none" w:sz="0" w:space="0" w:color="auto"/>
            <w:bottom w:val="none" w:sz="0" w:space="0" w:color="auto"/>
            <w:right w:val="none" w:sz="0" w:space="0" w:color="auto"/>
          </w:divBdr>
          <w:divsChild>
            <w:div w:id="670183136">
              <w:marLeft w:val="0"/>
              <w:marRight w:val="0"/>
              <w:marTop w:val="0"/>
              <w:marBottom w:val="0"/>
              <w:divBdr>
                <w:top w:val="none" w:sz="0" w:space="0" w:color="auto"/>
                <w:left w:val="none" w:sz="0" w:space="0" w:color="auto"/>
                <w:bottom w:val="none" w:sz="0" w:space="0" w:color="auto"/>
                <w:right w:val="none" w:sz="0" w:space="0" w:color="auto"/>
              </w:divBdr>
            </w:div>
          </w:divsChild>
        </w:div>
        <w:div w:id="1787700876">
          <w:marLeft w:val="0"/>
          <w:marRight w:val="0"/>
          <w:marTop w:val="0"/>
          <w:marBottom w:val="0"/>
          <w:divBdr>
            <w:top w:val="none" w:sz="0" w:space="0" w:color="auto"/>
            <w:left w:val="none" w:sz="0" w:space="0" w:color="auto"/>
            <w:bottom w:val="none" w:sz="0" w:space="0" w:color="auto"/>
            <w:right w:val="none" w:sz="0" w:space="0" w:color="auto"/>
          </w:divBdr>
          <w:divsChild>
            <w:div w:id="1171919059">
              <w:marLeft w:val="0"/>
              <w:marRight w:val="0"/>
              <w:marTop w:val="0"/>
              <w:marBottom w:val="0"/>
              <w:divBdr>
                <w:top w:val="none" w:sz="0" w:space="0" w:color="auto"/>
                <w:left w:val="none" w:sz="0" w:space="0" w:color="auto"/>
                <w:bottom w:val="none" w:sz="0" w:space="0" w:color="auto"/>
                <w:right w:val="none" w:sz="0" w:space="0" w:color="auto"/>
              </w:divBdr>
            </w:div>
          </w:divsChild>
        </w:div>
        <w:div w:id="1793093805">
          <w:marLeft w:val="0"/>
          <w:marRight w:val="0"/>
          <w:marTop w:val="0"/>
          <w:marBottom w:val="0"/>
          <w:divBdr>
            <w:top w:val="none" w:sz="0" w:space="0" w:color="auto"/>
            <w:left w:val="none" w:sz="0" w:space="0" w:color="auto"/>
            <w:bottom w:val="none" w:sz="0" w:space="0" w:color="auto"/>
            <w:right w:val="none" w:sz="0" w:space="0" w:color="auto"/>
          </w:divBdr>
          <w:divsChild>
            <w:div w:id="16348671">
              <w:marLeft w:val="0"/>
              <w:marRight w:val="0"/>
              <w:marTop w:val="0"/>
              <w:marBottom w:val="0"/>
              <w:divBdr>
                <w:top w:val="none" w:sz="0" w:space="0" w:color="auto"/>
                <w:left w:val="none" w:sz="0" w:space="0" w:color="auto"/>
                <w:bottom w:val="none" w:sz="0" w:space="0" w:color="auto"/>
                <w:right w:val="none" w:sz="0" w:space="0" w:color="auto"/>
              </w:divBdr>
            </w:div>
          </w:divsChild>
        </w:div>
        <w:div w:id="1794323749">
          <w:marLeft w:val="0"/>
          <w:marRight w:val="0"/>
          <w:marTop w:val="0"/>
          <w:marBottom w:val="0"/>
          <w:divBdr>
            <w:top w:val="none" w:sz="0" w:space="0" w:color="auto"/>
            <w:left w:val="none" w:sz="0" w:space="0" w:color="auto"/>
            <w:bottom w:val="none" w:sz="0" w:space="0" w:color="auto"/>
            <w:right w:val="none" w:sz="0" w:space="0" w:color="auto"/>
          </w:divBdr>
          <w:divsChild>
            <w:div w:id="1686983095">
              <w:marLeft w:val="0"/>
              <w:marRight w:val="0"/>
              <w:marTop w:val="0"/>
              <w:marBottom w:val="0"/>
              <w:divBdr>
                <w:top w:val="none" w:sz="0" w:space="0" w:color="auto"/>
                <w:left w:val="none" w:sz="0" w:space="0" w:color="auto"/>
                <w:bottom w:val="none" w:sz="0" w:space="0" w:color="auto"/>
                <w:right w:val="none" w:sz="0" w:space="0" w:color="auto"/>
              </w:divBdr>
            </w:div>
          </w:divsChild>
        </w:div>
        <w:div w:id="1795173622">
          <w:marLeft w:val="0"/>
          <w:marRight w:val="0"/>
          <w:marTop w:val="0"/>
          <w:marBottom w:val="0"/>
          <w:divBdr>
            <w:top w:val="none" w:sz="0" w:space="0" w:color="auto"/>
            <w:left w:val="none" w:sz="0" w:space="0" w:color="auto"/>
            <w:bottom w:val="none" w:sz="0" w:space="0" w:color="auto"/>
            <w:right w:val="none" w:sz="0" w:space="0" w:color="auto"/>
          </w:divBdr>
          <w:divsChild>
            <w:div w:id="1211114945">
              <w:marLeft w:val="0"/>
              <w:marRight w:val="0"/>
              <w:marTop w:val="0"/>
              <w:marBottom w:val="0"/>
              <w:divBdr>
                <w:top w:val="none" w:sz="0" w:space="0" w:color="auto"/>
                <w:left w:val="none" w:sz="0" w:space="0" w:color="auto"/>
                <w:bottom w:val="none" w:sz="0" w:space="0" w:color="auto"/>
                <w:right w:val="none" w:sz="0" w:space="0" w:color="auto"/>
              </w:divBdr>
            </w:div>
          </w:divsChild>
        </w:div>
        <w:div w:id="1851989977">
          <w:marLeft w:val="0"/>
          <w:marRight w:val="0"/>
          <w:marTop w:val="0"/>
          <w:marBottom w:val="0"/>
          <w:divBdr>
            <w:top w:val="none" w:sz="0" w:space="0" w:color="auto"/>
            <w:left w:val="none" w:sz="0" w:space="0" w:color="auto"/>
            <w:bottom w:val="none" w:sz="0" w:space="0" w:color="auto"/>
            <w:right w:val="none" w:sz="0" w:space="0" w:color="auto"/>
          </w:divBdr>
          <w:divsChild>
            <w:div w:id="1284262193">
              <w:marLeft w:val="0"/>
              <w:marRight w:val="0"/>
              <w:marTop w:val="0"/>
              <w:marBottom w:val="0"/>
              <w:divBdr>
                <w:top w:val="none" w:sz="0" w:space="0" w:color="auto"/>
                <w:left w:val="none" w:sz="0" w:space="0" w:color="auto"/>
                <w:bottom w:val="none" w:sz="0" w:space="0" w:color="auto"/>
                <w:right w:val="none" w:sz="0" w:space="0" w:color="auto"/>
              </w:divBdr>
            </w:div>
          </w:divsChild>
        </w:div>
        <w:div w:id="1856798620">
          <w:marLeft w:val="0"/>
          <w:marRight w:val="0"/>
          <w:marTop w:val="0"/>
          <w:marBottom w:val="0"/>
          <w:divBdr>
            <w:top w:val="none" w:sz="0" w:space="0" w:color="auto"/>
            <w:left w:val="none" w:sz="0" w:space="0" w:color="auto"/>
            <w:bottom w:val="none" w:sz="0" w:space="0" w:color="auto"/>
            <w:right w:val="none" w:sz="0" w:space="0" w:color="auto"/>
          </w:divBdr>
          <w:divsChild>
            <w:div w:id="1260601832">
              <w:marLeft w:val="0"/>
              <w:marRight w:val="0"/>
              <w:marTop w:val="0"/>
              <w:marBottom w:val="0"/>
              <w:divBdr>
                <w:top w:val="none" w:sz="0" w:space="0" w:color="auto"/>
                <w:left w:val="none" w:sz="0" w:space="0" w:color="auto"/>
                <w:bottom w:val="none" w:sz="0" w:space="0" w:color="auto"/>
                <w:right w:val="none" w:sz="0" w:space="0" w:color="auto"/>
              </w:divBdr>
            </w:div>
          </w:divsChild>
        </w:div>
        <w:div w:id="1878472984">
          <w:marLeft w:val="0"/>
          <w:marRight w:val="0"/>
          <w:marTop w:val="0"/>
          <w:marBottom w:val="0"/>
          <w:divBdr>
            <w:top w:val="none" w:sz="0" w:space="0" w:color="auto"/>
            <w:left w:val="none" w:sz="0" w:space="0" w:color="auto"/>
            <w:bottom w:val="none" w:sz="0" w:space="0" w:color="auto"/>
            <w:right w:val="none" w:sz="0" w:space="0" w:color="auto"/>
          </w:divBdr>
          <w:divsChild>
            <w:div w:id="1809515636">
              <w:marLeft w:val="0"/>
              <w:marRight w:val="0"/>
              <w:marTop w:val="0"/>
              <w:marBottom w:val="0"/>
              <w:divBdr>
                <w:top w:val="none" w:sz="0" w:space="0" w:color="auto"/>
                <w:left w:val="none" w:sz="0" w:space="0" w:color="auto"/>
                <w:bottom w:val="none" w:sz="0" w:space="0" w:color="auto"/>
                <w:right w:val="none" w:sz="0" w:space="0" w:color="auto"/>
              </w:divBdr>
            </w:div>
          </w:divsChild>
        </w:div>
        <w:div w:id="1884444628">
          <w:marLeft w:val="0"/>
          <w:marRight w:val="0"/>
          <w:marTop w:val="0"/>
          <w:marBottom w:val="0"/>
          <w:divBdr>
            <w:top w:val="none" w:sz="0" w:space="0" w:color="auto"/>
            <w:left w:val="none" w:sz="0" w:space="0" w:color="auto"/>
            <w:bottom w:val="none" w:sz="0" w:space="0" w:color="auto"/>
            <w:right w:val="none" w:sz="0" w:space="0" w:color="auto"/>
          </w:divBdr>
          <w:divsChild>
            <w:div w:id="480659764">
              <w:marLeft w:val="0"/>
              <w:marRight w:val="0"/>
              <w:marTop w:val="0"/>
              <w:marBottom w:val="0"/>
              <w:divBdr>
                <w:top w:val="none" w:sz="0" w:space="0" w:color="auto"/>
                <w:left w:val="none" w:sz="0" w:space="0" w:color="auto"/>
                <w:bottom w:val="none" w:sz="0" w:space="0" w:color="auto"/>
                <w:right w:val="none" w:sz="0" w:space="0" w:color="auto"/>
              </w:divBdr>
            </w:div>
          </w:divsChild>
        </w:div>
        <w:div w:id="1964573054">
          <w:marLeft w:val="0"/>
          <w:marRight w:val="0"/>
          <w:marTop w:val="0"/>
          <w:marBottom w:val="0"/>
          <w:divBdr>
            <w:top w:val="none" w:sz="0" w:space="0" w:color="auto"/>
            <w:left w:val="none" w:sz="0" w:space="0" w:color="auto"/>
            <w:bottom w:val="none" w:sz="0" w:space="0" w:color="auto"/>
            <w:right w:val="none" w:sz="0" w:space="0" w:color="auto"/>
          </w:divBdr>
          <w:divsChild>
            <w:div w:id="42875324">
              <w:marLeft w:val="0"/>
              <w:marRight w:val="0"/>
              <w:marTop w:val="0"/>
              <w:marBottom w:val="0"/>
              <w:divBdr>
                <w:top w:val="none" w:sz="0" w:space="0" w:color="auto"/>
                <w:left w:val="none" w:sz="0" w:space="0" w:color="auto"/>
                <w:bottom w:val="none" w:sz="0" w:space="0" w:color="auto"/>
                <w:right w:val="none" w:sz="0" w:space="0" w:color="auto"/>
              </w:divBdr>
            </w:div>
          </w:divsChild>
        </w:div>
        <w:div w:id="1978800285">
          <w:marLeft w:val="0"/>
          <w:marRight w:val="0"/>
          <w:marTop w:val="0"/>
          <w:marBottom w:val="0"/>
          <w:divBdr>
            <w:top w:val="none" w:sz="0" w:space="0" w:color="auto"/>
            <w:left w:val="none" w:sz="0" w:space="0" w:color="auto"/>
            <w:bottom w:val="none" w:sz="0" w:space="0" w:color="auto"/>
            <w:right w:val="none" w:sz="0" w:space="0" w:color="auto"/>
          </w:divBdr>
          <w:divsChild>
            <w:div w:id="1546333107">
              <w:marLeft w:val="0"/>
              <w:marRight w:val="0"/>
              <w:marTop w:val="0"/>
              <w:marBottom w:val="0"/>
              <w:divBdr>
                <w:top w:val="none" w:sz="0" w:space="0" w:color="auto"/>
                <w:left w:val="none" w:sz="0" w:space="0" w:color="auto"/>
                <w:bottom w:val="none" w:sz="0" w:space="0" w:color="auto"/>
                <w:right w:val="none" w:sz="0" w:space="0" w:color="auto"/>
              </w:divBdr>
            </w:div>
          </w:divsChild>
        </w:div>
        <w:div w:id="1988122263">
          <w:marLeft w:val="0"/>
          <w:marRight w:val="0"/>
          <w:marTop w:val="0"/>
          <w:marBottom w:val="0"/>
          <w:divBdr>
            <w:top w:val="none" w:sz="0" w:space="0" w:color="auto"/>
            <w:left w:val="none" w:sz="0" w:space="0" w:color="auto"/>
            <w:bottom w:val="none" w:sz="0" w:space="0" w:color="auto"/>
            <w:right w:val="none" w:sz="0" w:space="0" w:color="auto"/>
          </w:divBdr>
          <w:divsChild>
            <w:div w:id="1764494477">
              <w:marLeft w:val="0"/>
              <w:marRight w:val="0"/>
              <w:marTop w:val="0"/>
              <w:marBottom w:val="0"/>
              <w:divBdr>
                <w:top w:val="none" w:sz="0" w:space="0" w:color="auto"/>
                <w:left w:val="none" w:sz="0" w:space="0" w:color="auto"/>
                <w:bottom w:val="none" w:sz="0" w:space="0" w:color="auto"/>
                <w:right w:val="none" w:sz="0" w:space="0" w:color="auto"/>
              </w:divBdr>
            </w:div>
          </w:divsChild>
        </w:div>
        <w:div w:id="1993754919">
          <w:marLeft w:val="0"/>
          <w:marRight w:val="0"/>
          <w:marTop w:val="0"/>
          <w:marBottom w:val="0"/>
          <w:divBdr>
            <w:top w:val="none" w:sz="0" w:space="0" w:color="auto"/>
            <w:left w:val="none" w:sz="0" w:space="0" w:color="auto"/>
            <w:bottom w:val="none" w:sz="0" w:space="0" w:color="auto"/>
            <w:right w:val="none" w:sz="0" w:space="0" w:color="auto"/>
          </w:divBdr>
          <w:divsChild>
            <w:div w:id="378552751">
              <w:marLeft w:val="0"/>
              <w:marRight w:val="0"/>
              <w:marTop w:val="0"/>
              <w:marBottom w:val="0"/>
              <w:divBdr>
                <w:top w:val="none" w:sz="0" w:space="0" w:color="auto"/>
                <w:left w:val="none" w:sz="0" w:space="0" w:color="auto"/>
                <w:bottom w:val="none" w:sz="0" w:space="0" w:color="auto"/>
                <w:right w:val="none" w:sz="0" w:space="0" w:color="auto"/>
              </w:divBdr>
            </w:div>
          </w:divsChild>
        </w:div>
        <w:div w:id="2048407230">
          <w:marLeft w:val="0"/>
          <w:marRight w:val="0"/>
          <w:marTop w:val="0"/>
          <w:marBottom w:val="0"/>
          <w:divBdr>
            <w:top w:val="none" w:sz="0" w:space="0" w:color="auto"/>
            <w:left w:val="none" w:sz="0" w:space="0" w:color="auto"/>
            <w:bottom w:val="none" w:sz="0" w:space="0" w:color="auto"/>
            <w:right w:val="none" w:sz="0" w:space="0" w:color="auto"/>
          </w:divBdr>
          <w:divsChild>
            <w:div w:id="1505123244">
              <w:marLeft w:val="0"/>
              <w:marRight w:val="0"/>
              <w:marTop w:val="0"/>
              <w:marBottom w:val="0"/>
              <w:divBdr>
                <w:top w:val="none" w:sz="0" w:space="0" w:color="auto"/>
                <w:left w:val="none" w:sz="0" w:space="0" w:color="auto"/>
                <w:bottom w:val="none" w:sz="0" w:space="0" w:color="auto"/>
                <w:right w:val="none" w:sz="0" w:space="0" w:color="auto"/>
              </w:divBdr>
            </w:div>
          </w:divsChild>
        </w:div>
        <w:div w:id="2143769117">
          <w:marLeft w:val="0"/>
          <w:marRight w:val="0"/>
          <w:marTop w:val="0"/>
          <w:marBottom w:val="0"/>
          <w:divBdr>
            <w:top w:val="none" w:sz="0" w:space="0" w:color="auto"/>
            <w:left w:val="none" w:sz="0" w:space="0" w:color="auto"/>
            <w:bottom w:val="none" w:sz="0" w:space="0" w:color="auto"/>
            <w:right w:val="none" w:sz="0" w:space="0" w:color="auto"/>
          </w:divBdr>
          <w:divsChild>
            <w:div w:id="1505782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822801">
      <w:bodyDiv w:val="1"/>
      <w:marLeft w:val="0"/>
      <w:marRight w:val="0"/>
      <w:marTop w:val="0"/>
      <w:marBottom w:val="0"/>
      <w:divBdr>
        <w:top w:val="none" w:sz="0" w:space="0" w:color="auto"/>
        <w:left w:val="none" w:sz="0" w:space="0" w:color="auto"/>
        <w:bottom w:val="none" w:sz="0" w:space="0" w:color="auto"/>
        <w:right w:val="none" w:sz="0" w:space="0" w:color="auto"/>
      </w:divBdr>
    </w:div>
    <w:div w:id="922370544">
      <w:bodyDiv w:val="1"/>
      <w:marLeft w:val="0"/>
      <w:marRight w:val="0"/>
      <w:marTop w:val="0"/>
      <w:marBottom w:val="0"/>
      <w:divBdr>
        <w:top w:val="none" w:sz="0" w:space="0" w:color="auto"/>
        <w:left w:val="none" w:sz="0" w:space="0" w:color="auto"/>
        <w:bottom w:val="none" w:sz="0" w:space="0" w:color="auto"/>
        <w:right w:val="none" w:sz="0" w:space="0" w:color="auto"/>
      </w:divBdr>
    </w:div>
    <w:div w:id="1139569617">
      <w:bodyDiv w:val="1"/>
      <w:marLeft w:val="0"/>
      <w:marRight w:val="0"/>
      <w:marTop w:val="0"/>
      <w:marBottom w:val="0"/>
      <w:divBdr>
        <w:top w:val="none" w:sz="0" w:space="0" w:color="auto"/>
        <w:left w:val="none" w:sz="0" w:space="0" w:color="auto"/>
        <w:bottom w:val="none" w:sz="0" w:space="0" w:color="auto"/>
        <w:right w:val="none" w:sz="0" w:space="0" w:color="auto"/>
      </w:divBdr>
    </w:div>
    <w:div w:id="1544248065">
      <w:bodyDiv w:val="1"/>
      <w:marLeft w:val="0"/>
      <w:marRight w:val="0"/>
      <w:marTop w:val="0"/>
      <w:marBottom w:val="0"/>
      <w:divBdr>
        <w:top w:val="none" w:sz="0" w:space="0" w:color="auto"/>
        <w:left w:val="none" w:sz="0" w:space="0" w:color="auto"/>
        <w:bottom w:val="none" w:sz="0" w:space="0" w:color="auto"/>
        <w:right w:val="none" w:sz="0" w:space="0" w:color="auto"/>
      </w:divBdr>
    </w:div>
    <w:div w:id="2069067841">
      <w:bodyDiv w:val="1"/>
      <w:marLeft w:val="0"/>
      <w:marRight w:val="0"/>
      <w:marTop w:val="0"/>
      <w:marBottom w:val="0"/>
      <w:divBdr>
        <w:top w:val="none" w:sz="0" w:space="0" w:color="auto"/>
        <w:left w:val="none" w:sz="0" w:space="0" w:color="auto"/>
        <w:bottom w:val="none" w:sz="0" w:space="0" w:color="auto"/>
        <w:right w:val="none" w:sz="0" w:space="0" w:color="auto"/>
      </w:divBdr>
    </w:div>
    <w:div w:id="2076970848">
      <w:bodyDiv w:val="1"/>
      <w:marLeft w:val="0"/>
      <w:marRight w:val="0"/>
      <w:marTop w:val="0"/>
      <w:marBottom w:val="0"/>
      <w:divBdr>
        <w:top w:val="none" w:sz="0" w:space="0" w:color="auto"/>
        <w:left w:val="none" w:sz="0" w:space="0" w:color="auto"/>
        <w:bottom w:val="none" w:sz="0" w:space="0" w:color="auto"/>
        <w:right w:val="none" w:sz="0" w:space="0" w:color="auto"/>
      </w:divBdr>
      <w:divsChild>
        <w:div w:id="149488925">
          <w:marLeft w:val="0"/>
          <w:marRight w:val="0"/>
          <w:marTop w:val="0"/>
          <w:marBottom w:val="0"/>
          <w:divBdr>
            <w:top w:val="none" w:sz="0" w:space="0" w:color="auto"/>
            <w:left w:val="none" w:sz="0" w:space="0" w:color="auto"/>
            <w:bottom w:val="none" w:sz="0" w:space="0" w:color="auto"/>
            <w:right w:val="none" w:sz="0" w:space="0" w:color="auto"/>
          </w:divBdr>
        </w:div>
        <w:div w:id="357315354">
          <w:marLeft w:val="0"/>
          <w:marRight w:val="0"/>
          <w:marTop w:val="0"/>
          <w:marBottom w:val="0"/>
          <w:divBdr>
            <w:top w:val="none" w:sz="0" w:space="0" w:color="auto"/>
            <w:left w:val="none" w:sz="0" w:space="0" w:color="auto"/>
            <w:bottom w:val="none" w:sz="0" w:space="0" w:color="auto"/>
            <w:right w:val="none" w:sz="0" w:space="0" w:color="auto"/>
          </w:divBdr>
        </w:div>
        <w:div w:id="1611010212">
          <w:marLeft w:val="0"/>
          <w:marRight w:val="0"/>
          <w:marTop w:val="0"/>
          <w:marBottom w:val="0"/>
          <w:divBdr>
            <w:top w:val="none" w:sz="0" w:space="0" w:color="auto"/>
            <w:left w:val="none" w:sz="0" w:space="0" w:color="auto"/>
            <w:bottom w:val="none" w:sz="0" w:space="0" w:color="auto"/>
            <w:right w:val="none" w:sz="0" w:space="0" w:color="auto"/>
          </w:divBdr>
        </w:div>
        <w:div w:id="1672558487">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microsoft.com/office/2020/10/relationships/intelligence" Target="intelligence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hyperlink" Target="https://tapportals.mk.gov.lv/meetings/protocols/899e73d3-d041-46e9-9d05-b19c2ee25012" TargetMode="External"/><Relationship Id="rId3" Type="http://schemas.openxmlformats.org/officeDocument/2006/relationships/hyperlink" Target="https://likumi.lv/ta/id/338391-klimata-un-energetikas-ministrijas-nolikums" TargetMode="External"/><Relationship Id="rId7" Type="http://schemas.openxmlformats.org/officeDocument/2006/relationships/hyperlink" Target="https://eur-lex.europa.eu/legal-content/LV/TXT/HTML/?uri=CELEX:32023L1791" TargetMode="External"/><Relationship Id="rId2" Type="http://schemas.openxmlformats.org/officeDocument/2006/relationships/hyperlink" Target="https://likumi.lv/ta/id/339509-grozijumi-ministru-kabineta-2022-gada-23-decembra-rikojuma-nr-968-par-ekonomikas-ministrijas-un-vides-aizsardzibas-un-regionala..." TargetMode="External"/><Relationship Id="rId1" Type="http://schemas.openxmlformats.org/officeDocument/2006/relationships/hyperlink" Target="https://tapportals.mk.gov.lv/meetings/protocols/0a62300f-9d61-4c99-8379-510833713153" TargetMode="External"/><Relationship Id="rId6" Type="http://schemas.openxmlformats.org/officeDocument/2006/relationships/hyperlink" Target="https://tapportals.mk.gov.lv/meetings/protocols/0a62300f-9d61-4c99-8379-510833713153" TargetMode="External"/><Relationship Id="rId5" Type="http://schemas.openxmlformats.org/officeDocument/2006/relationships/hyperlink" Target="https://tapportals.mk.gov.lv/legal_acts/9e7c4a64-e460-4d7e-854b-5449389c3d39" TargetMode="External"/><Relationship Id="rId10" Type="http://schemas.openxmlformats.org/officeDocument/2006/relationships/hyperlink" Target="https://likumi.lv/ta/id/312423-par-latvijas-nacionalo-energetikas-un-klimata-planu-20212030-gadam" TargetMode="External"/><Relationship Id="rId4" Type="http://schemas.openxmlformats.org/officeDocument/2006/relationships/hyperlink" Target="https://www.bvkb.gov.lv/lv/jaunums/seminars-diskusija-valsts-iestadem-un-atvasinatam-publiskam-personam-cela-uz-viedaku-parvaldibu-2023" TargetMode="External"/><Relationship Id="rId9" Type="http://schemas.openxmlformats.org/officeDocument/2006/relationships/hyperlink" Target="https://eur-lex.europa.eu/legal-content/LV/TXT/HTML/?uri=CELEX:32023L1791"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vide-my.sharepoint.com/personal/kristiana_paula_dzene_kem_gov_lv/Documents/Desktop/Kristi&#257;na/Darbs/Inf%20Zin%20EEP%20E%20ietaupijums%202022%202023%20valsts/00%20Inf.%20Zi&#326;%20iesniegts%20TAP/Atzinumu%20apstr&#257;de%2018%20Dec%202023/20.02.2024.%20Labojums%20VK/20.02.2024%20APKOPOJUMS%20par%20202"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'[20.02.2024 APKOPOJUMS par 2022.-2023. sezonas datiem_18.12.2023.xlsx]DATI 2023'!$B$23</c:f>
              <c:strCache>
                <c:ptCount val="1"/>
                <c:pt idx="0">
                  <c:v>2021. - 2022. g.</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'[20.02.2024 APKOPOJUMS par 2022.-2023. sezonas datiem_18.12.2023.xlsx]DATI 2023'!$A$24:$A$27</c:f>
              <c:strCache>
                <c:ptCount val="4"/>
                <c:pt idx="0">
                  <c:v>Siltumenerģija (MWh)</c:v>
                </c:pt>
                <c:pt idx="1">
                  <c:v>Elektroenerģija (MWh)</c:v>
                </c:pt>
                <c:pt idx="2">
                  <c:v>Naftas produkti (degviela, kurināmais (MWh)</c:v>
                </c:pt>
                <c:pt idx="3">
                  <c:v>Dabasgāze (MWh)</c:v>
                </c:pt>
              </c:strCache>
            </c:strRef>
          </c:cat>
          <c:val>
            <c:numRef>
              <c:f>'[20.02.2024 APKOPOJUMS par 2022.-2023. sezonas datiem_18.12.2023.xlsx]DATI 2023'!$B$24:$B$27</c:f>
              <c:numCache>
                <c:formatCode>0</c:formatCode>
                <c:ptCount val="4"/>
                <c:pt idx="0">
                  <c:v>379888.74680000002</c:v>
                </c:pt>
                <c:pt idx="1">
                  <c:v>359734.29442999995</c:v>
                </c:pt>
                <c:pt idx="2">
                  <c:v>219278.4153803692</c:v>
                </c:pt>
                <c:pt idx="3" formatCode="#,##0">
                  <c:v>799589.68787018373</c:v>
                </c:pt>
              </c:numCache>
            </c:numRef>
          </c:val>
          <c:extLst>
            <c:ext xmlns:c16="http://schemas.microsoft.com/office/drawing/2014/chart" uri="{C3380CC4-5D6E-409C-BE32-E72D297353CC}">
              <c16:uniqueId val="{00000000-9EF0-4693-B7BF-EE60690A5BF4}"/>
            </c:ext>
          </c:extLst>
        </c:ser>
        <c:ser>
          <c:idx val="1"/>
          <c:order val="1"/>
          <c:tx>
            <c:strRef>
              <c:f>'[20.02.2024 APKOPOJUMS par 2022.-2023. sezonas datiem_18.12.2023.xlsx]DATI 2023'!$C$23</c:f>
              <c:strCache>
                <c:ptCount val="1"/>
                <c:pt idx="0">
                  <c:v>2022. - 2023. g.</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'[20.02.2024 APKOPOJUMS par 2022.-2023. sezonas datiem_18.12.2023.xlsx]DATI 2023'!$A$24:$A$27</c:f>
              <c:strCache>
                <c:ptCount val="4"/>
                <c:pt idx="0">
                  <c:v>Siltumenerģija (MWh)</c:v>
                </c:pt>
                <c:pt idx="1">
                  <c:v>Elektroenerģija (MWh)</c:v>
                </c:pt>
                <c:pt idx="2">
                  <c:v>Naftas produkti (degviela, kurināmais (MWh)</c:v>
                </c:pt>
                <c:pt idx="3">
                  <c:v>Dabasgāze (MWh)</c:v>
                </c:pt>
              </c:strCache>
            </c:strRef>
          </c:cat>
          <c:val>
            <c:numRef>
              <c:f>'[20.02.2024 APKOPOJUMS par 2022.-2023. sezonas datiem_18.12.2023.xlsx]DATI 2023'!$C$24:$C$27</c:f>
              <c:numCache>
                <c:formatCode>#,##0</c:formatCode>
                <c:ptCount val="4"/>
                <c:pt idx="0">
                  <c:v>296976.12520000001</c:v>
                </c:pt>
                <c:pt idx="1">
                  <c:v>299572.02851899987</c:v>
                </c:pt>
                <c:pt idx="2">
                  <c:v>179407.84054721746</c:v>
                </c:pt>
                <c:pt idx="3">
                  <c:v>573457.99469559989</c:v>
                </c:pt>
              </c:numCache>
            </c:numRef>
          </c:val>
          <c:extLst>
            <c:ext xmlns:c16="http://schemas.microsoft.com/office/drawing/2014/chart" uri="{C3380CC4-5D6E-409C-BE32-E72D297353CC}">
              <c16:uniqueId val="{00000001-9EF0-4693-B7BF-EE60690A5BF4}"/>
            </c:ext>
          </c:extLst>
        </c:ser>
        <c:dLbls>
          <c:dLblPos val="inEnd"/>
          <c:showLegendKey val="0"/>
          <c:showVal val="1"/>
          <c:showCatName val="0"/>
          <c:showSerName val="0"/>
          <c:showPercent val="0"/>
          <c:showBubbleSize val="0"/>
        </c:dLbls>
        <c:gapWidth val="219"/>
        <c:axId val="1845967623"/>
        <c:axId val="1845940839"/>
      </c:barChart>
      <c:catAx>
        <c:axId val="1845967623"/>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000000"/>
                </a:solidFill>
                <a:latin typeface="+mn-lt"/>
                <a:ea typeface="+mn-ea"/>
                <a:cs typeface="+mn-cs"/>
              </a:defRPr>
            </a:pPr>
            <a:endParaRPr lang="en-US"/>
          </a:p>
        </c:txPr>
        <c:crossAx val="1845940839"/>
        <c:crosses val="autoZero"/>
        <c:auto val="1"/>
        <c:lblAlgn val="ctr"/>
        <c:lblOffset val="100"/>
        <c:noMultiLvlLbl val="0"/>
      </c:catAx>
      <c:valAx>
        <c:axId val="1845940839"/>
        <c:scaling>
          <c:orientation val="minMax"/>
        </c:scaling>
        <c:delete val="1"/>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84596762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rgbClr val="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B2F55E-9834-45BF-8153-5E049FBCE2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3298</Words>
  <Characters>18803</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Rainiceca</dc:creator>
  <cp:keywords/>
  <cp:lastModifiedBy>Aija Timofejeva</cp:lastModifiedBy>
  <cp:revision>2</cp:revision>
  <cp:lastPrinted>2023-01-11T16:42:00Z</cp:lastPrinted>
  <dcterms:created xsi:type="dcterms:W3CDTF">2024-03-07T11:20:00Z</dcterms:created>
  <dcterms:modified xsi:type="dcterms:W3CDTF">2024-03-07T11:20:00Z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