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1590" w14:textId="555B2952" w:rsidR="002228AE" w:rsidRPr="00EB4692" w:rsidRDefault="002228AE" w:rsidP="001B0EB0">
      <w:pPr>
        <w:spacing w:before="120" w:after="360" w:line="240" w:lineRule="auto"/>
        <w:ind w:left="1134"/>
        <w:jc w:val="center"/>
        <w:rPr>
          <w:rFonts w:ascii="Times New Roman" w:eastAsia="Times New Roman" w:hAnsi="Times New Roman" w:cs="Times New Roman"/>
          <w:b/>
          <w:kern w:val="0"/>
          <w:sz w:val="28"/>
          <w:szCs w:val="28"/>
          <w14:ligatures w14:val="none"/>
        </w:rPr>
      </w:pPr>
      <w:r w:rsidRPr="00EB4692">
        <w:rPr>
          <w:rFonts w:ascii="Times New Roman" w:eastAsia="Times New Roman" w:hAnsi="Times New Roman" w:cs="Times New Roman"/>
          <w:b/>
          <w:kern w:val="0"/>
          <w:sz w:val="28"/>
          <w:szCs w:val="28"/>
          <w14:ligatures w14:val="none"/>
        </w:rPr>
        <w:t>Informatīvais ziņojums par līdzfinansējuma nodrošināšanu</w:t>
      </w:r>
      <w:r w:rsidR="006B0491" w:rsidRPr="00EB4692">
        <w:rPr>
          <w:rFonts w:ascii="Times New Roman" w:eastAsia="Times New Roman" w:hAnsi="Times New Roman" w:cs="Times New Roman"/>
          <w:b/>
          <w:kern w:val="0"/>
          <w:sz w:val="28"/>
          <w:szCs w:val="28"/>
          <w14:ligatures w14:val="none"/>
        </w:rPr>
        <w:t xml:space="preserve"> </w:t>
      </w:r>
      <w:r w:rsidRPr="00EB4692">
        <w:rPr>
          <w:rFonts w:ascii="Times New Roman" w:eastAsia="Times New Roman" w:hAnsi="Times New Roman" w:cs="Times New Roman"/>
          <w:b/>
          <w:kern w:val="0"/>
          <w:sz w:val="28"/>
          <w:szCs w:val="28"/>
          <w14:ligatures w14:val="none"/>
        </w:rPr>
        <w:t>projekta SKILLS4DECA</w:t>
      </w:r>
      <w:r w:rsidR="000C67FC" w:rsidRPr="00EB4692">
        <w:rPr>
          <w:rFonts w:ascii="Times New Roman" w:eastAsia="Times New Roman" w:hAnsi="Times New Roman" w:cs="Times New Roman"/>
          <w:b/>
          <w:kern w:val="0"/>
          <w:sz w:val="28"/>
          <w:szCs w:val="28"/>
          <w14:ligatures w14:val="none"/>
        </w:rPr>
        <w:t xml:space="preserve"> </w:t>
      </w:r>
      <w:r w:rsidRPr="00EB4692">
        <w:rPr>
          <w:rFonts w:ascii="Times New Roman" w:eastAsia="Times New Roman" w:hAnsi="Times New Roman" w:cs="Times New Roman"/>
          <w:b/>
          <w:kern w:val="0"/>
          <w:sz w:val="28"/>
          <w:szCs w:val="28"/>
          <w14:ligatures w14:val="none"/>
        </w:rPr>
        <w:t>ieviešanai</w:t>
      </w:r>
    </w:p>
    <w:p w14:paraId="46156683" w14:textId="17F1D0CF" w:rsidR="002228AE" w:rsidRPr="00EB4692" w:rsidRDefault="002228AE" w:rsidP="001B0EB0">
      <w:pPr>
        <w:spacing w:after="36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Izglītības un zinātnes ministrija (turpmāk – IZM) ir sagatavojusi informatīvo ziņojumu,  lai nodrošinātu līdzfinansējuma piešķiršanu no valsts budžeta līdzekļiem Eiropas Savienības </w:t>
      </w:r>
      <w:r w:rsidR="0016023C" w:rsidRPr="00EB4692">
        <w:rPr>
          <w:rFonts w:ascii="Times New Roman" w:hAnsi="Times New Roman" w:cs="Times New Roman"/>
          <w:sz w:val="24"/>
          <w:szCs w:val="24"/>
        </w:rPr>
        <w:t xml:space="preserve">(turpmāk – ES) </w:t>
      </w:r>
      <w:r w:rsidRPr="00EB4692">
        <w:rPr>
          <w:rFonts w:ascii="Times New Roman" w:hAnsi="Times New Roman" w:cs="Times New Roman"/>
          <w:sz w:val="24"/>
          <w:szCs w:val="24"/>
        </w:rPr>
        <w:t>programmas “Digitālā Eiropa” projekta SKILLS4DECA</w:t>
      </w:r>
      <w:r w:rsidR="0017621F">
        <w:rPr>
          <w:rFonts w:ascii="Times New Roman" w:hAnsi="Times New Roman" w:cs="Times New Roman"/>
          <w:sz w:val="24"/>
          <w:szCs w:val="24"/>
        </w:rPr>
        <w:t xml:space="preserve"> (turpmāk – projekts</w:t>
      </w:r>
      <w:r w:rsidR="0017621F" w:rsidRPr="0017621F">
        <w:rPr>
          <w:rFonts w:ascii="Times New Roman" w:hAnsi="Times New Roman" w:cs="Times New Roman"/>
          <w:sz w:val="24"/>
          <w:szCs w:val="24"/>
        </w:rPr>
        <w:t xml:space="preserve"> </w:t>
      </w:r>
      <w:r w:rsidR="0017621F" w:rsidRPr="00EB4692">
        <w:rPr>
          <w:rFonts w:ascii="Times New Roman" w:hAnsi="Times New Roman" w:cs="Times New Roman"/>
          <w:sz w:val="24"/>
          <w:szCs w:val="24"/>
        </w:rPr>
        <w:t>SKILLS4DECA</w:t>
      </w:r>
      <w:r w:rsidR="0017621F">
        <w:rPr>
          <w:rFonts w:ascii="Times New Roman" w:hAnsi="Times New Roman" w:cs="Times New Roman"/>
          <w:sz w:val="24"/>
          <w:szCs w:val="24"/>
        </w:rPr>
        <w:t xml:space="preserve">) </w:t>
      </w:r>
      <w:r w:rsidRPr="00EB4692">
        <w:rPr>
          <w:rFonts w:ascii="Times New Roman" w:hAnsi="Times New Roman" w:cs="Times New Roman"/>
          <w:sz w:val="24"/>
          <w:szCs w:val="24"/>
        </w:rPr>
        <w:t xml:space="preserve"> ieviešanai </w:t>
      </w:r>
      <w:r w:rsidR="002F40E7" w:rsidRPr="00EB4692">
        <w:rPr>
          <w:rFonts w:ascii="Times New Roman" w:hAnsi="Times New Roman" w:cs="Times New Roman"/>
          <w:sz w:val="24"/>
          <w:szCs w:val="24"/>
        </w:rPr>
        <w:t>975 048</w:t>
      </w:r>
      <w:r w:rsidR="002B37B6" w:rsidRPr="00EB4692">
        <w:rPr>
          <w:rFonts w:ascii="Times New Roman" w:eastAsia="Times New Roman" w:hAnsi="Times New Roman" w:cs="Times New Roman"/>
          <w:i/>
          <w:iCs/>
          <w:kern w:val="0"/>
          <w:sz w:val="24"/>
          <w:szCs w:val="24"/>
          <w14:ligatures w14:val="none"/>
        </w:rPr>
        <w:t xml:space="preserve"> </w:t>
      </w:r>
      <w:r w:rsidRPr="00EB4692">
        <w:rPr>
          <w:rFonts w:ascii="Times New Roman" w:hAnsi="Times New Roman" w:cs="Times New Roman"/>
          <w:sz w:val="24"/>
          <w:szCs w:val="24"/>
        </w:rPr>
        <w:t xml:space="preserve"> </w:t>
      </w:r>
      <w:proofErr w:type="spellStart"/>
      <w:r w:rsidR="295C42E2" w:rsidRPr="00EB4692">
        <w:rPr>
          <w:rFonts w:ascii="Times New Roman" w:eastAsia="Times New Roman" w:hAnsi="Times New Roman" w:cs="Times New Roman"/>
          <w:i/>
          <w:iCs/>
          <w:sz w:val="24"/>
          <w:szCs w:val="24"/>
        </w:rPr>
        <w:t>euro</w:t>
      </w:r>
      <w:proofErr w:type="spellEnd"/>
      <w:r w:rsidRPr="00EB4692">
        <w:rPr>
          <w:rFonts w:ascii="Times New Roman" w:eastAsia="Times New Roman" w:hAnsi="Times New Roman" w:cs="Times New Roman"/>
          <w:sz w:val="24"/>
          <w:szCs w:val="24"/>
        </w:rPr>
        <w:t xml:space="preserve"> </w:t>
      </w:r>
      <w:r w:rsidRPr="00EB4692">
        <w:rPr>
          <w:rFonts w:ascii="Times New Roman" w:hAnsi="Times New Roman" w:cs="Times New Roman"/>
          <w:sz w:val="24"/>
          <w:szCs w:val="24"/>
        </w:rPr>
        <w:t xml:space="preserve">apmērā, </w:t>
      </w:r>
      <w:r w:rsidRPr="00EB4692">
        <w:rPr>
          <w:rFonts w:ascii="Times New Roman" w:eastAsia="Times New Roman" w:hAnsi="Times New Roman" w:cs="Times New Roman"/>
          <w:kern w:val="0"/>
          <w:sz w:val="24"/>
          <w:szCs w:val="24"/>
          <w14:ligatures w14:val="none"/>
        </w:rPr>
        <w:t>atbilstoši Ministru kabineta</w:t>
      </w:r>
      <w:r w:rsidR="00F26B9A">
        <w:rPr>
          <w:rFonts w:ascii="Times New Roman" w:eastAsia="Times New Roman" w:hAnsi="Times New Roman" w:cs="Times New Roman"/>
          <w:kern w:val="0"/>
          <w:sz w:val="24"/>
          <w:szCs w:val="24"/>
          <w14:ligatures w14:val="none"/>
        </w:rPr>
        <w:t xml:space="preserve"> 2018. gada 17. jūlija</w:t>
      </w:r>
      <w:r w:rsidRPr="00EB4692">
        <w:rPr>
          <w:rFonts w:ascii="Times New Roman" w:eastAsia="Times New Roman" w:hAnsi="Times New Roman" w:cs="Times New Roman"/>
          <w:kern w:val="0"/>
          <w:sz w:val="24"/>
          <w:szCs w:val="24"/>
          <w14:ligatures w14:val="none"/>
        </w:rPr>
        <w:t xml:space="preserve"> noteikumu Nr.421 “Kārtība, kādā veic gadskārtējā valsts budžeta likumā noteiktās apropriācijas izmaiņas” 24.8.4.apakšpunktā noteiktajam. </w:t>
      </w:r>
    </w:p>
    <w:p w14:paraId="15AA1BDD" w14:textId="34808E8B" w:rsidR="002228AE" w:rsidRPr="00EB4692" w:rsidRDefault="002228AE" w:rsidP="001B0EB0">
      <w:pPr>
        <w:numPr>
          <w:ilvl w:val="0"/>
          <w:numId w:val="3"/>
        </w:numPr>
        <w:spacing w:before="120" w:after="360" w:line="240" w:lineRule="auto"/>
        <w:ind w:left="1134" w:hanging="357"/>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PAŠREIZĒJĀS SITUĀCIJAS RAKSTUROJUMS</w:t>
      </w:r>
    </w:p>
    <w:p w14:paraId="0DCDCDB7" w14:textId="531212D2" w:rsidR="0016023C" w:rsidRPr="00EB4692" w:rsidRDefault="0016023C"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Projekts SKILLS4DECA sniedz ieguldījumu šādu </w:t>
      </w:r>
      <w:r w:rsidR="00E33A74" w:rsidRPr="00EB4692">
        <w:rPr>
          <w:rFonts w:ascii="Times New Roman" w:hAnsi="Times New Roman" w:cs="Times New Roman"/>
          <w:sz w:val="24"/>
          <w:szCs w:val="24"/>
        </w:rPr>
        <w:t>2019.-2024.gada periodā Latvijai</w:t>
      </w:r>
      <w:r w:rsidR="00AA2C49" w:rsidRPr="00EB4692">
        <w:rPr>
          <w:rFonts w:ascii="Times New Roman" w:hAnsi="Times New Roman" w:cs="Times New Roman"/>
          <w:sz w:val="24"/>
          <w:szCs w:val="24"/>
        </w:rPr>
        <w:t xml:space="preserve"> </w:t>
      </w:r>
      <w:r w:rsidR="00E33A74" w:rsidRPr="00EB4692">
        <w:rPr>
          <w:rFonts w:ascii="Times New Roman" w:hAnsi="Times New Roman" w:cs="Times New Roman"/>
          <w:sz w:val="24"/>
          <w:szCs w:val="24"/>
        </w:rPr>
        <w:t>adresēt</w:t>
      </w:r>
      <w:r w:rsidR="00AA2C49" w:rsidRPr="00EB4692">
        <w:rPr>
          <w:rFonts w:ascii="Times New Roman" w:hAnsi="Times New Roman" w:cs="Times New Roman"/>
          <w:sz w:val="24"/>
          <w:szCs w:val="24"/>
        </w:rPr>
        <w:t>o</w:t>
      </w:r>
      <w:r w:rsidR="00E33A74" w:rsidRPr="00EB4692">
        <w:rPr>
          <w:rFonts w:ascii="Times New Roman" w:hAnsi="Times New Roman" w:cs="Times New Roman"/>
          <w:sz w:val="24"/>
          <w:szCs w:val="24"/>
        </w:rPr>
        <w:t xml:space="preserve"> ES Padomes specifisk</w:t>
      </w:r>
      <w:r w:rsidR="00AA2C49" w:rsidRPr="00EB4692">
        <w:rPr>
          <w:rFonts w:ascii="Times New Roman" w:hAnsi="Times New Roman" w:cs="Times New Roman"/>
          <w:sz w:val="24"/>
          <w:szCs w:val="24"/>
        </w:rPr>
        <w:t>o</w:t>
      </w:r>
      <w:r w:rsidR="00E33A74" w:rsidRPr="00EB4692">
        <w:rPr>
          <w:rFonts w:ascii="Times New Roman" w:hAnsi="Times New Roman" w:cs="Times New Roman"/>
          <w:sz w:val="24"/>
          <w:szCs w:val="24"/>
        </w:rPr>
        <w:t xml:space="preserve"> rekomendācij</w:t>
      </w:r>
      <w:r w:rsidR="00AA2C49" w:rsidRPr="00EB4692">
        <w:rPr>
          <w:rFonts w:ascii="Times New Roman" w:hAnsi="Times New Roman" w:cs="Times New Roman"/>
          <w:sz w:val="24"/>
          <w:szCs w:val="24"/>
        </w:rPr>
        <w:t>u</w:t>
      </w:r>
      <w:r w:rsidR="00B2454D" w:rsidRPr="00EB4692">
        <w:rPr>
          <w:rFonts w:ascii="Times New Roman" w:hAnsi="Times New Roman" w:cs="Times New Roman"/>
          <w:sz w:val="24"/>
          <w:szCs w:val="24"/>
        </w:rPr>
        <w:t xml:space="preserve">, </w:t>
      </w:r>
      <w:r w:rsidR="00E33A74" w:rsidRPr="00EB4692">
        <w:rPr>
          <w:rFonts w:ascii="Times New Roman" w:hAnsi="Times New Roman" w:cs="Times New Roman"/>
          <w:sz w:val="24"/>
          <w:szCs w:val="24"/>
        </w:rPr>
        <w:t>ES kopīg</w:t>
      </w:r>
      <w:r w:rsidR="00AA2C49" w:rsidRPr="00EB4692">
        <w:rPr>
          <w:rFonts w:ascii="Times New Roman" w:hAnsi="Times New Roman" w:cs="Times New Roman"/>
          <w:sz w:val="24"/>
          <w:szCs w:val="24"/>
        </w:rPr>
        <w:t xml:space="preserve">o prioritāšu un </w:t>
      </w:r>
      <w:r w:rsidRPr="00EB4692">
        <w:rPr>
          <w:rFonts w:ascii="Times New Roman" w:hAnsi="Times New Roman" w:cs="Times New Roman"/>
          <w:sz w:val="24"/>
          <w:szCs w:val="24"/>
        </w:rPr>
        <w:t xml:space="preserve">politikas virzienu īstenošanā: </w:t>
      </w:r>
    </w:p>
    <w:p w14:paraId="06C7327C" w14:textId="77777777" w:rsidR="0016023C" w:rsidRPr="00EB4692" w:rsidRDefault="0016023C" w:rsidP="001B0EB0">
      <w:pPr>
        <w:pStyle w:val="ListParagraph"/>
        <w:numPr>
          <w:ilvl w:val="0"/>
          <w:numId w:val="6"/>
        </w:numPr>
        <w:spacing w:line="240" w:lineRule="auto"/>
        <w:rPr>
          <w:rFonts w:ascii="Times New Roman" w:hAnsi="Times New Roman" w:cs="Times New Roman"/>
          <w:sz w:val="24"/>
          <w:szCs w:val="24"/>
        </w:rPr>
      </w:pPr>
      <w:r w:rsidRPr="00EB4692">
        <w:rPr>
          <w:rFonts w:ascii="Times New Roman" w:hAnsi="Times New Roman" w:cs="Times New Roman"/>
          <w:sz w:val="24"/>
          <w:szCs w:val="24"/>
        </w:rPr>
        <w:t>izglītība un prasmes (kvalitatīva izglītība; zaļo prasmju attīstība; digitālo prasmju attīstība);</w:t>
      </w:r>
    </w:p>
    <w:p w14:paraId="640E0F52" w14:textId="77777777" w:rsidR="0016023C" w:rsidRPr="00EB4692" w:rsidRDefault="0016023C" w:rsidP="001B0EB0">
      <w:pPr>
        <w:pStyle w:val="ListParagraph"/>
        <w:numPr>
          <w:ilvl w:val="0"/>
          <w:numId w:val="6"/>
        </w:numPr>
        <w:spacing w:line="240" w:lineRule="auto"/>
        <w:rPr>
          <w:rFonts w:ascii="Times New Roman" w:hAnsi="Times New Roman" w:cs="Times New Roman"/>
          <w:sz w:val="24"/>
          <w:szCs w:val="24"/>
        </w:rPr>
      </w:pPr>
      <w:r w:rsidRPr="00EB4692">
        <w:rPr>
          <w:rFonts w:ascii="Times New Roman" w:hAnsi="Times New Roman" w:cs="Times New Roman"/>
          <w:sz w:val="24"/>
          <w:szCs w:val="24"/>
        </w:rPr>
        <w:t>enerģētika un energoefektivitāte;</w:t>
      </w:r>
    </w:p>
    <w:p w14:paraId="0218DE58" w14:textId="0004BF0F" w:rsidR="0016023C" w:rsidRPr="00EB4692" w:rsidRDefault="0016023C" w:rsidP="001B0EB0">
      <w:pPr>
        <w:pStyle w:val="ListParagraph"/>
        <w:numPr>
          <w:ilvl w:val="0"/>
          <w:numId w:val="6"/>
        </w:numPr>
        <w:spacing w:before="120" w:after="120" w:line="240" w:lineRule="auto"/>
        <w:ind w:left="714" w:hanging="357"/>
        <w:jc w:val="both"/>
        <w:rPr>
          <w:rFonts w:ascii="Times New Roman" w:hAnsi="Times New Roman" w:cs="Times New Roman"/>
          <w:sz w:val="24"/>
          <w:szCs w:val="24"/>
        </w:rPr>
      </w:pPr>
      <w:r w:rsidRPr="00EB4692">
        <w:rPr>
          <w:rFonts w:ascii="Times New Roman" w:hAnsi="Times New Roman" w:cs="Times New Roman"/>
          <w:sz w:val="24"/>
          <w:szCs w:val="24"/>
        </w:rPr>
        <w:t>citas reformas un investīcijas, kas vērstas uz ES kopīgu prioritāšu īstenošanu (taisnīga zaļā un digitālā pārkārtošanās; sociālā un ekonomikas noturība.</w:t>
      </w:r>
    </w:p>
    <w:p w14:paraId="7ADE3849" w14:textId="0C060E1F" w:rsidR="007D64B5" w:rsidRPr="00EB4692" w:rsidRDefault="0016023C" w:rsidP="00D14777">
      <w:pPr>
        <w:spacing w:before="120" w:after="240" w:line="240" w:lineRule="auto"/>
        <w:ind w:firstLine="709"/>
        <w:jc w:val="both"/>
        <w:rPr>
          <w:rFonts w:ascii="Times New Roman" w:hAnsi="Times New Roman" w:cs="Times New Roman"/>
          <w:b/>
          <w:bCs/>
          <w:sz w:val="24"/>
          <w:szCs w:val="24"/>
        </w:rPr>
      </w:pPr>
      <w:r w:rsidRPr="00EB4692">
        <w:rPr>
          <w:rFonts w:ascii="Times New Roman" w:hAnsi="Times New Roman" w:cs="Times New Roman"/>
          <w:sz w:val="24"/>
          <w:szCs w:val="24"/>
        </w:rPr>
        <w:t>Lai uzlabotu izglītības kvalitāti, Latvija īsteno virkni ES fondu atbalsta programm</w:t>
      </w:r>
      <w:r w:rsidR="00125815" w:rsidRPr="00EB4692">
        <w:rPr>
          <w:rFonts w:ascii="Times New Roman" w:hAnsi="Times New Roman" w:cs="Times New Roman"/>
          <w:sz w:val="24"/>
          <w:szCs w:val="24"/>
        </w:rPr>
        <w:t>u</w:t>
      </w:r>
      <w:r w:rsidRPr="00EB4692">
        <w:rPr>
          <w:rFonts w:ascii="Times New Roman" w:hAnsi="Times New Roman" w:cs="Times New Roman"/>
          <w:sz w:val="24"/>
          <w:szCs w:val="24"/>
        </w:rPr>
        <w:t xml:space="preserve"> un Latvijas Atveseļošanas un noturības plānā iekļautos pasākumus un reformas. </w:t>
      </w:r>
      <w:r w:rsidRPr="00EB4692">
        <w:rPr>
          <w:rFonts w:ascii="Times New Roman" w:hAnsi="Times New Roman" w:cs="Times New Roman"/>
          <w:b/>
          <w:bCs/>
          <w:sz w:val="24"/>
          <w:szCs w:val="24"/>
        </w:rPr>
        <w:t>Projekts SKILLS4DECA papildina šos pasākumus izstrādājot un ieviešot jaun</w:t>
      </w:r>
      <w:r w:rsidR="00006A22" w:rsidRPr="00EB4692">
        <w:rPr>
          <w:rFonts w:ascii="Times New Roman" w:hAnsi="Times New Roman" w:cs="Times New Roman"/>
          <w:b/>
          <w:bCs/>
          <w:sz w:val="24"/>
          <w:szCs w:val="24"/>
        </w:rPr>
        <w:t>u</w:t>
      </w:r>
      <w:r w:rsidRPr="00EB4692">
        <w:rPr>
          <w:rFonts w:ascii="Times New Roman" w:hAnsi="Times New Roman" w:cs="Times New Roman"/>
          <w:b/>
          <w:bCs/>
          <w:sz w:val="24"/>
          <w:szCs w:val="24"/>
        </w:rPr>
        <w:t xml:space="preserve"> </w:t>
      </w:r>
      <w:r w:rsidR="00006A22" w:rsidRPr="00EB4692">
        <w:rPr>
          <w:rFonts w:ascii="Times New Roman" w:hAnsi="Times New Roman" w:cs="Times New Roman"/>
          <w:b/>
          <w:bCs/>
          <w:sz w:val="24"/>
          <w:szCs w:val="24"/>
        </w:rPr>
        <w:t xml:space="preserve">studiju </w:t>
      </w:r>
      <w:r w:rsidR="00CD33F0" w:rsidRPr="00EB4692">
        <w:rPr>
          <w:rFonts w:ascii="Times New Roman" w:hAnsi="Times New Roman" w:cs="Times New Roman"/>
          <w:b/>
          <w:bCs/>
          <w:sz w:val="24"/>
          <w:szCs w:val="24"/>
        </w:rPr>
        <w:t>saturu</w:t>
      </w:r>
      <w:r w:rsidR="0033072E" w:rsidRPr="00EB4692">
        <w:rPr>
          <w:rFonts w:ascii="Times New Roman" w:hAnsi="Times New Roman" w:cs="Times New Roman"/>
          <w:b/>
          <w:bCs/>
          <w:sz w:val="24"/>
          <w:szCs w:val="24"/>
        </w:rPr>
        <w:t xml:space="preserve"> </w:t>
      </w:r>
      <w:r w:rsidR="00CD33F0" w:rsidRPr="00EB4692">
        <w:rPr>
          <w:rFonts w:ascii="Times New Roman" w:hAnsi="Times New Roman" w:cs="Times New Roman"/>
          <w:b/>
          <w:bCs/>
          <w:sz w:val="24"/>
          <w:szCs w:val="24"/>
        </w:rPr>
        <w:t xml:space="preserve">un </w:t>
      </w:r>
      <w:r w:rsidR="0033072E" w:rsidRPr="00EB4692">
        <w:rPr>
          <w:rFonts w:ascii="Times New Roman" w:hAnsi="Times New Roman" w:cs="Times New Roman"/>
          <w:b/>
          <w:bCs/>
          <w:sz w:val="24"/>
          <w:szCs w:val="24"/>
        </w:rPr>
        <w:t xml:space="preserve">digitālos </w:t>
      </w:r>
      <w:r w:rsidR="00CD33F0" w:rsidRPr="00EB4692">
        <w:rPr>
          <w:rFonts w:ascii="Times New Roman" w:hAnsi="Times New Roman" w:cs="Times New Roman"/>
          <w:b/>
          <w:bCs/>
          <w:sz w:val="24"/>
          <w:szCs w:val="24"/>
        </w:rPr>
        <w:t xml:space="preserve">rīkus </w:t>
      </w:r>
      <w:r w:rsidR="00006A22" w:rsidRPr="00EB4692">
        <w:rPr>
          <w:rFonts w:ascii="Times New Roman" w:hAnsi="Times New Roman" w:cs="Times New Roman"/>
          <w:b/>
          <w:bCs/>
          <w:sz w:val="24"/>
          <w:szCs w:val="24"/>
        </w:rPr>
        <w:t>augstākajā izglītībā,</w:t>
      </w:r>
      <w:r w:rsidR="00334904" w:rsidRPr="00EB4692">
        <w:rPr>
          <w:rFonts w:ascii="Times New Roman" w:hAnsi="Times New Roman" w:cs="Times New Roman"/>
          <w:b/>
          <w:bCs/>
          <w:sz w:val="24"/>
          <w:szCs w:val="24"/>
        </w:rPr>
        <w:t xml:space="preserve"> lai</w:t>
      </w:r>
      <w:r w:rsidR="00006A22" w:rsidRPr="00EB4692">
        <w:rPr>
          <w:rFonts w:ascii="Times New Roman" w:hAnsi="Times New Roman" w:cs="Times New Roman"/>
          <w:b/>
          <w:bCs/>
          <w:sz w:val="24"/>
          <w:szCs w:val="24"/>
        </w:rPr>
        <w:t xml:space="preserve"> nodrošinā</w:t>
      </w:r>
      <w:r w:rsidR="00334904" w:rsidRPr="00EB4692">
        <w:rPr>
          <w:rFonts w:ascii="Times New Roman" w:hAnsi="Times New Roman" w:cs="Times New Roman"/>
          <w:b/>
          <w:bCs/>
          <w:sz w:val="24"/>
          <w:szCs w:val="24"/>
        </w:rPr>
        <w:t>tu</w:t>
      </w:r>
      <w:r w:rsidR="00006A22" w:rsidRPr="00EB4692">
        <w:rPr>
          <w:rFonts w:ascii="Times New Roman" w:hAnsi="Times New Roman" w:cs="Times New Roman"/>
          <w:b/>
          <w:bCs/>
          <w:sz w:val="24"/>
          <w:szCs w:val="24"/>
        </w:rPr>
        <w:t xml:space="preserve"> </w:t>
      </w:r>
      <w:r w:rsidR="00574BE7" w:rsidRPr="00EB4692">
        <w:rPr>
          <w:rFonts w:ascii="Times New Roman" w:hAnsi="Times New Roman" w:cs="Times New Roman"/>
          <w:b/>
          <w:bCs/>
          <w:sz w:val="24"/>
          <w:szCs w:val="24"/>
        </w:rPr>
        <w:t>progresīvas zināšanas un</w:t>
      </w:r>
      <w:r w:rsidR="00006A22" w:rsidRPr="00EB4692">
        <w:rPr>
          <w:rFonts w:ascii="Times New Roman" w:hAnsi="Times New Roman" w:cs="Times New Roman"/>
          <w:b/>
          <w:bCs/>
          <w:sz w:val="24"/>
          <w:szCs w:val="24"/>
        </w:rPr>
        <w:t xml:space="preserve"> </w:t>
      </w:r>
      <w:r w:rsidRPr="00EB4692">
        <w:rPr>
          <w:rFonts w:ascii="Times New Roman" w:hAnsi="Times New Roman" w:cs="Times New Roman"/>
          <w:b/>
          <w:bCs/>
          <w:sz w:val="24"/>
          <w:szCs w:val="24"/>
        </w:rPr>
        <w:t>prasmes</w:t>
      </w:r>
      <w:r w:rsidR="008108DE" w:rsidRPr="00EB4692">
        <w:rPr>
          <w:rFonts w:ascii="Times New Roman" w:hAnsi="Times New Roman" w:cs="Times New Roman"/>
          <w:b/>
          <w:bCs/>
          <w:sz w:val="24"/>
          <w:szCs w:val="24"/>
        </w:rPr>
        <w:t xml:space="preserve"> studējošajiem </w:t>
      </w:r>
      <w:r w:rsidR="00D14777" w:rsidRPr="00EB4692">
        <w:rPr>
          <w:rFonts w:ascii="Times New Roman" w:hAnsi="Times New Roman" w:cs="Times New Roman"/>
          <w:b/>
          <w:bCs/>
          <w:sz w:val="24"/>
          <w:szCs w:val="24"/>
        </w:rPr>
        <w:t xml:space="preserve">izglītības tematiskajā grupā </w:t>
      </w:r>
      <w:r w:rsidR="0032073D" w:rsidRPr="00EB4692">
        <w:rPr>
          <w:rFonts w:ascii="Times New Roman" w:hAnsi="Times New Roman" w:cs="Times New Roman"/>
          <w:b/>
          <w:bCs/>
          <w:sz w:val="24"/>
          <w:szCs w:val="24"/>
        </w:rPr>
        <w:t>“Inženierzinātnes, ražošana un būvniecība”</w:t>
      </w:r>
      <w:r w:rsidR="00D14777" w:rsidRPr="00EB4692">
        <w:rPr>
          <w:rFonts w:ascii="Times New Roman" w:hAnsi="Times New Roman" w:cs="Times New Roman"/>
          <w:b/>
          <w:bCs/>
          <w:sz w:val="24"/>
          <w:szCs w:val="24"/>
        </w:rPr>
        <w:t xml:space="preserve"> </w:t>
      </w:r>
      <w:r w:rsidR="008108DE" w:rsidRPr="00EB4692">
        <w:rPr>
          <w:rFonts w:ascii="Times New Roman" w:hAnsi="Times New Roman" w:cs="Times New Roman"/>
          <w:b/>
          <w:bCs/>
          <w:sz w:val="24"/>
          <w:szCs w:val="24"/>
        </w:rPr>
        <w:t xml:space="preserve">un </w:t>
      </w:r>
      <w:r w:rsidR="00334904" w:rsidRPr="00EB4692">
        <w:rPr>
          <w:rFonts w:ascii="Times New Roman" w:hAnsi="Times New Roman" w:cs="Times New Roman"/>
          <w:b/>
          <w:bCs/>
          <w:sz w:val="24"/>
          <w:szCs w:val="24"/>
        </w:rPr>
        <w:t>plašam interesentu lokam</w:t>
      </w:r>
      <w:r w:rsidR="00B51D86" w:rsidRPr="00EB4692">
        <w:rPr>
          <w:rFonts w:ascii="Times New Roman" w:hAnsi="Times New Roman" w:cs="Times New Roman"/>
          <w:b/>
          <w:bCs/>
          <w:sz w:val="24"/>
          <w:szCs w:val="24"/>
        </w:rPr>
        <w:t xml:space="preserve"> un </w:t>
      </w:r>
      <w:r w:rsidRPr="00EB4692">
        <w:rPr>
          <w:rFonts w:ascii="Times New Roman" w:hAnsi="Times New Roman" w:cs="Times New Roman"/>
          <w:b/>
          <w:bCs/>
          <w:sz w:val="24"/>
          <w:szCs w:val="24"/>
        </w:rPr>
        <w:t xml:space="preserve">sekmētu </w:t>
      </w:r>
      <w:r w:rsidR="00125815" w:rsidRPr="00EB4692">
        <w:rPr>
          <w:rFonts w:ascii="Times New Roman" w:hAnsi="Times New Roman" w:cs="Times New Roman"/>
          <w:b/>
          <w:bCs/>
          <w:sz w:val="24"/>
          <w:szCs w:val="24"/>
        </w:rPr>
        <w:t>Latvijas Nacionālajā enerģētikas un klimata plāna 2021.-2030.gadam</w:t>
      </w:r>
      <w:r w:rsidR="00206F08" w:rsidRPr="00EB4692">
        <w:rPr>
          <w:rStyle w:val="FootnoteReference"/>
          <w:rFonts w:ascii="Times New Roman" w:hAnsi="Times New Roman" w:cs="Times New Roman"/>
          <w:b/>
          <w:bCs/>
          <w:sz w:val="24"/>
          <w:szCs w:val="24"/>
        </w:rPr>
        <w:footnoteReference w:id="2"/>
      </w:r>
      <w:r w:rsidR="00125815" w:rsidRPr="00EB4692">
        <w:rPr>
          <w:rFonts w:ascii="Times New Roman" w:hAnsi="Times New Roman" w:cs="Times New Roman"/>
          <w:b/>
          <w:bCs/>
          <w:sz w:val="24"/>
          <w:szCs w:val="24"/>
        </w:rPr>
        <w:t xml:space="preserve"> </w:t>
      </w:r>
      <w:r w:rsidR="002E0FB8" w:rsidRPr="00EB4692">
        <w:rPr>
          <w:rFonts w:ascii="Times New Roman" w:hAnsi="Times New Roman" w:cs="Times New Roman"/>
          <w:b/>
          <w:bCs/>
          <w:sz w:val="24"/>
          <w:szCs w:val="24"/>
        </w:rPr>
        <w:t xml:space="preserve">noteikto mērķu sasniegšanu, </w:t>
      </w:r>
      <w:r w:rsidR="00F44698" w:rsidRPr="00EB4692">
        <w:rPr>
          <w:rFonts w:ascii="Times New Roman" w:hAnsi="Times New Roman" w:cs="Times New Roman"/>
          <w:b/>
          <w:bCs/>
          <w:sz w:val="24"/>
          <w:szCs w:val="24"/>
        </w:rPr>
        <w:t xml:space="preserve">it īpaši </w:t>
      </w:r>
      <w:r w:rsidR="00A01DA8" w:rsidRPr="00EB4692">
        <w:rPr>
          <w:rFonts w:ascii="Times New Roman" w:hAnsi="Times New Roman" w:cs="Times New Roman"/>
          <w:b/>
          <w:bCs/>
          <w:sz w:val="24"/>
          <w:szCs w:val="24"/>
        </w:rPr>
        <w:t xml:space="preserve">ēku </w:t>
      </w:r>
      <w:r w:rsidRPr="00EB4692">
        <w:rPr>
          <w:rFonts w:ascii="Times New Roman" w:hAnsi="Times New Roman" w:cs="Times New Roman"/>
          <w:b/>
          <w:bCs/>
          <w:sz w:val="24"/>
          <w:szCs w:val="24"/>
        </w:rPr>
        <w:t>dekarbonizācij</w:t>
      </w:r>
      <w:r w:rsidR="00B51D86" w:rsidRPr="00EB4692">
        <w:rPr>
          <w:rFonts w:ascii="Times New Roman" w:hAnsi="Times New Roman" w:cs="Times New Roman"/>
          <w:b/>
          <w:bCs/>
          <w:sz w:val="24"/>
          <w:szCs w:val="24"/>
        </w:rPr>
        <w:t>as</w:t>
      </w:r>
      <w:r w:rsidR="00F44698" w:rsidRPr="00EB4692">
        <w:rPr>
          <w:rFonts w:ascii="Times New Roman" w:hAnsi="Times New Roman" w:cs="Times New Roman"/>
          <w:b/>
          <w:bCs/>
          <w:sz w:val="24"/>
          <w:szCs w:val="24"/>
        </w:rPr>
        <w:t xml:space="preserve"> jomā</w:t>
      </w:r>
      <w:r w:rsidR="00F4364F" w:rsidRPr="00EB4692">
        <w:rPr>
          <w:rFonts w:ascii="Times New Roman" w:hAnsi="Times New Roman" w:cs="Times New Roman"/>
          <w:b/>
          <w:bCs/>
          <w:sz w:val="24"/>
          <w:szCs w:val="24"/>
        </w:rPr>
        <w:t xml:space="preserve">. </w:t>
      </w:r>
      <w:r w:rsidRPr="00EB4692">
        <w:rPr>
          <w:rFonts w:ascii="Times New Roman" w:hAnsi="Times New Roman" w:cs="Times New Roman"/>
          <w:sz w:val="24"/>
          <w:szCs w:val="24"/>
        </w:rPr>
        <w:t xml:space="preserve">Īpaša uzmanība tiks </w:t>
      </w:r>
      <w:r w:rsidR="00AF774A" w:rsidRPr="00EB4692">
        <w:rPr>
          <w:rFonts w:ascii="Times New Roman" w:hAnsi="Times New Roman" w:cs="Times New Roman"/>
          <w:sz w:val="24"/>
          <w:szCs w:val="24"/>
        </w:rPr>
        <w:t>pie</w:t>
      </w:r>
      <w:r w:rsidRPr="00EB4692">
        <w:rPr>
          <w:rFonts w:ascii="Times New Roman" w:hAnsi="Times New Roman" w:cs="Times New Roman"/>
          <w:sz w:val="24"/>
          <w:szCs w:val="24"/>
        </w:rPr>
        <w:t>vērsta</w:t>
      </w:r>
      <w:r w:rsidR="0044323A" w:rsidRPr="00EB4692">
        <w:rPr>
          <w:rFonts w:ascii="Times New Roman" w:hAnsi="Times New Roman" w:cs="Times New Roman"/>
          <w:sz w:val="24"/>
          <w:szCs w:val="24"/>
        </w:rPr>
        <w:t xml:space="preserve">, lai līdztekus visu līmeņu studējošajiem, arī </w:t>
      </w:r>
      <w:r w:rsidR="001C5F60" w:rsidRPr="00EB4692">
        <w:rPr>
          <w:rFonts w:ascii="Times New Roman" w:hAnsi="Times New Roman" w:cs="Times New Roman"/>
          <w:sz w:val="24"/>
          <w:szCs w:val="24"/>
        </w:rPr>
        <w:t xml:space="preserve">visiem profesionāliem un interesentiem </w:t>
      </w:r>
      <w:r w:rsidR="00DF3040" w:rsidRPr="00EB4692">
        <w:rPr>
          <w:rFonts w:ascii="Times New Roman" w:hAnsi="Times New Roman" w:cs="Times New Roman"/>
          <w:sz w:val="24"/>
          <w:szCs w:val="24"/>
        </w:rPr>
        <w:t>bez maksas un ierobežojumiem</w:t>
      </w:r>
      <w:r w:rsidR="00E54B53" w:rsidRPr="00EB4692">
        <w:rPr>
          <w:rFonts w:ascii="Times New Roman" w:hAnsi="Times New Roman" w:cs="Times New Roman"/>
          <w:sz w:val="24"/>
          <w:szCs w:val="24"/>
        </w:rPr>
        <w:t xml:space="preserve"> būtu </w:t>
      </w:r>
      <w:r w:rsidR="001C5F60" w:rsidRPr="00EB4692">
        <w:rPr>
          <w:rFonts w:ascii="Times New Roman" w:hAnsi="Times New Roman" w:cs="Times New Roman"/>
          <w:sz w:val="24"/>
          <w:szCs w:val="24"/>
        </w:rPr>
        <w:t>pieejam</w:t>
      </w:r>
      <w:r w:rsidR="00E54B53" w:rsidRPr="00EB4692">
        <w:rPr>
          <w:rFonts w:ascii="Times New Roman" w:hAnsi="Times New Roman" w:cs="Times New Roman"/>
          <w:sz w:val="24"/>
          <w:szCs w:val="24"/>
        </w:rPr>
        <w:t>i</w:t>
      </w:r>
      <w:r w:rsidR="00DF3040" w:rsidRPr="00EB4692">
        <w:rPr>
          <w:rFonts w:ascii="Times New Roman" w:hAnsi="Times New Roman" w:cs="Times New Roman"/>
          <w:sz w:val="24"/>
          <w:szCs w:val="24"/>
        </w:rPr>
        <w:t xml:space="preserve"> studiju</w:t>
      </w:r>
      <w:r w:rsidRPr="00EB4692">
        <w:rPr>
          <w:rFonts w:ascii="Times New Roman" w:hAnsi="Times New Roman" w:cs="Times New Roman"/>
          <w:sz w:val="24"/>
          <w:szCs w:val="24"/>
        </w:rPr>
        <w:t xml:space="preserve"> moduļi par atjaunojamiem energoresursiem</w:t>
      </w:r>
      <w:r w:rsidR="00740F8C" w:rsidRPr="00EB4692">
        <w:rPr>
          <w:rFonts w:ascii="Times New Roman" w:hAnsi="Times New Roman" w:cs="Times New Roman"/>
          <w:sz w:val="24"/>
          <w:szCs w:val="24"/>
        </w:rPr>
        <w:t>, materiāliem, tehnoloģijām</w:t>
      </w:r>
      <w:r w:rsidRPr="00EB4692">
        <w:rPr>
          <w:rFonts w:ascii="Times New Roman" w:hAnsi="Times New Roman" w:cs="Times New Roman"/>
          <w:sz w:val="24"/>
          <w:szCs w:val="24"/>
        </w:rPr>
        <w:t xml:space="preserve"> un “zaļās” enerģijas ilgtspējīgu izmantošanu, kas ir pamatnosacījums </w:t>
      </w:r>
      <w:r w:rsidR="008D4821" w:rsidRPr="00EB4692">
        <w:rPr>
          <w:rFonts w:ascii="Times New Roman" w:hAnsi="Times New Roman" w:cs="Times New Roman"/>
          <w:sz w:val="24"/>
          <w:szCs w:val="24"/>
        </w:rPr>
        <w:t>ēku energoefektivitātes uzlabošanai un dekarbonizācijai</w:t>
      </w:r>
      <w:r w:rsidR="00E202FF" w:rsidRPr="00EB4692">
        <w:rPr>
          <w:rStyle w:val="FootnoteReference"/>
          <w:rFonts w:ascii="Times New Roman" w:hAnsi="Times New Roman" w:cs="Times New Roman"/>
          <w:sz w:val="24"/>
          <w:szCs w:val="24"/>
        </w:rPr>
        <w:footnoteReference w:id="3"/>
      </w:r>
      <w:r w:rsidR="008D4821" w:rsidRPr="00EB4692">
        <w:rPr>
          <w:rFonts w:ascii="Times New Roman" w:hAnsi="Times New Roman" w:cs="Times New Roman"/>
          <w:sz w:val="24"/>
          <w:szCs w:val="24"/>
        </w:rPr>
        <w:t>.</w:t>
      </w:r>
    </w:p>
    <w:p w14:paraId="2B2F3D35" w14:textId="1828A109" w:rsidR="002228AE" w:rsidRPr="00EB4692" w:rsidRDefault="002228AE" w:rsidP="001B0EB0">
      <w:pPr>
        <w:pStyle w:val="ListParagraph"/>
        <w:numPr>
          <w:ilvl w:val="0"/>
          <w:numId w:val="3"/>
        </w:numPr>
        <w:spacing w:line="240" w:lineRule="auto"/>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INFORMĀCIJA PAR PROJEKTU SKILLS4DECA</w:t>
      </w:r>
    </w:p>
    <w:p w14:paraId="7819C496" w14:textId="09F03211" w:rsidR="00B57536" w:rsidRPr="00EB4692" w:rsidRDefault="002228AE"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Projekts SKILLS4DECA ir apstiprināts </w:t>
      </w:r>
      <w:r w:rsidR="002F7EE4">
        <w:rPr>
          <w:rFonts w:ascii="Times New Roman" w:hAnsi="Times New Roman" w:cs="Times New Roman"/>
          <w:sz w:val="24"/>
          <w:szCs w:val="24"/>
        </w:rPr>
        <w:t>ES</w:t>
      </w:r>
      <w:r w:rsidRPr="00EB4692">
        <w:rPr>
          <w:rFonts w:ascii="Times New Roman" w:hAnsi="Times New Roman" w:cs="Times New Roman"/>
          <w:sz w:val="24"/>
          <w:szCs w:val="24"/>
        </w:rPr>
        <w:t xml:space="preserve"> programmas “Digitālā Eiropa” projektu atlasē DIGITAL-2022-SKILLS-03, konkursā DIGITAL-2022-SKILLS-03-SPECIALISED-EDU, finansējuma forma: grants. </w:t>
      </w:r>
      <w:r w:rsidR="00B57536" w:rsidRPr="00EB4692">
        <w:rPr>
          <w:rFonts w:ascii="Times New Roman" w:hAnsi="Times New Roman" w:cs="Times New Roman"/>
          <w:sz w:val="24"/>
          <w:szCs w:val="24"/>
        </w:rPr>
        <w:t xml:space="preserve">Par projekta SKILLS4DECA īstenošanu ir noslēgts </w:t>
      </w:r>
      <w:proofErr w:type="spellStart"/>
      <w:r w:rsidR="00B57536" w:rsidRPr="00EB4692">
        <w:rPr>
          <w:rFonts w:ascii="Times New Roman" w:hAnsi="Times New Roman" w:cs="Times New Roman"/>
          <w:sz w:val="24"/>
          <w:szCs w:val="24"/>
        </w:rPr>
        <w:t>granta</w:t>
      </w:r>
      <w:proofErr w:type="spellEnd"/>
      <w:r w:rsidR="00B57536" w:rsidRPr="00EB4692">
        <w:rPr>
          <w:rFonts w:ascii="Times New Roman" w:hAnsi="Times New Roman" w:cs="Times New Roman"/>
          <w:sz w:val="24"/>
          <w:szCs w:val="24"/>
        </w:rPr>
        <w:t xml:space="preserve"> līgums starp Eiropas Veselības un digitālo </w:t>
      </w:r>
      <w:proofErr w:type="spellStart"/>
      <w:r w:rsidR="00B57536" w:rsidRPr="00EB4692">
        <w:rPr>
          <w:rFonts w:ascii="Times New Roman" w:hAnsi="Times New Roman" w:cs="Times New Roman"/>
          <w:sz w:val="24"/>
          <w:szCs w:val="24"/>
        </w:rPr>
        <w:t>izpildaģentūru</w:t>
      </w:r>
      <w:proofErr w:type="spellEnd"/>
      <w:r w:rsidR="00B57536" w:rsidRPr="00EB4692">
        <w:rPr>
          <w:rFonts w:ascii="Times New Roman" w:hAnsi="Times New Roman" w:cs="Times New Roman"/>
          <w:sz w:val="24"/>
          <w:szCs w:val="24"/>
        </w:rPr>
        <w:t xml:space="preserve"> un projekta koordinatoru </w:t>
      </w:r>
      <w:r w:rsidR="00123719" w:rsidRPr="00EB4692">
        <w:rPr>
          <w:rFonts w:ascii="Times New Roman" w:hAnsi="Times New Roman" w:cs="Times New Roman"/>
          <w:sz w:val="24"/>
          <w:szCs w:val="24"/>
        </w:rPr>
        <w:t xml:space="preserve">Rīgas Tehniskā universitāte </w:t>
      </w:r>
      <w:r w:rsidR="00B57536" w:rsidRPr="00EB4692">
        <w:rPr>
          <w:rFonts w:ascii="Times New Roman" w:hAnsi="Times New Roman" w:cs="Times New Roman"/>
          <w:sz w:val="24"/>
          <w:szCs w:val="24"/>
        </w:rPr>
        <w:t>(</w:t>
      </w:r>
      <w:r w:rsidR="00123719" w:rsidRPr="00EB4692">
        <w:rPr>
          <w:rFonts w:ascii="Times New Roman" w:hAnsi="Times New Roman" w:cs="Times New Roman"/>
          <w:sz w:val="24"/>
          <w:szCs w:val="24"/>
        </w:rPr>
        <w:t xml:space="preserve">turpmāk – </w:t>
      </w:r>
      <w:r w:rsidR="00B57536" w:rsidRPr="00EB4692">
        <w:rPr>
          <w:rFonts w:ascii="Times New Roman" w:hAnsi="Times New Roman" w:cs="Times New Roman"/>
          <w:sz w:val="24"/>
          <w:szCs w:val="24"/>
        </w:rPr>
        <w:t>RTU), un projekta SKILLS4DECA partneriem TALLINNA TEHNIKAÜLIKOOL (</w:t>
      </w:r>
      <w:r w:rsidR="002F7EE4">
        <w:rPr>
          <w:rFonts w:ascii="Times New Roman" w:hAnsi="Times New Roman" w:cs="Times New Roman"/>
          <w:sz w:val="24"/>
          <w:szCs w:val="24"/>
        </w:rPr>
        <w:t xml:space="preserve">turpmāk - </w:t>
      </w:r>
      <w:r w:rsidR="00B57536" w:rsidRPr="00EB4692">
        <w:rPr>
          <w:rFonts w:ascii="Times New Roman" w:hAnsi="Times New Roman" w:cs="Times New Roman"/>
          <w:sz w:val="24"/>
          <w:szCs w:val="24"/>
        </w:rPr>
        <w:t>TALTECH), VILNIAUS GEDIMINO TECHNIKOS UNIVERSITETAS (</w:t>
      </w:r>
      <w:r w:rsidR="002F7EE4">
        <w:rPr>
          <w:rFonts w:ascii="Times New Roman" w:hAnsi="Times New Roman" w:cs="Times New Roman"/>
          <w:sz w:val="24"/>
          <w:szCs w:val="24"/>
        </w:rPr>
        <w:t xml:space="preserve">turpmāk - </w:t>
      </w:r>
      <w:r w:rsidR="00B57536" w:rsidRPr="00EB4692">
        <w:rPr>
          <w:rFonts w:ascii="Times New Roman" w:hAnsi="Times New Roman" w:cs="Times New Roman"/>
          <w:sz w:val="24"/>
          <w:szCs w:val="24"/>
        </w:rPr>
        <w:t>VILTECH), SIA DATA MINING SOLUTIONS (DMS), GETWEB UAB (GETWEB), LATVIJAS UNIVERSITATES CIETVIELU FIZIKAS INSTITUTS (</w:t>
      </w:r>
      <w:r w:rsidR="00FF0A70" w:rsidRPr="00EB4692">
        <w:rPr>
          <w:rFonts w:ascii="Times New Roman" w:hAnsi="Times New Roman" w:cs="Times New Roman"/>
          <w:sz w:val="24"/>
          <w:szCs w:val="24"/>
        </w:rPr>
        <w:t xml:space="preserve">turpmāk – </w:t>
      </w:r>
      <w:r w:rsidR="00B57536" w:rsidRPr="00EB4692">
        <w:rPr>
          <w:rFonts w:ascii="Times New Roman" w:hAnsi="Times New Roman" w:cs="Times New Roman"/>
          <w:sz w:val="24"/>
          <w:szCs w:val="24"/>
        </w:rPr>
        <w:t>LU CFI).</w:t>
      </w:r>
    </w:p>
    <w:p w14:paraId="20E69DDE" w14:textId="5A0B676F" w:rsidR="00FC39D6" w:rsidRPr="00EB4692" w:rsidRDefault="00EE4DA4"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lastRenderedPageBreak/>
        <w:t xml:space="preserve">Projekts SKILLS4DECA tika uzsākts 2024. gada 1. aprīlī, un tas tiks pabeigts 2028. gada 31. martā, projekta kopējais finansējums (visiem partneriem kopā) ir 5 515 908,85 </w:t>
      </w:r>
      <w:proofErr w:type="spellStart"/>
      <w:r w:rsidRPr="00EB4692">
        <w:rPr>
          <w:rFonts w:ascii="Times New Roman" w:hAnsi="Times New Roman" w:cs="Times New Roman"/>
          <w:sz w:val="24"/>
          <w:szCs w:val="24"/>
        </w:rPr>
        <w:t>euro</w:t>
      </w:r>
      <w:proofErr w:type="spellEnd"/>
      <w:r w:rsidRPr="00EB4692">
        <w:rPr>
          <w:rFonts w:ascii="Times New Roman" w:hAnsi="Times New Roman" w:cs="Times New Roman"/>
          <w:sz w:val="24"/>
          <w:szCs w:val="24"/>
        </w:rPr>
        <w:t xml:space="preserve">, no tā programmas “Digitālā Eiropa” piešķirtais grants ir 50%, kas veido 2 757 954,44 </w:t>
      </w:r>
      <w:proofErr w:type="spellStart"/>
      <w:r w:rsidRPr="00EB4692">
        <w:rPr>
          <w:rFonts w:ascii="Times New Roman" w:hAnsi="Times New Roman" w:cs="Times New Roman"/>
          <w:sz w:val="24"/>
          <w:szCs w:val="24"/>
        </w:rPr>
        <w:t>euro</w:t>
      </w:r>
      <w:proofErr w:type="spellEnd"/>
      <w:r w:rsidRPr="00EB4692">
        <w:rPr>
          <w:rFonts w:ascii="Times New Roman" w:hAnsi="Times New Roman" w:cs="Times New Roman"/>
          <w:sz w:val="24"/>
          <w:szCs w:val="24"/>
        </w:rPr>
        <w:t xml:space="preserve">. Programmas “Digitālā Eiropa” </w:t>
      </w:r>
      <w:proofErr w:type="spellStart"/>
      <w:r w:rsidRPr="00EB4692">
        <w:rPr>
          <w:rFonts w:ascii="Times New Roman" w:hAnsi="Times New Roman" w:cs="Times New Roman"/>
          <w:sz w:val="24"/>
          <w:szCs w:val="24"/>
        </w:rPr>
        <w:t>grantu</w:t>
      </w:r>
      <w:proofErr w:type="spellEnd"/>
      <w:r w:rsidRPr="00EB4692">
        <w:rPr>
          <w:rFonts w:ascii="Times New Roman" w:hAnsi="Times New Roman" w:cs="Times New Roman"/>
          <w:sz w:val="24"/>
          <w:szCs w:val="24"/>
        </w:rPr>
        <w:t xml:space="preserve"> piešķir un projekta SKILLS4DECA uzraudzību un kontroli veic Eiropas Veselības un digitālā </w:t>
      </w:r>
      <w:proofErr w:type="spellStart"/>
      <w:r w:rsidRPr="00EB4692">
        <w:rPr>
          <w:rFonts w:ascii="Times New Roman" w:hAnsi="Times New Roman" w:cs="Times New Roman"/>
          <w:sz w:val="24"/>
          <w:szCs w:val="24"/>
        </w:rPr>
        <w:t>izpildaģentūra</w:t>
      </w:r>
      <w:proofErr w:type="spellEnd"/>
      <w:r w:rsidRPr="00EB4692">
        <w:rPr>
          <w:rFonts w:ascii="Times New Roman" w:hAnsi="Times New Roman" w:cs="Times New Roman"/>
          <w:sz w:val="24"/>
          <w:szCs w:val="24"/>
        </w:rPr>
        <w:t>.</w:t>
      </w:r>
    </w:p>
    <w:p w14:paraId="1A7783CF" w14:textId="4AB293F0" w:rsidR="0004129A" w:rsidRPr="00EB4692" w:rsidRDefault="00261447"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Projekta ietvaros esošās </w:t>
      </w:r>
      <w:r w:rsidR="007B4D5E" w:rsidRPr="00EB4692">
        <w:rPr>
          <w:rFonts w:ascii="Times New Roman" w:hAnsi="Times New Roman" w:cs="Times New Roman"/>
          <w:sz w:val="24"/>
          <w:szCs w:val="24"/>
        </w:rPr>
        <w:t>trīs</w:t>
      </w:r>
      <w:r w:rsidRPr="00EB4692">
        <w:rPr>
          <w:rFonts w:ascii="Times New Roman" w:hAnsi="Times New Roman" w:cs="Times New Roman"/>
          <w:sz w:val="24"/>
          <w:szCs w:val="24"/>
        </w:rPr>
        <w:t xml:space="preserve"> Baltijas universitāšu</w:t>
      </w:r>
      <w:r w:rsidR="002F7EE4">
        <w:rPr>
          <w:rFonts w:ascii="Times New Roman" w:hAnsi="Times New Roman" w:cs="Times New Roman"/>
          <w:sz w:val="24"/>
          <w:szCs w:val="24"/>
        </w:rPr>
        <w:t xml:space="preserve"> – TALTECH, VILTECH un RTU -</w:t>
      </w:r>
      <w:r w:rsidRPr="00EB4692">
        <w:rPr>
          <w:rFonts w:ascii="Times New Roman" w:hAnsi="Times New Roman" w:cs="Times New Roman"/>
          <w:sz w:val="24"/>
          <w:szCs w:val="24"/>
        </w:rPr>
        <w:t xml:space="preserve"> bakalaura </w:t>
      </w:r>
      <w:r w:rsidR="007B4D5E" w:rsidRPr="00EB4692">
        <w:rPr>
          <w:rFonts w:ascii="Times New Roman" w:hAnsi="Times New Roman" w:cs="Times New Roman"/>
          <w:sz w:val="24"/>
          <w:szCs w:val="24"/>
        </w:rPr>
        <w:t>un</w:t>
      </w:r>
      <w:r w:rsidRPr="00EB4692">
        <w:rPr>
          <w:rFonts w:ascii="Times New Roman" w:hAnsi="Times New Roman" w:cs="Times New Roman"/>
          <w:sz w:val="24"/>
          <w:szCs w:val="24"/>
        </w:rPr>
        <w:t xml:space="preserve"> maģistra programmas </w:t>
      </w:r>
      <w:r w:rsidR="0085152A" w:rsidRPr="00EB4692">
        <w:rPr>
          <w:rFonts w:ascii="Times New Roman" w:hAnsi="Times New Roman" w:cs="Times New Roman"/>
          <w:sz w:val="24"/>
          <w:szCs w:val="24"/>
        </w:rPr>
        <w:t xml:space="preserve">tiks papildinātas </w:t>
      </w:r>
      <w:r w:rsidRPr="00EB4692">
        <w:rPr>
          <w:rFonts w:ascii="Times New Roman" w:hAnsi="Times New Roman" w:cs="Times New Roman"/>
          <w:sz w:val="24"/>
          <w:szCs w:val="24"/>
        </w:rPr>
        <w:t xml:space="preserve">ar </w:t>
      </w:r>
      <w:r w:rsidR="00E47093" w:rsidRPr="00EB4692">
        <w:rPr>
          <w:rFonts w:ascii="Times New Roman" w:hAnsi="Times New Roman" w:cs="Times New Roman"/>
          <w:sz w:val="24"/>
          <w:szCs w:val="24"/>
        </w:rPr>
        <w:t xml:space="preserve">jaunu </w:t>
      </w:r>
      <w:r w:rsidR="00947061" w:rsidRPr="00EB4692">
        <w:rPr>
          <w:rFonts w:ascii="Times New Roman" w:hAnsi="Times New Roman" w:cs="Times New Roman"/>
          <w:sz w:val="24"/>
          <w:szCs w:val="24"/>
        </w:rPr>
        <w:t>saturu</w:t>
      </w:r>
      <w:r w:rsidR="00B84B94" w:rsidRPr="00EB4692">
        <w:rPr>
          <w:rFonts w:ascii="Times New Roman" w:hAnsi="Times New Roman" w:cs="Times New Roman"/>
          <w:sz w:val="24"/>
          <w:szCs w:val="24"/>
        </w:rPr>
        <w:t xml:space="preserve"> un jauniem rīkiem</w:t>
      </w:r>
      <w:r w:rsidR="00C77D74" w:rsidRPr="00EB4692">
        <w:rPr>
          <w:rFonts w:ascii="Times New Roman" w:hAnsi="Times New Roman" w:cs="Times New Roman"/>
          <w:sz w:val="24"/>
          <w:szCs w:val="24"/>
        </w:rPr>
        <w:t xml:space="preserve">, tajā skaitā </w:t>
      </w:r>
      <w:r w:rsidR="00FD4B07" w:rsidRPr="00EB4692">
        <w:rPr>
          <w:rFonts w:ascii="Times New Roman" w:hAnsi="Times New Roman" w:cs="Times New Roman"/>
          <w:sz w:val="24"/>
          <w:szCs w:val="24"/>
        </w:rPr>
        <w:t xml:space="preserve">izstrādājot </w:t>
      </w:r>
      <w:r w:rsidR="00C77D74" w:rsidRPr="00EB4692">
        <w:rPr>
          <w:rFonts w:ascii="Times New Roman" w:hAnsi="Times New Roman" w:cs="Times New Roman"/>
          <w:i/>
          <w:iCs/>
          <w:sz w:val="24"/>
          <w:szCs w:val="24"/>
        </w:rPr>
        <w:t>digitālo</w:t>
      </w:r>
      <w:r w:rsidR="00FD4B07" w:rsidRPr="00EB4692">
        <w:rPr>
          <w:rFonts w:ascii="Times New Roman" w:hAnsi="Times New Roman" w:cs="Times New Roman"/>
          <w:i/>
          <w:iCs/>
          <w:sz w:val="24"/>
          <w:szCs w:val="24"/>
        </w:rPr>
        <w:t>s</w:t>
      </w:r>
      <w:r w:rsidR="00C77D74" w:rsidRPr="00EB4692">
        <w:rPr>
          <w:rFonts w:ascii="Times New Roman" w:hAnsi="Times New Roman" w:cs="Times New Roman"/>
          <w:i/>
          <w:iCs/>
          <w:sz w:val="24"/>
          <w:szCs w:val="24"/>
        </w:rPr>
        <w:t xml:space="preserve"> dvīņu</w:t>
      </w:r>
      <w:r w:rsidR="00FD4B07" w:rsidRPr="00EB4692">
        <w:rPr>
          <w:rFonts w:ascii="Times New Roman" w:hAnsi="Times New Roman" w:cs="Times New Roman"/>
          <w:i/>
          <w:iCs/>
          <w:sz w:val="24"/>
          <w:szCs w:val="24"/>
        </w:rPr>
        <w:t>s</w:t>
      </w:r>
      <w:r w:rsidR="00C77D74" w:rsidRPr="00EB4692">
        <w:rPr>
          <w:rFonts w:ascii="Times New Roman" w:hAnsi="Times New Roman" w:cs="Times New Roman"/>
          <w:i/>
          <w:iCs/>
          <w:sz w:val="24"/>
          <w:szCs w:val="24"/>
        </w:rPr>
        <w:t xml:space="preserve"> </w:t>
      </w:r>
      <w:r w:rsidR="00C77D74" w:rsidRPr="00EB4692">
        <w:rPr>
          <w:rFonts w:ascii="Times New Roman" w:hAnsi="Times New Roman" w:cs="Times New Roman"/>
          <w:sz w:val="24"/>
          <w:szCs w:val="24"/>
        </w:rPr>
        <w:t xml:space="preserve">pilnas </w:t>
      </w:r>
      <w:r w:rsidR="00FD4B07" w:rsidRPr="00EB4692">
        <w:rPr>
          <w:rFonts w:ascii="Times New Roman" w:hAnsi="Times New Roman" w:cs="Times New Roman"/>
          <w:sz w:val="24"/>
          <w:szCs w:val="24"/>
        </w:rPr>
        <w:t>b</w:t>
      </w:r>
      <w:r w:rsidR="00C77D74" w:rsidRPr="00EB4692">
        <w:rPr>
          <w:rFonts w:ascii="Times New Roman" w:hAnsi="Times New Roman" w:cs="Times New Roman"/>
          <w:sz w:val="24"/>
          <w:szCs w:val="24"/>
        </w:rPr>
        <w:t>ūvniecības informācijas modelēšanas (BIM) paketes veidā</w:t>
      </w:r>
      <w:r w:rsidR="0085152A" w:rsidRPr="00EB4692">
        <w:rPr>
          <w:rFonts w:ascii="Times New Roman" w:hAnsi="Times New Roman" w:cs="Times New Roman"/>
          <w:sz w:val="24"/>
          <w:szCs w:val="24"/>
        </w:rPr>
        <w:t>, ēku</w:t>
      </w:r>
      <w:r w:rsidRPr="00EB4692">
        <w:rPr>
          <w:rFonts w:ascii="Times New Roman" w:hAnsi="Times New Roman" w:cs="Times New Roman"/>
          <w:sz w:val="24"/>
          <w:szCs w:val="24"/>
        </w:rPr>
        <w:t xml:space="preserve"> dekarbonizācijas </w:t>
      </w:r>
      <w:r w:rsidR="00641D8C" w:rsidRPr="00EB4692">
        <w:rPr>
          <w:rFonts w:ascii="Times New Roman" w:hAnsi="Times New Roman" w:cs="Times New Roman"/>
          <w:sz w:val="24"/>
          <w:szCs w:val="24"/>
        </w:rPr>
        <w:t xml:space="preserve">un </w:t>
      </w:r>
      <w:r w:rsidRPr="00EB4692">
        <w:rPr>
          <w:rFonts w:ascii="Times New Roman" w:hAnsi="Times New Roman" w:cs="Times New Roman"/>
          <w:sz w:val="24"/>
          <w:szCs w:val="24"/>
        </w:rPr>
        <w:t>digitālaj</w:t>
      </w:r>
      <w:r w:rsidR="00E47093" w:rsidRPr="00EB4692">
        <w:rPr>
          <w:rFonts w:ascii="Times New Roman" w:hAnsi="Times New Roman" w:cs="Times New Roman"/>
          <w:sz w:val="24"/>
          <w:szCs w:val="24"/>
        </w:rPr>
        <w:t>ā jomā</w:t>
      </w:r>
      <w:r w:rsidRPr="00EB4692">
        <w:rPr>
          <w:rFonts w:ascii="Times New Roman" w:hAnsi="Times New Roman" w:cs="Times New Roman"/>
          <w:sz w:val="24"/>
          <w:szCs w:val="24"/>
        </w:rPr>
        <w:t xml:space="preserve">, attīstot un iekļaujot esošajās programmās </w:t>
      </w:r>
      <w:proofErr w:type="spellStart"/>
      <w:r w:rsidRPr="00EB4692">
        <w:rPr>
          <w:rFonts w:ascii="Times New Roman" w:hAnsi="Times New Roman" w:cs="Times New Roman"/>
          <w:sz w:val="24"/>
          <w:szCs w:val="24"/>
        </w:rPr>
        <w:t>mikromācību</w:t>
      </w:r>
      <w:proofErr w:type="spellEnd"/>
      <w:r w:rsidRPr="00EB4692">
        <w:rPr>
          <w:rFonts w:ascii="Times New Roman" w:hAnsi="Times New Roman" w:cs="Times New Roman"/>
          <w:sz w:val="24"/>
          <w:szCs w:val="24"/>
        </w:rPr>
        <w:t>, bakalaura un maģistra līmeņa e-saturu, kas nodrošinās padziļinātas zināšanas visās aktuālajās tēmās, kas saistītas ar</w:t>
      </w:r>
      <w:r w:rsidR="003D5AF5" w:rsidRPr="00EB4692">
        <w:rPr>
          <w:rFonts w:ascii="Times New Roman" w:hAnsi="Times New Roman" w:cs="Times New Roman"/>
          <w:sz w:val="24"/>
          <w:szCs w:val="24"/>
        </w:rPr>
        <w:t xml:space="preserve"> ēku</w:t>
      </w:r>
      <w:r w:rsidRPr="00EB4692">
        <w:rPr>
          <w:rFonts w:ascii="Times New Roman" w:hAnsi="Times New Roman" w:cs="Times New Roman"/>
          <w:sz w:val="24"/>
          <w:szCs w:val="24"/>
        </w:rPr>
        <w:t xml:space="preserve"> dekarbonizāciju, sākot ar atjaunojamo energoresursu ieviešanu </w:t>
      </w:r>
      <w:r w:rsidR="003D5AF5" w:rsidRPr="00EB4692">
        <w:rPr>
          <w:rFonts w:ascii="Times New Roman" w:hAnsi="Times New Roman" w:cs="Times New Roman"/>
          <w:sz w:val="24"/>
          <w:szCs w:val="24"/>
        </w:rPr>
        <w:t xml:space="preserve">publiskās ēkās un </w:t>
      </w:r>
      <w:r w:rsidRPr="00EB4692">
        <w:rPr>
          <w:rFonts w:ascii="Times New Roman" w:hAnsi="Times New Roman" w:cs="Times New Roman"/>
          <w:sz w:val="24"/>
          <w:szCs w:val="24"/>
        </w:rPr>
        <w:t xml:space="preserve">nelielās mājsaimniecībās līdz lielās jaudas saules un vēja parku </w:t>
      </w:r>
      <w:r w:rsidR="00455B36" w:rsidRPr="00EB4692">
        <w:rPr>
          <w:rFonts w:ascii="Times New Roman" w:hAnsi="Times New Roman" w:cs="Times New Roman"/>
          <w:sz w:val="24"/>
          <w:szCs w:val="24"/>
        </w:rPr>
        <w:t>enerģijas izmatošanai ēku dekarbonizācijā</w:t>
      </w:r>
      <w:r w:rsidRPr="00EB4692">
        <w:rPr>
          <w:rFonts w:ascii="Times New Roman" w:hAnsi="Times New Roman" w:cs="Times New Roman"/>
          <w:sz w:val="24"/>
          <w:szCs w:val="24"/>
        </w:rPr>
        <w:t xml:space="preserve">. Mācību mērķis ir dot iespēju absolventiem ieviest </w:t>
      </w:r>
      <w:r w:rsidR="002A28EE" w:rsidRPr="00EB4692">
        <w:rPr>
          <w:rFonts w:ascii="Times New Roman" w:hAnsi="Times New Roman" w:cs="Times New Roman"/>
          <w:sz w:val="24"/>
          <w:szCs w:val="24"/>
        </w:rPr>
        <w:t xml:space="preserve">energoefektivitātes </w:t>
      </w:r>
      <w:r w:rsidR="00532B47" w:rsidRPr="00EB4692">
        <w:rPr>
          <w:rFonts w:ascii="Times New Roman" w:hAnsi="Times New Roman" w:cs="Times New Roman"/>
          <w:sz w:val="24"/>
          <w:szCs w:val="24"/>
        </w:rPr>
        <w:t xml:space="preserve">un </w:t>
      </w:r>
      <w:r w:rsidRPr="00EB4692">
        <w:rPr>
          <w:rFonts w:ascii="Times New Roman" w:hAnsi="Times New Roman" w:cs="Times New Roman"/>
          <w:sz w:val="24"/>
          <w:szCs w:val="24"/>
        </w:rPr>
        <w:t>digitālus risinājumus vied</w:t>
      </w:r>
      <w:r w:rsidR="00001445" w:rsidRPr="00EB4692">
        <w:rPr>
          <w:rFonts w:ascii="Times New Roman" w:hAnsi="Times New Roman" w:cs="Times New Roman"/>
          <w:sz w:val="24"/>
          <w:szCs w:val="24"/>
        </w:rPr>
        <w:t xml:space="preserve">ajām </w:t>
      </w:r>
      <w:r w:rsidR="00892EBD" w:rsidRPr="00EB4692">
        <w:rPr>
          <w:rFonts w:ascii="Times New Roman" w:hAnsi="Times New Roman" w:cs="Times New Roman"/>
          <w:sz w:val="24"/>
          <w:szCs w:val="24"/>
        </w:rPr>
        <w:t>ēkām</w:t>
      </w:r>
      <w:r w:rsidR="00532B47" w:rsidRPr="00EB4692">
        <w:rPr>
          <w:rFonts w:ascii="Times New Roman" w:hAnsi="Times New Roman" w:cs="Times New Roman"/>
          <w:sz w:val="24"/>
          <w:szCs w:val="24"/>
        </w:rPr>
        <w:t xml:space="preserve">. </w:t>
      </w:r>
      <w:r w:rsidRPr="00EB4692">
        <w:rPr>
          <w:rFonts w:ascii="Times New Roman" w:hAnsi="Times New Roman" w:cs="Times New Roman"/>
          <w:sz w:val="24"/>
          <w:szCs w:val="24"/>
        </w:rPr>
        <w:t>Mācības paredzēts īstenot saturiski sadarbojoties visām projektā  iesaistītajām universitātēm Latvijā, Lietuvā un Igaunijā.</w:t>
      </w:r>
    </w:p>
    <w:p w14:paraId="19708B78" w14:textId="24213170" w:rsidR="009B5698" w:rsidRPr="00EB4692" w:rsidRDefault="00532B47" w:rsidP="001B0EB0">
      <w:pPr>
        <w:spacing w:before="120" w:after="0" w:line="240" w:lineRule="auto"/>
        <w:ind w:firstLine="709"/>
        <w:jc w:val="both"/>
        <w:rPr>
          <w:rFonts w:ascii="Times New Roman" w:hAnsi="Times New Roman" w:cs="Times New Roman"/>
        </w:rPr>
      </w:pPr>
      <w:r w:rsidRPr="00EB4692">
        <w:rPr>
          <w:rFonts w:ascii="Times New Roman" w:hAnsi="Times New Roman" w:cs="Times New Roman"/>
          <w:sz w:val="24"/>
          <w:szCs w:val="24"/>
        </w:rPr>
        <w:t xml:space="preserve"> </w:t>
      </w:r>
      <w:r w:rsidR="0004129A" w:rsidRPr="00EB4692">
        <w:rPr>
          <w:rFonts w:ascii="Times New Roman" w:hAnsi="Times New Roman" w:cs="Times New Roman"/>
          <w:sz w:val="24"/>
          <w:szCs w:val="24"/>
        </w:rPr>
        <w:t>Projekta rezultātu ilgtspējas nodrošināšanai tiek plānota moduļu satura pieejas digitālā “platforma”</w:t>
      </w:r>
      <w:r w:rsidR="00B05190" w:rsidRPr="00EB4692">
        <w:rPr>
          <w:rFonts w:ascii="Times New Roman" w:hAnsi="Times New Roman" w:cs="Times New Roman"/>
          <w:sz w:val="24"/>
          <w:szCs w:val="24"/>
        </w:rPr>
        <w:t xml:space="preserve"> </w:t>
      </w:r>
      <w:r w:rsidR="007D0515" w:rsidRPr="00EB4692">
        <w:rPr>
          <w:rFonts w:ascii="Times New Roman" w:hAnsi="Times New Roman" w:cs="Times New Roman"/>
          <w:sz w:val="24"/>
          <w:szCs w:val="24"/>
        </w:rPr>
        <w:t>–</w:t>
      </w:r>
      <w:r w:rsidR="00B05190" w:rsidRPr="00EB4692">
        <w:rPr>
          <w:rFonts w:ascii="Times New Roman" w:hAnsi="Times New Roman" w:cs="Times New Roman"/>
          <w:sz w:val="24"/>
          <w:szCs w:val="24"/>
        </w:rPr>
        <w:t xml:space="preserve"> </w:t>
      </w:r>
      <w:r w:rsidR="007D0515" w:rsidRPr="00EB4692">
        <w:rPr>
          <w:rFonts w:ascii="Times New Roman" w:hAnsi="Times New Roman" w:cs="Times New Roman"/>
          <w:sz w:val="24"/>
          <w:szCs w:val="24"/>
        </w:rPr>
        <w:t>virtuālā mācību vide</w:t>
      </w:r>
      <w:r w:rsidR="0004129A" w:rsidRPr="00EB4692">
        <w:rPr>
          <w:rFonts w:ascii="Times New Roman" w:hAnsi="Times New Roman" w:cs="Times New Roman"/>
          <w:sz w:val="24"/>
          <w:szCs w:val="24"/>
        </w:rPr>
        <w:t xml:space="preserve">, kā </w:t>
      </w:r>
      <w:r w:rsidR="0004129A" w:rsidRPr="00EB4692">
        <w:rPr>
          <w:rFonts w:ascii="Times New Roman" w:hAnsi="Times New Roman" w:cs="Times New Roman"/>
          <w:sz w:val="24"/>
          <w:szCs w:val="24"/>
          <w:u w:val="single"/>
        </w:rPr>
        <w:t>atvērts resursu avots</w:t>
      </w:r>
      <w:r w:rsidR="0004129A" w:rsidRPr="00EB4692">
        <w:rPr>
          <w:rFonts w:ascii="Times New Roman" w:hAnsi="Times New Roman" w:cs="Times New Roman"/>
          <w:sz w:val="24"/>
          <w:szCs w:val="24"/>
        </w:rPr>
        <w:t xml:space="preserve">, kas nodrošina tālākizglītības iespējas ilgtermiņā. Šī aktivitātes mērķis ir veicināt sabiedrības un speciālistu izglītošanu digitālo prasmju un kompetenču jomā, tādējādi atbalstot valsts un </w:t>
      </w:r>
      <w:r w:rsidR="00982820" w:rsidRPr="00EB4692">
        <w:rPr>
          <w:rFonts w:ascii="Times New Roman" w:hAnsi="Times New Roman" w:cs="Times New Roman"/>
          <w:sz w:val="24"/>
          <w:szCs w:val="24"/>
        </w:rPr>
        <w:t>ES</w:t>
      </w:r>
      <w:r w:rsidR="0004129A" w:rsidRPr="00EB4692">
        <w:rPr>
          <w:rFonts w:ascii="Times New Roman" w:hAnsi="Times New Roman" w:cs="Times New Roman"/>
          <w:sz w:val="24"/>
          <w:szCs w:val="24"/>
        </w:rPr>
        <w:t xml:space="preserve"> prioritātes mūžizglītībā un digitālajā transformācijā. </w:t>
      </w:r>
      <w:r w:rsidR="00EC19DC" w:rsidRPr="00EB4692">
        <w:rPr>
          <w:rFonts w:ascii="Times New Roman" w:hAnsi="Times New Roman" w:cs="Times New Roman"/>
          <w:sz w:val="24"/>
          <w:szCs w:val="24"/>
          <w:u w:val="single"/>
        </w:rPr>
        <w:t>Izstrādātie kursi un to moduļi tiks piedāvāti atklātā veidā (</w:t>
      </w:r>
      <w:proofErr w:type="spellStart"/>
      <w:r w:rsidR="00EC19DC" w:rsidRPr="00EB4692">
        <w:rPr>
          <w:rFonts w:ascii="Times New Roman" w:hAnsi="Times New Roman" w:cs="Times New Roman"/>
          <w:i/>
          <w:iCs/>
          <w:sz w:val="24"/>
          <w:szCs w:val="24"/>
          <w:u w:val="single"/>
        </w:rPr>
        <w:t>open</w:t>
      </w:r>
      <w:proofErr w:type="spellEnd"/>
      <w:r w:rsidR="00EC19DC" w:rsidRPr="00EB4692">
        <w:rPr>
          <w:rFonts w:ascii="Times New Roman" w:hAnsi="Times New Roman" w:cs="Times New Roman"/>
          <w:i/>
          <w:iCs/>
          <w:sz w:val="24"/>
          <w:szCs w:val="24"/>
          <w:u w:val="single"/>
        </w:rPr>
        <w:t xml:space="preserve"> </w:t>
      </w:r>
      <w:proofErr w:type="spellStart"/>
      <w:r w:rsidR="00EC19DC" w:rsidRPr="00EB4692">
        <w:rPr>
          <w:rFonts w:ascii="Times New Roman" w:hAnsi="Times New Roman" w:cs="Times New Roman"/>
          <w:i/>
          <w:iCs/>
          <w:sz w:val="24"/>
          <w:szCs w:val="24"/>
          <w:u w:val="single"/>
        </w:rPr>
        <w:t>course</w:t>
      </w:r>
      <w:proofErr w:type="spellEnd"/>
      <w:r w:rsidR="00EC19DC" w:rsidRPr="00EB4692">
        <w:rPr>
          <w:rFonts w:ascii="Times New Roman" w:hAnsi="Times New Roman" w:cs="Times New Roman"/>
          <w:sz w:val="24"/>
          <w:szCs w:val="24"/>
          <w:u w:val="single"/>
        </w:rPr>
        <w:t>), un tie būs pieejami visiem interesentiem bez maksas.</w:t>
      </w:r>
      <w:r w:rsidR="00EC19DC" w:rsidRPr="00EB4692">
        <w:rPr>
          <w:rFonts w:ascii="Times New Roman" w:hAnsi="Times New Roman" w:cs="Times New Roman"/>
          <w:sz w:val="24"/>
          <w:szCs w:val="24"/>
        </w:rPr>
        <w:t xml:space="preserve"> </w:t>
      </w:r>
      <w:r w:rsidR="0004129A" w:rsidRPr="00EB4692">
        <w:rPr>
          <w:rFonts w:ascii="Times New Roman" w:hAnsi="Times New Roman" w:cs="Times New Roman"/>
          <w:sz w:val="24"/>
          <w:szCs w:val="24"/>
        </w:rPr>
        <w:t xml:space="preserve">Tā kā </w:t>
      </w:r>
      <w:r w:rsidR="008D0227" w:rsidRPr="00EB4692">
        <w:rPr>
          <w:rFonts w:ascii="Times New Roman" w:hAnsi="Times New Roman" w:cs="Times New Roman"/>
          <w:sz w:val="24"/>
          <w:szCs w:val="24"/>
        </w:rPr>
        <w:t xml:space="preserve">piekļuve </w:t>
      </w:r>
      <w:r w:rsidR="006144A1" w:rsidRPr="00EB4692">
        <w:rPr>
          <w:rFonts w:ascii="Times New Roman" w:hAnsi="Times New Roman" w:cs="Times New Roman"/>
          <w:sz w:val="24"/>
          <w:szCs w:val="24"/>
        </w:rPr>
        <w:t>saturam (</w:t>
      </w:r>
      <w:r w:rsidR="008D0227" w:rsidRPr="00EB4692">
        <w:rPr>
          <w:rFonts w:ascii="Times New Roman" w:hAnsi="Times New Roman" w:cs="Times New Roman"/>
          <w:sz w:val="24"/>
          <w:szCs w:val="24"/>
        </w:rPr>
        <w:t xml:space="preserve">moduļiem un tajos ietirpstošajiem </w:t>
      </w:r>
      <w:r w:rsidR="0004129A" w:rsidRPr="00EB4692">
        <w:rPr>
          <w:rFonts w:ascii="Times New Roman" w:hAnsi="Times New Roman" w:cs="Times New Roman"/>
          <w:sz w:val="24"/>
          <w:szCs w:val="24"/>
        </w:rPr>
        <w:t>kursi</w:t>
      </w:r>
      <w:r w:rsidR="008D0227" w:rsidRPr="00EB4692">
        <w:rPr>
          <w:rFonts w:ascii="Times New Roman" w:hAnsi="Times New Roman" w:cs="Times New Roman"/>
          <w:sz w:val="24"/>
          <w:szCs w:val="24"/>
        </w:rPr>
        <w:t>em</w:t>
      </w:r>
      <w:r w:rsidR="006144A1" w:rsidRPr="00EB4692">
        <w:rPr>
          <w:rFonts w:ascii="Times New Roman" w:hAnsi="Times New Roman" w:cs="Times New Roman"/>
          <w:sz w:val="24"/>
          <w:szCs w:val="24"/>
        </w:rPr>
        <w:t>)</w:t>
      </w:r>
      <w:r w:rsidR="0004129A" w:rsidRPr="00EB4692">
        <w:rPr>
          <w:rFonts w:ascii="Times New Roman" w:hAnsi="Times New Roman" w:cs="Times New Roman"/>
          <w:sz w:val="24"/>
          <w:szCs w:val="24"/>
        </w:rPr>
        <w:t xml:space="preserve"> interesentiem tiks nodrošināt</w:t>
      </w:r>
      <w:r w:rsidR="006144A1" w:rsidRPr="00EB4692">
        <w:rPr>
          <w:rFonts w:ascii="Times New Roman" w:hAnsi="Times New Roman" w:cs="Times New Roman"/>
          <w:sz w:val="24"/>
          <w:szCs w:val="24"/>
        </w:rPr>
        <w:t>a</w:t>
      </w:r>
      <w:r w:rsidR="0004129A" w:rsidRPr="00EB4692">
        <w:rPr>
          <w:rFonts w:ascii="Times New Roman" w:hAnsi="Times New Roman" w:cs="Times New Roman"/>
          <w:sz w:val="24"/>
          <w:szCs w:val="24"/>
        </w:rPr>
        <w:t xml:space="preserve"> bez maksas</w:t>
      </w:r>
      <w:r w:rsidR="006144A1" w:rsidRPr="00EB4692">
        <w:rPr>
          <w:rFonts w:ascii="Times New Roman" w:hAnsi="Times New Roman" w:cs="Times New Roman"/>
          <w:sz w:val="24"/>
          <w:szCs w:val="24"/>
        </w:rPr>
        <w:t xml:space="preserve"> un diskriminācijas</w:t>
      </w:r>
      <w:r w:rsidR="0004129A" w:rsidRPr="00EB4692">
        <w:rPr>
          <w:rFonts w:ascii="Times New Roman" w:hAnsi="Times New Roman" w:cs="Times New Roman"/>
          <w:sz w:val="24"/>
          <w:szCs w:val="24"/>
        </w:rPr>
        <w:t>, tad atbilstoši  Eiropas Komisijas paziņojuma par Līguma par Eiropas Savienības darbību 107. panta 1. punktā minēto valsts atbalsta jēdzienu (</w:t>
      </w:r>
      <w:r w:rsidR="00FE2822" w:rsidRPr="00EB4692">
        <w:rPr>
          <w:rFonts w:ascii="Times New Roman" w:hAnsi="Times New Roman" w:cs="Times New Roman"/>
          <w:sz w:val="24"/>
          <w:szCs w:val="24"/>
        </w:rPr>
        <w:t xml:space="preserve">OV, </w:t>
      </w:r>
      <w:r w:rsidR="0004129A" w:rsidRPr="00EB4692">
        <w:rPr>
          <w:rFonts w:ascii="Times New Roman" w:hAnsi="Times New Roman" w:cs="Times New Roman"/>
          <w:sz w:val="24"/>
          <w:szCs w:val="24"/>
        </w:rPr>
        <w:t>2016/C 262</w:t>
      </w:r>
      <w:r w:rsidR="005274A4" w:rsidRPr="00EB4692">
        <w:rPr>
          <w:rFonts w:ascii="Times New Roman" w:hAnsi="Times New Roman" w:cs="Times New Roman"/>
          <w:sz w:val="24"/>
          <w:szCs w:val="24"/>
        </w:rPr>
        <w:t>/1</w:t>
      </w:r>
      <w:r w:rsidR="0004129A" w:rsidRPr="00EB4692">
        <w:rPr>
          <w:rFonts w:ascii="Times New Roman" w:hAnsi="Times New Roman" w:cs="Times New Roman"/>
          <w:sz w:val="24"/>
          <w:szCs w:val="24"/>
        </w:rPr>
        <w:t>) 28.punktam šī</w:t>
      </w:r>
      <w:r w:rsidR="00EE1A98" w:rsidRPr="00EB4692">
        <w:rPr>
          <w:rFonts w:ascii="Times New Roman" w:hAnsi="Times New Roman" w:cs="Times New Roman"/>
          <w:sz w:val="24"/>
          <w:szCs w:val="24"/>
        </w:rPr>
        <w:t>m</w:t>
      </w:r>
      <w:r w:rsidR="0004129A" w:rsidRPr="00EB4692">
        <w:rPr>
          <w:rFonts w:ascii="Times New Roman" w:hAnsi="Times New Roman" w:cs="Times New Roman"/>
          <w:sz w:val="24"/>
          <w:szCs w:val="24"/>
        </w:rPr>
        <w:t xml:space="preserve"> projekta aktivitātēm nav</w:t>
      </w:r>
      <w:r w:rsidR="00DD3F54" w:rsidRPr="00EB4692">
        <w:rPr>
          <w:rFonts w:ascii="Times New Roman" w:hAnsi="Times New Roman" w:cs="Times New Roman"/>
          <w:sz w:val="24"/>
          <w:szCs w:val="24"/>
        </w:rPr>
        <w:t xml:space="preserve"> saimnieciska</w:t>
      </w:r>
      <w:r w:rsidR="0004129A" w:rsidRPr="00EB4692">
        <w:rPr>
          <w:rFonts w:ascii="Times New Roman" w:hAnsi="Times New Roman" w:cs="Times New Roman"/>
          <w:sz w:val="24"/>
          <w:szCs w:val="24"/>
        </w:rPr>
        <w:t xml:space="preserve"> rakstura.</w:t>
      </w:r>
    </w:p>
    <w:p w14:paraId="7AD4891F" w14:textId="18C161AD" w:rsidR="00CA37DD" w:rsidRPr="00EB4692" w:rsidRDefault="00DA33C5"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Projekta </w:t>
      </w:r>
      <w:r w:rsidR="005039C1" w:rsidRPr="00EB4692">
        <w:rPr>
          <w:rFonts w:ascii="Times New Roman" w:hAnsi="Times New Roman" w:cs="Times New Roman"/>
          <w:sz w:val="24"/>
          <w:szCs w:val="24"/>
        </w:rPr>
        <w:t xml:space="preserve">galvenā </w:t>
      </w:r>
      <w:r w:rsidR="00913619" w:rsidRPr="00EB4692">
        <w:rPr>
          <w:rFonts w:ascii="Times New Roman" w:hAnsi="Times New Roman" w:cs="Times New Roman"/>
          <w:sz w:val="24"/>
          <w:szCs w:val="24"/>
        </w:rPr>
        <w:t>mērķa grupa</w:t>
      </w:r>
      <w:r w:rsidR="00747797" w:rsidRPr="00EB4692">
        <w:rPr>
          <w:rFonts w:ascii="Times New Roman" w:hAnsi="Times New Roman" w:cs="Times New Roman"/>
          <w:sz w:val="24"/>
          <w:szCs w:val="24"/>
        </w:rPr>
        <w:t xml:space="preserve"> </w:t>
      </w:r>
      <w:r w:rsidRPr="00EB4692">
        <w:rPr>
          <w:rFonts w:ascii="Times New Roman" w:hAnsi="Times New Roman" w:cs="Times New Roman"/>
          <w:sz w:val="24"/>
          <w:szCs w:val="24"/>
        </w:rPr>
        <w:t>ir augst</w:t>
      </w:r>
      <w:r w:rsidR="00916BB4" w:rsidRPr="00EB4692">
        <w:rPr>
          <w:rFonts w:ascii="Times New Roman" w:hAnsi="Times New Roman" w:cs="Times New Roman"/>
          <w:sz w:val="24"/>
          <w:szCs w:val="24"/>
        </w:rPr>
        <w:t>s</w:t>
      </w:r>
      <w:r w:rsidRPr="00EB4692">
        <w:rPr>
          <w:rFonts w:ascii="Times New Roman" w:hAnsi="Times New Roman" w:cs="Times New Roman"/>
          <w:sz w:val="24"/>
          <w:szCs w:val="24"/>
        </w:rPr>
        <w:t>kol</w:t>
      </w:r>
      <w:r w:rsidR="003350F6" w:rsidRPr="00EB4692">
        <w:rPr>
          <w:rFonts w:ascii="Times New Roman" w:hAnsi="Times New Roman" w:cs="Times New Roman"/>
          <w:sz w:val="24"/>
          <w:szCs w:val="24"/>
        </w:rPr>
        <w:t>ās</w:t>
      </w:r>
      <w:r w:rsidRPr="00EB4692">
        <w:rPr>
          <w:rFonts w:ascii="Times New Roman" w:hAnsi="Times New Roman" w:cs="Times New Roman"/>
          <w:sz w:val="24"/>
          <w:szCs w:val="24"/>
        </w:rPr>
        <w:t xml:space="preserve"> </w:t>
      </w:r>
      <w:r w:rsidRPr="00EB4692">
        <w:rPr>
          <w:rFonts w:ascii="Times New Roman" w:hAnsi="Times New Roman" w:cs="Times New Roman"/>
          <w:sz w:val="24"/>
          <w:szCs w:val="24"/>
          <w:u w:val="single"/>
        </w:rPr>
        <w:t xml:space="preserve">studējošie </w:t>
      </w:r>
      <w:r w:rsidR="00382811" w:rsidRPr="00EB4692">
        <w:rPr>
          <w:rFonts w:ascii="Times New Roman" w:hAnsi="Times New Roman" w:cs="Times New Roman"/>
          <w:sz w:val="24"/>
          <w:szCs w:val="24"/>
          <w:u w:val="single"/>
        </w:rPr>
        <w:t>izglītības tematiskajā grupā “Inženierzinātnes, ražošana un būvniecība”</w:t>
      </w:r>
      <w:r w:rsidR="005039C1" w:rsidRPr="00EB4692">
        <w:rPr>
          <w:rFonts w:ascii="Times New Roman" w:hAnsi="Times New Roman" w:cs="Times New Roman"/>
          <w:sz w:val="24"/>
          <w:szCs w:val="24"/>
          <w:u w:val="single"/>
        </w:rPr>
        <w:t>.</w:t>
      </w:r>
      <w:r w:rsidR="005039C1" w:rsidRPr="00EB4692">
        <w:rPr>
          <w:rFonts w:ascii="Times New Roman" w:hAnsi="Times New Roman" w:cs="Times New Roman"/>
          <w:sz w:val="24"/>
          <w:szCs w:val="24"/>
        </w:rPr>
        <w:t xml:space="preserve"> Papildus studējošajiem projekta </w:t>
      </w:r>
      <w:r w:rsidR="00913619" w:rsidRPr="00EB4692">
        <w:rPr>
          <w:rFonts w:ascii="Times New Roman" w:hAnsi="Times New Roman" w:cs="Times New Roman"/>
          <w:sz w:val="24"/>
          <w:szCs w:val="24"/>
        </w:rPr>
        <w:t>mērķa grupa</w:t>
      </w:r>
      <w:r w:rsidR="002228AE" w:rsidRPr="00EB4692">
        <w:rPr>
          <w:rFonts w:ascii="Times New Roman" w:hAnsi="Times New Roman" w:cs="Times New Roman"/>
          <w:sz w:val="24"/>
          <w:szCs w:val="24"/>
        </w:rPr>
        <w:t xml:space="preserve"> ir </w:t>
      </w:r>
      <w:r w:rsidR="005039C1" w:rsidRPr="00EB4692">
        <w:rPr>
          <w:rFonts w:ascii="Times New Roman" w:hAnsi="Times New Roman" w:cs="Times New Roman"/>
          <w:sz w:val="24"/>
          <w:szCs w:val="24"/>
        </w:rPr>
        <w:t xml:space="preserve">arī </w:t>
      </w:r>
      <w:r w:rsidR="002228AE" w:rsidRPr="00EB4692">
        <w:rPr>
          <w:rFonts w:ascii="Times New Roman" w:hAnsi="Times New Roman" w:cs="Times New Roman"/>
          <w:sz w:val="24"/>
          <w:szCs w:val="24"/>
        </w:rPr>
        <w:t xml:space="preserve">namu </w:t>
      </w:r>
      <w:proofErr w:type="spellStart"/>
      <w:r w:rsidR="002228AE" w:rsidRPr="00EB4692">
        <w:rPr>
          <w:rFonts w:ascii="Times New Roman" w:hAnsi="Times New Roman" w:cs="Times New Roman"/>
          <w:sz w:val="24"/>
          <w:szCs w:val="24"/>
        </w:rPr>
        <w:t>apsaimniekotāji</w:t>
      </w:r>
      <w:proofErr w:type="spellEnd"/>
      <w:r w:rsidR="002228AE" w:rsidRPr="00EB4692">
        <w:rPr>
          <w:rFonts w:ascii="Times New Roman" w:hAnsi="Times New Roman" w:cs="Times New Roman"/>
          <w:sz w:val="24"/>
          <w:szCs w:val="24"/>
        </w:rPr>
        <w:t>, namīpašnieki, sertificēti būvinženieri, ēk</w:t>
      </w:r>
      <w:r w:rsidR="006435B9" w:rsidRPr="00EB4692">
        <w:rPr>
          <w:rFonts w:ascii="Times New Roman" w:hAnsi="Times New Roman" w:cs="Times New Roman"/>
          <w:sz w:val="24"/>
          <w:szCs w:val="24"/>
        </w:rPr>
        <w:t>u</w:t>
      </w:r>
      <w:r w:rsidR="002228AE" w:rsidRPr="00EB4692">
        <w:rPr>
          <w:rFonts w:ascii="Times New Roman" w:hAnsi="Times New Roman" w:cs="Times New Roman"/>
          <w:sz w:val="24"/>
          <w:szCs w:val="24"/>
        </w:rPr>
        <w:t xml:space="preserve"> tehniskā stāvokļa vērtētāji, </w:t>
      </w:r>
      <w:proofErr w:type="spellStart"/>
      <w:r w:rsidR="002228AE" w:rsidRPr="00EB4692">
        <w:rPr>
          <w:rFonts w:ascii="Times New Roman" w:hAnsi="Times New Roman" w:cs="Times New Roman"/>
          <w:sz w:val="24"/>
          <w:szCs w:val="24"/>
        </w:rPr>
        <w:t>energoauditori</w:t>
      </w:r>
      <w:proofErr w:type="spellEnd"/>
      <w:r w:rsidR="002228AE" w:rsidRPr="00EB4692">
        <w:rPr>
          <w:rFonts w:ascii="Times New Roman" w:hAnsi="Times New Roman" w:cs="Times New Roman"/>
          <w:sz w:val="24"/>
          <w:szCs w:val="24"/>
        </w:rPr>
        <w:t xml:space="preserve"> un </w:t>
      </w:r>
      <w:proofErr w:type="spellStart"/>
      <w:r w:rsidR="002228AE" w:rsidRPr="00EB4692">
        <w:rPr>
          <w:rFonts w:ascii="Times New Roman" w:hAnsi="Times New Roman" w:cs="Times New Roman"/>
          <w:sz w:val="24"/>
          <w:szCs w:val="24"/>
        </w:rPr>
        <w:t>būvprojektētāji</w:t>
      </w:r>
      <w:proofErr w:type="spellEnd"/>
      <w:r w:rsidR="002228AE" w:rsidRPr="00EB4692">
        <w:rPr>
          <w:rFonts w:ascii="Times New Roman" w:hAnsi="Times New Roman" w:cs="Times New Roman"/>
          <w:sz w:val="24"/>
          <w:szCs w:val="24"/>
        </w:rPr>
        <w:t xml:space="preserve"> </w:t>
      </w:r>
      <w:r w:rsidR="00CA37DD" w:rsidRPr="00EB4692">
        <w:rPr>
          <w:rFonts w:ascii="Times New Roman" w:hAnsi="Times New Roman" w:cs="Times New Roman"/>
          <w:sz w:val="24"/>
          <w:szCs w:val="24"/>
        </w:rPr>
        <w:t xml:space="preserve">ar vai bez </w:t>
      </w:r>
      <w:r w:rsidR="002228AE" w:rsidRPr="00EB4692">
        <w:rPr>
          <w:rFonts w:ascii="Times New Roman" w:hAnsi="Times New Roman" w:cs="Times New Roman"/>
          <w:sz w:val="24"/>
          <w:szCs w:val="24"/>
        </w:rPr>
        <w:t>digitālām priekšzināšanām</w:t>
      </w:r>
      <w:r w:rsidR="006435B9" w:rsidRPr="00EB4692">
        <w:rPr>
          <w:rFonts w:ascii="Times New Roman" w:hAnsi="Times New Roman" w:cs="Times New Roman"/>
          <w:sz w:val="24"/>
          <w:szCs w:val="24"/>
        </w:rPr>
        <w:t>.</w:t>
      </w:r>
      <w:r w:rsidR="005039C1" w:rsidRPr="00EB4692">
        <w:rPr>
          <w:rFonts w:ascii="Times New Roman" w:hAnsi="Times New Roman" w:cs="Times New Roman"/>
          <w:sz w:val="24"/>
          <w:szCs w:val="24"/>
        </w:rPr>
        <w:t xml:space="preserve"> </w:t>
      </w:r>
      <w:r w:rsidR="0060505F" w:rsidRPr="00EB4692">
        <w:rPr>
          <w:rFonts w:ascii="Times New Roman" w:hAnsi="Times New Roman" w:cs="Times New Roman"/>
          <w:sz w:val="24"/>
          <w:szCs w:val="24"/>
        </w:rPr>
        <w:t>Projekta īstenošana</w:t>
      </w:r>
      <w:r w:rsidR="002228AE" w:rsidRPr="00EB4692" w:rsidDel="00CA37DD">
        <w:rPr>
          <w:rFonts w:ascii="Times New Roman" w:hAnsi="Times New Roman" w:cs="Times New Roman"/>
          <w:sz w:val="24"/>
          <w:szCs w:val="24"/>
        </w:rPr>
        <w:t xml:space="preserve"> </w:t>
      </w:r>
      <w:r w:rsidR="00CA37DD" w:rsidRPr="00EB4692">
        <w:rPr>
          <w:rFonts w:ascii="Times New Roman" w:hAnsi="Times New Roman" w:cs="Times New Roman"/>
          <w:sz w:val="24"/>
          <w:szCs w:val="24"/>
        </w:rPr>
        <w:t>veicin</w:t>
      </w:r>
      <w:r w:rsidR="0060505F" w:rsidRPr="00EB4692">
        <w:rPr>
          <w:rFonts w:ascii="Times New Roman" w:hAnsi="Times New Roman" w:cs="Times New Roman"/>
          <w:sz w:val="24"/>
          <w:szCs w:val="24"/>
        </w:rPr>
        <w:t>ās</w:t>
      </w:r>
      <w:r w:rsidR="00CA37DD" w:rsidRPr="00EB4692">
        <w:rPr>
          <w:rFonts w:ascii="Times New Roman" w:hAnsi="Times New Roman" w:cs="Times New Roman"/>
          <w:sz w:val="24"/>
          <w:szCs w:val="24"/>
        </w:rPr>
        <w:t xml:space="preserve"> nodarbināto speciālistu izglītošanu digitālo prasmju un kompetenču jomā, tādējādi atbalstot valsts un </w:t>
      </w:r>
      <w:r w:rsidR="002F7EE4">
        <w:rPr>
          <w:rFonts w:ascii="Times New Roman" w:hAnsi="Times New Roman" w:cs="Times New Roman"/>
          <w:sz w:val="24"/>
          <w:szCs w:val="24"/>
        </w:rPr>
        <w:t>ES</w:t>
      </w:r>
      <w:r w:rsidR="00CA37DD" w:rsidRPr="00EB4692">
        <w:rPr>
          <w:rFonts w:ascii="Times New Roman" w:hAnsi="Times New Roman" w:cs="Times New Roman"/>
          <w:sz w:val="24"/>
          <w:szCs w:val="24"/>
        </w:rPr>
        <w:t xml:space="preserve"> prioritātes mūžizglītībā un digitālajā transformācijā. </w:t>
      </w:r>
    </w:p>
    <w:p w14:paraId="6459FC3B" w14:textId="549D0727" w:rsidR="00D970EF" w:rsidRPr="00EB4692" w:rsidRDefault="00D970EF"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Projekta ietvaros </w:t>
      </w:r>
      <w:r w:rsidR="003D252C" w:rsidRPr="00EB4692">
        <w:rPr>
          <w:rFonts w:ascii="Times New Roman" w:hAnsi="Times New Roman" w:cs="Times New Roman"/>
          <w:sz w:val="24"/>
          <w:szCs w:val="24"/>
        </w:rPr>
        <w:t>paredzēts n</w:t>
      </w:r>
      <w:r w:rsidRPr="00EB4692">
        <w:rPr>
          <w:rFonts w:ascii="Times New Roman" w:hAnsi="Times New Roman" w:cs="Times New Roman"/>
          <w:sz w:val="24"/>
          <w:szCs w:val="24"/>
        </w:rPr>
        <w:t xml:space="preserve">odrošināt </w:t>
      </w:r>
      <w:r w:rsidR="003D252C" w:rsidRPr="00EB4692">
        <w:rPr>
          <w:rFonts w:ascii="Times New Roman" w:hAnsi="Times New Roman" w:cs="Times New Roman"/>
          <w:sz w:val="24"/>
          <w:szCs w:val="24"/>
        </w:rPr>
        <w:t xml:space="preserve">vismaz divus ciklus </w:t>
      </w:r>
      <w:r w:rsidRPr="00EB4692">
        <w:rPr>
          <w:rFonts w:ascii="Times New Roman" w:hAnsi="Times New Roman" w:cs="Times New Roman"/>
          <w:sz w:val="24"/>
          <w:szCs w:val="24"/>
        </w:rPr>
        <w:t xml:space="preserve">studiju programmas un </w:t>
      </w:r>
      <w:proofErr w:type="spellStart"/>
      <w:r w:rsidRPr="00EB4692">
        <w:rPr>
          <w:rFonts w:ascii="Times New Roman" w:hAnsi="Times New Roman" w:cs="Times New Roman"/>
          <w:sz w:val="24"/>
          <w:szCs w:val="24"/>
        </w:rPr>
        <w:t>mikromācību</w:t>
      </w:r>
      <w:proofErr w:type="spellEnd"/>
      <w:r w:rsidRPr="00EB4692">
        <w:rPr>
          <w:rFonts w:ascii="Times New Roman" w:hAnsi="Times New Roman" w:cs="Times New Roman"/>
          <w:sz w:val="24"/>
          <w:szCs w:val="24"/>
        </w:rPr>
        <w:t xml:space="preserve"> kursu īstenošan</w:t>
      </w:r>
      <w:r w:rsidR="003D252C" w:rsidRPr="00EB4692">
        <w:rPr>
          <w:rFonts w:ascii="Times New Roman" w:hAnsi="Times New Roman" w:cs="Times New Roman"/>
          <w:sz w:val="24"/>
          <w:szCs w:val="24"/>
        </w:rPr>
        <w:t>ā.</w:t>
      </w:r>
      <w:r w:rsidRPr="00EB4692">
        <w:rPr>
          <w:rFonts w:ascii="Times New Roman" w:hAnsi="Times New Roman" w:cs="Times New Roman"/>
          <w:sz w:val="24"/>
          <w:szCs w:val="24"/>
        </w:rPr>
        <w:t xml:space="preserve"> Projekta realizācijas laikā paredzēts iesaistīt un sagatavot 50 pasniedzējus, kuri turpmāk strādās ar jaunās studiju programmas kursu un moduļu aprobāciju praksē. </w:t>
      </w:r>
      <w:r w:rsidRPr="00EB4692">
        <w:rPr>
          <w:rFonts w:ascii="Times New Roman" w:hAnsi="Times New Roman" w:cs="Times New Roman"/>
          <w:sz w:val="24"/>
          <w:szCs w:val="24"/>
          <w:u w:val="single"/>
        </w:rPr>
        <w:t>Ik gadu ir plānots uzņemt studiju programmā 220 studējošos. Pēc veiksmīgas programmu modernizācijas/ieviešanas tiek plānots, ka tiks sagatavoti vismaz  300 absolventi,</w:t>
      </w:r>
      <w:r w:rsidRPr="00EB4692">
        <w:rPr>
          <w:rFonts w:ascii="Times New Roman" w:hAnsi="Times New Roman" w:cs="Times New Roman"/>
          <w:sz w:val="24"/>
          <w:szCs w:val="24"/>
        </w:rPr>
        <w:t xml:space="preserve"> kuri saņems bakalaura un maģistra grādu ar jauno tehnoloģiju pielietošanas zināšanām</w:t>
      </w:r>
      <w:r w:rsidR="00B74245" w:rsidRPr="00EB4692">
        <w:rPr>
          <w:rFonts w:ascii="Times New Roman" w:hAnsi="Times New Roman" w:cs="Times New Roman"/>
          <w:sz w:val="24"/>
          <w:szCs w:val="24"/>
        </w:rPr>
        <w:t xml:space="preserve"> ēku</w:t>
      </w:r>
      <w:r w:rsidRPr="00EB4692">
        <w:rPr>
          <w:rFonts w:ascii="Times New Roman" w:hAnsi="Times New Roman" w:cs="Times New Roman"/>
          <w:sz w:val="24"/>
          <w:szCs w:val="24"/>
        </w:rPr>
        <w:t xml:space="preserve"> dekarbonizācijas </w:t>
      </w:r>
      <w:r w:rsidR="00B74245" w:rsidRPr="00EB4692">
        <w:rPr>
          <w:rFonts w:ascii="Times New Roman" w:hAnsi="Times New Roman" w:cs="Times New Roman"/>
          <w:sz w:val="24"/>
          <w:szCs w:val="24"/>
        </w:rPr>
        <w:t>jomā</w:t>
      </w:r>
      <w:r w:rsidRPr="00EB4692">
        <w:rPr>
          <w:rFonts w:ascii="Times New Roman" w:hAnsi="Times New Roman" w:cs="Times New Roman"/>
          <w:sz w:val="24"/>
          <w:szCs w:val="24"/>
        </w:rPr>
        <w:t>.</w:t>
      </w:r>
    </w:p>
    <w:p w14:paraId="481CF92C" w14:textId="42256E9C" w:rsidR="004726CA" w:rsidRPr="00EB4692" w:rsidRDefault="00E922AE"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RTU nodrošinās projekta ietvaros  izveidotās  </w:t>
      </w:r>
      <w:r w:rsidR="00F5099C" w:rsidRPr="00EB4692">
        <w:rPr>
          <w:rFonts w:ascii="Times New Roman" w:hAnsi="Times New Roman" w:cs="Times New Roman"/>
          <w:sz w:val="24"/>
          <w:szCs w:val="24"/>
        </w:rPr>
        <w:t xml:space="preserve">“platformas” – </w:t>
      </w:r>
      <w:r w:rsidRPr="00EB4692">
        <w:rPr>
          <w:rFonts w:ascii="Times New Roman" w:hAnsi="Times New Roman" w:cs="Times New Roman"/>
          <w:sz w:val="24"/>
          <w:szCs w:val="24"/>
        </w:rPr>
        <w:t>virtuālās  mācību vides funkcionalitāti un pieejamību arī pēc  projekta noslēguma, izmantojot RTU infrastruktūru un resursus tās uzturēšanai. Gan infrastruktūra, gan administratīvā personāla uzturēšanas izmaksas jau ir iekļautas RTU</w:t>
      </w:r>
      <w:r w:rsidR="00F5099C" w:rsidRPr="00EB4692">
        <w:rPr>
          <w:rFonts w:ascii="Times New Roman" w:hAnsi="Times New Roman" w:cs="Times New Roman"/>
          <w:sz w:val="24"/>
          <w:szCs w:val="24"/>
        </w:rPr>
        <w:t xml:space="preserve"> pamat</w:t>
      </w:r>
      <w:r w:rsidRPr="00EB4692">
        <w:rPr>
          <w:rFonts w:ascii="Times New Roman" w:hAnsi="Times New Roman" w:cs="Times New Roman"/>
          <w:sz w:val="24"/>
          <w:szCs w:val="24"/>
        </w:rPr>
        <w:t>darbības budžetā,</w:t>
      </w:r>
      <w:r w:rsidR="007D0515" w:rsidRPr="00EB4692">
        <w:rPr>
          <w:rFonts w:ascii="Times New Roman" w:hAnsi="Times New Roman" w:cs="Times New Roman"/>
          <w:sz w:val="24"/>
          <w:szCs w:val="24"/>
        </w:rPr>
        <w:t xml:space="preserve"> tādēļ </w:t>
      </w:r>
      <w:r w:rsidRPr="00EB4692">
        <w:rPr>
          <w:rFonts w:ascii="Times New Roman" w:hAnsi="Times New Roman" w:cs="Times New Roman"/>
          <w:sz w:val="24"/>
          <w:szCs w:val="24"/>
        </w:rPr>
        <w:t xml:space="preserve">papildu ārējs finansējums platformas darbības nodrošināšanai pēc projekta beigām nebūs nepieciešams. Platforma tiks izvietota un darbosies uz RTU rīcībā esošajiem serveriem un </w:t>
      </w:r>
      <w:r w:rsidR="007D2EFB" w:rsidRPr="00EB4692">
        <w:rPr>
          <w:rFonts w:ascii="Times New Roman" w:hAnsi="Times New Roman" w:cs="Times New Roman"/>
          <w:sz w:val="24"/>
          <w:szCs w:val="24"/>
        </w:rPr>
        <w:t>informācijas tehnoloģiju (</w:t>
      </w:r>
      <w:r w:rsidRPr="00EB4692">
        <w:rPr>
          <w:rFonts w:ascii="Times New Roman" w:hAnsi="Times New Roman" w:cs="Times New Roman"/>
          <w:sz w:val="24"/>
          <w:szCs w:val="24"/>
        </w:rPr>
        <w:t>IT</w:t>
      </w:r>
      <w:r w:rsidR="007D2EFB" w:rsidRPr="00EB4692">
        <w:rPr>
          <w:rFonts w:ascii="Times New Roman" w:hAnsi="Times New Roman" w:cs="Times New Roman"/>
          <w:sz w:val="24"/>
          <w:szCs w:val="24"/>
        </w:rPr>
        <w:t>)</w:t>
      </w:r>
      <w:r w:rsidRPr="00EB4692">
        <w:rPr>
          <w:rFonts w:ascii="Times New Roman" w:hAnsi="Times New Roman" w:cs="Times New Roman"/>
          <w:sz w:val="24"/>
          <w:szCs w:val="24"/>
        </w:rPr>
        <w:t xml:space="preserve"> infrastruktūras, kas tiek uzturēta centralizēti universitātes </w:t>
      </w:r>
      <w:r w:rsidRPr="00EB4692">
        <w:rPr>
          <w:rFonts w:ascii="Times New Roman" w:hAnsi="Times New Roman" w:cs="Times New Roman"/>
          <w:color w:val="000000" w:themeColor="text1"/>
          <w:sz w:val="24"/>
          <w:szCs w:val="24"/>
        </w:rPr>
        <w:t>ietvaros.</w:t>
      </w:r>
      <w:r w:rsidR="007D2EFB"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RTU </w:t>
      </w:r>
      <w:r w:rsidRPr="00EB4692">
        <w:rPr>
          <w:rFonts w:ascii="Times New Roman" w:hAnsi="Times New Roman" w:cs="Times New Roman"/>
          <w:color w:val="000000" w:themeColor="text1"/>
          <w:sz w:val="24"/>
          <w:szCs w:val="24"/>
        </w:rPr>
        <w:t xml:space="preserve">personāls </w:t>
      </w:r>
      <w:r w:rsidRPr="00EB4692">
        <w:rPr>
          <w:rFonts w:ascii="Times New Roman" w:hAnsi="Times New Roman" w:cs="Times New Roman"/>
          <w:sz w:val="24"/>
          <w:szCs w:val="24"/>
        </w:rPr>
        <w:t xml:space="preserve">nodrošinās tehnisko platformas uzturēšanu un datu drošību kā daļu no regulārajām funkcijām. </w:t>
      </w:r>
    </w:p>
    <w:p w14:paraId="66A55B21" w14:textId="77777777" w:rsidR="00DC115F" w:rsidRPr="00EB4692" w:rsidRDefault="00E922AE" w:rsidP="001B0EB0">
      <w:pPr>
        <w:spacing w:before="120" w:after="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lastRenderedPageBreak/>
        <w:t>P</w:t>
      </w:r>
      <w:r w:rsidR="00DC115F" w:rsidRPr="00EB4692">
        <w:rPr>
          <w:rFonts w:ascii="Times New Roman" w:hAnsi="Times New Roman" w:cs="Times New Roman"/>
          <w:sz w:val="24"/>
          <w:szCs w:val="24"/>
        </w:rPr>
        <w:t>rojektā p</w:t>
      </w:r>
      <w:r w:rsidRPr="00EB4692">
        <w:rPr>
          <w:rFonts w:ascii="Times New Roman" w:hAnsi="Times New Roman" w:cs="Times New Roman"/>
          <w:sz w:val="24"/>
          <w:szCs w:val="24"/>
        </w:rPr>
        <w:t xml:space="preserve">aredzēta ilgtspējīgas partnerības veidošana, veicinot sadarbību starp pētniecību, izglītību, industriju un sabiedrību, lai uzlabotu digitālo prasmju apmācību un pielietošanu mājokļu dekarbonizācijas </w:t>
      </w:r>
      <w:r w:rsidR="006C5D80" w:rsidRPr="00EB4692">
        <w:rPr>
          <w:rFonts w:ascii="Times New Roman" w:hAnsi="Times New Roman" w:cs="Times New Roman"/>
          <w:sz w:val="24"/>
          <w:szCs w:val="24"/>
        </w:rPr>
        <w:t>jomas</w:t>
      </w:r>
      <w:r w:rsidRPr="00EB4692">
        <w:rPr>
          <w:rFonts w:ascii="Times New Roman" w:hAnsi="Times New Roman" w:cs="Times New Roman"/>
          <w:sz w:val="24"/>
          <w:szCs w:val="24"/>
        </w:rPr>
        <w:t xml:space="preserve"> attīstībai</w:t>
      </w:r>
      <w:r w:rsidR="006C5D80" w:rsidRPr="00EB4692">
        <w:rPr>
          <w:rFonts w:ascii="Times New Roman" w:hAnsi="Times New Roman" w:cs="Times New Roman"/>
          <w:sz w:val="24"/>
          <w:szCs w:val="24"/>
        </w:rPr>
        <w:t xml:space="preserve">, kā arī </w:t>
      </w:r>
      <w:r w:rsidRPr="00EB4692">
        <w:rPr>
          <w:rFonts w:ascii="Times New Roman" w:hAnsi="Times New Roman" w:cs="Times New Roman"/>
          <w:sz w:val="24"/>
          <w:szCs w:val="24"/>
        </w:rPr>
        <w:t xml:space="preserve">projekta rezultātu sabiedriskās ietekmes vairošana un sabiedrības informēšana. </w:t>
      </w:r>
    </w:p>
    <w:p w14:paraId="467B1255" w14:textId="77777777" w:rsidR="00900B1F" w:rsidRPr="00EB4692" w:rsidRDefault="00227597" w:rsidP="001B0EB0">
      <w:pPr>
        <w:spacing w:before="120" w:after="12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Progresīvas zināšanas </w:t>
      </w:r>
      <w:r w:rsidR="00C420CE" w:rsidRPr="00EB4692">
        <w:rPr>
          <w:rFonts w:ascii="Times New Roman" w:hAnsi="Times New Roman" w:cs="Times New Roman"/>
          <w:sz w:val="24"/>
          <w:szCs w:val="24"/>
        </w:rPr>
        <w:t xml:space="preserve">un </w:t>
      </w:r>
      <w:r w:rsidRPr="00EB4692">
        <w:rPr>
          <w:rFonts w:ascii="Times New Roman" w:hAnsi="Times New Roman" w:cs="Times New Roman"/>
          <w:sz w:val="24"/>
          <w:szCs w:val="24"/>
        </w:rPr>
        <w:t>vienkopus pieejama</w:t>
      </w:r>
      <w:r w:rsidR="00DF68FC" w:rsidRPr="00EB4692">
        <w:rPr>
          <w:rFonts w:ascii="Times New Roman" w:hAnsi="Times New Roman" w:cs="Times New Roman"/>
          <w:sz w:val="24"/>
          <w:szCs w:val="24"/>
        </w:rPr>
        <w:t>,</w:t>
      </w:r>
      <w:r w:rsidRPr="00EB4692">
        <w:rPr>
          <w:rFonts w:ascii="Times New Roman" w:hAnsi="Times New Roman" w:cs="Times New Roman"/>
          <w:sz w:val="24"/>
          <w:szCs w:val="24"/>
        </w:rPr>
        <w:t xml:space="preserve"> </w:t>
      </w:r>
      <w:r w:rsidR="00DF68FC" w:rsidRPr="00EB4692">
        <w:rPr>
          <w:rFonts w:ascii="Times New Roman" w:hAnsi="Times New Roman" w:cs="Times New Roman"/>
          <w:sz w:val="24"/>
          <w:szCs w:val="24"/>
        </w:rPr>
        <w:t xml:space="preserve">labi </w:t>
      </w:r>
      <w:r w:rsidR="00C237B1" w:rsidRPr="00EB4692">
        <w:rPr>
          <w:rFonts w:ascii="Times New Roman" w:hAnsi="Times New Roman" w:cs="Times New Roman"/>
          <w:sz w:val="24"/>
          <w:szCs w:val="24"/>
        </w:rPr>
        <w:t xml:space="preserve">strukturēta informācija par ēku </w:t>
      </w:r>
      <w:r w:rsidR="00E922AE" w:rsidRPr="00EB4692">
        <w:rPr>
          <w:rFonts w:ascii="Times New Roman" w:hAnsi="Times New Roman" w:cs="Times New Roman"/>
          <w:sz w:val="24"/>
          <w:szCs w:val="24"/>
        </w:rPr>
        <w:t xml:space="preserve">dekarbonizācijas </w:t>
      </w:r>
      <w:r w:rsidR="00C420CE" w:rsidRPr="00EB4692">
        <w:rPr>
          <w:rFonts w:ascii="Times New Roman" w:hAnsi="Times New Roman" w:cs="Times New Roman"/>
          <w:sz w:val="24"/>
          <w:szCs w:val="24"/>
        </w:rPr>
        <w:t xml:space="preserve">tehnoloģiskajiem, būvniecības un </w:t>
      </w:r>
      <w:r w:rsidRPr="00EB4692">
        <w:rPr>
          <w:rFonts w:ascii="Times New Roman" w:hAnsi="Times New Roman" w:cs="Times New Roman"/>
          <w:sz w:val="24"/>
          <w:szCs w:val="24"/>
        </w:rPr>
        <w:t xml:space="preserve">pārvaldības </w:t>
      </w:r>
      <w:r w:rsidR="00DF68FC" w:rsidRPr="00EB4692">
        <w:rPr>
          <w:rFonts w:ascii="Times New Roman" w:hAnsi="Times New Roman" w:cs="Times New Roman"/>
          <w:sz w:val="24"/>
          <w:szCs w:val="24"/>
        </w:rPr>
        <w:t xml:space="preserve">aspektiem </w:t>
      </w:r>
      <w:r w:rsidRPr="00EB4692">
        <w:rPr>
          <w:rFonts w:ascii="Times New Roman" w:hAnsi="Times New Roman" w:cs="Times New Roman"/>
          <w:sz w:val="24"/>
          <w:szCs w:val="24"/>
        </w:rPr>
        <w:t>Latvijā nav pieejama.</w:t>
      </w:r>
      <w:r w:rsidR="009E0DBC" w:rsidRPr="00EB4692">
        <w:rPr>
          <w:rFonts w:ascii="Times New Roman" w:hAnsi="Times New Roman" w:cs="Times New Roman"/>
          <w:sz w:val="24"/>
          <w:szCs w:val="24"/>
        </w:rPr>
        <w:t xml:space="preserve"> </w:t>
      </w:r>
      <w:r w:rsidR="00F91944" w:rsidRPr="00EB4692">
        <w:rPr>
          <w:rFonts w:ascii="Times New Roman" w:hAnsi="Times New Roman" w:cs="Times New Roman"/>
          <w:sz w:val="24"/>
          <w:szCs w:val="24"/>
        </w:rPr>
        <w:t>P</w:t>
      </w:r>
      <w:r w:rsidR="00E922AE" w:rsidRPr="00EB4692">
        <w:rPr>
          <w:rFonts w:ascii="Times New Roman" w:hAnsi="Times New Roman" w:cs="Times New Roman"/>
          <w:sz w:val="24"/>
          <w:szCs w:val="24"/>
        </w:rPr>
        <w:t xml:space="preserve">rojekta iecerei un aktivitātēm </w:t>
      </w:r>
      <w:r w:rsidR="00E922AE" w:rsidRPr="00EB4692">
        <w:rPr>
          <w:rFonts w:ascii="Times New Roman" w:hAnsi="Times New Roman" w:cs="Times New Roman"/>
          <w:sz w:val="24"/>
          <w:szCs w:val="24"/>
          <w:u w:val="single"/>
        </w:rPr>
        <w:t>nav dubulta finansējuma riska</w:t>
      </w:r>
      <w:r w:rsidR="00E922AE" w:rsidRPr="00EB4692">
        <w:rPr>
          <w:rFonts w:ascii="Times New Roman" w:hAnsi="Times New Roman" w:cs="Times New Roman"/>
          <w:sz w:val="24"/>
          <w:szCs w:val="24"/>
        </w:rPr>
        <w:t xml:space="preserve"> iepretim citiem digitālās attīstības vai prasmju projektiem, kurus īsteno RTU. </w:t>
      </w:r>
    </w:p>
    <w:p w14:paraId="29FB3198" w14:textId="77777777" w:rsidR="00212418" w:rsidRPr="00EB4692" w:rsidRDefault="00212418" w:rsidP="001B0EB0">
      <w:pPr>
        <w:spacing w:before="120" w:after="12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RTU ir ieviesta centralizēta projektu vadības un kontroles sistēma, lai nodrošinātu 1) pārskatāmu un atbildīgu projektu vadību, 2) projektu finansējuma precīzu nošķiršanu un uzskaiti, 3) projektu iznākuma rādītāju un rezultātu uzskaiti un </w:t>
      </w:r>
      <w:proofErr w:type="spellStart"/>
      <w:r w:rsidRPr="00EB4692">
        <w:rPr>
          <w:rFonts w:ascii="Times New Roman" w:hAnsi="Times New Roman" w:cs="Times New Roman"/>
          <w:sz w:val="24"/>
          <w:szCs w:val="24"/>
        </w:rPr>
        <w:t>identificējamību</w:t>
      </w:r>
      <w:proofErr w:type="spellEnd"/>
      <w:r w:rsidRPr="00EB4692">
        <w:rPr>
          <w:rFonts w:ascii="Times New Roman" w:hAnsi="Times New Roman" w:cs="Times New Roman"/>
          <w:sz w:val="24"/>
          <w:szCs w:val="24"/>
        </w:rPr>
        <w:t xml:space="preserve">, 4) dažādu RTU īstenoto projektu dubultā finansējuma risku vadību un novēršanu. </w:t>
      </w:r>
      <w:r w:rsidR="00E922AE" w:rsidRPr="00EB4692">
        <w:rPr>
          <w:rFonts w:ascii="Times New Roman" w:hAnsi="Times New Roman" w:cs="Times New Roman"/>
          <w:sz w:val="24"/>
          <w:szCs w:val="24"/>
        </w:rPr>
        <w:t>Visi RTU īstenotie projekti,  tajā skaitā eventuāli iespējamie projekti</w:t>
      </w:r>
      <w:r w:rsidR="00AF40B8" w:rsidRPr="00EB4692">
        <w:rPr>
          <w:rFonts w:ascii="Times New Roman" w:hAnsi="Times New Roman" w:cs="Times New Roman"/>
          <w:sz w:val="24"/>
          <w:szCs w:val="24"/>
        </w:rPr>
        <w:t xml:space="preserve">, </w:t>
      </w:r>
      <w:r w:rsidR="00E922AE" w:rsidRPr="00EB4692">
        <w:rPr>
          <w:rFonts w:ascii="Times New Roman" w:hAnsi="Times New Roman" w:cs="Times New Roman"/>
          <w:sz w:val="24"/>
          <w:szCs w:val="24"/>
        </w:rPr>
        <w:t>tiek plānoti un sagatavoti atbilstoši RTU stratēģijā un attīstības programmā noteiktajiem pamatmērķiem un prioritātēm</w:t>
      </w:r>
      <w:r w:rsidR="00150139" w:rsidRPr="00EB4692">
        <w:rPr>
          <w:rFonts w:ascii="Times New Roman" w:hAnsi="Times New Roman" w:cs="Times New Roman"/>
          <w:sz w:val="24"/>
          <w:szCs w:val="24"/>
        </w:rPr>
        <w:t xml:space="preserve">. </w:t>
      </w:r>
    </w:p>
    <w:p w14:paraId="202CFC22" w14:textId="55A3B2E2" w:rsidR="0097077C" w:rsidRPr="00EB4692" w:rsidRDefault="00900B1F" w:rsidP="00613BF7">
      <w:pPr>
        <w:spacing w:before="120" w:after="24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Lai nodrošinātu nākotnes projektu aktivitāšu savstarpējo saskaņotību un izslēgtu dubultu iekšēju, Eiropas Komisijas vai valsts budžeta finansējumu vienām un tām pašām darbībām, RTU ir izveidota Projektu uzraudzības padome</w:t>
      </w:r>
      <w:r w:rsidR="00941B87">
        <w:rPr>
          <w:rFonts w:ascii="Times New Roman" w:hAnsi="Times New Roman" w:cs="Times New Roman"/>
          <w:sz w:val="24"/>
          <w:szCs w:val="24"/>
        </w:rPr>
        <w:t xml:space="preserve"> (turpmāk – Padome). Padom</w:t>
      </w:r>
      <w:r w:rsidR="00B656A0">
        <w:rPr>
          <w:rFonts w:ascii="Times New Roman" w:hAnsi="Times New Roman" w:cs="Times New Roman"/>
          <w:sz w:val="24"/>
          <w:szCs w:val="24"/>
        </w:rPr>
        <w:t xml:space="preserve">e </w:t>
      </w:r>
      <w:r w:rsidR="00AD526E" w:rsidRPr="007874D8">
        <w:rPr>
          <w:rFonts w:ascii="Times New Roman" w:hAnsi="Times New Roman" w:cs="Times New Roman"/>
          <w:sz w:val="24"/>
          <w:szCs w:val="24"/>
        </w:rPr>
        <w:t xml:space="preserve">ir izveidota ar 12.07.2023 RTU rīkojumu un tās </w:t>
      </w:r>
      <w:r w:rsidR="00B656A0">
        <w:rPr>
          <w:rFonts w:ascii="Times New Roman" w:hAnsi="Times New Roman" w:cs="Times New Roman"/>
          <w:sz w:val="24"/>
          <w:szCs w:val="24"/>
        </w:rPr>
        <w:t>sastāvā ir</w:t>
      </w:r>
      <w:r w:rsidR="00871251" w:rsidRPr="007874D8">
        <w:rPr>
          <w:rFonts w:ascii="Times New Roman" w:hAnsi="Times New Roman" w:cs="Times New Roman"/>
          <w:sz w:val="24"/>
          <w:szCs w:val="24"/>
        </w:rPr>
        <w:t xml:space="preserve"> septiņi locekļi – rektors, prorektori,</w:t>
      </w:r>
      <w:r w:rsidR="00213163" w:rsidRPr="007874D8">
        <w:rPr>
          <w:rFonts w:ascii="Times New Roman" w:hAnsi="Times New Roman" w:cs="Times New Roman"/>
          <w:sz w:val="24"/>
          <w:szCs w:val="24"/>
        </w:rPr>
        <w:t xml:space="preserve"> </w:t>
      </w:r>
      <w:r w:rsidR="00871251" w:rsidRPr="007874D8">
        <w:rPr>
          <w:rFonts w:ascii="Times New Roman" w:hAnsi="Times New Roman" w:cs="Times New Roman"/>
          <w:sz w:val="24"/>
          <w:szCs w:val="24"/>
        </w:rPr>
        <w:t>administratīvais direktors un Projektu atbalsta departamenta direktors</w:t>
      </w:r>
      <w:r w:rsidR="00AD526E" w:rsidRPr="007874D8">
        <w:rPr>
          <w:rFonts w:ascii="Times New Roman" w:hAnsi="Times New Roman" w:cs="Times New Roman"/>
          <w:sz w:val="24"/>
          <w:szCs w:val="24"/>
        </w:rPr>
        <w:t xml:space="preserve">. </w:t>
      </w:r>
      <w:r w:rsidR="00871251" w:rsidRPr="007874D8">
        <w:rPr>
          <w:rFonts w:ascii="Times New Roman" w:hAnsi="Times New Roman" w:cs="Times New Roman"/>
          <w:sz w:val="24"/>
          <w:szCs w:val="24"/>
        </w:rPr>
        <w:t>Padomes uzdevumus</w:t>
      </w:r>
      <w:r w:rsidR="00763A87">
        <w:rPr>
          <w:rFonts w:ascii="Times New Roman" w:hAnsi="Times New Roman" w:cs="Times New Roman"/>
          <w:sz w:val="24"/>
          <w:szCs w:val="24"/>
        </w:rPr>
        <w:t>, tiesības</w:t>
      </w:r>
      <w:r w:rsidR="00871251" w:rsidRPr="007874D8">
        <w:rPr>
          <w:rFonts w:ascii="Times New Roman" w:hAnsi="Times New Roman" w:cs="Times New Roman"/>
          <w:sz w:val="24"/>
          <w:szCs w:val="24"/>
        </w:rPr>
        <w:t xml:space="preserve"> un pienākumus  </w:t>
      </w:r>
      <w:r w:rsidR="00941B87">
        <w:rPr>
          <w:rFonts w:ascii="Times New Roman" w:hAnsi="Times New Roman" w:cs="Times New Roman"/>
          <w:sz w:val="24"/>
          <w:szCs w:val="24"/>
        </w:rPr>
        <w:t xml:space="preserve">nosaka </w:t>
      </w:r>
      <w:r w:rsidR="00871251" w:rsidRPr="004243B4">
        <w:rPr>
          <w:rFonts w:ascii="Times New Roman" w:hAnsi="Times New Roman" w:cs="Times New Roman"/>
          <w:sz w:val="24"/>
          <w:szCs w:val="24"/>
        </w:rPr>
        <w:t>14.02.2025</w:t>
      </w:r>
      <w:r w:rsidR="00213163" w:rsidRPr="007874D8">
        <w:rPr>
          <w:rFonts w:ascii="Times New Roman" w:hAnsi="Times New Roman" w:cs="Times New Roman"/>
          <w:sz w:val="24"/>
          <w:szCs w:val="24"/>
        </w:rPr>
        <w:t xml:space="preserve"> apstiprināts nolikums</w:t>
      </w:r>
      <w:r w:rsidR="005A4B9B">
        <w:rPr>
          <w:rFonts w:ascii="Times New Roman" w:hAnsi="Times New Roman" w:cs="Times New Roman"/>
          <w:sz w:val="24"/>
          <w:szCs w:val="24"/>
        </w:rPr>
        <w:t>. P</w:t>
      </w:r>
      <w:r w:rsidR="004243B4" w:rsidRPr="004243B4">
        <w:rPr>
          <w:rFonts w:ascii="Times New Roman" w:hAnsi="Times New Roman" w:cs="Times New Roman"/>
          <w:sz w:val="24"/>
          <w:szCs w:val="24"/>
        </w:rPr>
        <w:t xml:space="preserve">adome ir </w:t>
      </w:r>
      <w:r w:rsidR="005A4B9B">
        <w:rPr>
          <w:rFonts w:ascii="Times New Roman" w:hAnsi="Times New Roman" w:cs="Times New Roman"/>
          <w:sz w:val="24"/>
          <w:szCs w:val="24"/>
        </w:rPr>
        <w:t xml:space="preserve">RTU </w:t>
      </w:r>
      <w:r w:rsidR="004243B4" w:rsidRPr="004243B4">
        <w:rPr>
          <w:rFonts w:ascii="Times New Roman" w:hAnsi="Times New Roman" w:cs="Times New Roman"/>
          <w:sz w:val="24"/>
          <w:szCs w:val="24"/>
        </w:rPr>
        <w:t xml:space="preserve">koleģiāla koordinējošā institūcija, kuras darbības mērķis ir veikt projektu risku uzraudzību to sagatavošanas, īstenošanas un </w:t>
      </w:r>
      <w:proofErr w:type="spellStart"/>
      <w:r w:rsidR="004243B4" w:rsidRPr="004243B4">
        <w:rPr>
          <w:rFonts w:ascii="Times New Roman" w:hAnsi="Times New Roman" w:cs="Times New Roman"/>
          <w:sz w:val="24"/>
          <w:szCs w:val="24"/>
        </w:rPr>
        <w:t>pēcuzraudzības</w:t>
      </w:r>
      <w:proofErr w:type="spellEnd"/>
      <w:r w:rsidR="004243B4" w:rsidRPr="004243B4">
        <w:rPr>
          <w:rFonts w:ascii="Times New Roman" w:hAnsi="Times New Roman" w:cs="Times New Roman"/>
          <w:sz w:val="24"/>
          <w:szCs w:val="24"/>
        </w:rPr>
        <w:t xml:space="preserve"> laikā.</w:t>
      </w:r>
      <w:r w:rsidR="005F386C">
        <w:rPr>
          <w:rFonts w:ascii="Times New Roman" w:hAnsi="Times New Roman" w:cs="Times New Roman"/>
          <w:sz w:val="24"/>
          <w:szCs w:val="24"/>
        </w:rPr>
        <w:t xml:space="preserve"> P</w:t>
      </w:r>
      <w:r w:rsidRPr="00EB4692">
        <w:rPr>
          <w:rFonts w:ascii="Times New Roman" w:hAnsi="Times New Roman" w:cs="Times New Roman"/>
          <w:sz w:val="24"/>
          <w:szCs w:val="24"/>
        </w:rPr>
        <w:t>adome, izvērtējot iecerētā projekta mērķi, tā īstenošanai  nepieciešamos resursus un plānotos rezultātus, kā  arī sinerģiju ar citiem RTU īstenotajiem projektiem, lemj  atbalstīt vai neatbalstīt projekta pieteikuma iesniegšanu, tādējādi jau ieceres stadijā nodrošinot dubultā finansējuma un projektu  darbību pārklāšanās risku.  Projektu īstenošanas posmā minētā padome nodrošina projektu aktivitāšu, budžeta izlietojuma un rezultātu kvalitātes uzraudzību. RTU Studiju departaments veic administratīvo pārbaudi attiecībā uz studiju kursu un izstrādāto mācību metodisko materiālu atbilstību projektā attiecināmām aktivitātēm, t.sk. to nepārklāšanos ar citu projektu rezultātiem.</w:t>
      </w:r>
      <w:r w:rsidR="00E213D8" w:rsidRPr="00EB4692">
        <w:rPr>
          <w:rFonts w:ascii="Times New Roman" w:hAnsi="Times New Roman" w:cs="Times New Roman"/>
          <w:sz w:val="24"/>
          <w:szCs w:val="24"/>
        </w:rPr>
        <w:t xml:space="preserve"> </w:t>
      </w:r>
    </w:p>
    <w:p w14:paraId="75BFF3C3" w14:textId="11321F91" w:rsidR="005025DB" w:rsidRPr="00EB4692" w:rsidRDefault="003F4EAC" w:rsidP="001B0EB0">
      <w:pPr>
        <w:pStyle w:val="ListParagraph"/>
        <w:numPr>
          <w:ilvl w:val="0"/>
          <w:numId w:val="3"/>
        </w:numPr>
        <w:spacing w:line="240" w:lineRule="auto"/>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 xml:space="preserve">PROJEKTA SKILLS4DECA BUDŽETS </w:t>
      </w:r>
    </w:p>
    <w:p w14:paraId="36AC7B33" w14:textId="0E93982D" w:rsidR="002228AE" w:rsidRPr="00EB4692" w:rsidRDefault="002228AE" w:rsidP="001B0EB0">
      <w:pPr>
        <w:spacing w:before="120" w:after="12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RTU piešķirtais programmas “Digitālā Eiropa” finansējums ir 810 578,50 </w:t>
      </w:r>
      <w:proofErr w:type="spellStart"/>
      <w:r w:rsidR="6D0B81A8"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jeb 50% no projekta kopējām izmaksām (1</w:t>
      </w:r>
      <w:r w:rsidR="424CA854"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621 157,00 </w:t>
      </w:r>
      <w:proofErr w:type="spellStart"/>
      <w:r w:rsidR="3DD0E0BF"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xml:space="preserve">). Projekta īstenošanai nepieciešamo valsts budžeta līdzfinansējumu 810 578,50 </w:t>
      </w:r>
      <w:proofErr w:type="spellStart"/>
      <w:r w:rsidR="51068093"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xml:space="preserve"> apmērā nepieciešams piešķirt no valsts budžeta</w:t>
      </w:r>
      <w:r w:rsidR="00F66050" w:rsidRPr="00EB4692">
        <w:rPr>
          <w:rFonts w:ascii="Times New Roman" w:hAnsi="Times New Roman" w:cs="Times New Roman"/>
          <w:sz w:val="24"/>
          <w:szCs w:val="24"/>
        </w:rPr>
        <w:t xml:space="preserve"> </w:t>
      </w:r>
      <w:r w:rsidR="00E31616" w:rsidRPr="00EB4692">
        <w:rPr>
          <w:rFonts w:ascii="Times New Roman" w:hAnsi="Times New Roman" w:cs="Times New Roman"/>
          <w:sz w:val="24"/>
          <w:szCs w:val="24"/>
        </w:rPr>
        <w:t>MK n</w:t>
      </w:r>
      <w:r w:rsidRPr="00EB4692">
        <w:rPr>
          <w:rFonts w:ascii="Times New Roman" w:hAnsi="Times New Roman" w:cs="Times New Roman"/>
          <w:sz w:val="24"/>
          <w:szCs w:val="24"/>
        </w:rPr>
        <w:t>oteikumu 24.8.apakšpunktā noteiktajā kārtībā.</w:t>
      </w:r>
    </w:p>
    <w:p w14:paraId="58BF8345" w14:textId="6CEE1CB6" w:rsidR="00212418" w:rsidRPr="00EB4692" w:rsidRDefault="00940FB7" w:rsidP="001B0EB0">
      <w:pPr>
        <w:spacing w:before="120" w:after="120" w:line="240" w:lineRule="auto"/>
        <w:ind w:firstLine="709"/>
        <w:jc w:val="both"/>
        <w:rPr>
          <w:rFonts w:ascii="Times New Roman" w:hAnsi="Times New Roman" w:cs="Times New Roman"/>
          <w:sz w:val="24"/>
          <w:szCs w:val="24"/>
        </w:rPr>
      </w:pPr>
      <w:r w:rsidRPr="00EB4692">
        <w:rPr>
          <w:rFonts w:ascii="Times New Roman" w:hAnsi="Times New Roman" w:cs="Times New Roman"/>
          <w:sz w:val="24"/>
          <w:szCs w:val="24"/>
        </w:rPr>
        <w:t xml:space="preserve">LU CFI piešķirtais programmas “Digitālā Eiropa” finansējums ir </w:t>
      </w:r>
      <w:r w:rsidR="00060461" w:rsidRPr="00EB4692">
        <w:rPr>
          <w:rFonts w:ascii="Times New Roman" w:hAnsi="Times New Roman" w:cs="Times New Roman"/>
          <w:sz w:val="24"/>
          <w:szCs w:val="24"/>
        </w:rPr>
        <w:t xml:space="preserve">164 469,70 </w:t>
      </w:r>
      <w:proofErr w:type="spellStart"/>
      <w:r w:rsidR="7ADF21DC"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jeb 50% no projekta kopējām izmaksām (</w:t>
      </w:r>
      <w:r w:rsidR="00060461" w:rsidRPr="00EB4692">
        <w:rPr>
          <w:rFonts w:ascii="Times New Roman" w:hAnsi="Times New Roman" w:cs="Times New Roman"/>
          <w:sz w:val="24"/>
          <w:szCs w:val="24"/>
        </w:rPr>
        <w:t xml:space="preserve">328 939,40 </w:t>
      </w:r>
      <w:proofErr w:type="spellStart"/>
      <w:r w:rsidR="50A73B77"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Projekta īstenošanai nepieciešamo valsts budžeta līdzfinansējumu</w:t>
      </w:r>
      <w:r w:rsidR="00060461" w:rsidRPr="00EB4692">
        <w:rPr>
          <w:rFonts w:ascii="Times New Roman" w:hAnsi="Times New Roman" w:cs="Times New Roman"/>
          <w:sz w:val="24"/>
          <w:szCs w:val="24"/>
        </w:rPr>
        <w:t xml:space="preserve"> 164</w:t>
      </w:r>
      <w:r w:rsidR="0E870230" w:rsidRPr="00EB4692">
        <w:rPr>
          <w:rFonts w:ascii="Times New Roman" w:hAnsi="Times New Roman" w:cs="Times New Roman"/>
          <w:sz w:val="24"/>
          <w:szCs w:val="24"/>
        </w:rPr>
        <w:t xml:space="preserve"> </w:t>
      </w:r>
      <w:r w:rsidR="00060461" w:rsidRPr="00EB4692">
        <w:rPr>
          <w:rFonts w:ascii="Times New Roman" w:hAnsi="Times New Roman" w:cs="Times New Roman"/>
          <w:sz w:val="24"/>
          <w:szCs w:val="24"/>
        </w:rPr>
        <w:t xml:space="preserve">469,70 </w:t>
      </w:r>
      <w:proofErr w:type="spellStart"/>
      <w:r w:rsidR="40E5EB22" w:rsidRPr="00EB4692">
        <w:rPr>
          <w:rFonts w:ascii="Times New Roman" w:eastAsia="Times New Roman" w:hAnsi="Times New Roman" w:cs="Times New Roman"/>
          <w:i/>
          <w:iCs/>
          <w:sz w:val="24"/>
          <w:szCs w:val="24"/>
        </w:rPr>
        <w:t>euro</w:t>
      </w:r>
      <w:proofErr w:type="spellEnd"/>
      <w:r w:rsidRPr="00EB4692">
        <w:rPr>
          <w:rFonts w:ascii="Times New Roman" w:hAnsi="Times New Roman" w:cs="Times New Roman"/>
          <w:sz w:val="24"/>
          <w:szCs w:val="24"/>
        </w:rPr>
        <w:t xml:space="preserve"> apmērā nepieciešams piešķirt no valsts budžeta</w:t>
      </w:r>
      <w:r w:rsidR="00E31616" w:rsidRPr="00EB4692">
        <w:rPr>
          <w:rFonts w:ascii="Times New Roman" w:hAnsi="Times New Roman" w:cs="Times New Roman"/>
          <w:sz w:val="24"/>
          <w:szCs w:val="24"/>
        </w:rPr>
        <w:t xml:space="preserve"> MK n</w:t>
      </w:r>
      <w:r w:rsidRPr="00EB4692">
        <w:rPr>
          <w:rFonts w:ascii="Times New Roman" w:hAnsi="Times New Roman" w:cs="Times New Roman"/>
          <w:sz w:val="24"/>
          <w:szCs w:val="24"/>
        </w:rPr>
        <w:t>oteikumu 24.8.apakšpunktā noteiktajā kārtībā</w:t>
      </w:r>
      <w:r w:rsidR="00060461" w:rsidRPr="00EB4692">
        <w:rPr>
          <w:rFonts w:ascii="Times New Roman" w:hAnsi="Times New Roman" w:cs="Times New Roman"/>
          <w:sz w:val="24"/>
          <w:szCs w:val="24"/>
        </w:rPr>
        <w:t>.</w:t>
      </w:r>
    </w:p>
    <w:p w14:paraId="3427F11F" w14:textId="0BA875E5" w:rsidR="00C13E58" w:rsidRPr="00EB4692" w:rsidRDefault="00C13E58" w:rsidP="001B0EB0">
      <w:pPr>
        <w:spacing w:after="240" w:line="240" w:lineRule="auto"/>
        <w:rPr>
          <w:rFonts w:ascii="Times New Roman" w:eastAsia="Times New Roman" w:hAnsi="Times New Roman" w:cs="Times New Roman"/>
          <w:b/>
          <w:i/>
          <w:iCs/>
          <w:color w:val="000000"/>
          <w:kern w:val="0"/>
          <w:sz w:val="24"/>
          <w:szCs w:val="24"/>
          <w14:ligatures w14:val="none"/>
        </w:rPr>
      </w:pPr>
      <w:r w:rsidRPr="00EB4692">
        <w:rPr>
          <w:rFonts w:ascii="Times New Roman" w:eastAsia="Times New Roman" w:hAnsi="Times New Roman" w:cs="Times New Roman"/>
          <w:b/>
          <w:i/>
          <w:iCs/>
          <w:color w:val="000000"/>
          <w:kern w:val="0"/>
          <w:sz w:val="24"/>
          <w:szCs w:val="24"/>
          <w14:ligatures w14:val="none"/>
        </w:rPr>
        <w:t>Detalizēt</w:t>
      </w:r>
      <w:r w:rsidR="00772E86" w:rsidRPr="00EB4692">
        <w:rPr>
          <w:rFonts w:ascii="Times New Roman" w:eastAsia="Times New Roman" w:hAnsi="Times New Roman" w:cs="Times New Roman"/>
          <w:b/>
          <w:i/>
          <w:iCs/>
          <w:color w:val="000000"/>
          <w:kern w:val="0"/>
          <w:sz w:val="24"/>
          <w:szCs w:val="24"/>
          <w14:ligatures w14:val="none"/>
        </w:rPr>
        <w:t>s</w:t>
      </w:r>
      <w:r w:rsidRPr="00EB4692">
        <w:rPr>
          <w:rFonts w:ascii="Times New Roman" w:eastAsia="Times New Roman" w:hAnsi="Times New Roman" w:cs="Times New Roman"/>
          <w:b/>
          <w:i/>
          <w:iCs/>
          <w:color w:val="000000"/>
          <w:kern w:val="0"/>
          <w:sz w:val="24"/>
          <w:szCs w:val="24"/>
          <w14:ligatures w14:val="none"/>
        </w:rPr>
        <w:t xml:space="preserve"> projekta budžeta pārskats</w:t>
      </w:r>
    </w:p>
    <w:p w14:paraId="44CE1DD9" w14:textId="0F154146" w:rsidR="003D0C31" w:rsidRPr="00EB4692" w:rsidRDefault="003D0C31" w:rsidP="001B0EB0">
      <w:pPr>
        <w:spacing w:after="0" w:line="240" w:lineRule="auto"/>
        <w:jc w:val="both"/>
        <w:rPr>
          <w:rFonts w:ascii="Times New Roman" w:eastAsia="Times New Roman" w:hAnsi="Times New Roman" w:cs="Times New Roman"/>
          <w:kern w:val="0"/>
          <w:sz w:val="20"/>
          <w:szCs w:val="20"/>
          <w:lang w:eastAsia="lv-LV"/>
          <w14:ligatures w14:val="none"/>
        </w:rPr>
      </w:pPr>
      <w:r w:rsidRPr="00EB4692">
        <w:rPr>
          <w:rFonts w:ascii="Times New Roman" w:eastAsia="Times New Roman" w:hAnsi="Times New Roman" w:cs="Times New Roman"/>
          <w:kern w:val="0"/>
          <w:sz w:val="20"/>
          <w:szCs w:val="20"/>
          <w:lang w:eastAsia="lv-LV"/>
          <w14:ligatures w14:val="none"/>
        </w:rPr>
        <w:t>Tabula 1. Projekta SKILLS4DECA  izmaksu sadalījums (</w:t>
      </w:r>
      <w:proofErr w:type="spellStart"/>
      <w:r w:rsidR="2D213CED" w:rsidRPr="00EB4692">
        <w:rPr>
          <w:rFonts w:ascii="Times New Roman" w:eastAsia="Times New Roman" w:hAnsi="Times New Roman" w:cs="Times New Roman"/>
          <w:i/>
          <w:iCs/>
          <w:sz w:val="20"/>
          <w:szCs w:val="20"/>
        </w:rPr>
        <w:t>euro</w:t>
      </w:r>
      <w:proofErr w:type="spellEnd"/>
      <w:r w:rsidRPr="00EB4692">
        <w:rPr>
          <w:rFonts w:ascii="Times New Roman" w:eastAsia="Times New Roman" w:hAnsi="Times New Roman" w:cs="Times New Roman"/>
          <w:kern w:val="0"/>
          <w:sz w:val="20"/>
          <w:szCs w:val="20"/>
          <w:lang w:eastAsia="lv-LV"/>
          <w14:ligatures w14:val="none"/>
        </w:rPr>
        <w:t xml:space="preserve">), atbilstoši </w:t>
      </w:r>
      <w:proofErr w:type="spellStart"/>
      <w:r w:rsidRPr="00EB4692">
        <w:rPr>
          <w:rFonts w:ascii="Times New Roman" w:eastAsia="Times New Roman" w:hAnsi="Times New Roman" w:cs="Times New Roman"/>
          <w:kern w:val="0"/>
          <w:sz w:val="20"/>
          <w:szCs w:val="20"/>
          <w:lang w:eastAsia="lv-LV"/>
          <w14:ligatures w14:val="none"/>
        </w:rPr>
        <w:t>granta</w:t>
      </w:r>
      <w:proofErr w:type="spellEnd"/>
      <w:r w:rsidRPr="00EB4692">
        <w:rPr>
          <w:rFonts w:ascii="Times New Roman" w:eastAsia="Times New Roman" w:hAnsi="Times New Roman" w:cs="Times New Roman"/>
          <w:kern w:val="0"/>
          <w:sz w:val="20"/>
          <w:szCs w:val="20"/>
          <w:lang w:eastAsia="lv-LV"/>
          <w14:ligatures w14:val="none"/>
        </w:rPr>
        <w:t xml:space="preserve"> līguma Nr.:</w:t>
      </w:r>
      <w:r w:rsidRPr="00EB4692">
        <w:rPr>
          <w:rFonts w:ascii="Times New Roman" w:eastAsia="Times New Roman" w:hAnsi="Times New Roman" w:cs="Times New Roman"/>
          <w:kern w:val="0"/>
          <w:sz w:val="20"/>
          <w:szCs w:val="20"/>
          <w14:ligatures w14:val="none"/>
        </w:rPr>
        <w:t xml:space="preserve"> </w:t>
      </w:r>
      <w:r w:rsidRPr="00EB4692">
        <w:rPr>
          <w:rFonts w:ascii="Times New Roman" w:eastAsia="Times New Roman" w:hAnsi="Times New Roman" w:cs="Times New Roman"/>
          <w:kern w:val="0"/>
          <w:sz w:val="20"/>
          <w:szCs w:val="20"/>
          <w:lang w:eastAsia="lv-LV"/>
          <w14:ligatures w14:val="none"/>
        </w:rPr>
        <w:t xml:space="preserve">101123311, 2.pielikumam, ar </w:t>
      </w:r>
      <w:proofErr w:type="spellStart"/>
      <w:r w:rsidRPr="00EB4692">
        <w:rPr>
          <w:rFonts w:ascii="Times New Roman" w:eastAsia="Times New Roman" w:hAnsi="Times New Roman" w:cs="Times New Roman"/>
          <w:kern w:val="0"/>
          <w:sz w:val="20"/>
          <w:szCs w:val="20"/>
          <w:lang w:eastAsia="lv-LV"/>
          <w14:ligatures w14:val="none"/>
        </w:rPr>
        <w:t>decimālskaitli</w:t>
      </w:r>
      <w:proofErr w:type="spellEnd"/>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800"/>
        <w:gridCol w:w="2430"/>
        <w:gridCol w:w="2014"/>
      </w:tblGrid>
      <w:tr w:rsidR="00947448" w:rsidRPr="00EB4692" w14:paraId="07D1A6DD" w14:textId="77777777" w:rsidTr="5C6C7DB4">
        <w:trPr>
          <w:trHeight w:val="723"/>
        </w:trPr>
        <w:tc>
          <w:tcPr>
            <w:tcW w:w="2970" w:type="dxa"/>
            <w:noWrap/>
            <w:vAlign w:val="center"/>
            <w:hideMark/>
          </w:tcPr>
          <w:p w14:paraId="325BF5D5" w14:textId="77777777" w:rsidR="003D0C31" w:rsidRPr="00EB4692" w:rsidRDefault="003D0C31" w:rsidP="001B0EB0">
            <w:pPr>
              <w:spacing w:after="0" w:line="240" w:lineRule="auto"/>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Latvijas partneris</w:t>
            </w:r>
          </w:p>
        </w:tc>
        <w:tc>
          <w:tcPr>
            <w:tcW w:w="1800" w:type="dxa"/>
            <w:vAlign w:val="center"/>
            <w:hideMark/>
          </w:tcPr>
          <w:p w14:paraId="0CF2CAB8" w14:textId="77777777" w:rsidR="003D0C31" w:rsidRPr="00EB4692" w:rsidRDefault="003D0C31" w:rsidP="001B0EB0">
            <w:pPr>
              <w:spacing w:after="0" w:line="240" w:lineRule="auto"/>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Kopējās izmaksas</w:t>
            </w:r>
          </w:p>
        </w:tc>
        <w:tc>
          <w:tcPr>
            <w:tcW w:w="2430" w:type="dxa"/>
            <w:vAlign w:val="center"/>
            <w:hideMark/>
          </w:tcPr>
          <w:p w14:paraId="59579C41" w14:textId="77777777" w:rsidR="003D0C31" w:rsidRPr="00EB4692" w:rsidRDefault="003D0C31" w:rsidP="001B0EB0">
            <w:pPr>
              <w:spacing w:after="0" w:line="240" w:lineRule="auto"/>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Programmas Digitālā Eiropa finansējums 50%</w:t>
            </w:r>
          </w:p>
        </w:tc>
        <w:tc>
          <w:tcPr>
            <w:tcW w:w="2014" w:type="dxa"/>
            <w:vAlign w:val="center"/>
            <w:hideMark/>
          </w:tcPr>
          <w:p w14:paraId="11125849" w14:textId="77777777" w:rsidR="003D0C31" w:rsidRPr="00EB4692" w:rsidRDefault="003D0C31" w:rsidP="001B0EB0">
            <w:pPr>
              <w:spacing w:after="0" w:line="240" w:lineRule="auto"/>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Valsts budžeta līdzfinansējums 50%</w:t>
            </w:r>
          </w:p>
        </w:tc>
      </w:tr>
      <w:tr w:rsidR="00947448" w:rsidRPr="00EB4692" w14:paraId="51368983" w14:textId="77777777" w:rsidTr="5C6C7DB4">
        <w:trPr>
          <w:trHeight w:val="663"/>
        </w:trPr>
        <w:tc>
          <w:tcPr>
            <w:tcW w:w="2970" w:type="dxa"/>
            <w:vAlign w:val="center"/>
            <w:hideMark/>
          </w:tcPr>
          <w:p w14:paraId="10FB248F" w14:textId="77777777" w:rsidR="003D0C31" w:rsidRPr="00EB4692" w:rsidRDefault="003D0C31" w:rsidP="001B0EB0">
            <w:pPr>
              <w:spacing w:after="0" w:line="240" w:lineRule="auto"/>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Rīgas Tehniskā universitāte</w:t>
            </w:r>
          </w:p>
        </w:tc>
        <w:tc>
          <w:tcPr>
            <w:tcW w:w="1800" w:type="dxa"/>
            <w:noWrap/>
            <w:vAlign w:val="center"/>
            <w:hideMark/>
          </w:tcPr>
          <w:p w14:paraId="0DB6453D" w14:textId="77777777" w:rsidR="003D0C31" w:rsidRPr="00EB4692" w:rsidRDefault="003D0C31" w:rsidP="001B0EB0">
            <w:pPr>
              <w:spacing w:after="0" w:line="240" w:lineRule="auto"/>
              <w:jc w:val="center"/>
              <w:rPr>
                <w:rFonts w:ascii="Times New Roman" w:eastAsia="Calibri" w:hAnsi="Times New Roman" w:cs="Times New Roman"/>
                <w:kern w:val="0"/>
                <w:lang w:eastAsia="lv-LV"/>
              </w:rPr>
            </w:pPr>
            <w:r w:rsidRPr="00EB4692">
              <w:rPr>
                <w:rFonts w:ascii="Times New Roman" w:eastAsia="Calibri" w:hAnsi="Times New Roman" w:cs="Times New Roman"/>
                <w:kern w:val="0"/>
                <w:lang w:eastAsia="lv-LV"/>
              </w:rPr>
              <w:t>1 621 157,00</w:t>
            </w:r>
          </w:p>
        </w:tc>
        <w:tc>
          <w:tcPr>
            <w:tcW w:w="2430" w:type="dxa"/>
            <w:noWrap/>
            <w:vAlign w:val="center"/>
            <w:hideMark/>
          </w:tcPr>
          <w:p w14:paraId="248AECFC" w14:textId="77777777" w:rsidR="003D0C31" w:rsidRPr="00EB4692" w:rsidRDefault="003D0C31" w:rsidP="001B0EB0">
            <w:pPr>
              <w:spacing w:after="0" w:line="240" w:lineRule="auto"/>
              <w:jc w:val="center"/>
              <w:rPr>
                <w:rFonts w:ascii="Times New Roman" w:eastAsia="Calibri" w:hAnsi="Times New Roman" w:cs="Times New Roman"/>
                <w:kern w:val="0"/>
                <w:lang w:eastAsia="lv-LV"/>
              </w:rPr>
            </w:pPr>
            <w:r w:rsidRPr="00EB4692">
              <w:rPr>
                <w:rFonts w:ascii="Times New Roman" w:eastAsia="Calibri" w:hAnsi="Times New Roman" w:cs="Times New Roman"/>
                <w:kern w:val="0"/>
                <w:lang w:eastAsia="lv-LV"/>
              </w:rPr>
              <w:t>810 578,50</w:t>
            </w:r>
          </w:p>
        </w:tc>
        <w:tc>
          <w:tcPr>
            <w:tcW w:w="2014" w:type="dxa"/>
            <w:noWrap/>
            <w:vAlign w:val="center"/>
            <w:hideMark/>
          </w:tcPr>
          <w:p w14:paraId="00B23F64" w14:textId="77777777" w:rsidR="003D0C31" w:rsidRPr="00EB4692" w:rsidRDefault="003D0C31" w:rsidP="001B0EB0">
            <w:pPr>
              <w:spacing w:after="0" w:line="240" w:lineRule="auto"/>
              <w:jc w:val="center"/>
              <w:rPr>
                <w:rFonts w:ascii="Times New Roman" w:eastAsia="Calibri" w:hAnsi="Times New Roman" w:cs="Times New Roman"/>
                <w:kern w:val="0"/>
                <w:lang w:eastAsia="lv-LV"/>
              </w:rPr>
            </w:pPr>
            <w:r w:rsidRPr="00EB4692">
              <w:rPr>
                <w:rFonts w:ascii="Times New Roman" w:eastAsia="Calibri" w:hAnsi="Times New Roman" w:cs="Times New Roman"/>
                <w:kern w:val="0"/>
                <w:lang w:eastAsia="lv-LV"/>
              </w:rPr>
              <w:t>810 578,50</w:t>
            </w:r>
          </w:p>
        </w:tc>
      </w:tr>
      <w:tr w:rsidR="00D34DB0" w:rsidRPr="00EB4692" w14:paraId="364AB32A" w14:textId="77777777" w:rsidTr="5C6C7DB4">
        <w:trPr>
          <w:trHeight w:val="663"/>
        </w:trPr>
        <w:tc>
          <w:tcPr>
            <w:tcW w:w="2970" w:type="dxa"/>
            <w:vAlign w:val="center"/>
          </w:tcPr>
          <w:p w14:paraId="008D60A6" w14:textId="0263C7E5" w:rsidR="00C40D43" w:rsidRPr="00EB4692" w:rsidRDefault="00C40D43" w:rsidP="001B0EB0">
            <w:pPr>
              <w:spacing w:after="0" w:line="240" w:lineRule="auto"/>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lastRenderedPageBreak/>
              <w:t xml:space="preserve">Latvijas universitātes Cietvielu fizikas institūts </w:t>
            </w:r>
          </w:p>
        </w:tc>
        <w:tc>
          <w:tcPr>
            <w:tcW w:w="1800" w:type="dxa"/>
            <w:noWrap/>
            <w:vAlign w:val="center"/>
          </w:tcPr>
          <w:p w14:paraId="4AC15F40" w14:textId="7AE08062" w:rsidR="00C40D43" w:rsidRPr="00EB4692" w:rsidRDefault="00C40D43" w:rsidP="001B0EB0">
            <w:pPr>
              <w:spacing w:after="0" w:line="240" w:lineRule="auto"/>
              <w:jc w:val="center"/>
              <w:rPr>
                <w:rFonts w:ascii="Times New Roman" w:eastAsia="Calibri" w:hAnsi="Times New Roman" w:cs="Times New Roman"/>
                <w:kern w:val="0"/>
                <w:lang w:eastAsia="lv-LV"/>
              </w:rPr>
            </w:pPr>
            <w:r w:rsidRPr="00EB4692">
              <w:rPr>
                <w:rFonts w:ascii="Times New Roman" w:hAnsi="Times New Roman" w:cs="Times New Roman"/>
              </w:rPr>
              <w:t>328 939,40</w:t>
            </w:r>
          </w:p>
        </w:tc>
        <w:tc>
          <w:tcPr>
            <w:tcW w:w="2430" w:type="dxa"/>
            <w:noWrap/>
            <w:vAlign w:val="center"/>
          </w:tcPr>
          <w:p w14:paraId="776FF4C3" w14:textId="17A512FD" w:rsidR="00C40D43" w:rsidRPr="00EB4692" w:rsidRDefault="00C40D43" w:rsidP="001B0EB0">
            <w:pPr>
              <w:spacing w:after="0" w:line="240" w:lineRule="auto"/>
              <w:jc w:val="center"/>
              <w:rPr>
                <w:rFonts w:ascii="Times New Roman" w:eastAsia="Calibri" w:hAnsi="Times New Roman" w:cs="Times New Roman"/>
                <w:kern w:val="0"/>
                <w:lang w:eastAsia="lv-LV"/>
              </w:rPr>
            </w:pPr>
            <w:r w:rsidRPr="00EB4692">
              <w:rPr>
                <w:rFonts w:ascii="Times New Roman" w:eastAsia="Calibri" w:hAnsi="Times New Roman" w:cs="Times New Roman"/>
                <w:kern w:val="0"/>
                <w:lang w:eastAsia="lv-LV"/>
              </w:rPr>
              <w:t>164</w:t>
            </w:r>
            <w:r w:rsidR="2CDBE454" w:rsidRPr="00EB4692">
              <w:rPr>
                <w:rFonts w:ascii="Times New Roman" w:eastAsia="Calibri" w:hAnsi="Times New Roman" w:cs="Times New Roman"/>
                <w:kern w:val="0"/>
                <w:lang w:eastAsia="lv-LV"/>
              </w:rPr>
              <w:t xml:space="preserve"> </w:t>
            </w:r>
            <w:r w:rsidRPr="00EB4692">
              <w:rPr>
                <w:rFonts w:ascii="Times New Roman" w:eastAsia="Calibri" w:hAnsi="Times New Roman" w:cs="Times New Roman"/>
                <w:kern w:val="0"/>
                <w:lang w:eastAsia="lv-LV"/>
              </w:rPr>
              <w:t>469,70</w:t>
            </w:r>
          </w:p>
        </w:tc>
        <w:tc>
          <w:tcPr>
            <w:tcW w:w="2014" w:type="dxa"/>
            <w:noWrap/>
            <w:vAlign w:val="center"/>
          </w:tcPr>
          <w:p w14:paraId="1D0DD254" w14:textId="1F9751A2" w:rsidR="00C40D43" w:rsidRPr="00EB4692" w:rsidRDefault="00C40D43" w:rsidP="001B0EB0">
            <w:pPr>
              <w:spacing w:after="0" w:line="240" w:lineRule="auto"/>
              <w:jc w:val="center"/>
              <w:rPr>
                <w:rFonts w:ascii="Times New Roman" w:eastAsia="Calibri" w:hAnsi="Times New Roman" w:cs="Times New Roman"/>
                <w:kern w:val="0"/>
                <w:lang w:eastAsia="lv-LV"/>
              </w:rPr>
            </w:pPr>
            <w:r w:rsidRPr="00EB4692">
              <w:rPr>
                <w:rFonts w:ascii="Times New Roman" w:eastAsia="Calibri" w:hAnsi="Times New Roman" w:cs="Times New Roman"/>
                <w:kern w:val="0"/>
                <w:lang w:eastAsia="lv-LV"/>
              </w:rPr>
              <w:t>164</w:t>
            </w:r>
            <w:r w:rsidR="7F04B24C" w:rsidRPr="00EB4692">
              <w:rPr>
                <w:rFonts w:ascii="Times New Roman" w:eastAsia="Calibri" w:hAnsi="Times New Roman" w:cs="Times New Roman"/>
                <w:kern w:val="0"/>
                <w:lang w:eastAsia="lv-LV"/>
              </w:rPr>
              <w:t xml:space="preserve"> </w:t>
            </w:r>
            <w:r w:rsidRPr="00EB4692">
              <w:rPr>
                <w:rFonts w:ascii="Times New Roman" w:eastAsia="Calibri" w:hAnsi="Times New Roman" w:cs="Times New Roman"/>
                <w:kern w:val="0"/>
                <w:lang w:eastAsia="lv-LV"/>
              </w:rPr>
              <w:t>469,70</w:t>
            </w:r>
          </w:p>
        </w:tc>
      </w:tr>
    </w:tbl>
    <w:p w14:paraId="10022A22" w14:textId="7D013DE7" w:rsidR="008F7121" w:rsidRPr="00EB4692" w:rsidRDefault="003D0C31" w:rsidP="001B0EB0">
      <w:pPr>
        <w:spacing w:after="0" w:line="240" w:lineRule="auto"/>
        <w:ind w:right="13"/>
        <w:rPr>
          <w:rFonts w:ascii="Times New Roman" w:eastAsia="Times New Roman" w:hAnsi="Times New Roman" w:cs="Times New Roman"/>
          <w:kern w:val="0"/>
          <w:sz w:val="24"/>
          <w:szCs w:val="24"/>
          <w:lang w:eastAsia="lv-LV"/>
          <w14:ligatures w14:val="none"/>
        </w:rPr>
      </w:pPr>
      <w:r w:rsidRPr="00EB4692">
        <w:rPr>
          <w:rFonts w:ascii="Times New Roman" w:eastAsia="Times New Roman" w:hAnsi="Times New Roman" w:cs="Times New Roman"/>
          <w:kern w:val="0"/>
          <w:sz w:val="24"/>
          <w:szCs w:val="24"/>
          <w:lang w:eastAsia="lv-LV"/>
          <w14:ligatures w14:val="none"/>
        </w:rPr>
        <w:t xml:space="preserve"> </w:t>
      </w:r>
    </w:p>
    <w:p w14:paraId="689DF943" w14:textId="77777777" w:rsidR="008F7121" w:rsidRPr="00EB4692" w:rsidRDefault="008F7121" w:rsidP="001B0EB0">
      <w:pPr>
        <w:spacing w:after="0" w:line="240" w:lineRule="auto"/>
        <w:ind w:right="13"/>
        <w:rPr>
          <w:rFonts w:ascii="Times New Roman" w:eastAsia="Times New Roman" w:hAnsi="Times New Roman" w:cs="Times New Roman"/>
          <w:kern w:val="0"/>
          <w:sz w:val="24"/>
          <w:szCs w:val="24"/>
          <w:lang w:eastAsia="lv-LV"/>
          <w14:ligatures w14:val="none"/>
        </w:rPr>
      </w:pPr>
    </w:p>
    <w:p w14:paraId="09B00B15" w14:textId="3A49D082" w:rsidR="003D0C31" w:rsidRPr="00EB4692" w:rsidRDefault="0ACD0DB8" w:rsidP="001B0EB0">
      <w:pPr>
        <w:spacing w:after="0" w:line="240" w:lineRule="auto"/>
        <w:jc w:val="both"/>
        <w:rPr>
          <w:rFonts w:ascii="Times New Roman" w:eastAsia="Times New Roman" w:hAnsi="Times New Roman" w:cs="Times New Roman"/>
          <w:kern w:val="0"/>
          <w:sz w:val="20"/>
          <w:szCs w:val="20"/>
          <w:lang w:eastAsia="lv-LV"/>
          <w14:ligatures w14:val="none"/>
        </w:rPr>
      </w:pPr>
      <w:r w:rsidRPr="00EB4692">
        <w:rPr>
          <w:rFonts w:ascii="Times New Roman" w:eastAsia="Times New Roman" w:hAnsi="Times New Roman" w:cs="Times New Roman"/>
          <w:kern w:val="0"/>
          <w:sz w:val="20"/>
          <w:szCs w:val="20"/>
          <w:lang w:eastAsia="lv-LV"/>
          <w14:ligatures w14:val="none"/>
        </w:rPr>
        <w:t xml:space="preserve">Tabula 2. Projekta SKILLS4DECA </w:t>
      </w:r>
      <w:r w:rsidR="3DCF54FE" w:rsidRPr="00EB4692">
        <w:rPr>
          <w:rFonts w:ascii="Times New Roman" w:eastAsia="Times New Roman" w:hAnsi="Times New Roman" w:cs="Times New Roman"/>
          <w:kern w:val="0"/>
          <w:sz w:val="20"/>
          <w:szCs w:val="20"/>
          <w:lang w:eastAsia="lv-LV"/>
          <w14:ligatures w14:val="none"/>
        </w:rPr>
        <w:t xml:space="preserve"> Rīgas Tehniskā universitāte </w:t>
      </w:r>
      <w:r w:rsidRPr="00EB4692">
        <w:rPr>
          <w:rFonts w:ascii="Times New Roman" w:eastAsia="Times New Roman" w:hAnsi="Times New Roman" w:cs="Times New Roman"/>
          <w:kern w:val="0"/>
          <w:sz w:val="20"/>
          <w:szCs w:val="20"/>
          <w:lang w:eastAsia="lv-LV"/>
          <w14:ligatures w14:val="none"/>
        </w:rPr>
        <w:t>izmaksu sadalījums pa gadiem (</w:t>
      </w:r>
      <w:proofErr w:type="spellStart"/>
      <w:r w:rsidR="68C0756C" w:rsidRPr="00EB4692">
        <w:rPr>
          <w:rFonts w:ascii="Times New Roman" w:eastAsia="Times New Roman" w:hAnsi="Times New Roman" w:cs="Times New Roman"/>
          <w:kern w:val="0"/>
          <w:sz w:val="20"/>
          <w:szCs w:val="20"/>
          <w:lang w:eastAsia="lv-LV"/>
          <w14:ligatures w14:val="none"/>
        </w:rPr>
        <w:t>euro</w:t>
      </w:r>
      <w:proofErr w:type="spellEnd"/>
      <w:r w:rsidRPr="00EB4692">
        <w:rPr>
          <w:rFonts w:ascii="Times New Roman" w:eastAsia="Times New Roman" w:hAnsi="Times New Roman" w:cs="Times New Roman"/>
          <w:kern w:val="0"/>
          <w:sz w:val="20"/>
          <w:szCs w:val="20"/>
          <w:lang w:eastAsia="lv-LV"/>
          <w14:ligatures w14:val="none"/>
        </w:rPr>
        <w:t xml:space="preserve">), noapaļots pilnos </w:t>
      </w:r>
      <w:proofErr w:type="spellStart"/>
      <w:r w:rsidR="4E6AB829" w:rsidRPr="00EB4692">
        <w:rPr>
          <w:rFonts w:ascii="Times New Roman" w:eastAsia="Times New Roman" w:hAnsi="Times New Roman" w:cs="Times New Roman"/>
          <w:kern w:val="0"/>
          <w:sz w:val="20"/>
          <w:szCs w:val="20"/>
          <w:lang w:eastAsia="lv-LV"/>
          <w14:ligatures w14:val="none"/>
        </w:rPr>
        <w:t>euro</w:t>
      </w:r>
      <w:proofErr w:type="spellEnd"/>
    </w:p>
    <w:tbl>
      <w:tblPr>
        <w:tblStyle w:val="TableGrid"/>
        <w:tblW w:w="10467" w:type="dxa"/>
        <w:tblInd w:w="-714" w:type="dxa"/>
        <w:tblLook w:val="04A0" w:firstRow="1" w:lastRow="0" w:firstColumn="1" w:lastColumn="0" w:noHBand="0" w:noVBand="1"/>
      </w:tblPr>
      <w:tblGrid>
        <w:gridCol w:w="2871"/>
        <w:gridCol w:w="1359"/>
        <w:gridCol w:w="1220"/>
        <w:gridCol w:w="1297"/>
        <w:gridCol w:w="1235"/>
        <w:gridCol w:w="1204"/>
        <w:gridCol w:w="1281"/>
      </w:tblGrid>
      <w:tr w:rsidR="00D34DB0" w:rsidRPr="00EB4692" w14:paraId="69FD4A1D" w14:textId="77777777" w:rsidTr="007C60FC">
        <w:trPr>
          <w:trHeight w:val="324"/>
        </w:trPr>
        <w:tc>
          <w:tcPr>
            <w:tcW w:w="2871" w:type="dxa"/>
            <w:vAlign w:val="center"/>
            <w:hideMark/>
          </w:tcPr>
          <w:p w14:paraId="42F06C37" w14:textId="77777777" w:rsidR="00236433" w:rsidRPr="00EB4692" w:rsidRDefault="1934AD94" w:rsidP="001B0EB0">
            <w:pP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 </w:t>
            </w:r>
          </w:p>
        </w:tc>
        <w:tc>
          <w:tcPr>
            <w:tcW w:w="1359" w:type="dxa"/>
            <w:vAlign w:val="center"/>
            <w:hideMark/>
          </w:tcPr>
          <w:p w14:paraId="1C7462A8"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2024</w:t>
            </w:r>
          </w:p>
        </w:tc>
        <w:tc>
          <w:tcPr>
            <w:tcW w:w="1220" w:type="dxa"/>
            <w:vAlign w:val="center"/>
            <w:hideMark/>
          </w:tcPr>
          <w:p w14:paraId="37F9975B"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2025</w:t>
            </w:r>
          </w:p>
        </w:tc>
        <w:tc>
          <w:tcPr>
            <w:tcW w:w="1297" w:type="dxa"/>
            <w:vAlign w:val="center"/>
            <w:hideMark/>
          </w:tcPr>
          <w:p w14:paraId="7D304D1B"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2026</w:t>
            </w:r>
          </w:p>
        </w:tc>
        <w:tc>
          <w:tcPr>
            <w:tcW w:w="1235" w:type="dxa"/>
            <w:vAlign w:val="center"/>
            <w:hideMark/>
          </w:tcPr>
          <w:p w14:paraId="410AF6DA"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2027</w:t>
            </w:r>
          </w:p>
        </w:tc>
        <w:tc>
          <w:tcPr>
            <w:tcW w:w="1204" w:type="dxa"/>
            <w:vAlign w:val="center"/>
            <w:hideMark/>
          </w:tcPr>
          <w:p w14:paraId="5CACCE5A"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2028</w:t>
            </w:r>
          </w:p>
        </w:tc>
        <w:tc>
          <w:tcPr>
            <w:tcW w:w="1281" w:type="dxa"/>
            <w:vAlign w:val="center"/>
            <w:hideMark/>
          </w:tcPr>
          <w:p w14:paraId="6C7545A2"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Kopā</w:t>
            </w:r>
          </w:p>
        </w:tc>
      </w:tr>
      <w:tr w:rsidR="003D23DE" w:rsidRPr="00EB4692" w14:paraId="45BA8320" w14:textId="77777777" w:rsidTr="007C60FC">
        <w:trPr>
          <w:trHeight w:val="480"/>
        </w:trPr>
        <w:tc>
          <w:tcPr>
            <w:tcW w:w="2871" w:type="dxa"/>
            <w:vAlign w:val="center"/>
            <w:hideMark/>
          </w:tcPr>
          <w:p w14:paraId="35113AE3"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Plānotie ieņēmumi, t.sk.:</w:t>
            </w:r>
          </w:p>
        </w:tc>
        <w:tc>
          <w:tcPr>
            <w:tcW w:w="1359" w:type="dxa"/>
            <w:vAlign w:val="center"/>
            <w:hideMark/>
          </w:tcPr>
          <w:p w14:paraId="710CF612" w14:textId="47CBF22F"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405</w:t>
            </w:r>
            <w:r w:rsidR="276BD1FF"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289</w:t>
            </w:r>
          </w:p>
        </w:tc>
        <w:tc>
          <w:tcPr>
            <w:tcW w:w="1220" w:type="dxa"/>
            <w:vAlign w:val="center"/>
            <w:hideMark/>
          </w:tcPr>
          <w:p w14:paraId="1949080D" w14:textId="24A3741F"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405</w:t>
            </w:r>
            <w:r w:rsidR="1E93B3BD"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289</w:t>
            </w:r>
          </w:p>
        </w:tc>
        <w:tc>
          <w:tcPr>
            <w:tcW w:w="1297" w:type="dxa"/>
            <w:vAlign w:val="center"/>
            <w:hideMark/>
          </w:tcPr>
          <w:p w14:paraId="21C6A9C6" w14:textId="01F9A66B"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324</w:t>
            </w:r>
            <w:r w:rsidR="1640ECA0"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232</w:t>
            </w:r>
          </w:p>
        </w:tc>
        <w:tc>
          <w:tcPr>
            <w:tcW w:w="1235" w:type="dxa"/>
            <w:vAlign w:val="center"/>
            <w:hideMark/>
          </w:tcPr>
          <w:p w14:paraId="5D6BDC9B" w14:textId="6953CE3A"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324</w:t>
            </w:r>
            <w:r w:rsidR="47D0DF23"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231</w:t>
            </w:r>
          </w:p>
        </w:tc>
        <w:tc>
          <w:tcPr>
            <w:tcW w:w="1204" w:type="dxa"/>
            <w:vAlign w:val="center"/>
            <w:hideMark/>
          </w:tcPr>
          <w:p w14:paraId="0DFB11AF" w14:textId="31786C90"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162</w:t>
            </w:r>
            <w:r w:rsidR="47D0DF23"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116</w:t>
            </w:r>
          </w:p>
        </w:tc>
        <w:tc>
          <w:tcPr>
            <w:tcW w:w="1281" w:type="dxa"/>
            <w:vAlign w:val="center"/>
            <w:hideMark/>
          </w:tcPr>
          <w:p w14:paraId="73E22536" w14:textId="29229FF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w:t>
            </w:r>
            <w:r w:rsidR="7D479A9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621</w:t>
            </w:r>
            <w:r w:rsidR="7D479A9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157</w:t>
            </w:r>
          </w:p>
        </w:tc>
      </w:tr>
      <w:tr w:rsidR="00D34DB0" w:rsidRPr="00EB4692" w14:paraId="3A4974C9" w14:textId="77777777" w:rsidTr="007C60FC">
        <w:trPr>
          <w:trHeight w:val="495"/>
        </w:trPr>
        <w:tc>
          <w:tcPr>
            <w:tcW w:w="2871" w:type="dxa"/>
            <w:vAlign w:val="center"/>
            <w:hideMark/>
          </w:tcPr>
          <w:p w14:paraId="1F453BDE"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 xml:space="preserve">Eiropas Komisijas finansējums </w:t>
            </w:r>
          </w:p>
        </w:tc>
        <w:tc>
          <w:tcPr>
            <w:tcW w:w="1359" w:type="dxa"/>
            <w:vAlign w:val="center"/>
            <w:hideMark/>
          </w:tcPr>
          <w:p w14:paraId="3E1673F0" w14:textId="3FEA88EF"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405</w:t>
            </w:r>
            <w:r w:rsidR="42C5767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289</w:t>
            </w:r>
          </w:p>
        </w:tc>
        <w:tc>
          <w:tcPr>
            <w:tcW w:w="1220" w:type="dxa"/>
            <w:vAlign w:val="center"/>
            <w:hideMark/>
          </w:tcPr>
          <w:p w14:paraId="7E6A922E"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97" w:type="dxa"/>
            <w:vAlign w:val="center"/>
            <w:hideMark/>
          </w:tcPr>
          <w:p w14:paraId="5976E04D" w14:textId="77AA83B9"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162</w:t>
            </w:r>
            <w:r w:rsidR="3B4C0F64"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116</w:t>
            </w:r>
          </w:p>
        </w:tc>
        <w:tc>
          <w:tcPr>
            <w:tcW w:w="1235" w:type="dxa"/>
            <w:vAlign w:val="center"/>
            <w:hideMark/>
          </w:tcPr>
          <w:p w14:paraId="4087D1E6" w14:textId="2FD48F08"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162</w:t>
            </w:r>
            <w:r w:rsidR="0D35C009"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116</w:t>
            </w:r>
          </w:p>
        </w:tc>
        <w:tc>
          <w:tcPr>
            <w:tcW w:w="1204" w:type="dxa"/>
            <w:vAlign w:val="center"/>
            <w:hideMark/>
          </w:tcPr>
          <w:p w14:paraId="358C3BEC" w14:textId="2F2DD9BB"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81</w:t>
            </w:r>
            <w:r w:rsidR="0D1C2DFE"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058</w:t>
            </w:r>
          </w:p>
        </w:tc>
        <w:tc>
          <w:tcPr>
            <w:tcW w:w="1281" w:type="dxa"/>
            <w:vAlign w:val="center"/>
            <w:hideMark/>
          </w:tcPr>
          <w:p w14:paraId="5FE39EA1" w14:textId="05C303B4"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810</w:t>
            </w:r>
            <w:r w:rsidR="386369B4"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579</w:t>
            </w:r>
          </w:p>
        </w:tc>
      </w:tr>
      <w:tr w:rsidR="00D34DB0" w:rsidRPr="00EB4692" w14:paraId="23BC4810" w14:textId="77777777" w:rsidTr="007C60FC">
        <w:trPr>
          <w:trHeight w:val="435"/>
        </w:trPr>
        <w:tc>
          <w:tcPr>
            <w:tcW w:w="2871" w:type="dxa"/>
            <w:vAlign w:val="center"/>
            <w:hideMark/>
          </w:tcPr>
          <w:p w14:paraId="2F1204E2"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Valsts budžeta līdzfinansējums</w:t>
            </w:r>
          </w:p>
        </w:tc>
        <w:tc>
          <w:tcPr>
            <w:tcW w:w="1359" w:type="dxa"/>
            <w:vAlign w:val="center"/>
            <w:hideMark/>
          </w:tcPr>
          <w:p w14:paraId="61521EFA"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20" w:type="dxa"/>
            <w:vAlign w:val="center"/>
            <w:hideMark/>
          </w:tcPr>
          <w:p w14:paraId="267B4499" w14:textId="521B1989"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405</w:t>
            </w:r>
            <w:r w:rsidR="1EBBFFEF"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289</w:t>
            </w:r>
          </w:p>
        </w:tc>
        <w:tc>
          <w:tcPr>
            <w:tcW w:w="1297" w:type="dxa"/>
            <w:noWrap/>
            <w:vAlign w:val="center"/>
            <w:hideMark/>
          </w:tcPr>
          <w:p w14:paraId="62036B03" w14:textId="3F1C00AD"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162</w:t>
            </w:r>
            <w:r w:rsidR="5CA07693"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116</w:t>
            </w:r>
          </w:p>
        </w:tc>
        <w:tc>
          <w:tcPr>
            <w:tcW w:w="1235" w:type="dxa"/>
            <w:noWrap/>
            <w:vAlign w:val="center"/>
            <w:hideMark/>
          </w:tcPr>
          <w:p w14:paraId="382D2C3B" w14:textId="7A11CAC7"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162</w:t>
            </w:r>
            <w:r w:rsidR="57197CEF"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115</w:t>
            </w:r>
          </w:p>
        </w:tc>
        <w:tc>
          <w:tcPr>
            <w:tcW w:w="1204" w:type="dxa"/>
            <w:noWrap/>
            <w:vAlign w:val="center"/>
            <w:hideMark/>
          </w:tcPr>
          <w:p w14:paraId="38069A9E" w14:textId="4DBFF9C9"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81</w:t>
            </w:r>
            <w:r w:rsidR="2E607F16"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058</w:t>
            </w:r>
          </w:p>
        </w:tc>
        <w:tc>
          <w:tcPr>
            <w:tcW w:w="1281" w:type="dxa"/>
            <w:vAlign w:val="center"/>
            <w:hideMark/>
          </w:tcPr>
          <w:p w14:paraId="7066684D" w14:textId="2E43DEFE"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810</w:t>
            </w:r>
            <w:r w:rsidR="3169229F"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578</w:t>
            </w:r>
          </w:p>
        </w:tc>
      </w:tr>
      <w:tr w:rsidR="00D34DB0" w:rsidRPr="00EB4692" w14:paraId="7F191362" w14:textId="77777777" w:rsidTr="007C60FC">
        <w:trPr>
          <w:trHeight w:val="375"/>
        </w:trPr>
        <w:tc>
          <w:tcPr>
            <w:tcW w:w="2871" w:type="dxa"/>
            <w:vAlign w:val="center"/>
            <w:hideMark/>
          </w:tcPr>
          <w:p w14:paraId="09254B7B"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Plānotie izdevumi, t.sk.:</w:t>
            </w:r>
          </w:p>
        </w:tc>
        <w:tc>
          <w:tcPr>
            <w:tcW w:w="1359" w:type="dxa"/>
            <w:vAlign w:val="center"/>
            <w:hideMark/>
          </w:tcPr>
          <w:p w14:paraId="76CD73F7" w14:textId="54B37BA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122</w:t>
            </w:r>
            <w:r w:rsidR="0264B411"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138</w:t>
            </w:r>
          </w:p>
        </w:tc>
        <w:tc>
          <w:tcPr>
            <w:tcW w:w="1220" w:type="dxa"/>
            <w:vAlign w:val="center"/>
            <w:hideMark/>
          </w:tcPr>
          <w:p w14:paraId="42E6B31B" w14:textId="4CE9D803"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533</w:t>
            </w:r>
            <w:r w:rsidR="3B78CE3E"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362</w:t>
            </w:r>
          </w:p>
        </w:tc>
        <w:tc>
          <w:tcPr>
            <w:tcW w:w="1297" w:type="dxa"/>
            <w:vAlign w:val="center"/>
            <w:hideMark/>
          </w:tcPr>
          <w:p w14:paraId="2771EDB3" w14:textId="0E650FC2"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451</w:t>
            </w:r>
            <w:r w:rsidR="7613D4C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444</w:t>
            </w:r>
          </w:p>
        </w:tc>
        <w:tc>
          <w:tcPr>
            <w:tcW w:w="1235" w:type="dxa"/>
            <w:vAlign w:val="center"/>
            <w:hideMark/>
          </w:tcPr>
          <w:p w14:paraId="58B8AC2A" w14:textId="394D2DB1"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437</w:t>
            </w:r>
            <w:r w:rsidR="186BF140"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391</w:t>
            </w:r>
          </w:p>
        </w:tc>
        <w:tc>
          <w:tcPr>
            <w:tcW w:w="1204" w:type="dxa"/>
            <w:vAlign w:val="center"/>
            <w:hideMark/>
          </w:tcPr>
          <w:p w14:paraId="3FB1B3AE" w14:textId="23B3DBF0"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76</w:t>
            </w:r>
            <w:r w:rsidR="3CE33320"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822</w:t>
            </w:r>
          </w:p>
        </w:tc>
        <w:tc>
          <w:tcPr>
            <w:tcW w:w="1281" w:type="dxa"/>
            <w:vAlign w:val="center"/>
            <w:hideMark/>
          </w:tcPr>
          <w:p w14:paraId="1F46EDAF" w14:textId="5A25CE0F"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1621</w:t>
            </w:r>
            <w:r w:rsidR="117A0BDB"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157</w:t>
            </w:r>
          </w:p>
        </w:tc>
      </w:tr>
      <w:tr w:rsidR="003D23DE" w:rsidRPr="00EB4692" w14:paraId="6F2D9190" w14:textId="77777777" w:rsidTr="007C60FC">
        <w:trPr>
          <w:trHeight w:val="510"/>
        </w:trPr>
        <w:tc>
          <w:tcPr>
            <w:tcW w:w="2871" w:type="dxa"/>
            <w:vAlign w:val="center"/>
            <w:hideMark/>
          </w:tcPr>
          <w:p w14:paraId="00099B61"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A. Personāla izmaksas:</w:t>
            </w:r>
          </w:p>
        </w:tc>
        <w:tc>
          <w:tcPr>
            <w:tcW w:w="1359" w:type="dxa"/>
            <w:vAlign w:val="center"/>
            <w:hideMark/>
          </w:tcPr>
          <w:p w14:paraId="0B9A869F" w14:textId="46016F9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114</w:t>
            </w:r>
            <w:r w:rsidR="4A082411"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148</w:t>
            </w:r>
          </w:p>
        </w:tc>
        <w:tc>
          <w:tcPr>
            <w:tcW w:w="1220" w:type="dxa"/>
            <w:vAlign w:val="center"/>
            <w:hideMark/>
          </w:tcPr>
          <w:p w14:paraId="422B45F3" w14:textId="46501C2F"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354</w:t>
            </w:r>
            <w:r w:rsidR="16442759"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419</w:t>
            </w:r>
          </w:p>
        </w:tc>
        <w:tc>
          <w:tcPr>
            <w:tcW w:w="1297" w:type="dxa"/>
            <w:vAlign w:val="center"/>
            <w:hideMark/>
          </w:tcPr>
          <w:p w14:paraId="112747A7" w14:textId="5442D98B"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314</w:t>
            </w:r>
            <w:r w:rsidR="4209EADF"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635</w:t>
            </w:r>
          </w:p>
        </w:tc>
        <w:tc>
          <w:tcPr>
            <w:tcW w:w="1235" w:type="dxa"/>
            <w:vAlign w:val="center"/>
            <w:hideMark/>
          </w:tcPr>
          <w:p w14:paraId="2AF480CD" w14:textId="09BC17D7"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227</w:t>
            </w:r>
            <w:r w:rsidR="49A1607D"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752</w:t>
            </w:r>
          </w:p>
        </w:tc>
        <w:tc>
          <w:tcPr>
            <w:tcW w:w="1204" w:type="dxa"/>
            <w:vAlign w:val="center"/>
            <w:hideMark/>
          </w:tcPr>
          <w:p w14:paraId="00FDF59E" w14:textId="267568ED"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54</w:t>
            </w:r>
            <w:r w:rsidR="30F26236"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046</w:t>
            </w:r>
          </w:p>
        </w:tc>
        <w:tc>
          <w:tcPr>
            <w:tcW w:w="1281" w:type="dxa"/>
            <w:vAlign w:val="center"/>
            <w:hideMark/>
          </w:tcPr>
          <w:p w14:paraId="29C46A45" w14:textId="480A30F4"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1</w:t>
            </w:r>
            <w:r w:rsidR="53017F1C"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065</w:t>
            </w:r>
            <w:r w:rsidR="53017F1C"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000</w:t>
            </w:r>
          </w:p>
        </w:tc>
      </w:tr>
      <w:tr w:rsidR="003D23DE" w:rsidRPr="00EB4692" w14:paraId="57BA3480" w14:textId="77777777" w:rsidTr="007C60FC">
        <w:trPr>
          <w:trHeight w:val="465"/>
        </w:trPr>
        <w:tc>
          <w:tcPr>
            <w:tcW w:w="2871" w:type="dxa"/>
            <w:vAlign w:val="center"/>
            <w:hideMark/>
          </w:tcPr>
          <w:p w14:paraId="42362501"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Darba samaksa</w:t>
            </w:r>
          </w:p>
        </w:tc>
        <w:tc>
          <w:tcPr>
            <w:tcW w:w="1359" w:type="dxa"/>
            <w:vAlign w:val="center"/>
            <w:hideMark/>
          </w:tcPr>
          <w:p w14:paraId="323677F2" w14:textId="2CE3D605" w:rsidR="00236433" w:rsidRPr="00EB4692" w:rsidRDefault="0E319CFB"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92</w:t>
            </w:r>
            <w:r w:rsidR="7988B01C"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360</w:t>
            </w:r>
          </w:p>
        </w:tc>
        <w:tc>
          <w:tcPr>
            <w:tcW w:w="1220" w:type="dxa"/>
            <w:vAlign w:val="center"/>
            <w:hideMark/>
          </w:tcPr>
          <w:p w14:paraId="6EA45DEC" w14:textId="1F0CABBF"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286</w:t>
            </w:r>
            <w:r w:rsidR="675CF12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770</w:t>
            </w:r>
          </w:p>
        </w:tc>
        <w:tc>
          <w:tcPr>
            <w:tcW w:w="1297" w:type="dxa"/>
            <w:vAlign w:val="center"/>
            <w:hideMark/>
          </w:tcPr>
          <w:p w14:paraId="32B40CDD" w14:textId="0D1CA85D"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254</w:t>
            </w:r>
            <w:r w:rsidR="5A900D80"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580</w:t>
            </w:r>
          </w:p>
        </w:tc>
        <w:tc>
          <w:tcPr>
            <w:tcW w:w="1235" w:type="dxa"/>
            <w:vAlign w:val="center"/>
            <w:hideMark/>
          </w:tcPr>
          <w:p w14:paraId="405E43F1" w14:textId="7FE7A86C"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184</w:t>
            </w:r>
            <w:r w:rsidR="7C84E5D1"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280</w:t>
            </w:r>
          </w:p>
        </w:tc>
        <w:tc>
          <w:tcPr>
            <w:tcW w:w="1204" w:type="dxa"/>
            <w:vAlign w:val="center"/>
            <w:hideMark/>
          </w:tcPr>
          <w:p w14:paraId="7B613D3A" w14:textId="67C41D25"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43</w:t>
            </w:r>
            <w:r w:rsidR="534EE588"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730</w:t>
            </w:r>
          </w:p>
        </w:tc>
        <w:tc>
          <w:tcPr>
            <w:tcW w:w="1281" w:type="dxa"/>
            <w:vAlign w:val="center"/>
            <w:hideMark/>
          </w:tcPr>
          <w:p w14:paraId="5C76E19D" w14:textId="0FA928AF"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861</w:t>
            </w:r>
            <w:r w:rsidR="0E4ACFE0"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720</w:t>
            </w:r>
          </w:p>
        </w:tc>
      </w:tr>
      <w:tr w:rsidR="003D23DE" w:rsidRPr="00EB4692" w14:paraId="670FF572" w14:textId="77777777" w:rsidTr="007C60FC">
        <w:trPr>
          <w:trHeight w:val="324"/>
        </w:trPr>
        <w:tc>
          <w:tcPr>
            <w:tcW w:w="2871" w:type="dxa"/>
            <w:vAlign w:val="center"/>
            <w:hideMark/>
          </w:tcPr>
          <w:p w14:paraId="1D7D04FE"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VSAOI</w:t>
            </w:r>
          </w:p>
        </w:tc>
        <w:tc>
          <w:tcPr>
            <w:tcW w:w="1359" w:type="dxa"/>
            <w:vAlign w:val="center"/>
            <w:hideMark/>
          </w:tcPr>
          <w:p w14:paraId="60354CBA" w14:textId="16F6CE69"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21</w:t>
            </w:r>
            <w:r w:rsidR="129D083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788</w:t>
            </w:r>
          </w:p>
        </w:tc>
        <w:tc>
          <w:tcPr>
            <w:tcW w:w="1220" w:type="dxa"/>
            <w:vAlign w:val="center"/>
            <w:hideMark/>
          </w:tcPr>
          <w:p w14:paraId="77CD6E35" w14:textId="4F3E77ED"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67</w:t>
            </w:r>
            <w:r w:rsidR="675CF12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649</w:t>
            </w:r>
          </w:p>
        </w:tc>
        <w:tc>
          <w:tcPr>
            <w:tcW w:w="1297" w:type="dxa"/>
            <w:vAlign w:val="center"/>
            <w:hideMark/>
          </w:tcPr>
          <w:p w14:paraId="1F09E403" w14:textId="19E4006E"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60</w:t>
            </w:r>
            <w:r w:rsidR="5A900D80"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055</w:t>
            </w:r>
          </w:p>
        </w:tc>
        <w:tc>
          <w:tcPr>
            <w:tcW w:w="1235" w:type="dxa"/>
            <w:vAlign w:val="center"/>
            <w:hideMark/>
          </w:tcPr>
          <w:p w14:paraId="597D0B33" w14:textId="26BA0845"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43</w:t>
            </w:r>
            <w:r w:rsidR="0413D35B"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472</w:t>
            </w:r>
          </w:p>
        </w:tc>
        <w:tc>
          <w:tcPr>
            <w:tcW w:w="1204" w:type="dxa"/>
            <w:vAlign w:val="center"/>
            <w:hideMark/>
          </w:tcPr>
          <w:p w14:paraId="2D2381A4" w14:textId="6A873F7C" w:rsidR="00236433" w:rsidRPr="00EB4692" w:rsidRDefault="1934AD94" w:rsidP="001B0EB0">
            <w:pPr>
              <w:jc w:val="center"/>
              <w:rPr>
                <w:rFonts w:ascii="Times New Roman" w:eastAsia="Times New Roman" w:hAnsi="Times New Roman" w:cs="Times New Roman"/>
                <w:kern w:val="0"/>
                <w:lang w:eastAsia="lv-LV"/>
                <w14:ligatures w14:val="none"/>
              </w:rPr>
            </w:pPr>
            <w:r w:rsidRPr="00EB4692">
              <w:rPr>
                <w:rFonts w:ascii="Times New Roman" w:eastAsia="Times New Roman" w:hAnsi="Times New Roman" w:cs="Times New Roman"/>
                <w:kern w:val="0"/>
                <w:lang w:eastAsia="lv-LV"/>
                <w14:ligatures w14:val="none"/>
              </w:rPr>
              <w:t>10</w:t>
            </w:r>
            <w:r w:rsidR="414BDDFE" w:rsidRPr="00EB4692">
              <w:rPr>
                <w:rFonts w:ascii="Times New Roman" w:eastAsia="Times New Roman" w:hAnsi="Times New Roman" w:cs="Times New Roman"/>
                <w:kern w:val="0"/>
                <w:lang w:eastAsia="lv-LV"/>
                <w14:ligatures w14:val="none"/>
              </w:rPr>
              <w:t xml:space="preserve"> </w:t>
            </w:r>
            <w:r w:rsidRPr="00EB4692">
              <w:rPr>
                <w:rFonts w:ascii="Times New Roman" w:eastAsia="Times New Roman" w:hAnsi="Times New Roman" w:cs="Times New Roman"/>
                <w:kern w:val="0"/>
                <w:lang w:eastAsia="lv-LV"/>
                <w14:ligatures w14:val="none"/>
              </w:rPr>
              <w:t>316</w:t>
            </w:r>
          </w:p>
        </w:tc>
        <w:tc>
          <w:tcPr>
            <w:tcW w:w="1281" w:type="dxa"/>
            <w:vAlign w:val="center"/>
            <w:hideMark/>
          </w:tcPr>
          <w:p w14:paraId="46312973" w14:textId="40BDA50A" w:rsidR="00236433" w:rsidRPr="00EB4692" w:rsidRDefault="1934AD94" w:rsidP="001B0EB0">
            <w:pPr>
              <w:jc w:val="center"/>
              <w:rPr>
                <w:rFonts w:ascii="Times New Roman" w:eastAsia="Times New Roman" w:hAnsi="Times New Roman" w:cs="Times New Roman"/>
                <w:b/>
                <w:bCs/>
                <w:kern w:val="0"/>
                <w:lang w:eastAsia="lv-LV"/>
                <w14:ligatures w14:val="none"/>
              </w:rPr>
            </w:pPr>
            <w:r w:rsidRPr="00EB4692">
              <w:rPr>
                <w:rFonts w:ascii="Times New Roman" w:eastAsia="Times New Roman" w:hAnsi="Times New Roman" w:cs="Times New Roman"/>
                <w:b/>
                <w:bCs/>
                <w:kern w:val="0"/>
                <w:lang w:eastAsia="lv-LV"/>
                <w14:ligatures w14:val="none"/>
              </w:rPr>
              <w:t>203</w:t>
            </w:r>
            <w:r w:rsidR="0E4ACFE0" w:rsidRPr="00EB4692">
              <w:rPr>
                <w:rFonts w:ascii="Times New Roman" w:eastAsia="Times New Roman" w:hAnsi="Times New Roman" w:cs="Times New Roman"/>
                <w:b/>
                <w:bCs/>
                <w:kern w:val="0"/>
                <w:lang w:eastAsia="lv-LV"/>
                <w14:ligatures w14:val="none"/>
              </w:rPr>
              <w:t xml:space="preserve"> </w:t>
            </w:r>
            <w:r w:rsidRPr="00EB4692">
              <w:rPr>
                <w:rFonts w:ascii="Times New Roman" w:eastAsia="Times New Roman" w:hAnsi="Times New Roman" w:cs="Times New Roman"/>
                <w:b/>
                <w:bCs/>
                <w:kern w:val="0"/>
                <w:lang w:eastAsia="lv-LV"/>
                <w14:ligatures w14:val="none"/>
              </w:rPr>
              <w:t>280</w:t>
            </w:r>
          </w:p>
        </w:tc>
      </w:tr>
      <w:tr w:rsidR="003D23DE" w:rsidRPr="00EB4692" w14:paraId="6C70C1BD" w14:textId="77777777" w:rsidTr="007C60FC">
        <w:trPr>
          <w:trHeight w:val="630"/>
        </w:trPr>
        <w:tc>
          <w:tcPr>
            <w:tcW w:w="2871" w:type="dxa"/>
            <w:vAlign w:val="center"/>
            <w:hideMark/>
          </w:tcPr>
          <w:p w14:paraId="6A47F9FE"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C. Piegādes/pakalpojumu izmaksas:</w:t>
            </w:r>
          </w:p>
        </w:tc>
        <w:tc>
          <w:tcPr>
            <w:tcW w:w="1359" w:type="dxa"/>
            <w:vAlign w:val="center"/>
            <w:hideMark/>
          </w:tcPr>
          <w:p w14:paraId="664E6E79" w14:textId="77777777"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0</w:t>
            </w:r>
          </w:p>
        </w:tc>
        <w:tc>
          <w:tcPr>
            <w:tcW w:w="1220" w:type="dxa"/>
            <w:vAlign w:val="center"/>
            <w:hideMark/>
          </w:tcPr>
          <w:p w14:paraId="69F0F2B1" w14:textId="74B8B8D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144</w:t>
            </w:r>
            <w:r w:rsidR="47DB1D44"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050</w:t>
            </w:r>
          </w:p>
        </w:tc>
        <w:tc>
          <w:tcPr>
            <w:tcW w:w="1297" w:type="dxa"/>
            <w:vAlign w:val="center"/>
            <w:hideMark/>
          </w:tcPr>
          <w:p w14:paraId="5B9B6F3A" w14:textId="4A34F718"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9</w:t>
            </w:r>
            <w:r w:rsidR="059BE8A3"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275</w:t>
            </w:r>
          </w:p>
        </w:tc>
        <w:tc>
          <w:tcPr>
            <w:tcW w:w="1235" w:type="dxa"/>
            <w:vAlign w:val="center"/>
            <w:hideMark/>
          </w:tcPr>
          <w:p w14:paraId="7506F8BB" w14:textId="3F414D0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13</w:t>
            </w:r>
            <w:r w:rsidR="0E3EECDB"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025</w:t>
            </w:r>
          </w:p>
        </w:tc>
        <w:tc>
          <w:tcPr>
            <w:tcW w:w="1204" w:type="dxa"/>
            <w:vAlign w:val="center"/>
            <w:hideMark/>
          </w:tcPr>
          <w:p w14:paraId="27811705" w14:textId="5C50A727"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w:t>
            </w:r>
            <w:r w:rsidR="59A09347"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750</w:t>
            </w:r>
          </w:p>
        </w:tc>
        <w:tc>
          <w:tcPr>
            <w:tcW w:w="1281" w:type="dxa"/>
            <w:vAlign w:val="center"/>
            <w:hideMark/>
          </w:tcPr>
          <w:p w14:paraId="1E5CE2AD" w14:textId="3B59642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170</w:t>
            </w:r>
            <w:r w:rsidR="767A49EF"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100</w:t>
            </w:r>
          </w:p>
        </w:tc>
      </w:tr>
      <w:tr w:rsidR="003D23DE" w:rsidRPr="00EB4692" w14:paraId="790298C3" w14:textId="77777777" w:rsidTr="007C60FC">
        <w:trPr>
          <w:trHeight w:val="465"/>
        </w:trPr>
        <w:tc>
          <w:tcPr>
            <w:tcW w:w="2871" w:type="dxa"/>
            <w:vAlign w:val="center"/>
            <w:hideMark/>
          </w:tcPr>
          <w:p w14:paraId="3CC56705"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C1.Ceļa un uzturēšanās izdevumi</w:t>
            </w:r>
          </w:p>
        </w:tc>
        <w:tc>
          <w:tcPr>
            <w:tcW w:w="1359" w:type="dxa"/>
            <w:vAlign w:val="center"/>
            <w:hideMark/>
          </w:tcPr>
          <w:p w14:paraId="7C0E124A"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20" w:type="dxa"/>
            <w:vAlign w:val="center"/>
            <w:hideMark/>
          </w:tcPr>
          <w:p w14:paraId="42E09B2A" w14:textId="331261A9"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3</w:t>
            </w:r>
            <w:r w:rsidR="4448388E"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550</w:t>
            </w:r>
          </w:p>
        </w:tc>
        <w:tc>
          <w:tcPr>
            <w:tcW w:w="1297" w:type="dxa"/>
            <w:vAlign w:val="center"/>
            <w:hideMark/>
          </w:tcPr>
          <w:p w14:paraId="3DAD84E2" w14:textId="238876CC"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w:t>
            </w:r>
            <w:r w:rsidR="7DD70DBD"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775</w:t>
            </w:r>
          </w:p>
        </w:tc>
        <w:tc>
          <w:tcPr>
            <w:tcW w:w="1235" w:type="dxa"/>
            <w:vAlign w:val="center"/>
            <w:hideMark/>
          </w:tcPr>
          <w:p w14:paraId="44CF97C9" w14:textId="5E4A2A06"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w:t>
            </w:r>
            <w:r w:rsidR="456A6C8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775</w:t>
            </w:r>
          </w:p>
        </w:tc>
        <w:tc>
          <w:tcPr>
            <w:tcW w:w="1204" w:type="dxa"/>
            <w:vAlign w:val="center"/>
            <w:hideMark/>
          </w:tcPr>
          <w:p w14:paraId="6AFED102"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81" w:type="dxa"/>
            <w:vAlign w:val="center"/>
            <w:hideMark/>
          </w:tcPr>
          <w:p w14:paraId="4CA53582" w14:textId="1F17A568"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7</w:t>
            </w:r>
            <w:r w:rsidR="1849D449"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100</w:t>
            </w:r>
          </w:p>
        </w:tc>
      </w:tr>
      <w:tr w:rsidR="003D23DE" w:rsidRPr="00EB4692" w14:paraId="1DD29121" w14:textId="77777777" w:rsidTr="007C60FC">
        <w:trPr>
          <w:trHeight w:val="435"/>
        </w:trPr>
        <w:tc>
          <w:tcPr>
            <w:tcW w:w="2871" w:type="dxa"/>
            <w:vAlign w:val="center"/>
            <w:hideMark/>
          </w:tcPr>
          <w:p w14:paraId="73AB5730"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C 2. Aprīkojums</w:t>
            </w:r>
          </w:p>
        </w:tc>
        <w:tc>
          <w:tcPr>
            <w:tcW w:w="1359" w:type="dxa"/>
            <w:vAlign w:val="center"/>
            <w:hideMark/>
          </w:tcPr>
          <w:p w14:paraId="0F3CD170"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20" w:type="dxa"/>
            <w:vAlign w:val="center"/>
            <w:hideMark/>
          </w:tcPr>
          <w:p w14:paraId="2B3B790D" w14:textId="2D6303EF"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133</w:t>
            </w:r>
            <w:r w:rsidR="76DCDC46"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000</w:t>
            </w:r>
          </w:p>
        </w:tc>
        <w:tc>
          <w:tcPr>
            <w:tcW w:w="1297" w:type="dxa"/>
            <w:vAlign w:val="center"/>
            <w:hideMark/>
          </w:tcPr>
          <w:p w14:paraId="239FA684"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35" w:type="dxa"/>
            <w:vAlign w:val="center"/>
            <w:hideMark/>
          </w:tcPr>
          <w:p w14:paraId="3EC3D1AC"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04" w:type="dxa"/>
            <w:vAlign w:val="center"/>
            <w:hideMark/>
          </w:tcPr>
          <w:p w14:paraId="794F8467"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81" w:type="dxa"/>
            <w:vAlign w:val="center"/>
            <w:hideMark/>
          </w:tcPr>
          <w:p w14:paraId="7A976A36" w14:textId="35D6DC9A"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133</w:t>
            </w:r>
            <w:r w:rsidR="7D48D87B"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r>
      <w:tr w:rsidR="003D23DE" w:rsidRPr="00EB4692" w14:paraId="3AE7591E" w14:textId="77777777" w:rsidTr="007C60FC">
        <w:trPr>
          <w:trHeight w:val="630"/>
        </w:trPr>
        <w:tc>
          <w:tcPr>
            <w:tcW w:w="2871" w:type="dxa"/>
            <w:vAlign w:val="center"/>
            <w:hideMark/>
          </w:tcPr>
          <w:p w14:paraId="32166E0A" w14:textId="77777777" w:rsidR="00236433" w:rsidRPr="00EB4692" w:rsidRDefault="1934AD94" w:rsidP="001B0EB0">
            <w:pPr>
              <w:jc w:val="right"/>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C 3. Citas preces, darbi un pakalpojumi</w:t>
            </w:r>
          </w:p>
        </w:tc>
        <w:tc>
          <w:tcPr>
            <w:tcW w:w="1359" w:type="dxa"/>
            <w:vAlign w:val="center"/>
            <w:hideMark/>
          </w:tcPr>
          <w:p w14:paraId="21884150" w14:textId="77777777"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0</w:t>
            </w:r>
          </w:p>
        </w:tc>
        <w:tc>
          <w:tcPr>
            <w:tcW w:w="1220" w:type="dxa"/>
            <w:vAlign w:val="center"/>
            <w:hideMark/>
          </w:tcPr>
          <w:p w14:paraId="033E5F13" w14:textId="4E6C2BEC"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7</w:t>
            </w:r>
            <w:r w:rsidR="5D19E612"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500</w:t>
            </w:r>
          </w:p>
        </w:tc>
        <w:tc>
          <w:tcPr>
            <w:tcW w:w="1297" w:type="dxa"/>
            <w:vAlign w:val="center"/>
            <w:hideMark/>
          </w:tcPr>
          <w:p w14:paraId="0AD21A8C" w14:textId="2F362230"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7</w:t>
            </w:r>
            <w:r w:rsidR="7CAEEC45"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500</w:t>
            </w:r>
          </w:p>
        </w:tc>
        <w:tc>
          <w:tcPr>
            <w:tcW w:w="1235" w:type="dxa"/>
            <w:vAlign w:val="center"/>
            <w:hideMark/>
          </w:tcPr>
          <w:p w14:paraId="39511AA5" w14:textId="6F45DA7D"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11</w:t>
            </w:r>
            <w:r w:rsidR="3DBC1505"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250</w:t>
            </w:r>
          </w:p>
        </w:tc>
        <w:tc>
          <w:tcPr>
            <w:tcW w:w="1204" w:type="dxa"/>
            <w:vAlign w:val="center"/>
            <w:hideMark/>
          </w:tcPr>
          <w:p w14:paraId="7777F5BC" w14:textId="0933DA6F" w:rsidR="00236433" w:rsidRPr="00EB4692" w:rsidRDefault="1934AD94" w:rsidP="001B0EB0">
            <w:pPr>
              <w:jc w:val="center"/>
              <w:rPr>
                <w:rFonts w:ascii="Times New Roman" w:eastAsia="Times New Roman" w:hAnsi="Times New Roman" w:cs="Times New Roman"/>
                <w:color w:val="000000"/>
                <w:kern w:val="0"/>
                <w:lang w:eastAsia="lv-LV"/>
                <w14:ligatures w14:val="none"/>
              </w:rPr>
            </w:pPr>
            <w:r w:rsidRPr="00EB4692">
              <w:rPr>
                <w:rFonts w:ascii="Times New Roman" w:eastAsia="Times New Roman" w:hAnsi="Times New Roman" w:cs="Times New Roman"/>
                <w:color w:val="000000"/>
                <w:kern w:val="0"/>
                <w:lang w:eastAsia="lv-LV"/>
                <w14:ligatures w14:val="none"/>
              </w:rPr>
              <w:t>3</w:t>
            </w:r>
            <w:r w:rsidR="1F0B4A3D" w:rsidRPr="00EB4692">
              <w:rPr>
                <w:rFonts w:ascii="Times New Roman" w:eastAsia="Times New Roman" w:hAnsi="Times New Roman" w:cs="Times New Roman"/>
                <w:color w:val="000000"/>
                <w:kern w:val="0"/>
                <w:lang w:eastAsia="lv-LV"/>
                <w14:ligatures w14:val="none"/>
              </w:rPr>
              <w:t xml:space="preserve"> </w:t>
            </w:r>
            <w:r w:rsidRPr="00EB4692">
              <w:rPr>
                <w:rFonts w:ascii="Times New Roman" w:eastAsia="Times New Roman" w:hAnsi="Times New Roman" w:cs="Times New Roman"/>
                <w:color w:val="000000"/>
                <w:kern w:val="0"/>
                <w:lang w:eastAsia="lv-LV"/>
                <w14:ligatures w14:val="none"/>
              </w:rPr>
              <w:t>750</w:t>
            </w:r>
          </w:p>
        </w:tc>
        <w:tc>
          <w:tcPr>
            <w:tcW w:w="1281" w:type="dxa"/>
            <w:vAlign w:val="center"/>
            <w:hideMark/>
          </w:tcPr>
          <w:p w14:paraId="501B1AFE" w14:textId="53C0022D"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30</w:t>
            </w:r>
            <w:r w:rsidR="38EB92D4"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r>
      <w:tr w:rsidR="003D23DE" w:rsidRPr="00EB4692" w14:paraId="091210C7" w14:textId="77777777" w:rsidTr="007C60FC">
        <w:trPr>
          <w:trHeight w:val="645"/>
        </w:trPr>
        <w:tc>
          <w:tcPr>
            <w:tcW w:w="2871" w:type="dxa"/>
            <w:vAlign w:val="center"/>
            <w:hideMark/>
          </w:tcPr>
          <w:p w14:paraId="58529B61"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D.1. Finansēšanas atbalsts trešajām personām (stipendijas)</w:t>
            </w:r>
          </w:p>
        </w:tc>
        <w:tc>
          <w:tcPr>
            <w:tcW w:w="1359" w:type="dxa"/>
            <w:noWrap/>
            <w:vAlign w:val="center"/>
            <w:hideMark/>
          </w:tcPr>
          <w:p w14:paraId="741FBD04" w14:textId="77777777"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0</w:t>
            </w:r>
          </w:p>
        </w:tc>
        <w:tc>
          <w:tcPr>
            <w:tcW w:w="1220" w:type="dxa"/>
            <w:noWrap/>
            <w:vAlign w:val="center"/>
            <w:hideMark/>
          </w:tcPr>
          <w:p w14:paraId="00A3280F" w14:textId="77777777"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0</w:t>
            </w:r>
          </w:p>
        </w:tc>
        <w:tc>
          <w:tcPr>
            <w:tcW w:w="1297" w:type="dxa"/>
            <w:noWrap/>
            <w:vAlign w:val="center"/>
            <w:hideMark/>
          </w:tcPr>
          <w:p w14:paraId="0E44869E" w14:textId="2F24E893"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98</w:t>
            </w:r>
            <w:r w:rsidR="30F0CC6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c>
          <w:tcPr>
            <w:tcW w:w="1235" w:type="dxa"/>
            <w:noWrap/>
            <w:vAlign w:val="center"/>
            <w:hideMark/>
          </w:tcPr>
          <w:p w14:paraId="75ED1398" w14:textId="63080DFF"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168</w:t>
            </w:r>
            <w:r w:rsidR="7F44B73D"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c>
          <w:tcPr>
            <w:tcW w:w="1204" w:type="dxa"/>
            <w:noWrap/>
            <w:vAlign w:val="center"/>
            <w:hideMark/>
          </w:tcPr>
          <w:p w14:paraId="23159C67" w14:textId="4411CB21"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14</w:t>
            </w:r>
            <w:r w:rsidR="61EEABA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c>
          <w:tcPr>
            <w:tcW w:w="1281" w:type="dxa"/>
            <w:vAlign w:val="center"/>
            <w:hideMark/>
          </w:tcPr>
          <w:p w14:paraId="0F1DE620" w14:textId="31106E44"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280</w:t>
            </w:r>
            <w:r w:rsidR="1254E6A1"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000</w:t>
            </w:r>
          </w:p>
        </w:tc>
      </w:tr>
      <w:tr w:rsidR="003D23DE" w:rsidRPr="00EB4692" w14:paraId="3B44EDDF" w14:textId="77777777" w:rsidTr="007C60FC">
        <w:trPr>
          <w:trHeight w:val="336"/>
        </w:trPr>
        <w:tc>
          <w:tcPr>
            <w:tcW w:w="2871" w:type="dxa"/>
            <w:noWrap/>
            <w:vAlign w:val="center"/>
            <w:hideMark/>
          </w:tcPr>
          <w:p w14:paraId="151A49C8" w14:textId="77777777" w:rsidR="00236433" w:rsidRPr="00EB4692" w:rsidRDefault="1934AD94" w:rsidP="001B0EB0">
            <w:pP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E. Netiešās izmaksas</w:t>
            </w:r>
          </w:p>
        </w:tc>
        <w:tc>
          <w:tcPr>
            <w:tcW w:w="1359" w:type="dxa"/>
            <w:noWrap/>
            <w:vAlign w:val="center"/>
            <w:hideMark/>
          </w:tcPr>
          <w:p w14:paraId="2C8D4CEF" w14:textId="39F01543"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7</w:t>
            </w:r>
            <w:r w:rsidR="2D3B8064"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990</w:t>
            </w:r>
          </w:p>
        </w:tc>
        <w:tc>
          <w:tcPr>
            <w:tcW w:w="1220" w:type="dxa"/>
            <w:noWrap/>
            <w:vAlign w:val="center"/>
            <w:hideMark/>
          </w:tcPr>
          <w:p w14:paraId="43CD270B" w14:textId="6C9844CE"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34</w:t>
            </w:r>
            <w:r w:rsidR="5B5B0DEF"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893</w:t>
            </w:r>
          </w:p>
        </w:tc>
        <w:tc>
          <w:tcPr>
            <w:tcW w:w="1297" w:type="dxa"/>
            <w:noWrap/>
            <w:vAlign w:val="center"/>
            <w:hideMark/>
          </w:tcPr>
          <w:p w14:paraId="305FB002" w14:textId="06107FE3"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29</w:t>
            </w:r>
            <w:r w:rsidR="5A42AC27"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534</w:t>
            </w:r>
          </w:p>
        </w:tc>
        <w:tc>
          <w:tcPr>
            <w:tcW w:w="1235" w:type="dxa"/>
            <w:noWrap/>
            <w:vAlign w:val="center"/>
            <w:hideMark/>
          </w:tcPr>
          <w:p w14:paraId="61EFFC7D" w14:textId="6743FC31"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28</w:t>
            </w:r>
            <w:r w:rsidR="7CFEDBF2"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614</w:t>
            </w:r>
          </w:p>
        </w:tc>
        <w:tc>
          <w:tcPr>
            <w:tcW w:w="1204" w:type="dxa"/>
            <w:noWrap/>
            <w:vAlign w:val="center"/>
            <w:hideMark/>
          </w:tcPr>
          <w:p w14:paraId="4EB6375A" w14:textId="52465179"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5</w:t>
            </w:r>
            <w:r w:rsidR="61EEABA5"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026</w:t>
            </w:r>
          </w:p>
        </w:tc>
        <w:tc>
          <w:tcPr>
            <w:tcW w:w="1281" w:type="dxa"/>
            <w:vAlign w:val="center"/>
            <w:hideMark/>
          </w:tcPr>
          <w:p w14:paraId="3F765FC5" w14:textId="7C8D11F8" w:rsidR="00236433" w:rsidRPr="00EB4692" w:rsidRDefault="1934AD94" w:rsidP="001B0EB0">
            <w:pPr>
              <w:jc w:val="center"/>
              <w:rPr>
                <w:rFonts w:ascii="Times New Roman" w:eastAsia="Times New Roman" w:hAnsi="Times New Roman" w:cs="Times New Roman"/>
                <w:b/>
                <w:bCs/>
                <w:color w:val="000000"/>
                <w:kern w:val="0"/>
                <w:lang w:eastAsia="lv-LV"/>
                <w14:ligatures w14:val="none"/>
              </w:rPr>
            </w:pPr>
            <w:r w:rsidRPr="00EB4692">
              <w:rPr>
                <w:rFonts w:ascii="Times New Roman" w:eastAsia="Times New Roman" w:hAnsi="Times New Roman" w:cs="Times New Roman"/>
                <w:b/>
                <w:bCs/>
                <w:color w:val="000000"/>
                <w:kern w:val="0"/>
                <w:lang w:eastAsia="lv-LV"/>
                <w14:ligatures w14:val="none"/>
              </w:rPr>
              <w:t>106</w:t>
            </w:r>
            <w:r w:rsidR="1254E6A1" w:rsidRPr="00EB4692">
              <w:rPr>
                <w:rFonts w:ascii="Times New Roman" w:eastAsia="Times New Roman" w:hAnsi="Times New Roman" w:cs="Times New Roman"/>
                <w:b/>
                <w:bCs/>
                <w:color w:val="000000"/>
                <w:kern w:val="0"/>
                <w:lang w:eastAsia="lv-LV"/>
                <w14:ligatures w14:val="none"/>
              </w:rPr>
              <w:t xml:space="preserve"> </w:t>
            </w:r>
            <w:r w:rsidRPr="00EB4692">
              <w:rPr>
                <w:rFonts w:ascii="Times New Roman" w:eastAsia="Times New Roman" w:hAnsi="Times New Roman" w:cs="Times New Roman"/>
                <w:b/>
                <w:bCs/>
                <w:color w:val="000000"/>
                <w:kern w:val="0"/>
                <w:lang w:eastAsia="lv-LV"/>
                <w14:ligatures w14:val="none"/>
              </w:rPr>
              <w:t>057</w:t>
            </w:r>
          </w:p>
        </w:tc>
      </w:tr>
    </w:tbl>
    <w:p w14:paraId="57B58E7E" w14:textId="77777777" w:rsidR="00236433" w:rsidRPr="00EB4692" w:rsidRDefault="00236433" w:rsidP="001B0EB0">
      <w:pPr>
        <w:spacing w:after="0" w:line="240" w:lineRule="auto"/>
        <w:ind w:right="13"/>
        <w:jc w:val="both"/>
        <w:rPr>
          <w:rFonts w:ascii="Times New Roman" w:eastAsia="Times New Roman" w:hAnsi="Times New Roman" w:cs="Times New Roman"/>
          <w:iCs/>
          <w:kern w:val="0"/>
          <w:sz w:val="24"/>
          <w:szCs w:val="24"/>
          <w:lang w:eastAsia="lv-LV"/>
          <w14:ligatures w14:val="none"/>
        </w:rPr>
      </w:pPr>
    </w:p>
    <w:p w14:paraId="595E4620" w14:textId="7B69E558" w:rsidR="003D0C31" w:rsidRPr="00EB4692" w:rsidRDefault="003D0C31" w:rsidP="001B0EB0">
      <w:pPr>
        <w:spacing w:before="120" w:after="120" w:line="240" w:lineRule="auto"/>
        <w:ind w:firstLine="709"/>
        <w:jc w:val="both"/>
        <w:rPr>
          <w:rFonts w:ascii="Times New Roman" w:eastAsia="Calibri" w:hAnsi="Times New Roman" w:cs="Times New Roman"/>
          <w:kern w:val="0"/>
          <w:sz w:val="24"/>
          <w:szCs w:val="24"/>
          <w14:ligatures w14:val="none"/>
        </w:rPr>
      </w:pPr>
      <w:r w:rsidRPr="00EB4692">
        <w:rPr>
          <w:rFonts w:ascii="Times New Roman" w:hAnsi="Times New Roman" w:cs="Times New Roman"/>
          <w:sz w:val="24"/>
          <w:szCs w:val="24"/>
        </w:rPr>
        <w:t>Projekta</w:t>
      </w:r>
      <w:r w:rsidRPr="00EB4692">
        <w:rPr>
          <w:rFonts w:ascii="Times New Roman" w:eastAsia="Calibri" w:hAnsi="Times New Roman" w:cs="Times New Roman"/>
          <w:kern w:val="0"/>
          <w:sz w:val="24"/>
          <w:szCs w:val="24"/>
          <w14:ligatures w14:val="none"/>
        </w:rPr>
        <w:t xml:space="preserve"> īstenošana </w:t>
      </w:r>
      <w:r w:rsidR="007677F1" w:rsidRPr="00EB4692">
        <w:rPr>
          <w:rFonts w:ascii="Times New Roman" w:eastAsia="Calibri" w:hAnsi="Times New Roman" w:cs="Times New Roman"/>
          <w:kern w:val="0"/>
          <w:sz w:val="24"/>
          <w:szCs w:val="24"/>
          <w14:ligatures w14:val="none"/>
        </w:rPr>
        <w:t xml:space="preserve">tika </w:t>
      </w:r>
      <w:r w:rsidRPr="00EB4692">
        <w:rPr>
          <w:rFonts w:ascii="Times New Roman" w:eastAsia="Calibri" w:hAnsi="Times New Roman" w:cs="Times New Roman"/>
          <w:kern w:val="0"/>
          <w:sz w:val="24"/>
          <w:szCs w:val="24"/>
          <w14:ligatures w14:val="none"/>
        </w:rPr>
        <w:t xml:space="preserve">uzsākta </w:t>
      </w:r>
      <w:r w:rsidR="00AD32B9" w:rsidRPr="00EB4692">
        <w:rPr>
          <w:rFonts w:ascii="Times New Roman" w:eastAsia="Calibri" w:hAnsi="Times New Roman" w:cs="Times New Roman"/>
          <w:kern w:val="0"/>
          <w:sz w:val="24"/>
          <w:szCs w:val="24"/>
          <w14:ligatures w14:val="none"/>
        </w:rPr>
        <w:t>2024.gadā</w:t>
      </w:r>
      <w:r w:rsidRPr="00EB4692">
        <w:rPr>
          <w:rFonts w:ascii="Times New Roman" w:eastAsia="Calibri" w:hAnsi="Times New Roman" w:cs="Times New Roman"/>
          <w:kern w:val="0"/>
          <w:sz w:val="24"/>
          <w:szCs w:val="24"/>
          <w14:ligatures w14:val="none"/>
        </w:rPr>
        <w:t xml:space="preserve"> </w:t>
      </w:r>
      <w:r w:rsidR="007677F1" w:rsidRPr="00EB4692">
        <w:rPr>
          <w:rFonts w:ascii="Times New Roman" w:eastAsia="Calibri" w:hAnsi="Times New Roman" w:cs="Times New Roman"/>
          <w:kern w:val="0"/>
          <w:sz w:val="24"/>
          <w:szCs w:val="24"/>
          <w14:ligatures w14:val="none"/>
        </w:rPr>
        <w:t xml:space="preserve">veicot </w:t>
      </w:r>
      <w:r w:rsidRPr="00EB4692">
        <w:rPr>
          <w:rFonts w:ascii="Times New Roman" w:eastAsia="Calibri" w:hAnsi="Times New Roman" w:cs="Times New Roman"/>
          <w:kern w:val="0"/>
          <w:sz w:val="24"/>
          <w:szCs w:val="24"/>
          <w14:ligatures w14:val="none"/>
        </w:rPr>
        <w:t>sagatavošanas darb</w:t>
      </w:r>
      <w:r w:rsidR="007677F1" w:rsidRPr="00EB4692">
        <w:rPr>
          <w:rFonts w:ascii="Times New Roman" w:eastAsia="Calibri" w:hAnsi="Times New Roman" w:cs="Times New Roman"/>
          <w:kern w:val="0"/>
          <w:sz w:val="24"/>
          <w:szCs w:val="24"/>
          <w14:ligatures w14:val="none"/>
        </w:rPr>
        <w:t>us</w:t>
      </w:r>
      <w:r w:rsidR="00061A8A" w:rsidRPr="00EB4692">
        <w:rPr>
          <w:rFonts w:ascii="Times New Roman" w:eastAsia="Calibri" w:hAnsi="Times New Roman" w:cs="Times New Roman"/>
          <w:kern w:val="0"/>
          <w:sz w:val="24"/>
          <w:szCs w:val="24"/>
          <w14:ligatures w14:val="none"/>
        </w:rPr>
        <w:t xml:space="preserve"> un</w:t>
      </w:r>
      <w:r w:rsidRPr="00EB4692">
        <w:rPr>
          <w:rFonts w:ascii="Times New Roman" w:eastAsia="Calibri" w:hAnsi="Times New Roman" w:cs="Times New Roman"/>
          <w:kern w:val="0"/>
          <w:sz w:val="24"/>
          <w:szCs w:val="24"/>
          <w14:ligatures w14:val="none"/>
        </w:rPr>
        <w:t xml:space="preserve"> organizē</w:t>
      </w:r>
      <w:r w:rsidR="007677F1" w:rsidRPr="00EB4692">
        <w:rPr>
          <w:rFonts w:ascii="Times New Roman" w:eastAsia="Calibri" w:hAnsi="Times New Roman" w:cs="Times New Roman"/>
          <w:kern w:val="0"/>
          <w:sz w:val="24"/>
          <w:szCs w:val="24"/>
          <w14:ligatures w14:val="none"/>
        </w:rPr>
        <w:t>jot</w:t>
      </w:r>
      <w:r w:rsidRPr="00EB4692">
        <w:rPr>
          <w:rFonts w:ascii="Times New Roman" w:eastAsia="Calibri" w:hAnsi="Times New Roman" w:cs="Times New Roman"/>
          <w:kern w:val="0"/>
          <w:sz w:val="24"/>
          <w:szCs w:val="24"/>
          <w14:ligatures w14:val="none"/>
        </w:rPr>
        <w:t xml:space="preserve"> projekta</w:t>
      </w:r>
      <w:r w:rsidR="00061A8A" w:rsidRPr="00EB4692">
        <w:rPr>
          <w:rFonts w:ascii="Times New Roman" w:eastAsia="Calibri" w:hAnsi="Times New Roman" w:cs="Times New Roman"/>
          <w:kern w:val="0"/>
          <w:sz w:val="24"/>
          <w:szCs w:val="24"/>
          <w14:ligatures w14:val="none"/>
        </w:rPr>
        <w:t xml:space="preserve"> uzsākšanas sanāksmi, </w:t>
      </w:r>
      <w:r w:rsidRPr="00EB4692">
        <w:rPr>
          <w:rFonts w:ascii="Times New Roman" w:eastAsia="Calibri" w:hAnsi="Times New Roman" w:cs="Times New Roman"/>
          <w:kern w:val="0"/>
          <w:sz w:val="24"/>
          <w:szCs w:val="24"/>
          <w14:ligatures w14:val="none"/>
        </w:rPr>
        <w:t>bet</w:t>
      </w:r>
      <w:r w:rsidR="00AD32B9" w:rsidRPr="00EB4692">
        <w:rPr>
          <w:rFonts w:ascii="Times New Roman" w:eastAsia="Calibri" w:hAnsi="Times New Roman" w:cs="Times New Roman"/>
          <w:kern w:val="0"/>
          <w:sz w:val="24"/>
          <w:szCs w:val="24"/>
          <w14:ligatures w14:val="none"/>
        </w:rPr>
        <w:t>,</w:t>
      </w:r>
      <w:r w:rsidRPr="00EB4692">
        <w:rPr>
          <w:rFonts w:ascii="Times New Roman" w:eastAsia="Calibri" w:hAnsi="Times New Roman" w:cs="Times New Roman"/>
          <w:kern w:val="0"/>
          <w:sz w:val="24"/>
          <w:szCs w:val="24"/>
          <w14:ligatures w14:val="none"/>
        </w:rPr>
        <w:t xml:space="preserve"> ņemot vēra veiktos </w:t>
      </w:r>
      <w:proofErr w:type="spellStart"/>
      <w:r w:rsidRPr="00EB4692">
        <w:rPr>
          <w:rFonts w:ascii="Times New Roman" w:eastAsia="Calibri" w:hAnsi="Times New Roman" w:cs="Times New Roman"/>
          <w:kern w:val="0"/>
          <w:sz w:val="24"/>
          <w:szCs w:val="24"/>
          <w14:ligatures w14:val="none"/>
        </w:rPr>
        <w:t>granta</w:t>
      </w:r>
      <w:proofErr w:type="spellEnd"/>
      <w:r w:rsidRPr="00EB4692">
        <w:rPr>
          <w:rFonts w:ascii="Times New Roman" w:eastAsia="Calibri" w:hAnsi="Times New Roman" w:cs="Times New Roman"/>
          <w:kern w:val="0"/>
          <w:sz w:val="24"/>
          <w:szCs w:val="24"/>
          <w14:ligatures w14:val="none"/>
        </w:rPr>
        <w:t xml:space="preserve"> līguma grozījumus, kuri ir apstiprināti Eiropas Komisijā (EK) 23.05.2024, darbi pie projekta aktivitātēm uzsākti ar 01.06.2024. Sākot ar 2025. gadu </w:t>
      </w:r>
      <w:r w:rsidR="3DDE077F" w:rsidRPr="00EB4692">
        <w:rPr>
          <w:rFonts w:ascii="Times New Roman" w:eastAsia="Calibri" w:hAnsi="Times New Roman" w:cs="Times New Roman"/>
          <w:kern w:val="0"/>
          <w:sz w:val="24"/>
          <w:szCs w:val="24"/>
          <w14:ligatures w14:val="none"/>
        </w:rPr>
        <w:t>ir</w:t>
      </w:r>
      <w:r w:rsidRPr="00EB4692">
        <w:rPr>
          <w:rFonts w:ascii="Times New Roman" w:eastAsia="Calibri" w:hAnsi="Times New Roman" w:cs="Times New Roman"/>
          <w:kern w:val="0"/>
          <w:sz w:val="24"/>
          <w:szCs w:val="24"/>
          <w14:ligatures w14:val="none"/>
        </w:rPr>
        <w:t xml:space="preserve"> uzsāktas projekta satura pamata aktivitātes</w:t>
      </w:r>
      <w:r w:rsidR="097B41EC" w:rsidRPr="00EB4692">
        <w:rPr>
          <w:rFonts w:ascii="Times New Roman" w:eastAsia="Calibri" w:hAnsi="Times New Roman" w:cs="Times New Roman"/>
          <w:kern w:val="0"/>
          <w:sz w:val="24"/>
          <w:szCs w:val="24"/>
          <w14:ligatures w14:val="none"/>
        </w:rPr>
        <w:t xml:space="preserve"> un</w:t>
      </w:r>
      <w:r w:rsidRPr="00EB4692">
        <w:rPr>
          <w:rFonts w:ascii="Times New Roman" w:eastAsia="Calibri" w:hAnsi="Times New Roman" w:cs="Times New Roman"/>
          <w:kern w:val="0"/>
          <w:sz w:val="24"/>
          <w:szCs w:val="24"/>
          <w14:ligatures w14:val="none"/>
        </w:rPr>
        <w:t xml:space="preserve"> plānots izsludināt iepirkuma procedūru audiovizuālās un uztveršanas aparatūras, sensoru komplektu, </w:t>
      </w:r>
      <w:r w:rsidRPr="00EB4692">
        <w:rPr>
          <w:rFonts w:ascii="Times New Roman" w:eastAsia="Calibri" w:hAnsi="Times New Roman" w:cs="Times New Roman"/>
          <w:i/>
          <w:iCs/>
          <w:kern w:val="0"/>
          <w:sz w:val="24"/>
          <w:szCs w:val="24"/>
          <w14:ligatures w14:val="none"/>
        </w:rPr>
        <w:t>digitāla dvīņa</w:t>
      </w:r>
      <w:r w:rsidRPr="00EB4692">
        <w:rPr>
          <w:rFonts w:ascii="Times New Roman" w:eastAsia="Calibri" w:hAnsi="Times New Roman" w:cs="Times New Roman"/>
          <w:kern w:val="0"/>
          <w:sz w:val="24"/>
          <w:szCs w:val="24"/>
          <w14:ligatures w14:val="none"/>
        </w:rPr>
        <w:t xml:space="preserve"> un ēku inženierijas programmatūras aprīkojumu un programmatūras iegādei. Tādejādi arī valsts budžeta līdzfinansējuma galvenais ieguldījums ir paredzēts atbilstoši 2025. gadā. Zemāk sniegta projekta budžeta izlietojuma detalizācija, kuru ir saskaņojusi </w:t>
      </w:r>
      <w:r w:rsidR="00962B5B" w:rsidRPr="00EB4692">
        <w:rPr>
          <w:rFonts w:ascii="Times New Roman" w:eastAsia="Calibri" w:hAnsi="Times New Roman" w:cs="Times New Roman"/>
          <w:kern w:val="0"/>
          <w:sz w:val="24"/>
          <w:szCs w:val="24"/>
          <w14:ligatures w14:val="none"/>
        </w:rPr>
        <w:t>Eiropas Komisija</w:t>
      </w:r>
      <w:r w:rsidRPr="00EB4692">
        <w:rPr>
          <w:rFonts w:ascii="Times New Roman" w:eastAsia="Calibri" w:hAnsi="Times New Roman" w:cs="Times New Roman"/>
          <w:kern w:val="0"/>
          <w:sz w:val="24"/>
          <w:szCs w:val="24"/>
          <w14:ligatures w14:val="none"/>
        </w:rPr>
        <w:t>, slēdzot līgumu par projekta īstenošanu.</w:t>
      </w:r>
    </w:p>
    <w:p w14:paraId="10B51B8F" w14:textId="584AEE45" w:rsidR="003D0C31" w:rsidRPr="00EB4692" w:rsidRDefault="0ACD0DB8" w:rsidP="001B0EB0">
      <w:pPr>
        <w:spacing w:before="120" w:after="120" w:line="240" w:lineRule="auto"/>
        <w:ind w:firstLine="709"/>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kern w:val="0"/>
          <w:sz w:val="24"/>
          <w:szCs w:val="24"/>
          <w14:ligatures w14:val="none"/>
        </w:rPr>
        <w:t xml:space="preserve">Projekta kopējās izmaksas RTU ir 1 621 157,00 </w:t>
      </w:r>
      <w:proofErr w:type="spellStart"/>
      <w:r w:rsidR="646A0311"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kern w:val="0"/>
          <w:sz w:val="24"/>
          <w:szCs w:val="24"/>
          <w14:ligatures w14:val="none"/>
        </w:rPr>
        <w:t>, no tā projekta tiešās izmaksas ir</w:t>
      </w:r>
      <w:r w:rsidR="46D37D0A" w:rsidRPr="00EB4692">
        <w:rPr>
          <w:rFonts w:ascii="Times New Roman" w:eastAsia="Calibri" w:hAnsi="Times New Roman" w:cs="Times New Roman"/>
          <w:kern w:val="0"/>
          <w:sz w:val="24"/>
          <w:szCs w:val="24"/>
          <w14:ligatures w14:val="none"/>
        </w:rPr>
        <w:t xml:space="preserve"> </w:t>
      </w:r>
      <w:r w:rsidR="2F0B0328" w:rsidRPr="00EB4692">
        <w:rPr>
          <w:rFonts w:ascii="Times New Roman" w:eastAsia="Calibri" w:hAnsi="Times New Roman" w:cs="Times New Roman"/>
          <w:kern w:val="0"/>
          <w:sz w:val="24"/>
          <w:szCs w:val="24"/>
          <w14:ligatures w14:val="none"/>
        </w:rPr>
        <w:t xml:space="preserve">1 515 100 </w:t>
      </w:r>
      <w:proofErr w:type="spellStart"/>
      <w:r w:rsidR="2F0B0328"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kern w:val="0"/>
          <w:sz w:val="24"/>
          <w:szCs w:val="24"/>
          <w14:ligatures w14:val="none"/>
        </w:rPr>
        <w:t xml:space="preserve">, atbilstoši </w:t>
      </w:r>
      <w:proofErr w:type="spellStart"/>
      <w:r w:rsidRPr="00EB4692">
        <w:rPr>
          <w:rFonts w:ascii="Times New Roman" w:eastAsia="Calibri" w:hAnsi="Times New Roman" w:cs="Times New Roman"/>
          <w:kern w:val="0"/>
          <w:sz w:val="24"/>
          <w:szCs w:val="24"/>
          <w14:ligatures w14:val="none"/>
        </w:rPr>
        <w:t>granta</w:t>
      </w:r>
      <w:proofErr w:type="spellEnd"/>
      <w:r w:rsidRPr="00EB4692">
        <w:rPr>
          <w:rFonts w:ascii="Times New Roman" w:eastAsia="Calibri" w:hAnsi="Times New Roman" w:cs="Times New Roman"/>
          <w:kern w:val="0"/>
          <w:sz w:val="24"/>
          <w:szCs w:val="24"/>
          <w14:ligatures w14:val="none"/>
        </w:rPr>
        <w:t xml:space="preserve"> līguma Nr.: 101123311, 2.pielikumam: </w:t>
      </w:r>
    </w:p>
    <w:p w14:paraId="0EEEFFF0" w14:textId="34680D6C" w:rsidR="003D0C31" w:rsidRPr="00EB4692" w:rsidRDefault="0ACD0DB8" w:rsidP="001B0EB0">
      <w:p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b/>
          <w:bCs/>
          <w:kern w:val="0"/>
          <w:sz w:val="24"/>
          <w:szCs w:val="24"/>
          <w14:ligatures w14:val="none"/>
        </w:rPr>
        <w:t>A. Personāla izmaksas:</w:t>
      </w:r>
      <w:r w:rsidRPr="00EB4692">
        <w:rPr>
          <w:rFonts w:ascii="Times New Roman" w:eastAsia="Calibri" w:hAnsi="Times New Roman" w:cs="Times New Roman"/>
          <w:kern w:val="0"/>
          <w:sz w:val="24"/>
          <w:szCs w:val="24"/>
          <w14:ligatures w14:val="none"/>
        </w:rPr>
        <w:t xml:space="preserve"> projekta īstenošanā iesaistītā personāla atlīdzība 1 065 000 </w:t>
      </w:r>
      <w:proofErr w:type="spellStart"/>
      <w:r w:rsidR="68A6482B"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kern w:val="0"/>
          <w:sz w:val="24"/>
          <w:szCs w:val="24"/>
          <w14:ligatures w14:val="none"/>
        </w:rPr>
        <w:t xml:space="preserve">. Atlīdzības kopsumma veidojas atbilstoši programmas nosacījumiem, veicot aprēķinu par </w:t>
      </w:r>
      <w:proofErr w:type="spellStart"/>
      <w:r w:rsidRPr="00EB4692">
        <w:rPr>
          <w:rFonts w:ascii="Times New Roman" w:eastAsia="Calibri" w:hAnsi="Times New Roman" w:cs="Times New Roman"/>
          <w:kern w:val="0"/>
          <w:sz w:val="24"/>
          <w:szCs w:val="24"/>
          <w14:ligatures w14:val="none"/>
        </w:rPr>
        <w:t>cilvēkmēnešu</w:t>
      </w:r>
      <w:proofErr w:type="spellEnd"/>
      <w:r w:rsidRPr="00EB4692">
        <w:rPr>
          <w:rFonts w:ascii="Times New Roman" w:eastAsia="Calibri" w:hAnsi="Times New Roman" w:cs="Times New Roman"/>
          <w:kern w:val="0"/>
          <w:sz w:val="24"/>
          <w:szCs w:val="24"/>
          <w14:ligatures w14:val="none"/>
        </w:rPr>
        <w:t xml:space="preserve"> darbu. Kopā projektā RTU tiek segta atlīdzība par 213 </w:t>
      </w:r>
      <w:proofErr w:type="spellStart"/>
      <w:r w:rsidRPr="00EB4692">
        <w:rPr>
          <w:rFonts w:ascii="Times New Roman" w:eastAsia="Calibri" w:hAnsi="Times New Roman" w:cs="Times New Roman"/>
          <w:kern w:val="0"/>
          <w:sz w:val="24"/>
          <w:szCs w:val="24"/>
          <w14:ligatures w14:val="none"/>
        </w:rPr>
        <w:t>cilvēkmēnešu</w:t>
      </w:r>
      <w:proofErr w:type="spellEnd"/>
      <w:r w:rsidRPr="00EB4692">
        <w:rPr>
          <w:rFonts w:ascii="Times New Roman" w:eastAsia="Calibri" w:hAnsi="Times New Roman" w:cs="Times New Roman"/>
          <w:kern w:val="0"/>
          <w:sz w:val="24"/>
          <w:szCs w:val="24"/>
          <w14:ligatures w14:val="none"/>
        </w:rPr>
        <w:t xml:space="preserve"> darbu</w:t>
      </w:r>
      <w:r w:rsidR="3E3D15D9" w:rsidRPr="00EB4692">
        <w:rPr>
          <w:rFonts w:ascii="Times New Roman" w:eastAsia="Calibri" w:hAnsi="Times New Roman" w:cs="Times New Roman"/>
          <w:kern w:val="0"/>
          <w:sz w:val="24"/>
          <w:szCs w:val="24"/>
          <w14:ligatures w14:val="none"/>
        </w:rPr>
        <w:t>, atlīdzību nosakot atbilstoši apstiprinātajai RTU darba samaksas kārtībai</w:t>
      </w:r>
      <w:r w:rsidR="7F6AEE0F" w:rsidRPr="00EB4692">
        <w:rPr>
          <w:rFonts w:ascii="Times New Roman" w:eastAsia="Calibri" w:hAnsi="Times New Roman" w:cs="Times New Roman"/>
          <w:kern w:val="0"/>
          <w:sz w:val="24"/>
          <w:szCs w:val="24"/>
          <w14:ligatures w14:val="none"/>
        </w:rPr>
        <w:t>, nepārsniedzot pamatdarbā noteikto atalgojumu atbilstošajā amata pozīcijā</w:t>
      </w:r>
      <w:r w:rsidRPr="00EB4692">
        <w:rPr>
          <w:rFonts w:ascii="Times New Roman" w:eastAsia="Calibri" w:hAnsi="Times New Roman" w:cs="Times New Roman"/>
          <w:kern w:val="0"/>
          <w:sz w:val="24"/>
          <w:szCs w:val="24"/>
          <w14:ligatures w14:val="none"/>
        </w:rPr>
        <w:t>:</w:t>
      </w:r>
      <w:r w:rsidRPr="00EB4692">
        <w:rPr>
          <w:rFonts w:ascii="Times New Roman" w:eastAsia="Times New Roman" w:hAnsi="Times New Roman" w:cs="Times New Roman"/>
          <w:kern w:val="0"/>
          <w:sz w:val="20"/>
          <w:szCs w:val="20"/>
          <w14:ligatures w14:val="none"/>
        </w:rPr>
        <w:t xml:space="preserve"> </w:t>
      </w:r>
    </w:p>
    <w:p w14:paraId="58B79438" w14:textId="37B45CDC" w:rsidR="00C94DF4" w:rsidRPr="00EB4692" w:rsidRDefault="33F6C41A" w:rsidP="001B0EB0">
      <w:pPr>
        <w:numPr>
          <w:ilvl w:val="0"/>
          <w:numId w:val="8"/>
        </w:numPr>
        <w:spacing w:after="0" w:line="240" w:lineRule="auto"/>
        <w:jc w:val="both"/>
        <w:rPr>
          <w:rFonts w:ascii="Times New Roman" w:eastAsia="Times New Roman" w:hAnsi="Times New Roman" w:cs="Times New Roman"/>
          <w:lang w:eastAsia="lv-LV"/>
        </w:rPr>
      </w:pPr>
      <w:r w:rsidRPr="00EB4692">
        <w:rPr>
          <w:rFonts w:ascii="Times New Roman" w:eastAsia="Times New Roman" w:hAnsi="Times New Roman" w:cs="Times New Roman"/>
          <w:i/>
          <w:iCs/>
          <w:sz w:val="24"/>
          <w:szCs w:val="24"/>
        </w:rPr>
        <w:lastRenderedPageBreak/>
        <w:t>Projekta vadītājs:</w:t>
      </w:r>
      <w:r w:rsidRPr="00EB4692">
        <w:rPr>
          <w:rFonts w:ascii="Times New Roman" w:eastAsia="Times New Roman" w:hAnsi="Times New Roman" w:cs="Times New Roman"/>
          <w:sz w:val="24"/>
          <w:szCs w:val="24"/>
        </w:rPr>
        <w:t xml:space="preserve"> zinātniskais personāls – vadošais pētnieks (nodrošina projekta saturisko uzraudzību, komunikāciju ar partneriem un komandas savstarpējo sadarbību ikdienā), kas tiek nodarbināts uz nepilno slodzi – 84  091 </w:t>
      </w:r>
      <w:proofErr w:type="spellStart"/>
      <w:r w:rsidR="4E780D21" w:rsidRPr="00EB4692">
        <w:rPr>
          <w:rFonts w:ascii="Times New Roman" w:eastAsia="Times New Roman" w:hAnsi="Times New Roman" w:cs="Times New Roman"/>
          <w:i/>
          <w:iCs/>
          <w:sz w:val="24"/>
          <w:szCs w:val="24"/>
        </w:rPr>
        <w:t>euro</w:t>
      </w:r>
      <w:proofErr w:type="spellEnd"/>
      <w:r w:rsidR="4E780D21" w:rsidRPr="00EB4692">
        <w:rPr>
          <w:rFonts w:ascii="Times New Roman" w:eastAsia="Times New Roman" w:hAnsi="Times New Roman" w:cs="Times New Roman"/>
          <w:sz w:val="24"/>
          <w:szCs w:val="24"/>
        </w:rPr>
        <w:t xml:space="preserve"> </w:t>
      </w:r>
      <w:r w:rsidRPr="00EB4692">
        <w:rPr>
          <w:rFonts w:ascii="Times New Roman" w:eastAsia="Times New Roman" w:hAnsi="Times New Roman" w:cs="Times New Roman"/>
          <w:sz w:val="24"/>
          <w:szCs w:val="24"/>
        </w:rPr>
        <w:t xml:space="preserve">– 16 </w:t>
      </w:r>
      <w:proofErr w:type="spellStart"/>
      <w:r w:rsidRPr="00EB4692">
        <w:rPr>
          <w:rFonts w:ascii="Times New Roman" w:eastAsia="Times New Roman" w:hAnsi="Times New Roman" w:cs="Times New Roman"/>
          <w:sz w:val="24"/>
          <w:szCs w:val="24"/>
        </w:rPr>
        <w:t>cilvēkmēneši</w:t>
      </w:r>
      <w:proofErr w:type="spellEnd"/>
      <w:r w:rsidRPr="00EB4692">
        <w:rPr>
          <w:rFonts w:ascii="Times New Roman" w:eastAsia="Times New Roman" w:hAnsi="Times New Roman" w:cs="Times New Roman"/>
          <w:sz w:val="24"/>
          <w:szCs w:val="24"/>
        </w:rPr>
        <w:t xml:space="preserve"> ar viena mēneša izmaksu 5255,69 </w:t>
      </w:r>
      <w:proofErr w:type="spellStart"/>
      <w:r w:rsidR="05B2E085" w:rsidRPr="00EB4692">
        <w:rPr>
          <w:rFonts w:ascii="Times New Roman" w:eastAsia="Times New Roman" w:hAnsi="Times New Roman" w:cs="Times New Roman"/>
          <w:i/>
          <w:iCs/>
          <w:sz w:val="24"/>
          <w:szCs w:val="24"/>
        </w:rPr>
        <w:t>euro</w:t>
      </w:r>
      <w:proofErr w:type="spellEnd"/>
      <w:r w:rsidRPr="00EB4692">
        <w:rPr>
          <w:rFonts w:ascii="Times New Roman" w:eastAsia="Times New Roman" w:hAnsi="Times New Roman" w:cs="Times New Roman"/>
          <w:sz w:val="24"/>
          <w:szCs w:val="24"/>
        </w:rPr>
        <w:t xml:space="preserve">, iekļaujot visus darba ņēmēja un darba devēja nodokļus; </w:t>
      </w:r>
    </w:p>
    <w:p w14:paraId="5F6F49C4" w14:textId="0DE0FA35" w:rsidR="00C94DF4" w:rsidRPr="00EB4692" w:rsidRDefault="33F6C41A" w:rsidP="001B0EB0">
      <w:pPr>
        <w:numPr>
          <w:ilvl w:val="0"/>
          <w:numId w:val="8"/>
        </w:numPr>
        <w:spacing w:after="0" w:line="240" w:lineRule="auto"/>
        <w:jc w:val="both"/>
        <w:rPr>
          <w:rFonts w:ascii="Times New Roman" w:eastAsia="Times New Roman" w:hAnsi="Times New Roman" w:cs="Times New Roman"/>
        </w:rPr>
      </w:pPr>
      <w:r w:rsidRPr="00EB4692">
        <w:rPr>
          <w:rFonts w:ascii="Times New Roman" w:eastAsia="Times New Roman" w:hAnsi="Times New Roman" w:cs="Times New Roman"/>
          <w:i/>
          <w:iCs/>
          <w:sz w:val="24"/>
          <w:szCs w:val="24"/>
        </w:rPr>
        <w:t>Projekta izpildītāji:</w:t>
      </w:r>
      <w:r w:rsidRPr="00EB4692">
        <w:rPr>
          <w:rFonts w:ascii="Times New Roman" w:eastAsia="Times New Roman" w:hAnsi="Times New Roman" w:cs="Times New Roman"/>
          <w:sz w:val="24"/>
          <w:szCs w:val="24"/>
        </w:rPr>
        <w:t xml:space="preserve"> zinātniskais personāls – vadošie pētnieki, pētnieki, vecākie laboranti zinātniskajā darbā, laboranti un jomas speciālisti (nodrošina projekta aktivitāšu izpildi atbilstoši darba paku uzdevumiem, kā arī studiju kursu materiāla sagatavošanu un īstenošanu ar atbilstošām pedagoģiskajām metodēm), kuri tiek nodarbināti uz nepilno slodzi – 980 909 </w:t>
      </w:r>
      <w:proofErr w:type="spellStart"/>
      <w:r w:rsidR="6E4BE896" w:rsidRPr="00EB4692">
        <w:rPr>
          <w:rFonts w:ascii="Times New Roman" w:eastAsia="Times New Roman" w:hAnsi="Times New Roman" w:cs="Times New Roman"/>
          <w:i/>
          <w:iCs/>
          <w:sz w:val="24"/>
          <w:szCs w:val="24"/>
        </w:rPr>
        <w:t>euro</w:t>
      </w:r>
      <w:proofErr w:type="spellEnd"/>
      <w:r w:rsidR="6E4BE896" w:rsidRPr="00EB4692">
        <w:rPr>
          <w:rFonts w:ascii="Times New Roman" w:eastAsia="Times New Roman" w:hAnsi="Times New Roman" w:cs="Times New Roman"/>
          <w:sz w:val="24"/>
          <w:szCs w:val="24"/>
        </w:rPr>
        <w:t xml:space="preserve"> </w:t>
      </w:r>
      <w:r w:rsidRPr="00EB4692">
        <w:rPr>
          <w:rFonts w:ascii="Times New Roman" w:eastAsia="Times New Roman" w:hAnsi="Times New Roman" w:cs="Times New Roman"/>
          <w:sz w:val="24"/>
          <w:szCs w:val="24"/>
        </w:rPr>
        <w:t xml:space="preserve">– 197  </w:t>
      </w:r>
      <w:proofErr w:type="spellStart"/>
      <w:r w:rsidRPr="00EB4692">
        <w:rPr>
          <w:rFonts w:ascii="Times New Roman" w:eastAsia="Times New Roman" w:hAnsi="Times New Roman" w:cs="Times New Roman"/>
          <w:sz w:val="24"/>
          <w:szCs w:val="24"/>
        </w:rPr>
        <w:t>cilvēkmēneši</w:t>
      </w:r>
      <w:proofErr w:type="spellEnd"/>
      <w:r w:rsidRPr="00EB4692">
        <w:rPr>
          <w:rFonts w:ascii="Times New Roman" w:eastAsia="Times New Roman" w:hAnsi="Times New Roman" w:cs="Times New Roman"/>
          <w:sz w:val="24"/>
          <w:szCs w:val="24"/>
        </w:rPr>
        <w:t xml:space="preserve"> ar viena mēneša izmaksu 4979,23 </w:t>
      </w:r>
      <w:proofErr w:type="spellStart"/>
      <w:r w:rsidR="2C67D19D" w:rsidRPr="00EB4692">
        <w:rPr>
          <w:rFonts w:ascii="Times New Roman" w:eastAsia="Times New Roman" w:hAnsi="Times New Roman" w:cs="Times New Roman"/>
          <w:i/>
          <w:iCs/>
          <w:sz w:val="24"/>
          <w:szCs w:val="24"/>
        </w:rPr>
        <w:t>euro</w:t>
      </w:r>
      <w:proofErr w:type="spellEnd"/>
      <w:r w:rsidRPr="00EB4692">
        <w:rPr>
          <w:rFonts w:ascii="Times New Roman" w:eastAsia="Times New Roman" w:hAnsi="Times New Roman" w:cs="Times New Roman"/>
          <w:sz w:val="24"/>
          <w:szCs w:val="24"/>
        </w:rPr>
        <w:t xml:space="preserve">, iekļaujot visus darba ņēmēja un darba devēja nodokļus. Projektā iesaistītajam zinātniskajam personālam atlīdzības izdevumi saistīti ar jaunu/papildinātu programmu trīs studiju līmeņiem (bakalaura, maģistra, </w:t>
      </w:r>
      <w:proofErr w:type="spellStart"/>
      <w:r w:rsidRPr="00EB4692">
        <w:rPr>
          <w:rFonts w:ascii="Times New Roman" w:eastAsia="Times New Roman" w:hAnsi="Times New Roman" w:cs="Times New Roman"/>
          <w:sz w:val="24"/>
          <w:szCs w:val="24"/>
        </w:rPr>
        <w:t>mikromācība</w:t>
      </w:r>
      <w:proofErr w:type="spellEnd"/>
      <w:r w:rsidRPr="00EB4692">
        <w:rPr>
          <w:rFonts w:ascii="Times New Roman" w:eastAsia="Times New Roman" w:hAnsi="Times New Roman" w:cs="Times New Roman"/>
          <w:sz w:val="24"/>
          <w:szCs w:val="24"/>
        </w:rPr>
        <w:t>) un kopīgo virtuālo mācību vidi izstrādi ar partneriem kopīgi īstenotu kursu izstrādi vai pielāgošanu, kopīgas mācību infrastruktūras pārvaldības procesa ieviešanu. Ir jāuzsver, ka studiju programmas paredz virtuālo apmācības metodi ar intensīvu digitālo mācību rīku izmantošanu, kas prasa būtisku zinātniska personāla ieguldījumu atbilstošu moduļu izstrādei.</w:t>
      </w:r>
    </w:p>
    <w:p w14:paraId="3D38EFB4" w14:textId="77777777" w:rsidR="003D0C31" w:rsidRPr="00EB4692" w:rsidRDefault="003D0C31" w:rsidP="001B0EB0">
      <w:p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b/>
          <w:kern w:val="0"/>
          <w:sz w:val="24"/>
          <w:szCs w:val="24"/>
          <w14:ligatures w14:val="none"/>
        </w:rPr>
        <w:t>C. Piegādes/pakalpojumu izmaksas:</w:t>
      </w:r>
      <w:r w:rsidRPr="00EB4692">
        <w:rPr>
          <w:rFonts w:ascii="Times New Roman" w:eastAsia="Calibri" w:hAnsi="Times New Roman" w:cs="Times New Roman"/>
          <w:kern w:val="0"/>
          <w:sz w:val="24"/>
          <w:szCs w:val="24"/>
          <w14:ligatures w14:val="none"/>
        </w:rPr>
        <w:t xml:space="preserve"> </w:t>
      </w:r>
    </w:p>
    <w:p w14:paraId="4C50AF12" w14:textId="24F49285" w:rsidR="003D0C31" w:rsidRPr="00EB4692" w:rsidRDefault="0ACD0DB8" w:rsidP="001B0EB0">
      <w:pPr>
        <w:numPr>
          <w:ilvl w:val="0"/>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i/>
          <w:iCs/>
          <w:kern w:val="0"/>
          <w:sz w:val="24"/>
          <w:szCs w:val="24"/>
          <w14:ligatures w14:val="none"/>
        </w:rPr>
        <w:t>C1.Ceļa un uzturēšanās izdevumi:</w:t>
      </w:r>
      <w:r w:rsidRPr="00EB4692">
        <w:rPr>
          <w:rFonts w:ascii="Times New Roman" w:eastAsia="Calibri" w:hAnsi="Times New Roman" w:cs="Times New Roman"/>
          <w:kern w:val="0"/>
          <w:sz w:val="24"/>
          <w:szCs w:val="24"/>
          <w14:ligatures w14:val="none"/>
        </w:rPr>
        <w:t xml:space="preserve"> 7 100 </w:t>
      </w:r>
      <w:proofErr w:type="spellStart"/>
      <w:r w:rsidR="4B30DB49" w:rsidRPr="00EB4692">
        <w:rPr>
          <w:rFonts w:ascii="Times New Roman" w:eastAsia="Times New Roman" w:hAnsi="Times New Roman" w:cs="Times New Roman"/>
          <w:i/>
          <w:iCs/>
          <w:sz w:val="24"/>
          <w:szCs w:val="24"/>
        </w:rPr>
        <w:t>euro</w:t>
      </w:r>
      <w:proofErr w:type="spellEnd"/>
      <w:r w:rsidR="4B30DB49"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kern w:val="0"/>
          <w:sz w:val="24"/>
          <w:szCs w:val="24"/>
          <w14:ligatures w14:val="none"/>
        </w:rPr>
        <w:t xml:space="preserve">projekta personālam projekta sanāksmju apmeklēšanai (ceļa un uzturēšanās izdevumi), </w:t>
      </w:r>
      <w:r w:rsidR="6CE9F05D" w:rsidRPr="00EB4692">
        <w:rPr>
          <w:rFonts w:ascii="Times New Roman" w:eastAsia="Calibri" w:hAnsi="Times New Roman" w:cs="Times New Roman"/>
          <w:kern w:val="0"/>
          <w:sz w:val="24"/>
          <w:szCs w:val="24"/>
          <w14:ligatures w14:val="none"/>
        </w:rPr>
        <w:t>1</w:t>
      </w:r>
      <w:r w:rsidR="6083F17A" w:rsidRPr="00EB4692">
        <w:rPr>
          <w:rFonts w:ascii="Times New Roman" w:eastAsia="Calibri" w:hAnsi="Times New Roman" w:cs="Times New Roman"/>
          <w:kern w:val="0"/>
          <w:sz w:val="24"/>
          <w:szCs w:val="24"/>
          <w14:ligatures w14:val="none"/>
        </w:rPr>
        <w:t>6</w:t>
      </w:r>
      <w:r w:rsidRPr="00EB4692">
        <w:rPr>
          <w:rFonts w:ascii="Times New Roman" w:eastAsia="Calibri" w:hAnsi="Times New Roman" w:cs="Times New Roman"/>
          <w:kern w:val="0"/>
          <w:sz w:val="24"/>
          <w:szCs w:val="24"/>
          <w14:ligatures w14:val="none"/>
        </w:rPr>
        <w:t xml:space="preserve"> darba braucieni vidēji 4</w:t>
      </w:r>
      <w:r w:rsidR="01409F87" w:rsidRPr="00EB4692">
        <w:rPr>
          <w:rFonts w:ascii="Times New Roman" w:eastAsia="Calibri" w:hAnsi="Times New Roman" w:cs="Times New Roman"/>
          <w:kern w:val="0"/>
          <w:sz w:val="24"/>
          <w:szCs w:val="24"/>
          <w14:ligatures w14:val="none"/>
        </w:rPr>
        <w:t>43,75</w:t>
      </w:r>
      <w:r w:rsidRPr="00EB4692">
        <w:rPr>
          <w:rFonts w:ascii="Times New Roman" w:eastAsia="Calibri" w:hAnsi="Times New Roman" w:cs="Times New Roman"/>
          <w:kern w:val="0"/>
          <w:sz w:val="24"/>
          <w:szCs w:val="24"/>
          <w14:ligatures w14:val="none"/>
        </w:rPr>
        <w:t xml:space="preserve"> </w:t>
      </w:r>
      <w:proofErr w:type="spellStart"/>
      <w:r w:rsidR="6EB52FA7" w:rsidRPr="00EB4692">
        <w:rPr>
          <w:rFonts w:ascii="Times New Roman" w:eastAsia="Calibri" w:hAnsi="Times New Roman" w:cs="Times New Roman"/>
          <w:kern w:val="0"/>
          <w:sz w:val="24"/>
          <w:szCs w:val="24"/>
          <w14:ligatures w14:val="none"/>
        </w:rPr>
        <w:t>euro</w:t>
      </w:r>
      <w:proofErr w:type="spellEnd"/>
      <w:r w:rsidRPr="00EB4692">
        <w:rPr>
          <w:rFonts w:ascii="Times New Roman" w:eastAsia="Calibri" w:hAnsi="Times New Roman" w:cs="Times New Roman"/>
          <w:kern w:val="0"/>
          <w:sz w:val="24"/>
          <w:szCs w:val="24"/>
          <w14:ligatures w14:val="none"/>
        </w:rPr>
        <w:t xml:space="preserve"> katrs. Komandējumi plānoti – dažādu projekta darba sanāksmju (ģenerālās  </w:t>
      </w:r>
      <w:proofErr w:type="spellStart"/>
      <w:r w:rsidRPr="00EB4692">
        <w:rPr>
          <w:rFonts w:ascii="Times New Roman" w:eastAsia="Calibri" w:hAnsi="Times New Roman" w:cs="Times New Roman"/>
          <w:kern w:val="0"/>
          <w:sz w:val="24"/>
          <w:szCs w:val="24"/>
          <w14:ligatures w14:val="none"/>
        </w:rPr>
        <w:t>assemblejas</w:t>
      </w:r>
      <w:proofErr w:type="spellEnd"/>
      <w:r w:rsidRPr="00EB4692">
        <w:rPr>
          <w:rFonts w:ascii="Times New Roman" w:eastAsia="Calibri" w:hAnsi="Times New Roman" w:cs="Times New Roman"/>
          <w:kern w:val="0"/>
          <w:sz w:val="24"/>
          <w:szCs w:val="24"/>
          <w14:ligatures w14:val="none"/>
        </w:rPr>
        <w:t xml:space="preserve"> pasākumi, darba sanāksmes Eiropas Komisijā ar uzraugošo projekta oficieri),</w:t>
      </w:r>
      <w:r w:rsidR="404C3EDD" w:rsidRPr="00EB4692">
        <w:rPr>
          <w:rFonts w:ascii="Times New Roman" w:eastAsia="Calibri" w:hAnsi="Times New Roman" w:cs="Times New Roman"/>
          <w:kern w:val="0"/>
          <w:sz w:val="24"/>
          <w:szCs w:val="24"/>
          <w14:ligatures w14:val="none"/>
        </w:rPr>
        <w:t xml:space="preserve"> </w:t>
      </w:r>
      <w:r w:rsidRPr="00EB4692">
        <w:rPr>
          <w:rFonts w:ascii="Times New Roman" w:eastAsia="Calibri" w:hAnsi="Times New Roman" w:cs="Times New Roman"/>
          <w:kern w:val="0"/>
          <w:sz w:val="24"/>
          <w:szCs w:val="24"/>
          <w14:ligatures w14:val="none"/>
        </w:rPr>
        <w:t xml:space="preserve">kā arī  projekta īstenošanas un noslēguma pasākuma apmeklējumiem. </w:t>
      </w:r>
    </w:p>
    <w:p w14:paraId="4E5927D8" w14:textId="77777777" w:rsidR="003D0C31" w:rsidRPr="00EB4692" w:rsidRDefault="0ACD0DB8" w:rsidP="001B0EB0">
      <w:pPr>
        <w:numPr>
          <w:ilvl w:val="0"/>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i/>
          <w:iCs/>
          <w:kern w:val="0"/>
          <w:sz w:val="24"/>
          <w:szCs w:val="24"/>
          <w14:ligatures w14:val="none"/>
        </w:rPr>
        <w:t>C 2. Aprīkojums:</w:t>
      </w:r>
      <w:r w:rsidRPr="00EB4692">
        <w:rPr>
          <w:rFonts w:ascii="Times New Roman" w:eastAsia="Calibri" w:hAnsi="Times New Roman" w:cs="Times New Roman"/>
          <w:kern w:val="0"/>
          <w:sz w:val="24"/>
          <w:szCs w:val="24"/>
          <w14:ligatures w14:val="none"/>
        </w:rPr>
        <w:t xml:space="preserve"> 133 000 </w:t>
      </w:r>
      <w:proofErr w:type="spellStart"/>
      <w:r w:rsidRPr="00EB4692">
        <w:rPr>
          <w:rFonts w:ascii="Times New Roman" w:eastAsia="Calibri" w:hAnsi="Times New Roman" w:cs="Times New Roman"/>
          <w:kern w:val="0"/>
          <w:sz w:val="24"/>
          <w:szCs w:val="24"/>
          <w14:ligatures w14:val="none"/>
        </w:rPr>
        <w:t>euro</w:t>
      </w:r>
      <w:proofErr w:type="spellEnd"/>
      <w:r w:rsidRPr="00EB4692">
        <w:rPr>
          <w:rFonts w:ascii="Times New Roman" w:eastAsia="Calibri" w:hAnsi="Times New Roman" w:cs="Times New Roman"/>
          <w:kern w:val="0"/>
          <w:sz w:val="24"/>
          <w:szCs w:val="24"/>
          <w14:ligatures w14:val="none"/>
        </w:rPr>
        <w:t>: iekārtu nolietojuma izmaksas (</w:t>
      </w:r>
      <w:proofErr w:type="spellStart"/>
      <w:r w:rsidRPr="00EB4692">
        <w:rPr>
          <w:rFonts w:ascii="Times New Roman" w:eastAsia="Calibri" w:hAnsi="Times New Roman" w:cs="Times New Roman"/>
          <w:kern w:val="0"/>
          <w:sz w:val="24"/>
          <w:szCs w:val="24"/>
          <w14:ligatures w14:val="none"/>
        </w:rPr>
        <w:t>depreciation</w:t>
      </w:r>
      <w:proofErr w:type="spellEnd"/>
      <w:r w:rsidRPr="00EB4692">
        <w:rPr>
          <w:rFonts w:ascii="Times New Roman" w:eastAsia="Calibri" w:hAnsi="Times New Roman" w:cs="Times New Roman"/>
          <w:kern w:val="0"/>
          <w:sz w:val="24"/>
          <w:szCs w:val="24"/>
          <w14:ligatures w14:val="none"/>
        </w:rPr>
        <w:t>) un pilnas izmaksas – tiks iegādāts koplietošanas virtuālu studiju vietu un pētniecības aprīkojums:</w:t>
      </w:r>
    </w:p>
    <w:p w14:paraId="3DFDB41D" w14:textId="30D9D3E3" w:rsidR="25FD48F5" w:rsidRPr="00EB4692" w:rsidRDefault="765F21AF" w:rsidP="001B0EB0">
      <w:pPr>
        <w:numPr>
          <w:ilvl w:val="1"/>
          <w:numId w:val="9"/>
        </w:numPr>
        <w:spacing w:after="120" w:line="240" w:lineRule="auto"/>
        <w:contextualSpacing/>
        <w:jc w:val="both"/>
        <w:rPr>
          <w:rFonts w:ascii="Times New Roman" w:eastAsia="Times New Roman" w:hAnsi="Times New Roman" w:cs="Times New Roman"/>
          <w:sz w:val="24"/>
          <w:szCs w:val="24"/>
          <w:lang w:eastAsia="lv-LV"/>
        </w:rPr>
      </w:pPr>
      <w:r w:rsidRPr="00EB4692">
        <w:rPr>
          <w:rFonts w:ascii="Times New Roman" w:eastAsia="Times New Roman" w:hAnsi="Times New Roman" w:cs="Times New Roman"/>
          <w:sz w:val="24"/>
          <w:szCs w:val="24"/>
        </w:rPr>
        <w:t>Digitālā mācību satura izstrādei nepieciešama aparatūra:</w:t>
      </w:r>
      <w:r w:rsidRPr="00EB4692">
        <w:rPr>
          <w:rFonts w:ascii="Times New Roman" w:eastAsia="Times New Roman" w:hAnsi="Times New Roman" w:cs="Times New Roman"/>
          <w:b/>
          <w:bCs/>
          <w:sz w:val="24"/>
          <w:szCs w:val="24"/>
        </w:rPr>
        <w:t xml:space="preserve"> </w:t>
      </w:r>
      <w:r w:rsidRPr="00EB4692">
        <w:rPr>
          <w:rFonts w:ascii="Times New Roman" w:eastAsia="Times New Roman" w:hAnsi="Times New Roman" w:cs="Times New Roman"/>
          <w:sz w:val="24"/>
          <w:szCs w:val="24"/>
        </w:rPr>
        <w:t xml:space="preserve">audiovizuālā un uztveršanas aparatūra; </w:t>
      </w:r>
      <w:proofErr w:type="spellStart"/>
      <w:r w:rsidRPr="00EB4692">
        <w:rPr>
          <w:rFonts w:ascii="Times New Roman" w:eastAsia="Times New Roman" w:hAnsi="Times New Roman" w:cs="Times New Roman"/>
          <w:sz w:val="24"/>
          <w:szCs w:val="24"/>
        </w:rPr>
        <w:t>daudzkameru</w:t>
      </w:r>
      <w:proofErr w:type="spellEnd"/>
      <w:r w:rsidRPr="00EB4692">
        <w:rPr>
          <w:rFonts w:ascii="Times New Roman" w:eastAsia="Times New Roman" w:hAnsi="Times New Roman" w:cs="Times New Roman"/>
          <w:sz w:val="24"/>
          <w:szCs w:val="24"/>
        </w:rPr>
        <w:t xml:space="preserve"> sistēma multivides materiālu veidošanai; aparatūra vairāku kameru video maršrutēšanai, pārslēgšanai un ierakstīšanai audio, video pēcapstrādes, animācijas un mijiedarbības veidošanas risinājums; iekārtas skaņas </w:t>
      </w:r>
      <w:proofErr w:type="spellStart"/>
      <w:r w:rsidRPr="00EB4692">
        <w:rPr>
          <w:rFonts w:ascii="Times New Roman" w:eastAsia="Times New Roman" w:hAnsi="Times New Roman" w:cs="Times New Roman"/>
          <w:sz w:val="24"/>
          <w:szCs w:val="24"/>
        </w:rPr>
        <w:t>miksēšanas</w:t>
      </w:r>
      <w:proofErr w:type="spellEnd"/>
      <w:r w:rsidRPr="00EB4692">
        <w:rPr>
          <w:rFonts w:ascii="Times New Roman" w:eastAsia="Times New Roman" w:hAnsi="Times New Roman" w:cs="Times New Roman"/>
          <w:sz w:val="24"/>
          <w:szCs w:val="24"/>
        </w:rPr>
        <w:t xml:space="preserve"> pirmapstrādei un ierakstīšanai; apgaismojums un zaļā ekrāna aprīkojums; displeju un prezentāciju aparatūra un programmatūra</w:t>
      </w:r>
      <w:r w:rsidR="4C53219C" w:rsidRPr="00EB4692">
        <w:rPr>
          <w:rFonts w:ascii="Times New Roman" w:eastAsia="Times New Roman" w:hAnsi="Times New Roman" w:cs="Times New Roman"/>
          <w:sz w:val="24"/>
          <w:szCs w:val="24"/>
        </w:rPr>
        <w:t xml:space="preserve">; </w:t>
      </w:r>
      <w:r w:rsidRPr="00EB4692">
        <w:rPr>
          <w:rFonts w:ascii="Times New Roman" w:eastAsia="Times New Roman" w:hAnsi="Times New Roman" w:cs="Times New Roman"/>
          <w:sz w:val="24"/>
          <w:szCs w:val="24"/>
        </w:rPr>
        <w:t>pārnēsājami audiovizuālo materiālu veidotāju komplekti – 61</w:t>
      </w:r>
      <w:r w:rsidR="5CB2B1F1" w:rsidRPr="00EB4692">
        <w:rPr>
          <w:rFonts w:ascii="Times New Roman" w:eastAsia="Times New Roman" w:hAnsi="Times New Roman" w:cs="Times New Roman"/>
          <w:sz w:val="24"/>
          <w:szCs w:val="24"/>
        </w:rPr>
        <w:t xml:space="preserve"> </w:t>
      </w:r>
      <w:r w:rsidRPr="00EB4692">
        <w:rPr>
          <w:rFonts w:ascii="Times New Roman" w:eastAsia="Times New Roman" w:hAnsi="Times New Roman" w:cs="Times New Roman"/>
          <w:sz w:val="24"/>
          <w:szCs w:val="24"/>
        </w:rPr>
        <w:t xml:space="preserve">157,02 </w:t>
      </w:r>
      <w:proofErr w:type="spellStart"/>
      <w:r w:rsidR="2DD7F6C3" w:rsidRPr="00EB4692">
        <w:rPr>
          <w:rFonts w:ascii="Times New Roman" w:eastAsia="Times New Roman" w:hAnsi="Times New Roman" w:cs="Times New Roman"/>
          <w:i/>
          <w:iCs/>
          <w:sz w:val="24"/>
          <w:szCs w:val="24"/>
        </w:rPr>
        <w:t>euro</w:t>
      </w:r>
      <w:proofErr w:type="spellEnd"/>
      <w:r w:rsidR="2DD7F6C3" w:rsidRPr="00EB4692">
        <w:rPr>
          <w:rFonts w:ascii="Times New Roman" w:eastAsia="Times New Roman" w:hAnsi="Times New Roman" w:cs="Times New Roman"/>
          <w:sz w:val="24"/>
          <w:szCs w:val="24"/>
        </w:rPr>
        <w:t>;</w:t>
      </w:r>
    </w:p>
    <w:p w14:paraId="4D5A6F4C" w14:textId="0178CEA6" w:rsidR="003D0C31" w:rsidRPr="00EB4692" w:rsidRDefault="710DE977" w:rsidP="001B0EB0">
      <w:pPr>
        <w:numPr>
          <w:ilvl w:val="1"/>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Times New Roman" w:hAnsi="Times New Roman" w:cs="Times New Roman"/>
          <w:sz w:val="24"/>
          <w:szCs w:val="24"/>
        </w:rPr>
        <w:t>Digitālā mācību satura izstrādei nepieciešama aparatūra:  foto aprīkojums – objektīvi.</w:t>
      </w:r>
      <w:r w:rsidR="0ACD0DB8" w:rsidRPr="00EB4692">
        <w:rPr>
          <w:rFonts w:ascii="Times New Roman" w:eastAsia="Calibri" w:hAnsi="Times New Roman" w:cs="Times New Roman"/>
          <w:kern w:val="0"/>
          <w:sz w:val="24"/>
          <w:szCs w:val="24"/>
          <w14:ligatures w14:val="none"/>
        </w:rPr>
        <w:t xml:space="preserve"> – </w:t>
      </w:r>
      <w:r w:rsidR="377B3360" w:rsidRPr="00EB4692">
        <w:rPr>
          <w:rFonts w:ascii="Times New Roman" w:eastAsia="Calibri" w:hAnsi="Times New Roman" w:cs="Times New Roman"/>
          <w:kern w:val="0"/>
          <w:sz w:val="24"/>
          <w:szCs w:val="24"/>
          <w14:ligatures w14:val="none"/>
        </w:rPr>
        <w:t>4</w:t>
      </w:r>
      <w:r w:rsidR="0ACD0DB8" w:rsidRPr="00EB4692">
        <w:rPr>
          <w:rFonts w:ascii="Times New Roman" w:eastAsia="Calibri" w:hAnsi="Times New Roman" w:cs="Times New Roman"/>
          <w:kern w:val="0"/>
          <w:sz w:val="24"/>
          <w:szCs w:val="24"/>
          <w14:ligatures w14:val="none"/>
        </w:rPr>
        <w:t xml:space="preserve"> </w:t>
      </w:r>
      <w:r w:rsidR="6228DF2F" w:rsidRPr="00EB4692">
        <w:rPr>
          <w:rFonts w:ascii="Times New Roman" w:eastAsia="Calibri" w:hAnsi="Times New Roman" w:cs="Times New Roman"/>
          <w:kern w:val="0"/>
          <w:sz w:val="24"/>
          <w:szCs w:val="24"/>
          <w14:ligatures w14:val="none"/>
        </w:rPr>
        <w:t>132.23</w:t>
      </w:r>
      <w:r w:rsidR="0ACD0DB8" w:rsidRPr="00EB4692">
        <w:rPr>
          <w:rFonts w:ascii="Times New Roman" w:eastAsia="Calibri" w:hAnsi="Times New Roman" w:cs="Times New Roman"/>
          <w:kern w:val="0"/>
          <w:sz w:val="24"/>
          <w:szCs w:val="24"/>
          <w14:ligatures w14:val="none"/>
        </w:rPr>
        <w:t xml:space="preserve"> </w:t>
      </w:r>
      <w:proofErr w:type="spellStart"/>
      <w:r w:rsidR="7A470DF8" w:rsidRPr="00EB4692">
        <w:rPr>
          <w:rFonts w:ascii="Times New Roman" w:eastAsia="Times New Roman" w:hAnsi="Times New Roman" w:cs="Times New Roman"/>
          <w:i/>
          <w:iCs/>
          <w:sz w:val="24"/>
          <w:szCs w:val="24"/>
        </w:rPr>
        <w:t>euro</w:t>
      </w:r>
      <w:proofErr w:type="spellEnd"/>
      <w:r w:rsidR="0ACD0DB8" w:rsidRPr="00EB4692">
        <w:rPr>
          <w:rFonts w:ascii="Times New Roman" w:eastAsia="Calibri" w:hAnsi="Times New Roman" w:cs="Times New Roman"/>
          <w:kern w:val="0"/>
          <w:sz w:val="24"/>
          <w:szCs w:val="24"/>
          <w14:ligatures w14:val="none"/>
        </w:rPr>
        <w:t>;</w:t>
      </w:r>
    </w:p>
    <w:p w14:paraId="216C8AAE" w14:textId="460D08C0" w:rsidR="003D0C31" w:rsidRPr="00EB4692" w:rsidRDefault="0ACD0DB8" w:rsidP="001B0EB0">
      <w:pPr>
        <w:numPr>
          <w:ilvl w:val="1"/>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kern w:val="0"/>
          <w:sz w:val="24"/>
          <w:szCs w:val="24"/>
          <w14:ligatures w14:val="none"/>
        </w:rPr>
        <w:t xml:space="preserve">Programmatūra (MATLAB, </w:t>
      </w:r>
      <w:proofErr w:type="spellStart"/>
      <w:r w:rsidRPr="00EB4692">
        <w:rPr>
          <w:rFonts w:ascii="Times New Roman" w:eastAsia="Calibri" w:hAnsi="Times New Roman" w:cs="Times New Roman"/>
          <w:kern w:val="0"/>
          <w:sz w:val="24"/>
          <w:szCs w:val="24"/>
          <w14:ligatures w14:val="none"/>
        </w:rPr>
        <w:t>Simulink</w:t>
      </w:r>
      <w:proofErr w:type="spellEnd"/>
      <w:r w:rsidRPr="00EB4692">
        <w:rPr>
          <w:rFonts w:ascii="Times New Roman" w:eastAsia="Calibri" w:hAnsi="Times New Roman" w:cs="Times New Roman"/>
          <w:kern w:val="0"/>
          <w:sz w:val="24"/>
          <w:szCs w:val="24"/>
          <w14:ligatures w14:val="none"/>
        </w:rPr>
        <w:t xml:space="preserve">, Civil3D,  </w:t>
      </w:r>
      <w:proofErr w:type="spellStart"/>
      <w:r w:rsidRPr="00EB4692">
        <w:rPr>
          <w:rFonts w:ascii="Times New Roman" w:eastAsia="Calibri" w:hAnsi="Times New Roman" w:cs="Times New Roman"/>
          <w:kern w:val="0"/>
          <w:sz w:val="24"/>
          <w:szCs w:val="24"/>
          <w14:ligatures w14:val="none"/>
        </w:rPr>
        <w:t>Azure</w:t>
      </w:r>
      <w:proofErr w:type="spellEnd"/>
      <w:r w:rsidRPr="00EB4692">
        <w:rPr>
          <w:rFonts w:ascii="Times New Roman" w:eastAsia="Calibri" w:hAnsi="Times New Roman" w:cs="Times New Roman"/>
          <w:kern w:val="0"/>
          <w:sz w:val="24"/>
          <w:szCs w:val="24"/>
          <w14:ligatures w14:val="none"/>
        </w:rPr>
        <w:t xml:space="preserve"> </w:t>
      </w:r>
      <w:proofErr w:type="spellStart"/>
      <w:r w:rsidRPr="00EB4692">
        <w:rPr>
          <w:rFonts w:ascii="Times New Roman" w:eastAsia="Calibri" w:hAnsi="Times New Roman" w:cs="Times New Roman"/>
          <w:kern w:val="0"/>
          <w:sz w:val="24"/>
          <w:szCs w:val="24"/>
          <w14:ligatures w14:val="none"/>
        </w:rPr>
        <w:t>Digital</w:t>
      </w:r>
      <w:proofErr w:type="spellEnd"/>
      <w:r w:rsidRPr="00EB4692">
        <w:rPr>
          <w:rFonts w:ascii="Times New Roman" w:eastAsia="Calibri" w:hAnsi="Times New Roman" w:cs="Times New Roman"/>
          <w:kern w:val="0"/>
          <w:sz w:val="24"/>
          <w:szCs w:val="24"/>
          <w14:ligatures w14:val="none"/>
        </w:rPr>
        <w:t xml:space="preserve"> </w:t>
      </w:r>
      <w:proofErr w:type="spellStart"/>
      <w:r w:rsidRPr="00EB4692">
        <w:rPr>
          <w:rFonts w:ascii="Times New Roman" w:eastAsia="Calibri" w:hAnsi="Times New Roman" w:cs="Times New Roman"/>
          <w:kern w:val="0"/>
          <w:sz w:val="24"/>
          <w:szCs w:val="24"/>
          <w14:ligatures w14:val="none"/>
        </w:rPr>
        <w:t>Twins</w:t>
      </w:r>
      <w:proofErr w:type="spellEnd"/>
      <w:r w:rsidRPr="00EB4692">
        <w:rPr>
          <w:rFonts w:ascii="Times New Roman" w:eastAsia="Calibri" w:hAnsi="Times New Roman" w:cs="Times New Roman"/>
          <w:kern w:val="0"/>
          <w:sz w:val="24"/>
          <w:szCs w:val="24"/>
          <w14:ligatures w14:val="none"/>
        </w:rPr>
        <w:t xml:space="preserve"> vai līdzīgie) nepieciešamā digitālo dvīņu veidošanai un</w:t>
      </w:r>
      <w:r w:rsidR="202F02B8" w:rsidRPr="00EB4692">
        <w:rPr>
          <w:rFonts w:ascii="Times New Roman" w:eastAsia="Calibri" w:hAnsi="Times New Roman" w:cs="Times New Roman"/>
          <w:kern w:val="0"/>
          <w:sz w:val="24"/>
          <w:szCs w:val="24"/>
          <w14:ligatures w14:val="none"/>
        </w:rPr>
        <w:t xml:space="preserve"> </w:t>
      </w:r>
      <w:proofErr w:type="spellStart"/>
      <w:r w:rsidRPr="00EB4692">
        <w:rPr>
          <w:rFonts w:ascii="Times New Roman" w:eastAsia="Calibri" w:hAnsi="Times New Roman" w:cs="Times New Roman"/>
          <w:kern w:val="0"/>
          <w:sz w:val="24"/>
          <w:szCs w:val="24"/>
          <w14:ligatures w14:val="none"/>
        </w:rPr>
        <w:t>inženierprogrammatūra</w:t>
      </w:r>
      <w:proofErr w:type="spellEnd"/>
      <w:r w:rsidRPr="00EB4692">
        <w:rPr>
          <w:rFonts w:ascii="Times New Roman" w:eastAsia="Calibri" w:hAnsi="Times New Roman" w:cs="Times New Roman"/>
          <w:kern w:val="0"/>
          <w:sz w:val="24"/>
          <w:szCs w:val="24"/>
          <w14:ligatures w14:val="none"/>
        </w:rPr>
        <w:t xml:space="preserve">  (“</w:t>
      </w:r>
      <w:proofErr w:type="spellStart"/>
      <w:r w:rsidRPr="00EB4692">
        <w:rPr>
          <w:rFonts w:ascii="Times New Roman" w:eastAsia="Calibri" w:hAnsi="Times New Roman" w:cs="Times New Roman"/>
          <w:kern w:val="0"/>
          <w:sz w:val="24"/>
          <w:szCs w:val="24"/>
          <w14:ligatures w14:val="none"/>
        </w:rPr>
        <w:t>Catia</w:t>
      </w:r>
      <w:proofErr w:type="spellEnd"/>
      <w:r w:rsidRPr="00EB4692">
        <w:rPr>
          <w:rFonts w:ascii="Times New Roman" w:eastAsia="Calibri" w:hAnsi="Times New Roman" w:cs="Times New Roman"/>
          <w:kern w:val="0"/>
          <w:sz w:val="24"/>
          <w:szCs w:val="24"/>
          <w14:ligatures w14:val="none"/>
        </w:rPr>
        <w:t xml:space="preserve">” vai līdzīga) nepieciešama konstrukcijas elementu modeļu veidošanai – 37 190,08 </w:t>
      </w:r>
      <w:proofErr w:type="spellStart"/>
      <w:r w:rsidR="41006495"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kern w:val="0"/>
          <w:sz w:val="24"/>
          <w:szCs w:val="24"/>
          <w14:ligatures w14:val="none"/>
        </w:rPr>
        <w:t>;</w:t>
      </w:r>
    </w:p>
    <w:p w14:paraId="12DF54CD" w14:textId="77777777" w:rsidR="007C60FC" w:rsidRPr="00EB4692" w:rsidRDefault="0ACD0DB8" w:rsidP="001B0EB0">
      <w:pPr>
        <w:numPr>
          <w:ilvl w:val="1"/>
          <w:numId w:val="9"/>
        </w:numPr>
        <w:spacing w:after="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kern w:val="0"/>
          <w:sz w:val="24"/>
          <w:szCs w:val="24"/>
          <w14:ligatures w14:val="none"/>
        </w:rPr>
        <w:t xml:space="preserve">Praktisku apmācības ierīču izveidei nepieciešamas iekārtas: sensoru komplekti (temperatūrās, mitruma, gaisa kvalitātes, optiskie utt.) – 7 438,02 </w:t>
      </w:r>
      <w:proofErr w:type="spellStart"/>
      <w:r w:rsidR="55F69C7C"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kern w:val="0"/>
          <w:sz w:val="24"/>
          <w:szCs w:val="24"/>
          <w14:ligatures w14:val="none"/>
        </w:rPr>
        <w:t>;</w:t>
      </w:r>
    </w:p>
    <w:p w14:paraId="14560497" w14:textId="07DF0C16" w:rsidR="003D0C31" w:rsidRPr="00EB4692" w:rsidRDefault="7B131858" w:rsidP="001B0EB0">
      <w:pPr>
        <w:numPr>
          <w:ilvl w:val="1"/>
          <w:numId w:val="9"/>
        </w:numPr>
        <w:spacing w:after="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Times New Roman" w:hAnsi="Times New Roman" w:cs="Times New Roman"/>
          <w:kern w:val="0"/>
          <w:sz w:val="24"/>
          <w:szCs w:val="24"/>
          <w:lang w:eastAsia="lv-LV"/>
          <w14:ligatures w14:val="none"/>
        </w:rPr>
        <w:t>P</w:t>
      </w:r>
      <w:r w:rsidR="0ACD0DB8" w:rsidRPr="00EB4692">
        <w:rPr>
          <w:rFonts w:ascii="Times New Roman" w:eastAsia="Times New Roman" w:hAnsi="Times New Roman" w:cs="Times New Roman"/>
          <w:kern w:val="0"/>
          <w:sz w:val="24"/>
          <w:szCs w:val="24"/>
          <w:lang w:eastAsia="lv-LV"/>
          <w14:ligatures w14:val="none"/>
        </w:rPr>
        <w:t xml:space="preserve">ievienotās vērtības nodoklis par visu iekārtu iepirkuma summu </w:t>
      </w:r>
      <w:r w:rsidR="2D2BBE5F" w:rsidRPr="00EB4692">
        <w:rPr>
          <w:rFonts w:ascii="Times New Roman" w:eastAsia="Calibri" w:hAnsi="Times New Roman" w:cs="Times New Roman"/>
          <w:sz w:val="24"/>
          <w:szCs w:val="24"/>
        </w:rPr>
        <w:t>–</w:t>
      </w:r>
      <w:r w:rsidR="0ACD0DB8" w:rsidRPr="00EB4692">
        <w:rPr>
          <w:rFonts w:ascii="Times New Roman" w:eastAsia="Times New Roman" w:hAnsi="Times New Roman" w:cs="Times New Roman"/>
          <w:kern w:val="0"/>
          <w:sz w:val="24"/>
          <w:szCs w:val="24"/>
          <w:lang w:eastAsia="lv-LV"/>
          <w14:ligatures w14:val="none"/>
        </w:rPr>
        <w:t xml:space="preserve"> 23</w:t>
      </w:r>
      <w:r w:rsidR="69BB01C5" w:rsidRPr="00EB4692">
        <w:rPr>
          <w:rFonts w:ascii="Times New Roman" w:eastAsia="Times New Roman" w:hAnsi="Times New Roman" w:cs="Times New Roman"/>
          <w:kern w:val="0"/>
          <w:sz w:val="24"/>
          <w:szCs w:val="24"/>
          <w:lang w:eastAsia="lv-LV"/>
          <w14:ligatures w14:val="none"/>
        </w:rPr>
        <w:t xml:space="preserve"> </w:t>
      </w:r>
      <w:r w:rsidR="0ACD0DB8" w:rsidRPr="00EB4692">
        <w:rPr>
          <w:rFonts w:ascii="Times New Roman" w:eastAsia="Times New Roman" w:hAnsi="Times New Roman" w:cs="Times New Roman"/>
          <w:kern w:val="0"/>
          <w:sz w:val="24"/>
          <w:szCs w:val="24"/>
          <w:lang w:eastAsia="lv-LV"/>
          <w14:ligatures w14:val="none"/>
        </w:rPr>
        <w:t>082,6</w:t>
      </w:r>
      <w:r w:rsidR="1BDA57ED" w:rsidRPr="00EB4692">
        <w:rPr>
          <w:rFonts w:ascii="Times New Roman" w:eastAsia="Times New Roman" w:hAnsi="Times New Roman" w:cs="Times New Roman"/>
          <w:kern w:val="0"/>
          <w:sz w:val="24"/>
          <w:szCs w:val="24"/>
          <w:lang w:eastAsia="lv-LV"/>
          <w14:ligatures w14:val="none"/>
        </w:rPr>
        <w:t>5</w:t>
      </w:r>
      <w:r w:rsidR="0ACD0DB8" w:rsidRPr="00EB4692">
        <w:rPr>
          <w:rFonts w:ascii="Times New Roman" w:eastAsia="Times New Roman" w:hAnsi="Times New Roman" w:cs="Times New Roman"/>
          <w:kern w:val="0"/>
          <w:sz w:val="24"/>
          <w:szCs w:val="24"/>
          <w:lang w:eastAsia="lv-LV"/>
          <w14:ligatures w14:val="none"/>
        </w:rPr>
        <w:t xml:space="preserve"> </w:t>
      </w:r>
      <w:proofErr w:type="spellStart"/>
      <w:r w:rsidR="3C54410D" w:rsidRPr="00EB4692">
        <w:rPr>
          <w:rFonts w:ascii="Times New Roman" w:eastAsia="Times New Roman" w:hAnsi="Times New Roman" w:cs="Times New Roman"/>
          <w:i/>
          <w:iCs/>
          <w:sz w:val="24"/>
          <w:szCs w:val="24"/>
        </w:rPr>
        <w:t>euro</w:t>
      </w:r>
      <w:proofErr w:type="spellEnd"/>
      <w:r w:rsidR="3C54410D" w:rsidRPr="00EB4692">
        <w:rPr>
          <w:rFonts w:ascii="Times New Roman" w:eastAsia="Times New Roman" w:hAnsi="Times New Roman" w:cs="Times New Roman"/>
          <w:sz w:val="24"/>
          <w:szCs w:val="24"/>
          <w:lang w:eastAsia="lv-LV"/>
        </w:rPr>
        <w:t xml:space="preserve"> </w:t>
      </w:r>
      <w:r w:rsidR="0ACD0DB8" w:rsidRPr="00EB4692">
        <w:rPr>
          <w:rFonts w:ascii="Times New Roman" w:eastAsia="Times New Roman" w:hAnsi="Times New Roman" w:cs="Times New Roman"/>
          <w:kern w:val="0"/>
          <w:sz w:val="24"/>
          <w:szCs w:val="24"/>
          <w:lang w:eastAsia="lv-LV"/>
          <w14:ligatures w14:val="none"/>
        </w:rPr>
        <w:t>*.</w:t>
      </w:r>
    </w:p>
    <w:p w14:paraId="55ACB681" w14:textId="749268C2" w:rsidR="00632B0E" w:rsidRPr="00EB4692" w:rsidRDefault="00632B0E" w:rsidP="001B0EB0">
      <w:pPr>
        <w:numPr>
          <w:ilvl w:val="2"/>
          <w:numId w:val="9"/>
        </w:numPr>
        <w:spacing w:after="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Times New Roman" w:hAnsi="Times New Roman" w:cs="Times New Roman"/>
          <w:kern w:val="0"/>
          <w:sz w:val="24"/>
          <w:szCs w:val="24"/>
          <w:lang w:eastAsia="lv-LV"/>
          <w14:ligatures w14:val="none"/>
        </w:rPr>
        <w:t>*</w:t>
      </w:r>
      <w:r w:rsidR="00CC41A2" w:rsidRPr="00EB4692">
        <w:rPr>
          <w:rFonts w:ascii="Times New Roman" w:eastAsia="Times New Roman" w:hAnsi="Times New Roman" w:cs="Times New Roman"/>
          <w:i/>
          <w:iCs/>
          <w:kern w:val="0"/>
          <w:sz w:val="24"/>
          <w:szCs w:val="24"/>
          <w:lang w:eastAsia="lv-LV"/>
          <w14:ligatures w14:val="none"/>
        </w:rPr>
        <w:t>Pievienotās vērtības nodokļa maksājumi ir attiecināmās izmaksas.</w:t>
      </w:r>
    </w:p>
    <w:p w14:paraId="087A4226" w14:textId="4812843F" w:rsidR="003D0C31" w:rsidRPr="00EB4692" w:rsidRDefault="0ACD0DB8" w:rsidP="001B0EB0">
      <w:pPr>
        <w:numPr>
          <w:ilvl w:val="0"/>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i/>
          <w:iCs/>
          <w:kern w:val="0"/>
          <w:sz w:val="24"/>
          <w:szCs w:val="24"/>
          <w14:ligatures w14:val="none"/>
        </w:rPr>
        <w:t>C 3. Citas preces, darbi un pakalpojumi</w:t>
      </w:r>
      <w:r w:rsidR="1515B449" w:rsidRPr="00EB4692">
        <w:rPr>
          <w:rFonts w:ascii="Times New Roman" w:eastAsia="Calibri" w:hAnsi="Times New Roman" w:cs="Times New Roman"/>
          <w:i/>
          <w:iCs/>
          <w:kern w:val="0"/>
          <w:sz w:val="24"/>
          <w:szCs w:val="24"/>
          <w14:ligatures w14:val="none"/>
        </w:rPr>
        <w:t xml:space="preserve">, </w:t>
      </w:r>
      <w:r w:rsidR="1515B449" w:rsidRPr="00EB4692">
        <w:rPr>
          <w:rFonts w:ascii="Times New Roman" w:eastAsia="Calibri" w:hAnsi="Times New Roman" w:cs="Times New Roman"/>
          <w:kern w:val="0"/>
          <w:sz w:val="24"/>
          <w:szCs w:val="24"/>
          <w14:ligatures w14:val="none"/>
        </w:rPr>
        <w:t>kopā</w:t>
      </w:r>
      <w:r w:rsidRPr="00EB4692">
        <w:rPr>
          <w:rFonts w:ascii="Times New Roman" w:eastAsia="Calibri" w:hAnsi="Times New Roman" w:cs="Times New Roman"/>
          <w:kern w:val="0"/>
          <w:sz w:val="24"/>
          <w:szCs w:val="24"/>
          <w14:ligatures w14:val="none"/>
        </w:rPr>
        <w:t xml:space="preserve"> </w:t>
      </w:r>
      <w:r w:rsidR="4876285D" w:rsidRPr="00EB4692">
        <w:rPr>
          <w:rFonts w:ascii="Times New Roman" w:eastAsia="Calibri" w:hAnsi="Times New Roman" w:cs="Times New Roman"/>
          <w:kern w:val="0"/>
          <w:sz w:val="24"/>
          <w:szCs w:val="24"/>
          <w14:ligatures w14:val="none"/>
        </w:rPr>
        <w:t xml:space="preserve">30 000 </w:t>
      </w:r>
      <w:proofErr w:type="spellStart"/>
      <w:r w:rsidR="4876285D" w:rsidRPr="00EB4692">
        <w:rPr>
          <w:rFonts w:ascii="Times New Roman" w:eastAsia="Times New Roman" w:hAnsi="Times New Roman" w:cs="Times New Roman"/>
          <w:i/>
          <w:iCs/>
          <w:sz w:val="24"/>
          <w:szCs w:val="24"/>
        </w:rPr>
        <w:t>euro</w:t>
      </w:r>
      <w:proofErr w:type="spellEnd"/>
      <w:r w:rsidR="4409FE01" w:rsidRPr="00EB4692">
        <w:rPr>
          <w:rFonts w:ascii="Times New Roman" w:eastAsia="Times New Roman" w:hAnsi="Times New Roman" w:cs="Times New Roman"/>
          <w:sz w:val="24"/>
          <w:szCs w:val="24"/>
        </w:rPr>
        <w:t>:</w:t>
      </w:r>
    </w:p>
    <w:p w14:paraId="407153D4" w14:textId="631D6943" w:rsidR="003D0C31" w:rsidRPr="00EB4692" w:rsidRDefault="0ACD0DB8" w:rsidP="001B0EB0">
      <w:pPr>
        <w:numPr>
          <w:ilvl w:val="1"/>
          <w:numId w:val="9"/>
        </w:numPr>
        <w:spacing w:after="120" w:line="240" w:lineRule="auto"/>
        <w:contextualSpacing/>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sz w:val="24"/>
          <w:szCs w:val="24"/>
        </w:rPr>
        <w:t>8 informācijas izplatīšanas pasākumu organizēšana</w:t>
      </w:r>
      <w:r w:rsidRPr="00EB4692" w:rsidDel="00C94DF4">
        <w:rPr>
          <w:rFonts w:ascii="Times New Roman" w:eastAsia="Calibri" w:hAnsi="Times New Roman" w:cs="Times New Roman"/>
          <w:kern w:val="0"/>
          <w:sz w:val="24"/>
          <w:szCs w:val="24"/>
          <w14:ligatures w14:val="none"/>
        </w:rPr>
        <w:t xml:space="preserve"> </w:t>
      </w:r>
      <w:r w:rsidR="1793EB8F" w:rsidRPr="00EB4692">
        <w:rPr>
          <w:rFonts w:ascii="Times New Roman" w:eastAsia="Calibri" w:hAnsi="Times New Roman" w:cs="Times New Roman"/>
          <w:sz w:val="24"/>
          <w:szCs w:val="24"/>
        </w:rPr>
        <w:t xml:space="preserve">– </w:t>
      </w:r>
      <w:r w:rsidR="61747BCF" w:rsidRPr="00EB4692">
        <w:rPr>
          <w:rFonts w:ascii="Times New Roman" w:eastAsia="Calibri" w:hAnsi="Times New Roman" w:cs="Times New Roman"/>
          <w:kern w:val="0"/>
          <w:sz w:val="24"/>
          <w:szCs w:val="24"/>
          <w14:ligatures w14:val="none"/>
        </w:rPr>
        <w:t>17 293</w:t>
      </w:r>
      <w:r w:rsidRPr="00EB4692" w:rsidDel="00C94DF4">
        <w:rPr>
          <w:rFonts w:ascii="Times New Roman" w:eastAsia="Calibri" w:hAnsi="Times New Roman" w:cs="Times New Roman"/>
          <w:kern w:val="0"/>
          <w:sz w:val="24"/>
          <w:szCs w:val="24"/>
          <w14:ligatures w14:val="none"/>
        </w:rPr>
        <w:t>,39</w:t>
      </w:r>
      <w:r w:rsidR="6751E432" w:rsidRPr="00EB4692">
        <w:rPr>
          <w:rFonts w:ascii="Times New Roman" w:eastAsia="Calibri" w:hAnsi="Times New Roman" w:cs="Times New Roman"/>
          <w:kern w:val="0"/>
          <w:sz w:val="24"/>
          <w:szCs w:val="24"/>
          <w14:ligatures w14:val="none"/>
        </w:rPr>
        <w:t xml:space="preserve"> </w:t>
      </w:r>
      <w:proofErr w:type="spellStart"/>
      <w:r w:rsidR="4336EBF6" w:rsidRPr="00EB4692">
        <w:rPr>
          <w:rFonts w:ascii="Times New Roman" w:eastAsia="Times New Roman" w:hAnsi="Times New Roman" w:cs="Times New Roman"/>
          <w:i/>
          <w:iCs/>
          <w:sz w:val="24"/>
          <w:szCs w:val="24"/>
        </w:rPr>
        <w:t>euro</w:t>
      </w:r>
      <w:proofErr w:type="spellEnd"/>
      <w:r w:rsidR="40F50D2F" w:rsidRPr="00EB4692">
        <w:rPr>
          <w:rFonts w:ascii="Times New Roman" w:eastAsia="Times New Roman" w:hAnsi="Times New Roman" w:cs="Times New Roman"/>
          <w:sz w:val="24"/>
          <w:szCs w:val="24"/>
        </w:rPr>
        <w:t>;</w:t>
      </w:r>
    </w:p>
    <w:p w14:paraId="473C1EF7" w14:textId="3EBA808A" w:rsidR="003D0C31" w:rsidRPr="00EB4692" w:rsidRDefault="08659CBD" w:rsidP="001B0EB0">
      <w:pPr>
        <w:numPr>
          <w:ilvl w:val="1"/>
          <w:numId w:val="9"/>
        </w:numPr>
        <w:spacing w:after="120" w:line="240" w:lineRule="auto"/>
        <w:contextualSpacing/>
        <w:jc w:val="both"/>
        <w:rPr>
          <w:rFonts w:ascii="Times New Roman" w:eastAsia="Times New Roman" w:hAnsi="Times New Roman" w:cs="Times New Roman"/>
          <w:color w:val="000000" w:themeColor="text1"/>
          <w:kern w:val="0"/>
          <w:sz w:val="24"/>
          <w:szCs w:val="24"/>
          <w14:ligatures w14:val="none"/>
        </w:rPr>
      </w:pPr>
      <w:r w:rsidRPr="00EB4692">
        <w:rPr>
          <w:rFonts w:ascii="Times New Roman" w:eastAsia="Times New Roman" w:hAnsi="Times New Roman" w:cs="Times New Roman"/>
        </w:rPr>
        <w:t xml:space="preserve">Vieslektora piesaiste </w:t>
      </w:r>
      <w:r w:rsidRPr="00EB4692">
        <w:rPr>
          <w:rFonts w:ascii="Times New Roman" w:eastAsia="Times New Roman" w:hAnsi="Times New Roman" w:cs="Times New Roman"/>
          <w:color w:val="000000" w:themeColor="text1"/>
          <w:sz w:val="24"/>
          <w:szCs w:val="24"/>
        </w:rPr>
        <w:t xml:space="preserve">e-kursu </w:t>
      </w:r>
      <w:r w:rsidRPr="00EB4692">
        <w:rPr>
          <w:rFonts w:ascii="Times New Roman" w:eastAsia="Times New Roman" w:hAnsi="Times New Roman" w:cs="Times New Roman"/>
          <w:sz w:val="24"/>
          <w:szCs w:val="24"/>
        </w:rPr>
        <w:t>satura un video prezentāciju</w:t>
      </w:r>
      <w:r w:rsidRPr="00EB4692">
        <w:rPr>
          <w:rFonts w:ascii="Times New Roman" w:eastAsia="Times New Roman" w:hAnsi="Times New Roman" w:cs="Times New Roman"/>
          <w:color w:val="000000" w:themeColor="text1"/>
          <w:sz w:val="24"/>
          <w:szCs w:val="24"/>
        </w:rPr>
        <w:t xml:space="preserve"> izstrādē (</w:t>
      </w:r>
      <w:r w:rsidR="0FED288A" w:rsidRPr="00EB4692">
        <w:rPr>
          <w:rFonts w:ascii="Times New Roman" w:eastAsia="Times New Roman" w:hAnsi="Times New Roman" w:cs="Times New Roman"/>
          <w:color w:val="000000" w:themeColor="text1"/>
          <w:sz w:val="24"/>
          <w:szCs w:val="24"/>
        </w:rPr>
        <w:t>m</w:t>
      </w:r>
      <w:r w:rsidRPr="00EB4692">
        <w:rPr>
          <w:rFonts w:ascii="Times New Roman" w:eastAsia="Times New Roman" w:hAnsi="Times New Roman" w:cs="Times New Roman"/>
          <w:color w:val="000000" w:themeColor="text1"/>
          <w:sz w:val="24"/>
          <w:szCs w:val="24"/>
        </w:rPr>
        <w:t>ācību pakalpojumi</w:t>
      </w:r>
      <w:r w:rsidR="1AF17372" w:rsidRPr="00EB4692">
        <w:rPr>
          <w:rFonts w:ascii="Times New Roman" w:eastAsia="Times New Roman" w:hAnsi="Times New Roman" w:cs="Times New Roman"/>
          <w:color w:val="000000" w:themeColor="text1"/>
          <w:sz w:val="24"/>
          <w:szCs w:val="24"/>
        </w:rPr>
        <w:t xml:space="preserve"> – </w:t>
      </w:r>
      <w:r w:rsidR="6E0FC622" w:rsidRPr="00EB4692">
        <w:rPr>
          <w:rFonts w:ascii="Times New Roman" w:eastAsia="Times New Roman" w:hAnsi="Times New Roman" w:cs="Times New Roman"/>
          <w:color w:val="000000" w:themeColor="text1"/>
          <w:sz w:val="24"/>
          <w:szCs w:val="24"/>
        </w:rPr>
        <w:t>s</w:t>
      </w:r>
      <w:r w:rsidRPr="00EB4692">
        <w:rPr>
          <w:rFonts w:ascii="Times New Roman" w:eastAsia="Times New Roman" w:hAnsi="Times New Roman" w:cs="Times New Roman"/>
          <w:color w:val="000000" w:themeColor="text1"/>
          <w:sz w:val="24"/>
          <w:szCs w:val="24"/>
        </w:rPr>
        <w:t xml:space="preserve">iltumtehnika, siltuma, gāzes un ūdens tehnoloģijas) </w:t>
      </w:r>
      <w:r w:rsidR="2ECC3A92" w:rsidRPr="00EB4692">
        <w:rPr>
          <w:rFonts w:ascii="Times New Roman" w:eastAsia="Calibri" w:hAnsi="Times New Roman" w:cs="Times New Roman"/>
          <w:sz w:val="24"/>
          <w:szCs w:val="24"/>
        </w:rPr>
        <w:t>–</w:t>
      </w:r>
      <w:r w:rsidRPr="00EB4692">
        <w:rPr>
          <w:rFonts w:ascii="Times New Roman" w:eastAsia="Times New Roman" w:hAnsi="Times New Roman" w:cs="Times New Roman"/>
          <w:color w:val="000000" w:themeColor="text1"/>
          <w:sz w:val="24"/>
          <w:szCs w:val="24"/>
        </w:rPr>
        <w:t xml:space="preserve"> 7 500 </w:t>
      </w:r>
      <w:proofErr w:type="spellStart"/>
      <w:r w:rsidR="7D466D3B" w:rsidRPr="00EB4692">
        <w:rPr>
          <w:rFonts w:ascii="Times New Roman" w:eastAsia="Times New Roman" w:hAnsi="Times New Roman" w:cs="Times New Roman"/>
          <w:i/>
          <w:iCs/>
          <w:sz w:val="24"/>
          <w:szCs w:val="24"/>
        </w:rPr>
        <w:t>euro</w:t>
      </w:r>
      <w:proofErr w:type="spellEnd"/>
      <w:r w:rsidR="323D9C9A" w:rsidRPr="00EB4692">
        <w:rPr>
          <w:rFonts w:ascii="Times New Roman" w:eastAsia="Times New Roman" w:hAnsi="Times New Roman" w:cs="Times New Roman"/>
          <w:color w:val="000000" w:themeColor="text1"/>
          <w:sz w:val="24"/>
          <w:szCs w:val="24"/>
        </w:rPr>
        <w:t>;</w:t>
      </w:r>
    </w:p>
    <w:p w14:paraId="772B841D" w14:textId="03056888" w:rsidR="7C957B01" w:rsidRPr="00EB4692" w:rsidRDefault="7C957B01" w:rsidP="001B0EB0">
      <w:pPr>
        <w:numPr>
          <w:ilvl w:val="1"/>
          <w:numId w:val="9"/>
        </w:numPr>
        <w:spacing w:after="120" w:line="240" w:lineRule="auto"/>
        <w:contextualSpacing/>
        <w:jc w:val="both"/>
        <w:rPr>
          <w:rFonts w:ascii="Times New Roman" w:eastAsia="Calibri" w:hAnsi="Times New Roman" w:cs="Times New Roman"/>
          <w:sz w:val="24"/>
          <w:szCs w:val="24"/>
        </w:rPr>
      </w:pPr>
      <w:r w:rsidRPr="00EB4692">
        <w:rPr>
          <w:rFonts w:ascii="Times New Roman" w:eastAsia="Times New Roman" w:hAnsi="Times New Roman" w:cs="Times New Roman"/>
          <w:sz w:val="24"/>
          <w:szCs w:val="24"/>
          <w:lang w:eastAsia="lv-LV"/>
        </w:rPr>
        <w:lastRenderedPageBreak/>
        <w:t xml:space="preserve">Pievienotās vērtības nodoklis par visu iekārtu iepirkuma summu </w:t>
      </w:r>
      <w:r w:rsidRPr="00EB4692">
        <w:rPr>
          <w:rFonts w:ascii="Times New Roman" w:eastAsia="Calibri" w:hAnsi="Times New Roman" w:cs="Times New Roman"/>
          <w:sz w:val="24"/>
          <w:szCs w:val="24"/>
        </w:rPr>
        <w:t>–</w:t>
      </w:r>
      <w:r w:rsidRPr="00EB4692">
        <w:rPr>
          <w:rFonts w:ascii="Times New Roman" w:eastAsia="Times New Roman" w:hAnsi="Times New Roman" w:cs="Times New Roman"/>
          <w:sz w:val="24"/>
          <w:szCs w:val="24"/>
          <w:lang w:eastAsia="lv-LV"/>
        </w:rPr>
        <w:t xml:space="preserve"> 5 206,61 </w:t>
      </w:r>
      <w:proofErr w:type="spellStart"/>
      <w:r w:rsidRPr="00EB4692">
        <w:rPr>
          <w:rFonts w:ascii="Times New Roman" w:eastAsia="Times New Roman" w:hAnsi="Times New Roman" w:cs="Times New Roman"/>
          <w:i/>
          <w:iCs/>
          <w:sz w:val="24"/>
          <w:szCs w:val="24"/>
        </w:rPr>
        <w:t>euro</w:t>
      </w:r>
      <w:proofErr w:type="spellEnd"/>
      <w:r w:rsidRPr="00EB4692">
        <w:rPr>
          <w:rFonts w:ascii="Times New Roman" w:eastAsia="Times New Roman" w:hAnsi="Times New Roman" w:cs="Times New Roman"/>
          <w:sz w:val="24"/>
          <w:szCs w:val="24"/>
          <w:lang w:eastAsia="lv-LV"/>
        </w:rPr>
        <w:t xml:space="preserve"> *</w:t>
      </w:r>
      <w:r w:rsidR="6871A06B" w:rsidRPr="00EB4692">
        <w:rPr>
          <w:rFonts w:ascii="Times New Roman" w:eastAsia="Times New Roman" w:hAnsi="Times New Roman" w:cs="Times New Roman"/>
          <w:sz w:val="24"/>
          <w:szCs w:val="24"/>
          <w:lang w:eastAsia="lv-LV"/>
        </w:rPr>
        <w:t>;</w:t>
      </w:r>
    </w:p>
    <w:p w14:paraId="06B21036" w14:textId="749268C2" w:rsidR="7C957B01" w:rsidRPr="00EB4692" w:rsidRDefault="7C957B01" w:rsidP="001B0EB0">
      <w:pPr>
        <w:pStyle w:val="ListParagraph"/>
        <w:numPr>
          <w:ilvl w:val="2"/>
          <w:numId w:val="9"/>
        </w:numPr>
        <w:spacing w:after="0" w:line="240" w:lineRule="auto"/>
        <w:jc w:val="both"/>
        <w:rPr>
          <w:rFonts w:ascii="Times New Roman" w:eastAsia="Calibri" w:hAnsi="Times New Roman" w:cs="Times New Roman"/>
          <w:sz w:val="24"/>
          <w:szCs w:val="24"/>
        </w:rPr>
      </w:pPr>
      <w:r w:rsidRPr="00EB4692">
        <w:rPr>
          <w:rFonts w:ascii="Times New Roman" w:eastAsia="Times New Roman" w:hAnsi="Times New Roman" w:cs="Times New Roman"/>
          <w:sz w:val="24"/>
          <w:szCs w:val="24"/>
          <w:lang w:eastAsia="lv-LV"/>
        </w:rPr>
        <w:t>*</w:t>
      </w:r>
      <w:r w:rsidRPr="00EB4692">
        <w:rPr>
          <w:rFonts w:ascii="Times New Roman" w:eastAsia="Times New Roman" w:hAnsi="Times New Roman" w:cs="Times New Roman"/>
          <w:i/>
          <w:iCs/>
          <w:sz w:val="24"/>
          <w:szCs w:val="24"/>
          <w:lang w:eastAsia="lv-LV"/>
        </w:rPr>
        <w:t>Pievienotās vērtības nodokļa maksājumi ir attiecināmās izmaksas.</w:t>
      </w:r>
    </w:p>
    <w:p w14:paraId="235A03AD" w14:textId="77777777" w:rsidR="003D0C31" w:rsidRPr="00EB4692" w:rsidRDefault="003D0C31" w:rsidP="001B0EB0">
      <w:pPr>
        <w:spacing w:after="0" w:line="240" w:lineRule="auto"/>
        <w:jc w:val="both"/>
        <w:rPr>
          <w:rFonts w:ascii="Times New Roman" w:eastAsia="Calibri" w:hAnsi="Times New Roman" w:cs="Times New Roman"/>
          <w:b/>
          <w:kern w:val="0"/>
          <w:sz w:val="24"/>
          <w:szCs w:val="24"/>
          <w14:ligatures w14:val="none"/>
        </w:rPr>
      </w:pPr>
      <w:r w:rsidRPr="00EB4692">
        <w:rPr>
          <w:rFonts w:ascii="Times New Roman" w:eastAsia="Calibri" w:hAnsi="Times New Roman" w:cs="Times New Roman"/>
          <w:b/>
          <w:kern w:val="0"/>
          <w:sz w:val="24"/>
          <w:szCs w:val="24"/>
          <w14:ligatures w14:val="none"/>
        </w:rPr>
        <w:t>D. Citas izdevumu kategorijas:</w:t>
      </w:r>
    </w:p>
    <w:p w14:paraId="4F4BC795" w14:textId="71544225" w:rsidR="003D0C31" w:rsidRPr="00EB4692" w:rsidRDefault="0ACD0DB8" w:rsidP="001B0EB0">
      <w:pPr>
        <w:numPr>
          <w:ilvl w:val="0"/>
          <w:numId w:val="9"/>
        </w:numPr>
        <w:spacing w:after="0" w:line="240" w:lineRule="auto"/>
        <w:contextualSpacing/>
        <w:jc w:val="both"/>
        <w:rPr>
          <w:rFonts w:ascii="Times New Roman" w:eastAsia="Times New Roman" w:hAnsi="Times New Roman" w:cs="Times New Roman"/>
          <w:kern w:val="0"/>
          <w:sz w:val="24"/>
          <w:szCs w:val="24"/>
          <w14:ligatures w14:val="none"/>
        </w:rPr>
      </w:pPr>
      <w:r w:rsidRPr="00EB4692">
        <w:rPr>
          <w:rFonts w:ascii="Times New Roman" w:eastAsia="Calibri" w:hAnsi="Times New Roman" w:cs="Times New Roman"/>
          <w:i/>
          <w:iCs/>
          <w:kern w:val="0"/>
          <w:sz w:val="24"/>
          <w:szCs w:val="24"/>
          <w14:ligatures w14:val="none"/>
        </w:rPr>
        <w:t xml:space="preserve">D.1. Finansēšanas atbalsts trešajām personām: </w:t>
      </w:r>
      <w:r w:rsidRPr="00EB4692">
        <w:rPr>
          <w:rFonts w:ascii="Times New Roman" w:eastAsia="Calibri" w:hAnsi="Times New Roman" w:cs="Times New Roman"/>
          <w:kern w:val="0"/>
          <w:sz w:val="24"/>
          <w:szCs w:val="24"/>
          <w14:ligatures w14:val="none"/>
        </w:rPr>
        <w:t xml:space="preserve">280 000 </w:t>
      </w:r>
      <w:proofErr w:type="spellStart"/>
      <w:r w:rsidR="03FE5F4A" w:rsidRPr="00EB4692">
        <w:rPr>
          <w:rFonts w:ascii="Times New Roman" w:eastAsia="Times New Roman" w:hAnsi="Times New Roman" w:cs="Times New Roman"/>
          <w:i/>
          <w:iCs/>
          <w:sz w:val="24"/>
          <w:szCs w:val="24"/>
        </w:rPr>
        <w:t>euro</w:t>
      </w:r>
      <w:proofErr w:type="spellEnd"/>
      <w:r w:rsidR="03FE5F4A" w:rsidRPr="00EB4692">
        <w:rPr>
          <w:rFonts w:ascii="Times New Roman" w:eastAsia="Calibri" w:hAnsi="Times New Roman" w:cs="Times New Roman"/>
          <w:sz w:val="24"/>
          <w:szCs w:val="24"/>
        </w:rPr>
        <w:t xml:space="preserve"> </w:t>
      </w:r>
      <w:r w:rsidR="0C802FCA" w:rsidRPr="00EB4692">
        <w:rPr>
          <w:rFonts w:ascii="Times New Roman" w:eastAsia="Calibri" w:hAnsi="Times New Roman" w:cs="Times New Roman"/>
          <w:kern w:val="0"/>
          <w:sz w:val="24"/>
          <w:szCs w:val="24"/>
          <w14:ligatures w14:val="none"/>
        </w:rPr>
        <w:t xml:space="preserve">– </w:t>
      </w:r>
      <w:r w:rsidRPr="00EB4692">
        <w:rPr>
          <w:rFonts w:ascii="Times New Roman" w:eastAsia="Calibri" w:hAnsi="Times New Roman" w:cs="Times New Roman"/>
          <w:kern w:val="0"/>
          <w:sz w:val="24"/>
          <w:szCs w:val="24"/>
          <w14:ligatures w14:val="none"/>
        </w:rPr>
        <w:t>stipendijas 140 studentiem</w:t>
      </w:r>
      <w:r w:rsidR="3FCA2F8A" w:rsidRPr="00EB4692">
        <w:rPr>
          <w:rFonts w:ascii="Times New Roman" w:eastAsia="Times New Roman" w:hAnsi="Times New Roman" w:cs="Times New Roman"/>
          <w:sz w:val="24"/>
          <w:szCs w:val="24"/>
        </w:rPr>
        <w:t xml:space="preserve"> (dienas nodaļa)</w:t>
      </w:r>
      <w:r w:rsidRPr="00EB4692">
        <w:rPr>
          <w:rFonts w:ascii="Times New Roman" w:eastAsia="Calibri" w:hAnsi="Times New Roman" w:cs="Times New Roman"/>
          <w:kern w:val="0"/>
          <w:sz w:val="24"/>
          <w:szCs w:val="24"/>
          <w14:ligatures w14:val="none"/>
        </w:rPr>
        <w:t xml:space="preserve">, </w:t>
      </w:r>
      <w:r w:rsidR="6025A91E" w:rsidRPr="00EB4692">
        <w:rPr>
          <w:rFonts w:ascii="Times New Roman" w:eastAsia="Times New Roman" w:hAnsi="Times New Roman" w:cs="Times New Roman"/>
          <w:sz w:val="24"/>
          <w:szCs w:val="24"/>
        </w:rPr>
        <w:t>kuri tiks iesaistīti jaunizstrādāto studiju programmās,</w:t>
      </w:r>
      <w:r w:rsidR="6025A91E" w:rsidRPr="00EB4692">
        <w:rPr>
          <w:rFonts w:ascii="Times New Roman" w:eastAsia="Calibri" w:hAnsi="Times New Roman" w:cs="Times New Roman"/>
          <w:kern w:val="0"/>
          <w:sz w:val="24"/>
          <w:szCs w:val="24"/>
          <w14:ligatures w14:val="none"/>
        </w:rPr>
        <w:t xml:space="preserve"> </w:t>
      </w:r>
      <w:r w:rsidRPr="00EB4692">
        <w:rPr>
          <w:rFonts w:ascii="Times New Roman" w:eastAsia="Calibri" w:hAnsi="Times New Roman" w:cs="Times New Roman"/>
          <w:kern w:val="0"/>
          <w:sz w:val="24"/>
          <w:szCs w:val="24"/>
          <w14:ligatures w14:val="none"/>
        </w:rPr>
        <w:t xml:space="preserve">2 000 </w:t>
      </w:r>
      <w:proofErr w:type="spellStart"/>
      <w:r w:rsidR="5BE2422E" w:rsidRPr="00EB4692">
        <w:rPr>
          <w:rFonts w:ascii="Times New Roman" w:eastAsia="Times New Roman" w:hAnsi="Times New Roman" w:cs="Times New Roman"/>
          <w:i/>
          <w:iCs/>
          <w:sz w:val="24"/>
          <w:szCs w:val="24"/>
        </w:rPr>
        <w:t>euro</w:t>
      </w:r>
      <w:proofErr w:type="spellEnd"/>
      <w:r w:rsidR="5BE2422E"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kern w:val="0"/>
          <w:sz w:val="24"/>
          <w:szCs w:val="24"/>
          <w14:ligatures w14:val="none"/>
        </w:rPr>
        <w:t>stipendija gadā</w:t>
      </w:r>
      <w:r w:rsidR="3E414C84" w:rsidRPr="00EB4692">
        <w:rPr>
          <w:rFonts w:ascii="Times New Roman" w:eastAsia="Calibri" w:hAnsi="Times New Roman" w:cs="Times New Roman"/>
          <w:kern w:val="0"/>
          <w:sz w:val="24"/>
          <w:szCs w:val="24"/>
          <w14:ligatures w14:val="none"/>
        </w:rPr>
        <w:t xml:space="preserve">, kas tiek izmaksāta viena akadēmiskā gada ietvaros desmit mēnešu periodā 200 </w:t>
      </w:r>
      <w:proofErr w:type="spellStart"/>
      <w:r w:rsidR="34C22109" w:rsidRPr="00EB4692">
        <w:rPr>
          <w:rFonts w:ascii="Times New Roman" w:eastAsia="Times New Roman" w:hAnsi="Times New Roman" w:cs="Times New Roman"/>
          <w:i/>
          <w:iCs/>
          <w:sz w:val="24"/>
          <w:szCs w:val="24"/>
        </w:rPr>
        <w:t>euro</w:t>
      </w:r>
      <w:proofErr w:type="spellEnd"/>
      <w:r w:rsidR="34C22109" w:rsidRPr="00EB4692">
        <w:rPr>
          <w:rFonts w:ascii="Times New Roman" w:eastAsia="Calibri" w:hAnsi="Times New Roman" w:cs="Times New Roman"/>
          <w:sz w:val="24"/>
          <w:szCs w:val="24"/>
        </w:rPr>
        <w:t xml:space="preserve"> </w:t>
      </w:r>
      <w:r w:rsidR="3E414C84" w:rsidRPr="00EB4692">
        <w:rPr>
          <w:rFonts w:ascii="Times New Roman" w:eastAsia="Calibri" w:hAnsi="Times New Roman" w:cs="Times New Roman"/>
          <w:kern w:val="0"/>
          <w:sz w:val="24"/>
          <w:szCs w:val="24"/>
          <w14:ligatures w14:val="none"/>
        </w:rPr>
        <w:t>mēnesī</w:t>
      </w:r>
      <w:r w:rsidRPr="00EB4692">
        <w:rPr>
          <w:rFonts w:ascii="Times New Roman" w:eastAsia="Calibri" w:hAnsi="Times New Roman" w:cs="Times New Roman"/>
          <w:sz w:val="24"/>
          <w:szCs w:val="24"/>
        </w:rPr>
        <w:t>.</w:t>
      </w:r>
      <w:r w:rsidR="644DE47E" w:rsidRPr="00EB4692">
        <w:rPr>
          <w:rFonts w:ascii="Times New Roman" w:eastAsia="Times New Roman" w:hAnsi="Times New Roman" w:cs="Times New Roman"/>
          <w:sz w:val="24"/>
          <w:szCs w:val="24"/>
        </w:rPr>
        <w:t xml:space="preserve"> Pamatā stipendijas ļaus nosegt abonementa maksu, lai varētu brīvi piekļūt un izmantot dažādas datu bāzes un licences, tādējādi sekmējot kvalitatīvas vides nodrošināšana digitālo kursu apgūšanai. Tas, savukārt, ļaus izvērtēt, kāda ir šo datu bāzes izmantošanas biežums/intensitāte, lai saprastu, cik liels finansējums abonementa maksai utt. būs nepieciešams paredzēt RTU finansējumā pēc projekta beigām.</w:t>
      </w:r>
    </w:p>
    <w:p w14:paraId="293480C3" w14:textId="77777777" w:rsidR="003D0C31" w:rsidRPr="00EB4692" w:rsidRDefault="003D0C31" w:rsidP="001B0EB0">
      <w:pPr>
        <w:spacing w:after="0" w:line="240" w:lineRule="auto"/>
        <w:ind w:left="720"/>
        <w:contextualSpacing/>
        <w:jc w:val="both"/>
        <w:rPr>
          <w:rFonts w:ascii="Times New Roman" w:eastAsia="Calibri" w:hAnsi="Times New Roman" w:cs="Times New Roman"/>
          <w:kern w:val="0"/>
          <w:sz w:val="24"/>
          <w:szCs w:val="24"/>
          <w14:ligatures w14:val="none"/>
        </w:rPr>
      </w:pPr>
    </w:p>
    <w:p w14:paraId="225F0320" w14:textId="5D22DE20" w:rsidR="00C94DF4" w:rsidRPr="00EB4692" w:rsidRDefault="0ACD0DB8" w:rsidP="001B0EB0">
      <w:p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b/>
          <w:bCs/>
          <w:kern w:val="0"/>
          <w:sz w:val="24"/>
          <w:szCs w:val="24"/>
          <w14:ligatures w14:val="none"/>
        </w:rPr>
        <w:t xml:space="preserve">E. Netiešās izmaksas: </w:t>
      </w:r>
      <w:r w:rsidRPr="00EB4692">
        <w:rPr>
          <w:rFonts w:ascii="Times New Roman" w:eastAsia="Calibri" w:hAnsi="Times New Roman" w:cs="Times New Roman"/>
          <w:kern w:val="0"/>
          <w:sz w:val="24"/>
          <w:szCs w:val="24"/>
          <w14:ligatures w14:val="none"/>
        </w:rPr>
        <w:t xml:space="preserve">106 057 </w:t>
      </w:r>
      <w:proofErr w:type="spellStart"/>
      <w:r w:rsidR="572EBDDC" w:rsidRPr="00EB4692">
        <w:rPr>
          <w:rFonts w:ascii="Times New Roman" w:eastAsia="Times New Roman" w:hAnsi="Times New Roman" w:cs="Times New Roman"/>
          <w:i/>
          <w:iCs/>
          <w:sz w:val="24"/>
          <w:szCs w:val="24"/>
        </w:rPr>
        <w:t>euro</w:t>
      </w:r>
      <w:proofErr w:type="spellEnd"/>
      <w:r w:rsidR="572EBDDC"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kern w:val="0"/>
          <w:sz w:val="24"/>
          <w:szCs w:val="24"/>
          <w14:ligatures w14:val="none"/>
        </w:rPr>
        <w:t>(7% no tiešajām attiecināmajām izmaksām).</w:t>
      </w:r>
      <w:r w:rsidRPr="00EB4692">
        <w:rPr>
          <w:rFonts w:ascii="Times New Roman" w:eastAsia="Calibri" w:hAnsi="Times New Roman" w:cs="Times New Roman"/>
          <w:b/>
          <w:bCs/>
          <w:kern w:val="0"/>
          <w:sz w:val="24"/>
          <w:szCs w:val="24"/>
          <w14:ligatures w14:val="none"/>
        </w:rPr>
        <w:t xml:space="preserve"> </w:t>
      </w:r>
      <w:r w:rsidRPr="00EB4692">
        <w:rPr>
          <w:rFonts w:ascii="Times New Roman" w:eastAsia="Calibri" w:hAnsi="Times New Roman" w:cs="Times New Roman"/>
          <w:kern w:val="0"/>
          <w:sz w:val="24"/>
          <w:szCs w:val="24"/>
          <w14:ligatures w14:val="none"/>
        </w:rPr>
        <w:t>Pamatā projekta netiešās izmaksas tiks izmantotas</w:t>
      </w:r>
      <w:r w:rsidR="19D5FEAF" w:rsidRPr="00EB4692">
        <w:rPr>
          <w:rFonts w:ascii="Times New Roman" w:eastAsia="Calibri" w:hAnsi="Times New Roman" w:cs="Times New Roman"/>
          <w:kern w:val="0"/>
          <w:sz w:val="24"/>
          <w:szCs w:val="24"/>
          <w14:ligatures w14:val="none"/>
        </w:rPr>
        <w:t>:</w:t>
      </w:r>
    </w:p>
    <w:p w14:paraId="0F252581" w14:textId="18667C27" w:rsidR="00C94DF4" w:rsidRPr="00EB4692" w:rsidRDefault="1EA5645F" w:rsidP="001B0EB0">
      <w:pPr>
        <w:pStyle w:val="ListParagraph"/>
        <w:numPr>
          <w:ilvl w:val="0"/>
          <w:numId w:val="20"/>
        </w:num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sz w:val="24"/>
          <w:szCs w:val="24"/>
        </w:rPr>
        <w:t xml:space="preserve">62 400 </w:t>
      </w:r>
      <w:proofErr w:type="spellStart"/>
      <w:r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sz w:val="24"/>
          <w:szCs w:val="24"/>
        </w:rPr>
        <w:t xml:space="preserve"> i</w:t>
      </w:r>
      <w:r w:rsidR="42CEDAA0" w:rsidRPr="00EB4692">
        <w:rPr>
          <w:rFonts w:ascii="Times New Roman" w:eastAsia="Calibri" w:hAnsi="Times New Roman" w:cs="Times New Roman"/>
          <w:sz w:val="24"/>
          <w:szCs w:val="24"/>
        </w:rPr>
        <w:t xml:space="preserve">zdevumu segšanai par projekta administrēšanu - grāmatvedības, finanšu, iepirkumu specialistu, juristu un  </w:t>
      </w:r>
      <w:proofErr w:type="spellStart"/>
      <w:r w:rsidR="42CEDAA0" w:rsidRPr="00EB4692">
        <w:rPr>
          <w:rFonts w:ascii="Times New Roman" w:eastAsia="Calibri" w:hAnsi="Times New Roman" w:cs="Times New Roman"/>
          <w:sz w:val="24"/>
          <w:szCs w:val="24"/>
        </w:rPr>
        <w:t>personālvadības</w:t>
      </w:r>
      <w:proofErr w:type="spellEnd"/>
      <w:r w:rsidR="42CEDAA0" w:rsidRPr="00EB4692">
        <w:rPr>
          <w:rFonts w:ascii="Times New Roman" w:eastAsia="Calibri" w:hAnsi="Times New Roman" w:cs="Times New Roman"/>
          <w:sz w:val="24"/>
          <w:szCs w:val="24"/>
        </w:rPr>
        <w:t xml:space="preserve"> darbinieku atbalsta  nodrošināšanai, kalkulējot  1300 </w:t>
      </w:r>
      <w:proofErr w:type="spellStart"/>
      <w:r w:rsidR="0EA6FE85" w:rsidRPr="00EB4692">
        <w:rPr>
          <w:rFonts w:ascii="Times New Roman" w:eastAsia="Times New Roman" w:hAnsi="Times New Roman" w:cs="Times New Roman"/>
          <w:i/>
          <w:iCs/>
          <w:sz w:val="24"/>
          <w:szCs w:val="24"/>
        </w:rPr>
        <w:t>euro</w:t>
      </w:r>
      <w:proofErr w:type="spellEnd"/>
      <w:r w:rsidR="0EA6FE85" w:rsidRPr="00EB4692">
        <w:rPr>
          <w:rFonts w:ascii="Times New Roman" w:eastAsia="Calibri" w:hAnsi="Times New Roman" w:cs="Times New Roman"/>
          <w:sz w:val="24"/>
          <w:szCs w:val="24"/>
        </w:rPr>
        <w:t xml:space="preserve"> </w:t>
      </w:r>
      <w:r w:rsidR="42CEDAA0" w:rsidRPr="00EB4692">
        <w:rPr>
          <w:rFonts w:ascii="Times New Roman" w:eastAsia="Calibri" w:hAnsi="Times New Roman" w:cs="Times New Roman"/>
          <w:sz w:val="24"/>
          <w:szCs w:val="24"/>
        </w:rPr>
        <w:t>x 48 mēnešus</w:t>
      </w:r>
      <w:r w:rsidR="4DD2922A" w:rsidRPr="00EB4692">
        <w:rPr>
          <w:rFonts w:ascii="Times New Roman" w:eastAsia="Calibri" w:hAnsi="Times New Roman" w:cs="Times New Roman"/>
          <w:sz w:val="24"/>
          <w:szCs w:val="24"/>
        </w:rPr>
        <w:t>;</w:t>
      </w:r>
    </w:p>
    <w:p w14:paraId="7AF12DE0" w14:textId="49725A8A" w:rsidR="00C94DF4" w:rsidRPr="00EB4692" w:rsidRDefault="42CEDAA0" w:rsidP="001B0EB0">
      <w:pPr>
        <w:numPr>
          <w:ilvl w:val="0"/>
          <w:numId w:val="20"/>
        </w:num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sz w:val="24"/>
          <w:szCs w:val="24"/>
        </w:rPr>
        <w:t xml:space="preserve">34 600 </w:t>
      </w:r>
      <w:proofErr w:type="spellStart"/>
      <w:r w:rsidR="2D271A45" w:rsidRPr="00EB4692">
        <w:rPr>
          <w:rFonts w:ascii="Times New Roman" w:eastAsia="Times New Roman" w:hAnsi="Times New Roman" w:cs="Times New Roman"/>
          <w:i/>
          <w:iCs/>
          <w:sz w:val="24"/>
          <w:szCs w:val="24"/>
        </w:rPr>
        <w:t>euro</w:t>
      </w:r>
      <w:proofErr w:type="spellEnd"/>
      <w:r w:rsidR="2D271A45"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 xml:space="preserve">uz 48 mēnešiem līdzmaksājumas infrastruktūras un komunālo uzturēšanai, no tiem 10 200 </w:t>
      </w:r>
      <w:proofErr w:type="spellStart"/>
      <w:r w:rsidR="265D5C33" w:rsidRPr="00EB4692">
        <w:rPr>
          <w:rFonts w:ascii="Times New Roman" w:eastAsia="Times New Roman" w:hAnsi="Times New Roman" w:cs="Times New Roman"/>
          <w:i/>
          <w:iCs/>
          <w:sz w:val="24"/>
          <w:szCs w:val="24"/>
        </w:rPr>
        <w:t>euro</w:t>
      </w:r>
      <w:proofErr w:type="spellEnd"/>
      <w:r w:rsidR="265D5C33"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 xml:space="preserve">vasaras mēnešos (24 mēneši x 425 </w:t>
      </w:r>
      <w:proofErr w:type="spellStart"/>
      <w:r w:rsidR="6D42D940"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sz w:val="24"/>
          <w:szCs w:val="24"/>
        </w:rPr>
        <w:t xml:space="preserve">) un 24 400 </w:t>
      </w:r>
      <w:proofErr w:type="spellStart"/>
      <w:r w:rsidR="6D316F70" w:rsidRPr="00EB4692">
        <w:rPr>
          <w:rFonts w:ascii="Times New Roman" w:eastAsia="Times New Roman" w:hAnsi="Times New Roman" w:cs="Times New Roman"/>
          <w:i/>
          <w:iCs/>
          <w:sz w:val="24"/>
          <w:szCs w:val="24"/>
        </w:rPr>
        <w:t>euro</w:t>
      </w:r>
      <w:proofErr w:type="spellEnd"/>
      <w:r w:rsidR="6D316F70"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 xml:space="preserve">apkures sezonā (24 mēneši x 1 016,67 </w:t>
      </w:r>
      <w:proofErr w:type="spellStart"/>
      <w:r w:rsidR="47B01E0B" w:rsidRPr="00EB4692">
        <w:rPr>
          <w:rFonts w:ascii="Times New Roman" w:eastAsia="Times New Roman" w:hAnsi="Times New Roman" w:cs="Times New Roman"/>
          <w:i/>
          <w:iCs/>
          <w:sz w:val="24"/>
          <w:szCs w:val="24"/>
        </w:rPr>
        <w:t>euro</w:t>
      </w:r>
      <w:proofErr w:type="spellEnd"/>
      <w:r w:rsidRPr="00EB4692">
        <w:rPr>
          <w:rFonts w:ascii="Times New Roman" w:eastAsia="Calibri" w:hAnsi="Times New Roman" w:cs="Times New Roman"/>
          <w:sz w:val="24"/>
          <w:szCs w:val="24"/>
        </w:rPr>
        <w:t>);</w:t>
      </w:r>
    </w:p>
    <w:p w14:paraId="60536C78" w14:textId="1705EEC6" w:rsidR="00C94DF4" w:rsidRPr="00EB4692" w:rsidRDefault="33F6C41A" w:rsidP="001B0EB0">
      <w:pPr>
        <w:numPr>
          <w:ilvl w:val="0"/>
          <w:numId w:val="20"/>
        </w:numPr>
        <w:spacing w:after="120" w:line="240" w:lineRule="auto"/>
        <w:jc w:val="both"/>
        <w:rPr>
          <w:rFonts w:ascii="Times New Roman" w:eastAsia="Calibri" w:hAnsi="Times New Roman" w:cs="Times New Roman"/>
          <w:kern w:val="0"/>
          <w:sz w:val="24"/>
          <w:szCs w:val="24"/>
          <w14:ligatures w14:val="none"/>
        </w:rPr>
      </w:pPr>
      <w:r w:rsidRPr="00EB4692">
        <w:rPr>
          <w:rFonts w:ascii="Times New Roman" w:eastAsia="Calibri" w:hAnsi="Times New Roman" w:cs="Times New Roman"/>
          <w:sz w:val="24"/>
          <w:szCs w:val="24"/>
        </w:rPr>
        <w:t xml:space="preserve">9 057 </w:t>
      </w:r>
      <w:proofErr w:type="spellStart"/>
      <w:r w:rsidR="34CEC519" w:rsidRPr="00EB4692">
        <w:rPr>
          <w:rFonts w:ascii="Times New Roman" w:eastAsia="Times New Roman" w:hAnsi="Times New Roman" w:cs="Times New Roman"/>
          <w:i/>
          <w:iCs/>
          <w:sz w:val="24"/>
          <w:szCs w:val="24"/>
        </w:rPr>
        <w:t>euro</w:t>
      </w:r>
      <w:proofErr w:type="spellEnd"/>
      <w:r w:rsidR="34CEC519"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kern w:val="0"/>
          <w:sz w:val="24"/>
          <w:szCs w:val="24"/>
          <w14:ligatures w14:val="none"/>
        </w:rPr>
        <w:t>citi neparedzētie izdevumi</w:t>
      </w:r>
      <w:r w:rsidR="28372C9C" w:rsidRPr="00EB4692">
        <w:rPr>
          <w:rFonts w:ascii="Times New Roman" w:eastAsia="Calibri" w:hAnsi="Times New Roman" w:cs="Times New Roman"/>
          <w:kern w:val="0"/>
          <w:sz w:val="24"/>
          <w:szCs w:val="24"/>
          <w14:ligatures w14:val="none"/>
        </w:rPr>
        <w:t>, kas nepieciešami projekta mērķu sasniegšanai.</w:t>
      </w:r>
    </w:p>
    <w:p w14:paraId="2E42BD9D" w14:textId="77777777" w:rsidR="00C94DF4" w:rsidRPr="00EB4692" w:rsidRDefault="00C94DF4" w:rsidP="001B0EB0">
      <w:pPr>
        <w:spacing w:after="120" w:line="240" w:lineRule="auto"/>
        <w:jc w:val="both"/>
        <w:rPr>
          <w:rFonts w:ascii="Times New Roman" w:eastAsia="Calibri" w:hAnsi="Times New Roman" w:cs="Times New Roman"/>
          <w:b/>
          <w:kern w:val="0"/>
          <w:sz w:val="24"/>
          <w:szCs w:val="24"/>
          <w14:ligatures w14:val="none"/>
        </w:rPr>
      </w:pPr>
    </w:p>
    <w:p w14:paraId="68A85618" w14:textId="71D816FE" w:rsidR="00CF1D67" w:rsidRPr="00EB4692" w:rsidRDefault="4DD7C999" w:rsidP="001B0EB0">
      <w:pPr>
        <w:spacing w:after="0" w:line="240" w:lineRule="auto"/>
        <w:jc w:val="both"/>
        <w:rPr>
          <w:rFonts w:ascii="Times New Roman" w:eastAsia="Times New Roman" w:hAnsi="Times New Roman" w:cs="Times New Roman"/>
          <w:kern w:val="0"/>
          <w:sz w:val="20"/>
          <w:szCs w:val="20"/>
          <w:lang w:eastAsia="lv-LV"/>
          <w14:ligatures w14:val="none"/>
        </w:rPr>
      </w:pPr>
      <w:r w:rsidRPr="00EB4692">
        <w:rPr>
          <w:rFonts w:ascii="Times New Roman" w:eastAsia="Times New Roman" w:hAnsi="Times New Roman" w:cs="Times New Roman"/>
          <w:kern w:val="0"/>
          <w:sz w:val="20"/>
          <w:szCs w:val="20"/>
          <w:lang w:eastAsia="lv-LV"/>
          <w14:ligatures w14:val="none"/>
        </w:rPr>
        <w:t>Tabula 3. Projekta SKILLS4DECA Latvijas Universitātes Cietvielu fizikas institūta izmaksu sadalījums pa gadiem (</w:t>
      </w:r>
      <w:proofErr w:type="spellStart"/>
      <w:r w:rsidR="7B554760" w:rsidRPr="00EB4692">
        <w:rPr>
          <w:rFonts w:ascii="Times New Roman" w:eastAsia="Times New Roman" w:hAnsi="Times New Roman" w:cs="Times New Roman"/>
          <w:kern w:val="0"/>
          <w:sz w:val="20"/>
          <w:szCs w:val="20"/>
          <w:lang w:eastAsia="lv-LV"/>
          <w14:ligatures w14:val="none"/>
        </w:rPr>
        <w:t>euro</w:t>
      </w:r>
      <w:proofErr w:type="spellEnd"/>
      <w:r w:rsidRPr="00EB4692">
        <w:rPr>
          <w:rFonts w:ascii="Times New Roman" w:eastAsia="Times New Roman" w:hAnsi="Times New Roman" w:cs="Times New Roman"/>
          <w:kern w:val="0"/>
          <w:sz w:val="20"/>
          <w:szCs w:val="20"/>
          <w:lang w:eastAsia="lv-LV"/>
          <w14:ligatures w14:val="none"/>
        </w:rPr>
        <w:t xml:space="preserve">)”, noapaļots pilnos </w:t>
      </w:r>
      <w:proofErr w:type="spellStart"/>
      <w:r w:rsidR="4AE4FFFF" w:rsidRPr="00EB4692">
        <w:rPr>
          <w:rFonts w:ascii="Times New Roman" w:eastAsia="Times New Roman" w:hAnsi="Times New Roman" w:cs="Times New Roman"/>
          <w:kern w:val="0"/>
          <w:sz w:val="20"/>
          <w:szCs w:val="20"/>
          <w:lang w:eastAsia="lv-LV"/>
          <w14:ligatures w14:val="none"/>
        </w:rPr>
        <w:t>euro</w:t>
      </w:r>
      <w:proofErr w:type="spellEnd"/>
    </w:p>
    <w:tbl>
      <w:tblPr>
        <w:tblW w:w="9128" w:type="dxa"/>
        <w:tblLayout w:type="fixed"/>
        <w:tblLook w:val="06A0" w:firstRow="1" w:lastRow="0" w:firstColumn="1" w:lastColumn="0" w:noHBand="1" w:noVBand="1"/>
      </w:tblPr>
      <w:tblGrid>
        <w:gridCol w:w="2400"/>
        <w:gridCol w:w="1005"/>
        <w:gridCol w:w="1110"/>
        <w:gridCol w:w="1157"/>
        <w:gridCol w:w="1155"/>
        <w:gridCol w:w="1140"/>
        <w:gridCol w:w="1161"/>
      </w:tblGrid>
      <w:tr w:rsidR="00CF1D67" w:rsidRPr="00EB4692" w14:paraId="126509A1" w14:textId="77777777" w:rsidTr="4C43F414">
        <w:trPr>
          <w:trHeight w:val="300"/>
        </w:trPr>
        <w:tc>
          <w:tcPr>
            <w:tcW w:w="2400" w:type="dxa"/>
            <w:tcBorders>
              <w:top w:val="single" w:sz="4" w:space="0" w:color="000000" w:themeColor="text1"/>
              <w:left w:val="single" w:sz="4" w:space="0" w:color="000000" w:themeColor="text1"/>
              <w:bottom w:val="nil"/>
              <w:right w:val="single" w:sz="4" w:space="0" w:color="auto"/>
            </w:tcBorders>
            <w:tcMar>
              <w:top w:w="15" w:type="dxa"/>
              <w:left w:w="15" w:type="dxa"/>
              <w:right w:w="15" w:type="dxa"/>
            </w:tcMar>
            <w:vAlign w:val="center"/>
          </w:tcPr>
          <w:p w14:paraId="4BFF3803"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 </w:t>
            </w:r>
          </w:p>
        </w:tc>
        <w:tc>
          <w:tcPr>
            <w:tcW w:w="1005" w:type="dxa"/>
            <w:tcBorders>
              <w:top w:val="single" w:sz="4" w:space="0" w:color="000000" w:themeColor="text1"/>
              <w:left w:val="single" w:sz="4" w:space="0" w:color="auto"/>
              <w:bottom w:val="nil"/>
              <w:right w:val="single" w:sz="4" w:space="0" w:color="auto"/>
            </w:tcBorders>
            <w:tcMar>
              <w:top w:w="15" w:type="dxa"/>
              <w:left w:w="15" w:type="dxa"/>
              <w:right w:w="15" w:type="dxa"/>
            </w:tcMar>
            <w:vAlign w:val="center"/>
          </w:tcPr>
          <w:p w14:paraId="5DF8782E"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2024</w:t>
            </w:r>
          </w:p>
        </w:tc>
        <w:tc>
          <w:tcPr>
            <w:tcW w:w="1110" w:type="dxa"/>
            <w:tcBorders>
              <w:top w:val="single" w:sz="4" w:space="0" w:color="000000" w:themeColor="text1"/>
              <w:left w:val="single" w:sz="4" w:space="0" w:color="auto"/>
              <w:bottom w:val="nil"/>
              <w:right w:val="single" w:sz="4" w:space="0" w:color="auto"/>
            </w:tcBorders>
            <w:tcMar>
              <w:top w:w="15" w:type="dxa"/>
              <w:left w:w="15" w:type="dxa"/>
              <w:right w:w="15" w:type="dxa"/>
            </w:tcMar>
            <w:vAlign w:val="center"/>
          </w:tcPr>
          <w:p w14:paraId="6D22B395"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2025</w:t>
            </w:r>
          </w:p>
        </w:tc>
        <w:tc>
          <w:tcPr>
            <w:tcW w:w="1157" w:type="dxa"/>
            <w:tcBorders>
              <w:top w:val="single" w:sz="4" w:space="0" w:color="000000" w:themeColor="text1"/>
              <w:left w:val="single" w:sz="4" w:space="0" w:color="auto"/>
              <w:bottom w:val="nil"/>
              <w:right w:val="single" w:sz="4" w:space="0" w:color="auto"/>
            </w:tcBorders>
            <w:tcMar>
              <w:top w:w="15" w:type="dxa"/>
              <w:left w:w="15" w:type="dxa"/>
              <w:right w:w="15" w:type="dxa"/>
            </w:tcMar>
            <w:vAlign w:val="center"/>
          </w:tcPr>
          <w:p w14:paraId="4FAA0630"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2026</w:t>
            </w:r>
          </w:p>
        </w:tc>
        <w:tc>
          <w:tcPr>
            <w:tcW w:w="1155" w:type="dxa"/>
            <w:tcBorders>
              <w:top w:val="single" w:sz="4" w:space="0" w:color="000000" w:themeColor="text1"/>
              <w:left w:val="single" w:sz="4" w:space="0" w:color="auto"/>
              <w:bottom w:val="nil"/>
              <w:right w:val="single" w:sz="4" w:space="0" w:color="auto"/>
            </w:tcBorders>
            <w:tcMar>
              <w:top w:w="15" w:type="dxa"/>
              <w:left w:w="15" w:type="dxa"/>
              <w:right w:w="15" w:type="dxa"/>
            </w:tcMar>
            <w:vAlign w:val="center"/>
          </w:tcPr>
          <w:p w14:paraId="6015BD2B"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2027</w:t>
            </w:r>
          </w:p>
        </w:tc>
        <w:tc>
          <w:tcPr>
            <w:tcW w:w="1140" w:type="dxa"/>
            <w:tcBorders>
              <w:top w:val="single" w:sz="4" w:space="0" w:color="000000" w:themeColor="text1"/>
              <w:left w:val="single" w:sz="4" w:space="0" w:color="auto"/>
              <w:bottom w:val="nil"/>
              <w:right w:val="single" w:sz="4" w:space="0" w:color="auto"/>
            </w:tcBorders>
            <w:tcMar>
              <w:top w:w="15" w:type="dxa"/>
              <w:left w:w="15" w:type="dxa"/>
              <w:right w:w="15" w:type="dxa"/>
            </w:tcMar>
            <w:vAlign w:val="center"/>
          </w:tcPr>
          <w:p w14:paraId="599C636D"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2028</w:t>
            </w:r>
          </w:p>
        </w:tc>
        <w:tc>
          <w:tcPr>
            <w:tcW w:w="1161"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0257B0C5" w14:textId="77777777" w:rsidR="4C43F414" w:rsidRPr="00EB4692" w:rsidRDefault="4C43F414" w:rsidP="001B0EB0">
            <w:pPr>
              <w:spacing w:line="240" w:lineRule="auto"/>
              <w:jc w:val="center"/>
              <w:rPr>
                <w:rFonts w:ascii="Times New Roman" w:eastAsia="Times New Roman" w:hAnsi="Times New Roman" w:cs="Times New Roman"/>
                <w:color w:val="000000" w:themeColor="text1"/>
                <w:lang w:eastAsia="lv-LV"/>
              </w:rPr>
            </w:pPr>
            <w:r w:rsidRPr="00EB4692">
              <w:rPr>
                <w:rFonts w:ascii="Times New Roman" w:eastAsia="Times New Roman" w:hAnsi="Times New Roman" w:cs="Times New Roman"/>
                <w:color w:val="000000" w:themeColor="text1"/>
                <w:lang w:eastAsia="lv-LV"/>
              </w:rPr>
              <w:t>Kopā</w:t>
            </w:r>
          </w:p>
        </w:tc>
      </w:tr>
      <w:tr w:rsidR="00CF1D67" w:rsidRPr="00EB4692" w14:paraId="3F5D4827"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92F1E49"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b/>
                <w:bCs/>
              </w:rPr>
              <w:t>Plānotie ieņēmumi, t.sk.:</w:t>
            </w:r>
            <w:r w:rsidRPr="00EB4692">
              <w:rPr>
                <w:rFonts w:ascii="Times New Roman" w:eastAsia="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2B25F2" w14:textId="15411156" w:rsidR="5C6C7DB4" w:rsidRPr="00EB4692" w:rsidRDefault="0F1738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32</w:t>
            </w:r>
            <w:r w:rsidR="2D6F24A5"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894</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40F58B" w14:textId="22C74CB8" w:rsidR="5C6C7DB4" w:rsidRPr="00EB4692" w:rsidRDefault="0F1738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121</w:t>
            </w:r>
            <w:r w:rsidR="7DFF1288"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277</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A4E85C" w14:textId="774B7393" w:rsidR="5C6C7DB4" w:rsidRPr="00EB4692" w:rsidRDefault="0F1738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91</w:t>
            </w:r>
            <w:r w:rsidR="7313D522"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277</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956792" w14:textId="6D7EC288" w:rsidR="5C6C7DB4" w:rsidRPr="00EB4692" w:rsidRDefault="0F1738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49</w:t>
            </w:r>
            <w:r w:rsidR="76A5B0BD"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277</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A05D4" w14:textId="3AD7951D" w:rsidR="5C6C7DB4" w:rsidRPr="00EB4692" w:rsidRDefault="0F1738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34</w:t>
            </w:r>
            <w:r w:rsidR="21E55D78"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216</w:t>
            </w:r>
          </w:p>
        </w:tc>
        <w:tc>
          <w:tcPr>
            <w:tcW w:w="1161" w:type="dxa"/>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7E384264" w14:textId="51A0A3AC"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328</w:t>
            </w:r>
            <w:r w:rsidR="10AF5E55"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939</w:t>
            </w:r>
          </w:p>
        </w:tc>
      </w:tr>
      <w:tr w:rsidR="00CF1D67" w:rsidRPr="00EB4692" w14:paraId="279DFFE9"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14:paraId="78A5E52B" w14:textId="77777777" w:rsidR="00CF1D67" w:rsidRPr="00EB4692" w:rsidRDefault="5DFA8BBB"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rPr>
              <w:t xml:space="preserve">Eiropas Komisijas finansējums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E93076" w14:textId="3CF6B24F"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32</w:t>
            </w:r>
            <w:r w:rsidR="37D99E85" w:rsidRPr="00EB4692">
              <w:rPr>
                <w:rFonts w:ascii="Times New Roman" w:eastAsia="Times New Roman" w:hAnsi="Times New Roman" w:cs="Times New Roman"/>
              </w:rPr>
              <w:t xml:space="preserve"> </w:t>
            </w:r>
            <w:r w:rsidRPr="00EB4692">
              <w:rPr>
                <w:rFonts w:ascii="Times New Roman" w:eastAsia="Times New Roman" w:hAnsi="Times New Roman" w:cs="Times New Roman"/>
              </w:rPr>
              <w:t>894</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687BDF" w14:textId="481DEF83"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45</w:t>
            </w:r>
            <w:r w:rsidR="0D6F1035" w:rsidRPr="00EB4692">
              <w:rPr>
                <w:rFonts w:ascii="Times New Roman" w:eastAsia="Times New Roman" w:hAnsi="Times New Roman" w:cs="Times New Roman"/>
              </w:rPr>
              <w:t xml:space="preserve"> </w:t>
            </w:r>
            <w:r w:rsidRPr="00EB4692">
              <w:rPr>
                <w:rFonts w:ascii="Times New Roman" w:eastAsia="Times New Roman" w:hAnsi="Times New Roman" w:cs="Times New Roman"/>
              </w:rPr>
              <w:t>277</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DEC5ED" w14:textId="30A31FEF"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45</w:t>
            </w:r>
            <w:r w:rsidR="5DF1A41B" w:rsidRPr="00EB4692">
              <w:rPr>
                <w:rFonts w:ascii="Times New Roman" w:eastAsia="Times New Roman" w:hAnsi="Times New Roman" w:cs="Times New Roman"/>
              </w:rPr>
              <w:t xml:space="preserve"> </w:t>
            </w:r>
            <w:r w:rsidRPr="00EB4692">
              <w:rPr>
                <w:rFonts w:ascii="Times New Roman" w:eastAsia="Times New Roman" w:hAnsi="Times New Roman" w:cs="Times New Roman"/>
              </w:rPr>
              <w:t>277</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6C220E" w14:textId="6B019629"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24</w:t>
            </w:r>
            <w:r w:rsidR="635F4ABB" w:rsidRPr="00EB4692">
              <w:rPr>
                <w:rFonts w:ascii="Times New Roman" w:eastAsia="Times New Roman" w:hAnsi="Times New Roman" w:cs="Times New Roman"/>
              </w:rPr>
              <w:t xml:space="preserve"> </w:t>
            </w:r>
            <w:r w:rsidRPr="00EB4692">
              <w:rPr>
                <w:rFonts w:ascii="Times New Roman" w:eastAsia="Times New Roman" w:hAnsi="Times New Roman" w:cs="Times New Roman"/>
              </w:rPr>
              <w:t>27</w:t>
            </w:r>
            <w:r w:rsidR="0077171C">
              <w:rPr>
                <w:rFonts w:ascii="Times New Roman" w:eastAsia="Times New Roman" w:hAnsi="Times New Roman" w:cs="Times New Roman"/>
              </w:rPr>
              <w:t>6</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19C65A" w14:textId="740991DD"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16</w:t>
            </w:r>
            <w:r w:rsidR="24F7AE92" w:rsidRPr="00EB4692">
              <w:rPr>
                <w:rFonts w:ascii="Times New Roman" w:eastAsia="Times New Roman" w:hAnsi="Times New Roman" w:cs="Times New Roman"/>
              </w:rPr>
              <w:t xml:space="preserve"> </w:t>
            </w:r>
            <w:r w:rsidRPr="00EB4692">
              <w:rPr>
                <w:rFonts w:ascii="Times New Roman" w:eastAsia="Times New Roman" w:hAnsi="Times New Roman" w:cs="Times New Roman"/>
              </w:rPr>
              <w:t>74</w:t>
            </w:r>
            <w:r w:rsidR="0074692E">
              <w:rPr>
                <w:rFonts w:ascii="Times New Roman" w:eastAsia="Times New Roman" w:hAnsi="Times New Roman" w:cs="Times New Roman"/>
              </w:rPr>
              <w:t>5</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41014B0F" w14:textId="099725FF"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164</w:t>
            </w:r>
            <w:r w:rsidR="1C458994"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469</w:t>
            </w:r>
          </w:p>
        </w:tc>
      </w:tr>
      <w:tr w:rsidR="00CF1D67" w:rsidRPr="00EB4692" w14:paraId="66806224" w14:textId="77777777" w:rsidTr="4C43F414">
        <w:trPr>
          <w:trHeight w:val="600"/>
        </w:trPr>
        <w:tc>
          <w:tcPr>
            <w:tcW w:w="2400" w:type="dxa"/>
            <w:tcBorders>
              <w:top w:val="single" w:sz="4" w:space="0" w:color="auto"/>
              <w:left w:val="single" w:sz="4" w:space="0" w:color="000000" w:themeColor="text1"/>
              <w:bottom w:val="single" w:sz="8" w:space="0" w:color="000000" w:themeColor="text1"/>
              <w:right w:val="single" w:sz="4" w:space="0" w:color="auto"/>
            </w:tcBorders>
            <w:tcMar>
              <w:top w:w="15" w:type="dxa"/>
              <w:left w:w="15" w:type="dxa"/>
              <w:right w:w="15" w:type="dxa"/>
            </w:tcMar>
            <w:vAlign w:val="bottom"/>
          </w:tcPr>
          <w:p w14:paraId="736F5FEA" w14:textId="3136DD5D"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rPr>
              <w:t xml:space="preserve">Valsts budžeta līdzfinansējums </w:t>
            </w:r>
          </w:p>
        </w:tc>
        <w:tc>
          <w:tcPr>
            <w:tcW w:w="1005" w:type="dxa"/>
            <w:tcBorders>
              <w:top w:val="single" w:sz="4" w:space="0" w:color="auto"/>
              <w:left w:val="single" w:sz="4" w:space="0" w:color="auto"/>
              <w:bottom w:val="single" w:sz="8" w:space="0" w:color="000000" w:themeColor="text1"/>
              <w:right w:val="single" w:sz="4" w:space="0" w:color="auto"/>
            </w:tcBorders>
            <w:tcMar>
              <w:top w:w="15" w:type="dxa"/>
              <w:left w:w="15" w:type="dxa"/>
              <w:right w:w="15" w:type="dxa"/>
            </w:tcMar>
            <w:vAlign w:val="center"/>
          </w:tcPr>
          <w:p w14:paraId="07660BEB" w14:textId="5259DF8A"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BD7E34" w14:textId="395D61B8"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76</w:t>
            </w:r>
            <w:r w:rsidR="5648F530" w:rsidRPr="00EB4692">
              <w:rPr>
                <w:rFonts w:ascii="Times New Roman" w:eastAsia="Times New Roman" w:hAnsi="Times New Roman" w:cs="Times New Roman"/>
              </w:rPr>
              <w:t xml:space="preserve"> </w:t>
            </w:r>
            <w:r w:rsidRPr="00EB4692">
              <w:rPr>
                <w:rFonts w:ascii="Times New Roman" w:eastAsia="Times New Roman" w:hAnsi="Times New Roman" w:cs="Times New Roman"/>
              </w:rPr>
              <w:t>000</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C15906" w14:textId="21C6C295"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46</w:t>
            </w:r>
            <w:r w:rsidR="1532BFA1" w:rsidRPr="00EB4692">
              <w:rPr>
                <w:rFonts w:ascii="Times New Roman" w:eastAsia="Times New Roman" w:hAnsi="Times New Roman" w:cs="Times New Roman"/>
              </w:rPr>
              <w:t xml:space="preserve"> </w:t>
            </w:r>
            <w:r w:rsidRPr="00EB4692">
              <w:rPr>
                <w:rFonts w:ascii="Times New Roman" w:eastAsia="Times New Roman" w:hAnsi="Times New Roman" w:cs="Times New Roman"/>
              </w:rPr>
              <w:t>000</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EF567E" w14:textId="59F21328"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25</w:t>
            </w:r>
            <w:r w:rsidR="2B8EDD93" w:rsidRPr="00EB4692">
              <w:rPr>
                <w:rFonts w:ascii="Times New Roman" w:eastAsia="Times New Roman" w:hAnsi="Times New Roman" w:cs="Times New Roman"/>
              </w:rPr>
              <w:t xml:space="preserve"> </w:t>
            </w:r>
            <w:r w:rsidRPr="00EB4692">
              <w:rPr>
                <w:rFonts w:ascii="Times New Roman" w:eastAsia="Times New Roman" w:hAnsi="Times New Roman" w:cs="Times New Roman"/>
              </w:rPr>
              <w:t>000</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130DBC" w14:textId="074F9806"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17</w:t>
            </w:r>
            <w:r w:rsidR="2B8EDD93" w:rsidRPr="00EB4692">
              <w:rPr>
                <w:rFonts w:ascii="Times New Roman" w:eastAsia="Times New Roman" w:hAnsi="Times New Roman" w:cs="Times New Roman"/>
              </w:rPr>
              <w:t xml:space="preserve"> </w:t>
            </w:r>
            <w:r w:rsidRPr="00EB4692">
              <w:rPr>
                <w:rFonts w:ascii="Times New Roman" w:eastAsia="Times New Roman" w:hAnsi="Times New Roman" w:cs="Times New Roman"/>
              </w:rPr>
              <w:t>470</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0D3E1033" w14:textId="3B9232B7"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164</w:t>
            </w:r>
            <w:r w:rsidR="1B811137"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470</w:t>
            </w:r>
          </w:p>
        </w:tc>
      </w:tr>
      <w:tr w:rsidR="00CF1D67" w:rsidRPr="00EB4692" w14:paraId="2EB77B43" w14:textId="77777777" w:rsidTr="4C43F414">
        <w:trPr>
          <w:trHeight w:val="300"/>
        </w:trPr>
        <w:tc>
          <w:tcPr>
            <w:tcW w:w="2400" w:type="dxa"/>
            <w:tcBorders>
              <w:top w:val="single" w:sz="8" w:space="0" w:color="000000" w:themeColor="text1"/>
              <w:left w:val="single" w:sz="4" w:space="0" w:color="000000" w:themeColor="text1"/>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641E02F"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b/>
                <w:bCs/>
              </w:rPr>
              <w:t>Plānotie izdevumi, t.sk.:</w:t>
            </w:r>
            <w:r w:rsidRPr="00EB4692">
              <w:rPr>
                <w:rFonts w:ascii="Times New Roman" w:eastAsia="Times New Roman" w:hAnsi="Times New Roman" w:cs="Times New Roman"/>
              </w:rPr>
              <w:t xml:space="preserve"> </w:t>
            </w:r>
          </w:p>
        </w:tc>
        <w:tc>
          <w:tcPr>
            <w:tcW w:w="1005" w:type="dxa"/>
            <w:tcBorders>
              <w:top w:val="single" w:sz="8" w:space="0" w:color="000000" w:themeColor="text1"/>
              <w:left w:val="single" w:sz="4" w:space="0" w:color="auto"/>
              <w:bottom w:val="single" w:sz="4" w:space="0" w:color="auto"/>
              <w:right w:val="single" w:sz="4" w:space="0" w:color="auto"/>
            </w:tcBorders>
            <w:tcMar>
              <w:top w:w="15" w:type="dxa"/>
              <w:left w:w="15" w:type="dxa"/>
              <w:right w:w="15" w:type="dxa"/>
            </w:tcMar>
            <w:vAlign w:val="center"/>
          </w:tcPr>
          <w:p w14:paraId="6A9897C0" w14:textId="7CE54C9F"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696AB4" w14:textId="45D111E4"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143</w:t>
            </w:r>
            <w:r w:rsidR="32DC724D"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089</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DF2EEE" w14:textId="2CFEBB01"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92</w:t>
            </w:r>
            <w:r w:rsidR="5AD35F07"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395</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98F215" w14:textId="2CDF550D"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48</w:t>
            </w:r>
            <w:r w:rsidR="2D146B36"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756</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F59E41" w14:textId="2D112F19"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44</w:t>
            </w:r>
            <w:r w:rsidR="59AB4278" w:rsidRPr="00EB4692">
              <w:rPr>
                <w:rFonts w:ascii="Times New Roman" w:eastAsia="Times New Roman" w:hAnsi="Times New Roman" w:cs="Times New Roman"/>
                <w:b/>
                <w:bCs/>
              </w:rPr>
              <w:t xml:space="preserve"> </w:t>
            </w:r>
            <w:r w:rsidR="002E25A1">
              <w:rPr>
                <w:rFonts w:ascii="Times New Roman" w:eastAsia="Times New Roman" w:hAnsi="Times New Roman" w:cs="Times New Roman"/>
                <w:b/>
                <w:bCs/>
              </w:rPr>
              <w:t>699</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55FAD55F" w14:textId="7417A77D"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328</w:t>
            </w:r>
            <w:r w:rsidR="7DF9A1B6"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939</w:t>
            </w:r>
          </w:p>
        </w:tc>
      </w:tr>
      <w:tr w:rsidR="00CF1D67" w:rsidRPr="00EB4692" w14:paraId="33EA0ACC"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14:paraId="50009294"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b/>
                <w:bCs/>
                <w:i/>
                <w:iCs/>
              </w:rPr>
              <w:t>A. Personāla izmaksas:</w:t>
            </w:r>
            <w:r w:rsidRPr="00EB4692">
              <w:rPr>
                <w:rFonts w:ascii="Times New Roman" w:eastAsia="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4C8629" w14:textId="787F43F0"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413207" w14:textId="3E2E8DD2" w:rsidR="4C43F414" w:rsidRPr="00EB4692" w:rsidRDefault="4C43F414" w:rsidP="001B0EB0">
            <w:pPr>
              <w:spacing w:after="0" w:line="240" w:lineRule="auto"/>
              <w:jc w:val="center"/>
              <w:rPr>
                <w:rFonts w:ascii="Times New Roman" w:eastAsia="Times New Roman" w:hAnsi="Times New Roman" w:cs="Times New Roman"/>
                <w:b/>
                <w:bCs/>
                <w:i/>
                <w:iCs/>
              </w:rPr>
            </w:pPr>
            <w:r w:rsidRPr="00EB4692">
              <w:rPr>
                <w:rFonts w:ascii="Times New Roman" w:eastAsia="Times New Roman" w:hAnsi="Times New Roman" w:cs="Times New Roman"/>
                <w:b/>
                <w:bCs/>
                <w:i/>
                <w:iCs/>
              </w:rPr>
              <w:t>133</w:t>
            </w:r>
            <w:r w:rsidR="4E9C7A81" w:rsidRPr="00EB4692">
              <w:rPr>
                <w:rFonts w:ascii="Times New Roman" w:eastAsia="Times New Roman" w:hAnsi="Times New Roman" w:cs="Times New Roman"/>
                <w:b/>
                <w:bCs/>
                <w:i/>
                <w:iCs/>
              </w:rPr>
              <w:t xml:space="preserve"> </w:t>
            </w:r>
            <w:r w:rsidRPr="00EB4692">
              <w:rPr>
                <w:rFonts w:ascii="Times New Roman" w:eastAsia="Times New Roman" w:hAnsi="Times New Roman" w:cs="Times New Roman"/>
                <w:b/>
                <w:bCs/>
                <w:i/>
                <w:iCs/>
              </w:rPr>
              <w:t>728</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84BEEF" w14:textId="6838D073" w:rsidR="4C43F414" w:rsidRPr="00EB4692" w:rsidRDefault="4C43F414" w:rsidP="001B0EB0">
            <w:pPr>
              <w:spacing w:after="0" w:line="240" w:lineRule="auto"/>
              <w:jc w:val="center"/>
              <w:rPr>
                <w:rFonts w:ascii="Times New Roman" w:eastAsia="Times New Roman" w:hAnsi="Times New Roman" w:cs="Times New Roman"/>
                <w:b/>
                <w:bCs/>
                <w:i/>
                <w:iCs/>
              </w:rPr>
            </w:pPr>
            <w:r w:rsidRPr="00EB4692">
              <w:rPr>
                <w:rFonts w:ascii="Times New Roman" w:eastAsia="Times New Roman" w:hAnsi="Times New Roman" w:cs="Times New Roman"/>
                <w:b/>
                <w:bCs/>
                <w:i/>
                <w:iCs/>
              </w:rPr>
              <w:t>85</w:t>
            </w:r>
            <w:r w:rsidR="09F7F46E" w:rsidRPr="00EB4692">
              <w:rPr>
                <w:rFonts w:ascii="Times New Roman" w:eastAsia="Times New Roman" w:hAnsi="Times New Roman" w:cs="Times New Roman"/>
                <w:b/>
                <w:bCs/>
                <w:i/>
                <w:iCs/>
              </w:rPr>
              <w:t xml:space="preserve"> </w:t>
            </w:r>
            <w:r w:rsidRPr="00EB4692">
              <w:rPr>
                <w:rFonts w:ascii="Times New Roman" w:eastAsia="Times New Roman" w:hAnsi="Times New Roman" w:cs="Times New Roman"/>
                <w:b/>
                <w:bCs/>
                <w:i/>
                <w:iCs/>
              </w:rPr>
              <w:t>640</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B6B867" w14:textId="10F48985" w:rsidR="4C43F414" w:rsidRPr="00EB4692" w:rsidRDefault="4C43F414" w:rsidP="001B0EB0">
            <w:pPr>
              <w:spacing w:after="0" w:line="240" w:lineRule="auto"/>
              <w:jc w:val="center"/>
              <w:rPr>
                <w:rFonts w:ascii="Times New Roman" w:eastAsia="Times New Roman" w:hAnsi="Times New Roman" w:cs="Times New Roman"/>
                <w:b/>
                <w:bCs/>
                <w:i/>
                <w:iCs/>
              </w:rPr>
            </w:pPr>
            <w:r w:rsidRPr="00EB4692">
              <w:rPr>
                <w:rFonts w:ascii="Times New Roman" w:eastAsia="Times New Roman" w:hAnsi="Times New Roman" w:cs="Times New Roman"/>
                <w:b/>
                <w:bCs/>
                <w:i/>
                <w:iCs/>
              </w:rPr>
              <w:t>45</w:t>
            </w:r>
            <w:r w:rsidR="641650CF" w:rsidRPr="00EB4692">
              <w:rPr>
                <w:rFonts w:ascii="Times New Roman" w:eastAsia="Times New Roman" w:hAnsi="Times New Roman" w:cs="Times New Roman"/>
                <w:b/>
                <w:bCs/>
                <w:i/>
                <w:iCs/>
              </w:rPr>
              <w:t xml:space="preserve"> </w:t>
            </w:r>
            <w:r w:rsidRPr="00EB4692">
              <w:rPr>
                <w:rFonts w:ascii="Times New Roman" w:eastAsia="Times New Roman" w:hAnsi="Times New Roman" w:cs="Times New Roman"/>
                <w:b/>
                <w:bCs/>
                <w:i/>
                <w:iCs/>
              </w:rPr>
              <w:t>566</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2F2871" w14:textId="161D2452" w:rsidR="4C43F414" w:rsidRPr="00EB4692" w:rsidRDefault="4C43F414" w:rsidP="001B0EB0">
            <w:pPr>
              <w:spacing w:after="0" w:line="240" w:lineRule="auto"/>
              <w:jc w:val="center"/>
              <w:rPr>
                <w:rFonts w:ascii="Times New Roman" w:eastAsia="Times New Roman" w:hAnsi="Times New Roman" w:cs="Times New Roman"/>
                <w:b/>
                <w:bCs/>
                <w:i/>
                <w:iCs/>
              </w:rPr>
            </w:pPr>
            <w:r w:rsidRPr="00EB4692">
              <w:rPr>
                <w:rFonts w:ascii="Times New Roman" w:eastAsia="Times New Roman" w:hAnsi="Times New Roman" w:cs="Times New Roman"/>
                <w:b/>
                <w:bCs/>
                <w:i/>
                <w:iCs/>
              </w:rPr>
              <w:t>41</w:t>
            </w:r>
            <w:r w:rsidR="24F2CC53" w:rsidRPr="00EB4692">
              <w:rPr>
                <w:rFonts w:ascii="Times New Roman" w:eastAsia="Times New Roman" w:hAnsi="Times New Roman" w:cs="Times New Roman"/>
                <w:b/>
                <w:bCs/>
                <w:i/>
                <w:iCs/>
              </w:rPr>
              <w:t xml:space="preserve"> </w:t>
            </w:r>
            <w:r w:rsidRPr="00EB4692">
              <w:rPr>
                <w:rFonts w:ascii="Times New Roman" w:eastAsia="Times New Roman" w:hAnsi="Times New Roman" w:cs="Times New Roman"/>
                <w:b/>
                <w:bCs/>
                <w:i/>
                <w:iCs/>
              </w:rPr>
              <w:t>065</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704228FF" w14:textId="00AA9083" w:rsidR="4C43F414" w:rsidRPr="00EB4692" w:rsidRDefault="4C43F414" w:rsidP="001B0EB0">
            <w:pPr>
              <w:spacing w:after="0" w:line="240" w:lineRule="auto"/>
              <w:jc w:val="center"/>
              <w:rPr>
                <w:rFonts w:ascii="Times New Roman" w:eastAsia="Times New Roman" w:hAnsi="Times New Roman" w:cs="Times New Roman"/>
                <w:b/>
                <w:bCs/>
                <w:i/>
                <w:iCs/>
              </w:rPr>
            </w:pPr>
            <w:r w:rsidRPr="00EB4692">
              <w:rPr>
                <w:rFonts w:ascii="Times New Roman" w:eastAsia="Times New Roman" w:hAnsi="Times New Roman" w:cs="Times New Roman"/>
                <w:b/>
                <w:bCs/>
                <w:i/>
                <w:iCs/>
              </w:rPr>
              <w:t>306</w:t>
            </w:r>
            <w:r w:rsidR="13FE574A" w:rsidRPr="00EB4692">
              <w:rPr>
                <w:rFonts w:ascii="Times New Roman" w:eastAsia="Times New Roman" w:hAnsi="Times New Roman" w:cs="Times New Roman"/>
                <w:b/>
                <w:bCs/>
                <w:i/>
                <w:iCs/>
              </w:rPr>
              <w:t xml:space="preserve"> </w:t>
            </w:r>
            <w:r w:rsidRPr="00EB4692">
              <w:rPr>
                <w:rFonts w:ascii="Times New Roman" w:eastAsia="Times New Roman" w:hAnsi="Times New Roman" w:cs="Times New Roman"/>
                <w:b/>
                <w:bCs/>
                <w:i/>
                <w:iCs/>
              </w:rPr>
              <w:t>000</w:t>
            </w:r>
          </w:p>
        </w:tc>
      </w:tr>
      <w:tr w:rsidR="00CF1D67" w:rsidRPr="00EB4692" w14:paraId="245DE7B1"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14:paraId="34ACF5F9"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rPr>
              <w:t xml:space="preserve">Darba samaksa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A48D1" w14:textId="7146FC0E"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3A6618" w14:textId="363726A5"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108</w:t>
            </w:r>
            <w:r w:rsidR="1375C0FD" w:rsidRPr="00EB4692">
              <w:rPr>
                <w:rFonts w:ascii="Times New Roman" w:eastAsia="Times New Roman" w:hAnsi="Times New Roman" w:cs="Times New Roman"/>
              </w:rPr>
              <w:t xml:space="preserve"> </w:t>
            </w:r>
            <w:r w:rsidRPr="00EB4692">
              <w:rPr>
                <w:rFonts w:ascii="Times New Roman" w:eastAsia="Times New Roman" w:hAnsi="Times New Roman" w:cs="Times New Roman"/>
              </w:rPr>
              <w:t>203</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6C1B32" w14:textId="15065D8A"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69</w:t>
            </w:r>
            <w:r w:rsidR="2E131A0B" w:rsidRPr="00EB4692">
              <w:rPr>
                <w:rFonts w:ascii="Times New Roman" w:eastAsia="Times New Roman" w:hAnsi="Times New Roman" w:cs="Times New Roman"/>
              </w:rPr>
              <w:t xml:space="preserve"> </w:t>
            </w:r>
            <w:r w:rsidRPr="00EB4692">
              <w:rPr>
                <w:rFonts w:ascii="Times New Roman" w:eastAsia="Times New Roman" w:hAnsi="Times New Roman" w:cs="Times New Roman"/>
              </w:rPr>
              <w:t>294</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7A0E9F" w14:textId="101025CB"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36</w:t>
            </w:r>
            <w:r w:rsidR="71DEB6BB" w:rsidRPr="00EB4692">
              <w:rPr>
                <w:rFonts w:ascii="Times New Roman" w:eastAsia="Times New Roman" w:hAnsi="Times New Roman" w:cs="Times New Roman"/>
              </w:rPr>
              <w:t xml:space="preserve"> </w:t>
            </w:r>
            <w:r w:rsidRPr="00EB4692">
              <w:rPr>
                <w:rFonts w:ascii="Times New Roman" w:eastAsia="Times New Roman" w:hAnsi="Times New Roman" w:cs="Times New Roman"/>
              </w:rPr>
              <w:t>869</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EC0926" w14:textId="6098A79A"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33</w:t>
            </w:r>
            <w:r w:rsidR="1A649737" w:rsidRPr="00EB4692">
              <w:rPr>
                <w:rFonts w:ascii="Times New Roman" w:eastAsia="Times New Roman" w:hAnsi="Times New Roman" w:cs="Times New Roman"/>
              </w:rPr>
              <w:t xml:space="preserve"> </w:t>
            </w:r>
            <w:r w:rsidRPr="00EB4692">
              <w:rPr>
                <w:rFonts w:ascii="Times New Roman" w:eastAsia="Times New Roman" w:hAnsi="Times New Roman" w:cs="Times New Roman"/>
              </w:rPr>
              <w:t>227</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33A50D14" w14:textId="0B3E7D3B"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247</w:t>
            </w:r>
            <w:r w:rsidR="027B0C4D"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593</w:t>
            </w:r>
          </w:p>
        </w:tc>
      </w:tr>
      <w:tr w:rsidR="00CF1D67" w:rsidRPr="00EB4692" w14:paraId="10298495" w14:textId="77777777" w:rsidTr="4C43F414">
        <w:trPr>
          <w:trHeight w:val="300"/>
        </w:trPr>
        <w:tc>
          <w:tcPr>
            <w:tcW w:w="2400" w:type="dxa"/>
            <w:tcBorders>
              <w:top w:val="single" w:sz="4" w:space="0" w:color="auto"/>
              <w:left w:val="single" w:sz="4" w:space="0" w:color="000000" w:themeColor="text1"/>
              <w:bottom w:val="nil"/>
              <w:right w:val="single" w:sz="4" w:space="0" w:color="auto"/>
            </w:tcBorders>
            <w:tcMar>
              <w:top w:w="15" w:type="dxa"/>
              <w:left w:w="15" w:type="dxa"/>
              <w:right w:w="15" w:type="dxa"/>
            </w:tcMar>
            <w:vAlign w:val="bottom"/>
          </w:tcPr>
          <w:p w14:paraId="418E26E0"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rPr>
              <w:t xml:space="preserve">VSAOI </w:t>
            </w:r>
          </w:p>
        </w:tc>
        <w:tc>
          <w:tcPr>
            <w:tcW w:w="100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1DD0758" w14:textId="17599345"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1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4F25F22" w14:textId="20001E6B"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25</w:t>
            </w:r>
            <w:r w:rsidR="1375C0FD" w:rsidRPr="00EB4692">
              <w:rPr>
                <w:rFonts w:ascii="Times New Roman" w:eastAsia="Times New Roman" w:hAnsi="Times New Roman" w:cs="Times New Roman"/>
              </w:rPr>
              <w:t xml:space="preserve"> </w:t>
            </w:r>
            <w:r w:rsidRPr="00EB4692">
              <w:rPr>
                <w:rFonts w:ascii="Times New Roman" w:eastAsia="Times New Roman" w:hAnsi="Times New Roman" w:cs="Times New Roman"/>
              </w:rPr>
              <w:t>525</w:t>
            </w:r>
          </w:p>
        </w:tc>
        <w:tc>
          <w:tcPr>
            <w:tcW w:w="1157"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43E85E4" w14:textId="5B7C0C49"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16</w:t>
            </w:r>
            <w:r w:rsidR="2E131A0B" w:rsidRPr="00EB4692">
              <w:rPr>
                <w:rFonts w:ascii="Times New Roman" w:eastAsia="Times New Roman" w:hAnsi="Times New Roman" w:cs="Times New Roman"/>
              </w:rPr>
              <w:t xml:space="preserve"> </w:t>
            </w:r>
            <w:r w:rsidRPr="00EB4692">
              <w:rPr>
                <w:rFonts w:ascii="Times New Roman" w:eastAsia="Times New Roman" w:hAnsi="Times New Roman" w:cs="Times New Roman"/>
              </w:rPr>
              <w:t>346</w:t>
            </w:r>
          </w:p>
        </w:tc>
        <w:tc>
          <w:tcPr>
            <w:tcW w:w="115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C9768BA" w14:textId="09B0A2A1"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8</w:t>
            </w:r>
            <w:r w:rsidR="71DEB6BB" w:rsidRPr="00EB4692">
              <w:rPr>
                <w:rFonts w:ascii="Times New Roman" w:eastAsia="Times New Roman" w:hAnsi="Times New Roman" w:cs="Times New Roman"/>
              </w:rPr>
              <w:t xml:space="preserve"> </w:t>
            </w:r>
            <w:r w:rsidRPr="00EB4692">
              <w:rPr>
                <w:rFonts w:ascii="Times New Roman" w:eastAsia="Times New Roman" w:hAnsi="Times New Roman" w:cs="Times New Roman"/>
              </w:rPr>
              <w:t>697</w:t>
            </w:r>
          </w:p>
        </w:tc>
        <w:tc>
          <w:tcPr>
            <w:tcW w:w="114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C4823F9" w14:textId="18546915" w:rsidR="4C43F414" w:rsidRPr="00EB4692" w:rsidRDefault="4C43F414"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7</w:t>
            </w:r>
            <w:r w:rsidR="1A649737" w:rsidRPr="00EB4692">
              <w:rPr>
                <w:rFonts w:ascii="Times New Roman" w:eastAsia="Times New Roman" w:hAnsi="Times New Roman" w:cs="Times New Roman"/>
              </w:rPr>
              <w:t xml:space="preserve"> </w:t>
            </w:r>
            <w:r w:rsidRPr="00EB4692">
              <w:rPr>
                <w:rFonts w:ascii="Times New Roman" w:eastAsia="Times New Roman" w:hAnsi="Times New Roman" w:cs="Times New Roman"/>
              </w:rPr>
              <w:t>838</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5B5B3CC3" w14:textId="1C348438"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58</w:t>
            </w:r>
            <w:r w:rsidR="027B0C4D"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407</w:t>
            </w:r>
          </w:p>
        </w:tc>
      </w:tr>
      <w:tr w:rsidR="00CF1D67" w:rsidRPr="00EB4692" w14:paraId="62381DA2"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14:paraId="23CFEFEB"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b/>
                <w:bCs/>
                <w:i/>
                <w:iCs/>
              </w:rPr>
              <w:t>C. Piegādes/pakalpojumu izmaksas:</w:t>
            </w:r>
            <w:r w:rsidRPr="00EB4692">
              <w:rPr>
                <w:rFonts w:ascii="Times New Roman" w:eastAsia="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E050C8" w14:textId="416E3791"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5CD361" w14:textId="7D52D090"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D20A3C" w14:textId="7E5502F0"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710</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0F7BAA" w14:textId="514AEDC5"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565667" w14:textId="235C942C"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710</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2433F936" w14:textId="733DB33F"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w:t>
            </w:r>
            <w:r w:rsidR="76094B5A"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420</w:t>
            </w:r>
          </w:p>
        </w:tc>
      </w:tr>
      <w:tr w:rsidR="00CF1D67" w:rsidRPr="00EB4692" w14:paraId="5316B4DB" w14:textId="77777777" w:rsidTr="4C43F414">
        <w:trPr>
          <w:trHeight w:val="300"/>
        </w:trPr>
        <w:tc>
          <w:tcPr>
            <w:tcW w:w="240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14:paraId="1DD5C318"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rPr>
              <w:t xml:space="preserve">C1.Ceļa un uzturēšanās izdevumi </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7B194F" w14:textId="7606346D"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8960C9" w14:textId="2E0490E6"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2A9C79" w14:textId="789420ED"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710</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F08941" w14:textId="3308032C"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0</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F182B0" w14:textId="48ECB7C8" w:rsidR="66111262" w:rsidRPr="00EB4692" w:rsidRDefault="447AFD51" w:rsidP="001B0EB0">
            <w:pPr>
              <w:spacing w:after="0" w:line="240" w:lineRule="auto"/>
              <w:jc w:val="center"/>
              <w:rPr>
                <w:rFonts w:ascii="Times New Roman" w:eastAsia="Times New Roman" w:hAnsi="Times New Roman" w:cs="Times New Roman"/>
              </w:rPr>
            </w:pPr>
            <w:r w:rsidRPr="00EB4692">
              <w:rPr>
                <w:rFonts w:ascii="Times New Roman" w:eastAsia="Times New Roman" w:hAnsi="Times New Roman" w:cs="Times New Roman"/>
              </w:rPr>
              <w:t>710</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0C1B9413" w14:textId="2D33E41A"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1</w:t>
            </w:r>
            <w:r w:rsidR="242BF1CF"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420</w:t>
            </w:r>
          </w:p>
        </w:tc>
      </w:tr>
      <w:tr w:rsidR="00CF1D67" w:rsidRPr="00EB4692" w14:paraId="4B197679" w14:textId="77777777" w:rsidTr="4C43F414">
        <w:trPr>
          <w:trHeight w:val="300"/>
        </w:trPr>
        <w:tc>
          <w:tcPr>
            <w:tcW w:w="2400"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bottom"/>
          </w:tcPr>
          <w:p w14:paraId="29252235" w14:textId="77777777" w:rsidR="00CF1D67" w:rsidRPr="00EB4692" w:rsidRDefault="4DD7C999" w:rsidP="001B0EB0">
            <w:pPr>
              <w:spacing w:after="0" w:line="240" w:lineRule="auto"/>
              <w:rPr>
                <w:rFonts w:ascii="Times New Roman" w:eastAsia="Times New Roman" w:hAnsi="Times New Roman" w:cs="Times New Roman"/>
                <w:color w:val="000000" w:themeColor="text1"/>
              </w:rPr>
            </w:pPr>
            <w:r w:rsidRPr="00EB4692">
              <w:rPr>
                <w:rFonts w:ascii="Times New Roman" w:eastAsia="Times New Roman" w:hAnsi="Times New Roman" w:cs="Times New Roman"/>
                <w:b/>
                <w:bCs/>
                <w:i/>
                <w:iCs/>
              </w:rPr>
              <w:t>E. Netiešās izmaksas</w:t>
            </w:r>
            <w:r w:rsidRPr="00EB4692">
              <w:rPr>
                <w:rFonts w:ascii="Times New Roman" w:eastAsia="Times New Roman" w:hAnsi="Times New Roman" w:cs="Times New Roman"/>
              </w:rPr>
              <w:t xml:space="preserve"> </w:t>
            </w:r>
          </w:p>
        </w:tc>
        <w:tc>
          <w:tcPr>
            <w:tcW w:w="1005"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center"/>
          </w:tcPr>
          <w:p w14:paraId="2160A86B" w14:textId="0A03246B"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0</w:t>
            </w:r>
          </w:p>
        </w:tc>
        <w:tc>
          <w:tcPr>
            <w:tcW w:w="1110"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center"/>
          </w:tcPr>
          <w:p w14:paraId="04E47798" w14:textId="4A7A1DFA"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9</w:t>
            </w:r>
            <w:r w:rsidR="22C80FF4"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361</w:t>
            </w:r>
          </w:p>
        </w:tc>
        <w:tc>
          <w:tcPr>
            <w:tcW w:w="1157"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center"/>
          </w:tcPr>
          <w:p w14:paraId="6EBFB147" w14:textId="1DAAE492"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6</w:t>
            </w:r>
            <w:r w:rsidR="20210544"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045</w:t>
            </w:r>
          </w:p>
        </w:tc>
        <w:tc>
          <w:tcPr>
            <w:tcW w:w="1155"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center"/>
          </w:tcPr>
          <w:p w14:paraId="2B2F9326" w14:textId="70B3D9F9"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3</w:t>
            </w:r>
            <w:r w:rsidR="55679655"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190</w:t>
            </w:r>
          </w:p>
        </w:tc>
        <w:tc>
          <w:tcPr>
            <w:tcW w:w="1140"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center"/>
          </w:tcPr>
          <w:p w14:paraId="5276D2D9" w14:textId="4A248B33" w:rsidR="4C43F414" w:rsidRPr="00EB4692" w:rsidRDefault="4C43F414"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2</w:t>
            </w:r>
            <w:r w:rsidR="55679655"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924</w:t>
            </w:r>
          </w:p>
        </w:tc>
        <w:tc>
          <w:tcPr>
            <w:tcW w:w="1161"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center"/>
          </w:tcPr>
          <w:p w14:paraId="3BEF1AAC" w14:textId="25F651B9" w:rsidR="66111262" w:rsidRPr="00EB4692" w:rsidRDefault="447AFD51" w:rsidP="001B0EB0">
            <w:pPr>
              <w:spacing w:after="0" w:line="240" w:lineRule="auto"/>
              <w:jc w:val="center"/>
              <w:rPr>
                <w:rFonts w:ascii="Times New Roman" w:eastAsia="Times New Roman" w:hAnsi="Times New Roman" w:cs="Times New Roman"/>
                <w:b/>
                <w:bCs/>
              </w:rPr>
            </w:pPr>
            <w:r w:rsidRPr="00EB4692">
              <w:rPr>
                <w:rFonts w:ascii="Times New Roman" w:eastAsia="Times New Roman" w:hAnsi="Times New Roman" w:cs="Times New Roman"/>
                <w:b/>
                <w:bCs/>
              </w:rPr>
              <w:t>21</w:t>
            </w:r>
            <w:r w:rsidR="5A947D4F" w:rsidRPr="00EB4692">
              <w:rPr>
                <w:rFonts w:ascii="Times New Roman" w:eastAsia="Times New Roman" w:hAnsi="Times New Roman" w:cs="Times New Roman"/>
                <w:b/>
                <w:bCs/>
              </w:rPr>
              <w:t xml:space="preserve"> </w:t>
            </w:r>
            <w:r w:rsidRPr="00EB4692">
              <w:rPr>
                <w:rFonts w:ascii="Times New Roman" w:eastAsia="Times New Roman" w:hAnsi="Times New Roman" w:cs="Times New Roman"/>
                <w:b/>
                <w:bCs/>
              </w:rPr>
              <w:t>519</w:t>
            </w:r>
          </w:p>
        </w:tc>
      </w:tr>
    </w:tbl>
    <w:p w14:paraId="685CB236" w14:textId="77777777" w:rsidR="00CF1D67" w:rsidRPr="00EB4692" w:rsidRDefault="00CF1D67" w:rsidP="001B0EB0">
      <w:pPr>
        <w:spacing w:line="240" w:lineRule="auto"/>
        <w:jc w:val="both"/>
        <w:rPr>
          <w:rFonts w:ascii="Times New Roman" w:eastAsia="Calibri" w:hAnsi="Times New Roman" w:cs="Times New Roman"/>
          <w:sz w:val="24"/>
          <w:szCs w:val="24"/>
        </w:rPr>
      </w:pPr>
    </w:p>
    <w:p w14:paraId="472DB9BA" w14:textId="55628008" w:rsidR="00CF1D67" w:rsidRPr="00EB4692" w:rsidRDefault="4DD7C999" w:rsidP="001B0EB0">
      <w:pPr>
        <w:spacing w:line="240" w:lineRule="auto"/>
        <w:jc w:val="both"/>
        <w:rPr>
          <w:rFonts w:ascii="Times New Roman" w:eastAsia="Calibri" w:hAnsi="Times New Roman" w:cs="Times New Roman"/>
          <w:sz w:val="24"/>
          <w:szCs w:val="24"/>
        </w:rPr>
      </w:pPr>
      <w:r w:rsidRPr="00EB4692">
        <w:rPr>
          <w:rFonts w:ascii="Times New Roman" w:eastAsia="Calibri" w:hAnsi="Times New Roman" w:cs="Times New Roman"/>
          <w:sz w:val="24"/>
          <w:szCs w:val="24"/>
        </w:rPr>
        <w:t xml:space="preserve">Projekta kopējās izmaksas LU CFI ir </w:t>
      </w:r>
      <w:r w:rsidR="33F6C41A" w:rsidRPr="00EB4692">
        <w:rPr>
          <w:rFonts w:ascii="Times New Roman" w:hAnsi="Times New Roman" w:cs="Times New Roman"/>
          <w:sz w:val="24"/>
          <w:szCs w:val="24"/>
        </w:rPr>
        <w:t xml:space="preserve">328 939,40 </w:t>
      </w:r>
      <w:proofErr w:type="spellStart"/>
      <w:r w:rsidRPr="00EB4692">
        <w:rPr>
          <w:rFonts w:ascii="Times New Roman" w:eastAsia="Calibri" w:hAnsi="Times New Roman" w:cs="Times New Roman"/>
          <w:sz w:val="24"/>
          <w:szCs w:val="24"/>
        </w:rPr>
        <w:t>euro</w:t>
      </w:r>
      <w:proofErr w:type="spellEnd"/>
      <w:r w:rsidRPr="00EB4692">
        <w:rPr>
          <w:rFonts w:ascii="Times New Roman" w:eastAsia="Calibri" w:hAnsi="Times New Roman" w:cs="Times New Roman"/>
          <w:sz w:val="24"/>
          <w:szCs w:val="24"/>
        </w:rPr>
        <w:t>, no tā projekta tiešās izmaksas ir</w:t>
      </w:r>
      <w:r w:rsidR="4B0BEAFF" w:rsidRPr="00EB4692">
        <w:rPr>
          <w:rFonts w:ascii="Times New Roman" w:eastAsia="Calibri" w:hAnsi="Times New Roman" w:cs="Times New Roman"/>
          <w:sz w:val="24"/>
          <w:szCs w:val="24"/>
        </w:rPr>
        <w:t xml:space="preserve"> </w:t>
      </w:r>
      <w:r w:rsidR="6D0F14FF" w:rsidRPr="00EB4692">
        <w:rPr>
          <w:rFonts w:ascii="Times New Roman" w:eastAsia="Calibri" w:hAnsi="Times New Roman" w:cs="Times New Roman"/>
          <w:sz w:val="24"/>
          <w:szCs w:val="24"/>
        </w:rPr>
        <w:t xml:space="preserve">307 420 </w:t>
      </w:r>
      <w:proofErr w:type="spellStart"/>
      <w:r w:rsidR="6D0F14FF" w:rsidRPr="00EB4692">
        <w:rPr>
          <w:rFonts w:ascii="Times New Roman" w:eastAsia="Times New Roman" w:hAnsi="Times New Roman" w:cs="Times New Roman"/>
          <w:i/>
          <w:iCs/>
          <w:color w:val="000000" w:themeColor="text1"/>
          <w:sz w:val="24"/>
          <w:szCs w:val="24"/>
        </w:rPr>
        <w:t>euro</w:t>
      </w:r>
      <w:proofErr w:type="spellEnd"/>
      <w:r w:rsidRPr="00EB4692">
        <w:rPr>
          <w:rFonts w:ascii="Times New Roman" w:eastAsia="Calibri" w:hAnsi="Times New Roman" w:cs="Times New Roman"/>
          <w:sz w:val="24"/>
          <w:szCs w:val="24"/>
        </w:rPr>
        <w:t xml:space="preserve">, atbilstoši </w:t>
      </w:r>
      <w:proofErr w:type="spellStart"/>
      <w:r w:rsidRPr="00EB4692">
        <w:rPr>
          <w:rFonts w:ascii="Times New Roman" w:eastAsia="Calibri" w:hAnsi="Times New Roman" w:cs="Times New Roman"/>
          <w:sz w:val="24"/>
          <w:szCs w:val="24"/>
        </w:rPr>
        <w:t>granta</w:t>
      </w:r>
      <w:proofErr w:type="spellEnd"/>
      <w:r w:rsidRPr="00EB4692">
        <w:rPr>
          <w:rFonts w:ascii="Times New Roman" w:eastAsia="Calibri" w:hAnsi="Times New Roman" w:cs="Times New Roman"/>
          <w:sz w:val="24"/>
          <w:szCs w:val="24"/>
        </w:rPr>
        <w:t xml:space="preserve"> līguma Nr.: 101123311, 2.pielikumam: </w:t>
      </w:r>
    </w:p>
    <w:p w14:paraId="403AF4EE" w14:textId="0799E3C4" w:rsidR="00CF1D67" w:rsidRPr="00EB4692" w:rsidRDefault="4DD7C999" w:rsidP="001B0EB0">
      <w:pPr>
        <w:spacing w:line="240" w:lineRule="auto"/>
        <w:jc w:val="both"/>
        <w:rPr>
          <w:rFonts w:ascii="Times New Roman" w:eastAsia="Calibri" w:hAnsi="Times New Roman" w:cs="Times New Roman"/>
          <w:sz w:val="24"/>
          <w:szCs w:val="24"/>
        </w:rPr>
      </w:pPr>
      <w:r w:rsidRPr="00EB4692">
        <w:rPr>
          <w:rFonts w:ascii="Times New Roman" w:eastAsia="Calibri" w:hAnsi="Times New Roman" w:cs="Times New Roman"/>
          <w:b/>
          <w:bCs/>
          <w:sz w:val="24"/>
          <w:szCs w:val="24"/>
        </w:rPr>
        <w:lastRenderedPageBreak/>
        <w:t>A. Personāla izmaksas:</w:t>
      </w:r>
      <w:r w:rsidRPr="00EB4692">
        <w:rPr>
          <w:rFonts w:ascii="Times New Roman" w:eastAsia="Calibri" w:hAnsi="Times New Roman" w:cs="Times New Roman"/>
          <w:sz w:val="24"/>
          <w:szCs w:val="24"/>
        </w:rPr>
        <w:t xml:space="preserve"> projekta īstenošanā iesaistītā personāla atlīdzība 306 000 </w:t>
      </w:r>
      <w:proofErr w:type="spellStart"/>
      <w:r w:rsidR="097C6AF1" w:rsidRPr="00EB4692">
        <w:rPr>
          <w:rFonts w:ascii="Times New Roman" w:eastAsia="Times New Roman" w:hAnsi="Times New Roman" w:cs="Times New Roman"/>
          <w:i/>
          <w:iCs/>
          <w:color w:val="000000" w:themeColor="text1"/>
          <w:sz w:val="24"/>
          <w:szCs w:val="24"/>
        </w:rPr>
        <w:t>euro</w:t>
      </w:r>
      <w:proofErr w:type="spellEnd"/>
      <w:r w:rsidRPr="00EB4692">
        <w:rPr>
          <w:rFonts w:ascii="Times New Roman" w:eastAsia="Calibri" w:hAnsi="Times New Roman" w:cs="Times New Roman"/>
          <w:sz w:val="24"/>
          <w:szCs w:val="24"/>
        </w:rPr>
        <w:t xml:space="preserve">. Atlīdzības kopsumma veidojas atbilstoši programmas nosacījumiem, veicot aprēķinu par </w:t>
      </w:r>
      <w:proofErr w:type="spellStart"/>
      <w:r w:rsidRPr="00EB4692">
        <w:rPr>
          <w:rFonts w:ascii="Times New Roman" w:eastAsia="Calibri" w:hAnsi="Times New Roman" w:cs="Times New Roman"/>
          <w:sz w:val="24"/>
          <w:szCs w:val="24"/>
        </w:rPr>
        <w:t>cilvēkmēnešu</w:t>
      </w:r>
      <w:proofErr w:type="spellEnd"/>
      <w:r w:rsidRPr="00EB4692">
        <w:rPr>
          <w:rFonts w:ascii="Times New Roman" w:eastAsia="Calibri" w:hAnsi="Times New Roman" w:cs="Times New Roman"/>
          <w:sz w:val="24"/>
          <w:szCs w:val="24"/>
        </w:rPr>
        <w:t xml:space="preserve"> darbu. Kopā projektā LU CFI tiek segta atlīdzība par 51 </w:t>
      </w:r>
      <w:proofErr w:type="spellStart"/>
      <w:r w:rsidRPr="00EB4692">
        <w:rPr>
          <w:rFonts w:ascii="Times New Roman" w:eastAsia="Calibri" w:hAnsi="Times New Roman" w:cs="Times New Roman"/>
          <w:sz w:val="24"/>
          <w:szCs w:val="24"/>
        </w:rPr>
        <w:t>cilvēkmēnešu</w:t>
      </w:r>
      <w:proofErr w:type="spellEnd"/>
      <w:r w:rsidRPr="00EB4692">
        <w:rPr>
          <w:rFonts w:ascii="Times New Roman" w:eastAsia="Calibri" w:hAnsi="Times New Roman" w:cs="Times New Roman"/>
          <w:sz w:val="24"/>
          <w:szCs w:val="24"/>
        </w:rPr>
        <w:t xml:space="preserve"> darbu:</w:t>
      </w:r>
      <w:r w:rsidRPr="00EB4692">
        <w:rPr>
          <w:rFonts w:ascii="Times New Roman" w:hAnsi="Times New Roman" w:cs="Times New Roman"/>
        </w:rPr>
        <w:t xml:space="preserve"> </w:t>
      </w:r>
    </w:p>
    <w:p w14:paraId="30D31891" w14:textId="77BC9265" w:rsidR="00CF1D67" w:rsidRPr="00EB4692" w:rsidRDefault="5DFA8BBB" w:rsidP="001B0EB0">
      <w:pPr>
        <w:pStyle w:val="ListParagraph"/>
        <w:numPr>
          <w:ilvl w:val="0"/>
          <w:numId w:val="8"/>
        </w:numPr>
        <w:spacing w:after="120" w:line="240" w:lineRule="auto"/>
        <w:jc w:val="both"/>
        <w:rPr>
          <w:rFonts w:ascii="Times New Roman" w:eastAsia="Calibri" w:hAnsi="Times New Roman" w:cs="Times New Roman"/>
          <w:sz w:val="24"/>
          <w:szCs w:val="24"/>
        </w:rPr>
      </w:pPr>
      <w:r w:rsidRPr="00EB4692">
        <w:rPr>
          <w:rFonts w:ascii="Times New Roman" w:eastAsia="Calibri" w:hAnsi="Times New Roman" w:cs="Times New Roman"/>
          <w:i/>
          <w:iCs/>
          <w:sz w:val="24"/>
          <w:szCs w:val="24"/>
        </w:rPr>
        <w:t>Projekta vadītājs:</w:t>
      </w:r>
      <w:r w:rsidRPr="00EB4692">
        <w:rPr>
          <w:rFonts w:ascii="Times New Roman" w:eastAsia="Calibri" w:hAnsi="Times New Roman" w:cs="Times New Roman"/>
          <w:sz w:val="24"/>
          <w:szCs w:val="24"/>
        </w:rPr>
        <w:t xml:space="preserve"> (n</w:t>
      </w:r>
      <w:r w:rsidRPr="00EB4692">
        <w:rPr>
          <w:rFonts w:ascii="Times New Roman" w:eastAsia="Times New Roman" w:hAnsi="Times New Roman" w:cs="Times New Roman"/>
          <w:sz w:val="24"/>
          <w:szCs w:val="24"/>
        </w:rPr>
        <w:t xml:space="preserve">odrošina projekta saturisko uzraudzību, komunikāciju ar partneriem un komandas savstarpējo sadarbību ikdienā) </w:t>
      </w:r>
      <w:r w:rsidRPr="00EB4692">
        <w:rPr>
          <w:rFonts w:ascii="Times New Roman" w:eastAsia="Calibri" w:hAnsi="Times New Roman" w:cs="Times New Roman"/>
          <w:sz w:val="24"/>
          <w:szCs w:val="24"/>
        </w:rPr>
        <w:t xml:space="preserve"> - 102  000 </w:t>
      </w:r>
      <w:proofErr w:type="spellStart"/>
      <w:r w:rsidR="5FEA1923" w:rsidRPr="00EB4692">
        <w:rPr>
          <w:rFonts w:ascii="Times New Roman" w:eastAsia="Times New Roman" w:hAnsi="Times New Roman" w:cs="Times New Roman"/>
          <w:i/>
          <w:iCs/>
          <w:color w:val="000000" w:themeColor="text1"/>
          <w:sz w:val="24"/>
          <w:szCs w:val="24"/>
        </w:rPr>
        <w:t>euro</w:t>
      </w:r>
      <w:proofErr w:type="spellEnd"/>
      <w:r w:rsidR="35C9BC2E" w:rsidRPr="00EB4692">
        <w:rPr>
          <w:rFonts w:ascii="Times New Roman" w:eastAsia="Calibri" w:hAnsi="Times New Roman" w:cs="Times New Roman"/>
          <w:sz w:val="24"/>
          <w:szCs w:val="24"/>
        </w:rPr>
        <w:t xml:space="preserve"> – </w:t>
      </w:r>
      <w:r w:rsidRPr="00EB4692">
        <w:rPr>
          <w:rFonts w:ascii="Times New Roman" w:eastAsia="Calibri" w:hAnsi="Times New Roman" w:cs="Times New Roman"/>
          <w:sz w:val="24"/>
          <w:szCs w:val="24"/>
        </w:rPr>
        <w:t xml:space="preserve">17 </w:t>
      </w:r>
      <w:proofErr w:type="spellStart"/>
      <w:r w:rsidRPr="00EB4692">
        <w:rPr>
          <w:rFonts w:ascii="Times New Roman" w:eastAsia="Calibri" w:hAnsi="Times New Roman" w:cs="Times New Roman"/>
          <w:sz w:val="24"/>
          <w:szCs w:val="24"/>
        </w:rPr>
        <w:t>cilvēkmēneši</w:t>
      </w:r>
      <w:proofErr w:type="spellEnd"/>
      <w:r w:rsidRPr="00EB4692">
        <w:rPr>
          <w:rFonts w:ascii="Times New Roman" w:eastAsia="Calibri" w:hAnsi="Times New Roman" w:cs="Times New Roman"/>
          <w:sz w:val="24"/>
          <w:szCs w:val="24"/>
        </w:rPr>
        <w:t xml:space="preserve"> ar viena mēneša vidējo izmaksu</w:t>
      </w:r>
      <w:r w:rsidR="75BB009E" w:rsidRPr="00EB4692">
        <w:rPr>
          <w:rFonts w:ascii="Times New Roman" w:eastAsia="Calibri" w:hAnsi="Times New Roman" w:cs="Times New Roman"/>
          <w:sz w:val="24"/>
          <w:szCs w:val="24"/>
        </w:rPr>
        <w:t xml:space="preserve"> </w:t>
      </w:r>
      <w:r w:rsidR="090CACE6" w:rsidRPr="00EB4692">
        <w:rPr>
          <w:rFonts w:ascii="Times New Roman" w:eastAsia="Calibri" w:hAnsi="Times New Roman" w:cs="Times New Roman"/>
          <w:sz w:val="24"/>
          <w:szCs w:val="24"/>
        </w:rPr>
        <w:t>6000</w:t>
      </w:r>
      <w:r w:rsidRPr="00EB4692">
        <w:rPr>
          <w:rFonts w:ascii="Times New Roman" w:eastAsia="Calibri" w:hAnsi="Times New Roman" w:cs="Times New Roman"/>
          <w:sz w:val="24"/>
          <w:szCs w:val="24"/>
        </w:rPr>
        <w:t xml:space="preserve"> </w:t>
      </w:r>
      <w:proofErr w:type="spellStart"/>
      <w:r w:rsidR="6BDC4865" w:rsidRPr="00EB4692">
        <w:rPr>
          <w:rFonts w:ascii="Times New Roman" w:eastAsia="Times New Roman" w:hAnsi="Times New Roman" w:cs="Times New Roman"/>
          <w:i/>
          <w:iCs/>
          <w:color w:val="000000" w:themeColor="text1"/>
          <w:sz w:val="24"/>
          <w:szCs w:val="24"/>
        </w:rPr>
        <w:t>euro</w:t>
      </w:r>
      <w:proofErr w:type="spellEnd"/>
      <w:r w:rsidRPr="00EB4692">
        <w:rPr>
          <w:rFonts w:ascii="Times New Roman" w:eastAsia="Calibri" w:hAnsi="Times New Roman" w:cs="Times New Roman"/>
          <w:sz w:val="24"/>
          <w:szCs w:val="24"/>
        </w:rPr>
        <w:t xml:space="preserve">, iekļaujot visus darba ņēmēja un darba devēja nodokļus; </w:t>
      </w:r>
    </w:p>
    <w:p w14:paraId="2D623ECE" w14:textId="41F68206" w:rsidR="00CF1D67" w:rsidRPr="00EB4692" w:rsidRDefault="5DFA8BBB" w:rsidP="001B0EB0">
      <w:pPr>
        <w:pStyle w:val="ListParagraph"/>
        <w:numPr>
          <w:ilvl w:val="0"/>
          <w:numId w:val="8"/>
        </w:numPr>
        <w:spacing w:after="120" w:line="240" w:lineRule="auto"/>
        <w:jc w:val="both"/>
        <w:rPr>
          <w:rFonts w:ascii="Times New Roman" w:eastAsia="Calibri" w:hAnsi="Times New Roman" w:cs="Times New Roman"/>
          <w:sz w:val="24"/>
          <w:szCs w:val="24"/>
        </w:rPr>
      </w:pPr>
      <w:r w:rsidRPr="00EB4692">
        <w:rPr>
          <w:rFonts w:ascii="Times New Roman" w:eastAsia="Calibri" w:hAnsi="Times New Roman" w:cs="Times New Roman"/>
          <w:i/>
          <w:iCs/>
          <w:sz w:val="24"/>
          <w:szCs w:val="24"/>
        </w:rPr>
        <w:t>Projekta izpildītāji:</w:t>
      </w:r>
      <w:r w:rsidRPr="00EB4692">
        <w:rPr>
          <w:rFonts w:ascii="Times New Roman" w:eastAsia="Calibri" w:hAnsi="Times New Roman" w:cs="Times New Roman"/>
          <w:sz w:val="24"/>
          <w:szCs w:val="24"/>
        </w:rPr>
        <w:t xml:space="preserve"> akadēmiskais personāls - vadošie pētnieki, pētnieki, zinātniskie asistenti, docētāji, asociēti profesori, profesori un jomas speciālisti (nodrošina projekta aktivitāšu izpildi atbilstoši darba paku uzdevumiem, kā arī studiju kursu materiāla sagatavošanu un īstenošanu </w:t>
      </w:r>
      <w:r w:rsidRPr="00EB4692">
        <w:rPr>
          <w:rFonts w:ascii="Times New Roman" w:eastAsia="Times New Roman" w:hAnsi="Times New Roman" w:cs="Times New Roman"/>
          <w:sz w:val="24"/>
          <w:szCs w:val="24"/>
        </w:rPr>
        <w:t>ar atbilstošām pedagoģiskajām metodēm</w:t>
      </w:r>
      <w:r w:rsidRPr="00EB4692">
        <w:rPr>
          <w:rFonts w:ascii="Times New Roman" w:eastAsia="Calibri" w:hAnsi="Times New Roman" w:cs="Times New Roman"/>
          <w:sz w:val="24"/>
          <w:szCs w:val="24"/>
        </w:rPr>
        <w:t xml:space="preserve">) 204 000 </w:t>
      </w:r>
      <w:proofErr w:type="spellStart"/>
      <w:r w:rsidR="70E8568C" w:rsidRPr="00EB4692">
        <w:rPr>
          <w:rFonts w:ascii="Times New Roman" w:eastAsia="Times New Roman" w:hAnsi="Times New Roman" w:cs="Times New Roman"/>
          <w:i/>
          <w:iCs/>
          <w:color w:val="000000" w:themeColor="text1"/>
          <w:sz w:val="24"/>
          <w:szCs w:val="24"/>
        </w:rPr>
        <w:t>euro</w:t>
      </w:r>
      <w:proofErr w:type="spellEnd"/>
      <w:r w:rsidR="3CC7FE03" w:rsidRPr="00EB4692">
        <w:rPr>
          <w:rFonts w:ascii="Times New Roman" w:eastAsia="Calibri" w:hAnsi="Times New Roman" w:cs="Times New Roman"/>
          <w:sz w:val="24"/>
          <w:szCs w:val="24"/>
        </w:rPr>
        <w:t xml:space="preserve"> – </w:t>
      </w:r>
      <w:r w:rsidRPr="00EB4692">
        <w:rPr>
          <w:rFonts w:ascii="Times New Roman" w:eastAsia="Calibri" w:hAnsi="Times New Roman" w:cs="Times New Roman"/>
          <w:sz w:val="24"/>
          <w:szCs w:val="24"/>
        </w:rPr>
        <w:t>34</w:t>
      </w:r>
      <w:r w:rsidR="09EBB5C2" w:rsidRPr="00EB4692">
        <w:rPr>
          <w:rFonts w:ascii="Times New Roman" w:eastAsia="Calibri" w:hAnsi="Times New Roman" w:cs="Times New Roman"/>
          <w:sz w:val="24"/>
          <w:szCs w:val="24"/>
        </w:rPr>
        <w:t xml:space="preserve"> </w:t>
      </w:r>
      <w:proofErr w:type="spellStart"/>
      <w:r w:rsidRPr="00EB4692">
        <w:rPr>
          <w:rFonts w:ascii="Times New Roman" w:eastAsia="Calibri" w:hAnsi="Times New Roman" w:cs="Times New Roman"/>
          <w:sz w:val="24"/>
          <w:szCs w:val="24"/>
        </w:rPr>
        <w:t>cilvēkmēneši</w:t>
      </w:r>
      <w:proofErr w:type="spellEnd"/>
      <w:r w:rsidRPr="00EB4692">
        <w:rPr>
          <w:rFonts w:ascii="Times New Roman" w:eastAsia="Calibri" w:hAnsi="Times New Roman" w:cs="Times New Roman"/>
          <w:sz w:val="24"/>
          <w:szCs w:val="24"/>
        </w:rPr>
        <w:t xml:space="preserve"> ar viena mēneša vidējo izmaksu </w:t>
      </w:r>
      <w:r w:rsidR="37D9D1C4" w:rsidRPr="00EB4692">
        <w:rPr>
          <w:rFonts w:ascii="Times New Roman" w:eastAsia="Calibri" w:hAnsi="Times New Roman" w:cs="Times New Roman"/>
          <w:sz w:val="24"/>
          <w:szCs w:val="24"/>
        </w:rPr>
        <w:t>6000</w:t>
      </w:r>
      <w:r w:rsidRPr="00EB4692">
        <w:rPr>
          <w:rFonts w:ascii="Times New Roman" w:eastAsia="Calibri" w:hAnsi="Times New Roman" w:cs="Times New Roman"/>
          <w:sz w:val="24"/>
          <w:szCs w:val="24"/>
        </w:rPr>
        <w:t xml:space="preserve"> </w:t>
      </w:r>
      <w:proofErr w:type="spellStart"/>
      <w:r w:rsidR="52D36DAD" w:rsidRPr="00EB4692">
        <w:rPr>
          <w:rFonts w:ascii="Times New Roman" w:eastAsia="Times New Roman" w:hAnsi="Times New Roman" w:cs="Times New Roman"/>
          <w:i/>
          <w:iCs/>
          <w:color w:val="000000" w:themeColor="text1"/>
          <w:sz w:val="24"/>
          <w:szCs w:val="24"/>
        </w:rPr>
        <w:t>euro</w:t>
      </w:r>
      <w:proofErr w:type="spellEnd"/>
      <w:r w:rsidRPr="00EB4692">
        <w:rPr>
          <w:rFonts w:ascii="Times New Roman" w:eastAsia="Calibri" w:hAnsi="Times New Roman" w:cs="Times New Roman"/>
          <w:sz w:val="24"/>
          <w:szCs w:val="24"/>
        </w:rPr>
        <w:t xml:space="preserve">, iekļaujot visus darba ņēmēja un darba devēja nodokļus. Projektā iesaistītajam akadēmiskajam personālam atlīdzības izdevumi saistīti ar jaunu/papildinātu programmu trīs studiju līmeņiem (bakalaura, maģistra, </w:t>
      </w:r>
      <w:proofErr w:type="spellStart"/>
      <w:r w:rsidRPr="00EB4692">
        <w:rPr>
          <w:rFonts w:ascii="Times New Roman" w:eastAsia="Calibri" w:hAnsi="Times New Roman" w:cs="Times New Roman"/>
          <w:sz w:val="24"/>
          <w:szCs w:val="24"/>
        </w:rPr>
        <w:t>mikromācība</w:t>
      </w:r>
      <w:proofErr w:type="spellEnd"/>
      <w:r w:rsidRPr="00EB4692">
        <w:rPr>
          <w:rFonts w:ascii="Times New Roman" w:eastAsia="Calibri" w:hAnsi="Times New Roman" w:cs="Times New Roman"/>
          <w:sz w:val="24"/>
          <w:szCs w:val="24"/>
        </w:rPr>
        <w:t>) un kopīgo virtuālo mācību vidi izstrādi ar partneriem kopīgi īstenotu kursu izstrādi vai pielāgošanu, kopīgas mācību infrastruktūras pārvaldības procesa ieviešanu. Ir jāuzsver, ka studiju programmas paredz virtuālo apmācības metodi ar intensīvu digitālo mācību rīku izmantošanu, kas prasa būtisku akadēmiskā personāla ieguldījumu atbilstošu moduļu izstrādei.</w:t>
      </w:r>
    </w:p>
    <w:p w14:paraId="2D102D4B" w14:textId="77777777" w:rsidR="00CF1D67" w:rsidRPr="00EB4692" w:rsidRDefault="00CF1D67" w:rsidP="001B0EB0">
      <w:pPr>
        <w:spacing w:line="240" w:lineRule="auto"/>
        <w:jc w:val="both"/>
        <w:rPr>
          <w:rFonts w:ascii="Times New Roman" w:eastAsia="Calibri" w:hAnsi="Times New Roman" w:cs="Times New Roman"/>
          <w:sz w:val="24"/>
          <w:szCs w:val="24"/>
        </w:rPr>
      </w:pPr>
      <w:r w:rsidRPr="00EB4692">
        <w:rPr>
          <w:rFonts w:ascii="Times New Roman" w:eastAsia="Calibri" w:hAnsi="Times New Roman" w:cs="Times New Roman"/>
          <w:b/>
          <w:sz w:val="24"/>
          <w:szCs w:val="24"/>
        </w:rPr>
        <w:t>C. Piegādes/pakalpojumu izmaksas:</w:t>
      </w:r>
      <w:r w:rsidRPr="00EB4692">
        <w:rPr>
          <w:rFonts w:ascii="Times New Roman" w:eastAsia="Calibri" w:hAnsi="Times New Roman" w:cs="Times New Roman"/>
          <w:sz w:val="24"/>
          <w:szCs w:val="24"/>
        </w:rPr>
        <w:t xml:space="preserve"> </w:t>
      </w:r>
    </w:p>
    <w:p w14:paraId="14E7FE84" w14:textId="3B904E7E" w:rsidR="00CF1D67" w:rsidRPr="00EB4692" w:rsidRDefault="5DFA8BBB" w:rsidP="001B0EB0">
      <w:pPr>
        <w:pStyle w:val="ListParagraph"/>
        <w:numPr>
          <w:ilvl w:val="0"/>
          <w:numId w:val="9"/>
        </w:numPr>
        <w:spacing w:after="120" w:line="240" w:lineRule="auto"/>
        <w:jc w:val="both"/>
        <w:rPr>
          <w:rFonts w:ascii="Times New Roman" w:eastAsia="Calibri" w:hAnsi="Times New Roman" w:cs="Times New Roman"/>
          <w:sz w:val="24"/>
          <w:szCs w:val="24"/>
        </w:rPr>
      </w:pPr>
      <w:r w:rsidRPr="00EB4692">
        <w:rPr>
          <w:rFonts w:ascii="Times New Roman" w:eastAsia="Calibri" w:hAnsi="Times New Roman" w:cs="Times New Roman"/>
          <w:i/>
          <w:iCs/>
          <w:sz w:val="24"/>
          <w:szCs w:val="24"/>
        </w:rPr>
        <w:t>C1.Ceļa un uzturēšanās izdevumi:</w:t>
      </w:r>
      <w:r w:rsidRPr="00EB4692">
        <w:rPr>
          <w:rFonts w:ascii="Times New Roman" w:eastAsia="Calibri" w:hAnsi="Times New Roman" w:cs="Times New Roman"/>
          <w:sz w:val="24"/>
          <w:szCs w:val="24"/>
        </w:rPr>
        <w:t xml:space="preserve"> 1</w:t>
      </w:r>
      <w:r w:rsidR="7C7CCCEB" w:rsidRPr="00EB4692">
        <w:rPr>
          <w:rFonts w:ascii="Times New Roman" w:eastAsia="Calibri" w:hAnsi="Times New Roman" w:cs="Times New Roman"/>
          <w:sz w:val="24"/>
          <w:szCs w:val="24"/>
        </w:rPr>
        <w:t>420</w:t>
      </w:r>
      <w:r w:rsidRPr="00EB4692">
        <w:rPr>
          <w:rFonts w:ascii="Times New Roman" w:eastAsia="Calibri" w:hAnsi="Times New Roman" w:cs="Times New Roman"/>
          <w:sz w:val="24"/>
          <w:szCs w:val="24"/>
        </w:rPr>
        <w:t xml:space="preserve"> </w:t>
      </w:r>
      <w:proofErr w:type="spellStart"/>
      <w:r w:rsidR="55C4C266" w:rsidRPr="00EB4692">
        <w:rPr>
          <w:rFonts w:ascii="Times New Roman" w:eastAsia="Times New Roman" w:hAnsi="Times New Roman" w:cs="Times New Roman"/>
          <w:i/>
          <w:iCs/>
          <w:color w:val="000000" w:themeColor="text1"/>
          <w:sz w:val="24"/>
          <w:szCs w:val="24"/>
        </w:rPr>
        <w:t>euro</w:t>
      </w:r>
      <w:proofErr w:type="spellEnd"/>
      <w:r w:rsidR="55C4C266"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 xml:space="preserve">projekta personālam projekta sanāksmju apmeklēšanai (ceļa un uzturēšanās izdevumi), </w:t>
      </w:r>
      <w:r w:rsidR="296867FF" w:rsidRPr="00EB4692">
        <w:rPr>
          <w:rFonts w:ascii="Times New Roman" w:eastAsia="Calibri" w:hAnsi="Times New Roman" w:cs="Times New Roman"/>
          <w:sz w:val="24"/>
          <w:szCs w:val="24"/>
        </w:rPr>
        <w:t>4</w:t>
      </w:r>
      <w:r w:rsidRPr="00EB4692">
        <w:rPr>
          <w:rFonts w:ascii="Times New Roman" w:eastAsia="Calibri" w:hAnsi="Times New Roman" w:cs="Times New Roman"/>
          <w:sz w:val="24"/>
          <w:szCs w:val="24"/>
        </w:rPr>
        <w:t xml:space="preserve"> darba braucieni vidēji </w:t>
      </w:r>
      <w:r w:rsidRPr="00EB4692">
        <w:rPr>
          <w:rFonts w:ascii="Times New Roman" w:eastAsia="Calibri" w:hAnsi="Times New Roman" w:cs="Times New Roman"/>
          <w:i/>
          <w:iCs/>
          <w:sz w:val="24"/>
          <w:szCs w:val="24"/>
        </w:rPr>
        <w:t>355</w:t>
      </w:r>
      <w:r w:rsidRPr="00EB4692">
        <w:rPr>
          <w:rFonts w:ascii="Times New Roman" w:eastAsia="Calibri" w:hAnsi="Times New Roman" w:cs="Times New Roman"/>
          <w:sz w:val="24"/>
          <w:szCs w:val="24"/>
        </w:rPr>
        <w:t xml:space="preserve"> </w:t>
      </w:r>
      <w:proofErr w:type="spellStart"/>
      <w:r w:rsidR="5F3C3714" w:rsidRPr="00EB4692">
        <w:rPr>
          <w:rFonts w:ascii="Times New Roman" w:eastAsia="Times New Roman" w:hAnsi="Times New Roman" w:cs="Times New Roman"/>
          <w:i/>
          <w:iCs/>
          <w:color w:val="000000" w:themeColor="text1"/>
          <w:sz w:val="24"/>
          <w:szCs w:val="24"/>
        </w:rPr>
        <w:t>euro</w:t>
      </w:r>
      <w:proofErr w:type="spellEnd"/>
      <w:r w:rsidR="5F3C3714"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katrs. Komandējumi plānoti – dažādu projekta darba sanāksmju,</w:t>
      </w:r>
      <w:r w:rsidR="566AB288"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 xml:space="preserve">kā arī  projekta īstenošanas un noslēguma pasākuma apmeklējumiem. </w:t>
      </w:r>
    </w:p>
    <w:p w14:paraId="363558C1" w14:textId="2BDE3D60" w:rsidR="00D97EC9" w:rsidRPr="00EB4692" w:rsidRDefault="5DFA8BBB" w:rsidP="001B0EB0">
      <w:pPr>
        <w:spacing w:after="240" w:line="240" w:lineRule="auto"/>
        <w:jc w:val="both"/>
        <w:rPr>
          <w:rFonts w:ascii="Times New Roman" w:eastAsia="Calibri" w:hAnsi="Times New Roman" w:cs="Times New Roman"/>
          <w:sz w:val="24"/>
          <w:szCs w:val="24"/>
        </w:rPr>
      </w:pPr>
      <w:r w:rsidRPr="00EB4692">
        <w:rPr>
          <w:rFonts w:ascii="Times New Roman" w:eastAsia="Calibri" w:hAnsi="Times New Roman" w:cs="Times New Roman"/>
          <w:b/>
          <w:bCs/>
          <w:sz w:val="24"/>
          <w:szCs w:val="24"/>
        </w:rPr>
        <w:t xml:space="preserve">E. Netiešās izmaksas: </w:t>
      </w:r>
      <w:r w:rsidRPr="00EB4692">
        <w:rPr>
          <w:rFonts w:ascii="Times New Roman" w:eastAsia="Calibri" w:hAnsi="Times New Roman" w:cs="Times New Roman"/>
          <w:sz w:val="24"/>
          <w:szCs w:val="24"/>
        </w:rPr>
        <w:t xml:space="preserve">21 </w:t>
      </w:r>
      <w:r w:rsidR="0F84B599" w:rsidRPr="00EB4692">
        <w:rPr>
          <w:rFonts w:ascii="Times New Roman" w:eastAsia="Calibri" w:hAnsi="Times New Roman" w:cs="Times New Roman"/>
          <w:sz w:val="24"/>
          <w:szCs w:val="24"/>
        </w:rPr>
        <w:t>5</w:t>
      </w:r>
      <w:r w:rsidR="29EAF01B" w:rsidRPr="00EB4692">
        <w:rPr>
          <w:rFonts w:ascii="Times New Roman" w:eastAsia="Calibri" w:hAnsi="Times New Roman" w:cs="Times New Roman"/>
          <w:sz w:val="24"/>
          <w:szCs w:val="24"/>
        </w:rPr>
        <w:t>19</w:t>
      </w:r>
      <w:r w:rsidRPr="00EB4692">
        <w:rPr>
          <w:rFonts w:ascii="Times New Roman" w:eastAsia="Calibri" w:hAnsi="Times New Roman" w:cs="Times New Roman"/>
          <w:sz w:val="24"/>
          <w:szCs w:val="24"/>
        </w:rPr>
        <w:t xml:space="preserve"> </w:t>
      </w:r>
      <w:proofErr w:type="spellStart"/>
      <w:r w:rsidR="2D60B9F8" w:rsidRPr="00EB4692">
        <w:rPr>
          <w:rFonts w:ascii="Times New Roman" w:eastAsia="Times New Roman" w:hAnsi="Times New Roman" w:cs="Times New Roman"/>
          <w:i/>
          <w:iCs/>
          <w:color w:val="000000" w:themeColor="text1"/>
          <w:sz w:val="24"/>
          <w:szCs w:val="24"/>
        </w:rPr>
        <w:t>euro</w:t>
      </w:r>
      <w:proofErr w:type="spellEnd"/>
      <w:r w:rsidR="2D60B9F8"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(7% no tiešajām attiecināmajām izmaksām).</w:t>
      </w:r>
      <w:r w:rsidRPr="00EB4692">
        <w:rPr>
          <w:rFonts w:ascii="Times New Roman" w:eastAsia="Calibri" w:hAnsi="Times New Roman" w:cs="Times New Roman"/>
          <w:b/>
          <w:bCs/>
          <w:sz w:val="24"/>
          <w:szCs w:val="24"/>
        </w:rPr>
        <w:t xml:space="preserve"> </w:t>
      </w:r>
      <w:r w:rsidRPr="00EB4692">
        <w:rPr>
          <w:rFonts w:ascii="Times New Roman" w:eastAsia="Calibri" w:hAnsi="Times New Roman" w:cs="Times New Roman"/>
          <w:sz w:val="24"/>
          <w:szCs w:val="24"/>
        </w:rPr>
        <w:t xml:space="preserve">Pamatā projekta netiešās izmaksas tiks izmantotas izdevumu segšanai par projekta administrēšanu - grāmatvedības, finanšu, iepirkumu </w:t>
      </w:r>
      <w:r w:rsidR="005B5A11" w:rsidRPr="00EB4692">
        <w:rPr>
          <w:rFonts w:ascii="Times New Roman" w:eastAsia="Calibri" w:hAnsi="Times New Roman" w:cs="Times New Roman"/>
          <w:sz w:val="24"/>
          <w:szCs w:val="24"/>
        </w:rPr>
        <w:t>speciālistu</w:t>
      </w:r>
      <w:r w:rsidRPr="00EB4692">
        <w:rPr>
          <w:rFonts w:ascii="Times New Roman" w:eastAsia="Calibri" w:hAnsi="Times New Roman" w:cs="Times New Roman"/>
          <w:sz w:val="24"/>
          <w:szCs w:val="24"/>
        </w:rPr>
        <w:t xml:space="preserve">, juristu un </w:t>
      </w:r>
      <w:proofErr w:type="spellStart"/>
      <w:r w:rsidRPr="00EB4692">
        <w:rPr>
          <w:rFonts w:ascii="Times New Roman" w:eastAsia="Calibri" w:hAnsi="Times New Roman" w:cs="Times New Roman"/>
          <w:sz w:val="24"/>
          <w:szCs w:val="24"/>
        </w:rPr>
        <w:t>personālvadības</w:t>
      </w:r>
      <w:proofErr w:type="spellEnd"/>
      <w:r w:rsidRPr="00EB4692">
        <w:rPr>
          <w:rFonts w:ascii="Times New Roman" w:eastAsia="Calibri" w:hAnsi="Times New Roman" w:cs="Times New Roman"/>
          <w:sz w:val="24"/>
          <w:szCs w:val="24"/>
        </w:rPr>
        <w:t xml:space="preserve"> darbinieku atbalsta  nodrošināšanai</w:t>
      </w:r>
      <w:r w:rsidR="2F18D9A6" w:rsidRPr="00EB4692">
        <w:rPr>
          <w:rFonts w:ascii="Times New Roman" w:eastAsia="Calibri" w:hAnsi="Times New Roman" w:cs="Times New Roman"/>
          <w:sz w:val="24"/>
          <w:szCs w:val="24"/>
        </w:rPr>
        <w:t xml:space="preserve"> un k</w:t>
      </w:r>
      <w:r w:rsidR="2F18D9A6" w:rsidRPr="00EB4692">
        <w:rPr>
          <w:rFonts w:ascii="Times New Roman" w:eastAsia="Times New Roman" w:hAnsi="Times New Roman" w:cs="Times New Roman"/>
          <w:sz w:val="24"/>
          <w:szCs w:val="24"/>
          <w:lang w:eastAsia="lv-LV"/>
        </w:rPr>
        <w:t>omunālo pakalpojumu izmantošanai (telpas, elektrības, apkures, ūdens, uzkopšanas izmaksas)</w:t>
      </w:r>
      <w:r w:rsidR="6FC8FE70" w:rsidRPr="00EB4692">
        <w:rPr>
          <w:rFonts w:ascii="Times New Roman" w:eastAsia="Times New Roman" w:hAnsi="Times New Roman" w:cs="Times New Roman"/>
          <w:sz w:val="24"/>
          <w:szCs w:val="24"/>
          <w:lang w:eastAsia="lv-LV"/>
        </w:rPr>
        <w:t xml:space="preserve">, </w:t>
      </w:r>
      <w:r w:rsidRPr="00EB4692">
        <w:rPr>
          <w:rFonts w:ascii="Times New Roman" w:eastAsia="Calibri" w:hAnsi="Times New Roman" w:cs="Times New Roman"/>
          <w:sz w:val="24"/>
          <w:szCs w:val="24"/>
        </w:rPr>
        <w:t>kalkulējot  448</w:t>
      </w:r>
      <w:r w:rsidR="37F5FF75" w:rsidRPr="00EB4692">
        <w:rPr>
          <w:rFonts w:ascii="Times New Roman" w:eastAsia="Calibri" w:hAnsi="Times New Roman" w:cs="Times New Roman"/>
          <w:sz w:val="24"/>
          <w:szCs w:val="24"/>
        </w:rPr>
        <w:t>.31</w:t>
      </w:r>
      <w:r w:rsidRPr="00EB4692">
        <w:rPr>
          <w:rFonts w:ascii="Times New Roman" w:eastAsia="Calibri" w:hAnsi="Times New Roman" w:cs="Times New Roman"/>
          <w:sz w:val="24"/>
          <w:szCs w:val="24"/>
        </w:rPr>
        <w:t xml:space="preserve"> </w:t>
      </w:r>
      <w:proofErr w:type="spellStart"/>
      <w:r w:rsidR="43C6AA8A" w:rsidRPr="00EB4692">
        <w:rPr>
          <w:rFonts w:ascii="Times New Roman" w:eastAsia="Times New Roman" w:hAnsi="Times New Roman" w:cs="Times New Roman"/>
          <w:i/>
          <w:iCs/>
          <w:color w:val="000000" w:themeColor="text1"/>
          <w:sz w:val="24"/>
          <w:szCs w:val="24"/>
        </w:rPr>
        <w:t>euro</w:t>
      </w:r>
      <w:proofErr w:type="spellEnd"/>
      <w:r w:rsidR="43C6AA8A" w:rsidRPr="00EB4692">
        <w:rPr>
          <w:rFonts w:ascii="Times New Roman" w:eastAsia="Calibri" w:hAnsi="Times New Roman" w:cs="Times New Roman"/>
          <w:sz w:val="24"/>
          <w:szCs w:val="24"/>
        </w:rPr>
        <w:t xml:space="preserve"> </w:t>
      </w:r>
      <w:r w:rsidRPr="00EB4692">
        <w:rPr>
          <w:rFonts w:ascii="Times New Roman" w:eastAsia="Calibri" w:hAnsi="Times New Roman" w:cs="Times New Roman"/>
          <w:sz w:val="24"/>
          <w:szCs w:val="24"/>
        </w:rPr>
        <w:t>x 48 mēnešus</w:t>
      </w:r>
      <w:r w:rsidR="13B75976" w:rsidRPr="00EB4692">
        <w:rPr>
          <w:rFonts w:ascii="Times New Roman" w:eastAsia="Calibri" w:hAnsi="Times New Roman" w:cs="Times New Roman"/>
          <w:sz w:val="24"/>
          <w:szCs w:val="24"/>
        </w:rPr>
        <w:t>.</w:t>
      </w:r>
      <w:r w:rsidRPr="00EB4692">
        <w:rPr>
          <w:rFonts w:ascii="Times New Roman" w:eastAsia="Times New Roman" w:hAnsi="Times New Roman" w:cs="Times New Roman"/>
          <w:sz w:val="24"/>
          <w:szCs w:val="24"/>
          <w:lang w:eastAsia="lv-LV"/>
        </w:rPr>
        <w:t xml:space="preserve"> </w:t>
      </w:r>
    </w:p>
    <w:p w14:paraId="23F6EBEE" w14:textId="2661FA87" w:rsidR="002228AE" w:rsidRPr="00EB4692" w:rsidRDefault="00707CF1" w:rsidP="001B0EB0">
      <w:pPr>
        <w:pStyle w:val="ListParagraph"/>
        <w:numPr>
          <w:ilvl w:val="0"/>
          <w:numId w:val="3"/>
        </w:numPr>
        <w:spacing w:line="240" w:lineRule="auto"/>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 xml:space="preserve">ATBILSTĪBA </w:t>
      </w:r>
      <w:r w:rsidR="005B5A11" w:rsidRPr="00EB4692">
        <w:rPr>
          <w:rFonts w:ascii="Times New Roman" w:eastAsia="Times New Roman" w:hAnsi="Times New Roman" w:cs="Times New Roman"/>
          <w:b/>
          <w:kern w:val="0"/>
          <w:sz w:val="24"/>
          <w:szCs w:val="24"/>
          <w14:ligatures w14:val="none"/>
        </w:rPr>
        <w:t xml:space="preserve">NOZARES VAJADZĪBĀM </w:t>
      </w:r>
    </w:p>
    <w:p w14:paraId="07FDA97A" w14:textId="77777777" w:rsidR="00BB32D1" w:rsidRPr="00EB4692" w:rsidRDefault="0BCD5600" w:rsidP="001B0EB0">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SKILLS4DECA projekta mērķis atbilst Eiropas Digitālās desmitgades  6. un 12. stratēģiskaj</w:t>
      </w:r>
      <w:r w:rsidR="00BB32D1" w:rsidRPr="00EB4692">
        <w:rPr>
          <w:rFonts w:ascii="Times New Roman" w:hAnsi="Times New Roman" w:cs="Times New Roman"/>
          <w:sz w:val="24"/>
          <w:szCs w:val="24"/>
        </w:rPr>
        <w:t>am</w:t>
      </w:r>
      <w:r w:rsidRPr="00EB4692">
        <w:rPr>
          <w:rFonts w:ascii="Times New Roman" w:hAnsi="Times New Roman" w:cs="Times New Roman"/>
          <w:sz w:val="24"/>
          <w:szCs w:val="24"/>
        </w:rPr>
        <w:t xml:space="preserve"> mērķi</w:t>
      </w:r>
      <w:r w:rsidR="00BB32D1" w:rsidRPr="00EB4692">
        <w:rPr>
          <w:rFonts w:ascii="Times New Roman" w:hAnsi="Times New Roman" w:cs="Times New Roman"/>
          <w:sz w:val="24"/>
          <w:szCs w:val="24"/>
        </w:rPr>
        <w:t>m</w:t>
      </w:r>
      <w:r w:rsidRPr="00EB4692">
        <w:rPr>
          <w:rFonts w:ascii="Times New Roman" w:hAnsi="Times New Roman" w:cs="Times New Roman"/>
          <w:sz w:val="24"/>
          <w:szCs w:val="24"/>
        </w:rPr>
        <w:t>. SKILLS4DECA projekta rezultātā:</w:t>
      </w:r>
    </w:p>
    <w:p w14:paraId="25F9B557" w14:textId="26911845" w:rsidR="001A1AB9" w:rsidRPr="00EB4692" w:rsidRDefault="00016F2B"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tiks </w:t>
      </w:r>
      <w:r w:rsidR="0BCD5600" w:rsidRPr="00EB4692">
        <w:rPr>
          <w:rFonts w:ascii="Times New Roman" w:hAnsi="Times New Roman" w:cs="Times New Roman"/>
          <w:sz w:val="24"/>
          <w:szCs w:val="24"/>
        </w:rPr>
        <w:t>izstrādātas/papildinātas bakalaura un maģistra programmas (</w:t>
      </w:r>
      <w:r w:rsidR="002F7EE4" w:rsidRPr="002F7EE4">
        <w:rPr>
          <w:rFonts w:ascii="Times New Roman" w:hAnsi="Times New Roman" w:cs="Times New Roman"/>
          <w:sz w:val="24"/>
          <w:szCs w:val="24"/>
        </w:rPr>
        <w:t>Starptautisk</w:t>
      </w:r>
      <w:r w:rsidR="002F7EE4">
        <w:rPr>
          <w:rFonts w:ascii="Times New Roman" w:hAnsi="Times New Roman" w:cs="Times New Roman"/>
          <w:sz w:val="24"/>
          <w:szCs w:val="24"/>
        </w:rPr>
        <w:t>ās</w:t>
      </w:r>
      <w:r w:rsidR="002F7EE4" w:rsidRPr="002F7EE4">
        <w:rPr>
          <w:rFonts w:ascii="Times New Roman" w:hAnsi="Times New Roman" w:cs="Times New Roman"/>
          <w:sz w:val="24"/>
          <w:szCs w:val="24"/>
        </w:rPr>
        <w:t xml:space="preserve"> standartizēt</w:t>
      </w:r>
      <w:r w:rsidR="002F7EE4">
        <w:rPr>
          <w:rFonts w:ascii="Times New Roman" w:hAnsi="Times New Roman" w:cs="Times New Roman"/>
          <w:sz w:val="24"/>
          <w:szCs w:val="24"/>
        </w:rPr>
        <w:t>ās</w:t>
      </w:r>
      <w:r w:rsidR="002F7EE4" w:rsidRPr="002F7EE4">
        <w:rPr>
          <w:rFonts w:ascii="Times New Roman" w:hAnsi="Times New Roman" w:cs="Times New Roman"/>
          <w:sz w:val="24"/>
          <w:szCs w:val="24"/>
        </w:rPr>
        <w:t xml:space="preserve"> izglītības klasifikācij</w:t>
      </w:r>
      <w:r w:rsidR="002F7EE4">
        <w:rPr>
          <w:rFonts w:ascii="Times New Roman" w:hAnsi="Times New Roman" w:cs="Times New Roman"/>
          <w:sz w:val="24"/>
          <w:szCs w:val="24"/>
        </w:rPr>
        <w:t>as (ISCED)</w:t>
      </w:r>
      <w:r w:rsidR="0BCD5600" w:rsidRPr="00EB4692">
        <w:rPr>
          <w:rFonts w:ascii="Times New Roman" w:hAnsi="Times New Roman" w:cs="Times New Roman"/>
          <w:sz w:val="24"/>
          <w:szCs w:val="24"/>
        </w:rPr>
        <w:t xml:space="preserve"> 6, 7 vai līdzvērtīgā līmenī) par mājokļu dekarbonizācijas procesiem CO2 samazināšanai, iekļaujot e-saturu digitālo kompetenču, </w:t>
      </w:r>
      <w:proofErr w:type="spellStart"/>
      <w:r w:rsidR="0BCD5600" w:rsidRPr="00EB4692">
        <w:rPr>
          <w:rFonts w:ascii="Times New Roman" w:hAnsi="Times New Roman" w:cs="Times New Roman"/>
          <w:sz w:val="24"/>
          <w:szCs w:val="24"/>
        </w:rPr>
        <w:t>materiālzinātņu</w:t>
      </w:r>
      <w:proofErr w:type="spellEnd"/>
      <w:r w:rsidR="0BCD5600" w:rsidRPr="00EB4692">
        <w:rPr>
          <w:rFonts w:ascii="Times New Roman" w:hAnsi="Times New Roman" w:cs="Times New Roman"/>
          <w:sz w:val="24"/>
          <w:szCs w:val="24"/>
        </w:rPr>
        <w:t xml:space="preserve"> un organizatoriskās zinātnes jomās. Programmas ietvers digitālo dvīņu koncepciju jaunu zināšanu strukturēšanai un lēmumu pieņemšanai</w:t>
      </w:r>
      <w:r w:rsidR="001A1AB9" w:rsidRPr="00EB4692">
        <w:rPr>
          <w:rFonts w:ascii="Times New Roman" w:hAnsi="Times New Roman" w:cs="Times New Roman"/>
          <w:sz w:val="24"/>
          <w:szCs w:val="24"/>
        </w:rPr>
        <w:t>;</w:t>
      </w:r>
    </w:p>
    <w:p w14:paraId="454553FE" w14:textId="44A2F609" w:rsidR="00016F2B" w:rsidRPr="00EB4692" w:rsidRDefault="00016F2B"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tiks </w:t>
      </w:r>
      <w:r w:rsidR="0BCD5600" w:rsidRPr="00EB4692">
        <w:rPr>
          <w:rFonts w:ascii="Times New Roman" w:hAnsi="Times New Roman" w:cs="Times New Roman"/>
          <w:sz w:val="24"/>
          <w:szCs w:val="24"/>
        </w:rPr>
        <w:t xml:space="preserve">izveidoti atsevišķi </w:t>
      </w:r>
      <w:proofErr w:type="spellStart"/>
      <w:r w:rsidR="0BCD5600" w:rsidRPr="00EB4692">
        <w:rPr>
          <w:rFonts w:ascii="Times New Roman" w:hAnsi="Times New Roman" w:cs="Times New Roman"/>
          <w:sz w:val="24"/>
          <w:szCs w:val="24"/>
        </w:rPr>
        <w:t>mikromācību</w:t>
      </w:r>
      <w:proofErr w:type="spellEnd"/>
      <w:r w:rsidR="0BCD5600" w:rsidRPr="00EB4692">
        <w:rPr>
          <w:rFonts w:ascii="Times New Roman" w:hAnsi="Times New Roman" w:cs="Times New Roman"/>
          <w:sz w:val="24"/>
          <w:szCs w:val="24"/>
        </w:rPr>
        <w:t xml:space="preserve"> kursi, kas paredzēti sabiedrības apmācībai, digitālo prasmju </w:t>
      </w:r>
      <w:r w:rsidR="001A1AB9" w:rsidRPr="00EB4692">
        <w:rPr>
          <w:rFonts w:ascii="Times New Roman" w:hAnsi="Times New Roman" w:cs="Times New Roman"/>
          <w:sz w:val="24"/>
          <w:szCs w:val="24"/>
        </w:rPr>
        <w:t>apguvei</w:t>
      </w:r>
      <w:r w:rsidR="0BCD5600" w:rsidRPr="00EB4692">
        <w:rPr>
          <w:rFonts w:ascii="Times New Roman" w:hAnsi="Times New Roman" w:cs="Times New Roman"/>
          <w:sz w:val="24"/>
          <w:szCs w:val="24"/>
        </w:rPr>
        <w:t xml:space="preserve"> un pielietošanai mājokļu dekarbonizācijas nozares attīstībai</w:t>
      </w:r>
      <w:r w:rsidR="001A1AB9" w:rsidRPr="00EB4692">
        <w:rPr>
          <w:rFonts w:ascii="Times New Roman" w:hAnsi="Times New Roman" w:cs="Times New Roman"/>
          <w:sz w:val="24"/>
          <w:szCs w:val="24"/>
        </w:rPr>
        <w:t>;</w:t>
      </w:r>
    </w:p>
    <w:p w14:paraId="7119E55D" w14:textId="77777777" w:rsidR="00016F2B" w:rsidRPr="00EB4692" w:rsidRDefault="00016F2B"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tiks </w:t>
      </w:r>
      <w:r w:rsidR="0BCD5600" w:rsidRPr="00EB4692">
        <w:rPr>
          <w:rFonts w:ascii="Times New Roman" w:hAnsi="Times New Roman" w:cs="Times New Roman"/>
          <w:sz w:val="24"/>
          <w:szCs w:val="24"/>
        </w:rPr>
        <w:t>attīstīta mācību vide un resursi, mācību procesā iekļaujot virtuālo mācību vidi, kas sniegs būtisku pieredzi un labo praksi arī citu studiju programmu pilnveide</w:t>
      </w:r>
      <w:r w:rsidRPr="00EB4692">
        <w:rPr>
          <w:rFonts w:ascii="Times New Roman" w:hAnsi="Times New Roman" w:cs="Times New Roman"/>
          <w:sz w:val="24"/>
          <w:szCs w:val="24"/>
        </w:rPr>
        <w:t>i;</w:t>
      </w:r>
    </w:p>
    <w:p w14:paraId="1E7BEE70" w14:textId="77777777" w:rsidR="003135D1" w:rsidRPr="00EB4692" w:rsidRDefault="00016F2B"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t</w:t>
      </w:r>
      <w:r w:rsidR="0BCD5600" w:rsidRPr="00EB4692">
        <w:rPr>
          <w:rFonts w:ascii="Times New Roman" w:hAnsi="Times New Roman" w:cs="Times New Roman"/>
          <w:sz w:val="24"/>
          <w:szCs w:val="24"/>
        </w:rPr>
        <w:t xml:space="preserve">iks palielināts speciālistu skaits (būvinženieru, ēkas tehniskā stāvokļa vērtētāju, </w:t>
      </w:r>
      <w:proofErr w:type="spellStart"/>
      <w:r w:rsidR="0BCD5600" w:rsidRPr="00EB4692">
        <w:rPr>
          <w:rFonts w:ascii="Times New Roman" w:hAnsi="Times New Roman" w:cs="Times New Roman"/>
          <w:sz w:val="24"/>
          <w:szCs w:val="24"/>
        </w:rPr>
        <w:t>energoauditoru</w:t>
      </w:r>
      <w:proofErr w:type="spellEnd"/>
      <w:r w:rsidR="0BCD5600" w:rsidRPr="00EB4692">
        <w:rPr>
          <w:rFonts w:ascii="Times New Roman" w:hAnsi="Times New Roman" w:cs="Times New Roman"/>
          <w:sz w:val="24"/>
          <w:szCs w:val="24"/>
        </w:rPr>
        <w:t xml:space="preserve">, </w:t>
      </w:r>
      <w:proofErr w:type="spellStart"/>
      <w:r w:rsidR="0BCD5600" w:rsidRPr="00EB4692">
        <w:rPr>
          <w:rFonts w:ascii="Times New Roman" w:hAnsi="Times New Roman" w:cs="Times New Roman"/>
          <w:sz w:val="24"/>
          <w:szCs w:val="24"/>
        </w:rPr>
        <w:t>būvprojektētāju</w:t>
      </w:r>
      <w:proofErr w:type="spellEnd"/>
      <w:r w:rsidR="0BCD5600" w:rsidRPr="00EB4692">
        <w:rPr>
          <w:rFonts w:ascii="Times New Roman" w:hAnsi="Times New Roman" w:cs="Times New Roman"/>
          <w:sz w:val="24"/>
          <w:szCs w:val="24"/>
        </w:rPr>
        <w:t xml:space="preserve"> utt.) ar digitālajām prasmēm, tai skaitā </w:t>
      </w:r>
      <w:r w:rsidR="0BCD5600" w:rsidRPr="00EB4692">
        <w:rPr>
          <w:rFonts w:ascii="Times New Roman" w:hAnsi="Times New Roman" w:cs="Times New Roman"/>
          <w:sz w:val="24"/>
          <w:szCs w:val="24"/>
        </w:rPr>
        <w:lastRenderedPageBreak/>
        <w:t xml:space="preserve">koncentrējoties uz dzimumu līdzsvaru. Pēc </w:t>
      </w:r>
      <w:r w:rsidRPr="00EB4692">
        <w:rPr>
          <w:rFonts w:ascii="Times New Roman" w:hAnsi="Times New Roman" w:cs="Times New Roman"/>
          <w:sz w:val="24"/>
          <w:szCs w:val="24"/>
        </w:rPr>
        <w:t>RTU</w:t>
      </w:r>
      <w:r w:rsidR="0BCD5600" w:rsidRPr="00EB4692">
        <w:rPr>
          <w:rFonts w:ascii="Times New Roman" w:hAnsi="Times New Roman" w:cs="Times New Roman"/>
          <w:sz w:val="24"/>
          <w:szCs w:val="24"/>
        </w:rPr>
        <w:t xml:space="preserve"> aplēsēm, šī mērķa grupa Baltijas valstīs </w:t>
      </w:r>
      <w:r w:rsidR="003135D1" w:rsidRPr="00EB4692">
        <w:rPr>
          <w:rFonts w:ascii="Times New Roman" w:hAnsi="Times New Roman" w:cs="Times New Roman"/>
          <w:sz w:val="24"/>
          <w:szCs w:val="24"/>
        </w:rPr>
        <w:t xml:space="preserve">kopā </w:t>
      </w:r>
      <w:r w:rsidR="0BCD5600" w:rsidRPr="00EB4692">
        <w:rPr>
          <w:rFonts w:ascii="Times New Roman" w:hAnsi="Times New Roman" w:cs="Times New Roman"/>
          <w:sz w:val="24"/>
          <w:szCs w:val="24"/>
        </w:rPr>
        <w:t>ir 2000-2500 studentu</w:t>
      </w:r>
      <w:r w:rsidR="003135D1" w:rsidRPr="00EB4692">
        <w:rPr>
          <w:rFonts w:ascii="Times New Roman" w:hAnsi="Times New Roman" w:cs="Times New Roman"/>
          <w:sz w:val="24"/>
          <w:szCs w:val="24"/>
        </w:rPr>
        <w:t>;</w:t>
      </w:r>
    </w:p>
    <w:p w14:paraId="4FBA9735" w14:textId="77777777" w:rsidR="00224F3F" w:rsidRPr="00EB4692" w:rsidRDefault="003135D1"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t</w:t>
      </w:r>
      <w:r w:rsidR="0BCD5600" w:rsidRPr="00EB4692">
        <w:rPr>
          <w:rFonts w:ascii="Times New Roman" w:hAnsi="Times New Roman" w:cs="Times New Roman"/>
          <w:sz w:val="24"/>
          <w:szCs w:val="24"/>
        </w:rPr>
        <w:t>iks nodrošināta studentu, strādājošo un ne-IKT speciālistu prasmju pilnveide darbam ar pašreizējām un nākamās paaudzes digitālajām tehnoloģijām</w:t>
      </w:r>
      <w:r w:rsidR="00224F3F" w:rsidRPr="00EB4692">
        <w:rPr>
          <w:rFonts w:ascii="Times New Roman" w:hAnsi="Times New Roman" w:cs="Times New Roman"/>
          <w:sz w:val="24"/>
          <w:szCs w:val="24"/>
        </w:rPr>
        <w:t>;</w:t>
      </w:r>
    </w:p>
    <w:p w14:paraId="711FF1BF" w14:textId="688D4CA1" w:rsidR="002228AE" w:rsidRPr="00EB4692" w:rsidRDefault="0BCD5600" w:rsidP="001B0EB0">
      <w:pPr>
        <w:pStyle w:val="ListParagraph"/>
        <w:numPr>
          <w:ilvl w:val="0"/>
          <w:numId w:val="23"/>
        </w:numPr>
        <w:spacing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uzlabosies Latvijas un partnervalstu </w:t>
      </w:r>
      <w:r w:rsidR="00224F3F" w:rsidRPr="00EB4692">
        <w:rPr>
          <w:rFonts w:ascii="Times New Roman" w:hAnsi="Times New Roman" w:cs="Times New Roman"/>
          <w:sz w:val="24"/>
          <w:szCs w:val="24"/>
        </w:rPr>
        <w:t>mazo un vidējo uzņēmumu</w:t>
      </w:r>
      <w:r w:rsidRPr="00EB4692">
        <w:rPr>
          <w:rFonts w:ascii="Times New Roman" w:hAnsi="Times New Roman" w:cs="Times New Roman"/>
          <w:sz w:val="24"/>
          <w:szCs w:val="24"/>
        </w:rPr>
        <w:t xml:space="preserve"> prasme</w:t>
      </w:r>
      <w:r w:rsidR="00224F3F" w:rsidRPr="00EB4692">
        <w:rPr>
          <w:rFonts w:ascii="Times New Roman" w:hAnsi="Times New Roman" w:cs="Times New Roman"/>
          <w:sz w:val="24"/>
          <w:szCs w:val="24"/>
        </w:rPr>
        <w:t>s</w:t>
      </w:r>
      <w:r w:rsidRPr="00EB4692">
        <w:rPr>
          <w:rFonts w:ascii="Times New Roman" w:hAnsi="Times New Roman" w:cs="Times New Roman"/>
          <w:sz w:val="24"/>
          <w:szCs w:val="24"/>
        </w:rPr>
        <w:t xml:space="preserve"> un iespējas  īstenot digitālās pārveides procesu, kā arī aktīvi izmantot digitālās tehnoloģijas darba ražīguma un pakalpojumu kvalitātes pilnveidei.</w:t>
      </w:r>
    </w:p>
    <w:p w14:paraId="3B0EA6AD" w14:textId="77777777" w:rsidR="009A3334" w:rsidRPr="00EB4692" w:rsidRDefault="0BCD5600" w:rsidP="001B0EB0">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SKILLS4DECA projektā plānotie rezultāti atbilst šādām Latvijas nozaru politikas prioritātēm:</w:t>
      </w:r>
    </w:p>
    <w:p w14:paraId="41306170" w14:textId="66DB0861" w:rsidR="003972CB" w:rsidRPr="00EB4692" w:rsidRDefault="005306FC" w:rsidP="001B0EB0">
      <w:pPr>
        <w:pStyle w:val="ListParagraph"/>
        <w:numPr>
          <w:ilvl w:val="0"/>
          <w:numId w:val="26"/>
        </w:numPr>
        <w:spacing w:after="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Ministru kabineta 2021. gada 7. jūlija rīkojums Nr. 490 “Par D</w:t>
      </w:r>
      <w:r w:rsidR="0BCD5600" w:rsidRPr="00EB4692">
        <w:rPr>
          <w:rFonts w:ascii="Times New Roman" w:hAnsi="Times New Roman" w:cs="Times New Roman"/>
          <w:sz w:val="24"/>
          <w:szCs w:val="24"/>
        </w:rPr>
        <w:t>igitālās transformācijas pamatnostādn</w:t>
      </w:r>
      <w:r>
        <w:rPr>
          <w:rFonts w:ascii="Times New Roman" w:hAnsi="Times New Roman" w:cs="Times New Roman"/>
          <w:sz w:val="24"/>
          <w:szCs w:val="24"/>
        </w:rPr>
        <w:t>ēm</w:t>
      </w:r>
      <w:r w:rsidR="0BCD5600" w:rsidRPr="00EB4692">
        <w:rPr>
          <w:rFonts w:ascii="Times New Roman" w:hAnsi="Times New Roman" w:cs="Times New Roman"/>
          <w:sz w:val="24"/>
          <w:szCs w:val="24"/>
        </w:rPr>
        <w:t xml:space="preserve"> 2021.–2027. gadam</w:t>
      </w:r>
      <w:r>
        <w:rPr>
          <w:rFonts w:ascii="Times New Roman" w:hAnsi="Times New Roman" w:cs="Times New Roman"/>
          <w:sz w:val="24"/>
          <w:szCs w:val="24"/>
        </w:rPr>
        <w:t>”,</w:t>
      </w:r>
      <w:r w:rsidR="0BCD5600" w:rsidRPr="00EB4692">
        <w:rPr>
          <w:rFonts w:ascii="Times New Roman" w:hAnsi="Times New Roman" w:cs="Times New Roman"/>
          <w:sz w:val="24"/>
          <w:szCs w:val="24"/>
        </w:rPr>
        <w:t xml:space="preserve">  īpaši 4.4. attīstības jomas “Tautsaimniecības (t.sk. valsts pārvaldes) digitālā transformācija”. Projekts SKILLS4DECA īpaši veicinās rīcības virzienus 4.4.12. Zinātnes procesu digitālā transformācija un 4.4.13. Izglītības procesu </w:t>
      </w:r>
      <w:proofErr w:type="spellStart"/>
      <w:r w:rsidR="0BCD5600" w:rsidRPr="00EB4692">
        <w:rPr>
          <w:rFonts w:ascii="Times New Roman" w:hAnsi="Times New Roman" w:cs="Times New Roman"/>
          <w:sz w:val="24"/>
          <w:szCs w:val="24"/>
        </w:rPr>
        <w:t>digitalizācija</w:t>
      </w:r>
      <w:proofErr w:type="spellEnd"/>
      <w:r w:rsidR="003972CB" w:rsidRPr="00EB4692">
        <w:rPr>
          <w:rFonts w:ascii="Times New Roman" w:hAnsi="Times New Roman" w:cs="Times New Roman"/>
          <w:sz w:val="24"/>
          <w:szCs w:val="24"/>
        </w:rPr>
        <w:t>;</w:t>
      </w:r>
    </w:p>
    <w:p w14:paraId="11CB40CB" w14:textId="77777777" w:rsidR="003972CB" w:rsidRPr="00EB4692" w:rsidRDefault="0BCD5600" w:rsidP="001B0EB0">
      <w:pPr>
        <w:pStyle w:val="ListParagraph"/>
        <w:numPr>
          <w:ilvl w:val="0"/>
          <w:numId w:val="26"/>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 xml:space="preserve">Viedās specializācijas stratēģija – Viedās specializācijas stratēģija (RIS3) Latvijai tika izstrādāta 2014. gadā, lai koncentrētu valsts ieguldījumus pētniecībā un attīstībā programmās, kas rada nākotnes iekšzemes kapacitāti un </w:t>
      </w:r>
      <w:proofErr w:type="spellStart"/>
      <w:r w:rsidRPr="00EB4692">
        <w:rPr>
          <w:rFonts w:ascii="Times New Roman" w:hAnsi="Times New Roman" w:cs="Times New Roman"/>
          <w:sz w:val="24"/>
          <w:szCs w:val="24"/>
        </w:rPr>
        <w:t>starpreģionu</w:t>
      </w:r>
      <w:proofErr w:type="spellEnd"/>
      <w:r w:rsidRPr="00EB4692">
        <w:rPr>
          <w:rFonts w:ascii="Times New Roman" w:hAnsi="Times New Roman" w:cs="Times New Roman"/>
          <w:sz w:val="24"/>
          <w:szCs w:val="24"/>
        </w:rPr>
        <w:t xml:space="preserve"> salīdzinošās priekšrocības. Lai veicinātu pārmaiņas un izaugsmi šajās nozarēs, stratēģijā ir iezīmētas septiņas investīciju prioritātes un noteiktas piecas specializācijas jomas. SKILLS4DECA ietvaros tiks realizēta starptautiskā sadarbība un akadēmiskā partnerība, tādējādi stiprinot Latvijas pētniecības spējas un attīstot akadēmisko izcilību, īpaši RIS3 prioritāšu jomās. Īpaši trīs prioritātēs: energoefektivitāte, mūsdienu izglītība un zināšanu bāze</w:t>
      </w:r>
      <w:r w:rsidR="003972CB" w:rsidRPr="00EB4692">
        <w:rPr>
          <w:rFonts w:ascii="Times New Roman" w:hAnsi="Times New Roman" w:cs="Times New Roman"/>
          <w:sz w:val="24"/>
          <w:szCs w:val="24"/>
        </w:rPr>
        <w:t>;</w:t>
      </w:r>
    </w:p>
    <w:p w14:paraId="621FF42F" w14:textId="77777777" w:rsidR="003972CB" w:rsidRPr="00EB4692" w:rsidRDefault="0BCD5600" w:rsidP="001B0EB0">
      <w:pPr>
        <w:pStyle w:val="ListParagraph"/>
        <w:numPr>
          <w:ilvl w:val="0"/>
          <w:numId w:val="26"/>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Latvijas progresīvo digitālo prasmju stratēģija – trīspusēja (akadēmijas-valdības-rūpniecības) stratēģija Latvijas kapacitātes attīstīšanai, SKILLS4DECA ietvaros tiks realizēta studentu un profesionāļu apmācībā progresīvajās digitālajās prasmēs</w:t>
      </w:r>
      <w:r w:rsidR="003972CB" w:rsidRPr="00EB4692">
        <w:rPr>
          <w:rFonts w:ascii="Times New Roman" w:hAnsi="Times New Roman" w:cs="Times New Roman"/>
          <w:sz w:val="24"/>
          <w:szCs w:val="24"/>
        </w:rPr>
        <w:t>;</w:t>
      </w:r>
    </w:p>
    <w:p w14:paraId="0D1A3764" w14:textId="50DCFF7B" w:rsidR="003972CB" w:rsidRPr="00EB4692" w:rsidRDefault="005306FC" w:rsidP="001B0EB0">
      <w:pPr>
        <w:pStyle w:val="ListParagraph"/>
        <w:numPr>
          <w:ilvl w:val="0"/>
          <w:numId w:val="26"/>
        </w:numPr>
        <w:spacing w:after="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Ministru kabineta 2021. gada 14. aprīļa rīkojums Nr. 246 “Par </w:t>
      </w:r>
      <w:r w:rsidR="0BCD5600" w:rsidRPr="00EB4692">
        <w:rPr>
          <w:rFonts w:ascii="Times New Roman" w:hAnsi="Times New Roman" w:cs="Times New Roman"/>
          <w:sz w:val="24"/>
          <w:szCs w:val="24"/>
        </w:rPr>
        <w:t>Zinātnes, tehnoloģiju attīstības un inovācijas pamatnostādn</w:t>
      </w:r>
      <w:r>
        <w:rPr>
          <w:rFonts w:ascii="Times New Roman" w:hAnsi="Times New Roman" w:cs="Times New Roman"/>
          <w:sz w:val="24"/>
          <w:szCs w:val="24"/>
        </w:rPr>
        <w:t>ēm</w:t>
      </w:r>
      <w:r w:rsidR="0BCD5600" w:rsidRPr="00EB4692">
        <w:rPr>
          <w:rFonts w:ascii="Times New Roman" w:hAnsi="Times New Roman" w:cs="Times New Roman"/>
          <w:sz w:val="24"/>
          <w:szCs w:val="24"/>
        </w:rPr>
        <w:t xml:space="preserve"> 2021. – 2027. gadam</w:t>
      </w:r>
      <w:r>
        <w:rPr>
          <w:rFonts w:ascii="Times New Roman" w:hAnsi="Times New Roman" w:cs="Times New Roman"/>
          <w:sz w:val="24"/>
          <w:szCs w:val="24"/>
        </w:rPr>
        <w:t>”</w:t>
      </w:r>
      <w:r w:rsidR="0BCD5600" w:rsidRPr="00EB4692">
        <w:rPr>
          <w:rFonts w:ascii="Times New Roman" w:hAnsi="Times New Roman" w:cs="Times New Roman"/>
          <w:sz w:val="24"/>
          <w:szCs w:val="24"/>
        </w:rPr>
        <w:t xml:space="preserve">  (turpmāk – ZTAIP), kas nosaka </w:t>
      </w:r>
      <w:proofErr w:type="spellStart"/>
      <w:r w:rsidR="0BCD5600" w:rsidRPr="00EB4692">
        <w:rPr>
          <w:rFonts w:ascii="Times New Roman" w:hAnsi="Times New Roman" w:cs="Times New Roman"/>
          <w:sz w:val="24"/>
          <w:szCs w:val="24"/>
        </w:rPr>
        <w:t>rīcībpolitikas</w:t>
      </w:r>
      <w:proofErr w:type="spellEnd"/>
      <w:r w:rsidR="0BCD5600" w:rsidRPr="00EB4692">
        <w:rPr>
          <w:rFonts w:ascii="Times New Roman" w:hAnsi="Times New Roman" w:cs="Times New Roman"/>
          <w:sz w:val="24"/>
          <w:szCs w:val="24"/>
        </w:rPr>
        <w:t xml:space="preserve"> pasākumus zināšanu bāzes, pētniecības </w:t>
      </w:r>
      <w:proofErr w:type="spellStart"/>
      <w:r w:rsidR="0BCD5600" w:rsidRPr="00EB4692">
        <w:rPr>
          <w:rFonts w:ascii="Times New Roman" w:hAnsi="Times New Roman" w:cs="Times New Roman"/>
          <w:sz w:val="24"/>
          <w:szCs w:val="24"/>
        </w:rPr>
        <w:t>cilvēkkapitāla</w:t>
      </w:r>
      <w:proofErr w:type="spellEnd"/>
      <w:r w:rsidR="0BCD5600" w:rsidRPr="00EB4692">
        <w:rPr>
          <w:rFonts w:ascii="Times New Roman" w:hAnsi="Times New Roman" w:cs="Times New Roman"/>
          <w:sz w:val="24"/>
          <w:szCs w:val="24"/>
        </w:rPr>
        <w:t xml:space="preserve"> un infrastruktūras attīstībai ar mērķi sekmēt Latvijas inovācijas sistēmas attīstību. ZTAIP paredz stiprināt starptautisko sadarbību un</w:t>
      </w:r>
      <w:r w:rsidR="003972CB" w:rsidRPr="00EB4692">
        <w:rPr>
          <w:rFonts w:ascii="Times New Roman" w:hAnsi="Times New Roman" w:cs="Times New Roman"/>
          <w:sz w:val="24"/>
          <w:szCs w:val="24"/>
        </w:rPr>
        <w:t xml:space="preserve"> </w:t>
      </w:r>
      <w:r w:rsidR="0BCD5600" w:rsidRPr="00EB4692">
        <w:rPr>
          <w:rFonts w:ascii="Times New Roman" w:hAnsi="Times New Roman" w:cs="Times New Roman"/>
          <w:sz w:val="24"/>
          <w:szCs w:val="24"/>
        </w:rPr>
        <w:t>internacionalizāciju, t.sk. Latvijas augstskolu dalību starptautiskos konsorcijos un projektos. Projekts  SKILLS4DECA veicinās arī ZTAIP Rīcības virziena 2.1. P&amp;A sistēmas digitālā transformācija un atvērtā zinātne rezultātu sasniegšanu, pilnveidojot akadēmiskā personāla, studējošo un strādājošo prasmes, lai nodrošinātu plašāku piekļuvi daudzveidīgām digitālajām infrastruktūrām un rīkiem gan nacionālā, gan starptautiskā mērogā, un attīstot akadēmiskā un administratīvā personāla digitālās un datu pārvaldības prasmes</w:t>
      </w:r>
      <w:r w:rsidR="003972CB" w:rsidRPr="00EB4692">
        <w:rPr>
          <w:rFonts w:ascii="Times New Roman" w:hAnsi="Times New Roman" w:cs="Times New Roman"/>
          <w:sz w:val="24"/>
          <w:szCs w:val="24"/>
        </w:rPr>
        <w:t>;</w:t>
      </w:r>
      <w:r w:rsidR="0BCD5600" w:rsidRPr="00EB4692">
        <w:rPr>
          <w:rFonts w:ascii="Times New Roman" w:hAnsi="Times New Roman" w:cs="Times New Roman"/>
          <w:sz w:val="24"/>
          <w:szCs w:val="24"/>
        </w:rPr>
        <w:t xml:space="preserve"> </w:t>
      </w:r>
    </w:p>
    <w:p w14:paraId="2948A1DD" w14:textId="4AF75239" w:rsidR="002F4B4F" w:rsidRPr="00EB4692" w:rsidRDefault="0BCD5600" w:rsidP="001B0EB0">
      <w:pPr>
        <w:pStyle w:val="ListParagraph"/>
        <w:numPr>
          <w:ilvl w:val="0"/>
          <w:numId w:val="26"/>
        </w:numPr>
        <w:spacing w:after="12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Projekts SKILLS4DECA palielinās RTU spējas sekmīgi piedalīties pētniecības un inovācijas procesā, kā arī veicinās pētniecības sadarbības tīklu veidošanu un piekļuvi izcilībai. Projekts veicinās sinerģiju ar Eiropas Inovāciju ekosistēmu un Eiropas Inovāciju un tehnoloģiju institūta (EIT) zināšanu un inovācijas kopienām un veicinās Eiropas Pētniecības telpas stratēģisko mērķu sasniegšanu.</w:t>
      </w:r>
    </w:p>
    <w:p w14:paraId="4272B456" w14:textId="6140EB82" w:rsidR="002F4B4F" w:rsidRPr="00EB4692" w:rsidRDefault="00432219" w:rsidP="001B0EB0">
      <w:pPr>
        <w:spacing w:after="120" w:line="240" w:lineRule="auto"/>
        <w:ind w:firstLine="720"/>
        <w:jc w:val="both"/>
        <w:rPr>
          <w:rFonts w:ascii="Times New Roman" w:eastAsia="Calibri" w:hAnsi="Times New Roman" w:cs="Times New Roman"/>
          <w:noProof/>
          <w:kern w:val="0"/>
          <w:sz w:val="24"/>
          <w:szCs w:val="24"/>
          <w14:ligatures w14:val="none"/>
        </w:rPr>
      </w:pPr>
      <w:r w:rsidRPr="00EB4692">
        <w:rPr>
          <w:rFonts w:ascii="Times New Roman" w:eastAsia="Calibri" w:hAnsi="Times New Roman" w:cs="Times New Roman"/>
          <w:kern w:val="0"/>
          <w:sz w:val="24"/>
          <w:szCs w:val="24"/>
          <w14:ligatures w14:val="none"/>
        </w:rPr>
        <w:lastRenderedPageBreak/>
        <w:t>IZM</w:t>
      </w:r>
      <w:r w:rsidR="002F4B4F" w:rsidRPr="00EB4692">
        <w:rPr>
          <w:rFonts w:ascii="Times New Roman" w:eastAsia="Calibri" w:hAnsi="Times New Roman" w:cs="Times New Roman"/>
          <w:kern w:val="0"/>
          <w:sz w:val="24"/>
          <w:szCs w:val="24"/>
          <w14:ligatures w14:val="none"/>
        </w:rPr>
        <w:t xml:space="preserve"> kā vadošā valsts pārvaldes iestāde izglītības un zinātnes jomā</w:t>
      </w:r>
      <w:r w:rsidR="002F4B4F" w:rsidRPr="00EB4692">
        <w:rPr>
          <w:rFonts w:ascii="Times New Roman" w:eastAsia="Calibri" w:hAnsi="Times New Roman" w:cs="Times New Roman"/>
          <w:kern w:val="0"/>
          <w:sz w:val="20"/>
          <w:szCs w:val="20"/>
          <w:vertAlign w:val="superscript"/>
          <w14:ligatures w14:val="none"/>
        </w:rPr>
        <w:footnoteReference w:id="4"/>
      </w:r>
      <w:r w:rsidR="002F4B4F" w:rsidRPr="00EB4692">
        <w:rPr>
          <w:rFonts w:ascii="Times New Roman" w:eastAsia="Calibri" w:hAnsi="Times New Roman" w:cs="Times New Roman"/>
          <w:kern w:val="0"/>
          <w:sz w:val="24"/>
          <w:szCs w:val="24"/>
          <w14:ligatures w14:val="none"/>
        </w:rPr>
        <w:t xml:space="preserve"> izvērtēja un </w:t>
      </w:r>
      <w:r w:rsidR="002F4B4F" w:rsidRPr="00EB4692">
        <w:rPr>
          <w:rFonts w:ascii="Times New Roman" w:eastAsia="Calibri" w:hAnsi="Times New Roman" w:cs="Times New Roman"/>
          <w:b/>
          <w:bCs/>
          <w:kern w:val="0"/>
          <w:sz w:val="24"/>
          <w:szCs w:val="24"/>
          <w14:ligatures w14:val="none"/>
        </w:rPr>
        <w:t xml:space="preserve">sniedz </w:t>
      </w:r>
      <w:r w:rsidR="002F4B4F" w:rsidRPr="00EB4692">
        <w:rPr>
          <w:rFonts w:ascii="Times New Roman" w:eastAsia="Calibri" w:hAnsi="Times New Roman" w:cs="Times New Roman"/>
          <w:b/>
          <w:bCs/>
          <w:noProof/>
          <w:kern w:val="0"/>
          <w:sz w:val="24"/>
          <w:szCs w:val="24"/>
          <w14:ligatures w14:val="none"/>
        </w:rPr>
        <w:t>pozitīvu atzinumu</w:t>
      </w:r>
      <w:r w:rsidR="002F4B4F" w:rsidRPr="00EB4692">
        <w:rPr>
          <w:rFonts w:ascii="Times New Roman" w:eastAsia="Calibri" w:hAnsi="Times New Roman" w:cs="Times New Roman"/>
          <w:noProof/>
          <w:kern w:val="0"/>
          <w:sz w:val="24"/>
          <w:szCs w:val="24"/>
          <w14:ligatures w14:val="none"/>
        </w:rPr>
        <w:t xml:space="preserve"> par projekta SKILLS4DECA atbilstību</w:t>
      </w:r>
      <w:r w:rsidR="001506A7" w:rsidRPr="00EB4692">
        <w:rPr>
          <w:rFonts w:ascii="Times New Roman" w:eastAsia="Calibri" w:hAnsi="Times New Roman" w:cs="Times New Roman"/>
          <w:noProof/>
          <w:kern w:val="0"/>
          <w:sz w:val="24"/>
          <w:szCs w:val="24"/>
          <w14:ligatures w14:val="none"/>
        </w:rPr>
        <w:t xml:space="preserve"> </w:t>
      </w:r>
      <w:r w:rsidR="00F26B9A" w:rsidRPr="00F26B9A">
        <w:rPr>
          <w:rFonts w:ascii="Times New Roman" w:eastAsia="Calibri" w:hAnsi="Times New Roman" w:cs="Times New Roman"/>
          <w:noProof/>
          <w:kern w:val="0"/>
          <w:sz w:val="24"/>
          <w:szCs w:val="24"/>
          <w14:ligatures w14:val="none"/>
        </w:rPr>
        <w:t xml:space="preserve">Ministru kabineta 2018. gada 17. jūlija noteikumu Nr.421 “Kārtība, kādā veic gadskārtējā valsts budžeta likumā noteiktās apropriācijas izmaiņas” </w:t>
      </w:r>
      <w:r w:rsidR="002F4B4F" w:rsidRPr="00EB4692">
        <w:rPr>
          <w:rFonts w:ascii="Times New Roman" w:eastAsia="Calibri" w:hAnsi="Times New Roman" w:cs="Times New Roman"/>
          <w:noProof/>
          <w:kern w:val="0"/>
          <w:sz w:val="24"/>
          <w:szCs w:val="24"/>
          <w14:ligatures w14:val="none"/>
        </w:rPr>
        <w:t xml:space="preserve">24.8.3.apakšpunktā noteiktajam. SKILLS4DECA projektā plānotās darbības un rezultāti atbilst </w:t>
      </w:r>
      <w:r w:rsidR="002F7EE4">
        <w:rPr>
          <w:rFonts w:ascii="Times New Roman" w:eastAsia="Calibri" w:hAnsi="Times New Roman" w:cs="Times New Roman"/>
          <w:noProof/>
          <w:kern w:val="0"/>
          <w:sz w:val="24"/>
          <w:szCs w:val="24"/>
          <w14:ligatures w14:val="none"/>
        </w:rPr>
        <w:t>ES</w:t>
      </w:r>
      <w:r w:rsidR="002F4B4F" w:rsidRPr="00EB4692">
        <w:rPr>
          <w:rFonts w:ascii="Times New Roman" w:eastAsia="Calibri" w:hAnsi="Times New Roman" w:cs="Times New Roman"/>
          <w:noProof/>
          <w:kern w:val="0"/>
          <w:sz w:val="24"/>
          <w:szCs w:val="24"/>
          <w14:ligatures w14:val="none"/>
        </w:rPr>
        <w:t xml:space="preserve"> un nacionālajos nozares politikas plānošanas dokumentos noteiktajām prioritātēm un projekta īstenotājs RTU spēs nodrošināt projekta SKILLS4DECA plānoto rezultātu ilgtspēju un ietekmi valsts līmenī.</w:t>
      </w:r>
    </w:p>
    <w:p w14:paraId="5AD00D6E" w14:textId="6AD911E7" w:rsidR="00432219" w:rsidRPr="00EB4692" w:rsidRDefault="00AF56FE" w:rsidP="001B0EB0">
      <w:pPr>
        <w:spacing w:after="240" w:line="240" w:lineRule="auto"/>
        <w:ind w:firstLine="720"/>
        <w:jc w:val="both"/>
        <w:rPr>
          <w:rFonts w:ascii="Times New Roman" w:eastAsia="Calibri" w:hAnsi="Times New Roman" w:cs="Times New Roman"/>
          <w:sz w:val="24"/>
          <w:szCs w:val="24"/>
        </w:rPr>
      </w:pPr>
      <w:r w:rsidRPr="00EB4692">
        <w:rPr>
          <w:rFonts w:ascii="Times New Roman" w:hAnsi="Times New Roman" w:cs="Times New Roman"/>
          <w:sz w:val="24"/>
          <w:szCs w:val="24"/>
        </w:rPr>
        <w:t>Viedās administrācijas un reģionālās attīstības ministrija</w:t>
      </w:r>
      <w:r w:rsidR="00432219" w:rsidRPr="00EB4692">
        <w:rPr>
          <w:rFonts w:ascii="Times New Roman" w:eastAsia="Calibri" w:hAnsi="Times New Roman" w:cs="Times New Roman"/>
          <w:sz w:val="24"/>
          <w:szCs w:val="24"/>
        </w:rPr>
        <w:t xml:space="preserve"> (turpmāk – VARAM) vadītā </w:t>
      </w:r>
      <w:r w:rsidR="002F4B4F" w:rsidRPr="00EB4692">
        <w:rPr>
          <w:rFonts w:ascii="Times New Roman" w:eastAsia="Calibri" w:hAnsi="Times New Roman" w:cs="Times New Roman"/>
          <w:sz w:val="24"/>
          <w:szCs w:val="24"/>
        </w:rPr>
        <w:t xml:space="preserve"> </w:t>
      </w:r>
      <w:r w:rsidR="00432219" w:rsidRPr="00EB4692">
        <w:rPr>
          <w:rFonts w:ascii="Times New Roman" w:eastAsia="Calibri" w:hAnsi="Times New Roman" w:cs="Times New Roman"/>
          <w:b/>
          <w:bCs/>
          <w:sz w:val="24"/>
          <w:szCs w:val="24"/>
        </w:rPr>
        <w:t>programmas Digitālā Eiropa koordinācijas padome</w:t>
      </w:r>
      <w:r w:rsidR="00432219" w:rsidRPr="00EB4692">
        <w:rPr>
          <w:rFonts w:ascii="Times New Roman" w:eastAsia="Calibri" w:hAnsi="Times New Roman" w:cs="Times New Roman"/>
          <w:sz w:val="24"/>
          <w:szCs w:val="24"/>
        </w:rPr>
        <w:t xml:space="preserve"> izskatīja projekta SKILLS4DECA projekta iesniegumu un uzklausīja RTU skaidrojumu par projekta aktivitātē un plānotajiem rezultātiem un nolēma atbalstīt līdzfinansējuma piešķiršanu projekta īstenošanai (2024.gada 23.aprīļa sēdes protokols Nr.2). </w:t>
      </w:r>
    </w:p>
    <w:p w14:paraId="27A57290" w14:textId="77777777" w:rsidR="00C5305D" w:rsidRPr="00EB4692" w:rsidRDefault="00507C61" w:rsidP="001B0EB0">
      <w:pPr>
        <w:pStyle w:val="ListParagraph"/>
        <w:numPr>
          <w:ilvl w:val="0"/>
          <w:numId w:val="3"/>
        </w:numPr>
        <w:spacing w:line="240" w:lineRule="auto"/>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 xml:space="preserve">ATBILSTĪBA </w:t>
      </w:r>
      <w:r w:rsidR="00D7719A" w:rsidRPr="00EB4692">
        <w:rPr>
          <w:rFonts w:ascii="Times New Roman" w:eastAsia="Times New Roman" w:hAnsi="Times New Roman" w:cs="Times New Roman"/>
          <w:b/>
          <w:kern w:val="0"/>
          <w:sz w:val="24"/>
          <w:szCs w:val="24"/>
          <w14:ligatures w14:val="none"/>
        </w:rPr>
        <w:t xml:space="preserve">KOMERCDARBĪBAS ATBALSTU </w:t>
      </w:r>
      <w:r w:rsidR="00846EC6" w:rsidRPr="00EB4692">
        <w:rPr>
          <w:rFonts w:ascii="Times New Roman" w:eastAsia="Times New Roman" w:hAnsi="Times New Roman" w:cs="Times New Roman"/>
          <w:b/>
          <w:kern w:val="0"/>
          <w:sz w:val="24"/>
          <w:szCs w:val="24"/>
          <w14:ligatures w14:val="none"/>
        </w:rPr>
        <w:t xml:space="preserve">REGULĒJOŠAJIEM NORMATĪVAJIEM AKTIEM </w:t>
      </w:r>
    </w:p>
    <w:p w14:paraId="4E664E51" w14:textId="5DFF27E3" w:rsidR="002F0E38" w:rsidRPr="00EB4692" w:rsidRDefault="2558D0BC" w:rsidP="001B0EB0">
      <w:pPr>
        <w:spacing w:after="120" w:line="240" w:lineRule="auto"/>
        <w:ind w:firstLine="720"/>
        <w:jc w:val="both"/>
        <w:rPr>
          <w:rFonts w:ascii="Times New Roman" w:hAnsi="Times New Roman" w:cs="Times New Roman"/>
        </w:rPr>
      </w:pPr>
      <w:r w:rsidRPr="00EB4692">
        <w:rPr>
          <w:rFonts w:ascii="Times New Roman" w:hAnsi="Times New Roman" w:cs="Times New Roman"/>
          <w:sz w:val="24"/>
          <w:szCs w:val="24"/>
        </w:rPr>
        <w:t>IZM</w:t>
      </w:r>
      <w:r w:rsidR="117C8BE4" w:rsidRPr="00EB4692">
        <w:rPr>
          <w:rFonts w:ascii="Times New Roman" w:hAnsi="Times New Roman" w:cs="Times New Roman"/>
          <w:sz w:val="24"/>
          <w:szCs w:val="24"/>
        </w:rPr>
        <w:t xml:space="preserve"> izvērtēja projekta </w:t>
      </w:r>
      <w:r w:rsidR="125BC5C8" w:rsidRPr="00EB4692">
        <w:rPr>
          <w:rFonts w:ascii="Times New Roman" w:hAnsi="Times New Roman" w:cs="Times New Roman"/>
          <w:sz w:val="24"/>
          <w:szCs w:val="24"/>
        </w:rPr>
        <w:t xml:space="preserve">SKILLS4DECA </w:t>
      </w:r>
      <w:r w:rsidR="117C8BE4" w:rsidRPr="00EB4692">
        <w:rPr>
          <w:rFonts w:ascii="Times New Roman" w:hAnsi="Times New Roman" w:cs="Times New Roman"/>
          <w:sz w:val="24"/>
          <w:szCs w:val="24"/>
        </w:rPr>
        <w:t>aprakstā plānoto darbību atbilstību Komercdarbības atbalsta kontroles likuma</w:t>
      </w:r>
      <w:r w:rsidR="008E4251" w:rsidRPr="00EB4692">
        <w:rPr>
          <w:rStyle w:val="FootnoteReference"/>
          <w:rFonts w:ascii="Times New Roman" w:hAnsi="Times New Roman" w:cs="Times New Roman"/>
          <w:sz w:val="24"/>
          <w:szCs w:val="24"/>
        </w:rPr>
        <w:footnoteReference w:id="5"/>
      </w:r>
      <w:r w:rsidR="117C8BE4" w:rsidRPr="00EB4692">
        <w:rPr>
          <w:rFonts w:ascii="Times New Roman" w:hAnsi="Times New Roman" w:cs="Times New Roman"/>
          <w:sz w:val="24"/>
          <w:szCs w:val="24"/>
        </w:rPr>
        <w:t xml:space="preserve"> 5.pantā minētajām komercdarbības atbalstu raksturojošajām pazīmēm un konstatēja, ka</w:t>
      </w:r>
      <w:r w:rsidR="003E1C8C" w:rsidRPr="00EB4692">
        <w:rPr>
          <w:rFonts w:ascii="Times New Roman" w:hAnsi="Times New Roman" w:cs="Times New Roman"/>
        </w:rPr>
        <w:t xml:space="preserve"> </w:t>
      </w:r>
      <w:r w:rsidR="00A16C3E" w:rsidRPr="00EB4692">
        <w:rPr>
          <w:rFonts w:ascii="Times New Roman" w:hAnsi="Times New Roman" w:cs="Times New Roman"/>
          <w:sz w:val="24"/>
          <w:szCs w:val="24"/>
        </w:rPr>
        <w:t>projekts</w:t>
      </w:r>
      <w:r w:rsidR="003D3B42" w:rsidRPr="00EB4692">
        <w:rPr>
          <w:rFonts w:ascii="Times New Roman" w:hAnsi="Times New Roman" w:cs="Times New Roman"/>
          <w:sz w:val="24"/>
          <w:szCs w:val="24"/>
        </w:rPr>
        <w:t xml:space="preserve"> SKILLS4DECA</w:t>
      </w:r>
      <w:r w:rsidR="00F14835" w:rsidRPr="00EB4692">
        <w:rPr>
          <w:rFonts w:ascii="Times New Roman" w:hAnsi="Times New Roman" w:cs="Times New Roman"/>
          <w:sz w:val="24"/>
          <w:szCs w:val="24"/>
        </w:rPr>
        <w:t xml:space="preserve"> un </w:t>
      </w:r>
      <w:r w:rsidR="00A16C3E" w:rsidRPr="00EB4692">
        <w:rPr>
          <w:rFonts w:ascii="Times New Roman" w:hAnsi="Times New Roman" w:cs="Times New Roman"/>
          <w:sz w:val="24"/>
          <w:szCs w:val="24"/>
        </w:rPr>
        <w:t>tā īstenotāji</w:t>
      </w:r>
      <w:r w:rsidR="003D3B42" w:rsidRPr="00EB4692">
        <w:rPr>
          <w:rFonts w:ascii="Times New Roman" w:hAnsi="Times New Roman" w:cs="Times New Roman"/>
          <w:sz w:val="24"/>
          <w:szCs w:val="24"/>
        </w:rPr>
        <w:t xml:space="preserve"> RTU un CFI</w:t>
      </w:r>
      <w:r w:rsidR="00E000E2" w:rsidRPr="00EB4692">
        <w:rPr>
          <w:rFonts w:ascii="Times New Roman" w:hAnsi="Times New Roman" w:cs="Times New Roman"/>
          <w:sz w:val="24"/>
          <w:szCs w:val="24"/>
        </w:rPr>
        <w:t xml:space="preserve"> </w:t>
      </w:r>
      <w:r w:rsidR="003D3B42" w:rsidRPr="00EB4692">
        <w:rPr>
          <w:rFonts w:ascii="Times New Roman" w:hAnsi="Times New Roman" w:cs="Times New Roman"/>
          <w:sz w:val="24"/>
          <w:szCs w:val="24"/>
          <w:u w:val="single"/>
        </w:rPr>
        <w:t>neatbilst</w:t>
      </w:r>
      <w:r w:rsidR="003D3B42" w:rsidRPr="00EB4692">
        <w:rPr>
          <w:rFonts w:ascii="Times New Roman" w:hAnsi="Times New Roman" w:cs="Times New Roman"/>
          <w:sz w:val="24"/>
          <w:szCs w:val="24"/>
        </w:rPr>
        <w:t xml:space="preserve"> </w:t>
      </w:r>
      <w:r w:rsidR="00644888" w:rsidRPr="00EB4692">
        <w:rPr>
          <w:rFonts w:ascii="Times New Roman" w:hAnsi="Times New Roman" w:cs="Times New Roman"/>
          <w:sz w:val="24"/>
          <w:szCs w:val="24"/>
        </w:rPr>
        <w:t xml:space="preserve">likuma </w:t>
      </w:r>
      <w:r w:rsidR="00A50833" w:rsidRPr="00EB4692">
        <w:rPr>
          <w:rFonts w:ascii="Times New Roman" w:hAnsi="Times New Roman" w:cs="Times New Roman"/>
          <w:sz w:val="24"/>
          <w:szCs w:val="24"/>
        </w:rPr>
        <w:t>5. pantā</w:t>
      </w:r>
      <w:r w:rsidR="00E000E2" w:rsidRPr="00EB4692">
        <w:rPr>
          <w:rFonts w:ascii="Times New Roman" w:hAnsi="Times New Roman" w:cs="Times New Roman"/>
          <w:sz w:val="24"/>
          <w:szCs w:val="24"/>
        </w:rPr>
        <w:t xml:space="preserve"> minētajām </w:t>
      </w:r>
      <w:r w:rsidR="00146098" w:rsidRPr="00EB4692">
        <w:rPr>
          <w:rFonts w:ascii="Times New Roman" w:hAnsi="Times New Roman" w:cs="Times New Roman"/>
          <w:sz w:val="24"/>
          <w:szCs w:val="24"/>
        </w:rPr>
        <w:t xml:space="preserve">visām </w:t>
      </w:r>
      <w:r w:rsidR="00E000E2" w:rsidRPr="00EB4692">
        <w:rPr>
          <w:rFonts w:ascii="Times New Roman" w:hAnsi="Times New Roman" w:cs="Times New Roman"/>
          <w:sz w:val="24"/>
          <w:szCs w:val="24"/>
        </w:rPr>
        <w:t>komercdarbības atbalstu raksturojošajām pazīmēm</w:t>
      </w:r>
      <w:r w:rsidR="003E1C8C" w:rsidRPr="00EB4692">
        <w:rPr>
          <w:rFonts w:ascii="Times New Roman" w:hAnsi="Times New Roman" w:cs="Times New Roman"/>
          <w:sz w:val="24"/>
          <w:szCs w:val="24"/>
        </w:rPr>
        <w:t xml:space="preserve">. </w:t>
      </w:r>
    </w:p>
    <w:p w14:paraId="08F29949" w14:textId="1ED1B719" w:rsidR="00E27345" w:rsidRPr="00EB4692" w:rsidRDefault="00E27345" w:rsidP="00C32B17">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Izvērtējot projekta SKILLS4DECA plānoto aktivitāšu atbilstību Eiropas Komisijas paziņojuma "Pētniecībai, izstrādei un inovācijai piešķiramā valsts atbalsta nostādnes" (OV, 2022. gada 28. oktobris, Nr. C414) 20. punktā</w:t>
      </w:r>
      <w:r w:rsidRPr="00EB4692">
        <w:rPr>
          <w:rStyle w:val="FootnoteReference"/>
          <w:rFonts w:ascii="Times New Roman" w:hAnsi="Times New Roman" w:cs="Times New Roman"/>
          <w:sz w:val="24"/>
          <w:szCs w:val="24"/>
        </w:rPr>
        <w:footnoteReference w:id="6"/>
      </w:r>
      <w:r w:rsidRPr="00EB4692">
        <w:rPr>
          <w:rFonts w:ascii="Times New Roman" w:hAnsi="Times New Roman" w:cs="Times New Roman"/>
          <w:sz w:val="24"/>
          <w:szCs w:val="24"/>
        </w:rPr>
        <w:t xml:space="preserve"> minētajām darbībām, IZM izvērtēja un </w:t>
      </w:r>
      <w:r w:rsidRPr="00EB4692">
        <w:rPr>
          <w:rFonts w:ascii="Times New Roman" w:hAnsi="Times New Roman" w:cs="Times New Roman"/>
          <w:sz w:val="24"/>
          <w:szCs w:val="24"/>
          <w:u w:val="single"/>
        </w:rPr>
        <w:t>secināja, ka projektā plānotajām darbībām nav saimnieciska rakstura</w:t>
      </w:r>
      <w:r w:rsidRPr="00EB4692">
        <w:rPr>
          <w:rFonts w:ascii="Times New Roman" w:hAnsi="Times New Roman" w:cs="Times New Roman"/>
          <w:sz w:val="24"/>
          <w:szCs w:val="24"/>
        </w:rPr>
        <w:t xml:space="preserve">, jo tās atbilst 20. punkta (a) apakšpunkta (i) un (iii) rindkopā noteiktajam. </w:t>
      </w:r>
    </w:p>
    <w:p w14:paraId="02D91537" w14:textId="376EDBE3" w:rsidR="00416BD7" w:rsidRPr="00EB4692" w:rsidRDefault="00854903" w:rsidP="002C2CE1">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Projektā SKILLS4DECA plānotās darbības vērstas uz izglītības satura uzlabošanu valsts augstākās izglītības sistēmā valsts dibinātā Latvijas augstskolā – RTU</w:t>
      </w:r>
      <w:r w:rsidR="00894847" w:rsidRPr="00EB4692">
        <w:rPr>
          <w:rStyle w:val="FootnoteReference"/>
          <w:rFonts w:ascii="Times New Roman" w:hAnsi="Times New Roman" w:cs="Times New Roman"/>
          <w:sz w:val="24"/>
          <w:szCs w:val="24"/>
        </w:rPr>
        <w:footnoteReference w:id="7"/>
      </w:r>
      <w:r w:rsidRPr="00EB4692">
        <w:rPr>
          <w:rFonts w:ascii="Times New Roman" w:hAnsi="Times New Roman" w:cs="Times New Roman"/>
          <w:sz w:val="24"/>
          <w:szCs w:val="24"/>
        </w:rPr>
        <w:t xml:space="preserve">, tādējādi tās </w:t>
      </w:r>
      <w:r w:rsidRPr="00EB4692">
        <w:rPr>
          <w:rFonts w:ascii="Times New Roman" w:hAnsi="Times New Roman" w:cs="Times New Roman"/>
          <w:sz w:val="24"/>
          <w:szCs w:val="24"/>
        </w:rPr>
        <w:lastRenderedPageBreak/>
        <w:t>pilnībā atbilst gan RTU, gan LU CFI</w:t>
      </w:r>
      <w:r w:rsidR="00F73972" w:rsidRPr="00EB4692">
        <w:rPr>
          <w:rFonts w:ascii="Times New Roman" w:hAnsi="Times New Roman" w:cs="Times New Roman"/>
          <w:sz w:val="24"/>
          <w:szCs w:val="24"/>
        </w:rPr>
        <w:t xml:space="preserve"> </w:t>
      </w:r>
      <w:r w:rsidRPr="00EB4692">
        <w:rPr>
          <w:rFonts w:ascii="Times New Roman" w:hAnsi="Times New Roman" w:cs="Times New Roman"/>
          <w:sz w:val="24"/>
          <w:szCs w:val="24"/>
        </w:rPr>
        <w:t>pamatdarbībai (izglītība un neatkarīga pētniecība</w:t>
      </w:r>
      <w:r w:rsidR="00E01A12" w:rsidRPr="00EB4692">
        <w:rPr>
          <w:rFonts w:ascii="Times New Roman" w:hAnsi="Times New Roman" w:cs="Times New Roman"/>
          <w:sz w:val="24"/>
          <w:szCs w:val="24"/>
        </w:rPr>
        <w:t>, skat</w:t>
      </w:r>
      <w:r w:rsidR="00944299" w:rsidRPr="00EB4692">
        <w:rPr>
          <w:rFonts w:ascii="Times New Roman" w:hAnsi="Times New Roman" w:cs="Times New Roman"/>
          <w:sz w:val="24"/>
          <w:szCs w:val="24"/>
        </w:rPr>
        <w:t>.</w:t>
      </w:r>
      <w:r w:rsidR="00E01A12" w:rsidRPr="00EB4692">
        <w:rPr>
          <w:rFonts w:ascii="Times New Roman" w:hAnsi="Times New Roman" w:cs="Times New Roman"/>
          <w:sz w:val="24"/>
          <w:szCs w:val="24"/>
        </w:rPr>
        <w:t xml:space="preserve"> </w:t>
      </w:r>
      <w:r w:rsidR="00143BAB" w:rsidRPr="00EB4692">
        <w:rPr>
          <w:rFonts w:ascii="Times New Roman" w:hAnsi="Times New Roman" w:cs="Times New Roman"/>
          <w:sz w:val="24"/>
          <w:szCs w:val="24"/>
        </w:rPr>
        <w:t xml:space="preserve">publiski pieejamo informāciju </w:t>
      </w:r>
      <w:r w:rsidR="00954AA7" w:rsidRPr="00EB4692">
        <w:rPr>
          <w:rFonts w:ascii="Times New Roman" w:hAnsi="Times New Roman" w:cs="Times New Roman"/>
          <w:sz w:val="24"/>
          <w:szCs w:val="24"/>
        </w:rPr>
        <w:t>RTU Satversm</w:t>
      </w:r>
      <w:r w:rsidR="00B000EE" w:rsidRPr="00EB4692">
        <w:rPr>
          <w:rFonts w:ascii="Times New Roman" w:hAnsi="Times New Roman" w:cs="Times New Roman"/>
          <w:sz w:val="24"/>
          <w:szCs w:val="24"/>
        </w:rPr>
        <w:t>e</w:t>
      </w:r>
      <w:r w:rsidR="00944299" w:rsidRPr="00EB4692">
        <w:rPr>
          <w:rStyle w:val="FootnoteReference"/>
          <w:rFonts w:ascii="Times New Roman" w:hAnsi="Times New Roman" w:cs="Times New Roman"/>
          <w:sz w:val="24"/>
          <w:szCs w:val="24"/>
        </w:rPr>
        <w:footnoteReference w:id="8"/>
      </w:r>
      <w:r w:rsidR="00B72D06" w:rsidRPr="00EB4692">
        <w:rPr>
          <w:rFonts w:ascii="Times New Roman" w:hAnsi="Times New Roman" w:cs="Times New Roman"/>
          <w:sz w:val="24"/>
          <w:szCs w:val="24"/>
        </w:rPr>
        <w:t xml:space="preserve">, </w:t>
      </w:r>
      <w:r w:rsidR="00954AA7" w:rsidRPr="00EB4692">
        <w:rPr>
          <w:rFonts w:ascii="Times New Roman" w:hAnsi="Times New Roman" w:cs="Times New Roman"/>
          <w:sz w:val="24"/>
          <w:szCs w:val="24"/>
        </w:rPr>
        <w:t>LU CFI Nolikum</w:t>
      </w:r>
      <w:r w:rsidR="00B000EE" w:rsidRPr="00EB4692">
        <w:rPr>
          <w:rFonts w:ascii="Times New Roman" w:hAnsi="Times New Roman" w:cs="Times New Roman"/>
          <w:sz w:val="24"/>
          <w:szCs w:val="24"/>
        </w:rPr>
        <w:t>s</w:t>
      </w:r>
      <w:r w:rsidR="004A0179" w:rsidRPr="00EB4692">
        <w:rPr>
          <w:rStyle w:val="FootnoteReference"/>
          <w:rFonts w:ascii="Times New Roman" w:hAnsi="Times New Roman" w:cs="Times New Roman"/>
          <w:sz w:val="24"/>
          <w:szCs w:val="24"/>
        </w:rPr>
        <w:footnoteReference w:id="9"/>
      </w:r>
      <w:r w:rsidR="00B000EE" w:rsidRPr="00EB4692">
        <w:rPr>
          <w:rFonts w:ascii="Times New Roman" w:hAnsi="Times New Roman" w:cs="Times New Roman"/>
          <w:sz w:val="24"/>
          <w:szCs w:val="24"/>
        </w:rPr>
        <w:t xml:space="preserve">, </w:t>
      </w:r>
      <w:r w:rsidR="00DB677E" w:rsidRPr="00EB4692">
        <w:rPr>
          <w:rFonts w:ascii="Times New Roman" w:hAnsi="Times New Roman" w:cs="Times New Roman"/>
          <w:sz w:val="24"/>
          <w:szCs w:val="24"/>
        </w:rPr>
        <w:t xml:space="preserve"> </w:t>
      </w:r>
      <w:r w:rsidR="002C2CE1" w:rsidRPr="00EB4692">
        <w:rPr>
          <w:rFonts w:ascii="Times New Roman" w:hAnsi="Times New Roman" w:cs="Times New Roman"/>
          <w:sz w:val="24"/>
          <w:szCs w:val="24"/>
        </w:rPr>
        <w:t>P</w:t>
      </w:r>
      <w:r w:rsidR="007669A8">
        <w:rPr>
          <w:rFonts w:ascii="Times New Roman" w:hAnsi="Times New Roman" w:cs="Times New Roman"/>
          <w:sz w:val="24"/>
          <w:szCs w:val="24"/>
        </w:rPr>
        <w:t>ārskats</w:t>
      </w:r>
      <w:r w:rsidR="002C2CE1" w:rsidRPr="00EB4692">
        <w:rPr>
          <w:rFonts w:ascii="Times New Roman" w:hAnsi="Times New Roman" w:cs="Times New Roman"/>
          <w:sz w:val="24"/>
          <w:szCs w:val="24"/>
        </w:rPr>
        <w:t xml:space="preserve"> par Latvijas augstāko izglītību 2021. gadā</w:t>
      </w:r>
      <w:r w:rsidR="004B742E" w:rsidRPr="00EB4692">
        <w:rPr>
          <w:rFonts w:ascii="Times New Roman" w:hAnsi="Times New Roman" w:cs="Times New Roman"/>
          <w:sz w:val="24"/>
          <w:szCs w:val="24"/>
        </w:rPr>
        <w:t xml:space="preserve">. </w:t>
      </w:r>
      <w:r w:rsidR="002C2CE1" w:rsidRPr="00EB4692">
        <w:rPr>
          <w:rFonts w:ascii="Times New Roman" w:hAnsi="Times New Roman" w:cs="Times New Roman"/>
          <w:sz w:val="24"/>
          <w:szCs w:val="24"/>
        </w:rPr>
        <w:t>Galvenie statistikas dati</w:t>
      </w:r>
      <w:r w:rsidR="004B742E" w:rsidRPr="00EB4692">
        <w:rPr>
          <w:rStyle w:val="FootnoteReference"/>
          <w:rFonts w:ascii="Times New Roman" w:hAnsi="Times New Roman" w:cs="Times New Roman"/>
          <w:sz w:val="24"/>
          <w:szCs w:val="24"/>
        </w:rPr>
        <w:footnoteReference w:id="10"/>
      </w:r>
      <w:r w:rsidR="00D921FC" w:rsidRPr="00EB4692">
        <w:rPr>
          <w:rFonts w:ascii="Times New Roman" w:hAnsi="Times New Roman" w:cs="Times New Roman"/>
          <w:sz w:val="24"/>
          <w:szCs w:val="24"/>
        </w:rPr>
        <w:t>,</w:t>
      </w:r>
      <w:r w:rsidR="004B742E" w:rsidRPr="00EB4692">
        <w:rPr>
          <w:rFonts w:ascii="Times New Roman" w:hAnsi="Times New Roman" w:cs="Times New Roman"/>
          <w:sz w:val="24"/>
          <w:szCs w:val="24"/>
        </w:rPr>
        <w:t xml:space="preserve"> </w:t>
      </w:r>
      <w:r w:rsidR="00302979" w:rsidRPr="00EB4692">
        <w:rPr>
          <w:rFonts w:ascii="Times New Roman" w:hAnsi="Times New Roman" w:cs="Times New Roman"/>
          <w:sz w:val="24"/>
          <w:szCs w:val="24"/>
        </w:rPr>
        <w:t>P</w:t>
      </w:r>
      <w:r w:rsidR="007669A8">
        <w:rPr>
          <w:rFonts w:ascii="Times New Roman" w:hAnsi="Times New Roman" w:cs="Times New Roman"/>
          <w:sz w:val="24"/>
          <w:szCs w:val="24"/>
        </w:rPr>
        <w:t>ārskats</w:t>
      </w:r>
      <w:r w:rsidR="00302979" w:rsidRPr="00EB4692">
        <w:rPr>
          <w:rFonts w:ascii="Times New Roman" w:hAnsi="Times New Roman" w:cs="Times New Roman"/>
          <w:sz w:val="24"/>
          <w:szCs w:val="24"/>
        </w:rPr>
        <w:t xml:space="preserve"> par Latvijas augstāko izglītību 2022. gadā</w:t>
      </w:r>
      <w:r w:rsidR="00D921FC" w:rsidRPr="00EB4692">
        <w:rPr>
          <w:rFonts w:ascii="Times New Roman" w:hAnsi="Times New Roman" w:cs="Times New Roman"/>
          <w:sz w:val="24"/>
          <w:szCs w:val="24"/>
        </w:rPr>
        <w:t>.</w:t>
      </w:r>
      <w:r w:rsidR="00302979" w:rsidRPr="00EB4692">
        <w:rPr>
          <w:rFonts w:ascii="Times New Roman" w:hAnsi="Times New Roman" w:cs="Times New Roman"/>
          <w:sz w:val="24"/>
          <w:szCs w:val="24"/>
        </w:rPr>
        <w:t xml:space="preserve"> Galvenie statistikas dati</w:t>
      </w:r>
      <w:r w:rsidR="00F622AF" w:rsidRPr="00EB4692">
        <w:rPr>
          <w:rStyle w:val="FootnoteReference"/>
          <w:rFonts w:ascii="Times New Roman" w:hAnsi="Times New Roman" w:cs="Times New Roman"/>
          <w:sz w:val="24"/>
          <w:szCs w:val="24"/>
        </w:rPr>
        <w:footnoteReference w:id="11"/>
      </w:r>
      <w:r w:rsidR="00302979" w:rsidRPr="00EB4692">
        <w:rPr>
          <w:rFonts w:ascii="Times New Roman" w:hAnsi="Times New Roman" w:cs="Times New Roman"/>
          <w:sz w:val="24"/>
          <w:szCs w:val="24"/>
        </w:rPr>
        <w:t>,</w:t>
      </w:r>
      <w:r w:rsidR="007669A8">
        <w:rPr>
          <w:rFonts w:ascii="Times New Roman" w:hAnsi="Times New Roman" w:cs="Times New Roman"/>
          <w:sz w:val="24"/>
          <w:szCs w:val="24"/>
        </w:rPr>
        <w:t xml:space="preserve"> Pārskats</w:t>
      </w:r>
      <w:r w:rsidR="0067310B">
        <w:rPr>
          <w:rFonts w:ascii="Times New Roman" w:hAnsi="Times New Roman" w:cs="Times New Roman"/>
          <w:sz w:val="24"/>
          <w:szCs w:val="24"/>
        </w:rPr>
        <w:t xml:space="preserve"> </w:t>
      </w:r>
      <w:r w:rsidR="00DB677E" w:rsidRPr="00EB4692">
        <w:rPr>
          <w:rFonts w:ascii="Times New Roman" w:hAnsi="Times New Roman" w:cs="Times New Roman"/>
          <w:sz w:val="24"/>
          <w:szCs w:val="24"/>
        </w:rPr>
        <w:t>par Latvijas augstāko izglītību 2023. gadā</w:t>
      </w:r>
      <w:r w:rsidR="00D921FC" w:rsidRPr="00EB4692">
        <w:rPr>
          <w:rFonts w:ascii="Times New Roman" w:hAnsi="Times New Roman" w:cs="Times New Roman"/>
          <w:sz w:val="24"/>
          <w:szCs w:val="24"/>
        </w:rPr>
        <w:t>.</w:t>
      </w:r>
      <w:r w:rsidR="00DB677E" w:rsidRPr="00EB4692">
        <w:rPr>
          <w:rFonts w:ascii="Times New Roman" w:hAnsi="Times New Roman" w:cs="Times New Roman"/>
          <w:sz w:val="24"/>
          <w:szCs w:val="24"/>
        </w:rPr>
        <w:t xml:space="preserve"> Galvenie statistikas dati</w:t>
      </w:r>
      <w:r w:rsidR="00124125" w:rsidRPr="00EB4692">
        <w:rPr>
          <w:rStyle w:val="FootnoteReference"/>
          <w:rFonts w:ascii="Times New Roman" w:hAnsi="Times New Roman" w:cs="Times New Roman"/>
          <w:sz w:val="24"/>
          <w:szCs w:val="24"/>
        </w:rPr>
        <w:footnoteReference w:id="12"/>
      </w:r>
      <w:r w:rsidR="00124125" w:rsidRPr="00EB4692">
        <w:rPr>
          <w:rFonts w:ascii="Times New Roman" w:hAnsi="Times New Roman" w:cs="Times New Roman"/>
          <w:sz w:val="24"/>
          <w:szCs w:val="24"/>
        </w:rPr>
        <w:t xml:space="preserve">, </w:t>
      </w:r>
      <w:r w:rsidR="00585AD0" w:rsidRPr="00EB4692">
        <w:rPr>
          <w:rFonts w:ascii="Times New Roman" w:hAnsi="Times New Roman" w:cs="Times New Roman"/>
          <w:sz w:val="24"/>
          <w:szCs w:val="24"/>
        </w:rPr>
        <w:t xml:space="preserve">Nacionālās zinātniskās darbības informācijas sistēmas (turpmāk – </w:t>
      </w:r>
      <w:r w:rsidR="00F9551B" w:rsidRPr="00EB4692">
        <w:rPr>
          <w:rFonts w:ascii="Times New Roman" w:hAnsi="Times New Roman" w:cs="Times New Roman"/>
          <w:sz w:val="24"/>
          <w:szCs w:val="24"/>
        </w:rPr>
        <w:t>NZDIS</w:t>
      </w:r>
      <w:r w:rsidR="00585AD0" w:rsidRPr="00EB4692">
        <w:rPr>
          <w:rFonts w:ascii="Times New Roman" w:hAnsi="Times New Roman" w:cs="Times New Roman"/>
          <w:sz w:val="24"/>
          <w:szCs w:val="24"/>
        </w:rPr>
        <w:t>)</w:t>
      </w:r>
      <w:r w:rsidR="00F9551B" w:rsidRPr="00EB4692">
        <w:rPr>
          <w:rFonts w:ascii="Times New Roman" w:hAnsi="Times New Roman" w:cs="Times New Roman"/>
          <w:sz w:val="24"/>
          <w:szCs w:val="24"/>
        </w:rPr>
        <w:t xml:space="preserve"> dati</w:t>
      </w:r>
      <w:r w:rsidR="001F292B" w:rsidRPr="00EB4692">
        <w:rPr>
          <w:rStyle w:val="FootnoteReference"/>
          <w:rFonts w:ascii="Times New Roman" w:hAnsi="Times New Roman" w:cs="Times New Roman"/>
          <w:sz w:val="24"/>
          <w:szCs w:val="24"/>
        </w:rPr>
        <w:footnoteReference w:id="13"/>
      </w:r>
      <w:r w:rsidRPr="00EB4692">
        <w:rPr>
          <w:rFonts w:ascii="Times New Roman" w:hAnsi="Times New Roman" w:cs="Times New Roman"/>
          <w:sz w:val="24"/>
          <w:szCs w:val="24"/>
        </w:rPr>
        <w:t>)</w:t>
      </w:r>
      <w:r w:rsidR="004F0564" w:rsidRPr="00EB4692">
        <w:rPr>
          <w:rFonts w:ascii="Times New Roman" w:hAnsi="Times New Roman" w:cs="Times New Roman"/>
          <w:sz w:val="24"/>
          <w:szCs w:val="24"/>
        </w:rPr>
        <w:t>,</w:t>
      </w:r>
      <w:r w:rsidRPr="00EB4692">
        <w:rPr>
          <w:rFonts w:ascii="Times New Roman" w:hAnsi="Times New Roman" w:cs="Times New Roman"/>
          <w:sz w:val="24"/>
          <w:szCs w:val="24"/>
        </w:rPr>
        <w:t xml:space="preserve"> un to mērķis ir nodrošināt izglītību nolūkā panākt cilvēkresursu apjoma un kvalifikācijas pieaugumu. Projekta rezultāti būs pieejami ne tikai </w:t>
      </w:r>
      <w:r w:rsidR="00C2560D" w:rsidRPr="00EB4692">
        <w:rPr>
          <w:rFonts w:ascii="Times New Roman" w:hAnsi="Times New Roman" w:cs="Times New Roman"/>
          <w:sz w:val="24"/>
          <w:szCs w:val="24"/>
        </w:rPr>
        <w:t xml:space="preserve">RTU </w:t>
      </w:r>
      <w:r w:rsidRPr="00EB4692">
        <w:rPr>
          <w:rFonts w:ascii="Times New Roman" w:hAnsi="Times New Roman" w:cs="Times New Roman"/>
          <w:sz w:val="24"/>
          <w:szCs w:val="24"/>
        </w:rPr>
        <w:t>studējošajiem</w:t>
      </w:r>
      <w:r w:rsidR="007D515B" w:rsidRPr="00EB4692">
        <w:rPr>
          <w:rFonts w:ascii="Times New Roman" w:hAnsi="Times New Roman" w:cs="Times New Roman"/>
        </w:rPr>
        <w:t xml:space="preserve"> </w:t>
      </w:r>
      <w:r w:rsidR="007D515B" w:rsidRPr="00EB4692">
        <w:rPr>
          <w:rFonts w:ascii="Times New Roman" w:hAnsi="Times New Roman" w:cs="Times New Roman"/>
          <w:sz w:val="24"/>
          <w:szCs w:val="24"/>
        </w:rPr>
        <w:t>izglītības tematiskajā grupā “Inženierzinātnes, ražošana un būvniecība”</w:t>
      </w:r>
      <w:r w:rsidRPr="00EB4692">
        <w:rPr>
          <w:rFonts w:ascii="Times New Roman" w:hAnsi="Times New Roman" w:cs="Times New Roman"/>
          <w:sz w:val="24"/>
          <w:szCs w:val="24"/>
        </w:rPr>
        <w:t>, bet arī plašam interesantu lokam</w:t>
      </w:r>
      <w:r w:rsidR="00EC64B0" w:rsidRPr="00EB4692">
        <w:rPr>
          <w:rFonts w:ascii="Times New Roman" w:hAnsi="Times New Roman" w:cs="Times New Roman"/>
          <w:sz w:val="24"/>
          <w:szCs w:val="24"/>
        </w:rPr>
        <w:t xml:space="preserve"> bez ekskluzivitātes un diskriminēšanas </w:t>
      </w:r>
      <w:r w:rsidR="00C2560D" w:rsidRPr="00EB4692">
        <w:rPr>
          <w:rFonts w:ascii="Times New Roman" w:hAnsi="Times New Roman" w:cs="Times New Roman"/>
          <w:sz w:val="24"/>
          <w:szCs w:val="24"/>
        </w:rPr>
        <w:t xml:space="preserve">caur atvērto </w:t>
      </w:r>
      <w:r w:rsidR="00597496" w:rsidRPr="00EB4692">
        <w:rPr>
          <w:rFonts w:ascii="Times New Roman" w:hAnsi="Times New Roman" w:cs="Times New Roman"/>
          <w:sz w:val="24"/>
          <w:szCs w:val="24"/>
        </w:rPr>
        <w:t>e-kursu</w:t>
      </w:r>
      <w:r w:rsidR="004262C6" w:rsidRPr="00EB4692">
        <w:rPr>
          <w:rFonts w:ascii="Times New Roman" w:hAnsi="Times New Roman" w:cs="Times New Roman"/>
          <w:sz w:val="24"/>
          <w:szCs w:val="24"/>
        </w:rPr>
        <w:t>/moduļu platformu</w:t>
      </w:r>
      <w:r w:rsidRPr="00EB4692">
        <w:rPr>
          <w:rFonts w:ascii="Times New Roman" w:hAnsi="Times New Roman" w:cs="Times New Roman"/>
          <w:sz w:val="24"/>
          <w:szCs w:val="24"/>
        </w:rPr>
        <w:t xml:space="preserve">, </w:t>
      </w:r>
      <w:r w:rsidR="00F22F42" w:rsidRPr="00EB4692">
        <w:rPr>
          <w:rFonts w:ascii="Times New Roman" w:hAnsi="Times New Roman" w:cs="Times New Roman"/>
          <w:sz w:val="24"/>
          <w:szCs w:val="24"/>
        </w:rPr>
        <w:t xml:space="preserve">un </w:t>
      </w:r>
      <w:r w:rsidRPr="00EB4692">
        <w:rPr>
          <w:rFonts w:ascii="Times New Roman" w:hAnsi="Times New Roman" w:cs="Times New Roman"/>
          <w:sz w:val="24"/>
          <w:szCs w:val="24"/>
        </w:rPr>
        <w:t xml:space="preserve">projekta īstenotāji negūs ieņēmumus no projekta rezultātu izmantošanas. </w:t>
      </w:r>
    </w:p>
    <w:p w14:paraId="41EBBC1E" w14:textId="06B0D752" w:rsidR="00380DDC" w:rsidRPr="00EB4692" w:rsidRDefault="00A661DA" w:rsidP="001B0D08">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RTU sniegtie pakalpojumi valsts izglītības sistēmas ietvaros galvenokārt tiek finansēti no publiskajiem līdzekļiem</w:t>
      </w:r>
      <w:r w:rsidR="00446543" w:rsidRPr="00EB4692">
        <w:rPr>
          <w:rFonts w:ascii="Times New Roman" w:hAnsi="Times New Roman" w:cs="Times New Roman"/>
          <w:sz w:val="24"/>
          <w:szCs w:val="24"/>
        </w:rPr>
        <w:t>.</w:t>
      </w:r>
      <w:r w:rsidR="00425558" w:rsidRPr="00EB4692">
        <w:rPr>
          <w:rFonts w:ascii="Times New Roman" w:hAnsi="Times New Roman" w:cs="Times New Roman"/>
          <w:sz w:val="24"/>
          <w:szCs w:val="24"/>
        </w:rPr>
        <w:t xml:space="preserve"> RTU</w:t>
      </w:r>
      <w:r w:rsidR="000C0579" w:rsidRPr="00EB4692">
        <w:rPr>
          <w:rFonts w:ascii="Times New Roman" w:hAnsi="Times New Roman" w:cs="Times New Roman"/>
          <w:sz w:val="24"/>
          <w:szCs w:val="24"/>
        </w:rPr>
        <w:t xml:space="preserve"> </w:t>
      </w:r>
      <w:r w:rsidR="002D0574" w:rsidRPr="00EB4692">
        <w:rPr>
          <w:rFonts w:ascii="Times New Roman" w:hAnsi="Times New Roman" w:cs="Times New Roman"/>
          <w:sz w:val="24"/>
          <w:szCs w:val="24"/>
        </w:rPr>
        <w:t>izglītības programmu tematiskajā grupā</w:t>
      </w:r>
      <w:r w:rsidR="003F20F1" w:rsidRPr="00EB4692">
        <w:rPr>
          <w:rFonts w:ascii="Times New Roman" w:hAnsi="Times New Roman" w:cs="Times New Roman"/>
          <w:sz w:val="24"/>
          <w:szCs w:val="24"/>
        </w:rPr>
        <w:t>  “Inženierzinātnes, ražošana un būvniecība”</w:t>
      </w:r>
      <w:r w:rsidR="00642454" w:rsidRPr="00EB4692">
        <w:rPr>
          <w:rFonts w:ascii="Times New Roman" w:hAnsi="Times New Roman" w:cs="Times New Roman"/>
          <w:sz w:val="24"/>
          <w:szCs w:val="24"/>
        </w:rPr>
        <w:t xml:space="preserve"> s</w:t>
      </w:r>
      <w:r w:rsidR="00493EE5" w:rsidRPr="00EB4692">
        <w:rPr>
          <w:rFonts w:ascii="Times New Roman" w:hAnsi="Times New Roman" w:cs="Times New Roman"/>
          <w:sz w:val="24"/>
          <w:szCs w:val="24"/>
        </w:rPr>
        <w:t>t</w:t>
      </w:r>
      <w:r w:rsidR="00642454" w:rsidRPr="00EB4692">
        <w:rPr>
          <w:rFonts w:ascii="Times New Roman" w:hAnsi="Times New Roman" w:cs="Times New Roman"/>
          <w:sz w:val="24"/>
          <w:szCs w:val="24"/>
        </w:rPr>
        <w:t>udēja</w:t>
      </w:r>
      <w:r w:rsidR="00493EE5" w:rsidRPr="00EB4692">
        <w:rPr>
          <w:rFonts w:ascii="Times New Roman" w:hAnsi="Times New Roman" w:cs="Times New Roman"/>
          <w:sz w:val="24"/>
          <w:szCs w:val="24"/>
        </w:rPr>
        <w:t>:</w:t>
      </w:r>
    </w:p>
    <w:p w14:paraId="62DDD6BB" w14:textId="77777777" w:rsidR="002E54E0" w:rsidRPr="00EB4692" w:rsidRDefault="003F20F1" w:rsidP="00380DDC">
      <w:pPr>
        <w:pStyle w:val="ListParagraph"/>
        <w:numPr>
          <w:ilvl w:val="0"/>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2021./2022. </w:t>
      </w:r>
      <w:r w:rsidR="00871511" w:rsidRPr="00EB4692">
        <w:rPr>
          <w:rFonts w:ascii="Times New Roman" w:hAnsi="Times New Roman" w:cs="Times New Roman"/>
          <w:sz w:val="24"/>
          <w:szCs w:val="24"/>
        </w:rPr>
        <w:t xml:space="preserve">mācību gadā </w:t>
      </w:r>
    </w:p>
    <w:p w14:paraId="2083FD74" w14:textId="41F6ECE7" w:rsidR="002E54E0" w:rsidRPr="00EB4692" w:rsidRDefault="003D1A18" w:rsidP="002E54E0">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pilna laika studijās </w:t>
      </w:r>
      <w:r w:rsidR="002E54E0" w:rsidRPr="00EB4692">
        <w:rPr>
          <w:rFonts w:ascii="Times New Roman" w:hAnsi="Times New Roman" w:cs="Times New Roman"/>
          <w:sz w:val="24"/>
          <w:szCs w:val="24"/>
        </w:rPr>
        <w:t>par valsts budžeta līdzekļiem</w:t>
      </w:r>
      <w:r w:rsidR="00642454" w:rsidRPr="00EB4692">
        <w:rPr>
          <w:rFonts w:ascii="Times New Roman" w:hAnsi="Times New Roman" w:cs="Times New Roman"/>
          <w:sz w:val="24"/>
          <w:szCs w:val="24"/>
        </w:rPr>
        <w:t>:</w:t>
      </w:r>
      <w:r w:rsidR="002E54E0" w:rsidRPr="00EB4692">
        <w:rPr>
          <w:rFonts w:ascii="Times New Roman" w:hAnsi="Times New Roman" w:cs="Times New Roman"/>
          <w:sz w:val="24"/>
          <w:szCs w:val="24"/>
        </w:rPr>
        <w:t xml:space="preserve"> </w:t>
      </w:r>
      <w:r w:rsidR="00CA6971" w:rsidRPr="00EB4692">
        <w:rPr>
          <w:rFonts w:ascii="Times New Roman" w:hAnsi="Times New Roman" w:cs="Times New Roman"/>
          <w:sz w:val="24"/>
          <w:szCs w:val="24"/>
        </w:rPr>
        <w:t>4</w:t>
      </w:r>
      <w:r w:rsidRPr="00EB4692">
        <w:rPr>
          <w:rFonts w:ascii="Times New Roman" w:hAnsi="Times New Roman" w:cs="Times New Roman"/>
          <w:sz w:val="24"/>
          <w:szCs w:val="24"/>
        </w:rPr>
        <w:t xml:space="preserve"> </w:t>
      </w:r>
      <w:r w:rsidR="00CA6971" w:rsidRPr="00EB4692">
        <w:rPr>
          <w:rFonts w:ascii="Times New Roman" w:hAnsi="Times New Roman" w:cs="Times New Roman"/>
          <w:sz w:val="24"/>
          <w:szCs w:val="24"/>
        </w:rPr>
        <w:t xml:space="preserve">826 </w:t>
      </w:r>
    </w:p>
    <w:p w14:paraId="1663F4AB" w14:textId="042EB545" w:rsidR="002E54E0" w:rsidRPr="00EB4692" w:rsidRDefault="00493EE5" w:rsidP="002E54E0">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pilna laika studijās </w:t>
      </w:r>
      <w:r w:rsidR="00BC3269" w:rsidRPr="00EB4692">
        <w:rPr>
          <w:rFonts w:ascii="Times New Roman" w:hAnsi="Times New Roman" w:cs="Times New Roman"/>
          <w:sz w:val="24"/>
          <w:szCs w:val="24"/>
        </w:rPr>
        <w:t xml:space="preserve">par saviem </w:t>
      </w:r>
      <w:r w:rsidR="00DD6956" w:rsidRPr="00EB4692">
        <w:rPr>
          <w:rFonts w:ascii="Times New Roman" w:hAnsi="Times New Roman" w:cs="Times New Roman"/>
          <w:sz w:val="24"/>
          <w:szCs w:val="24"/>
        </w:rPr>
        <w:t>līdzekļiem</w:t>
      </w:r>
      <w:r w:rsidRPr="00EB4692">
        <w:rPr>
          <w:rFonts w:ascii="Times New Roman" w:hAnsi="Times New Roman" w:cs="Times New Roman"/>
          <w:sz w:val="24"/>
          <w:szCs w:val="24"/>
        </w:rPr>
        <w:t xml:space="preserve">: </w:t>
      </w:r>
      <w:r w:rsidR="002E54E0" w:rsidRPr="00EB4692">
        <w:rPr>
          <w:rFonts w:ascii="Times New Roman" w:hAnsi="Times New Roman" w:cs="Times New Roman"/>
          <w:sz w:val="24"/>
          <w:szCs w:val="24"/>
        </w:rPr>
        <w:t xml:space="preserve"> 751</w:t>
      </w:r>
    </w:p>
    <w:p w14:paraId="15E36488" w14:textId="2B553BAC" w:rsidR="002E54E0" w:rsidRPr="00EB4692" w:rsidRDefault="002E54E0" w:rsidP="002E54E0">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Par saviem līdzekļiem nepilna laika </w:t>
      </w:r>
      <w:r w:rsidR="00642454" w:rsidRPr="00EB4692">
        <w:rPr>
          <w:rFonts w:ascii="Times New Roman" w:hAnsi="Times New Roman" w:cs="Times New Roman"/>
          <w:sz w:val="24"/>
          <w:szCs w:val="24"/>
        </w:rPr>
        <w:t>studijās</w:t>
      </w:r>
      <w:r w:rsidR="00493EE5" w:rsidRPr="00EB4692">
        <w:rPr>
          <w:rFonts w:ascii="Times New Roman" w:hAnsi="Times New Roman" w:cs="Times New Roman"/>
          <w:sz w:val="24"/>
          <w:szCs w:val="24"/>
        </w:rPr>
        <w:t xml:space="preserve">: </w:t>
      </w:r>
      <w:r w:rsidR="00642454" w:rsidRPr="00EB4692">
        <w:rPr>
          <w:rFonts w:ascii="Times New Roman" w:hAnsi="Times New Roman" w:cs="Times New Roman"/>
          <w:sz w:val="24"/>
          <w:szCs w:val="24"/>
        </w:rPr>
        <w:t xml:space="preserve"> 527</w:t>
      </w:r>
    </w:p>
    <w:p w14:paraId="58F82D57" w14:textId="5771595C" w:rsidR="003F20F1" w:rsidRPr="00EB4692" w:rsidRDefault="003F20F1" w:rsidP="00493EE5">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Kopā : </w:t>
      </w:r>
      <w:r w:rsidRPr="00EB4692">
        <w:rPr>
          <w:rFonts w:ascii="Times New Roman" w:hAnsi="Times New Roman" w:cs="Times New Roman"/>
          <w:b/>
          <w:bCs/>
          <w:sz w:val="24"/>
          <w:szCs w:val="24"/>
        </w:rPr>
        <w:t>4826</w:t>
      </w:r>
      <w:r w:rsidRPr="00EB4692">
        <w:rPr>
          <w:rFonts w:ascii="Times New Roman" w:hAnsi="Times New Roman" w:cs="Times New Roman"/>
          <w:sz w:val="24"/>
          <w:szCs w:val="24"/>
        </w:rPr>
        <w:t xml:space="preserve"> (budžets) </w:t>
      </w:r>
      <w:r w:rsidRPr="00EB4692">
        <w:rPr>
          <w:rFonts w:ascii="Times New Roman" w:hAnsi="Times New Roman" w:cs="Times New Roman"/>
          <w:b/>
          <w:bCs/>
          <w:sz w:val="24"/>
          <w:szCs w:val="24"/>
        </w:rPr>
        <w:t>1278 (maksa)</w:t>
      </w:r>
      <w:r w:rsidR="00493EE5" w:rsidRPr="00EB4692">
        <w:rPr>
          <w:rFonts w:ascii="Times New Roman" w:hAnsi="Times New Roman" w:cs="Times New Roman"/>
          <w:b/>
          <w:bCs/>
          <w:sz w:val="24"/>
          <w:szCs w:val="24"/>
        </w:rPr>
        <w:t>;</w:t>
      </w:r>
      <w:r w:rsidRPr="00EB4692">
        <w:rPr>
          <w:rFonts w:ascii="Times New Roman" w:hAnsi="Times New Roman" w:cs="Times New Roman"/>
          <w:sz w:val="24"/>
          <w:szCs w:val="24"/>
        </w:rPr>
        <w:t xml:space="preserve">  </w:t>
      </w:r>
      <w:r w:rsidRPr="00EB4692">
        <w:rPr>
          <w:rFonts w:ascii="Times New Roman" w:hAnsi="Times New Roman" w:cs="Times New Roman"/>
          <w:b/>
          <w:bCs/>
          <w:sz w:val="24"/>
          <w:szCs w:val="24"/>
        </w:rPr>
        <w:t>73.5 %</w:t>
      </w:r>
      <w:r w:rsidRPr="00EB4692">
        <w:rPr>
          <w:rFonts w:ascii="Times New Roman" w:hAnsi="Times New Roman" w:cs="Times New Roman"/>
          <w:sz w:val="24"/>
          <w:szCs w:val="24"/>
        </w:rPr>
        <w:t xml:space="preserve"> par </w:t>
      </w:r>
      <w:r w:rsidR="00493EE5" w:rsidRPr="00EB4692">
        <w:rPr>
          <w:rFonts w:ascii="Times New Roman" w:hAnsi="Times New Roman" w:cs="Times New Roman"/>
          <w:sz w:val="24"/>
          <w:szCs w:val="24"/>
        </w:rPr>
        <w:t>valsts budžeta līdzekļiem</w:t>
      </w:r>
      <w:r w:rsidRPr="00EB4692">
        <w:rPr>
          <w:rFonts w:ascii="Times New Roman" w:hAnsi="Times New Roman" w:cs="Times New Roman"/>
          <w:sz w:val="24"/>
          <w:szCs w:val="24"/>
        </w:rPr>
        <w:t xml:space="preserve"> studējošie </w:t>
      </w:r>
    </w:p>
    <w:p w14:paraId="15DE7CA0" w14:textId="45BA8354" w:rsidR="003F20F1" w:rsidRPr="00EB4692" w:rsidRDefault="003F20F1" w:rsidP="00493EE5">
      <w:pPr>
        <w:pStyle w:val="ListParagraph"/>
        <w:numPr>
          <w:ilvl w:val="0"/>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2022./2023.</w:t>
      </w:r>
      <w:r w:rsidR="00493EE5" w:rsidRPr="00EB4692">
        <w:rPr>
          <w:rFonts w:ascii="Times New Roman" w:hAnsi="Times New Roman" w:cs="Times New Roman"/>
          <w:sz w:val="24"/>
          <w:szCs w:val="24"/>
        </w:rPr>
        <w:t xml:space="preserve">mācību gadā: </w:t>
      </w:r>
      <w:r w:rsidRPr="00EB4692">
        <w:rPr>
          <w:rFonts w:ascii="Times New Roman" w:hAnsi="Times New Roman" w:cs="Times New Roman"/>
          <w:sz w:val="24"/>
          <w:szCs w:val="24"/>
        </w:rPr>
        <w:t xml:space="preserve"> </w:t>
      </w:r>
    </w:p>
    <w:p w14:paraId="16F1EC72" w14:textId="2648DF91" w:rsidR="00CD75E2" w:rsidRPr="00EB4692" w:rsidRDefault="000E5205" w:rsidP="00203C0D">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p</w:t>
      </w:r>
      <w:r w:rsidR="003F20F1" w:rsidRPr="00EB4692">
        <w:rPr>
          <w:rFonts w:ascii="Times New Roman" w:hAnsi="Times New Roman" w:cs="Times New Roman"/>
          <w:sz w:val="24"/>
          <w:szCs w:val="24"/>
        </w:rPr>
        <w:t>ilna laika</w:t>
      </w:r>
      <w:r w:rsidR="00CD75E2" w:rsidRPr="00EB4692">
        <w:rPr>
          <w:rFonts w:ascii="Times New Roman" w:hAnsi="Times New Roman" w:cs="Times New Roman"/>
          <w:sz w:val="24"/>
          <w:szCs w:val="24"/>
        </w:rPr>
        <w:t xml:space="preserve"> studijās </w:t>
      </w:r>
      <w:r w:rsidR="00203C0D" w:rsidRPr="00EB4692">
        <w:rPr>
          <w:rFonts w:ascii="Times New Roman" w:hAnsi="Times New Roman" w:cs="Times New Roman"/>
          <w:sz w:val="24"/>
          <w:szCs w:val="24"/>
        </w:rPr>
        <w:t xml:space="preserve">par valsts budžeta līdzekļiem </w:t>
      </w:r>
      <w:r w:rsidR="003F20F1" w:rsidRPr="00EB4692">
        <w:rPr>
          <w:rFonts w:ascii="Times New Roman" w:hAnsi="Times New Roman" w:cs="Times New Roman"/>
          <w:sz w:val="24"/>
          <w:szCs w:val="24"/>
        </w:rPr>
        <w:t>2</w:t>
      </w:r>
      <w:r w:rsidR="00203C0D" w:rsidRPr="00EB4692">
        <w:rPr>
          <w:rFonts w:ascii="Times New Roman" w:hAnsi="Times New Roman" w:cs="Times New Roman"/>
          <w:sz w:val="24"/>
          <w:szCs w:val="24"/>
        </w:rPr>
        <w:t xml:space="preserve"> </w:t>
      </w:r>
      <w:r w:rsidR="003F20F1" w:rsidRPr="00EB4692">
        <w:rPr>
          <w:rFonts w:ascii="Times New Roman" w:hAnsi="Times New Roman" w:cs="Times New Roman"/>
          <w:sz w:val="24"/>
          <w:szCs w:val="24"/>
        </w:rPr>
        <w:t>659</w:t>
      </w:r>
    </w:p>
    <w:p w14:paraId="135FD22E" w14:textId="5321100B" w:rsidR="003F20F1" w:rsidRPr="00EB4692" w:rsidRDefault="000E5205" w:rsidP="00203C0D">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p</w:t>
      </w:r>
      <w:r w:rsidR="00CD75E2" w:rsidRPr="00EB4692">
        <w:rPr>
          <w:rFonts w:ascii="Times New Roman" w:hAnsi="Times New Roman" w:cs="Times New Roman"/>
          <w:sz w:val="24"/>
          <w:szCs w:val="24"/>
        </w:rPr>
        <w:t xml:space="preserve">ilna laika studijās par saviem līdzekļiem </w:t>
      </w:r>
      <w:r w:rsidR="003F20F1" w:rsidRPr="00EB4692">
        <w:rPr>
          <w:rFonts w:ascii="Times New Roman" w:hAnsi="Times New Roman" w:cs="Times New Roman"/>
          <w:sz w:val="24"/>
          <w:szCs w:val="24"/>
        </w:rPr>
        <w:t>232</w:t>
      </w:r>
    </w:p>
    <w:p w14:paraId="5E0EF032" w14:textId="32B1E631" w:rsidR="003F20F1" w:rsidRPr="00EB4692" w:rsidRDefault="000E5205" w:rsidP="00203C0D">
      <w:pPr>
        <w:pStyle w:val="ListParagraph"/>
        <w:numPr>
          <w:ilvl w:val="1"/>
          <w:numId w:val="31"/>
        </w:numPr>
        <w:spacing w:after="120" w:line="240" w:lineRule="auto"/>
        <w:jc w:val="both"/>
        <w:rPr>
          <w:rFonts w:ascii="Times New Roman" w:hAnsi="Times New Roman" w:cs="Times New Roman"/>
          <w:sz w:val="24"/>
          <w:szCs w:val="24"/>
        </w:rPr>
      </w:pPr>
      <w:r w:rsidRPr="00EB4692">
        <w:rPr>
          <w:rFonts w:ascii="Times New Roman" w:hAnsi="Times New Roman" w:cs="Times New Roman"/>
          <w:sz w:val="24"/>
          <w:szCs w:val="24"/>
        </w:rPr>
        <w:t>n</w:t>
      </w:r>
      <w:r w:rsidR="003F20F1" w:rsidRPr="00EB4692">
        <w:rPr>
          <w:rFonts w:ascii="Times New Roman" w:hAnsi="Times New Roman" w:cs="Times New Roman"/>
          <w:sz w:val="24"/>
          <w:szCs w:val="24"/>
        </w:rPr>
        <w:t>epilna laika</w:t>
      </w:r>
      <w:r w:rsidR="00203C0D" w:rsidRPr="00EB4692">
        <w:rPr>
          <w:rFonts w:ascii="Times New Roman" w:hAnsi="Times New Roman" w:cs="Times New Roman"/>
          <w:sz w:val="24"/>
          <w:szCs w:val="24"/>
        </w:rPr>
        <w:t xml:space="preserve"> studijās: </w:t>
      </w:r>
      <w:r w:rsidR="003F20F1" w:rsidRPr="00EB4692">
        <w:rPr>
          <w:rFonts w:ascii="Times New Roman" w:hAnsi="Times New Roman" w:cs="Times New Roman"/>
          <w:sz w:val="24"/>
          <w:szCs w:val="24"/>
        </w:rPr>
        <w:t>726</w:t>
      </w:r>
    </w:p>
    <w:p w14:paraId="7E21A4EC" w14:textId="76DCA1A1" w:rsidR="003F20F1" w:rsidRPr="00EB4692" w:rsidRDefault="003F20F1" w:rsidP="003F20F1">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Kopā : </w:t>
      </w:r>
      <w:r w:rsidRPr="00EB4692">
        <w:rPr>
          <w:rFonts w:ascii="Times New Roman" w:hAnsi="Times New Roman" w:cs="Times New Roman"/>
          <w:b/>
          <w:bCs/>
          <w:sz w:val="24"/>
          <w:szCs w:val="24"/>
        </w:rPr>
        <w:t>2659</w:t>
      </w:r>
      <w:r w:rsidRPr="00EB4692">
        <w:rPr>
          <w:rFonts w:ascii="Times New Roman" w:hAnsi="Times New Roman" w:cs="Times New Roman"/>
          <w:sz w:val="24"/>
          <w:szCs w:val="24"/>
        </w:rPr>
        <w:t xml:space="preserve">  (budžets) </w:t>
      </w:r>
      <w:r w:rsidRPr="00EB4692">
        <w:rPr>
          <w:rFonts w:ascii="Times New Roman" w:hAnsi="Times New Roman" w:cs="Times New Roman"/>
          <w:b/>
          <w:bCs/>
          <w:sz w:val="24"/>
          <w:szCs w:val="24"/>
        </w:rPr>
        <w:t>958 (maksa)</w:t>
      </w:r>
      <w:r w:rsidRPr="00EB4692">
        <w:rPr>
          <w:rFonts w:ascii="Times New Roman" w:hAnsi="Times New Roman" w:cs="Times New Roman"/>
          <w:sz w:val="24"/>
          <w:szCs w:val="24"/>
        </w:rPr>
        <w:t xml:space="preserve">  </w:t>
      </w:r>
      <w:r w:rsidRPr="00EB4692">
        <w:rPr>
          <w:rFonts w:ascii="Times New Roman" w:hAnsi="Times New Roman" w:cs="Times New Roman"/>
          <w:b/>
          <w:bCs/>
          <w:sz w:val="24"/>
          <w:szCs w:val="24"/>
        </w:rPr>
        <w:t>64 %</w:t>
      </w:r>
      <w:r w:rsidRPr="00EB4692">
        <w:rPr>
          <w:rFonts w:ascii="Times New Roman" w:hAnsi="Times New Roman" w:cs="Times New Roman"/>
          <w:sz w:val="24"/>
          <w:szCs w:val="24"/>
        </w:rPr>
        <w:t xml:space="preserve"> par </w:t>
      </w:r>
      <w:r w:rsidR="00530A3C" w:rsidRPr="00530A3C">
        <w:rPr>
          <w:rFonts w:ascii="Times New Roman" w:hAnsi="Times New Roman" w:cs="Times New Roman"/>
          <w:sz w:val="24"/>
          <w:szCs w:val="24"/>
        </w:rPr>
        <w:t xml:space="preserve">valsts budžeta līdzekļiem </w:t>
      </w:r>
      <w:r w:rsidRPr="00EB4692">
        <w:rPr>
          <w:rFonts w:ascii="Times New Roman" w:hAnsi="Times New Roman" w:cs="Times New Roman"/>
          <w:sz w:val="24"/>
          <w:szCs w:val="24"/>
        </w:rPr>
        <w:t xml:space="preserve">studējošie </w:t>
      </w:r>
    </w:p>
    <w:p w14:paraId="741ABE65" w14:textId="6A38B24C" w:rsidR="00441245" w:rsidRDefault="00441245" w:rsidP="00CF6AEB">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0040501C">
        <w:rPr>
          <w:rFonts w:ascii="Times New Roman" w:hAnsi="Times New Roman" w:cs="Times New Roman"/>
          <w:sz w:val="24"/>
          <w:szCs w:val="24"/>
        </w:rPr>
        <w:t xml:space="preserve">RTU darbību 2022.gadā ir pieejama RTU 2022.gada pārskatā: </w:t>
      </w:r>
      <w:hyperlink r:id="rId11" w:history="1">
        <w:r w:rsidR="0040501C" w:rsidRPr="00DA0CFC">
          <w:rPr>
            <w:rStyle w:val="Hyperlink"/>
            <w:rFonts w:ascii="Times New Roman" w:hAnsi="Times New Roman" w:cs="Times New Roman"/>
            <w:sz w:val="24"/>
            <w:szCs w:val="24"/>
          </w:rPr>
          <w:t>https://www.rtu.lv/lv/universitate/skaitli-un-fakti/rtu-2022-gada-parskats</w:t>
        </w:r>
      </w:hyperlink>
      <w:r w:rsidR="00A652B3">
        <w:rPr>
          <w:rFonts w:ascii="Times New Roman" w:hAnsi="Times New Roman" w:cs="Times New Roman"/>
          <w:sz w:val="24"/>
          <w:szCs w:val="24"/>
        </w:rPr>
        <w:t xml:space="preserve">. </w:t>
      </w:r>
    </w:p>
    <w:p w14:paraId="463B281E" w14:textId="1A27B376" w:rsidR="00CF6AEB" w:rsidRPr="00EB4692" w:rsidRDefault="00FD7E6B" w:rsidP="00CF6AEB">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Informācija par </w:t>
      </w:r>
      <w:r w:rsidR="0040501C">
        <w:rPr>
          <w:rFonts w:ascii="Times New Roman" w:hAnsi="Times New Roman" w:cs="Times New Roman"/>
          <w:sz w:val="24"/>
          <w:szCs w:val="24"/>
        </w:rPr>
        <w:t xml:space="preserve">RTU darbību </w:t>
      </w:r>
      <w:r w:rsidR="00815370" w:rsidRPr="00EB4692">
        <w:rPr>
          <w:rFonts w:ascii="Times New Roman" w:hAnsi="Times New Roman" w:cs="Times New Roman"/>
          <w:sz w:val="24"/>
          <w:szCs w:val="24"/>
        </w:rPr>
        <w:t>2023.gadā</w:t>
      </w:r>
      <w:r w:rsidR="0040501C">
        <w:rPr>
          <w:rFonts w:ascii="Times New Roman" w:hAnsi="Times New Roman" w:cs="Times New Roman"/>
          <w:sz w:val="24"/>
          <w:szCs w:val="24"/>
        </w:rPr>
        <w:t xml:space="preserve"> </w:t>
      </w:r>
      <w:r w:rsidR="00815370" w:rsidRPr="00EB4692">
        <w:rPr>
          <w:rFonts w:ascii="Times New Roman" w:hAnsi="Times New Roman" w:cs="Times New Roman"/>
          <w:sz w:val="24"/>
          <w:szCs w:val="24"/>
        </w:rPr>
        <w:t>ir</w:t>
      </w:r>
      <w:r w:rsidR="002C4E5E" w:rsidRPr="00EB4692">
        <w:rPr>
          <w:rFonts w:ascii="Times New Roman" w:hAnsi="Times New Roman" w:cs="Times New Roman"/>
          <w:sz w:val="24"/>
          <w:szCs w:val="24"/>
        </w:rPr>
        <w:t xml:space="preserve"> pieejama </w:t>
      </w:r>
      <w:r w:rsidR="00820B7C" w:rsidRPr="00EB4692">
        <w:rPr>
          <w:rFonts w:ascii="Times New Roman" w:hAnsi="Times New Roman" w:cs="Times New Roman"/>
          <w:sz w:val="24"/>
          <w:szCs w:val="24"/>
        </w:rPr>
        <w:t>RTU 2023.gada pārskatā</w:t>
      </w:r>
      <w:r w:rsidR="0040501C">
        <w:rPr>
          <w:rFonts w:ascii="Times New Roman" w:hAnsi="Times New Roman" w:cs="Times New Roman"/>
          <w:sz w:val="24"/>
          <w:szCs w:val="24"/>
        </w:rPr>
        <w:t xml:space="preserve">: </w:t>
      </w:r>
      <w:hyperlink r:id="rId12" w:history="1">
        <w:r w:rsidR="00600123" w:rsidRPr="00DA0CFC">
          <w:rPr>
            <w:rStyle w:val="Hyperlink"/>
            <w:rFonts w:ascii="Times New Roman" w:hAnsi="Times New Roman" w:cs="Times New Roman"/>
            <w:sz w:val="24"/>
            <w:szCs w:val="24"/>
          </w:rPr>
          <w:t>https://www.rtu.lv/lv/universitate/skaitli-un-fakti/rtu-2023-gada-parskats</w:t>
        </w:r>
      </w:hyperlink>
      <w:r w:rsidR="00C626E8">
        <w:rPr>
          <w:rFonts w:ascii="Times New Roman" w:hAnsi="Times New Roman" w:cs="Times New Roman"/>
          <w:sz w:val="24"/>
          <w:szCs w:val="24"/>
        </w:rPr>
        <w:t xml:space="preserve">. </w:t>
      </w:r>
    </w:p>
    <w:p w14:paraId="3FB1A23B" w14:textId="7C0E11A9" w:rsidR="00D23B5E" w:rsidRPr="00EB4692" w:rsidRDefault="00CF6AEB" w:rsidP="00CF6AEB">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I</w:t>
      </w:r>
      <w:r w:rsidR="0037465A" w:rsidRPr="00EB4692">
        <w:rPr>
          <w:rFonts w:ascii="Times New Roman" w:hAnsi="Times New Roman" w:cs="Times New Roman"/>
          <w:sz w:val="24"/>
          <w:szCs w:val="24"/>
        </w:rPr>
        <w:t>nformācija par</w:t>
      </w:r>
      <w:r w:rsidR="00497890" w:rsidRPr="00EB4692">
        <w:rPr>
          <w:rFonts w:ascii="Times New Roman" w:hAnsi="Times New Roman" w:cs="Times New Roman"/>
          <w:sz w:val="24"/>
          <w:szCs w:val="24"/>
        </w:rPr>
        <w:t xml:space="preserve"> </w:t>
      </w:r>
      <w:r w:rsidR="0040501C">
        <w:rPr>
          <w:rFonts w:ascii="Times New Roman" w:hAnsi="Times New Roman" w:cs="Times New Roman"/>
          <w:sz w:val="24"/>
          <w:szCs w:val="24"/>
        </w:rPr>
        <w:t xml:space="preserve">RTU darbību </w:t>
      </w:r>
      <w:r w:rsidR="002E56C0" w:rsidRPr="00EB4692">
        <w:rPr>
          <w:rFonts w:ascii="Times New Roman" w:hAnsi="Times New Roman" w:cs="Times New Roman"/>
          <w:sz w:val="24"/>
          <w:szCs w:val="24"/>
        </w:rPr>
        <w:t>2024.gad</w:t>
      </w:r>
      <w:r w:rsidR="0040501C">
        <w:rPr>
          <w:rFonts w:ascii="Times New Roman" w:hAnsi="Times New Roman" w:cs="Times New Roman"/>
          <w:sz w:val="24"/>
          <w:szCs w:val="24"/>
        </w:rPr>
        <w:t>ā</w:t>
      </w:r>
      <w:r w:rsidR="002E56C0" w:rsidRPr="00EB4692">
        <w:rPr>
          <w:rFonts w:ascii="Times New Roman" w:hAnsi="Times New Roman" w:cs="Times New Roman"/>
          <w:sz w:val="24"/>
          <w:szCs w:val="24"/>
        </w:rPr>
        <w:t xml:space="preserve"> </w:t>
      </w:r>
      <w:r w:rsidR="0037465A" w:rsidRPr="00EB4692">
        <w:rPr>
          <w:rFonts w:ascii="Times New Roman" w:hAnsi="Times New Roman" w:cs="Times New Roman"/>
          <w:sz w:val="24"/>
          <w:szCs w:val="24"/>
        </w:rPr>
        <w:t>ir pieejama</w:t>
      </w:r>
      <w:r w:rsidR="002C4E5E" w:rsidRPr="00EB4692">
        <w:rPr>
          <w:rFonts w:ascii="Times New Roman" w:hAnsi="Times New Roman" w:cs="Times New Roman"/>
          <w:sz w:val="24"/>
          <w:szCs w:val="24"/>
        </w:rPr>
        <w:t xml:space="preserve"> </w:t>
      </w:r>
      <w:r w:rsidR="003478B5" w:rsidRPr="00EB4692">
        <w:rPr>
          <w:rFonts w:ascii="Times New Roman" w:hAnsi="Times New Roman" w:cs="Times New Roman"/>
          <w:sz w:val="24"/>
          <w:szCs w:val="24"/>
        </w:rPr>
        <w:t xml:space="preserve">saitē: </w:t>
      </w:r>
      <w:hyperlink r:id="rId13" w:history="1">
        <w:r w:rsidR="00ED3EE1" w:rsidRPr="00DA0CFC">
          <w:rPr>
            <w:rStyle w:val="Hyperlink"/>
            <w:rFonts w:ascii="Times New Roman" w:hAnsi="Times New Roman" w:cs="Times New Roman"/>
            <w:sz w:val="24"/>
            <w:szCs w:val="24"/>
          </w:rPr>
          <w:t>https://www.rtu.lv/lv/universitate/skaitli-un-fakti/studejoso-skaits</w:t>
        </w:r>
      </w:hyperlink>
      <w:r w:rsidR="00FE64B2"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 </w:t>
      </w:r>
    </w:p>
    <w:p w14:paraId="170C1057" w14:textId="453EE0CB" w:rsidR="00C2594A" w:rsidRPr="00EB4692" w:rsidRDefault="0090437E" w:rsidP="00666949">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Vēršam uzmanību, ka </w:t>
      </w:r>
      <w:r w:rsidR="00162BDA" w:rsidRPr="00EB4692">
        <w:rPr>
          <w:rFonts w:ascii="Times New Roman" w:hAnsi="Times New Roman" w:cs="Times New Roman"/>
          <w:sz w:val="24"/>
          <w:szCs w:val="24"/>
        </w:rPr>
        <w:t xml:space="preserve">iestāžu </w:t>
      </w:r>
      <w:r w:rsidR="0037465A" w:rsidRPr="00EB4692">
        <w:rPr>
          <w:rFonts w:ascii="Times New Roman" w:hAnsi="Times New Roman" w:cs="Times New Roman"/>
          <w:sz w:val="24"/>
          <w:szCs w:val="24"/>
        </w:rPr>
        <w:t>gada pārskati par 2024.gadu ir sagatavošanas procesā</w:t>
      </w:r>
      <w:r w:rsidR="00856B12" w:rsidRPr="00EB4692">
        <w:rPr>
          <w:rFonts w:ascii="Times New Roman" w:hAnsi="Times New Roman" w:cs="Times New Roman"/>
          <w:sz w:val="24"/>
          <w:szCs w:val="24"/>
        </w:rPr>
        <w:t xml:space="preserve">; 2) </w:t>
      </w:r>
      <w:r w:rsidR="002E14BD" w:rsidRPr="00EB4692">
        <w:rPr>
          <w:rFonts w:ascii="Times New Roman" w:hAnsi="Times New Roman" w:cs="Times New Roman"/>
          <w:sz w:val="24"/>
          <w:szCs w:val="24"/>
        </w:rPr>
        <w:t xml:space="preserve">atbilstoši </w:t>
      </w:r>
      <w:r w:rsidR="00DF520B" w:rsidRPr="00EB4692">
        <w:rPr>
          <w:rFonts w:ascii="Times New Roman" w:hAnsi="Times New Roman" w:cs="Times New Roman"/>
          <w:sz w:val="24"/>
          <w:szCs w:val="24"/>
        </w:rPr>
        <w:t>Ministru kabineta 2017. gada 27. jūnija noteikumu Nr. 381 “Nacionālās zinātniskās darbības informācijas sistēmas noteikumi”</w:t>
      </w:r>
      <w:r w:rsidR="002E14BD" w:rsidRPr="00EB4692">
        <w:rPr>
          <w:rFonts w:ascii="Times New Roman" w:hAnsi="Times New Roman" w:cs="Times New Roman"/>
          <w:sz w:val="24"/>
          <w:szCs w:val="24"/>
        </w:rPr>
        <w:t xml:space="preserve"> </w:t>
      </w:r>
      <w:r w:rsidR="00DF520B" w:rsidRPr="00EB4692">
        <w:rPr>
          <w:rFonts w:ascii="Times New Roman" w:hAnsi="Times New Roman" w:cs="Times New Roman"/>
          <w:sz w:val="24"/>
          <w:szCs w:val="24"/>
        </w:rPr>
        <w:t>11.3. apakšpunktā, 11.¹ un 34.1 punktā noteikt</w:t>
      </w:r>
      <w:r w:rsidR="002E14BD" w:rsidRPr="00EB4692">
        <w:rPr>
          <w:rFonts w:ascii="Times New Roman" w:hAnsi="Times New Roman" w:cs="Times New Roman"/>
          <w:sz w:val="24"/>
          <w:szCs w:val="24"/>
        </w:rPr>
        <w:t>ajam</w:t>
      </w:r>
      <w:r w:rsidR="00DF520B" w:rsidRPr="00EB4692">
        <w:rPr>
          <w:rFonts w:ascii="Times New Roman" w:hAnsi="Times New Roman" w:cs="Times New Roman"/>
          <w:sz w:val="24"/>
          <w:szCs w:val="24"/>
        </w:rPr>
        <w:t>, zinātniskās institūcijas iesniedz līdz kārtējā gada 1. aprīlim zinātniskās darbības pārskatu un tajā ietveramās ziņas par iepriekšējo kalendāra gadu</w:t>
      </w:r>
      <w:r w:rsidR="002E14BD" w:rsidRPr="00EB4692">
        <w:rPr>
          <w:rFonts w:ascii="Times New Roman" w:hAnsi="Times New Roman" w:cs="Times New Roman"/>
          <w:sz w:val="24"/>
          <w:szCs w:val="24"/>
        </w:rPr>
        <w:t>. Ziņas</w:t>
      </w:r>
      <w:r w:rsidR="00DF520B" w:rsidRPr="00EB4692">
        <w:rPr>
          <w:rFonts w:ascii="Times New Roman" w:hAnsi="Times New Roman" w:cs="Times New Roman"/>
          <w:sz w:val="24"/>
          <w:szCs w:val="24"/>
        </w:rPr>
        <w:t xml:space="preserve"> </w:t>
      </w:r>
      <w:r w:rsidR="00D97B6C" w:rsidRPr="00EB4692">
        <w:rPr>
          <w:rFonts w:ascii="Times New Roman" w:hAnsi="Times New Roman" w:cs="Times New Roman"/>
          <w:sz w:val="24"/>
          <w:szCs w:val="24"/>
        </w:rPr>
        <w:t xml:space="preserve">NZIDIS </w:t>
      </w:r>
      <w:r w:rsidR="00DF520B" w:rsidRPr="00EB4692">
        <w:rPr>
          <w:rFonts w:ascii="Times New Roman" w:hAnsi="Times New Roman" w:cs="Times New Roman"/>
          <w:sz w:val="24"/>
          <w:szCs w:val="24"/>
        </w:rPr>
        <w:t>ir publiski pieejamas sākot ar kārtējā gada 1. jūliju</w:t>
      </w:r>
      <w:r w:rsidR="00017F6E" w:rsidRPr="00EB4692">
        <w:rPr>
          <w:rFonts w:ascii="Times New Roman" w:hAnsi="Times New Roman" w:cs="Times New Roman"/>
          <w:sz w:val="24"/>
          <w:szCs w:val="24"/>
        </w:rPr>
        <w:t xml:space="preserve">. </w:t>
      </w:r>
    </w:p>
    <w:p w14:paraId="3D5BBAD5" w14:textId="205926C2" w:rsidR="0040728B" w:rsidRDefault="00627B82" w:rsidP="001B0EB0">
      <w:pPr>
        <w:spacing w:after="120" w:line="240" w:lineRule="auto"/>
        <w:ind w:firstLine="720"/>
        <w:jc w:val="both"/>
        <w:rPr>
          <w:rFonts w:ascii="Times New Roman" w:hAnsi="Times New Roman" w:cs="Times New Roman"/>
          <w:sz w:val="24"/>
          <w:szCs w:val="24"/>
        </w:rPr>
      </w:pPr>
      <w:r w:rsidRPr="00627B82">
        <w:rPr>
          <w:rFonts w:ascii="Times New Roman" w:hAnsi="Times New Roman" w:cs="Times New Roman"/>
          <w:sz w:val="24"/>
          <w:szCs w:val="24"/>
        </w:rPr>
        <w:t xml:space="preserve">IZM ir izvērtējusi gan RTU, gan LU CFI atbilstību pētniecības organizācijas statusam. IZM izvērtēšanu veic atbilstoši metodikai “Metodika atbilstības pētniecības un zināšanu izplatīšanas organizācijas noteikšanai”, kas apstiprināta ar IZM 2024. gada 1.augusta rīkojumu Nr. 1-2e/24/229 “Par Metodikas atbilstības pētniecības un zināšanu izplatīšanas organizācijai noteikšanai apstiprināšanu” (turpmāk – Metodika). Ņemot vērā Ministru kabineta 2017. gada 27. jūnija noteikumu Nr. 381 “Nacionālās zinātniskās darbības informācijas sistēmas noteikumi” (turpmāk – MK noteikumi Nr. 381) 11.3. apakšpunktā, 11.¹ un 34.1 punktā noteikto, ka zinātniskās institūcijas iesniedz līdz kārtējā gada 1. aprīlim zinātniskās darbības pārskatu un tajā ietveramās ziņas par iepriekšējo kalendāra gadu ir publiski pieejamas NZDIS, variablā informācija, kas atbilstoši Metodikā noteiktajam ir jāiekļauj </w:t>
      </w:r>
      <w:r w:rsidR="000801F1">
        <w:rPr>
          <w:rFonts w:ascii="Times New Roman" w:hAnsi="Times New Roman" w:cs="Times New Roman"/>
          <w:sz w:val="24"/>
          <w:szCs w:val="24"/>
        </w:rPr>
        <w:t>“</w:t>
      </w:r>
      <w:r w:rsidRPr="00627B82">
        <w:rPr>
          <w:rFonts w:ascii="Times New Roman" w:hAnsi="Times New Roman" w:cs="Times New Roman"/>
          <w:sz w:val="24"/>
          <w:szCs w:val="24"/>
        </w:rPr>
        <w:t>Apliecinājumā par atbilstību pētniecības un zināšanu izplatīšanas organizācijai</w:t>
      </w:r>
      <w:r w:rsidR="000801F1">
        <w:rPr>
          <w:rFonts w:ascii="Times New Roman" w:hAnsi="Times New Roman" w:cs="Times New Roman"/>
          <w:sz w:val="24"/>
          <w:szCs w:val="24"/>
        </w:rPr>
        <w:t>”</w:t>
      </w:r>
      <w:r w:rsidRPr="00627B82">
        <w:rPr>
          <w:rFonts w:ascii="Times New Roman" w:hAnsi="Times New Roman" w:cs="Times New Roman"/>
          <w:sz w:val="24"/>
          <w:szCs w:val="24"/>
        </w:rPr>
        <w:t xml:space="preserve"> nemainās laika posmā no kārtējā gada 1.jūlija līdz nākamā gada 30.jūnijam (ieskaitot).</w:t>
      </w:r>
      <w:r w:rsidR="0040728B">
        <w:rPr>
          <w:rFonts w:ascii="Times New Roman" w:hAnsi="Times New Roman" w:cs="Times New Roman"/>
          <w:sz w:val="24"/>
          <w:szCs w:val="24"/>
        </w:rPr>
        <w:t xml:space="preserve"> </w:t>
      </w:r>
    </w:p>
    <w:p w14:paraId="15DD4093" w14:textId="0039737D" w:rsidR="00A82810" w:rsidRPr="0026621B" w:rsidRDefault="00A82810" w:rsidP="00C143AC">
      <w:pPr>
        <w:spacing w:after="120" w:line="240" w:lineRule="auto"/>
        <w:ind w:firstLine="720"/>
        <w:jc w:val="both"/>
        <w:rPr>
          <w:rFonts w:ascii="Times New Roman" w:hAnsi="Times New Roman" w:cs="Times New Roman"/>
          <w:sz w:val="24"/>
          <w:szCs w:val="24"/>
        </w:rPr>
      </w:pPr>
      <w:r w:rsidRPr="0026621B">
        <w:rPr>
          <w:rFonts w:ascii="Times New Roman" w:hAnsi="Times New Roman" w:cs="Times New Roman"/>
          <w:sz w:val="24"/>
          <w:szCs w:val="24"/>
        </w:rPr>
        <w:t xml:space="preserve">RTU ir iesniegusi IZM </w:t>
      </w:r>
      <w:r w:rsidR="00C72BB4" w:rsidRPr="0026621B">
        <w:rPr>
          <w:rFonts w:ascii="Times New Roman" w:hAnsi="Times New Roman" w:cs="Times New Roman"/>
          <w:sz w:val="24"/>
          <w:szCs w:val="24"/>
        </w:rPr>
        <w:t xml:space="preserve">ar atbilstošu informāciju </w:t>
      </w:r>
      <w:r w:rsidRPr="0026621B">
        <w:rPr>
          <w:rFonts w:ascii="Times New Roman" w:hAnsi="Times New Roman" w:cs="Times New Roman"/>
          <w:sz w:val="24"/>
          <w:szCs w:val="24"/>
        </w:rPr>
        <w:t xml:space="preserve">aizpildītu “Apliecinājums par atbilstību pētniecības un zināšanu izplatīšanas organizācijai” (IZM </w:t>
      </w:r>
      <w:proofErr w:type="spellStart"/>
      <w:r w:rsidRPr="0026621B">
        <w:rPr>
          <w:rFonts w:ascii="Times New Roman" w:hAnsi="Times New Roman" w:cs="Times New Roman"/>
          <w:sz w:val="24"/>
          <w:szCs w:val="24"/>
        </w:rPr>
        <w:t>reg.Nr</w:t>
      </w:r>
      <w:proofErr w:type="spellEnd"/>
      <w:r w:rsidRPr="0026621B">
        <w:rPr>
          <w:rFonts w:ascii="Times New Roman" w:hAnsi="Times New Roman" w:cs="Times New Roman"/>
          <w:sz w:val="24"/>
          <w:szCs w:val="24"/>
        </w:rPr>
        <w:t>. 07.01.2025 4-6e/25/86), kā to paredz Metodika.</w:t>
      </w:r>
      <w:r w:rsidR="00C143AC" w:rsidRPr="0026621B">
        <w:rPr>
          <w:rFonts w:ascii="Times New Roman" w:hAnsi="Times New Roman" w:cs="Times New Roman"/>
          <w:sz w:val="24"/>
          <w:szCs w:val="24"/>
        </w:rPr>
        <w:t xml:space="preserve"> </w:t>
      </w:r>
      <w:r w:rsidRPr="0026621B">
        <w:rPr>
          <w:rFonts w:ascii="Times New Roman" w:hAnsi="Times New Roman" w:cs="Times New Roman"/>
          <w:sz w:val="24"/>
          <w:szCs w:val="24"/>
        </w:rPr>
        <w:t xml:space="preserve">LU CFI ir iesniedzis </w:t>
      </w:r>
      <w:r w:rsidR="00C72BB4" w:rsidRPr="0026621B">
        <w:rPr>
          <w:rFonts w:ascii="Times New Roman" w:hAnsi="Times New Roman" w:cs="Times New Roman"/>
          <w:sz w:val="24"/>
          <w:szCs w:val="24"/>
        </w:rPr>
        <w:t xml:space="preserve">IZM ar atbilstošu informāciju </w:t>
      </w:r>
      <w:r w:rsidRPr="0026621B">
        <w:rPr>
          <w:rFonts w:ascii="Times New Roman" w:hAnsi="Times New Roman" w:cs="Times New Roman"/>
          <w:sz w:val="24"/>
          <w:szCs w:val="24"/>
        </w:rPr>
        <w:t xml:space="preserve">aizpildītu “Apliecinājums par atbilstību pētniecības un zināšanu izplatīšanas organizācijai” (IZM </w:t>
      </w:r>
      <w:proofErr w:type="spellStart"/>
      <w:r w:rsidRPr="0026621B">
        <w:rPr>
          <w:rFonts w:ascii="Times New Roman" w:hAnsi="Times New Roman" w:cs="Times New Roman"/>
          <w:sz w:val="24"/>
          <w:szCs w:val="24"/>
        </w:rPr>
        <w:t>reg.Nr</w:t>
      </w:r>
      <w:proofErr w:type="spellEnd"/>
      <w:r w:rsidRPr="0026621B">
        <w:rPr>
          <w:rFonts w:ascii="Times New Roman" w:hAnsi="Times New Roman" w:cs="Times New Roman"/>
          <w:sz w:val="24"/>
          <w:szCs w:val="24"/>
        </w:rPr>
        <w:t>. 10.01.2025 4-6e/25/175), kā to paredz Metodika.</w:t>
      </w:r>
      <w:r w:rsidR="00F96A52" w:rsidRPr="0026621B">
        <w:rPr>
          <w:rFonts w:ascii="Times New Roman" w:hAnsi="Times New Roman" w:cs="Times New Roman"/>
          <w:sz w:val="24"/>
          <w:szCs w:val="24"/>
        </w:rPr>
        <w:t xml:space="preserve"> </w:t>
      </w:r>
      <w:r w:rsidR="0026621B" w:rsidRPr="0026621B">
        <w:rPr>
          <w:rFonts w:ascii="Times New Roman" w:hAnsi="Times New Roman" w:cs="Times New Roman"/>
          <w:sz w:val="24"/>
          <w:szCs w:val="24"/>
        </w:rPr>
        <w:t xml:space="preserve">Apliecinājums </w:t>
      </w:r>
      <w:r w:rsidR="00F96A52" w:rsidRPr="0026621B">
        <w:rPr>
          <w:rFonts w:ascii="Times New Roman" w:hAnsi="Times New Roman" w:cs="Times New Roman"/>
          <w:sz w:val="24"/>
          <w:szCs w:val="24"/>
        </w:rPr>
        <w:t>ietver informāciju par savu faktisko darbību (Apliecinājuma sadaļa "Galvenā mērķa jeb pamatdarbības faktiskā izpilde jeb aktīva darbība" un "Zinātniskā kapacitāte"), kas apliecina, ka tās darbojas atbilstoši savam galvenajam mērķim. Šī informācija ir balstīta uz NZIDIS datiem, tā ir publiski pieejama un nemainās laika posmā no kārtējā gada 1.jūlija līdz nākamā gada 30.jūnijam (ieskaitot). </w:t>
      </w:r>
    </w:p>
    <w:p w14:paraId="1B9A123A" w14:textId="2E48E3E6" w:rsidR="000C01DC" w:rsidRPr="00EB4692" w:rsidRDefault="00836E81" w:rsidP="001B0EB0">
      <w:pPr>
        <w:spacing w:after="12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IZM izvērtēja </w:t>
      </w:r>
      <w:r w:rsidR="00643496" w:rsidRPr="00EB4692">
        <w:rPr>
          <w:rFonts w:ascii="Times New Roman" w:hAnsi="Times New Roman" w:cs="Times New Roman"/>
          <w:sz w:val="24"/>
          <w:szCs w:val="24"/>
        </w:rPr>
        <w:t xml:space="preserve">vai </w:t>
      </w:r>
      <w:r w:rsidRPr="00EB4692">
        <w:rPr>
          <w:rFonts w:ascii="Times New Roman" w:hAnsi="Times New Roman" w:cs="Times New Roman"/>
          <w:sz w:val="24"/>
          <w:szCs w:val="24"/>
        </w:rPr>
        <w:t>projekta</w:t>
      </w:r>
      <w:r w:rsidR="00941890" w:rsidRPr="00EB4692">
        <w:rPr>
          <w:rFonts w:ascii="Times New Roman" w:hAnsi="Times New Roman" w:cs="Times New Roman"/>
        </w:rPr>
        <w:t xml:space="preserve"> </w:t>
      </w:r>
      <w:r w:rsidR="00643496" w:rsidRPr="00EB4692">
        <w:rPr>
          <w:rFonts w:ascii="Times New Roman" w:hAnsi="Times New Roman" w:cs="Times New Roman"/>
          <w:sz w:val="24"/>
          <w:szCs w:val="24"/>
        </w:rPr>
        <w:t xml:space="preserve">SKILLS4DECA </w:t>
      </w:r>
      <w:r w:rsidR="00941890" w:rsidRPr="00EB4692">
        <w:rPr>
          <w:rFonts w:ascii="Times New Roman" w:hAnsi="Times New Roman" w:cs="Times New Roman"/>
          <w:sz w:val="24"/>
          <w:szCs w:val="24"/>
        </w:rPr>
        <w:t>finansējuma saņēmēji</w:t>
      </w:r>
      <w:r w:rsidR="00F75D50" w:rsidRPr="00EB4692">
        <w:rPr>
          <w:rFonts w:ascii="Times New Roman" w:hAnsi="Times New Roman" w:cs="Times New Roman"/>
          <w:sz w:val="24"/>
          <w:szCs w:val="24"/>
        </w:rPr>
        <w:t xml:space="preserve"> RTU un LU CFI</w:t>
      </w:r>
      <w:r w:rsidR="00643496" w:rsidRPr="00EB4692">
        <w:rPr>
          <w:rFonts w:ascii="Times New Roman" w:hAnsi="Times New Roman" w:cs="Times New Roman"/>
          <w:sz w:val="24"/>
          <w:szCs w:val="24"/>
        </w:rPr>
        <w:t>, kuri</w:t>
      </w:r>
      <w:r w:rsidR="00941890" w:rsidRPr="00EB4692">
        <w:rPr>
          <w:rFonts w:ascii="Times New Roman" w:hAnsi="Times New Roman" w:cs="Times New Roman"/>
          <w:sz w:val="24"/>
          <w:szCs w:val="24"/>
        </w:rPr>
        <w:t xml:space="preserve"> veic arī saimniecisko darbību, nodrošina, ka saimnieciskās darbības finansējums, izmaksas un ieņēmumi tiek uzskaitīti atsevišķi, nodrošinot izmaksu nodalīšanu.</w:t>
      </w:r>
    </w:p>
    <w:p w14:paraId="1B6B0AE5" w14:textId="5A056254" w:rsidR="00CF1340" w:rsidRPr="00EB4692" w:rsidRDefault="00CB7C34" w:rsidP="001B0EB0">
      <w:pPr>
        <w:spacing w:after="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 xml:space="preserve">IZM izvērtēja </w:t>
      </w:r>
      <w:r w:rsidR="00DC1FC3" w:rsidRPr="00EB4692">
        <w:rPr>
          <w:rFonts w:ascii="Times New Roman" w:hAnsi="Times New Roman" w:cs="Times New Roman"/>
          <w:sz w:val="24"/>
          <w:szCs w:val="24"/>
        </w:rPr>
        <w:t>un konstatēja</w:t>
      </w:r>
      <w:r w:rsidR="002C0BF1" w:rsidRPr="00EB4692">
        <w:rPr>
          <w:rFonts w:ascii="Times New Roman" w:hAnsi="Times New Roman" w:cs="Times New Roman"/>
          <w:sz w:val="24"/>
          <w:szCs w:val="24"/>
        </w:rPr>
        <w:t>:</w:t>
      </w:r>
      <w:r w:rsidR="0075654D" w:rsidRPr="00EB4692">
        <w:rPr>
          <w:rFonts w:ascii="Times New Roman" w:hAnsi="Times New Roman" w:cs="Times New Roman"/>
          <w:sz w:val="24"/>
          <w:szCs w:val="24"/>
        </w:rPr>
        <w:t xml:space="preserve"> </w:t>
      </w:r>
    </w:p>
    <w:p w14:paraId="2605DAA2" w14:textId="1110536A" w:rsidR="00733C10" w:rsidRPr="00EB4692" w:rsidRDefault="00E37FC2" w:rsidP="001B0EB0">
      <w:pPr>
        <w:pStyle w:val="ListParagraph"/>
        <w:numPr>
          <w:ilvl w:val="0"/>
          <w:numId w:val="28"/>
        </w:numPr>
        <w:spacing w:after="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“RTU finanšu vadības un grāmatvedības politika” </w:t>
      </w:r>
      <w:r w:rsidR="00601A59" w:rsidRPr="00EB4692">
        <w:rPr>
          <w:rFonts w:ascii="Times New Roman" w:hAnsi="Times New Roman" w:cs="Times New Roman"/>
          <w:sz w:val="24"/>
          <w:szCs w:val="24"/>
        </w:rPr>
        <w:t xml:space="preserve">(IZM </w:t>
      </w:r>
      <w:proofErr w:type="spellStart"/>
      <w:r w:rsidR="00853382" w:rsidRPr="00EB4692">
        <w:rPr>
          <w:rFonts w:ascii="Times New Roman" w:hAnsi="Times New Roman" w:cs="Times New Roman"/>
          <w:sz w:val="24"/>
          <w:szCs w:val="24"/>
        </w:rPr>
        <w:t>reg.Nr</w:t>
      </w:r>
      <w:proofErr w:type="spellEnd"/>
      <w:r w:rsidR="00853382" w:rsidRPr="00EB4692">
        <w:rPr>
          <w:rFonts w:ascii="Times New Roman" w:hAnsi="Times New Roman" w:cs="Times New Roman"/>
          <w:sz w:val="24"/>
          <w:szCs w:val="24"/>
        </w:rPr>
        <w:t xml:space="preserve">. </w:t>
      </w:r>
      <w:r w:rsidR="0068259D" w:rsidRPr="00EB4692">
        <w:rPr>
          <w:rFonts w:ascii="Times New Roman" w:hAnsi="Times New Roman" w:cs="Times New Roman"/>
          <w:sz w:val="24"/>
          <w:szCs w:val="24"/>
        </w:rPr>
        <w:t xml:space="preserve">07.01.2025 </w:t>
      </w:r>
      <w:r w:rsidR="00112E1D" w:rsidRPr="00EB4692">
        <w:rPr>
          <w:rFonts w:ascii="Times New Roman" w:hAnsi="Times New Roman" w:cs="Times New Roman"/>
          <w:sz w:val="24"/>
          <w:szCs w:val="24"/>
        </w:rPr>
        <w:t xml:space="preserve">4-6e/25/86) </w:t>
      </w:r>
      <w:r w:rsidR="00CF1340" w:rsidRPr="00EB4692">
        <w:rPr>
          <w:rFonts w:ascii="Times New Roman" w:hAnsi="Times New Roman" w:cs="Times New Roman"/>
          <w:sz w:val="24"/>
          <w:szCs w:val="24"/>
        </w:rPr>
        <w:t xml:space="preserve">4. daļā "Uzskaites centru ar saimniecisku raksturu un bez saimnieciska rakstura uzskaites un finansēšanas kārtība" ir norādīts:  </w:t>
      </w:r>
    </w:p>
    <w:p w14:paraId="20A2EF3F" w14:textId="77777777" w:rsidR="00733C10" w:rsidRPr="00EB4692" w:rsidRDefault="00CF1340"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RTU</w:t>
      </w:r>
      <w:r w:rsidR="000C01DC" w:rsidRPr="00EB4692">
        <w:rPr>
          <w:rFonts w:ascii="Times New Roman" w:hAnsi="Times New Roman" w:cs="Times New Roman"/>
          <w:sz w:val="24"/>
          <w:szCs w:val="24"/>
        </w:rPr>
        <w:t xml:space="preserve"> </w:t>
      </w:r>
      <w:r w:rsidR="0075654D" w:rsidRPr="00EB4692">
        <w:rPr>
          <w:rFonts w:ascii="Times New Roman" w:hAnsi="Times New Roman" w:cs="Times New Roman"/>
          <w:sz w:val="24"/>
          <w:szCs w:val="24"/>
        </w:rPr>
        <w:t>pamatā veic darbības, kam nav saimnieciska rakstura</w:t>
      </w:r>
      <w:r w:rsidR="00E052E1" w:rsidRPr="00EB4692">
        <w:rPr>
          <w:rFonts w:ascii="Times New Roman" w:hAnsi="Times New Roman" w:cs="Times New Roman"/>
          <w:sz w:val="24"/>
          <w:szCs w:val="24"/>
        </w:rPr>
        <w:t xml:space="preserve"> </w:t>
      </w:r>
      <w:r w:rsidR="000C01DC" w:rsidRPr="00EB4692">
        <w:rPr>
          <w:rFonts w:ascii="Times New Roman" w:hAnsi="Times New Roman" w:cs="Times New Roman"/>
          <w:sz w:val="24"/>
          <w:szCs w:val="24"/>
        </w:rPr>
        <w:t>izglītība</w:t>
      </w:r>
      <w:r w:rsidRPr="00EB4692">
        <w:rPr>
          <w:rFonts w:ascii="Times New Roman" w:hAnsi="Times New Roman" w:cs="Times New Roman"/>
          <w:sz w:val="24"/>
          <w:szCs w:val="24"/>
        </w:rPr>
        <w:t xml:space="preserve"> (studiju process – kas tiek nodrošināta valsts izglītības sistēmas ietvaros un kas galvenokārt vai pilnībā ir valsts finansēta un uzraudzīta); neatkarīga pētniecība; projekti, kura ietvaros tiek veiktas ar saimniecisko darbību nesaistītas darbības – zinātnes, studiju, infrastruktūras, kapacitātes u.c. projekti; pētījumu rezultātu izplatīšana; nekustamā īpašuma attīstīšana citu šajā uzskaitījumā minēto RTU nesaimniecisko darbības veidu vajadzībām pašas universitātes vajadzībām (mācību telpas un telpas pētniecības vajadzībām, dienesta viesnīcu pakalpojumi RTU studentiem); nekomerciāla tehnoloģiju </w:t>
      </w:r>
      <w:proofErr w:type="spellStart"/>
      <w:r w:rsidRPr="00EB4692">
        <w:rPr>
          <w:rFonts w:ascii="Times New Roman" w:hAnsi="Times New Roman" w:cs="Times New Roman"/>
          <w:sz w:val="24"/>
          <w:szCs w:val="24"/>
        </w:rPr>
        <w:t>pārnese</w:t>
      </w:r>
      <w:proofErr w:type="spellEnd"/>
      <w:r w:rsidRPr="00EB4692">
        <w:rPr>
          <w:rFonts w:ascii="Times New Roman" w:hAnsi="Times New Roman" w:cs="Times New Roman"/>
          <w:sz w:val="24"/>
          <w:szCs w:val="24"/>
        </w:rPr>
        <w:t>; izdevniecība (grāmatu, bukletu u.tml. izdošana, ja tas ir saistīts ar pašas universitātes zināšanu un pētījumu rezultātu izplatīšanu); </w:t>
      </w:r>
    </w:p>
    <w:p w14:paraId="6F121E21" w14:textId="77777777" w:rsidR="00B87E25" w:rsidRPr="00EB4692" w:rsidRDefault="085F1D43"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 xml:space="preserve">RTU </w:t>
      </w:r>
      <w:r w:rsidR="3E41D115" w:rsidRPr="00EB4692">
        <w:rPr>
          <w:rFonts w:ascii="Times New Roman" w:hAnsi="Times New Roman" w:cs="Times New Roman"/>
          <w:sz w:val="24"/>
          <w:szCs w:val="24"/>
        </w:rPr>
        <w:t>saimniecisk</w:t>
      </w:r>
      <w:r w:rsidR="00733C10" w:rsidRPr="00EB4692">
        <w:rPr>
          <w:rFonts w:ascii="Times New Roman" w:hAnsi="Times New Roman" w:cs="Times New Roman"/>
          <w:sz w:val="24"/>
          <w:szCs w:val="24"/>
        </w:rPr>
        <w:t>ā</w:t>
      </w:r>
      <w:r w:rsidR="3E41D115" w:rsidRPr="00EB4692">
        <w:rPr>
          <w:rFonts w:ascii="Times New Roman" w:hAnsi="Times New Roman" w:cs="Times New Roman"/>
          <w:sz w:val="24"/>
          <w:szCs w:val="24"/>
        </w:rPr>
        <w:t xml:space="preserve"> darbība galvenokārt </w:t>
      </w:r>
      <w:r w:rsidR="4A4BBC45" w:rsidRPr="00EB4692">
        <w:rPr>
          <w:rFonts w:ascii="Times New Roman" w:hAnsi="Times New Roman" w:cs="Times New Roman"/>
          <w:sz w:val="24"/>
          <w:szCs w:val="24"/>
        </w:rPr>
        <w:t xml:space="preserve">ir </w:t>
      </w:r>
      <w:proofErr w:type="spellStart"/>
      <w:r w:rsidR="3E41D115" w:rsidRPr="00EB4692">
        <w:rPr>
          <w:rFonts w:ascii="Times New Roman" w:hAnsi="Times New Roman" w:cs="Times New Roman"/>
          <w:sz w:val="24"/>
          <w:szCs w:val="24"/>
        </w:rPr>
        <w:t>līgumpētījumi</w:t>
      </w:r>
      <w:proofErr w:type="spellEnd"/>
      <w:r w:rsidR="3E41D115" w:rsidRPr="00EB4692">
        <w:rPr>
          <w:rFonts w:ascii="Times New Roman" w:hAnsi="Times New Roman" w:cs="Times New Roman"/>
          <w:sz w:val="24"/>
          <w:szCs w:val="24"/>
        </w:rPr>
        <w:t>;</w:t>
      </w:r>
    </w:p>
    <w:p w14:paraId="32A3758B" w14:textId="77777777" w:rsidR="00B87E25" w:rsidRPr="00EB4692" w:rsidRDefault="004C0A82"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ieņēmumi un izdevumi tiek skaidri nodalīti tā, lai efektīvi tiktu novērsta saimniecisk</w:t>
      </w:r>
      <w:r w:rsidR="0075654D" w:rsidRPr="00EB4692">
        <w:rPr>
          <w:rFonts w:ascii="Times New Roman" w:hAnsi="Times New Roman" w:cs="Times New Roman"/>
          <w:sz w:val="24"/>
          <w:szCs w:val="24"/>
        </w:rPr>
        <w:t>a</w:t>
      </w:r>
      <w:r w:rsidRPr="00EB4692">
        <w:rPr>
          <w:rFonts w:ascii="Times New Roman" w:hAnsi="Times New Roman" w:cs="Times New Roman"/>
          <w:sz w:val="24"/>
          <w:szCs w:val="24"/>
        </w:rPr>
        <w:t>s</w:t>
      </w:r>
      <w:r w:rsidR="00E052E1"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 darbības </w:t>
      </w:r>
      <w:proofErr w:type="spellStart"/>
      <w:r w:rsidRPr="00EB4692">
        <w:rPr>
          <w:rFonts w:ascii="Times New Roman" w:hAnsi="Times New Roman" w:cs="Times New Roman"/>
          <w:sz w:val="24"/>
          <w:szCs w:val="24"/>
        </w:rPr>
        <w:t>šķērssubsidēšana</w:t>
      </w:r>
      <w:proofErr w:type="spellEnd"/>
      <w:r w:rsidRPr="00EB4692">
        <w:rPr>
          <w:rFonts w:ascii="Times New Roman" w:hAnsi="Times New Roman" w:cs="Times New Roman"/>
          <w:sz w:val="24"/>
          <w:szCs w:val="24"/>
        </w:rPr>
        <w:t>;</w:t>
      </w:r>
    </w:p>
    <w:p w14:paraId="7C780CB7" w14:textId="1BC80C53" w:rsidR="007C6F6C" w:rsidRPr="00EB4692" w:rsidRDefault="3E41D115" w:rsidP="00285FD8">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lastRenderedPageBreak/>
        <w:t>projekt</w:t>
      </w:r>
      <w:r w:rsidR="27E767CE" w:rsidRPr="00EB4692">
        <w:rPr>
          <w:rFonts w:ascii="Times New Roman" w:hAnsi="Times New Roman" w:cs="Times New Roman"/>
          <w:sz w:val="24"/>
          <w:szCs w:val="24"/>
        </w:rPr>
        <w:t>u</w:t>
      </w:r>
      <w:r w:rsidR="05974D8B" w:rsidRPr="00EB4692">
        <w:rPr>
          <w:rFonts w:ascii="Times New Roman" w:hAnsi="Times New Roman" w:cs="Times New Roman"/>
          <w:sz w:val="24"/>
          <w:szCs w:val="24"/>
        </w:rPr>
        <w:t>, kam nav saimnieciska rakstura</w:t>
      </w:r>
      <w:r w:rsidR="38C05BB7" w:rsidRPr="00EB4692">
        <w:rPr>
          <w:rFonts w:ascii="Times New Roman" w:hAnsi="Times New Roman" w:cs="Times New Roman"/>
          <w:sz w:val="24"/>
          <w:szCs w:val="24"/>
        </w:rPr>
        <w:t>,</w:t>
      </w:r>
      <w:r w:rsidR="7DEF0328" w:rsidRPr="00EB4692">
        <w:rPr>
          <w:rFonts w:ascii="Times New Roman" w:hAnsi="Times New Roman" w:cs="Times New Roman"/>
          <w:sz w:val="24"/>
          <w:szCs w:val="24"/>
        </w:rPr>
        <w:t xml:space="preserve"> </w:t>
      </w:r>
      <w:r w:rsidR="05974D8B" w:rsidRPr="00EB4692">
        <w:rPr>
          <w:rFonts w:ascii="Times New Roman" w:hAnsi="Times New Roman" w:cs="Times New Roman"/>
          <w:sz w:val="24"/>
          <w:szCs w:val="24"/>
        </w:rPr>
        <w:t>finanšu līdzekļ</w:t>
      </w:r>
      <w:r w:rsidR="3F36B515" w:rsidRPr="00EB4692">
        <w:rPr>
          <w:rFonts w:ascii="Times New Roman" w:hAnsi="Times New Roman" w:cs="Times New Roman"/>
          <w:sz w:val="24"/>
          <w:szCs w:val="24"/>
        </w:rPr>
        <w:t>us</w:t>
      </w:r>
      <w:r w:rsidR="05974D8B"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var izmantot tikai </w:t>
      </w:r>
      <w:r w:rsidR="05974D8B" w:rsidRPr="00EB4692">
        <w:rPr>
          <w:rFonts w:ascii="Times New Roman" w:hAnsi="Times New Roman" w:cs="Times New Roman"/>
          <w:sz w:val="24"/>
          <w:szCs w:val="24"/>
        </w:rPr>
        <w:t xml:space="preserve">RTU </w:t>
      </w:r>
      <w:r w:rsidRPr="00EB4692">
        <w:rPr>
          <w:rFonts w:ascii="Times New Roman" w:hAnsi="Times New Roman" w:cs="Times New Roman"/>
          <w:sz w:val="24"/>
          <w:szCs w:val="24"/>
        </w:rPr>
        <w:t>darbīb</w:t>
      </w:r>
      <w:r w:rsidR="05974D8B" w:rsidRPr="00EB4692">
        <w:rPr>
          <w:rFonts w:ascii="Times New Roman" w:hAnsi="Times New Roman" w:cs="Times New Roman"/>
          <w:sz w:val="24"/>
          <w:szCs w:val="24"/>
        </w:rPr>
        <w:t xml:space="preserve">u nodrošināšanai, kam nav </w:t>
      </w:r>
      <w:r w:rsidRPr="00EB4692">
        <w:rPr>
          <w:rFonts w:ascii="Times New Roman" w:hAnsi="Times New Roman" w:cs="Times New Roman"/>
          <w:sz w:val="24"/>
          <w:szCs w:val="24"/>
        </w:rPr>
        <w:t>saimnieciska rakstura</w:t>
      </w:r>
      <w:r w:rsidR="05974D8B" w:rsidRPr="00EB4692">
        <w:rPr>
          <w:rFonts w:ascii="Times New Roman" w:hAnsi="Times New Roman" w:cs="Times New Roman"/>
          <w:sz w:val="24"/>
          <w:szCs w:val="24"/>
        </w:rPr>
        <w:t>.</w:t>
      </w:r>
      <w:r w:rsidRPr="00EB4692">
        <w:rPr>
          <w:rFonts w:ascii="Times New Roman" w:hAnsi="Times New Roman" w:cs="Times New Roman"/>
          <w:sz w:val="24"/>
          <w:szCs w:val="24"/>
        </w:rPr>
        <w:t xml:space="preserve"> </w:t>
      </w:r>
      <w:r w:rsidR="05974D8B" w:rsidRPr="00EB4692">
        <w:rPr>
          <w:rFonts w:ascii="Times New Roman" w:hAnsi="Times New Roman" w:cs="Times New Roman"/>
          <w:sz w:val="24"/>
          <w:szCs w:val="24"/>
        </w:rPr>
        <w:t>S</w:t>
      </w:r>
      <w:r w:rsidRPr="00EB4692">
        <w:rPr>
          <w:rFonts w:ascii="Times New Roman" w:hAnsi="Times New Roman" w:cs="Times New Roman"/>
          <w:sz w:val="24"/>
          <w:szCs w:val="24"/>
        </w:rPr>
        <w:t xml:space="preserve">avukārt </w:t>
      </w:r>
      <w:r w:rsidR="004F123E" w:rsidRPr="00EB4692">
        <w:rPr>
          <w:rFonts w:ascii="Times New Roman" w:hAnsi="Times New Roman" w:cs="Times New Roman"/>
          <w:sz w:val="24"/>
          <w:szCs w:val="24"/>
        </w:rPr>
        <w:t xml:space="preserve">no </w:t>
      </w:r>
      <w:r w:rsidRPr="00EB4692">
        <w:rPr>
          <w:rFonts w:ascii="Times New Roman" w:hAnsi="Times New Roman" w:cs="Times New Roman"/>
          <w:sz w:val="24"/>
          <w:szCs w:val="24"/>
        </w:rPr>
        <w:t xml:space="preserve">projektiem ar saimniecisku </w:t>
      </w:r>
      <w:r w:rsidR="3F36B515" w:rsidRPr="00EB4692">
        <w:rPr>
          <w:rFonts w:ascii="Times New Roman" w:hAnsi="Times New Roman" w:cs="Times New Roman"/>
          <w:sz w:val="24"/>
          <w:szCs w:val="24"/>
        </w:rPr>
        <w:t xml:space="preserve">darbību </w:t>
      </w:r>
      <w:r w:rsidRPr="00EB4692">
        <w:rPr>
          <w:rFonts w:ascii="Times New Roman" w:hAnsi="Times New Roman" w:cs="Times New Roman"/>
          <w:sz w:val="24"/>
          <w:szCs w:val="24"/>
        </w:rPr>
        <w:t>var segt arī izdevumus, kas nav saistīti ar saimniecisk</w:t>
      </w:r>
      <w:r w:rsidR="3F36B515" w:rsidRPr="00EB4692">
        <w:rPr>
          <w:rFonts w:ascii="Times New Roman" w:hAnsi="Times New Roman" w:cs="Times New Roman"/>
          <w:sz w:val="24"/>
          <w:szCs w:val="24"/>
        </w:rPr>
        <w:t>u</w:t>
      </w:r>
      <w:r w:rsidRPr="00EB4692">
        <w:rPr>
          <w:rFonts w:ascii="Times New Roman" w:hAnsi="Times New Roman" w:cs="Times New Roman"/>
          <w:sz w:val="24"/>
          <w:szCs w:val="24"/>
        </w:rPr>
        <w:t xml:space="preserve"> darbību.</w:t>
      </w:r>
    </w:p>
    <w:p w14:paraId="0D3F4B82" w14:textId="77777777" w:rsidR="004B167C" w:rsidRPr="00EB4692" w:rsidRDefault="11DDF88E" w:rsidP="001B0EB0">
      <w:pPr>
        <w:pStyle w:val="ListParagraph"/>
        <w:numPr>
          <w:ilvl w:val="0"/>
          <w:numId w:val="28"/>
        </w:numPr>
        <w:spacing w:after="240" w:line="240" w:lineRule="auto"/>
        <w:jc w:val="both"/>
        <w:rPr>
          <w:rFonts w:ascii="Times New Roman" w:hAnsi="Times New Roman" w:cs="Times New Roman"/>
          <w:sz w:val="24"/>
          <w:szCs w:val="24"/>
        </w:rPr>
      </w:pPr>
      <w:r w:rsidRPr="00EB4692">
        <w:rPr>
          <w:rFonts w:ascii="Times New Roman" w:hAnsi="Times New Roman" w:cs="Times New Roman"/>
          <w:sz w:val="24"/>
          <w:szCs w:val="24"/>
        </w:rPr>
        <w:t xml:space="preserve">Publiski pieejamajā RTU Atvērtās piekļuves politikā (apstiprināta 2016. gada 27. jūnija Senāta sēdē, </w:t>
      </w:r>
      <w:proofErr w:type="spellStart"/>
      <w:r w:rsidRPr="00EB4692">
        <w:rPr>
          <w:rFonts w:ascii="Times New Roman" w:hAnsi="Times New Roman" w:cs="Times New Roman"/>
          <w:sz w:val="24"/>
          <w:szCs w:val="24"/>
        </w:rPr>
        <w:t>protokollēmums</w:t>
      </w:r>
      <w:proofErr w:type="spellEnd"/>
      <w:r w:rsidRPr="00EB4692">
        <w:rPr>
          <w:rFonts w:ascii="Times New Roman" w:hAnsi="Times New Roman" w:cs="Times New Roman"/>
          <w:sz w:val="24"/>
          <w:szCs w:val="24"/>
        </w:rPr>
        <w:t xml:space="preserve"> Nr. 601</w:t>
      </w:r>
      <w:r w:rsidR="09DB538C" w:rsidRPr="00EB4692">
        <w:rPr>
          <w:rFonts w:ascii="Times New Roman" w:hAnsi="Times New Roman" w:cs="Times New Roman"/>
          <w:sz w:val="24"/>
          <w:szCs w:val="24"/>
        </w:rPr>
        <w:t xml:space="preserve">) </w:t>
      </w:r>
      <w:r w:rsidRPr="00EB4692">
        <w:rPr>
          <w:rFonts w:ascii="Times New Roman" w:hAnsi="Times New Roman" w:cs="Times New Roman"/>
          <w:sz w:val="24"/>
          <w:szCs w:val="24"/>
        </w:rPr>
        <w:t>(</w:t>
      </w:r>
      <w:hyperlink r:id="rId14" w:history="1">
        <w:r w:rsidR="004B167C" w:rsidRPr="00EB4692">
          <w:rPr>
            <w:rStyle w:val="Hyperlink"/>
            <w:rFonts w:ascii="Times New Roman" w:hAnsi="Times New Roman" w:cs="Times New Roman"/>
            <w:sz w:val="24"/>
            <w:szCs w:val="24"/>
          </w:rPr>
          <w:t>https://www.rtu.lv/writable/public_files/RTU_rtu_atvrts_piekuves_politika.pdf</w:t>
        </w:r>
      </w:hyperlink>
      <w:r w:rsidR="004B167C" w:rsidRPr="00EB4692">
        <w:rPr>
          <w:rFonts w:ascii="Times New Roman" w:hAnsi="Times New Roman" w:cs="Times New Roman"/>
          <w:sz w:val="24"/>
          <w:szCs w:val="24"/>
        </w:rPr>
        <w:t xml:space="preserve"> ) </w:t>
      </w:r>
      <w:r w:rsidRPr="00EB4692">
        <w:rPr>
          <w:rFonts w:ascii="Times New Roman" w:hAnsi="Times New Roman" w:cs="Times New Roman"/>
          <w:sz w:val="24"/>
          <w:szCs w:val="24"/>
        </w:rPr>
        <w:t>ir noteikts, ka  sabiedrībai tiek nodrošināta atvērta piekļuve RTU zinātniskajām publikācijām un pētījumu datiem, kas izstrādāti ar daļēju vai pilnīgu RTU piešķirtā publiskā finansējuma atbalstu, ja ārējie un iekšējie normatīvie akti un dokumenti, kā arī noslēgtās vienošanās neparedz citādi. </w:t>
      </w:r>
    </w:p>
    <w:p w14:paraId="725B3601" w14:textId="37229A4A" w:rsidR="37D53231" w:rsidRPr="00EB4692" w:rsidRDefault="37D53231" w:rsidP="001B0EB0">
      <w:pPr>
        <w:spacing w:after="0" w:line="240" w:lineRule="auto"/>
        <w:ind w:firstLine="360"/>
        <w:jc w:val="both"/>
        <w:rPr>
          <w:rFonts w:ascii="Times New Roman" w:hAnsi="Times New Roman" w:cs="Times New Roman"/>
          <w:sz w:val="24"/>
          <w:szCs w:val="24"/>
        </w:rPr>
      </w:pPr>
      <w:r w:rsidRPr="00EB4692">
        <w:rPr>
          <w:rFonts w:ascii="Times New Roman" w:hAnsi="Times New Roman" w:cs="Times New Roman"/>
          <w:sz w:val="24"/>
          <w:szCs w:val="24"/>
        </w:rPr>
        <w:t>IZM izvērtēja un konstatēja:</w:t>
      </w:r>
    </w:p>
    <w:p w14:paraId="4DF10EBB" w14:textId="08B9DD81" w:rsidR="00152F89" w:rsidRPr="00EB4692" w:rsidRDefault="002801D0" w:rsidP="001B0EB0">
      <w:pPr>
        <w:pStyle w:val="ListParagraph"/>
        <w:numPr>
          <w:ilvl w:val="0"/>
          <w:numId w:val="1"/>
        </w:numPr>
        <w:spacing w:after="0" w:line="240" w:lineRule="auto"/>
        <w:jc w:val="both"/>
        <w:rPr>
          <w:rFonts w:ascii="Times New Roman" w:hAnsi="Times New Roman" w:cs="Times New Roman"/>
          <w:sz w:val="24"/>
          <w:szCs w:val="24"/>
        </w:rPr>
      </w:pPr>
      <w:r w:rsidRPr="00EB4692">
        <w:rPr>
          <w:rFonts w:ascii="Times New Roman" w:hAnsi="Times New Roman" w:cs="Times New Roman"/>
          <w:sz w:val="24"/>
          <w:szCs w:val="24"/>
        </w:rPr>
        <w:t>“</w:t>
      </w:r>
      <w:r w:rsidR="569DB295" w:rsidRPr="00EB4692">
        <w:rPr>
          <w:rFonts w:ascii="Times New Roman" w:hAnsi="Times New Roman" w:cs="Times New Roman"/>
          <w:sz w:val="24"/>
          <w:szCs w:val="24"/>
        </w:rPr>
        <w:t>LU CFI</w:t>
      </w:r>
      <w:r w:rsidR="66ABDD9B" w:rsidRPr="00EB4692">
        <w:rPr>
          <w:rFonts w:ascii="Times New Roman" w:hAnsi="Times New Roman" w:cs="Times New Roman"/>
          <w:sz w:val="24"/>
          <w:szCs w:val="24"/>
        </w:rPr>
        <w:t xml:space="preserve"> </w:t>
      </w:r>
      <w:r w:rsidR="7230B7B9" w:rsidRPr="00EB4692">
        <w:rPr>
          <w:rFonts w:ascii="Times New Roman" w:hAnsi="Times New Roman" w:cs="Times New Roman"/>
          <w:sz w:val="24"/>
          <w:szCs w:val="24"/>
        </w:rPr>
        <w:t xml:space="preserve">Finanšu vadības </w:t>
      </w:r>
      <w:r w:rsidR="6E966C9F" w:rsidRPr="00EB4692">
        <w:rPr>
          <w:rFonts w:ascii="Times New Roman" w:hAnsi="Times New Roman" w:cs="Times New Roman"/>
          <w:sz w:val="24"/>
          <w:szCs w:val="24"/>
        </w:rPr>
        <w:t xml:space="preserve">un grāmatvedības </w:t>
      </w:r>
      <w:r w:rsidR="7230B7B9" w:rsidRPr="00EB4692">
        <w:rPr>
          <w:rFonts w:ascii="Times New Roman" w:hAnsi="Times New Roman" w:cs="Times New Roman"/>
          <w:sz w:val="24"/>
          <w:szCs w:val="24"/>
        </w:rPr>
        <w:t>politika</w:t>
      </w:r>
      <w:r w:rsidRPr="00EB4692">
        <w:rPr>
          <w:rFonts w:ascii="Times New Roman" w:hAnsi="Times New Roman" w:cs="Times New Roman"/>
          <w:sz w:val="24"/>
          <w:szCs w:val="24"/>
        </w:rPr>
        <w:t>”</w:t>
      </w:r>
      <w:r w:rsidR="7230B7B9" w:rsidRPr="00EB4692">
        <w:rPr>
          <w:rFonts w:ascii="Times New Roman" w:hAnsi="Times New Roman" w:cs="Times New Roman"/>
          <w:sz w:val="24"/>
          <w:szCs w:val="24"/>
        </w:rPr>
        <w:t xml:space="preserve"> </w:t>
      </w:r>
      <w:r w:rsidR="00D87846" w:rsidRPr="00EB4692">
        <w:rPr>
          <w:rFonts w:ascii="Times New Roman" w:hAnsi="Times New Roman" w:cs="Times New Roman"/>
          <w:sz w:val="24"/>
          <w:szCs w:val="24"/>
        </w:rPr>
        <w:t xml:space="preserve">(IZM </w:t>
      </w:r>
      <w:proofErr w:type="spellStart"/>
      <w:r w:rsidR="00D87846" w:rsidRPr="00EB4692">
        <w:rPr>
          <w:rFonts w:ascii="Times New Roman" w:hAnsi="Times New Roman" w:cs="Times New Roman"/>
          <w:sz w:val="24"/>
          <w:szCs w:val="24"/>
        </w:rPr>
        <w:t>reg.Nr</w:t>
      </w:r>
      <w:proofErr w:type="spellEnd"/>
      <w:r w:rsidR="00D87846" w:rsidRPr="00EB4692">
        <w:rPr>
          <w:rFonts w:ascii="Times New Roman" w:hAnsi="Times New Roman" w:cs="Times New Roman"/>
          <w:sz w:val="24"/>
          <w:szCs w:val="24"/>
        </w:rPr>
        <w:t xml:space="preserve">. 10.01.2025 4-6e/25/175) </w:t>
      </w:r>
      <w:r w:rsidR="7230B7B9" w:rsidRPr="00EB4692">
        <w:rPr>
          <w:rFonts w:ascii="Times New Roman" w:hAnsi="Times New Roman" w:cs="Times New Roman"/>
          <w:sz w:val="24"/>
          <w:szCs w:val="24"/>
        </w:rPr>
        <w:t xml:space="preserve">ir norādīts:  </w:t>
      </w:r>
    </w:p>
    <w:p w14:paraId="33CF0DAD" w14:textId="769BE876" w:rsidR="00152F89" w:rsidRPr="00EB4692" w:rsidRDefault="28CFF2E7"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LU CFI pamatā veic darbības, kam nav saimnieciska rakstura - neatkarīga</w:t>
      </w:r>
      <w:r w:rsidR="49EB1C8B" w:rsidRPr="00EB4692">
        <w:rPr>
          <w:rFonts w:ascii="Times New Roman" w:hAnsi="Times New Roman" w:cs="Times New Roman"/>
          <w:sz w:val="24"/>
          <w:szCs w:val="24"/>
        </w:rPr>
        <w:t xml:space="preserve"> </w:t>
      </w:r>
      <w:r w:rsidRPr="00EB4692">
        <w:rPr>
          <w:rFonts w:ascii="Times New Roman" w:hAnsi="Times New Roman" w:cs="Times New Roman"/>
          <w:sz w:val="24"/>
          <w:szCs w:val="24"/>
        </w:rPr>
        <w:t xml:space="preserve">pētniecība; projekti, kura ietvaros tiek veiktas ar saimniecisko darbību nesaistītas darbības – zinātnes projekti; pētījumu rezultātu izplatīšana; nekomerciāla tehnoloģiju </w:t>
      </w:r>
      <w:proofErr w:type="spellStart"/>
      <w:r w:rsidRPr="00EB4692">
        <w:rPr>
          <w:rFonts w:ascii="Times New Roman" w:hAnsi="Times New Roman" w:cs="Times New Roman"/>
          <w:sz w:val="24"/>
          <w:szCs w:val="24"/>
        </w:rPr>
        <w:t>pārnese</w:t>
      </w:r>
      <w:proofErr w:type="spellEnd"/>
      <w:r w:rsidRPr="00EB4692">
        <w:rPr>
          <w:rFonts w:ascii="Times New Roman" w:hAnsi="Times New Roman" w:cs="Times New Roman"/>
          <w:sz w:val="24"/>
          <w:szCs w:val="24"/>
        </w:rPr>
        <w:t>;  </w:t>
      </w:r>
    </w:p>
    <w:p w14:paraId="294C7559" w14:textId="01904A72" w:rsidR="00152F89" w:rsidRPr="00EB4692" w:rsidRDefault="28CFF2E7"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 xml:space="preserve">LU CFI saimnieciskas darbības ir galvenokārt </w:t>
      </w:r>
      <w:proofErr w:type="spellStart"/>
      <w:r w:rsidRPr="00EB4692">
        <w:rPr>
          <w:rFonts w:ascii="Times New Roman" w:hAnsi="Times New Roman" w:cs="Times New Roman"/>
          <w:sz w:val="24"/>
          <w:szCs w:val="24"/>
        </w:rPr>
        <w:t>līgumpētījumi</w:t>
      </w:r>
      <w:proofErr w:type="spellEnd"/>
      <w:r w:rsidRPr="00EB4692">
        <w:rPr>
          <w:rFonts w:ascii="Times New Roman" w:hAnsi="Times New Roman" w:cs="Times New Roman"/>
          <w:sz w:val="24"/>
          <w:szCs w:val="24"/>
        </w:rPr>
        <w:t>;  </w:t>
      </w:r>
    </w:p>
    <w:p w14:paraId="753EA674" w14:textId="77777777" w:rsidR="00152F89" w:rsidRPr="00EB4692" w:rsidRDefault="00152F89"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 xml:space="preserve">ieņēmumi un izdevumi tiek skaidri nodalīti tā, lai efektīvi tiktu novērsta saimnieciskas darbības </w:t>
      </w:r>
      <w:proofErr w:type="spellStart"/>
      <w:r w:rsidRPr="00EB4692">
        <w:rPr>
          <w:rFonts w:ascii="Times New Roman" w:hAnsi="Times New Roman" w:cs="Times New Roman"/>
          <w:sz w:val="24"/>
          <w:szCs w:val="24"/>
        </w:rPr>
        <w:t>šķērssubsidēšana</w:t>
      </w:r>
      <w:proofErr w:type="spellEnd"/>
      <w:r w:rsidRPr="00EB4692">
        <w:rPr>
          <w:rFonts w:ascii="Times New Roman" w:hAnsi="Times New Roman" w:cs="Times New Roman"/>
          <w:sz w:val="24"/>
          <w:szCs w:val="24"/>
        </w:rPr>
        <w:t>;  </w:t>
      </w:r>
    </w:p>
    <w:p w14:paraId="7F84A925" w14:textId="1AB73B2F" w:rsidR="00152F89" w:rsidRPr="00EB4692" w:rsidRDefault="28CFF2E7" w:rsidP="001B0EB0">
      <w:pPr>
        <w:pStyle w:val="ListParagraph"/>
        <w:numPr>
          <w:ilvl w:val="1"/>
          <w:numId w:val="28"/>
        </w:numPr>
        <w:spacing w:after="0" w:line="240" w:lineRule="auto"/>
        <w:ind w:left="143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 xml:space="preserve">projektu, kam nav saimnieciska rakstura finanšu  līdzekļus var izmantot tikai LU CFI darbību nodrošināšanai, kam nav saimnieciska rakstura. Savukārt </w:t>
      </w:r>
      <w:r w:rsidR="0009799F" w:rsidRPr="00EB4692">
        <w:rPr>
          <w:rFonts w:ascii="Times New Roman" w:hAnsi="Times New Roman" w:cs="Times New Roman"/>
          <w:sz w:val="24"/>
          <w:szCs w:val="24"/>
        </w:rPr>
        <w:t xml:space="preserve">no </w:t>
      </w:r>
      <w:r w:rsidRPr="00EB4692">
        <w:rPr>
          <w:rFonts w:ascii="Times New Roman" w:hAnsi="Times New Roman" w:cs="Times New Roman"/>
          <w:sz w:val="24"/>
          <w:szCs w:val="24"/>
        </w:rPr>
        <w:t>projektiem ar saimniecisku darbību var segt arī izdevumus, kas nav saistīti ar saimniecisku darbību.</w:t>
      </w:r>
    </w:p>
    <w:p w14:paraId="27BCA39E" w14:textId="70277EE0" w:rsidR="00152F89" w:rsidRPr="00EB4692" w:rsidRDefault="1AFB8F87" w:rsidP="001B0EB0">
      <w:pPr>
        <w:pStyle w:val="ListParagraph"/>
        <w:numPr>
          <w:ilvl w:val="0"/>
          <w:numId w:val="1"/>
        </w:numPr>
        <w:spacing w:after="240" w:line="240" w:lineRule="auto"/>
        <w:ind w:left="714" w:hanging="357"/>
        <w:contextualSpacing w:val="0"/>
        <w:jc w:val="both"/>
        <w:rPr>
          <w:rFonts w:ascii="Times New Roman" w:hAnsi="Times New Roman" w:cs="Times New Roman"/>
          <w:sz w:val="24"/>
          <w:szCs w:val="24"/>
        </w:rPr>
      </w:pPr>
      <w:r w:rsidRPr="00EB4692">
        <w:rPr>
          <w:rFonts w:ascii="Times New Roman" w:hAnsi="Times New Roman" w:cs="Times New Roman"/>
          <w:sz w:val="24"/>
          <w:szCs w:val="24"/>
        </w:rPr>
        <w:t>S</w:t>
      </w:r>
      <w:r w:rsidR="13B1C86E" w:rsidRPr="00EB4692">
        <w:rPr>
          <w:rFonts w:ascii="Times New Roman" w:hAnsi="Times New Roman" w:cs="Times New Roman"/>
          <w:sz w:val="24"/>
          <w:szCs w:val="24"/>
        </w:rPr>
        <w:t>abiedrībai tiek nodrošināta atvērta piekļuve LU CFI zinātniskajām publikācijām un pētījumu datiem, kas izstrādāti ar daļēju vai pilnīgu LU CFI piešķirtā publiskā finansējuma atbalstu, ja ārējie un iekšējie normatīvie akti un dokumenti, kā arī noslēgtās vienošanās neparedz citādi. </w:t>
      </w:r>
    </w:p>
    <w:p w14:paraId="51570CE3" w14:textId="1233723A" w:rsidR="4C43F414" w:rsidRPr="00EB4692" w:rsidRDefault="0087279C" w:rsidP="001B0EB0">
      <w:pPr>
        <w:spacing w:after="240" w:line="240" w:lineRule="auto"/>
        <w:ind w:firstLine="720"/>
        <w:jc w:val="both"/>
        <w:rPr>
          <w:rFonts w:ascii="Times New Roman" w:hAnsi="Times New Roman" w:cs="Times New Roman"/>
          <w:sz w:val="24"/>
          <w:szCs w:val="24"/>
        </w:rPr>
      </w:pPr>
      <w:r w:rsidRPr="00EB4692">
        <w:rPr>
          <w:rFonts w:ascii="Times New Roman" w:hAnsi="Times New Roman" w:cs="Times New Roman"/>
          <w:sz w:val="24"/>
          <w:szCs w:val="24"/>
        </w:rPr>
        <w:t>S</w:t>
      </w:r>
      <w:r w:rsidR="28CFF2E7" w:rsidRPr="00EB4692">
        <w:rPr>
          <w:rFonts w:ascii="Times New Roman" w:hAnsi="Times New Roman" w:cs="Times New Roman"/>
          <w:sz w:val="24"/>
          <w:szCs w:val="24"/>
        </w:rPr>
        <w:t xml:space="preserve">ecināms, ka </w:t>
      </w:r>
      <w:r w:rsidRPr="00EB4692">
        <w:rPr>
          <w:rFonts w:ascii="Times New Roman" w:hAnsi="Times New Roman" w:cs="Times New Roman"/>
          <w:sz w:val="24"/>
          <w:szCs w:val="24"/>
        </w:rPr>
        <w:t xml:space="preserve">RTU un </w:t>
      </w:r>
      <w:r w:rsidR="38C05BB7" w:rsidRPr="00EB4692">
        <w:rPr>
          <w:rFonts w:ascii="Times New Roman" w:hAnsi="Times New Roman" w:cs="Times New Roman"/>
          <w:sz w:val="24"/>
          <w:szCs w:val="24"/>
        </w:rPr>
        <w:t xml:space="preserve">LU CFI </w:t>
      </w:r>
      <w:r w:rsidR="28CFF2E7" w:rsidRPr="00EB4692">
        <w:rPr>
          <w:rFonts w:ascii="Times New Roman" w:hAnsi="Times New Roman" w:cs="Times New Roman"/>
          <w:sz w:val="24"/>
          <w:szCs w:val="24"/>
        </w:rPr>
        <w:t>kā finansējuma saņēmēj</w:t>
      </w:r>
      <w:r w:rsidR="0088666D" w:rsidRPr="00EB4692">
        <w:rPr>
          <w:rFonts w:ascii="Times New Roman" w:hAnsi="Times New Roman" w:cs="Times New Roman"/>
          <w:sz w:val="24"/>
          <w:szCs w:val="24"/>
        </w:rPr>
        <w:t>i</w:t>
      </w:r>
      <w:r w:rsidR="28CFF2E7" w:rsidRPr="00EB4692">
        <w:rPr>
          <w:rFonts w:ascii="Times New Roman" w:hAnsi="Times New Roman" w:cs="Times New Roman"/>
          <w:sz w:val="24"/>
          <w:szCs w:val="24"/>
        </w:rPr>
        <w:t xml:space="preserve"> nodrošina, ka </w:t>
      </w:r>
      <w:r w:rsidRPr="00EB4692">
        <w:rPr>
          <w:rFonts w:ascii="Times New Roman" w:hAnsi="Times New Roman" w:cs="Times New Roman"/>
          <w:sz w:val="24"/>
          <w:szCs w:val="24"/>
        </w:rPr>
        <w:t xml:space="preserve">gan RTU, gan </w:t>
      </w:r>
      <w:r w:rsidR="38C05BB7" w:rsidRPr="00EB4692">
        <w:rPr>
          <w:rFonts w:ascii="Times New Roman" w:hAnsi="Times New Roman" w:cs="Times New Roman"/>
          <w:sz w:val="24"/>
          <w:szCs w:val="24"/>
        </w:rPr>
        <w:t xml:space="preserve">LU CFI </w:t>
      </w:r>
      <w:r w:rsidR="28CFF2E7" w:rsidRPr="00EB4692">
        <w:rPr>
          <w:rFonts w:ascii="Times New Roman" w:hAnsi="Times New Roman" w:cs="Times New Roman"/>
          <w:sz w:val="24"/>
          <w:szCs w:val="24"/>
          <w:u w:val="single"/>
        </w:rPr>
        <w:t>saimnieciskās darbības finansējums, izmaksas un ieņēmumi tiek uzskaitīti atsevišķi, nodrošinot izmaksu nodalīšanu</w:t>
      </w:r>
      <w:r w:rsidR="002619BF" w:rsidRPr="00EB4692">
        <w:rPr>
          <w:rFonts w:ascii="Times New Roman" w:hAnsi="Times New Roman" w:cs="Times New Roman"/>
          <w:sz w:val="24"/>
          <w:szCs w:val="24"/>
          <w:u w:val="single"/>
        </w:rPr>
        <w:t>.</w:t>
      </w:r>
      <w:r w:rsidR="002619BF" w:rsidRPr="00EB4692">
        <w:rPr>
          <w:rFonts w:ascii="Times New Roman" w:hAnsi="Times New Roman" w:cs="Times New Roman"/>
          <w:sz w:val="24"/>
          <w:szCs w:val="24"/>
        </w:rPr>
        <w:t xml:space="preserve"> </w:t>
      </w:r>
    </w:p>
    <w:p w14:paraId="69A6A72D" w14:textId="40B552DB" w:rsidR="00A66692" w:rsidRPr="00EB4692" w:rsidRDefault="00C26976" w:rsidP="001B0EB0">
      <w:pPr>
        <w:spacing w:before="120" w:after="240" w:line="240" w:lineRule="auto"/>
        <w:ind w:left="210" w:right="-187"/>
        <w:jc w:val="center"/>
        <w:rPr>
          <w:rFonts w:ascii="Times New Roman" w:eastAsia="Times New Roman" w:hAnsi="Times New Roman" w:cs="Times New Roman"/>
          <w:b/>
          <w:kern w:val="0"/>
          <w:sz w:val="24"/>
          <w:szCs w:val="24"/>
          <w14:ligatures w14:val="none"/>
        </w:rPr>
      </w:pPr>
      <w:r w:rsidRPr="00EB4692">
        <w:rPr>
          <w:rFonts w:ascii="Times New Roman" w:eastAsia="Times New Roman" w:hAnsi="Times New Roman" w:cs="Times New Roman"/>
          <w:b/>
          <w:kern w:val="0"/>
          <w:sz w:val="24"/>
          <w:szCs w:val="24"/>
          <w14:ligatures w14:val="none"/>
        </w:rPr>
        <w:t>3</w:t>
      </w:r>
      <w:r w:rsidR="00A66692" w:rsidRPr="00EB4692">
        <w:rPr>
          <w:rFonts w:ascii="Times New Roman" w:eastAsia="Times New Roman" w:hAnsi="Times New Roman" w:cs="Times New Roman"/>
          <w:b/>
          <w:kern w:val="0"/>
          <w:sz w:val="24"/>
          <w:szCs w:val="24"/>
          <w14:ligatures w14:val="none"/>
        </w:rPr>
        <w:t>. PRIEKŠLIKUMI TURPMĀKAI RĪCĪBAI</w:t>
      </w:r>
    </w:p>
    <w:p w14:paraId="1B05B7ED" w14:textId="2EDD5F2A" w:rsidR="005A2B02" w:rsidRPr="00EB4692" w:rsidRDefault="004643E0" w:rsidP="001B0EB0">
      <w:pPr>
        <w:spacing w:after="0" w:line="240" w:lineRule="auto"/>
        <w:ind w:firstLine="720"/>
        <w:jc w:val="both"/>
        <w:rPr>
          <w:rFonts w:ascii="Times New Roman" w:eastAsia="Times New Roman" w:hAnsi="Times New Roman" w:cs="Times New Roman"/>
          <w:kern w:val="0"/>
          <w:sz w:val="24"/>
          <w:szCs w:val="24"/>
          <w14:ligatures w14:val="none"/>
        </w:rPr>
      </w:pPr>
      <w:r w:rsidRPr="00EB4692">
        <w:rPr>
          <w:rFonts w:ascii="Times New Roman" w:hAnsi="Times New Roman" w:cs="Times New Roman"/>
          <w:sz w:val="24"/>
          <w:szCs w:val="24"/>
        </w:rPr>
        <w:t>Ņemot vērā ka p</w:t>
      </w:r>
      <w:r w:rsidR="00A66692" w:rsidRPr="00EB4692">
        <w:rPr>
          <w:rFonts w:ascii="Times New Roman" w:hAnsi="Times New Roman" w:cs="Times New Roman"/>
          <w:sz w:val="24"/>
          <w:szCs w:val="24"/>
        </w:rPr>
        <w:t>rojekts</w:t>
      </w:r>
      <w:r w:rsidR="00C26976" w:rsidRPr="00EB4692">
        <w:rPr>
          <w:rFonts w:ascii="Times New Roman" w:eastAsia="Times New Roman" w:hAnsi="Times New Roman" w:cs="Times New Roman"/>
          <w:kern w:val="0"/>
          <w:sz w:val="24"/>
          <w:szCs w:val="24"/>
          <w14:ligatures w14:val="none"/>
        </w:rPr>
        <w:t xml:space="preserve"> </w:t>
      </w:r>
      <w:r w:rsidR="00783BB2" w:rsidRPr="00EB4692">
        <w:rPr>
          <w:rFonts w:ascii="Times New Roman" w:eastAsia="Times New Roman" w:hAnsi="Times New Roman" w:cs="Times New Roman"/>
          <w:kern w:val="0"/>
          <w:sz w:val="24"/>
          <w:szCs w:val="24"/>
          <w14:ligatures w14:val="none"/>
        </w:rPr>
        <w:t>SKILLS4DECA</w:t>
      </w:r>
      <w:r w:rsidR="00A66692" w:rsidRPr="00EB4692">
        <w:rPr>
          <w:rFonts w:ascii="Times New Roman" w:eastAsia="Times New Roman" w:hAnsi="Times New Roman" w:cs="Times New Roman"/>
          <w:kern w:val="0"/>
          <w:sz w:val="24"/>
          <w:szCs w:val="24"/>
          <w14:ligatures w14:val="none"/>
        </w:rPr>
        <w:t xml:space="preserve"> atbilst</w:t>
      </w:r>
      <w:r w:rsidR="00957ECA" w:rsidRPr="00EB4692">
        <w:rPr>
          <w:rFonts w:ascii="Times New Roman" w:eastAsia="Times New Roman" w:hAnsi="Times New Roman" w:cs="Times New Roman"/>
          <w:kern w:val="0"/>
          <w:sz w:val="24"/>
          <w:szCs w:val="24"/>
          <w14:ligatures w14:val="none"/>
        </w:rPr>
        <w:t xml:space="preserve"> </w:t>
      </w:r>
      <w:r w:rsidR="00F26B9A" w:rsidRPr="00EB4692">
        <w:rPr>
          <w:rFonts w:ascii="Times New Roman" w:eastAsia="Times New Roman" w:hAnsi="Times New Roman" w:cs="Times New Roman"/>
          <w:kern w:val="0"/>
          <w:sz w:val="24"/>
          <w:szCs w:val="24"/>
          <w14:ligatures w14:val="none"/>
        </w:rPr>
        <w:t>Ministru kabineta</w:t>
      </w:r>
      <w:r w:rsidR="00F26B9A">
        <w:rPr>
          <w:rFonts w:ascii="Times New Roman" w:eastAsia="Times New Roman" w:hAnsi="Times New Roman" w:cs="Times New Roman"/>
          <w:kern w:val="0"/>
          <w:sz w:val="24"/>
          <w:szCs w:val="24"/>
          <w14:ligatures w14:val="none"/>
        </w:rPr>
        <w:t xml:space="preserve"> 2018. gada 17. jūlija</w:t>
      </w:r>
      <w:r w:rsidR="00F26B9A" w:rsidRPr="00EB4692">
        <w:rPr>
          <w:rFonts w:ascii="Times New Roman" w:eastAsia="Times New Roman" w:hAnsi="Times New Roman" w:cs="Times New Roman"/>
          <w:kern w:val="0"/>
          <w:sz w:val="24"/>
          <w:szCs w:val="24"/>
          <w14:ligatures w14:val="none"/>
        </w:rPr>
        <w:t xml:space="preserve"> noteikumu Nr.421 “Kārtība, kādā veic gadskārtējā valsts budžeta likumā noteiktās apropriācijas izmaiņas” </w:t>
      </w:r>
      <w:r w:rsidR="00A66692" w:rsidRPr="00EB4692">
        <w:rPr>
          <w:rFonts w:ascii="Times New Roman" w:eastAsia="Times New Roman" w:hAnsi="Times New Roman" w:cs="Times New Roman"/>
          <w:kern w:val="0"/>
          <w:sz w:val="24"/>
          <w:szCs w:val="24"/>
          <w14:ligatures w14:val="none"/>
        </w:rPr>
        <w:t>24.8. apakšpunkt</w:t>
      </w:r>
      <w:r w:rsidR="00A75841" w:rsidRPr="00EB4692">
        <w:rPr>
          <w:rFonts w:ascii="Times New Roman" w:eastAsia="Times New Roman" w:hAnsi="Times New Roman" w:cs="Times New Roman"/>
          <w:kern w:val="0"/>
          <w:sz w:val="24"/>
          <w:szCs w:val="24"/>
          <w14:ligatures w14:val="none"/>
        </w:rPr>
        <w:t>ā noteiktajam:</w:t>
      </w:r>
    </w:p>
    <w:p w14:paraId="131C5ECF" w14:textId="4BEFE856" w:rsidR="005A2B02" w:rsidRPr="00EB4692" w:rsidRDefault="00D11A6F" w:rsidP="001B0EB0">
      <w:pPr>
        <w:pStyle w:val="ListParagraph"/>
        <w:numPr>
          <w:ilvl w:val="0"/>
          <w:numId w:val="30"/>
        </w:numPr>
        <w:spacing w:after="240" w:line="240" w:lineRule="auto"/>
        <w:jc w:val="both"/>
        <w:rPr>
          <w:rFonts w:ascii="Times New Roman" w:eastAsia="Times New Roman" w:hAnsi="Times New Roman" w:cs="Times New Roman"/>
          <w:kern w:val="0"/>
          <w:sz w:val="24"/>
          <w:szCs w:val="24"/>
          <w14:ligatures w14:val="none"/>
        </w:rPr>
      </w:pPr>
      <w:r w:rsidRPr="00EB4692">
        <w:rPr>
          <w:rFonts w:ascii="Times New Roman" w:eastAsia="Times New Roman" w:hAnsi="Times New Roman" w:cs="Times New Roman"/>
          <w:kern w:val="0"/>
          <w:sz w:val="24"/>
          <w:szCs w:val="24"/>
          <w14:ligatures w14:val="none"/>
        </w:rPr>
        <w:lastRenderedPageBreak/>
        <w:t xml:space="preserve">RTU ir valsts </w:t>
      </w:r>
      <w:r w:rsidRPr="00656DEE">
        <w:rPr>
          <w:rFonts w:ascii="Times New Roman" w:eastAsia="Times New Roman" w:hAnsi="Times New Roman" w:cs="Times New Roman"/>
          <w:kern w:val="0"/>
          <w:sz w:val="24"/>
          <w:szCs w:val="24"/>
          <w14:ligatures w14:val="none"/>
        </w:rPr>
        <w:t xml:space="preserve">dibināta </w:t>
      </w:r>
      <w:r w:rsidR="00656DEE" w:rsidRPr="00656DEE">
        <w:rPr>
          <w:rFonts w:ascii="Times New Roman" w:eastAsia="Times New Roman" w:hAnsi="Times New Roman" w:cs="Times New Roman"/>
          <w:kern w:val="0"/>
          <w:sz w:val="24"/>
          <w:szCs w:val="24"/>
          <w14:ligatures w14:val="none"/>
        </w:rPr>
        <w:t xml:space="preserve">IZM </w:t>
      </w:r>
      <w:r w:rsidR="00656DEE" w:rsidRPr="00656DEE">
        <w:rPr>
          <w:rFonts w:ascii="Times New Roman" w:hAnsi="Times New Roman" w:cs="Times New Roman"/>
          <w:color w:val="414142"/>
          <w:sz w:val="24"/>
          <w:szCs w:val="24"/>
          <w:shd w:val="clear" w:color="auto" w:fill="FFFFFF"/>
        </w:rPr>
        <w:t>padotībā</w:t>
      </w:r>
      <w:r w:rsidR="00656DEE">
        <w:rPr>
          <w:rStyle w:val="FootnoteReference"/>
          <w:rFonts w:ascii="Times New Roman" w:hAnsi="Times New Roman" w:cs="Times New Roman"/>
          <w:color w:val="414142"/>
          <w:sz w:val="24"/>
          <w:szCs w:val="24"/>
          <w:shd w:val="clear" w:color="auto" w:fill="FFFFFF"/>
        </w:rPr>
        <w:footnoteReference w:id="14"/>
      </w:r>
      <w:r w:rsidR="00656DEE" w:rsidRPr="00656DEE">
        <w:rPr>
          <w:rFonts w:ascii="Times New Roman" w:hAnsi="Times New Roman" w:cs="Times New Roman"/>
          <w:color w:val="414142"/>
          <w:sz w:val="24"/>
          <w:szCs w:val="24"/>
          <w:shd w:val="clear" w:color="auto" w:fill="FFFFFF"/>
        </w:rPr>
        <w:t xml:space="preserve"> esoša</w:t>
      </w:r>
      <w:r w:rsidR="00656DEE" w:rsidRPr="00656DEE">
        <w:rPr>
          <w:rFonts w:ascii="Times New Roman" w:hAnsi="Times New Roman" w:cs="Times New Roman"/>
          <w:color w:val="414142"/>
          <w:sz w:val="20"/>
          <w:szCs w:val="20"/>
          <w:shd w:val="clear" w:color="auto" w:fill="FFFFFF"/>
        </w:rPr>
        <w:t xml:space="preserve"> </w:t>
      </w:r>
      <w:r w:rsidRPr="00656DEE">
        <w:rPr>
          <w:rFonts w:ascii="Times New Roman" w:eastAsia="Times New Roman" w:hAnsi="Times New Roman" w:cs="Times New Roman"/>
          <w:kern w:val="0"/>
          <w:sz w:val="24"/>
          <w:szCs w:val="24"/>
          <w14:ligatures w14:val="none"/>
        </w:rPr>
        <w:t>augstskola</w:t>
      </w:r>
      <w:r w:rsidR="006B5AEB" w:rsidRPr="00EB4692">
        <w:rPr>
          <w:rFonts w:ascii="Times New Roman" w:hAnsi="Times New Roman" w:cs="Times New Roman"/>
          <w:vertAlign w:val="superscript"/>
        </w:rPr>
        <w:footnoteReference w:id="15"/>
      </w:r>
      <w:r w:rsidR="006D5B62">
        <w:rPr>
          <w:rFonts w:ascii="Times New Roman" w:eastAsia="Times New Roman" w:hAnsi="Times New Roman" w:cs="Times New Roman"/>
          <w:kern w:val="0"/>
          <w:sz w:val="24"/>
          <w:szCs w:val="24"/>
          <w14:ligatures w14:val="none"/>
        </w:rPr>
        <w:t xml:space="preserve"> un </w:t>
      </w:r>
      <w:r w:rsidRPr="00EB4692">
        <w:rPr>
          <w:rFonts w:ascii="Times New Roman" w:eastAsia="Times New Roman" w:hAnsi="Times New Roman" w:cs="Times New Roman"/>
          <w:kern w:val="0"/>
          <w:sz w:val="24"/>
          <w:szCs w:val="24"/>
          <w14:ligatures w14:val="none"/>
        </w:rPr>
        <w:t>LU CFI</w:t>
      </w:r>
      <w:r w:rsidR="005F49F3" w:rsidRPr="00EB4692">
        <w:rPr>
          <w:rFonts w:ascii="Times New Roman" w:hAnsi="Times New Roman" w:cs="Times New Roman"/>
          <w:vertAlign w:val="superscript"/>
        </w:rPr>
        <w:footnoteReference w:id="16"/>
      </w:r>
      <w:r w:rsidRPr="00EB4692">
        <w:rPr>
          <w:rFonts w:ascii="Times New Roman" w:eastAsia="Times New Roman" w:hAnsi="Times New Roman" w:cs="Times New Roman"/>
          <w:kern w:val="0"/>
          <w:sz w:val="24"/>
          <w:szCs w:val="24"/>
          <w14:ligatures w14:val="none"/>
        </w:rPr>
        <w:t xml:space="preserve"> ir valsts </w:t>
      </w:r>
      <w:r w:rsidR="00354B19" w:rsidRPr="00EB4692">
        <w:rPr>
          <w:rFonts w:ascii="Times New Roman" w:eastAsia="Times New Roman" w:hAnsi="Times New Roman" w:cs="Times New Roman"/>
          <w:kern w:val="0"/>
          <w:sz w:val="24"/>
          <w:szCs w:val="24"/>
          <w14:ligatures w14:val="none"/>
        </w:rPr>
        <w:t xml:space="preserve">augstskolas </w:t>
      </w:r>
      <w:r w:rsidR="00F44F04" w:rsidRPr="00EB4692">
        <w:rPr>
          <w:rFonts w:ascii="Times New Roman" w:eastAsia="Times New Roman" w:hAnsi="Times New Roman" w:cs="Times New Roman"/>
          <w:kern w:val="0"/>
          <w:sz w:val="24"/>
          <w:szCs w:val="24"/>
          <w14:ligatures w14:val="none"/>
        </w:rPr>
        <w:t xml:space="preserve">(Latvijas Universitātes) </w:t>
      </w:r>
      <w:r w:rsidRPr="00EB4692">
        <w:rPr>
          <w:rFonts w:ascii="Times New Roman" w:eastAsia="Times New Roman" w:hAnsi="Times New Roman" w:cs="Times New Roman"/>
          <w:kern w:val="0"/>
          <w:sz w:val="24"/>
          <w:szCs w:val="24"/>
          <w14:ligatures w14:val="none"/>
        </w:rPr>
        <w:t>dibināts zinātniskais institūts; projekts SKILLS4DECA ir apstiprināts īstenošanai programmā Digitālā Eiropa</w:t>
      </w:r>
      <w:r w:rsidR="00F40B91" w:rsidRPr="00EB4692">
        <w:rPr>
          <w:rFonts w:ascii="Times New Roman" w:eastAsia="Times New Roman" w:hAnsi="Times New Roman" w:cs="Times New Roman"/>
          <w:kern w:val="0"/>
          <w:sz w:val="24"/>
          <w:szCs w:val="24"/>
          <w14:ligatures w14:val="none"/>
        </w:rPr>
        <w:t xml:space="preserve">; </w:t>
      </w:r>
    </w:p>
    <w:p w14:paraId="51E67BB0" w14:textId="352BAA82" w:rsidR="005A2B02" w:rsidRPr="00EB4692" w:rsidRDefault="00F40B91" w:rsidP="001B0EB0">
      <w:pPr>
        <w:pStyle w:val="ListParagraph"/>
        <w:numPr>
          <w:ilvl w:val="0"/>
          <w:numId w:val="30"/>
        </w:numPr>
        <w:spacing w:after="240" w:line="240" w:lineRule="auto"/>
        <w:jc w:val="both"/>
        <w:rPr>
          <w:rFonts w:ascii="Times New Roman" w:eastAsia="Times New Roman" w:hAnsi="Times New Roman" w:cs="Times New Roman"/>
          <w:kern w:val="0"/>
          <w:sz w:val="24"/>
          <w:szCs w:val="24"/>
          <w14:ligatures w14:val="none"/>
        </w:rPr>
      </w:pPr>
      <w:r w:rsidRPr="00EB4692">
        <w:rPr>
          <w:rFonts w:ascii="Times New Roman" w:hAnsi="Times New Roman" w:cs="Times New Roman"/>
          <w:sz w:val="24"/>
          <w:szCs w:val="24"/>
        </w:rPr>
        <w:t>p</w:t>
      </w:r>
      <w:r w:rsidR="00B24994" w:rsidRPr="00EB4692">
        <w:rPr>
          <w:rFonts w:ascii="Times New Roman" w:hAnsi="Times New Roman" w:cs="Times New Roman"/>
          <w:sz w:val="24"/>
          <w:szCs w:val="24"/>
        </w:rPr>
        <w:t>rojekt</w:t>
      </w:r>
      <w:r w:rsidRPr="00EB4692">
        <w:rPr>
          <w:rFonts w:ascii="Times New Roman" w:hAnsi="Times New Roman" w:cs="Times New Roman"/>
          <w:sz w:val="24"/>
          <w:szCs w:val="24"/>
        </w:rPr>
        <w:t>ā</w:t>
      </w:r>
      <w:r w:rsidR="00B24994" w:rsidRPr="00EB4692">
        <w:rPr>
          <w:rFonts w:ascii="Times New Roman" w:eastAsia="Times New Roman" w:hAnsi="Times New Roman" w:cs="Times New Roman"/>
          <w:kern w:val="0"/>
          <w:sz w:val="24"/>
          <w:szCs w:val="24"/>
          <w14:ligatures w14:val="none"/>
        </w:rPr>
        <w:t xml:space="preserve"> SKILLS4DECA</w:t>
      </w:r>
      <w:r w:rsidR="00D11A6F" w:rsidRPr="00EB4692">
        <w:rPr>
          <w:rFonts w:ascii="Times New Roman" w:eastAsia="Times New Roman" w:hAnsi="Times New Roman" w:cs="Times New Roman"/>
          <w:kern w:val="0"/>
          <w:sz w:val="24"/>
          <w:szCs w:val="24"/>
          <w14:ligatures w14:val="none"/>
        </w:rPr>
        <w:t xml:space="preserve"> tiek īstenotas darbības, kurām nav saimnieciska rakstura</w:t>
      </w:r>
      <w:r w:rsidRPr="00EB4692">
        <w:rPr>
          <w:rFonts w:ascii="Times New Roman" w:eastAsia="Times New Roman" w:hAnsi="Times New Roman" w:cs="Times New Roman"/>
          <w:kern w:val="0"/>
          <w:sz w:val="24"/>
          <w:szCs w:val="24"/>
          <w14:ligatures w14:val="none"/>
        </w:rPr>
        <w:t xml:space="preserve">; </w:t>
      </w:r>
    </w:p>
    <w:p w14:paraId="6B1313C8" w14:textId="579D8CE7" w:rsidR="00F40B91" w:rsidRPr="00EB4692" w:rsidRDefault="00172898" w:rsidP="001B0EB0">
      <w:pPr>
        <w:pStyle w:val="ListParagraph"/>
        <w:numPr>
          <w:ilvl w:val="0"/>
          <w:numId w:val="30"/>
        </w:numPr>
        <w:spacing w:after="240" w:line="240" w:lineRule="auto"/>
        <w:jc w:val="both"/>
        <w:rPr>
          <w:rFonts w:ascii="Times New Roman" w:eastAsia="Times New Roman" w:hAnsi="Times New Roman" w:cs="Times New Roman"/>
          <w:kern w:val="0"/>
          <w:sz w:val="24"/>
          <w:szCs w:val="24"/>
          <w14:ligatures w14:val="none"/>
        </w:rPr>
      </w:pPr>
      <w:r w:rsidRPr="00EB4692">
        <w:rPr>
          <w:rFonts w:ascii="Times New Roman" w:hAnsi="Times New Roman" w:cs="Times New Roman"/>
          <w:sz w:val="24"/>
          <w:szCs w:val="24"/>
        </w:rPr>
        <w:t>RTU</w:t>
      </w:r>
      <w:r w:rsidRPr="00EB4692">
        <w:rPr>
          <w:rFonts w:ascii="Times New Roman" w:eastAsia="Times New Roman" w:hAnsi="Times New Roman" w:cs="Times New Roman"/>
          <w:kern w:val="0"/>
          <w:sz w:val="24"/>
          <w:szCs w:val="24"/>
          <w14:ligatures w14:val="none"/>
        </w:rPr>
        <w:t xml:space="preserve"> un LU CFI kā finansējuma saņēmēj</w:t>
      </w:r>
      <w:r w:rsidR="00C665F5" w:rsidRPr="00EB4692">
        <w:rPr>
          <w:rFonts w:ascii="Times New Roman" w:eastAsia="Times New Roman" w:hAnsi="Times New Roman" w:cs="Times New Roman"/>
          <w:kern w:val="0"/>
          <w:sz w:val="24"/>
          <w:szCs w:val="24"/>
          <w14:ligatures w14:val="none"/>
        </w:rPr>
        <w:t>i</w:t>
      </w:r>
      <w:r w:rsidRPr="00EB4692">
        <w:rPr>
          <w:rFonts w:ascii="Times New Roman" w:eastAsia="Times New Roman" w:hAnsi="Times New Roman" w:cs="Times New Roman"/>
          <w:kern w:val="0"/>
          <w:sz w:val="24"/>
          <w:szCs w:val="24"/>
          <w14:ligatures w14:val="none"/>
        </w:rPr>
        <w:t xml:space="preserve"> nodrošina, ka gan RTU, gan LU CFI saimnieciskās darbības finansējums, izmaksas un ieņēmumi tiek uzskaitīti atsevišķi, nodrošinot izmaksu nodalīšanu</w:t>
      </w:r>
      <w:r w:rsidR="00F40B91" w:rsidRPr="00EB4692">
        <w:rPr>
          <w:rFonts w:ascii="Times New Roman" w:eastAsia="Times New Roman" w:hAnsi="Times New Roman" w:cs="Times New Roman"/>
          <w:kern w:val="0"/>
          <w:sz w:val="24"/>
          <w:szCs w:val="24"/>
          <w14:ligatures w14:val="none"/>
        </w:rPr>
        <w:t xml:space="preserve">; </w:t>
      </w:r>
    </w:p>
    <w:p w14:paraId="0DDFFB67" w14:textId="33FEBD86" w:rsidR="002B1F16" w:rsidRPr="00EB4692" w:rsidRDefault="00F40B91" w:rsidP="001B0EB0">
      <w:pPr>
        <w:pStyle w:val="ListParagraph"/>
        <w:numPr>
          <w:ilvl w:val="0"/>
          <w:numId w:val="30"/>
        </w:numPr>
        <w:spacing w:after="240" w:line="240" w:lineRule="auto"/>
        <w:jc w:val="both"/>
        <w:rPr>
          <w:rFonts w:ascii="Times New Roman" w:eastAsia="Times New Roman" w:hAnsi="Times New Roman" w:cs="Times New Roman"/>
          <w:kern w:val="0"/>
          <w:sz w:val="24"/>
          <w:szCs w:val="24"/>
          <w14:ligatures w14:val="none"/>
        </w:rPr>
      </w:pPr>
      <w:r w:rsidRPr="00EB4692">
        <w:rPr>
          <w:rFonts w:ascii="Times New Roman" w:eastAsia="Times New Roman" w:hAnsi="Times New Roman" w:cs="Times New Roman"/>
          <w:kern w:val="0"/>
          <w:sz w:val="24"/>
          <w:szCs w:val="24"/>
          <w14:ligatures w14:val="none"/>
        </w:rPr>
        <w:t>p</w:t>
      </w:r>
      <w:r w:rsidR="006F4BAD" w:rsidRPr="00EB4692">
        <w:rPr>
          <w:rFonts w:ascii="Times New Roman" w:eastAsia="Times New Roman" w:hAnsi="Times New Roman" w:cs="Times New Roman"/>
          <w:kern w:val="0"/>
          <w:sz w:val="24"/>
          <w:szCs w:val="24"/>
          <w14:ligatures w14:val="none"/>
        </w:rPr>
        <w:t xml:space="preserve">ar </w:t>
      </w:r>
      <w:r w:rsidR="00D11A6F" w:rsidRPr="00EB4692">
        <w:rPr>
          <w:rFonts w:ascii="Times New Roman" w:hAnsi="Times New Roman" w:cs="Times New Roman"/>
          <w:sz w:val="24"/>
          <w:szCs w:val="24"/>
        </w:rPr>
        <w:t>nozares</w:t>
      </w:r>
      <w:r w:rsidR="00D11A6F" w:rsidRPr="00EB4692">
        <w:rPr>
          <w:rFonts w:ascii="Times New Roman" w:eastAsia="Times New Roman" w:hAnsi="Times New Roman" w:cs="Times New Roman"/>
          <w:kern w:val="0"/>
          <w:sz w:val="24"/>
          <w:szCs w:val="24"/>
          <w14:ligatures w14:val="none"/>
        </w:rPr>
        <w:t xml:space="preserve"> politiku atbildīgā ministrija ir sniegusi pozitīvu atzinumu par projektā plānoto darbību un rezultātu atbilstību </w:t>
      </w:r>
      <w:r w:rsidR="002F7EE4">
        <w:rPr>
          <w:rFonts w:ascii="Times New Roman" w:eastAsia="Times New Roman" w:hAnsi="Times New Roman" w:cs="Times New Roman"/>
          <w:kern w:val="0"/>
          <w:sz w:val="24"/>
          <w:szCs w:val="24"/>
          <w14:ligatures w14:val="none"/>
        </w:rPr>
        <w:t>ES</w:t>
      </w:r>
      <w:r w:rsidR="00D11A6F" w:rsidRPr="00EB4692">
        <w:rPr>
          <w:rFonts w:ascii="Times New Roman" w:eastAsia="Times New Roman" w:hAnsi="Times New Roman" w:cs="Times New Roman"/>
          <w:kern w:val="0"/>
          <w:sz w:val="24"/>
          <w:szCs w:val="24"/>
          <w14:ligatures w14:val="none"/>
        </w:rPr>
        <w:t xml:space="preserve"> un nacionālajos nozares politikas plānošanas dokumentos noteiktajām prioritātēm, plānoto rezultātu ilgtspēju un ietekmi valsts līmenī</w:t>
      </w:r>
      <w:r w:rsidRPr="00EB4692">
        <w:rPr>
          <w:rFonts w:ascii="Times New Roman" w:eastAsia="Times New Roman" w:hAnsi="Times New Roman" w:cs="Times New Roman"/>
          <w:kern w:val="0"/>
          <w:sz w:val="24"/>
          <w:szCs w:val="24"/>
          <w14:ligatures w14:val="none"/>
        </w:rPr>
        <w:t xml:space="preserve">, </w:t>
      </w:r>
    </w:p>
    <w:p w14:paraId="638CE692" w14:textId="195EF20B" w:rsidR="00A66692" w:rsidRPr="00EB4692" w:rsidRDefault="002C3F47" w:rsidP="001B0EB0">
      <w:pPr>
        <w:spacing w:after="0" w:line="240" w:lineRule="auto"/>
        <w:jc w:val="both"/>
        <w:rPr>
          <w:rFonts w:ascii="Times New Roman" w:eastAsia="Times New Roman" w:hAnsi="Times New Roman" w:cs="Times New Roman"/>
          <w:kern w:val="0"/>
          <w:sz w:val="24"/>
          <w:szCs w:val="24"/>
          <w14:ligatures w14:val="none"/>
        </w:rPr>
      </w:pPr>
      <w:r w:rsidRPr="00EB4692">
        <w:rPr>
          <w:rFonts w:ascii="Times New Roman" w:eastAsia="Times New Roman" w:hAnsi="Times New Roman" w:cs="Times New Roman"/>
          <w:kern w:val="0"/>
          <w:sz w:val="24"/>
          <w:szCs w:val="24"/>
          <w14:ligatures w14:val="none"/>
        </w:rPr>
        <w:t xml:space="preserve">IZM aicina </w:t>
      </w:r>
      <w:r w:rsidR="00A66692" w:rsidRPr="00EB4692">
        <w:rPr>
          <w:rFonts w:ascii="Times New Roman" w:eastAsia="Times New Roman" w:hAnsi="Times New Roman" w:cs="Times New Roman"/>
          <w:kern w:val="0"/>
          <w:sz w:val="24"/>
          <w:szCs w:val="24"/>
          <w14:ligatures w14:val="none"/>
        </w:rPr>
        <w:t xml:space="preserve">Ministru kabinetu:  </w:t>
      </w:r>
    </w:p>
    <w:p w14:paraId="2F7654DE" w14:textId="77777777" w:rsidR="00A66692" w:rsidRPr="00EB4692" w:rsidRDefault="00A66692" w:rsidP="001B0EB0">
      <w:pPr>
        <w:numPr>
          <w:ilvl w:val="0"/>
          <w:numId w:val="11"/>
        </w:numPr>
        <w:spacing w:after="120" w:line="240" w:lineRule="auto"/>
        <w:jc w:val="both"/>
        <w:rPr>
          <w:rFonts w:ascii="Times New Roman" w:eastAsia="Times New Roman" w:hAnsi="Times New Roman" w:cs="Times New Roman"/>
          <w:kern w:val="0"/>
          <w:sz w:val="24"/>
          <w:szCs w:val="24"/>
          <w14:ligatures w14:val="none"/>
        </w:rPr>
      </w:pPr>
      <w:r w:rsidRPr="00EB4692">
        <w:rPr>
          <w:rFonts w:ascii="Times New Roman" w:eastAsia="Times New Roman" w:hAnsi="Times New Roman" w:cs="Times New Roman"/>
          <w:kern w:val="0"/>
          <w:sz w:val="24"/>
          <w:szCs w:val="24"/>
          <w14:ligatures w14:val="none"/>
        </w:rPr>
        <w:t>pieņemt zināšanai iesniegto informatīvo ziņojumu;</w:t>
      </w:r>
    </w:p>
    <w:p w14:paraId="2EA73CD1" w14:textId="66ECB27F" w:rsidR="00A666EB" w:rsidRDefault="003C191C" w:rsidP="00A666EB">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3C191C">
        <w:rPr>
          <w:rFonts w:ascii="Times New Roman" w:hAnsi="Times New Roman" w:cs="Times New Roman"/>
          <w:sz w:val="24"/>
          <w:szCs w:val="24"/>
        </w:rPr>
        <w:t xml:space="preserve">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w:t>
      </w:r>
      <w:r w:rsidR="002F7EE4">
        <w:rPr>
          <w:rFonts w:ascii="Times New Roman" w:hAnsi="Times New Roman" w:cs="Times New Roman"/>
          <w:sz w:val="24"/>
          <w:szCs w:val="24"/>
        </w:rPr>
        <w:t>Eiropas Savienības</w:t>
      </w:r>
      <w:r w:rsidRPr="003C191C">
        <w:rPr>
          <w:rFonts w:ascii="Times New Roman" w:hAnsi="Times New Roman" w:cs="Times New Roman"/>
          <w:sz w:val="24"/>
          <w:szCs w:val="24"/>
        </w:rPr>
        <w:t xml:space="preserve"> programmas “Digitālā Eiropa” projekta SKILLS4DECA īstenošanai 2025.-2028.gadam kopā 1 950 096 </w:t>
      </w:r>
      <w:proofErr w:type="spellStart"/>
      <w:r w:rsidRPr="003C191C">
        <w:rPr>
          <w:rFonts w:ascii="Times New Roman" w:hAnsi="Times New Roman" w:cs="Times New Roman"/>
          <w:sz w:val="24"/>
          <w:szCs w:val="24"/>
        </w:rPr>
        <w:t>euro</w:t>
      </w:r>
      <w:proofErr w:type="spellEnd"/>
      <w:r w:rsidRPr="003C191C">
        <w:rPr>
          <w:rFonts w:ascii="Times New Roman" w:hAnsi="Times New Roman" w:cs="Times New Roman"/>
          <w:sz w:val="24"/>
          <w:szCs w:val="24"/>
        </w:rPr>
        <w:t xml:space="preserve"> apmērā, t.sk. </w:t>
      </w:r>
      <w:r w:rsidR="002F7EE4">
        <w:rPr>
          <w:rFonts w:ascii="Times New Roman" w:hAnsi="Times New Roman" w:cs="Times New Roman"/>
          <w:sz w:val="24"/>
          <w:szCs w:val="24"/>
        </w:rPr>
        <w:t>ES</w:t>
      </w:r>
      <w:r w:rsidRPr="003C191C">
        <w:rPr>
          <w:rFonts w:ascii="Times New Roman" w:hAnsi="Times New Roman" w:cs="Times New Roman"/>
          <w:sz w:val="24"/>
          <w:szCs w:val="24"/>
        </w:rPr>
        <w:t xml:space="preserve"> finansējums 975 048 </w:t>
      </w:r>
      <w:proofErr w:type="spellStart"/>
      <w:r w:rsidRPr="003C191C">
        <w:rPr>
          <w:rFonts w:ascii="Times New Roman" w:hAnsi="Times New Roman" w:cs="Times New Roman"/>
          <w:sz w:val="24"/>
          <w:szCs w:val="24"/>
        </w:rPr>
        <w:t>euro</w:t>
      </w:r>
      <w:proofErr w:type="spellEnd"/>
      <w:r w:rsidRPr="003C191C">
        <w:rPr>
          <w:rFonts w:ascii="Times New Roman" w:hAnsi="Times New Roman" w:cs="Times New Roman"/>
          <w:sz w:val="24"/>
          <w:szCs w:val="24"/>
        </w:rPr>
        <w:t xml:space="preserve"> un valsts budžeta līdzfinansējums 975 048 </w:t>
      </w:r>
      <w:proofErr w:type="spellStart"/>
      <w:r w:rsidRPr="003C191C">
        <w:rPr>
          <w:rFonts w:ascii="Times New Roman" w:hAnsi="Times New Roman" w:cs="Times New Roman"/>
          <w:sz w:val="24"/>
          <w:szCs w:val="24"/>
        </w:rPr>
        <w:t>euro</w:t>
      </w:r>
      <w:proofErr w:type="spellEnd"/>
      <w:r w:rsidRPr="003C191C">
        <w:rPr>
          <w:rFonts w:ascii="Times New Roman" w:hAnsi="Times New Roman" w:cs="Times New Roman"/>
          <w:sz w:val="24"/>
          <w:szCs w:val="24"/>
        </w:rPr>
        <w:t>, no tā:</w:t>
      </w:r>
    </w:p>
    <w:p w14:paraId="6EE875C2" w14:textId="6365AA56" w:rsidR="003C191C" w:rsidRPr="00BA7515" w:rsidRDefault="003C191C" w:rsidP="00A666EB">
      <w:pPr>
        <w:numPr>
          <w:ilvl w:val="1"/>
          <w:numId w:val="11"/>
        </w:numPr>
        <w:spacing w:after="0" w:line="240" w:lineRule="auto"/>
        <w:jc w:val="both"/>
        <w:rPr>
          <w:rFonts w:ascii="Times New Roman" w:hAnsi="Times New Roman" w:cs="Times New Roman"/>
          <w:sz w:val="24"/>
          <w:szCs w:val="24"/>
        </w:rPr>
      </w:pPr>
      <w:r w:rsidRPr="00A666EB">
        <w:rPr>
          <w:rFonts w:ascii="Times New Roman" w:hAnsi="Times New Roman" w:cs="Times New Roman"/>
          <w:sz w:val="24"/>
          <w:szCs w:val="24"/>
        </w:rPr>
        <w:t xml:space="preserve">Rīgas Tehniskajai universitātei 1 621 157 </w:t>
      </w:r>
      <w:proofErr w:type="spellStart"/>
      <w:r w:rsidRPr="00A666EB">
        <w:rPr>
          <w:rFonts w:ascii="Times New Roman" w:hAnsi="Times New Roman" w:cs="Times New Roman"/>
          <w:sz w:val="24"/>
          <w:szCs w:val="24"/>
        </w:rPr>
        <w:t>euro</w:t>
      </w:r>
      <w:proofErr w:type="spellEnd"/>
      <w:r w:rsidRPr="00A666EB">
        <w:rPr>
          <w:rFonts w:ascii="Times New Roman" w:hAnsi="Times New Roman" w:cs="Times New Roman"/>
          <w:sz w:val="24"/>
          <w:szCs w:val="24"/>
        </w:rPr>
        <w:t xml:space="preserve">, t.sk. </w:t>
      </w:r>
      <w:r w:rsidR="002F7EE4">
        <w:rPr>
          <w:rFonts w:ascii="Times New Roman" w:hAnsi="Times New Roman" w:cs="Times New Roman"/>
          <w:sz w:val="24"/>
          <w:szCs w:val="24"/>
        </w:rPr>
        <w:t>Eiropas Savienības</w:t>
      </w:r>
      <w:r w:rsidRPr="00A666EB">
        <w:rPr>
          <w:rFonts w:ascii="Times New Roman" w:hAnsi="Times New Roman" w:cs="Times New Roman"/>
          <w:sz w:val="24"/>
          <w:szCs w:val="24"/>
        </w:rPr>
        <w:t xml:space="preserve"> finansējums 810 579 </w:t>
      </w:r>
      <w:proofErr w:type="spellStart"/>
      <w:r w:rsidRPr="00A666EB">
        <w:rPr>
          <w:rFonts w:ascii="Times New Roman" w:hAnsi="Times New Roman" w:cs="Times New Roman"/>
          <w:sz w:val="24"/>
          <w:szCs w:val="24"/>
        </w:rPr>
        <w:t>euro</w:t>
      </w:r>
      <w:proofErr w:type="spellEnd"/>
      <w:r w:rsidRPr="00A666EB">
        <w:rPr>
          <w:rFonts w:ascii="Times New Roman" w:hAnsi="Times New Roman" w:cs="Times New Roman"/>
          <w:sz w:val="24"/>
          <w:szCs w:val="24"/>
        </w:rPr>
        <w:t xml:space="preserve"> un valsts budžeta </w:t>
      </w:r>
      <w:r w:rsidRPr="00BA7515">
        <w:rPr>
          <w:rFonts w:ascii="Times New Roman" w:hAnsi="Times New Roman" w:cs="Times New Roman"/>
          <w:sz w:val="24"/>
          <w:szCs w:val="24"/>
        </w:rPr>
        <w:t xml:space="preserve">finansējums 810 578 </w:t>
      </w:r>
      <w:proofErr w:type="spellStart"/>
      <w:r w:rsidRPr="00BA7515">
        <w:rPr>
          <w:rFonts w:ascii="Times New Roman" w:hAnsi="Times New Roman" w:cs="Times New Roman"/>
          <w:sz w:val="24"/>
          <w:szCs w:val="24"/>
        </w:rPr>
        <w:t>euro</w:t>
      </w:r>
      <w:proofErr w:type="spellEnd"/>
      <w:r w:rsidRPr="00BA7515">
        <w:rPr>
          <w:rFonts w:ascii="Times New Roman" w:hAnsi="Times New Roman" w:cs="Times New Roman"/>
          <w:sz w:val="24"/>
          <w:szCs w:val="24"/>
        </w:rPr>
        <w:t>; </w:t>
      </w:r>
    </w:p>
    <w:p w14:paraId="66FA861E" w14:textId="552C130A" w:rsidR="003C191C" w:rsidRPr="00BA7515" w:rsidRDefault="003C191C" w:rsidP="003C191C">
      <w:pPr>
        <w:numPr>
          <w:ilvl w:val="1"/>
          <w:numId w:val="11"/>
        </w:numPr>
        <w:spacing w:after="0" w:line="240" w:lineRule="auto"/>
        <w:jc w:val="both"/>
        <w:rPr>
          <w:rFonts w:ascii="Times New Roman" w:hAnsi="Times New Roman" w:cs="Times New Roman"/>
          <w:sz w:val="24"/>
          <w:szCs w:val="24"/>
        </w:rPr>
      </w:pPr>
      <w:r w:rsidRPr="00BA7515">
        <w:rPr>
          <w:rFonts w:ascii="Times New Roman" w:hAnsi="Times New Roman" w:cs="Times New Roman"/>
          <w:sz w:val="24"/>
          <w:szCs w:val="24"/>
        </w:rPr>
        <w:t xml:space="preserve">Latvijas Universitātes Cietvielu fizikas institūtam 328 939 </w:t>
      </w:r>
      <w:proofErr w:type="spellStart"/>
      <w:r w:rsidRPr="00BA7515">
        <w:rPr>
          <w:rFonts w:ascii="Times New Roman" w:hAnsi="Times New Roman" w:cs="Times New Roman"/>
          <w:sz w:val="24"/>
          <w:szCs w:val="24"/>
        </w:rPr>
        <w:t>euro</w:t>
      </w:r>
      <w:proofErr w:type="spellEnd"/>
      <w:r w:rsidRPr="00BA7515">
        <w:rPr>
          <w:rFonts w:ascii="Times New Roman" w:hAnsi="Times New Roman" w:cs="Times New Roman"/>
          <w:sz w:val="24"/>
          <w:szCs w:val="24"/>
        </w:rPr>
        <w:t xml:space="preserve">, t.sk. </w:t>
      </w:r>
      <w:r w:rsidR="002F7EE4">
        <w:rPr>
          <w:rFonts w:ascii="Times New Roman" w:hAnsi="Times New Roman" w:cs="Times New Roman"/>
          <w:sz w:val="24"/>
          <w:szCs w:val="24"/>
        </w:rPr>
        <w:t>Eiropas Savienības</w:t>
      </w:r>
      <w:r w:rsidRPr="00BA7515">
        <w:rPr>
          <w:rFonts w:ascii="Times New Roman" w:hAnsi="Times New Roman" w:cs="Times New Roman"/>
          <w:sz w:val="24"/>
          <w:szCs w:val="24"/>
        </w:rPr>
        <w:t xml:space="preserve"> finansējums 164 469 </w:t>
      </w:r>
      <w:proofErr w:type="spellStart"/>
      <w:r w:rsidRPr="00BA7515">
        <w:rPr>
          <w:rFonts w:ascii="Times New Roman" w:hAnsi="Times New Roman" w:cs="Times New Roman"/>
          <w:sz w:val="24"/>
          <w:szCs w:val="24"/>
        </w:rPr>
        <w:t>euro</w:t>
      </w:r>
      <w:proofErr w:type="spellEnd"/>
      <w:r w:rsidRPr="00BA7515">
        <w:rPr>
          <w:rFonts w:ascii="Times New Roman" w:hAnsi="Times New Roman" w:cs="Times New Roman"/>
          <w:sz w:val="24"/>
          <w:szCs w:val="24"/>
        </w:rPr>
        <w:t xml:space="preserve"> un valsts budžeta finansējums 164 470 </w:t>
      </w:r>
      <w:proofErr w:type="spellStart"/>
      <w:r w:rsidRPr="00BA7515">
        <w:rPr>
          <w:rFonts w:ascii="Times New Roman" w:hAnsi="Times New Roman" w:cs="Times New Roman"/>
          <w:sz w:val="24"/>
          <w:szCs w:val="24"/>
        </w:rPr>
        <w:t>euro</w:t>
      </w:r>
      <w:proofErr w:type="spellEnd"/>
      <w:r w:rsidRPr="00BA7515">
        <w:rPr>
          <w:rFonts w:ascii="Times New Roman" w:hAnsi="Times New Roman" w:cs="Times New Roman"/>
          <w:sz w:val="24"/>
          <w:szCs w:val="24"/>
        </w:rPr>
        <w:t>. </w:t>
      </w:r>
    </w:p>
    <w:p w14:paraId="70C19AEC" w14:textId="5957C422" w:rsidR="00E052E1" w:rsidRPr="00BA7515" w:rsidRDefault="00A66692" w:rsidP="001B0EB0">
      <w:pPr>
        <w:numPr>
          <w:ilvl w:val="0"/>
          <w:numId w:val="11"/>
        </w:numPr>
        <w:spacing w:after="120" w:line="240" w:lineRule="auto"/>
        <w:jc w:val="both"/>
        <w:rPr>
          <w:rFonts w:ascii="Times New Roman" w:eastAsia="Times New Roman" w:hAnsi="Times New Roman" w:cs="Times New Roman"/>
          <w:kern w:val="0"/>
          <w:sz w:val="24"/>
          <w:szCs w:val="24"/>
          <w14:ligatures w14:val="none"/>
        </w:rPr>
      </w:pPr>
      <w:r w:rsidRPr="00BA7515">
        <w:rPr>
          <w:rFonts w:ascii="Times New Roman" w:eastAsia="Times New Roman" w:hAnsi="Times New Roman" w:cs="Times New Roman"/>
          <w:kern w:val="0"/>
          <w:sz w:val="24"/>
          <w:szCs w:val="24"/>
          <w14:ligatures w14:val="none"/>
        </w:rPr>
        <w:t>I</w:t>
      </w:r>
      <w:r w:rsidR="002F7EE4">
        <w:rPr>
          <w:rFonts w:ascii="Times New Roman" w:eastAsia="Times New Roman" w:hAnsi="Times New Roman" w:cs="Times New Roman"/>
          <w:kern w:val="0"/>
          <w:sz w:val="24"/>
          <w:szCs w:val="24"/>
          <w14:ligatures w14:val="none"/>
        </w:rPr>
        <w:t>zglītības un zinātnes ministrijai</w:t>
      </w:r>
      <w:r w:rsidRPr="00BA7515">
        <w:rPr>
          <w:rFonts w:ascii="Times New Roman" w:eastAsia="Times New Roman" w:hAnsi="Times New Roman" w:cs="Times New Roman"/>
          <w:kern w:val="0"/>
          <w:sz w:val="24"/>
          <w:szCs w:val="24"/>
          <w14:ligatures w14:val="none"/>
        </w:rPr>
        <w:t xml:space="preserve">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w:t>
      </w:r>
      <w:r w:rsidR="00BC5B4C" w:rsidRPr="00BA7515">
        <w:rPr>
          <w:rFonts w:ascii="Times New Roman" w:eastAsia="Times New Roman" w:hAnsi="Times New Roman" w:cs="Times New Roman"/>
          <w:kern w:val="0"/>
          <w:sz w:val="24"/>
          <w:szCs w:val="24"/>
          <w14:ligatures w14:val="none"/>
        </w:rPr>
        <w:t xml:space="preserve">u </w:t>
      </w:r>
      <w:r w:rsidRPr="00BA7515">
        <w:rPr>
          <w:rFonts w:ascii="Times New Roman" w:eastAsia="Times New Roman" w:hAnsi="Times New Roman" w:cs="Times New Roman"/>
          <w:kern w:val="0"/>
          <w:sz w:val="24"/>
          <w:szCs w:val="24"/>
          <w14:ligatures w14:val="none"/>
        </w:rPr>
        <w:t>70.06.00</w:t>
      </w:r>
      <w:r w:rsidR="00BC5B4C" w:rsidRPr="00BA7515">
        <w:rPr>
          <w:rFonts w:ascii="Times New Roman" w:eastAsia="Times New Roman" w:hAnsi="Times New Roman" w:cs="Times New Roman"/>
          <w:kern w:val="0"/>
          <w:sz w:val="24"/>
          <w:szCs w:val="24"/>
          <w14:ligatures w14:val="none"/>
        </w:rPr>
        <w:t xml:space="preserve"> </w:t>
      </w:r>
      <w:r w:rsidRPr="00BA7515">
        <w:rPr>
          <w:rFonts w:ascii="Times New Roman" w:eastAsia="Times New Roman" w:hAnsi="Times New Roman" w:cs="Times New Roman"/>
          <w:kern w:val="0"/>
          <w:sz w:val="24"/>
          <w:szCs w:val="24"/>
          <w14:ligatures w14:val="none"/>
        </w:rPr>
        <w:t>“Dalība Eiropas Savienības pētniecības un tehnoloģiju attīstības programmās”</w:t>
      </w:r>
      <w:r w:rsidR="00E052E1" w:rsidRPr="00BA7515">
        <w:rPr>
          <w:rFonts w:ascii="Times New Roman" w:eastAsia="Times New Roman" w:hAnsi="Times New Roman" w:cs="Times New Roman"/>
          <w:kern w:val="0"/>
          <w:sz w:val="24"/>
          <w:szCs w:val="24"/>
          <w14:ligatures w14:val="none"/>
        </w:rPr>
        <w:t>:</w:t>
      </w:r>
    </w:p>
    <w:p w14:paraId="725DBF64" w14:textId="50316EDE" w:rsidR="00E052E1" w:rsidRPr="00BA7515" w:rsidRDefault="00FB27FD" w:rsidP="001B0EB0">
      <w:pPr>
        <w:tabs>
          <w:tab w:val="left" w:pos="567"/>
          <w:tab w:val="left" w:pos="993"/>
        </w:tabs>
        <w:spacing w:after="120" w:line="240" w:lineRule="auto"/>
        <w:ind w:left="144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z w:val="24"/>
          <w:szCs w:val="24"/>
        </w:rPr>
        <w:t>3</w:t>
      </w:r>
      <w:r w:rsidR="00D40D10" w:rsidRPr="00BA7515">
        <w:rPr>
          <w:rFonts w:ascii="Times New Roman" w:eastAsia="Times New Roman" w:hAnsi="Times New Roman" w:cs="Times New Roman"/>
          <w:sz w:val="24"/>
          <w:szCs w:val="24"/>
        </w:rPr>
        <w:t>.1.</w:t>
      </w:r>
      <w:r w:rsidR="00A66692" w:rsidRPr="00BA7515">
        <w:rPr>
          <w:rFonts w:ascii="Times New Roman" w:eastAsia="Times New Roman" w:hAnsi="Times New Roman" w:cs="Times New Roman"/>
          <w:kern w:val="0"/>
          <w:sz w:val="24"/>
          <w:szCs w:val="24"/>
          <w14:ligatures w14:val="none"/>
        </w:rPr>
        <w:t xml:space="preserve">Rīgas Tehniskajai universitātei </w:t>
      </w:r>
      <w:r w:rsidR="002F7EE4">
        <w:rPr>
          <w:rFonts w:ascii="Times New Roman" w:eastAsia="Times New Roman" w:hAnsi="Times New Roman" w:cs="Times New Roman"/>
          <w:kern w:val="0"/>
          <w:sz w:val="24"/>
          <w:szCs w:val="24"/>
          <w14:ligatures w14:val="none"/>
        </w:rPr>
        <w:t xml:space="preserve">Eiropas Savienības </w:t>
      </w:r>
      <w:r w:rsidR="00A66692" w:rsidRPr="00BA7515">
        <w:rPr>
          <w:rFonts w:ascii="Times New Roman" w:eastAsia="Times New Roman" w:hAnsi="Times New Roman" w:cs="Times New Roman"/>
          <w:kern w:val="0"/>
          <w:sz w:val="24"/>
          <w:szCs w:val="24"/>
          <w14:ligatures w14:val="none"/>
        </w:rPr>
        <w:t xml:space="preserve">programmas “Digitālā Eiropa” projekta </w:t>
      </w:r>
      <w:r w:rsidR="00123972" w:rsidRPr="00BA7515">
        <w:rPr>
          <w:rFonts w:ascii="Times New Roman" w:eastAsia="Times New Roman" w:hAnsi="Times New Roman" w:cs="Times New Roman"/>
          <w:kern w:val="0"/>
          <w:sz w:val="24"/>
          <w:szCs w:val="24"/>
          <w14:ligatures w14:val="none"/>
        </w:rPr>
        <w:t xml:space="preserve">SKILLS4DECA </w:t>
      </w:r>
      <w:r w:rsidR="00A66692" w:rsidRPr="00BA7515">
        <w:rPr>
          <w:rFonts w:ascii="Times New Roman" w:eastAsia="Times New Roman" w:hAnsi="Times New Roman" w:cs="Times New Roman"/>
          <w:kern w:val="0"/>
          <w:sz w:val="24"/>
          <w:szCs w:val="24"/>
          <w14:ligatures w14:val="none"/>
        </w:rPr>
        <w:t>īstenošanai</w:t>
      </w:r>
      <w:r w:rsidR="00BB5BF7" w:rsidRPr="00BA7515">
        <w:rPr>
          <w:rFonts w:ascii="Times New Roman" w:eastAsia="Times New Roman" w:hAnsi="Times New Roman" w:cs="Times New Roman"/>
          <w:kern w:val="0"/>
          <w:sz w:val="24"/>
          <w:szCs w:val="24"/>
          <w14:ligatures w14:val="none"/>
        </w:rPr>
        <w:t xml:space="preserve"> 810 57</w:t>
      </w:r>
      <w:r w:rsidR="005D34D7" w:rsidRPr="00BA7515">
        <w:rPr>
          <w:rFonts w:ascii="Times New Roman" w:eastAsia="Times New Roman" w:hAnsi="Times New Roman" w:cs="Times New Roman"/>
          <w:kern w:val="0"/>
          <w:sz w:val="24"/>
          <w:szCs w:val="24"/>
          <w14:ligatures w14:val="none"/>
        </w:rPr>
        <w:t>8</w:t>
      </w:r>
      <w:r w:rsidR="00BB5BF7" w:rsidRPr="00BA7515">
        <w:rPr>
          <w:rFonts w:ascii="Times New Roman" w:eastAsia="Times New Roman" w:hAnsi="Times New Roman" w:cs="Times New Roman"/>
          <w:kern w:val="0"/>
          <w:sz w:val="24"/>
          <w:szCs w:val="24"/>
          <w14:ligatures w14:val="none"/>
        </w:rPr>
        <w:t xml:space="preserve"> </w:t>
      </w:r>
      <w:proofErr w:type="spellStart"/>
      <w:r w:rsidR="00BB5BF7" w:rsidRPr="00BA7515">
        <w:rPr>
          <w:rFonts w:ascii="Times New Roman" w:eastAsia="Times New Roman" w:hAnsi="Times New Roman" w:cs="Times New Roman"/>
          <w:i/>
          <w:iCs/>
          <w:kern w:val="0"/>
          <w:sz w:val="24"/>
          <w:szCs w:val="24"/>
          <w14:ligatures w14:val="none"/>
        </w:rPr>
        <w:t>euro</w:t>
      </w:r>
      <w:proofErr w:type="spellEnd"/>
      <w:r w:rsidR="00BB5BF7" w:rsidRPr="00BA7515">
        <w:rPr>
          <w:rFonts w:ascii="Times New Roman" w:eastAsia="Times New Roman" w:hAnsi="Times New Roman" w:cs="Times New Roman"/>
          <w:kern w:val="0"/>
          <w:sz w:val="24"/>
          <w:szCs w:val="24"/>
          <w14:ligatures w14:val="none"/>
        </w:rPr>
        <w:t xml:space="preserve"> apmērā, </w:t>
      </w:r>
      <w:r w:rsidR="00A66692" w:rsidRPr="00BA7515">
        <w:rPr>
          <w:rFonts w:ascii="Times New Roman" w:eastAsia="Times New Roman" w:hAnsi="Times New Roman" w:cs="Times New Roman"/>
          <w:kern w:val="0"/>
          <w:sz w:val="24"/>
          <w:szCs w:val="24"/>
          <w14:ligatures w14:val="none"/>
        </w:rPr>
        <w:t xml:space="preserve">no tā  </w:t>
      </w:r>
      <w:r w:rsidR="00A66692" w:rsidRPr="00BA7515">
        <w:rPr>
          <w:rFonts w:ascii="Times New Roman" w:eastAsia="Times New Roman" w:hAnsi="Times New Roman" w:cs="Times New Roman"/>
          <w:kern w:val="0"/>
          <w:sz w:val="24"/>
          <w:szCs w:val="24"/>
          <w14:ligatures w14:val="none"/>
        </w:rPr>
        <w:lastRenderedPageBreak/>
        <w:t xml:space="preserve">2025.gadā  </w:t>
      </w:r>
      <w:r w:rsidR="00276ADC" w:rsidRPr="00BA7515">
        <w:rPr>
          <w:rFonts w:ascii="Times New Roman" w:eastAsia="Times New Roman" w:hAnsi="Times New Roman" w:cs="Times New Roman"/>
          <w:kern w:val="0"/>
          <w:sz w:val="24"/>
          <w:szCs w:val="24"/>
          <w14:ligatures w14:val="none"/>
        </w:rPr>
        <w:t>405</w:t>
      </w:r>
      <w:r w:rsidR="00380DC8" w:rsidRPr="00BA7515">
        <w:rPr>
          <w:rFonts w:ascii="Times New Roman" w:eastAsia="Times New Roman" w:hAnsi="Times New Roman" w:cs="Times New Roman"/>
          <w:kern w:val="0"/>
          <w:sz w:val="24"/>
          <w:szCs w:val="24"/>
          <w14:ligatures w14:val="none"/>
        </w:rPr>
        <w:t xml:space="preserve"> </w:t>
      </w:r>
      <w:r w:rsidR="00276ADC" w:rsidRPr="00BA7515">
        <w:rPr>
          <w:rFonts w:ascii="Times New Roman" w:eastAsia="Times New Roman" w:hAnsi="Times New Roman" w:cs="Times New Roman"/>
          <w:kern w:val="0"/>
          <w:sz w:val="24"/>
          <w:szCs w:val="24"/>
          <w14:ligatures w14:val="none"/>
        </w:rPr>
        <w:t>289</w:t>
      </w:r>
      <w:r w:rsidR="00A017AD" w:rsidRPr="00BA7515">
        <w:rPr>
          <w:rFonts w:ascii="Times New Roman" w:eastAsia="Times New Roman" w:hAnsi="Times New Roman" w:cs="Times New Roman"/>
          <w:kern w:val="0"/>
          <w:sz w:val="24"/>
          <w:szCs w:val="24"/>
          <w14:ligatures w14:val="none"/>
        </w:rPr>
        <w:t xml:space="preserve"> </w:t>
      </w:r>
      <w:proofErr w:type="spellStart"/>
      <w:r w:rsidR="00A66692" w:rsidRPr="00BA7515">
        <w:rPr>
          <w:rFonts w:ascii="Times New Roman" w:eastAsia="Times New Roman" w:hAnsi="Times New Roman" w:cs="Times New Roman"/>
          <w:i/>
          <w:iCs/>
          <w:kern w:val="0"/>
          <w:sz w:val="24"/>
          <w:szCs w:val="24"/>
          <w14:ligatures w14:val="none"/>
        </w:rPr>
        <w:t>euro</w:t>
      </w:r>
      <w:proofErr w:type="spellEnd"/>
      <w:r w:rsidR="002E6602" w:rsidRPr="00BA7515">
        <w:rPr>
          <w:rFonts w:ascii="Times New Roman" w:eastAsia="Times New Roman" w:hAnsi="Times New Roman" w:cs="Times New Roman"/>
          <w:kern w:val="0"/>
          <w:sz w:val="24"/>
          <w:szCs w:val="24"/>
          <w14:ligatures w14:val="none"/>
        </w:rPr>
        <w:t xml:space="preserve">, </w:t>
      </w:r>
      <w:r w:rsidR="00A66692" w:rsidRPr="00BA7515">
        <w:rPr>
          <w:rFonts w:ascii="Times New Roman" w:eastAsia="Times New Roman" w:hAnsi="Times New Roman" w:cs="Times New Roman"/>
          <w:kern w:val="0"/>
          <w:sz w:val="24"/>
          <w:szCs w:val="24"/>
          <w14:ligatures w14:val="none"/>
        </w:rPr>
        <w:t xml:space="preserve">2026.gadā – </w:t>
      </w:r>
      <w:r w:rsidR="00276ADC" w:rsidRPr="00BA7515">
        <w:rPr>
          <w:rFonts w:ascii="Times New Roman" w:eastAsia="Times New Roman" w:hAnsi="Times New Roman" w:cs="Times New Roman"/>
          <w:kern w:val="0"/>
          <w:sz w:val="24"/>
          <w:szCs w:val="24"/>
          <w14:ligatures w14:val="none"/>
        </w:rPr>
        <w:t>162</w:t>
      </w:r>
      <w:r w:rsidR="00380DC8" w:rsidRPr="00BA7515">
        <w:rPr>
          <w:rFonts w:ascii="Times New Roman" w:eastAsia="Times New Roman" w:hAnsi="Times New Roman" w:cs="Times New Roman"/>
          <w:kern w:val="0"/>
          <w:sz w:val="24"/>
          <w:szCs w:val="24"/>
          <w14:ligatures w14:val="none"/>
        </w:rPr>
        <w:t xml:space="preserve"> </w:t>
      </w:r>
      <w:r w:rsidR="00276ADC" w:rsidRPr="00BA7515">
        <w:rPr>
          <w:rFonts w:ascii="Times New Roman" w:eastAsia="Times New Roman" w:hAnsi="Times New Roman" w:cs="Times New Roman"/>
          <w:kern w:val="0"/>
          <w:sz w:val="24"/>
          <w:szCs w:val="24"/>
          <w14:ligatures w14:val="none"/>
        </w:rPr>
        <w:t xml:space="preserve">116 </w:t>
      </w:r>
      <w:proofErr w:type="spellStart"/>
      <w:r w:rsidR="00A66692" w:rsidRPr="00BA7515">
        <w:rPr>
          <w:rFonts w:ascii="Times New Roman" w:eastAsia="Times New Roman" w:hAnsi="Times New Roman" w:cs="Times New Roman"/>
          <w:i/>
          <w:iCs/>
          <w:kern w:val="0"/>
          <w:sz w:val="24"/>
          <w:szCs w:val="24"/>
          <w14:ligatures w14:val="none"/>
        </w:rPr>
        <w:t>euro</w:t>
      </w:r>
      <w:proofErr w:type="spellEnd"/>
      <w:r w:rsidR="00323C46" w:rsidRPr="00BA7515">
        <w:rPr>
          <w:rFonts w:ascii="Times New Roman" w:eastAsia="Times New Roman" w:hAnsi="Times New Roman" w:cs="Times New Roman"/>
          <w:kern w:val="0"/>
          <w:sz w:val="24"/>
          <w:szCs w:val="24"/>
          <w14:ligatures w14:val="none"/>
        </w:rPr>
        <w:t xml:space="preserve">, </w:t>
      </w:r>
      <w:r w:rsidR="002E6602" w:rsidRPr="00BA7515">
        <w:rPr>
          <w:rFonts w:ascii="Times New Roman" w:eastAsia="Times New Roman" w:hAnsi="Times New Roman" w:cs="Times New Roman"/>
          <w:kern w:val="0"/>
          <w:sz w:val="24"/>
          <w:szCs w:val="24"/>
          <w14:ligatures w14:val="none"/>
        </w:rPr>
        <w:t xml:space="preserve">2027.gadā – </w:t>
      </w:r>
      <w:r w:rsidR="00276ADC" w:rsidRPr="00BA7515">
        <w:rPr>
          <w:rFonts w:ascii="Times New Roman" w:eastAsia="Times New Roman" w:hAnsi="Times New Roman" w:cs="Times New Roman"/>
          <w:kern w:val="0"/>
          <w:sz w:val="24"/>
          <w:szCs w:val="24"/>
          <w14:ligatures w14:val="none"/>
        </w:rPr>
        <w:t>162</w:t>
      </w:r>
      <w:r w:rsidR="00380DC8" w:rsidRPr="00BA7515">
        <w:rPr>
          <w:rFonts w:ascii="Times New Roman" w:eastAsia="Times New Roman" w:hAnsi="Times New Roman" w:cs="Times New Roman"/>
          <w:kern w:val="0"/>
          <w:sz w:val="24"/>
          <w:szCs w:val="24"/>
          <w14:ligatures w14:val="none"/>
        </w:rPr>
        <w:t xml:space="preserve"> </w:t>
      </w:r>
      <w:r w:rsidR="13081314" w:rsidRPr="00BA7515">
        <w:rPr>
          <w:rFonts w:ascii="Times New Roman" w:eastAsia="Times New Roman" w:hAnsi="Times New Roman" w:cs="Times New Roman"/>
          <w:kern w:val="0"/>
          <w:sz w:val="24"/>
          <w:szCs w:val="24"/>
          <w14:ligatures w14:val="none"/>
        </w:rPr>
        <w:t>11</w:t>
      </w:r>
      <w:r w:rsidR="5C91A4BC" w:rsidRPr="00BA7515">
        <w:rPr>
          <w:rFonts w:ascii="Times New Roman" w:eastAsia="Times New Roman" w:hAnsi="Times New Roman" w:cs="Times New Roman"/>
          <w:kern w:val="0"/>
          <w:sz w:val="24"/>
          <w:szCs w:val="24"/>
          <w14:ligatures w14:val="none"/>
        </w:rPr>
        <w:t>5</w:t>
      </w:r>
      <w:r w:rsidR="00380DC8" w:rsidRPr="00BA7515">
        <w:rPr>
          <w:rFonts w:ascii="Times New Roman" w:eastAsia="Times New Roman" w:hAnsi="Times New Roman" w:cs="Times New Roman"/>
          <w:kern w:val="0"/>
          <w:sz w:val="24"/>
          <w:szCs w:val="24"/>
          <w14:ligatures w14:val="none"/>
        </w:rPr>
        <w:t xml:space="preserve"> </w:t>
      </w:r>
      <w:proofErr w:type="spellStart"/>
      <w:r w:rsidR="002E6602" w:rsidRPr="00BA7515">
        <w:rPr>
          <w:rFonts w:ascii="Times New Roman" w:eastAsia="Times New Roman" w:hAnsi="Times New Roman" w:cs="Times New Roman"/>
          <w:i/>
          <w:iCs/>
          <w:kern w:val="0"/>
          <w:sz w:val="24"/>
          <w:szCs w:val="24"/>
          <w14:ligatures w14:val="none"/>
        </w:rPr>
        <w:t>euro</w:t>
      </w:r>
      <w:proofErr w:type="spellEnd"/>
      <w:r w:rsidR="002E6602" w:rsidRPr="00BA7515">
        <w:rPr>
          <w:rFonts w:ascii="Times New Roman" w:eastAsia="Times New Roman" w:hAnsi="Times New Roman" w:cs="Times New Roman"/>
          <w:i/>
          <w:iCs/>
          <w:kern w:val="0"/>
          <w:sz w:val="24"/>
          <w:szCs w:val="24"/>
          <w14:ligatures w14:val="none"/>
        </w:rPr>
        <w:t xml:space="preserve"> </w:t>
      </w:r>
      <w:r w:rsidR="002E6602" w:rsidRPr="00BA7515">
        <w:rPr>
          <w:rFonts w:ascii="Times New Roman" w:eastAsia="Times New Roman" w:hAnsi="Times New Roman" w:cs="Times New Roman"/>
          <w:kern w:val="0"/>
          <w:sz w:val="24"/>
          <w:szCs w:val="24"/>
          <w14:ligatures w14:val="none"/>
        </w:rPr>
        <w:t xml:space="preserve">un 2028.gadā – </w:t>
      </w:r>
      <w:r w:rsidR="00276ADC" w:rsidRPr="00BA7515">
        <w:rPr>
          <w:rFonts w:ascii="Times New Roman" w:eastAsia="Times New Roman" w:hAnsi="Times New Roman" w:cs="Times New Roman"/>
          <w:kern w:val="0"/>
          <w:sz w:val="24"/>
          <w:szCs w:val="24"/>
          <w14:ligatures w14:val="none"/>
        </w:rPr>
        <w:t>81</w:t>
      </w:r>
      <w:r w:rsidR="00380DC8" w:rsidRPr="00BA7515">
        <w:rPr>
          <w:rFonts w:ascii="Times New Roman" w:eastAsia="Times New Roman" w:hAnsi="Times New Roman" w:cs="Times New Roman"/>
          <w:kern w:val="0"/>
          <w:sz w:val="24"/>
          <w:szCs w:val="24"/>
          <w14:ligatures w14:val="none"/>
        </w:rPr>
        <w:t xml:space="preserve"> </w:t>
      </w:r>
      <w:r w:rsidR="00276ADC" w:rsidRPr="00BA7515">
        <w:rPr>
          <w:rFonts w:ascii="Times New Roman" w:eastAsia="Times New Roman" w:hAnsi="Times New Roman" w:cs="Times New Roman"/>
          <w:kern w:val="0"/>
          <w:sz w:val="24"/>
          <w:szCs w:val="24"/>
          <w14:ligatures w14:val="none"/>
        </w:rPr>
        <w:t>058</w:t>
      </w:r>
      <w:r w:rsidR="00380DC8" w:rsidRPr="00BA7515">
        <w:rPr>
          <w:rFonts w:ascii="Times New Roman" w:eastAsia="Times New Roman" w:hAnsi="Times New Roman" w:cs="Times New Roman"/>
          <w:kern w:val="0"/>
          <w:sz w:val="24"/>
          <w:szCs w:val="24"/>
          <w14:ligatures w14:val="none"/>
        </w:rPr>
        <w:t xml:space="preserve"> </w:t>
      </w:r>
      <w:proofErr w:type="spellStart"/>
      <w:r w:rsidR="002E6602" w:rsidRPr="00BA7515">
        <w:rPr>
          <w:rFonts w:ascii="Times New Roman" w:eastAsia="Times New Roman" w:hAnsi="Times New Roman" w:cs="Times New Roman"/>
          <w:i/>
          <w:iCs/>
          <w:kern w:val="0"/>
          <w:sz w:val="24"/>
          <w:szCs w:val="24"/>
          <w14:ligatures w14:val="none"/>
        </w:rPr>
        <w:t>eur</w:t>
      </w:r>
      <w:r w:rsidR="002E6602" w:rsidRPr="00BA7515">
        <w:rPr>
          <w:rFonts w:ascii="Times New Roman" w:eastAsia="Times New Roman" w:hAnsi="Times New Roman" w:cs="Times New Roman"/>
          <w:kern w:val="0"/>
          <w:sz w:val="24"/>
          <w:szCs w:val="24"/>
          <w14:ligatures w14:val="none"/>
        </w:rPr>
        <w:t>o</w:t>
      </w:r>
      <w:proofErr w:type="spellEnd"/>
      <w:r w:rsidR="00E052E1" w:rsidRPr="00BA7515">
        <w:rPr>
          <w:rFonts w:ascii="Times New Roman" w:eastAsia="Times New Roman" w:hAnsi="Times New Roman" w:cs="Times New Roman"/>
          <w:sz w:val="24"/>
          <w:szCs w:val="24"/>
        </w:rPr>
        <w:t xml:space="preserve">; </w:t>
      </w:r>
    </w:p>
    <w:p w14:paraId="226DAA90" w14:textId="67FF5108" w:rsidR="00A66692" w:rsidRPr="00EB4692" w:rsidRDefault="00FB27FD" w:rsidP="001B0EB0">
      <w:pPr>
        <w:tabs>
          <w:tab w:val="left" w:pos="567"/>
          <w:tab w:val="left" w:pos="993"/>
        </w:tabs>
        <w:spacing w:after="0" w:line="240" w:lineRule="auto"/>
        <w:ind w:left="144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z w:val="24"/>
          <w:szCs w:val="24"/>
        </w:rPr>
        <w:t>3</w:t>
      </w:r>
      <w:r w:rsidR="00D40D10" w:rsidRPr="00BA7515">
        <w:rPr>
          <w:rFonts w:ascii="Times New Roman" w:eastAsia="Times New Roman" w:hAnsi="Times New Roman" w:cs="Times New Roman"/>
          <w:sz w:val="24"/>
          <w:szCs w:val="24"/>
        </w:rPr>
        <w:t>.2.</w:t>
      </w:r>
      <w:r w:rsidR="00E052E1" w:rsidRPr="00BA7515">
        <w:rPr>
          <w:rFonts w:ascii="Times New Roman" w:eastAsia="Times New Roman" w:hAnsi="Times New Roman" w:cs="Times New Roman"/>
          <w:sz w:val="24"/>
          <w:szCs w:val="24"/>
        </w:rPr>
        <w:t>Latvijas Universitātes Cietvielu fizikas institūtam Eiropas Savienības programmas “Digitālā Eiropa” projekta SKILLS4DECA īstenošanai 164</w:t>
      </w:r>
      <w:r w:rsidR="00D40D10" w:rsidRPr="00BA7515">
        <w:rPr>
          <w:rFonts w:ascii="Times New Roman" w:eastAsia="Times New Roman" w:hAnsi="Times New Roman" w:cs="Times New Roman"/>
          <w:sz w:val="24"/>
          <w:szCs w:val="24"/>
        </w:rPr>
        <w:t xml:space="preserve"> </w:t>
      </w:r>
      <w:r w:rsidR="00E052E1" w:rsidRPr="00BA7515">
        <w:rPr>
          <w:rFonts w:ascii="Times New Roman" w:eastAsia="Times New Roman" w:hAnsi="Times New Roman" w:cs="Times New Roman"/>
          <w:sz w:val="24"/>
          <w:szCs w:val="24"/>
        </w:rPr>
        <w:t>470</w:t>
      </w:r>
      <w:r w:rsidR="00E052E1" w:rsidRPr="00EB4692">
        <w:rPr>
          <w:rFonts w:ascii="Times New Roman" w:eastAsia="Times New Roman" w:hAnsi="Times New Roman" w:cs="Times New Roman"/>
          <w:sz w:val="24"/>
          <w:szCs w:val="24"/>
        </w:rPr>
        <w:t xml:space="preserve"> </w:t>
      </w:r>
      <w:proofErr w:type="spellStart"/>
      <w:r w:rsidR="00E052E1" w:rsidRPr="00EB4692">
        <w:rPr>
          <w:rFonts w:ascii="Times New Roman" w:eastAsia="Times New Roman" w:hAnsi="Times New Roman" w:cs="Times New Roman"/>
          <w:i/>
          <w:iCs/>
          <w:sz w:val="24"/>
          <w:szCs w:val="24"/>
        </w:rPr>
        <w:t>euro</w:t>
      </w:r>
      <w:proofErr w:type="spellEnd"/>
      <w:r w:rsidR="00E052E1" w:rsidRPr="00EB4692">
        <w:rPr>
          <w:rFonts w:ascii="Times New Roman" w:eastAsia="Times New Roman" w:hAnsi="Times New Roman" w:cs="Times New Roman"/>
          <w:sz w:val="24"/>
          <w:szCs w:val="24"/>
        </w:rPr>
        <w:t xml:space="preserve"> apmērā, no tā  2025.gadā  </w:t>
      </w:r>
      <w:r w:rsidR="00D40D10" w:rsidRPr="00EB4692">
        <w:rPr>
          <w:rFonts w:ascii="Times New Roman" w:eastAsia="Times New Roman" w:hAnsi="Times New Roman" w:cs="Times New Roman"/>
          <w:sz w:val="24"/>
          <w:szCs w:val="24"/>
        </w:rPr>
        <w:t>7</w:t>
      </w:r>
      <w:r w:rsidR="00E052E1" w:rsidRPr="00EB4692">
        <w:rPr>
          <w:rFonts w:ascii="Times New Roman" w:eastAsia="Times New Roman" w:hAnsi="Times New Roman" w:cs="Times New Roman"/>
          <w:sz w:val="24"/>
          <w:szCs w:val="24"/>
        </w:rPr>
        <w:t>6</w:t>
      </w:r>
      <w:r w:rsidR="00D40D10" w:rsidRPr="00EB4692">
        <w:rPr>
          <w:rFonts w:ascii="Times New Roman" w:eastAsia="Times New Roman" w:hAnsi="Times New Roman" w:cs="Times New Roman"/>
          <w:sz w:val="24"/>
          <w:szCs w:val="24"/>
        </w:rPr>
        <w:t xml:space="preserve"> </w:t>
      </w:r>
      <w:r w:rsidR="00E052E1" w:rsidRPr="00EB4692">
        <w:rPr>
          <w:rFonts w:ascii="Times New Roman" w:eastAsia="Times New Roman" w:hAnsi="Times New Roman" w:cs="Times New Roman"/>
          <w:sz w:val="24"/>
          <w:szCs w:val="24"/>
        </w:rPr>
        <w:t xml:space="preserve">000 </w:t>
      </w:r>
      <w:proofErr w:type="spellStart"/>
      <w:r w:rsidR="00E052E1" w:rsidRPr="00EB4692">
        <w:rPr>
          <w:rFonts w:ascii="Times New Roman" w:eastAsia="Times New Roman" w:hAnsi="Times New Roman" w:cs="Times New Roman"/>
          <w:i/>
          <w:iCs/>
          <w:sz w:val="24"/>
          <w:szCs w:val="24"/>
        </w:rPr>
        <w:t>euro</w:t>
      </w:r>
      <w:proofErr w:type="spellEnd"/>
      <w:r w:rsidR="00E052E1" w:rsidRPr="00EB4692">
        <w:rPr>
          <w:rFonts w:ascii="Times New Roman" w:eastAsia="Times New Roman" w:hAnsi="Times New Roman" w:cs="Times New Roman"/>
          <w:sz w:val="24"/>
          <w:szCs w:val="24"/>
        </w:rPr>
        <w:t>, 2026.gadā –</w:t>
      </w:r>
      <w:r w:rsidR="4B79DCA8" w:rsidRPr="00EB4692">
        <w:rPr>
          <w:rFonts w:ascii="Times New Roman" w:eastAsia="Times New Roman" w:hAnsi="Times New Roman" w:cs="Times New Roman"/>
          <w:sz w:val="24"/>
          <w:szCs w:val="24"/>
        </w:rPr>
        <w:t xml:space="preserve"> </w:t>
      </w:r>
      <w:r w:rsidR="00D40D10" w:rsidRPr="00EB4692">
        <w:rPr>
          <w:rFonts w:ascii="Times New Roman" w:eastAsia="Times New Roman" w:hAnsi="Times New Roman" w:cs="Times New Roman"/>
          <w:sz w:val="24"/>
          <w:szCs w:val="24"/>
        </w:rPr>
        <w:t xml:space="preserve">46 000 </w:t>
      </w:r>
      <w:proofErr w:type="spellStart"/>
      <w:r w:rsidR="00E052E1" w:rsidRPr="00EB4692">
        <w:rPr>
          <w:rFonts w:ascii="Times New Roman" w:eastAsia="Times New Roman" w:hAnsi="Times New Roman" w:cs="Times New Roman"/>
          <w:i/>
          <w:iCs/>
          <w:sz w:val="24"/>
          <w:szCs w:val="24"/>
        </w:rPr>
        <w:t>euro</w:t>
      </w:r>
      <w:proofErr w:type="spellEnd"/>
      <w:r w:rsidR="00E052E1" w:rsidRPr="00EB4692">
        <w:rPr>
          <w:rFonts w:ascii="Times New Roman" w:eastAsia="Times New Roman" w:hAnsi="Times New Roman" w:cs="Times New Roman"/>
          <w:i/>
          <w:iCs/>
          <w:sz w:val="24"/>
          <w:szCs w:val="24"/>
        </w:rPr>
        <w:t>,</w:t>
      </w:r>
      <w:r w:rsidR="00E052E1" w:rsidRPr="00EB4692">
        <w:rPr>
          <w:rFonts w:ascii="Times New Roman" w:eastAsia="Times New Roman" w:hAnsi="Times New Roman" w:cs="Times New Roman"/>
          <w:sz w:val="24"/>
          <w:szCs w:val="24"/>
        </w:rPr>
        <w:t xml:space="preserve"> 2027.gadā – </w:t>
      </w:r>
      <w:r w:rsidR="00D40D10" w:rsidRPr="00EB4692">
        <w:rPr>
          <w:rFonts w:ascii="Times New Roman" w:eastAsia="Times New Roman" w:hAnsi="Times New Roman" w:cs="Times New Roman"/>
          <w:sz w:val="24"/>
          <w:szCs w:val="24"/>
        </w:rPr>
        <w:t xml:space="preserve">25 000 </w:t>
      </w:r>
      <w:proofErr w:type="spellStart"/>
      <w:r w:rsidR="00E052E1" w:rsidRPr="00EB4692">
        <w:rPr>
          <w:rFonts w:ascii="Times New Roman" w:eastAsia="Times New Roman" w:hAnsi="Times New Roman" w:cs="Times New Roman"/>
          <w:i/>
          <w:iCs/>
          <w:sz w:val="24"/>
          <w:szCs w:val="24"/>
        </w:rPr>
        <w:t>euro</w:t>
      </w:r>
      <w:proofErr w:type="spellEnd"/>
      <w:r w:rsidR="00E052E1" w:rsidRPr="00EB4692">
        <w:rPr>
          <w:rFonts w:ascii="Times New Roman" w:eastAsia="Times New Roman" w:hAnsi="Times New Roman" w:cs="Times New Roman"/>
          <w:sz w:val="24"/>
          <w:szCs w:val="24"/>
        </w:rPr>
        <w:t xml:space="preserve"> un 2028.gadā – </w:t>
      </w:r>
      <w:r w:rsidR="00D40D10" w:rsidRPr="00EB4692">
        <w:rPr>
          <w:rFonts w:ascii="Times New Roman" w:eastAsia="Times New Roman" w:hAnsi="Times New Roman" w:cs="Times New Roman"/>
          <w:sz w:val="24"/>
          <w:szCs w:val="24"/>
        </w:rPr>
        <w:t>1</w:t>
      </w:r>
      <w:r w:rsidR="11CF76E1" w:rsidRPr="00EB4692">
        <w:rPr>
          <w:rFonts w:ascii="Times New Roman" w:eastAsia="Times New Roman" w:hAnsi="Times New Roman" w:cs="Times New Roman"/>
          <w:sz w:val="24"/>
          <w:szCs w:val="24"/>
        </w:rPr>
        <w:t>7</w:t>
      </w:r>
      <w:r w:rsidR="068DCD6A" w:rsidRPr="00EB4692">
        <w:rPr>
          <w:rFonts w:ascii="Times New Roman" w:eastAsia="Times New Roman" w:hAnsi="Times New Roman" w:cs="Times New Roman"/>
          <w:sz w:val="24"/>
          <w:szCs w:val="24"/>
        </w:rPr>
        <w:t xml:space="preserve"> </w:t>
      </w:r>
      <w:r w:rsidR="11CF76E1" w:rsidRPr="00EB4692">
        <w:rPr>
          <w:rFonts w:ascii="Times New Roman" w:eastAsia="Times New Roman" w:hAnsi="Times New Roman" w:cs="Times New Roman"/>
          <w:sz w:val="24"/>
          <w:szCs w:val="24"/>
        </w:rPr>
        <w:t>470</w:t>
      </w:r>
      <w:r w:rsidR="00D40D10" w:rsidRPr="00EB4692">
        <w:rPr>
          <w:rFonts w:ascii="Times New Roman" w:eastAsia="Times New Roman" w:hAnsi="Times New Roman" w:cs="Times New Roman"/>
          <w:sz w:val="24"/>
          <w:szCs w:val="24"/>
        </w:rPr>
        <w:t xml:space="preserve"> </w:t>
      </w:r>
      <w:proofErr w:type="spellStart"/>
      <w:r w:rsidR="00E052E1" w:rsidRPr="00EB4692">
        <w:rPr>
          <w:rFonts w:ascii="Times New Roman" w:eastAsia="Times New Roman" w:hAnsi="Times New Roman" w:cs="Times New Roman"/>
          <w:i/>
          <w:iCs/>
          <w:sz w:val="24"/>
          <w:szCs w:val="24"/>
        </w:rPr>
        <w:t>euro</w:t>
      </w:r>
      <w:proofErr w:type="spellEnd"/>
      <w:r w:rsidR="002E6602" w:rsidRPr="00EB4692" w:rsidDel="00E052E1">
        <w:rPr>
          <w:rFonts w:ascii="Times New Roman" w:eastAsia="Times New Roman" w:hAnsi="Times New Roman" w:cs="Times New Roman"/>
          <w:i/>
          <w:iCs/>
          <w:sz w:val="24"/>
          <w:szCs w:val="24"/>
        </w:rPr>
        <w:t>.</w:t>
      </w:r>
      <w:r w:rsidR="002E6602" w:rsidRPr="00EB4692">
        <w:rPr>
          <w:rFonts w:ascii="Times New Roman" w:eastAsia="Times New Roman" w:hAnsi="Times New Roman" w:cs="Times New Roman"/>
          <w:kern w:val="0"/>
          <w:sz w:val="24"/>
          <w:szCs w:val="24"/>
          <w14:ligatures w14:val="none"/>
        </w:rPr>
        <w:t xml:space="preserve"> </w:t>
      </w:r>
    </w:p>
    <w:p w14:paraId="64351194" w14:textId="77777777" w:rsidR="00A66692" w:rsidRPr="00EB4692" w:rsidRDefault="00A66692" w:rsidP="001B0EB0">
      <w:pPr>
        <w:tabs>
          <w:tab w:val="left" w:pos="567"/>
          <w:tab w:val="left" w:pos="993"/>
        </w:tabs>
        <w:spacing w:after="0" w:line="240" w:lineRule="auto"/>
        <w:jc w:val="both"/>
        <w:rPr>
          <w:rFonts w:ascii="Times New Roman" w:eastAsia="Times New Roman" w:hAnsi="Times New Roman" w:cs="Times New Roman"/>
          <w:kern w:val="0"/>
          <w:sz w:val="24"/>
          <w:szCs w:val="24"/>
          <w14:ligatures w14:val="none"/>
        </w:rPr>
      </w:pPr>
    </w:p>
    <w:p w14:paraId="62F04E9A" w14:textId="7F224447" w:rsidR="00A66692" w:rsidRPr="00EB4692" w:rsidRDefault="00A66692" w:rsidP="001B0EB0">
      <w:pPr>
        <w:tabs>
          <w:tab w:val="left" w:pos="567"/>
          <w:tab w:val="left" w:pos="993"/>
        </w:tabs>
        <w:spacing w:after="0" w:line="240" w:lineRule="auto"/>
        <w:jc w:val="both"/>
        <w:rPr>
          <w:rFonts w:ascii="Times New Roman" w:eastAsia="Times New Roman" w:hAnsi="Times New Roman" w:cs="Times New Roman"/>
          <w:kern w:val="0"/>
          <w:sz w:val="24"/>
          <w:szCs w:val="24"/>
          <w14:ligatures w14:val="none"/>
        </w:rPr>
      </w:pPr>
    </w:p>
    <w:p w14:paraId="3804631B" w14:textId="01299176" w:rsidR="00A66692" w:rsidRPr="00EB4692" w:rsidRDefault="00A66692" w:rsidP="001B0EB0">
      <w:pPr>
        <w:tabs>
          <w:tab w:val="left" w:pos="567"/>
          <w:tab w:val="left" w:pos="993"/>
        </w:tabs>
        <w:spacing w:after="0" w:line="240" w:lineRule="auto"/>
        <w:jc w:val="both"/>
        <w:rPr>
          <w:rFonts w:ascii="Times New Roman" w:eastAsia="Times New Roman" w:hAnsi="Times New Roman" w:cs="Times New Roman"/>
          <w:kern w:val="0"/>
          <w:sz w:val="24"/>
          <w:szCs w:val="24"/>
          <w14:ligatures w14:val="none"/>
        </w:rPr>
      </w:pPr>
      <w:r w:rsidRPr="00EB4692">
        <w:rPr>
          <w:rFonts w:ascii="Times New Roman" w:eastAsia="Times New Roman" w:hAnsi="Times New Roman" w:cs="Times New Roman"/>
          <w:kern w:val="0"/>
          <w:sz w:val="24"/>
          <w:szCs w:val="24"/>
          <w14:ligatures w14:val="none"/>
        </w:rPr>
        <w:tab/>
        <w:t>Izglītības un zinātnes ministr</w:t>
      </w:r>
      <w:r w:rsidR="00E43007">
        <w:rPr>
          <w:rFonts w:ascii="Times New Roman" w:eastAsia="Times New Roman" w:hAnsi="Times New Roman" w:cs="Times New Roman"/>
          <w:kern w:val="0"/>
          <w:sz w:val="24"/>
          <w:szCs w:val="24"/>
          <w14:ligatures w14:val="none"/>
        </w:rPr>
        <w:t>e</w:t>
      </w:r>
      <w:r w:rsidRPr="00EB4692">
        <w:rPr>
          <w:rFonts w:ascii="Times New Roman" w:eastAsia="Times New Roman" w:hAnsi="Times New Roman" w:cs="Times New Roman"/>
          <w:kern w:val="0"/>
          <w:sz w:val="24"/>
          <w:szCs w:val="24"/>
          <w14:ligatures w14:val="none"/>
        </w:rPr>
        <w:tab/>
      </w:r>
      <w:r w:rsidRPr="00EB4692">
        <w:rPr>
          <w:rFonts w:ascii="Times New Roman" w:eastAsia="Times New Roman" w:hAnsi="Times New Roman" w:cs="Times New Roman"/>
          <w:kern w:val="0"/>
          <w:sz w:val="24"/>
          <w:szCs w:val="24"/>
          <w14:ligatures w14:val="none"/>
        </w:rPr>
        <w:tab/>
      </w:r>
      <w:r w:rsidRPr="00EB4692">
        <w:rPr>
          <w:rFonts w:ascii="Times New Roman" w:eastAsia="Times New Roman" w:hAnsi="Times New Roman" w:cs="Times New Roman"/>
          <w:kern w:val="0"/>
          <w:sz w:val="24"/>
          <w:szCs w:val="24"/>
          <w14:ligatures w14:val="none"/>
        </w:rPr>
        <w:tab/>
      </w:r>
      <w:r w:rsidRPr="00EB4692">
        <w:rPr>
          <w:rFonts w:ascii="Times New Roman" w:eastAsia="Times New Roman" w:hAnsi="Times New Roman" w:cs="Times New Roman"/>
          <w:kern w:val="0"/>
          <w:sz w:val="24"/>
          <w:szCs w:val="24"/>
          <w14:ligatures w14:val="none"/>
        </w:rPr>
        <w:tab/>
      </w:r>
      <w:r w:rsidRPr="00EB4692">
        <w:rPr>
          <w:rFonts w:ascii="Times New Roman" w:eastAsia="Times New Roman" w:hAnsi="Times New Roman" w:cs="Times New Roman"/>
          <w:kern w:val="0"/>
          <w:sz w:val="24"/>
          <w:szCs w:val="24"/>
          <w14:ligatures w14:val="none"/>
        </w:rPr>
        <w:tab/>
      </w:r>
      <w:r w:rsidRPr="00EB4692">
        <w:rPr>
          <w:rFonts w:ascii="Times New Roman" w:eastAsia="Times New Roman" w:hAnsi="Times New Roman" w:cs="Times New Roman"/>
          <w:kern w:val="0"/>
          <w:sz w:val="24"/>
          <w:szCs w:val="24"/>
          <w14:ligatures w14:val="none"/>
        </w:rPr>
        <w:tab/>
        <w:t xml:space="preserve">    </w:t>
      </w:r>
      <w:r w:rsidR="00E43007">
        <w:rPr>
          <w:rFonts w:ascii="Times New Roman" w:eastAsia="Times New Roman" w:hAnsi="Times New Roman" w:cs="Times New Roman"/>
          <w:kern w:val="0"/>
          <w:sz w:val="24"/>
          <w:szCs w:val="24"/>
          <w14:ligatures w14:val="none"/>
        </w:rPr>
        <w:t>Dace Melbārde</w:t>
      </w:r>
    </w:p>
    <w:p w14:paraId="1B5AD1A3" w14:textId="77777777" w:rsidR="00A66692" w:rsidRPr="00EB4692" w:rsidRDefault="00A66692" w:rsidP="001B0EB0">
      <w:pPr>
        <w:tabs>
          <w:tab w:val="left" w:pos="993"/>
        </w:tabs>
        <w:spacing w:after="0" w:line="240" w:lineRule="auto"/>
        <w:jc w:val="both"/>
        <w:rPr>
          <w:rFonts w:ascii="Times New Roman" w:eastAsia="Times New Roman" w:hAnsi="Times New Roman" w:cs="Times New Roman"/>
          <w:kern w:val="0"/>
          <w:sz w:val="24"/>
          <w:szCs w:val="24"/>
          <w14:ligatures w14:val="none"/>
        </w:rPr>
      </w:pPr>
    </w:p>
    <w:p w14:paraId="062910FE" w14:textId="77777777" w:rsidR="00A66692" w:rsidRPr="00EB4692" w:rsidRDefault="00A66692" w:rsidP="001B0EB0">
      <w:pPr>
        <w:tabs>
          <w:tab w:val="left" w:pos="993"/>
        </w:tabs>
        <w:spacing w:after="0" w:line="240" w:lineRule="auto"/>
        <w:jc w:val="both"/>
        <w:rPr>
          <w:rFonts w:ascii="Times New Roman" w:eastAsia="Times New Roman" w:hAnsi="Times New Roman" w:cs="Times New Roman"/>
          <w:kern w:val="0"/>
          <w:sz w:val="24"/>
          <w:szCs w:val="24"/>
          <w14:ligatures w14:val="none"/>
        </w:rPr>
      </w:pPr>
    </w:p>
    <w:p w14:paraId="707D8B48" w14:textId="77777777" w:rsidR="00A66692" w:rsidRDefault="00A66692" w:rsidP="001B0EB0">
      <w:pPr>
        <w:tabs>
          <w:tab w:val="left" w:pos="993"/>
        </w:tabs>
        <w:spacing w:after="0" w:line="240" w:lineRule="auto"/>
        <w:jc w:val="both"/>
        <w:rPr>
          <w:rFonts w:ascii="Times New Roman" w:eastAsia="Times New Roman" w:hAnsi="Times New Roman" w:cs="Times New Roman"/>
          <w:kern w:val="0"/>
          <w:sz w:val="20"/>
          <w:szCs w:val="20"/>
          <w14:ligatures w14:val="none"/>
        </w:rPr>
      </w:pPr>
    </w:p>
    <w:p w14:paraId="1617972C" w14:textId="77777777" w:rsidR="00E04A5F" w:rsidRPr="00EB4692" w:rsidRDefault="00E04A5F" w:rsidP="001B0EB0">
      <w:pPr>
        <w:tabs>
          <w:tab w:val="left" w:pos="993"/>
        </w:tabs>
        <w:spacing w:after="0" w:line="240" w:lineRule="auto"/>
        <w:jc w:val="both"/>
        <w:rPr>
          <w:rFonts w:ascii="Times New Roman" w:eastAsia="Times New Roman" w:hAnsi="Times New Roman" w:cs="Times New Roman"/>
          <w:kern w:val="0"/>
          <w:sz w:val="20"/>
          <w:szCs w:val="20"/>
          <w14:ligatures w14:val="none"/>
        </w:rPr>
      </w:pPr>
    </w:p>
    <w:p w14:paraId="1B552D0A" w14:textId="77777777" w:rsidR="00A66692" w:rsidRPr="00E04A5F" w:rsidRDefault="00A66692" w:rsidP="001B0EB0">
      <w:pPr>
        <w:tabs>
          <w:tab w:val="left" w:pos="993"/>
        </w:tabs>
        <w:spacing w:after="0" w:line="240" w:lineRule="auto"/>
        <w:ind w:left="567"/>
        <w:jc w:val="both"/>
        <w:rPr>
          <w:rFonts w:ascii="Times New Roman" w:eastAsia="Times New Roman" w:hAnsi="Times New Roman" w:cs="Times New Roman"/>
          <w:kern w:val="0"/>
          <w14:ligatures w14:val="none"/>
        </w:rPr>
      </w:pPr>
      <w:r w:rsidRPr="00E04A5F">
        <w:rPr>
          <w:rFonts w:ascii="Times New Roman" w:eastAsia="Times New Roman" w:hAnsi="Times New Roman" w:cs="Times New Roman"/>
          <w:kern w:val="0"/>
          <w14:ligatures w14:val="none"/>
        </w:rPr>
        <w:t>Sīka, 67047981</w:t>
      </w:r>
    </w:p>
    <w:p w14:paraId="2DAD910E" w14:textId="77777777" w:rsidR="00A66692" w:rsidRPr="00E04A5F" w:rsidRDefault="00000000" w:rsidP="001B0EB0">
      <w:pPr>
        <w:tabs>
          <w:tab w:val="left" w:pos="993"/>
        </w:tabs>
        <w:spacing w:after="0" w:line="240" w:lineRule="auto"/>
        <w:ind w:left="567"/>
        <w:jc w:val="both"/>
        <w:rPr>
          <w:rFonts w:ascii="Times New Roman" w:eastAsia="Times New Roman" w:hAnsi="Times New Roman" w:cs="Times New Roman"/>
          <w:color w:val="0563C1"/>
          <w:kern w:val="0"/>
          <w:u w:val="single"/>
          <w14:ligatures w14:val="none"/>
        </w:rPr>
      </w:pPr>
      <w:hyperlink r:id="rId15" w:history="1">
        <w:r w:rsidR="00A66692" w:rsidRPr="00E04A5F">
          <w:rPr>
            <w:rFonts w:ascii="Times New Roman" w:eastAsia="Times New Roman" w:hAnsi="Times New Roman" w:cs="Times New Roman"/>
            <w:color w:val="0563C1"/>
            <w:kern w:val="0"/>
            <w:u w:val="single"/>
            <w14:ligatures w14:val="none"/>
          </w:rPr>
          <w:t>Lauma.Sika@izm.gov.lv</w:t>
        </w:r>
      </w:hyperlink>
    </w:p>
    <w:p w14:paraId="4B5577F4" w14:textId="1DE0E96C" w:rsidR="002F4B4F" w:rsidRPr="00EB4692" w:rsidRDefault="002F4B4F" w:rsidP="001B0EB0">
      <w:pPr>
        <w:spacing w:line="240" w:lineRule="auto"/>
        <w:rPr>
          <w:rFonts w:ascii="Times New Roman" w:hAnsi="Times New Roman" w:cs="Times New Roman"/>
          <w:sz w:val="24"/>
          <w:szCs w:val="24"/>
        </w:rPr>
      </w:pPr>
    </w:p>
    <w:sectPr w:rsidR="002F4B4F" w:rsidRPr="00EB469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F5B8D" w14:textId="77777777" w:rsidR="00E034BD" w:rsidRDefault="00E034BD" w:rsidP="002F4B4F">
      <w:pPr>
        <w:spacing w:after="0" w:line="240" w:lineRule="auto"/>
      </w:pPr>
      <w:r>
        <w:separator/>
      </w:r>
    </w:p>
  </w:endnote>
  <w:endnote w:type="continuationSeparator" w:id="0">
    <w:p w14:paraId="7DAC3DF3" w14:textId="77777777" w:rsidR="00E034BD" w:rsidRDefault="00E034BD" w:rsidP="002F4B4F">
      <w:pPr>
        <w:spacing w:after="0" w:line="240" w:lineRule="auto"/>
      </w:pPr>
      <w:r>
        <w:continuationSeparator/>
      </w:r>
    </w:p>
  </w:endnote>
  <w:endnote w:type="continuationNotice" w:id="1">
    <w:p w14:paraId="2BB194CF" w14:textId="77777777" w:rsidR="00E034BD" w:rsidRDefault="00E03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F97E" w14:textId="77777777" w:rsidR="00CB3850" w:rsidRDefault="00CB3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08E9" w14:textId="77777777" w:rsidR="00CB3850" w:rsidRDefault="00CB3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2EA6" w14:textId="77777777" w:rsidR="00CB3850" w:rsidRDefault="00CB3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66C85" w14:textId="77777777" w:rsidR="00E034BD" w:rsidRDefault="00E034BD" w:rsidP="002F4B4F">
      <w:pPr>
        <w:spacing w:after="0" w:line="240" w:lineRule="auto"/>
      </w:pPr>
      <w:r>
        <w:separator/>
      </w:r>
    </w:p>
  </w:footnote>
  <w:footnote w:type="continuationSeparator" w:id="0">
    <w:p w14:paraId="2EAACD30" w14:textId="77777777" w:rsidR="00E034BD" w:rsidRDefault="00E034BD" w:rsidP="002F4B4F">
      <w:pPr>
        <w:spacing w:after="0" w:line="240" w:lineRule="auto"/>
      </w:pPr>
      <w:r>
        <w:continuationSeparator/>
      </w:r>
    </w:p>
  </w:footnote>
  <w:footnote w:type="continuationNotice" w:id="1">
    <w:p w14:paraId="180E70A7" w14:textId="77777777" w:rsidR="00E034BD" w:rsidRDefault="00E034BD">
      <w:pPr>
        <w:spacing w:after="0" w:line="240" w:lineRule="auto"/>
      </w:pPr>
    </w:p>
  </w:footnote>
  <w:footnote w:id="2">
    <w:p w14:paraId="5899A410" w14:textId="68190520" w:rsidR="00206F08" w:rsidRPr="00331BF2" w:rsidRDefault="00206F08" w:rsidP="00206F08">
      <w:pPr>
        <w:pStyle w:val="FootnoteText"/>
        <w:rPr>
          <w:rFonts w:ascii="Times New Roman" w:hAnsi="Times New Roman" w:cs="Times New Roman"/>
          <w:b/>
          <w:bCs/>
        </w:rPr>
      </w:pPr>
      <w:r w:rsidRPr="00331BF2">
        <w:rPr>
          <w:rStyle w:val="FootnoteReference"/>
          <w:rFonts w:ascii="Times New Roman" w:hAnsi="Times New Roman" w:cs="Times New Roman"/>
        </w:rPr>
        <w:footnoteRef/>
      </w:r>
      <w:r w:rsidRPr="00331BF2">
        <w:rPr>
          <w:rFonts w:ascii="Times New Roman" w:hAnsi="Times New Roman" w:cs="Times New Roman"/>
        </w:rPr>
        <w:t xml:space="preserve"> </w:t>
      </w:r>
      <w:r w:rsidR="009348A7" w:rsidRPr="00331BF2">
        <w:rPr>
          <w:rFonts w:ascii="Times New Roman" w:hAnsi="Times New Roman" w:cs="Times New Roman"/>
        </w:rPr>
        <w:t xml:space="preserve">Aktualizētais Nacionālais enerģētikas un klimata plāns 2021.–2030. gadam, </w:t>
      </w:r>
      <w:r w:rsidR="00711734" w:rsidRPr="00331BF2">
        <w:rPr>
          <w:rFonts w:ascii="Times New Roman" w:hAnsi="Times New Roman" w:cs="Times New Roman"/>
        </w:rPr>
        <w:t>kas apstiprināts ar Ministru kabineta 2024. gada 12. jūlija rīkojumu Nr. 573</w:t>
      </w:r>
      <w:r w:rsidR="005B1D44" w:rsidRPr="00331BF2">
        <w:rPr>
          <w:rFonts w:ascii="Times New Roman" w:hAnsi="Times New Roman" w:cs="Times New Roman"/>
        </w:rPr>
        <w:t>.</w:t>
      </w:r>
      <w:r w:rsidR="005C036D" w:rsidRPr="00331BF2">
        <w:rPr>
          <w:rFonts w:ascii="Times New Roman" w:hAnsi="Times New Roman" w:cs="Times New Roman"/>
        </w:rPr>
        <w:t xml:space="preserve"> </w:t>
      </w:r>
      <w:r w:rsidRPr="00331BF2">
        <w:rPr>
          <w:rFonts w:ascii="Times New Roman" w:hAnsi="Times New Roman" w:cs="Times New Roman"/>
        </w:rPr>
        <w:t xml:space="preserve">Klimata un enerģētikas ministrija 2024, 18. </w:t>
      </w:r>
      <w:proofErr w:type="spellStart"/>
      <w:r w:rsidRPr="00331BF2">
        <w:rPr>
          <w:rFonts w:ascii="Times New Roman" w:hAnsi="Times New Roman" w:cs="Times New Roman"/>
        </w:rPr>
        <w:t>lp</w:t>
      </w:r>
      <w:proofErr w:type="spellEnd"/>
      <w:r w:rsidRPr="00331BF2">
        <w:rPr>
          <w:rFonts w:ascii="Times New Roman" w:hAnsi="Times New Roman" w:cs="Times New Roman"/>
        </w:rPr>
        <w:t xml:space="preserve">. </w:t>
      </w:r>
      <w:proofErr w:type="spellStart"/>
      <w:r w:rsidRPr="00331BF2">
        <w:rPr>
          <w:rFonts w:ascii="Times New Roman" w:hAnsi="Times New Roman" w:cs="Times New Roman"/>
          <w:i/>
          <w:iCs/>
        </w:rPr>
        <w:t>Rīcībpolitikas</w:t>
      </w:r>
      <w:proofErr w:type="spellEnd"/>
      <w:r w:rsidRPr="00331BF2">
        <w:rPr>
          <w:rFonts w:ascii="Times New Roman" w:hAnsi="Times New Roman" w:cs="Times New Roman"/>
          <w:i/>
          <w:iCs/>
        </w:rPr>
        <w:t xml:space="preserve"> virzieni ēku, rūpniecības nozarēs</w:t>
      </w:r>
    </w:p>
  </w:footnote>
  <w:footnote w:id="3">
    <w:p w14:paraId="7A6D0FDA" w14:textId="058F6251" w:rsidR="00E202FF" w:rsidRPr="00E202FF" w:rsidRDefault="00E202FF">
      <w:pPr>
        <w:pStyle w:val="FootnoteText"/>
      </w:pPr>
      <w:r w:rsidRPr="00331BF2">
        <w:rPr>
          <w:rStyle w:val="FootnoteReference"/>
          <w:rFonts w:ascii="Times New Roman" w:hAnsi="Times New Roman" w:cs="Times New Roman"/>
        </w:rPr>
        <w:footnoteRef/>
      </w:r>
      <w:r w:rsidRPr="00331BF2">
        <w:rPr>
          <w:rFonts w:ascii="Times New Roman" w:hAnsi="Times New Roman" w:cs="Times New Roman"/>
        </w:rPr>
        <w:t xml:space="preserve"> </w:t>
      </w:r>
      <w:r w:rsidR="00986CAB" w:rsidRPr="00331BF2">
        <w:rPr>
          <w:rFonts w:ascii="Times New Roman" w:hAnsi="Times New Roman" w:cs="Times New Roman"/>
        </w:rPr>
        <w:t>T</w:t>
      </w:r>
      <w:r w:rsidRPr="00331BF2">
        <w:rPr>
          <w:rFonts w:ascii="Times New Roman" w:hAnsi="Times New Roman" w:cs="Times New Roman"/>
        </w:rPr>
        <w:t>urpat</w:t>
      </w:r>
      <w:r w:rsidR="00986CAB" w:rsidRPr="00331BF2">
        <w:rPr>
          <w:rFonts w:ascii="Times New Roman" w:hAnsi="Times New Roman" w:cs="Times New Roman"/>
        </w:rPr>
        <w:t xml:space="preserve">, </w:t>
      </w:r>
      <w:r w:rsidR="005F1705" w:rsidRPr="00331BF2">
        <w:rPr>
          <w:rFonts w:ascii="Times New Roman" w:hAnsi="Times New Roman" w:cs="Times New Roman"/>
        </w:rPr>
        <w:t>72</w:t>
      </w:r>
      <w:r w:rsidR="008F7AC4" w:rsidRPr="00331BF2">
        <w:rPr>
          <w:rFonts w:ascii="Times New Roman" w:hAnsi="Times New Roman" w:cs="Times New Roman"/>
        </w:rPr>
        <w:t>.lp</w:t>
      </w:r>
      <w:r w:rsidR="00A5683D" w:rsidRPr="00331BF2">
        <w:rPr>
          <w:rFonts w:ascii="Times New Roman" w:hAnsi="Times New Roman" w:cs="Times New Roman"/>
        </w:rPr>
        <w:t>.</w:t>
      </w:r>
      <w:r w:rsidR="008F7AC4" w:rsidRPr="00331BF2">
        <w:rPr>
          <w:rFonts w:ascii="Times New Roman" w:hAnsi="Times New Roman" w:cs="Times New Roman"/>
        </w:rPr>
        <w:t xml:space="preserve"> </w:t>
      </w:r>
      <w:r w:rsidR="00902BAA" w:rsidRPr="00331BF2">
        <w:rPr>
          <w:rFonts w:ascii="Times New Roman" w:hAnsi="Times New Roman" w:cs="Times New Roman"/>
        </w:rPr>
        <w:t xml:space="preserve">rīcības virziens </w:t>
      </w:r>
      <w:r w:rsidR="00902BAA" w:rsidRPr="00331BF2">
        <w:rPr>
          <w:rFonts w:ascii="Times New Roman" w:hAnsi="Times New Roman" w:cs="Times New Roman"/>
          <w:i/>
          <w:iCs/>
        </w:rPr>
        <w:t>3.2.2. Publiskais sektors</w:t>
      </w:r>
      <w:r w:rsidR="00902BAA" w:rsidRPr="00331BF2">
        <w:rPr>
          <w:rFonts w:ascii="Times New Roman" w:hAnsi="Times New Roman" w:cs="Times New Roman"/>
        </w:rPr>
        <w:t xml:space="preserve"> </w:t>
      </w:r>
      <w:r w:rsidR="00A5683D" w:rsidRPr="00331BF2">
        <w:rPr>
          <w:rFonts w:ascii="Times New Roman" w:hAnsi="Times New Roman" w:cs="Times New Roman"/>
        </w:rPr>
        <w:t>un</w:t>
      </w:r>
      <w:r w:rsidR="005676A1" w:rsidRPr="00331BF2">
        <w:rPr>
          <w:rFonts w:ascii="Times New Roman" w:hAnsi="Times New Roman" w:cs="Times New Roman"/>
        </w:rPr>
        <w:t xml:space="preserve"> </w:t>
      </w:r>
      <w:r w:rsidR="00A64332" w:rsidRPr="00331BF2">
        <w:rPr>
          <w:rFonts w:ascii="Times New Roman" w:hAnsi="Times New Roman" w:cs="Times New Roman"/>
        </w:rPr>
        <w:t>75.lp.</w:t>
      </w:r>
      <w:r w:rsidR="005C036D" w:rsidRPr="00331BF2">
        <w:rPr>
          <w:rFonts w:ascii="Times New Roman" w:hAnsi="Times New Roman" w:cs="Times New Roman"/>
        </w:rPr>
        <w:t xml:space="preserve"> </w:t>
      </w:r>
      <w:r w:rsidR="00FE1D68" w:rsidRPr="00331BF2">
        <w:rPr>
          <w:rFonts w:ascii="Times New Roman" w:hAnsi="Times New Roman" w:cs="Times New Roman"/>
        </w:rPr>
        <w:t>rīcības virziens</w:t>
      </w:r>
      <w:r w:rsidR="00A64332" w:rsidRPr="00331BF2">
        <w:rPr>
          <w:rFonts w:ascii="Times New Roman" w:hAnsi="Times New Roman" w:cs="Times New Roman"/>
        </w:rPr>
        <w:t xml:space="preserve"> </w:t>
      </w:r>
      <w:r w:rsidR="00F85FCF" w:rsidRPr="00331BF2">
        <w:rPr>
          <w:rFonts w:ascii="Times New Roman" w:hAnsi="Times New Roman" w:cs="Times New Roman"/>
          <w:i/>
          <w:iCs/>
        </w:rPr>
        <w:t>3.2.3. Ēku energoefektivitāte</w:t>
      </w:r>
    </w:p>
  </w:footnote>
  <w:footnote w:id="4">
    <w:p w14:paraId="457D1EE9" w14:textId="77777777" w:rsidR="002F4B4F" w:rsidRPr="003C05AB" w:rsidRDefault="002F4B4F" w:rsidP="004A0179">
      <w:pPr>
        <w:pStyle w:val="FootnoteText"/>
        <w:spacing w:after="120"/>
        <w:rPr>
          <w:rFonts w:ascii="Times New Roman" w:hAnsi="Times New Roman" w:cs="Times New Roman"/>
        </w:rPr>
      </w:pPr>
      <w:r w:rsidRPr="003C05AB">
        <w:rPr>
          <w:rStyle w:val="FootnoteReference"/>
          <w:rFonts w:ascii="Times New Roman" w:hAnsi="Times New Roman" w:cs="Times New Roman"/>
        </w:rPr>
        <w:footnoteRef/>
      </w:r>
      <w:r w:rsidRPr="003C05AB">
        <w:rPr>
          <w:rFonts w:ascii="Times New Roman" w:hAnsi="Times New Roman" w:cs="Times New Roman"/>
        </w:rPr>
        <w:t xml:space="preserve"> Ministru kabineta 2003.gada 16.septembra noteikumi Nr.528 “Izglītības un zinātnes ministrijas nolikums”, saite: </w:t>
      </w:r>
      <w:hyperlink r:id="rId1" w:history="1">
        <w:r w:rsidRPr="003C05AB">
          <w:rPr>
            <w:rStyle w:val="Hyperlink1"/>
            <w:rFonts w:ascii="Times New Roman" w:hAnsi="Times New Roman" w:cs="Times New Roman"/>
          </w:rPr>
          <w:t>https://likumi.lv/ta/id/79100-izglitibas-un-zinatnes-ministrijas-nolikums</w:t>
        </w:r>
      </w:hyperlink>
      <w:r w:rsidRPr="003C05AB">
        <w:rPr>
          <w:rFonts w:ascii="Times New Roman" w:hAnsi="Times New Roman" w:cs="Times New Roman"/>
        </w:rPr>
        <w:t xml:space="preserve"> </w:t>
      </w:r>
    </w:p>
  </w:footnote>
  <w:footnote w:id="5">
    <w:p w14:paraId="20AA28B3" w14:textId="1BF37799" w:rsidR="008E4251" w:rsidRPr="003C05AB" w:rsidRDefault="008E4251" w:rsidP="000F7F4D">
      <w:pPr>
        <w:pStyle w:val="FootnoteText"/>
        <w:spacing w:after="120"/>
        <w:rPr>
          <w:rFonts w:ascii="Times New Roman" w:hAnsi="Times New Roman" w:cs="Times New Roman"/>
        </w:rPr>
      </w:pPr>
      <w:r w:rsidRPr="003C05AB">
        <w:rPr>
          <w:rStyle w:val="FootnoteReference"/>
          <w:rFonts w:ascii="Times New Roman" w:hAnsi="Times New Roman" w:cs="Times New Roman"/>
        </w:rPr>
        <w:footnoteRef/>
      </w:r>
      <w:r w:rsidRPr="003C05AB">
        <w:rPr>
          <w:rFonts w:ascii="Times New Roman" w:hAnsi="Times New Roman" w:cs="Times New Roman"/>
        </w:rPr>
        <w:t xml:space="preserve"> </w:t>
      </w:r>
      <w:r w:rsidR="008F5DB1" w:rsidRPr="008F5DB1">
        <w:rPr>
          <w:rFonts w:ascii="Times New Roman" w:hAnsi="Times New Roman" w:cs="Times New Roman"/>
        </w:rPr>
        <w:t>Komercdarbības atbalsta kontroles likum</w:t>
      </w:r>
      <w:r w:rsidR="008F5DB1">
        <w:rPr>
          <w:rFonts w:ascii="Times New Roman" w:hAnsi="Times New Roman" w:cs="Times New Roman"/>
        </w:rPr>
        <w:t>s</w:t>
      </w:r>
      <w:r w:rsidR="00234689">
        <w:rPr>
          <w:rFonts w:ascii="Times New Roman" w:hAnsi="Times New Roman" w:cs="Times New Roman"/>
        </w:rPr>
        <w:t xml:space="preserve">. </w:t>
      </w:r>
      <w:r w:rsidR="000F7F4D">
        <w:rPr>
          <w:rFonts w:ascii="Times New Roman" w:hAnsi="Times New Roman" w:cs="Times New Roman"/>
        </w:rPr>
        <w:t xml:space="preserve">Spēkā no </w:t>
      </w:r>
      <w:r w:rsidR="000F7F4D" w:rsidRPr="000F7F4D">
        <w:rPr>
          <w:rFonts w:ascii="Times New Roman" w:hAnsi="Times New Roman" w:cs="Times New Roman"/>
        </w:rPr>
        <w:t>01.07.2014.</w:t>
      </w:r>
      <w:r w:rsidR="000F7F4D">
        <w:rPr>
          <w:rFonts w:ascii="Times New Roman" w:hAnsi="Times New Roman" w:cs="Times New Roman"/>
        </w:rPr>
        <w:t xml:space="preserve"> </w:t>
      </w:r>
      <w:r w:rsidR="000F7F4D" w:rsidRPr="000F7F4D">
        <w:rPr>
          <w:rFonts w:ascii="Times New Roman" w:hAnsi="Times New Roman" w:cs="Times New Roman"/>
        </w:rPr>
        <w:t xml:space="preserve">Publicēts: Latvijas Vēstnesis, 123, 27.06.2014. </w:t>
      </w:r>
      <w:r w:rsidR="00E40F5A" w:rsidRPr="003C05AB">
        <w:rPr>
          <w:rFonts w:ascii="Times New Roman" w:hAnsi="Times New Roman" w:cs="Times New Roman"/>
        </w:rPr>
        <w:t xml:space="preserve">Saite: </w:t>
      </w:r>
      <w:hyperlink r:id="rId2" w:history="1">
        <w:r w:rsidR="00E40F5A" w:rsidRPr="003C05AB">
          <w:rPr>
            <w:rStyle w:val="Hyperlink"/>
            <w:rFonts w:ascii="Times New Roman" w:hAnsi="Times New Roman" w:cs="Times New Roman"/>
          </w:rPr>
          <w:t>https://likumi.lv/ta/id/267199-komercdarbibas-atbalsta-kontroles-likums</w:t>
        </w:r>
      </w:hyperlink>
      <w:r w:rsidRPr="003C05AB">
        <w:rPr>
          <w:rFonts w:ascii="Times New Roman" w:hAnsi="Times New Roman" w:cs="Times New Roman"/>
        </w:rPr>
        <w:t xml:space="preserve"> </w:t>
      </w:r>
    </w:p>
  </w:footnote>
  <w:footnote w:id="6">
    <w:p w14:paraId="3D000518" w14:textId="77777777" w:rsidR="00E27345" w:rsidRPr="00C9624D" w:rsidRDefault="00E27345" w:rsidP="00E27345">
      <w:pPr>
        <w:pStyle w:val="FootnoteText"/>
        <w:rPr>
          <w:rFonts w:ascii="Times New Roman" w:hAnsi="Times New Roman" w:cs="Times New Roman"/>
        </w:rPr>
      </w:pPr>
      <w:r w:rsidRPr="00C9624D">
        <w:rPr>
          <w:rStyle w:val="FootnoteReference"/>
          <w:rFonts w:ascii="Times New Roman" w:hAnsi="Times New Roman" w:cs="Times New Roman"/>
        </w:rPr>
        <w:footnoteRef/>
      </w:r>
      <w:r w:rsidRPr="00C9624D">
        <w:rPr>
          <w:rFonts w:ascii="Times New Roman" w:hAnsi="Times New Roman" w:cs="Times New Roman"/>
        </w:rPr>
        <w:t xml:space="preserve"> 20. Par darbībām bez saimnieciska rakstura Komisija parasti uzskata šādas darbības:</w:t>
      </w:r>
    </w:p>
    <w:p w14:paraId="44D04222"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(a) pētniecības organizāciju un pētniecības infrastruktūru pamatdarbības, jo īpaši:</w:t>
      </w:r>
    </w:p>
    <w:p w14:paraId="0485F915"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(i) izglītību, kuras mērķis ir vairot un uzlabot cilvēkresursu prasmes. Saskaņā ar judikatūru (35) un Komisijas lēmumu pieņemšanas praksi (36) un kā paskaidrots paziņojumā par valsts atbalsta jēdzienu un VTNP paziņojumā (37), publiskā izglītība, kas tiek nodrošināta valsts izglītības sistēmas ietvaros un kas galvenokārt vai pilnībā ir valsts finansēta un uzraudzīta, tiek uzskatīta par darbību, kas nav saimnieciska darbība (38);</w:t>
      </w:r>
    </w:p>
    <w:p w14:paraId="22B14F3B"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(ii) neatkarīgu pētniecību un izstrādi ar mērķi gūt vairāk zināšanu un labāku izpratni, tostarp kopīgu</w:t>
      </w:r>
    </w:p>
    <w:p w14:paraId="0739518B"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pētniecību un izstrādi, kad pētniecības organizācija vai pētniecības infrastruktūra iesaistās patiesā</w:t>
      </w:r>
    </w:p>
    <w:p w14:paraId="3CFA036F"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sadarbībā (39);</w:t>
      </w:r>
    </w:p>
    <w:p w14:paraId="5E628D2B"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(iii) pētniecības rezultātu plašu izplatīšanu bez ekskluzivitātes un diskriminēšanas, piemēram, izmantojot</w:t>
      </w:r>
    </w:p>
    <w:p w14:paraId="05CE8E48"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mācīšanu, brīvas piekļuves datubāzes, atklātās publikācijas vai atklātā pirmkoda programmatūru;</w:t>
      </w:r>
    </w:p>
    <w:p w14:paraId="60350398"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 xml:space="preserve">(b) zināšanu </w:t>
      </w:r>
      <w:proofErr w:type="spellStart"/>
      <w:r w:rsidRPr="00C9624D">
        <w:rPr>
          <w:rFonts w:ascii="Times New Roman" w:hAnsi="Times New Roman" w:cs="Times New Roman"/>
        </w:rPr>
        <w:t>pārneses</w:t>
      </w:r>
      <w:proofErr w:type="spellEnd"/>
      <w:r w:rsidRPr="00C9624D">
        <w:rPr>
          <w:rFonts w:ascii="Times New Roman" w:hAnsi="Times New Roman" w:cs="Times New Roman"/>
        </w:rPr>
        <w:t xml:space="preserve"> darbības, ja tās veic pētniecības organizācija vai pētniecības infrastruktūra (tostarp to</w:t>
      </w:r>
    </w:p>
    <w:p w14:paraId="6CD7DB32" w14:textId="77777777" w:rsidR="00E27345" w:rsidRPr="00C9624D" w:rsidRDefault="00E27345" w:rsidP="00E27345">
      <w:pPr>
        <w:pStyle w:val="FootnoteText"/>
        <w:rPr>
          <w:rFonts w:ascii="Times New Roman" w:hAnsi="Times New Roman" w:cs="Times New Roman"/>
        </w:rPr>
      </w:pPr>
      <w:r w:rsidRPr="00C9624D">
        <w:rPr>
          <w:rFonts w:ascii="Times New Roman" w:hAnsi="Times New Roman" w:cs="Times New Roman"/>
        </w:rPr>
        <w:t>nodaļas vai meitasuzņēmumi), vai kopīgi ar citām šādām struktūrām, vai to uzdevumā, un ja visa peļņa no</w:t>
      </w:r>
    </w:p>
    <w:p w14:paraId="30010C78" w14:textId="77777777" w:rsidR="00E27345" w:rsidRPr="001605C9" w:rsidRDefault="00E27345" w:rsidP="001F68F0">
      <w:pPr>
        <w:pStyle w:val="FootnoteText"/>
        <w:spacing w:after="120"/>
      </w:pPr>
      <w:r w:rsidRPr="00C9624D">
        <w:rPr>
          <w:rFonts w:ascii="Times New Roman" w:hAnsi="Times New Roman" w:cs="Times New Roman"/>
        </w:rPr>
        <w:t xml:space="preserve">šādām darbībām tiek atkal ieguldīta pētniecības organizācijas vai pētniecības infrastruktūras pamatdarbībās. To, ka šo darbību raksturs nav saimniecisks, neskar tas, ka atbilstošo pakalpojumu sniegšana tiek pasūtīta </w:t>
      </w:r>
      <w:proofErr w:type="spellStart"/>
      <w:r w:rsidRPr="00C9624D">
        <w:rPr>
          <w:rFonts w:ascii="Times New Roman" w:hAnsi="Times New Roman" w:cs="Times New Roman"/>
        </w:rPr>
        <w:t>trešām</w:t>
      </w:r>
      <w:proofErr w:type="spellEnd"/>
      <w:r w:rsidRPr="00C9624D">
        <w:rPr>
          <w:rFonts w:ascii="Times New Roman" w:hAnsi="Times New Roman" w:cs="Times New Roman"/>
        </w:rPr>
        <w:t xml:space="preserve"> personām, izmantojot atklātus konkursus.</w:t>
      </w:r>
    </w:p>
  </w:footnote>
  <w:footnote w:id="7">
    <w:p w14:paraId="19B463B4" w14:textId="7CE9A0C8" w:rsidR="00894847" w:rsidRPr="009E6B28" w:rsidRDefault="00894847" w:rsidP="00E16256">
      <w:pPr>
        <w:pStyle w:val="FootnoteText"/>
        <w:spacing w:after="120"/>
        <w:rPr>
          <w:rFonts w:ascii="Times New Roman" w:hAnsi="Times New Roman" w:cs="Times New Roman"/>
          <w:lang w:val="es-ES"/>
        </w:rPr>
      </w:pPr>
      <w:r w:rsidRPr="003C05AB">
        <w:rPr>
          <w:rStyle w:val="FootnoteReference"/>
          <w:rFonts w:ascii="Times New Roman" w:hAnsi="Times New Roman" w:cs="Times New Roman"/>
        </w:rPr>
        <w:footnoteRef/>
      </w:r>
      <w:r w:rsidRPr="003C05AB">
        <w:rPr>
          <w:rFonts w:ascii="Times New Roman" w:hAnsi="Times New Roman" w:cs="Times New Roman"/>
        </w:rPr>
        <w:t xml:space="preserve"> </w:t>
      </w:r>
      <w:r w:rsidR="009E6B28" w:rsidRPr="003C05AB">
        <w:rPr>
          <w:rFonts w:ascii="Times New Roman" w:hAnsi="Times New Roman" w:cs="Times New Roman"/>
        </w:rPr>
        <w:t xml:space="preserve">Ministru kabineta 2003.gada 16.septembra noteikumi Nr.528 “Izglītības un zinātnes ministrijas nolikums”, saite: </w:t>
      </w:r>
      <w:hyperlink r:id="rId3" w:history="1">
        <w:r w:rsidR="009E6B28" w:rsidRPr="003C05AB">
          <w:rPr>
            <w:rStyle w:val="Hyperlink"/>
            <w:rFonts w:ascii="Times New Roman" w:hAnsi="Times New Roman" w:cs="Times New Roman"/>
          </w:rPr>
          <w:t>https://likumi.lv/ta/id/79100-izglitibas-un-zinatnes-ministrijas-nolikums</w:t>
        </w:r>
      </w:hyperlink>
    </w:p>
  </w:footnote>
  <w:footnote w:id="8">
    <w:p w14:paraId="100EA39D" w14:textId="705BCCDE" w:rsidR="00944299" w:rsidRPr="00C9624D" w:rsidRDefault="00944299" w:rsidP="00ED2DCB">
      <w:pPr>
        <w:pStyle w:val="FootnoteText"/>
        <w:spacing w:after="120"/>
        <w:rPr>
          <w:rFonts w:ascii="Times New Roman" w:hAnsi="Times New Roman" w:cs="Times New Roman"/>
        </w:rPr>
      </w:pPr>
      <w:r w:rsidRPr="00C9624D">
        <w:rPr>
          <w:rStyle w:val="FootnoteReference"/>
          <w:rFonts w:ascii="Times New Roman" w:hAnsi="Times New Roman" w:cs="Times New Roman"/>
        </w:rPr>
        <w:footnoteRef/>
      </w:r>
      <w:r w:rsidRPr="00C9624D">
        <w:rPr>
          <w:rFonts w:ascii="Times New Roman" w:hAnsi="Times New Roman" w:cs="Times New Roman"/>
        </w:rPr>
        <w:t xml:space="preserve"> </w:t>
      </w:r>
      <w:r w:rsidR="002E6B08" w:rsidRPr="002E6B08">
        <w:rPr>
          <w:rFonts w:ascii="Times New Roman" w:hAnsi="Times New Roman" w:cs="Times New Roman"/>
        </w:rPr>
        <w:t>RTU Satversme</w:t>
      </w:r>
      <w:r w:rsidR="00BF3155">
        <w:rPr>
          <w:rFonts w:ascii="Times New Roman" w:hAnsi="Times New Roman" w:cs="Times New Roman"/>
        </w:rPr>
        <w:t>, kas p</w:t>
      </w:r>
      <w:r w:rsidR="00ED2DCB" w:rsidRPr="00ED2DCB">
        <w:rPr>
          <w:rFonts w:ascii="Times New Roman" w:hAnsi="Times New Roman" w:cs="Times New Roman"/>
        </w:rPr>
        <w:t>ieņemta</w:t>
      </w:r>
      <w:r w:rsidR="00ED2DCB">
        <w:rPr>
          <w:rFonts w:ascii="Times New Roman" w:hAnsi="Times New Roman" w:cs="Times New Roman"/>
        </w:rPr>
        <w:t xml:space="preserve"> </w:t>
      </w:r>
      <w:r w:rsidR="00ED2DCB" w:rsidRPr="00ED2DCB">
        <w:rPr>
          <w:rFonts w:ascii="Times New Roman" w:hAnsi="Times New Roman" w:cs="Times New Roman"/>
        </w:rPr>
        <w:t xml:space="preserve">RTU Satversmes sapulces sēdē 2022. gada 23. maijā  (protokols Nr.35) </w:t>
      </w:r>
      <w:r w:rsidR="002E6B08" w:rsidRPr="002E6B08">
        <w:rPr>
          <w:rFonts w:ascii="Times New Roman" w:hAnsi="Times New Roman" w:cs="Times New Roman"/>
        </w:rPr>
        <w:t xml:space="preserve">Saite: </w:t>
      </w:r>
      <w:hyperlink r:id="rId4" w:history="1">
        <w:r w:rsidR="002E6B08" w:rsidRPr="002E6B08">
          <w:rPr>
            <w:rStyle w:val="Hyperlink"/>
            <w:rFonts w:ascii="Times New Roman" w:hAnsi="Times New Roman" w:cs="Times New Roman"/>
          </w:rPr>
          <w:t>https://www.rtu.lv/lv/universitate/dokumenti/satversme</w:t>
        </w:r>
      </w:hyperlink>
      <w:r w:rsidR="002E6B08" w:rsidRPr="002E6B08">
        <w:rPr>
          <w:rFonts w:ascii="Times New Roman" w:hAnsi="Times New Roman" w:cs="Times New Roman"/>
        </w:rPr>
        <w:t xml:space="preserve"> </w:t>
      </w:r>
    </w:p>
  </w:footnote>
  <w:footnote w:id="9">
    <w:p w14:paraId="71903061" w14:textId="3A702DBD" w:rsidR="00F50A93" w:rsidRDefault="004A0179" w:rsidP="00896B95">
      <w:pPr>
        <w:pStyle w:val="FootnoteText"/>
        <w:spacing w:after="120"/>
        <w:rPr>
          <w:rFonts w:ascii="Times New Roman" w:hAnsi="Times New Roman" w:cs="Times New Roman"/>
        </w:rPr>
      </w:pPr>
      <w:r w:rsidRPr="00C9624D">
        <w:rPr>
          <w:rStyle w:val="FootnoteReference"/>
          <w:rFonts w:ascii="Times New Roman" w:hAnsi="Times New Roman" w:cs="Times New Roman"/>
        </w:rPr>
        <w:footnoteRef/>
      </w:r>
      <w:r w:rsidRPr="00C9624D">
        <w:rPr>
          <w:rFonts w:ascii="Times New Roman" w:hAnsi="Times New Roman" w:cs="Times New Roman"/>
        </w:rPr>
        <w:t xml:space="preserve"> </w:t>
      </w:r>
      <w:r w:rsidRPr="00FF77C8">
        <w:rPr>
          <w:rFonts w:ascii="Times New Roman" w:hAnsi="Times New Roman" w:cs="Times New Roman"/>
        </w:rPr>
        <w:t xml:space="preserve">LU CFI </w:t>
      </w:r>
      <w:r w:rsidRPr="0038739D">
        <w:rPr>
          <w:rFonts w:ascii="Times New Roman" w:hAnsi="Times New Roman" w:cs="Times New Roman"/>
        </w:rPr>
        <w:t>Nolikums</w:t>
      </w:r>
      <w:r w:rsidR="00FF77C8" w:rsidRPr="0038739D">
        <w:rPr>
          <w:rFonts w:ascii="Times New Roman" w:hAnsi="Times New Roman" w:cs="Times New Roman"/>
        </w:rPr>
        <w:t xml:space="preserve">, kas pieņemts ar Ministru kabineta 2013. gada 19. augusta rīkojumu Nr. 380 (prot. Nr.44 147.§) </w:t>
      </w:r>
      <w:r w:rsidR="00F50A93" w:rsidRPr="00F50A93">
        <w:rPr>
          <w:rFonts w:ascii="Times New Roman" w:hAnsi="Times New Roman" w:cs="Times New Roman"/>
        </w:rPr>
        <w:t>.§), Latvijas vēstnesis 21.08.2013., Nr. 162</w:t>
      </w:r>
      <w:r w:rsidR="00034A6B">
        <w:rPr>
          <w:rFonts w:ascii="Times New Roman" w:hAnsi="Times New Roman" w:cs="Times New Roman"/>
        </w:rPr>
        <w:t>.</w:t>
      </w:r>
      <w:r w:rsidR="00F50A93" w:rsidRPr="00F50A93">
        <w:rPr>
          <w:rFonts w:ascii="Times New Roman" w:hAnsi="Times New Roman" w:cs="Times New Roman"/>
        </w:rPr>
        <w:t xml:space="preserve"> Saite uz publikāciju: </w:t>
      </w:r>
      <w:hyperlink r:id="rId5" w:history="1">
        <w:r w:rsidR="00034A6B" w:rsidRPr="00D968D4">
          <w:rPr>
            <w:rStyle w:val="Hyperlink"/>
            <w:rFonts w:ascii="Times New Roman" w:hAnsi="Times New Roman" w:cs="Times New Roman"/>
          </w:rPr>
          <w:t>https://www.vestnesis.lv/op/2013/162.7</w:t>
        </w:r>
      </w:hyperlink>
      <w:r w:rsidR="00034A6B">
        <w:rPr>
          <w:rFonts w:ascii="Times New Roman" w:hAnsi="Times New Roman" w:cs="Times New Roman"/>
        </w:rPr>
        <w:t xml:space="preserve"> </w:t>
      </w:r>
      <w:r w:rsidR="00F50A93" w:rsidRPr="00F50A93">
        <w:rPr>
          <w:rFonts w:ascii="Times New Roman" w:hAnsi="Times New Roman" w:cs="Times New Roman"/>
        </w:rPr>
        <w:t xml:space="preserve"> </w:t>
      </w:r>
    </w:p>
    <w:p w14:paraId="768CCFC2" w14:textId="011A85EB" w:rsidR="004A0179" w:rsidRPr="00896B95" w:rsidRDefault="004A0179" w:rsidP="00896B95">
      <w:pPr>
        <w:pStyle w:val="FootnoteText"/>
        <w:spacing w:after="120"/>
        <w:rPr>
          <w:rFonts w:ascii="Times New Roman" w:hAnsi="Times New Roman" w:cs="Times New Roman"/>
        </w:rPr>
      </w:pPr>
      <w:r w:rsidRPr="0038739D">
        <w:rPr>
          <w:rFonts w:ascii="Times New Roman" w:hAnsi="Times New Roman" w:cs="Times New Roman"/>
        </w:rPr>
        <w:t>Saite</w:t>
      </w:r>
      <w:r w:rsidR="00F50A93">
        <w:rPr>
          <w:rFonts w:ascii="Times New Roman" w:hAnsi="Times New Roman" w:cs="Times New Roman"/>
        </w:rPr>
        <w:t xml:space="preserve"> uz LU CFI nolikumu</w:t>
      </w:r>
      <w:r w:rsidRPr="0038739D">
        <w:rPr>
          <w:rFonts w:ascii="Times New Roman" w:hAnsi="Times New Roman" w:cs="Times New Roman"/>
        </w:rPr>
        <w:t>:</w:t>
      </w:r>
      <w:r w:rsidR="00FF77C8">
        <w:rPr>
          <w:rFonts w:ascii="Times New Roman" w:hAnsi="Times New Roman" w:cs="Times New Roman"/>
        </w:rPr>
        <w:t xml:space="preserve"> </w:t>
      </w:r>
      <w:hyperlink r:id="rId6" w:history="1">
        <w:r w:rsidR="00FF77C8" w:rsidRPr="00D968D4">
          <w:rPr>
            <w:rStyle w:val="Hyperlink"/>
            <w:rFonts w:ascii="Times New Roman" w:hAnsi="Times New Roman" w:cs="Times New Roman"/>
          </w:rPr>
          <w:t>https://www.cfi.lu.lv/fileadmin/user_upload/lu_portal/projekti/cfi/Citi_dokumenti/LUCFI_nolikums-FINAL.pdf</w:t>
        </w:r>
      </w:hyperlink>
    </w:p>
  </w:footnote>
  <w:footnote w:id="10">
    <w:p w14:paraId="5D59EE0F" w14:textId="276EB227" w:rsidR="004B742E" w:rsidRPr="00FC3812" w:rsidRDefault="004B742E" w:rsidP="004B742E">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Pr="00FC3812">
        <w:rPr>
          <w:rFonts w:ascii="Times New Roman" w:hAnsi="Times New Roman" w:cs="Times New Roman"/>
        </w:rPr>
        <w:t xml:space="preserve"> PĀRSKATS par Latvijas augstāko izglītību 2021. gadā. Galvenie statistikas dati </w:t>
      </w:r>
      <w:hyperlink r:id="rId7" w:history="1">
        <w:r w:rsidRPr="00FC3812">
          <w:rPr>
            <w:rStyle w:val="Hyperlink"/>
            <w:rFonts w:ascii="Times New Roman" w:hAnsi="Times New Roman" w:cs="Times New Roman"/>
          </w:rPr>
          <w:t>https://www.izm.gov.lv/lv/media/18744/download?attachment</w:t>
        </w:r>
      </w:hyperlink>
      <w:r w:rsidRPr="00FC3812">
        <w:rPr>
          <w:rFonts w:ascii="Times New Roman" w:hAnsi="Times New Roman" w:cs="Times New Roman"/>
        </w:rPr>
        <w:t xml:space="preserve"> </w:t>
      </w:r>
    </w:p>
  </w:footnote>
  <w:footnote w:id="11">
    <w:p w14:paraId="20F92C0C" w14:textId="4138D9D0" w:rsidR="00F622AF" w:rsidRPr="00FC3812" w:rsidRDefault="00F622AF" w:rsidP="00FC3812">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Pr="00FC3812">
        <w:rPr>
          <w:rFonts w:ascii="Times New Roman" w:hAnsi="Times New Roman" w:cs="Times New Roman"/>
        </w:rPr>
        <w:t xml:space="preserve"> </w:t>
      </w:r>
      <w:r w:rsidR="001C04EB" w:rsidRPr="00FC3812">
        <w:rPr>
          <w:rFonts w:ascii="Times New Roman" w:hAnsi="Times New Roman" w:cs="Times New Roman"/>
        </w:rPr>
        <w:t xml:space="preserve">PĀRSKATS par Latvijas augstāko izglītību 2022. gadā Galvenie statistikas dati, IZM 2024 saite: </w:t>
      </w:r>
      <w:hyperlink r:id="rId8" w:history="1">
        <w:r w:rsidR="001C04EB" w:rsidRPr="00FC3812">
          <w:rPr>
            <w:rStyle w:val="Hyperlink"/>
            <w:rFonts w:ascii="Times New Roman" w:hAnsi="Times New Roman" w:cs="Times New Roman"/>
          </w:rPr>
          <w:t>https://www.viis.gov.lv/sites/default/files/2024-07/parskats_par_latvijas_augstako_izglitibu_2022.pdf</w:t>
        </w:r>
      </w:hyperlink>
      <w:r w:rsidR="001C04EB" w:rsidRPr="00FC3812">
        <w:rPr>
          <w:rFonts w:ascii="Times New Roman" w:hAnsi="Times New Roman" w:cs="Times New Roman"/>
        </w:rPr>
        <w:t xml:space="preserve"> </w:t>
      </w:r>
    </w:p>
  </w:footnote>
  <w:footnote w:id="12">
    <w:p w14:paraId="1C106B6E" w14:textId="35DEA1A0" w:rsidR="00124125" w:rsidRPr="00FC3812" w:rsidRDefault="00124125" w:rsidP="00BA1BD9">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00BA1BD9" w:rsidRPr="00FC3812">
        <w:rPr>
          <w:rFonts w:ascii="Times New Roman" w:hAnsi="Times New Roman" w:cs="Times New Roman"/>
        </w:rPr>
        <w:t>PĀRSKATS par Latvijas augstāko izglītību 202</w:t>
      </w:r>
      <w:r w:rsidR="00435164" w:rsidRPr="00FC3812">
        <w:rPr>
          <w:rFonts w:ascii="Times New Roman" w:hAnsi="Times New Roman" w:cs="Times New Roman"/>
        </w:rPr>
        <w:t>3</w:t>
      </w:r>
      <w:r w:rsidR="00BA1BD9" w:rsidRPr="00FC3812">
        <w:rPr>
          <w:rFonts w:ascii="Times New Roman" w:hAnsi="Times New Roman" w:cs="Times New Roman"/>
        </w:rPr>
        <w:t xml:space="preserve">. gadā Galvenie statistikas dati, IZM 2024 saite: </w:t>
      </w:r>
      <w:hyperlink r:id="rId9" w:history="1">
        <w:r w:rsidR="00FD59DB" w:rsidRPr="00FC3812">
          <w:rPr>
            <w:rStyle w:val="Hyperlink"/>
            <w:rFonts w:ascii="Times New Roman" w:hAnsi="Times New Roman" w:cs="Times New Roman"/>
          </w:rPr>
          <w:t>https://www.izm.gov.lv/lv/media/25284/download?attachment</w:t>
        </w:r>
      </w:hyperlink>
      <w:r w:rsidR="00FD59DB" w:rsidRPr="00FC3812">
        <w:rPr>
          <w:rFonts w:ascii="Times New Roman" w:hAnsi="Times New Roman" w:cs="Times New Roman"/>
        </w:rPr>
        <w:t xml:space="preserve"> </w:t>
      </w:r>
    </w:p>
  </w:footnote>
  <w:footnote w:id="13">
    <w:p w14:paraId="4D567C8B" w14:textId="2FBEE6B4" w:rsidR="001F292B" w:rsidRPr="001F292B" w:rsidRDefault="001F292B" w:rsidP="001C04EB">
      <w:pPr>
        <w:pStyle w:val="FootnoteText"/>
        <w:spacing w:after="120"/>
      </w:pPr>
      <w:r w:rsidRPr="00FC3812">
        <w:rPr>
          <w:rStyle w:val="FootnoteReference"/>
          <w:rFonts w:ascii="Times New Roman" w:hAnsi="Times New Roman" w:cs="Times New Roman"/>
        </w:rPr>
        <w:footnoteRef/>
      </w:r>
      <w:r w:rsidRPr="00FC3812">
        <w:rPr>
          <w:rFonts w:ascii="Times New Roman" w:hAnsi="Times New Roman" w:cs="Times New Roman"/>
        </w:rPr>
        <w:t xml:space="preserve"> </w:t>
      </w:r>
      <w:r w:rsidR="008D08FE" w:rsidRPr="00FC3812">
        <w:rPr>
          <w:rFonts w:ascii="Times New Roman" w:hAnsi="Times New Roman" w:cs="Times New Roman"/>
        </w:rPr>
        <w:t xml:space="preserve">Nacionālā zinātniskās darbības informācijas sistēma, saite: </w:t>
      </w:r>
      <w:hyperlink r:id="rId10" w:anchor="/pub/scientific_institution/1790" w:history="1">
        <w:r w:rsidR="008D08FE" w:rsidRPr="00FC3812">
          <w:rPr>
            <w:rStyle w:val="Hyperlink"/>
            <w:rFonts w:ascii="Times New Roman" w:hAnsi="Times New Roman" w:cs="Times New Roman"/>
          </w:rPr>
          <w:t>https://sciencelatvia.gov.lv/#/pub/scientific_institution/1790</w:t>
        </w:r>
      </w:hyperlink>
      <w:r>
        <w:t xml:space="preserve"> </w:t>
      </w:r>
    </w:p>
  </w:footnote>
  <w:footnote w:id="14">
    <w:p w14:paraId="2B25B8AA" w14:textId="57CB3DBA" w:rsidR="00656DEE" w:rsidRPr="00656DEE" w:rsidRDefault="00656DEE" w:rsidP="00656DEE">
      <w:pPr>
        <w:pStyle w:val="FootnoteText"/>
        <w:spacing w:after="120"/>
      </w:pPr>
      <w:r>
        <w:rPr>
          <w:rStyle w:val="FootnoteReference"/>
        </w:rPr>
        <w:footnoteRef/>
      </w:r>
      <w:r>
        <w:t xml:space="preserve"> </w:t>
      </w:r>
      <w:r w:rsidRPr="002B1F16">
        <w:rPr>
          <w:rFonts w:ascii="Times New Roman" w:hAnsi="Times New Roman" w:cs="Times New Roman"/>
        </w:rPr>
        <w:t xml:space="preserve">2003.gada 16.septembra Ministru kabineta noteikumi Nr.528 “Izglītības un zinātnes ministrijas nolikums”. Saite: </w:t>
      </w:r>
      <w:hyperlink r:id="rId11" w:history="1">
        <w:r w:rsidRPr="002B1F16">
          <w:rPr>
            <w:rStyle w:val="Hyperlink"/>
            <w:rFonts w:ascii="Times New Roman" w:hAnsi="Times New Roman" w:cs="Times New Roman"/>
          </w:rPr>
          <w:t>https://likumi.lv/ta/id/79100-izglitibas-un-zinatnes-ministrijas-nolikums</w:t>
        </w:r>
      </w:hyperlink>
    </w:p>
  </w:footnote>
  <w:footnote w:id="15">
    <w:p w14:paraId="61AA11E1" w14:textId="43DA0C02" w:rsidR="00014C59" w:rsidRPr="002B1F16" w:rsidRDefault="006B5AEB" w:rsidP="00B87E7B">
      <w:pPr>
        <w:pStyle w:val="FootnoteText"/>
        <w:spacing w:after="120"/>
        <w:rPr>
          <w:rFonts w:ascii="Times New Roman" w:hAnsi="Times New Roman" w:cs="Times New Roman"/>
        </w:rPr>
      </w:pPr>
      <w:r w:rsidRPr="002B1F16">
        <w:rPr>
          <w:rStyle w:val="FootnoteReference"/>
          <w:rFonts w:ascii="Times New Roman" w:hAnsi="Times New Roman" w:cs="Times New Roman"/>
        </w:rPr>
        <w:footnoteRef/>
      </w:r>
      <w:r w:rsidRPr="002B1F16">
        <w:rPr>
          <w:rFonts w:ascii="Times New Roman" w:hAnsi="Times New Roman" w:cs="Times New Roman"/>
        </w:rPr>
        <w:t xml:space="preserve"> </w:t>
      </w:r>
      <w:r w:rsidR="00CC132E" w:rsidRPr="002B1F16">
        <w:rPr>
          <w:rFonts w:ascii="Times New Roman" w:hAnsi="Times New Roman" w:cs="Times New Roman"/>
        </w:rPr>
        <w:t xml:space="preserve">RTU </w:t>
      </w:r>
      <w:r w:rsidR="00014C59" w:rsidRPr="002B1F16">
        <w:rPr>
          <w:rFonts w:ascii="Times New Roman" w:hAnsi="Times New Roman" w:cs="Times New Roman"/>
        </w:rPr>
        <w:t>S</w:t>
      </w:r>
      <w:r w:rsidR="00CC132E" w:rsidRPr="002B1F16">
        <w:rPr>
          <w:rFonts w:ascii="Times New Roman" w:hAnsi="Times New Roman" w:cs="Times New Roman"/>
        </w:rPr>
        <w:t>atversme</w:t>
      </w:r>
      <w:r w:rsidR="001B7FF5">
        <w:rPr>
          <w:rFonts w:ascii="Times New Roman" w:hAnsi="Times New Roman" w:cs="Times New Roman"/>
        </w:rPr>
        <w:t>,</w:t>
      </w:r>
      <w:r w:rsidR="00014C59" w:rsidRPr="002B1F16">
        <w:rPr>
          <w:rFonts w:ascii="Times New Roman" w:hAnsi="Times New Roman" w:cs="Times New Roman"/>
        </w:rPr>
        <w:t xml:space="preserve"> </w:t>
      </w:r>
      <w:r w:rsidR="001B7FF5" w:rsidRPr="001B7FF5">
        <w:rPr>
          <w:rFonts w:ascii="Times New Roman" w:hAnsi="Times New Roman" w:cs="Times New Roman"/>
        </w:rPr>
        <w:t xml:space="preserve">kas pieņemta RTU Satversmes sapulces sēdē 2022. gada 23. maijā  (protokols Nr.35) </w:t>
      </w:r>
      <w:r w:rsidR="00014C59" w:rsidRPr="002B1F16">
        <w:rPr>
          <w:rFonts w:ascii="Times New Roman" w:hAnsi="Times New Roman" w:cs="Times New Roman"/>
        </w:rPr>
        <w:t xml:space="preserve">Saite: </w:t>
      </w:r>
      <w:hyperlink r:id="rId12" w:history="1">
        <w:r w:rsidR="00014C59" w:rsidRPr="002B1F16">
          <w:rPr>
            <w:rStyle w:val="Hyperlink"/>
            <w:rFonts w:ascii="Times New Roman" w:hAnsi="Times New Roman" w:cs="Times New Roman"/>
          </w:rPr>
          <w:t>https://www.rtu.lv/lv/universitate/dokumenti/satversme</w:t>
        </w:r>
      </w:hyperlink>
      <w:r w:rsidRPr="002B1F16">
        <w:rPr>
          <w:rFonts w:ascii="Times New Roman" w:hAnsi="Times New Roman" w:cs="Times New Roman"/>
        </w:rPr>
        <w:t xml:space="preserve"> </w:t>
      </w:r>
    </w:p>
  </w:footnote>
  <w:footnote w:id="16">
    <w:p w14:paraId="4E6E76B6" w14:textId="6D4ADF9A" w:rsidR="00B46752" w:rsidRPr="00B46752" w:rsidRDefault="005F49F3" w:rsidP="00B46752">
      <w:pPr>
        <w:spacing w:after="0" w:line="240" w:lineRule="auto"/>
        <w:rPr>
          <w:rFonts w:ascii="Times New Roman" w:hAnsi="Times New Roman" w:cs="Times New Roman"/>
        </w:rPr>
      </w:pPr>
      <w:r w:rsidRPr="002B1F16">
        <w:rPr>
          <w:rStyle w:val="FootnoteReference"/>
          <w:rFonts w:ascii="Times New Roman" w:hAnsi="Times New Roman" w:cs="Times New Roman"/>
        </w:rPr>
        <w:footnoteRef/>
      </w:r>
      <w:r w:rsidRPr="002B1F16">
        <w:rPr>
          <w:rFonts w:ascii="Times New Roman" w:hAnsi="Times New Roman" w:cs="Times New Roman"/>
        </w:rPr>
        <w:t xml:space="preserve"> </w:t>
      </w:r>
      <w:r w:rsidRPr="00B46752">
        <w:rPr>
          <w:rFonts w:ascii="Times New Roman" w:hAnsi="Times New Roman" w:cs="Times New Roman"/>
        </w:rPr>
        <w:t>LU CFI Nolikums</w:t>
      </w:r>
      <w:r w:rsidR="0038739D" w:rsidRPr="00B46752">
        <w:rPr>
          <w:rFonts w:ascii="Times New Roman" w:hAnsi="Times New Roman" w:cs="Times New Roman"/>
        </w:rPr>
        <w:t>, kas pieņemts ar Ministru kabineta 2013. gada 19. augusta rīkojumu Nr. 380</w:t>
      </w:r>
      <w:r w:rsidR="00F55323" w:rsidRPr="00B46752">
        <w:rPr>
          <w:rFonts w:ascii="Times New Roman" w:hAnsi="Times New Roman" w:cs="Times New Roman"/>
        </w:rPr>
        <w:t xml:space="preserve"> </w:t>
      </w:r>
      <w:r w:rsidR="0038739D" w:rsidRPr="00B46752">
        <w:rPr>
          <w:rFonts w:ascii="Times New Roman" w:hAnsi="Times New Roman" w:cs="Times New Roman"/>
        </w:rPr>
        <w:t>(prot. Nr.44 147.§)</w:t>
      </w:r>
      <w:r w:rsidR="00EF08CD" w:rsidRPr="00B46752">
        <w:rPr>
          <w:rFonts w:ascii="Times New Roman" w:hAnsi="Times New Roman" w:cs="Times New Roman"/>
        </w:rPr>
        <w:t xml:space="preserve">, Latvijas vēstnesis </w:t>
      </w:r>
      <w:hyperlink r:id="rId13" w:history="1">
        <w:r w:rsidR="00F205E8" w:rsidRPr="00B46752">
          <w:rPr>
            <w:rStyle w:val="Hyperlink"/>
            <w:rFonts w:ascii="Times New Roman" w:hAnsi="Times New Roman" w:cs="Times New Roman"/>
            <w:color w:val="auto"/>
            <w:u w:val="none"/>
          </w:rPr>
          <w:t>21.08.2013., Nr. 162</w:t>
        </w:r>
      </w:hyperlink>
      <w:r w:rsidR="00F205E8" w:rsidRPr="00B46752">
        <w:rPr>
          <w:rFonts w:ascii="Times New Roman" w:hAnsi="Times New Roman" w:cs="Times New Roman"/>
          <w:color w:val="2C323A"/>
        </w:rPr>
        <w:t xml:space="preserve">, </w:t>
      </w:r>
      <w:r w:rsidR="00354B19" w:rsidRPr="00B46752">
        <w:rPr>
          <w:rFonts w:ascii="Times New Roman" w:hAnsi="Times New Roman" w:cs="Times New Roman"/>
        </w:rPr>
        <w:t>Saite</w:t>
      </w:r>
      <w:r w:rsidR="00A15267" w:rsidRPr="00B46752">
        <w:rPr>
          <w:rFonts w:ascii="Times New Roman" w:hAnsi="Times New Roman" w:cs="Times New Roman"/>
        </w:rPr>
        <w:t xml:space="preserve"> uz </w:t>
      </w:r>
      <w:r w:rsidR="00893A0A">
        <w:rPr>
          <w:rFonts w:ascii="Times New Roman" w:hAnsi="Times New Roman" w:cs="Times New Roman"/>
        </w:rPr>
        <w:t>publikāciju</w:t>
      </w:r>
      <w:r w:rsidR="00354B19" w:rsidRPr="00B46752">
        <w:rPr>
          <w:rFonts w:ascii="Times New Roman" w:hAnsi="Times New Roman" w:cs="Times New Roman"/>
        </w:rPr>
        <w:t>:</w:t>
      </w:r>
      <w:r w:rsidR="00F55323" w:rsidRPr="00B46752">
        <w:rPr>
          <w:rFonts w:ascii="Times New Roman" w:hAnsi="Times New Roman" w:cs="Times New Roman"/>
        </w:rPr>
        <w:t xml:space="preserve"> </w:t>
      </w:r>
      <w:hyperlink r:id="rId14" w:history="1">
        <w:r w:rsidR="00F55323" w:rsidRPr="00B46752">
          <w:rPr>
            <w:rStyle w:val="Hyperlink"/>
            <w:rFonts w:ascii="Times New Roman" w:hAnsi="Times New Roman" w:cs="Times New Roman"/>
          </w:rPr>
          <w:t>https://www.vestnesis.lv/op/2013/162.7</w:t>
        </w:r>
      </w:hyperlink>
      <w:r w:rsidR="00F205E8" w:rsidRPr="00B46752">
        <w:rPr>
          <w:rFonts w:ascii="Times New Roman" w:hAnsi="Times New Roman" w:cs="Times New Roman"/>
        </w:rPr>
        <w:t xml:space="preserve"> </w:t>
      </w:r>
    </w:p>
    <w:p w14:paraId="182B679D" w14:textId="018B0C96" w:rsidR="005F49F3" w:rsidRPr="00B46752" w:rsidRDefault="00F55323" w:rsidP="00B46752">
      <w:pPr>
        <w:spacing w:after="0" w:line="240" w:lineRule="auto"/>
        <w:rPr>
          <w:b/>
          <w:bCs/>
          <w:color w:val="2C323A"/>
        </w:rPr>
      </w:pPr>
      <w:r w:rsidRPr="00B46752">
        <w:rPr>
          <w:rFonts w:ascii="Times New Roman" w:hAnsi="Times New Roman" w:cs="Times New Roman"/>
        </w:rPr>
        <w:t>S</w:t>
      </w:r>
      <w:r w:rsidR="00A15267" w:rsidRPr="00B46752">
        <w:rPr>
          <w:rFonts w:ascii="Times New Roman" w:hAnsi="Times New Roman" w:cs="Times New Roman"/>
        </w:rPr>
        <w:t xml:space="preserve">aite uz LU CFI nolikumu: </w:t>
      </w:r>
      <w:hyperlink r:id="rId15" w:history="1">
        <w:r w:rsidRPr="00B46752">
          <w:rPr>
            <w:rStyle w:val="Hyperlink"/>
            <w:rFonts w:ascii="Times New Roman" w:hAnsi="Times New Roman" w:cs="Times New Roman"/>
          </w:rPr>
          <w:t>https://www.cfi.lu.lv/fileadmin/user_upload/lu_portal/projekti/cfi/Citi_dokumenti/LUCFI_nolikums-FINAL.pdf</w:t>
        </w:r>
      </w:hyperlink>
      <w:r w:rsidRPr="00B4675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2B65" w14:textId="77777777" w:rsidR="00CB3850" w:rsidRDefault="00CB3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537270"/>
      <w:docPartObj>
        <w:docPartGallery w:val="Page Numbers (Top of Page)"/>
        <w:docPartUnique/>
      </w:docPartObj>
    </w:sdtPr>
    <w:sdtEndPr>
      <w:rPr>
        <w:rFonts w:ascii="Times New Roman" w:hAnsi="Times New Roman" w:cs="Times New Roman"/>
        <w:noProof/>
      </w:rPr>
    </w:sdtEndPr>
    <w:sdtContent>
      <w:p w14:paraId="03B54B82" w14:textId="5C34137D" w:rsidR="00CB3850" w:rsidRPr="000D0AC7" w:rsidRDefault="00CB3850">
        <w:pPr>
          <w:pStyle w:val="Header"/>
          <w:jc w:val="center"/>
          <w:rPr>
            <w:rFonts w:ascii="Times New Roman" w:hAnsi="Times New Roman" w:cs="Times New Roman"/>
          </w:rPr>
        </w:pPr>
        <w:r w:rsidRPr="000D0AC7">
          <w:rPr>
            <w:rFonts w:ascii="Times New Roman" w:hAnsi="Times New Roman" w:cs="Times New Roman"/>
          </w:rPr>
          <w:fldChar w:fldCharType="begin"/>
        </w:r>
        <w:r w:rsidRPr="000D0AC7">
          <w:rPr>
            <w:rFonts w:ascii="Times New Roman" w:hAnsi="Times New Roman" w:cs="Times New Roman"/>
          </w:rPr>
          <w:instrText xml:space="preserve"> PAGE   \* MERGEFORMAT </w:instrText>
        </w:r>
        <w:r w:rsidRPr="000D0AC7">
          <w:rPr>
            <w:rFonts w:ascii="Times New Roman" w:hAnsi="Times New Roman" w:cs="Times New Roman"/>
          </w:rPr>
          <w:fldChar w:fldCharType="separate"/>
        </w:r>
        <w:r w:rsidRPr="000D0AC7">
          <w:rPr>
            <w:rFonts w:ascii="Times New Roman" w:hAnsi="Times New Roman" w:cs="Times New Roman"/>
            <w:noProof/>
          </w:rPr>
          <w:t>2</w:t>
        </w:r>
        <w:r w:rsidRPr="000D0AC7">
          <w:rPr>
            <w:rFonts w:ascii="Times New Roman" w:hAnsi="Times New Roman" w:cs="Times New Roman"/>
            <w:noProof/>
          </w:rPr>
          <w:fldChar w:fldCharType="end"/>
        </w:r>
      </w:p>
    </w:sdtContent>
  </w:sdt>
  <w:p w14:paraId="20EBC3FD" w14:textId="77777777" w:rsidR="00411FC4" w:rsidRDefault="00411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D42D" w14:textId="77777777" w:rsidR="00CB3850" w:rsidRDefault="00CB3850">
    <w:pPr>
      <w:pStyle w:val="Header"/>
    </w:pPr>
  </w:p>
</w:hdr>
</file>

<file path=word/intelligence2.xml><?xml version="1.0" encoding="utf-8"?>
<int2:intelligence xmlns:int2="http://schemas.microsoft.com/office/intelligence/2020/intelligence" xmlns:oel="http://schemas.microsoft.com/office/2019/extlst">
  <int2:observations>
    <int2:textHash int2:hashCode="y9q7vecY1IlEIW" int2:id="JDkpH2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6FE"/>
    <w:multiLevelType w:val="hybridMultilevel"/>
    <w:tmpl w:val="9DAAE8B0"/>
    <w:lvl w:ilvl="0" w:tplc="D35AC326">
      <w:start w:val="1"/>
      <w:numFmt w:val="bullet"/>
      <w:lvlText w:val="-"/>
      <w:lvlJc w:val="left"/>
      <w:pPr>
        <w:ind w:left="720" w:hanging="360"/>
      </w:pPr>
      <w:rPr>
        <w:rFonts w:ascii="Arial" w:eastAsia="Times New Roman"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32227D"/>
    <w:multiLevelType w:val="hybridMultilevel"/>
    <w:tmpl w:val="34CE5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E31B8"/>
    <w:multiLevelType w:val="hybridMultilevel"/>
    <w:tmpl w:val="B9DA5CD4"/>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D2090A"/>
    <w:multiLevelType w:val="hybridMultilevel"/>
    <w:tmpl w:val="94761EDA"/>
    <w:lvl w:ilvl="0" w:tplc="A8EE5418">
      <w:start w:val="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068B9"/>
    <w:multiLevelType w:val="hybridMultilevel"/>
    <w:tmpl w:val="7EE241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8D0060D"/>
    <w:multiLevelType w:val="multilevel"/>
    <w:tmpl w:val="0809001F"/>
    <w:styleLink w:val="Style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4175A1"/>
    <w:multiLevelType w:val="hybridMultilevel"/>
    <w:tmpl w:val="072C6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07234"/>
    <w:multiLevelType w:val="hybridMultilevel"/>
    <w:tmpl w:val="FBCC5C2A"/>
    <w:lvl w:ilvl="0" w:tplc="04260001">
      <w:start w:val="1"/>
      <w:numFmt w:val="bullet"/>
      <w:lvlText w:val=""/>
      <w:lvlJc w:val="left"/>
      <w:pPr>
        <w:ind w:left="1440" w:hanging="360"/>
      </w:pPr>
      <w:rPr>
        <w:rFonts w:ascii="Symbol" w:hAnsi="Symbol" w:hint="default"/>
      </w:rPr>
    </w:lvl>
    <w:lvl w:ilvl="1" w:tplc="357C49DC">
      <w:numFmt w:val="bullet"/>
      <w:lvlText w:val="•"/>
      <w:lvlJc w:val="left"/>
      <w:pPr>
        <w:ind w:left="2520" w:hanging="72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7C6182F"/>
    <w:multiLevelType w:val="hybridMultilevel"/>
    <w:tmpl w:val="8F3214E6"/>
    <w:lvl w:ilvl="0" w:tplc="4C8C139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CD6114"/>
    <w:multiLevelType w:val="hybridMultilevel"/>
    <w:tmpl w:val="FFFFFFFF"/>
    <w:lvl w:ilvl="0" w:tplc="F6D4B43E">
      <w:start w:val="1"/>
      <w:numFmt w:val="decimal"/>
      <w:lvlText w:val="%1)"/>
      <w:lvlJc w:val="left"/>
      <w:pPr>
        <w:ind w:left="720" w:hanging="360"/>
      </w:pPr>
    </w:lvl>
    <w:lvl w:ilvl="1" w:tplc="2E328CB0">
      <w:start w:val="1"/>
      <w:numFmt w:val="lowerLetter"/>
      <w:lvlText w:val="%2."/>
      <w:lvlJc w:val="left"/>
      <w:pPr>
        <w:ind w:left="1440" w:hanging="360"/>
      </w:pPr>
    </w:lvl>
    <w:lvl w:ilvl="2" w:tplc="C9881236">
      <w:start w:val="1"/>
      <w:numFmt w:val="lowerRoman"/>
      <w:lvlText w:val="%3."/>
      <w:lvlJc w:val="right"/>
      <w:pPr>
        <w:ind w:left="2160" w:hanging="180"/>
      </w:pPr>
    </w:lvl>
    <w:lvl w:ilvl="3" w:tplc="EE3ADAAC">
      <w:start w:val="1"/>
      <w:numFmt w:val="decimal"/>
      <w:lvlText w:val="%4."/>
      <w:lvlJc w:val="left"/>
      <w:pPr>
        <w:ind w:left="2880" w:hanging="360"/>
      </w:pPr>
    </w:lvl>
    <w:lvl w:ilvl="4" w:tplc="B0C63F0A">
      <w:start w:val="1"/>
      <w:numFmt w:val="lowerLetter"/>
      <w:lvlText w:val="%5."/>
      <w:lvlJc w:val="left"/>
      <w:pPr>
        <w:ind w:left="3600" w:hanging="360"/>
      </w:pPr>
    </w:lvl>
    <w:lvl w:ilvl="5" w:tplc="F2DEC65E">
      <w:start w:val="1"/>
      <w:numFmt w:val="lowerRoman"/>
      <w:lvlText w:val="%6."/>
      <w:lvlJc w:val="right"/>
      <w:pPr>
        <w:ind w:left="4320" w:hanging="180"/>
      </w:pPr>
    </w:lvl>
    <w:lvl w:ilvl="6" w:tplc="BF42F4B6">
      <w:start w:val="1"/>
      <w:numFmt w:val="decimal"/>
      <w:lvlText w:val="%7."/>
      <w:lvlJc w:val="left"/>
      <w:pPr>
        <w:ind w:left="5040" w:hanging="360"/>
      </w:pPr>
    </w:lvl>
    <w:lvl w:ilvl="7" w:tplc="9B103C16">
      <w:start w:val="1"/>
      <w:numFmt w:val="lowerLetter"/>
      <w:lvlText w:val="%8."/>
      <w:lvlJc w:val="left"/>
      <w:pPr>
        <w:ind w:left="5760" w:hanging="360"/>
      </w:pPr>
    </w:lvl>
    <w:lvl w:ilvl="8" w:tplc="869CA4AC">
      <w:start w:val="1"/>
      <w:numFmt w:val="lowerRoman"/>
      <w:lvlText w:val="%9."/>
      <w:lvlJc w:val="right"/>
      <w:pPr>
        <w:ind w:left="6480" w:hanging="180"/>
      </w:pPr>
    </w:lvl>
  </w:abstractNum>
  <w:abstractNum w:abstractNumId="10" w15:restartNumberingAfterBreak="0">
    <w:nsid w:val="2DB42160"/>
    <w:multiLevelType w:val="hybridMultilevel"/>
    <w:tmpl w:val="2508F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DB3B0B"/>
    <w:multiLevelType w:val="hybridMultilevel"/>
    <w:tmpl w:val="CFC098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407003"/>
    <w:multiLevelType w:val="multilevel"/>
    <w:tmpl w:val="E196D25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13E3899"/>
    <w:multiLevelType w:val="hybridMultilevel"/>
    <w:tmpl w:val="E58CBD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69E51A3"/>
    <w:multiLevelType w:val="hybridMultilevel"/>
    <w:tmpl w:val="643A671E"/>
    <w:lvl w:ilvl="0" w:tplc="49D498E8">
      <w:start w:val="1"/>
      <w:numFmt w:val="bullet"/>
      <w:lvlText w:val=""/>
      <w:lvlJc w:val="left"/>
      <w:pPr>
        <w:ind w:left="0" w:firstLine="705"/>
      </w:pPr>
      <w:rPr>
        <w:strike w:val="0"/>
        <w:dstrike w:val="0"/>
        <w:u w:val="none"/>
        <w:effect w:val="none"/>
      </w:rPr>
    </w:lvl>
    <w:lvl w:ilvl="1" w:tplc="AB4C26C6">
      <w:start w:val="1"/>
      <w:numFmt w:val="bullet"/>
      <w:lvlRestart w:val="0"/>
      <w:lvlText w:val=""/>
      <w:lvlJc w:val="left"/>
      <w:pPr>
        <w:ind w:left="0" w:firstLine="705"/>
      </w:pPr>
      <w:rPr>
        <w:strike w:val="0"/>
        <w:dstrike w:val="0"/>
        <w:u w:val="none"/>
        <w:effect w:val="none"/>
      </w:rPr>
    </w:lvl>
    <w:lvl w:ilvl="2" w:tplc="BC1AD280">
      <w:numFmt w:val="decimal"/>
      <w:lvlText w:val=""/>
      <w:lvlJc w:val="left"/>
      <w:pPr>
        <w:ind w:left="0" w:firstLine="0"/>
      </w:pPr>
    </w:lvl>
    <w:lvl w:ilvl="3" w:tplc="250EF5AC">
      <w:numFmt w:val="decimal"/>
      <w:lvlText w:val=""/>
      <w:lvlJc w:val="left"/>
      <w:pPr>
        <w:ind w:left="0" w:firstLine="0"/>
      </w:pPr>
    </w:lvl>
    <w:lvl w:ilvl="4" w:tplc="79C28CA2">
      <w:numFmt w:val="decimal"/>
      <w:lvlText w:val=""/>
      <w:lvlJc w:val="left"/>
      <w:pPr>
        <w:ind w:left="0" w:firstLine="0"/>
      </w:pPr>
    </w:lvl>
    <w:lvl w:ilvl="5" w:tplc="C1AEAC26">
      <w:numFmt w:val="decimal"/>
      <w:lvlText w:val=""/>
      <w:lvlJc w:val="left"/>
      <w:pPr>
        <w:ind w:left="0" w:firstLine="0"/>
      </w:pPr>
    </w:lvl>
    <w:lvl w:ilvl="6" w:tplc="99921DF2">
      <w:numFmt w:val="decimal"/>
      <w:lvlText w:val=""/>
      <w:lvlJc w:val="left"/>
      <w:pPr>
        <w:ind w:left="0" w:firstLine="0"/>
      </w:pPr>
    </w:lvl>
    <w:lvl w:ilvl="7" w:tplc="2E6E9334">
      <w:numFmt w:val="decimal"/>
      <w:lvlText w:val=""/>
      <w:lvlJc w:val="left"/>
      <w:pPr>
        <w:ind w:left="0" w:firstLine="0"/>
      </w:pPr>
    </w:lvl>
    <w:lvl w:ilvl="8" w:tplc="D4428FB4">
      <w:numFmt w:val="decimal"/>
      <w:lvlText w:val=""/>
      <w:lvlJc w:val="left"/>
      <w:pPr>
        <w:ind w:left="0" w:firstLine="0"/>
      </w:pPr>
    </w:lvl>
  </w:abstractNum>
  <w:abstractNum w:abstractNumId="15" w15:restartNumberingAfterBreak="0">
    <w:nsid w:val="4889060B"/>
    <w:multiLevelType w:val="hybridMultilevel"/>
    <w:tmpl w:val="0390EBA0"/>
    <w:lvl w:ilvl="0" w:tplc="9F36646C">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B5B806A8">
      <w:start w:val="1"/>
      <w:numFmt w:val="decimal"/>
      <w:lvlText w:val="%5)"/>
      <w:lvlJc w:val="left"/>
      <w:pPr>
        <w:ind w:left="3240" w:hanging="360"/>
      </w:pPr>
      <w:rPr>
        <w:rFonts w:hint="default"/>
      </w:r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A364150"/>
    <w:multiLevelType w:val="hybridMultilevel"/>
    <w:tmpl w:val="D4EAC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AE2A5F"/>
    <w:multiLevelType w:val="multilevel"/>
    <w:tmpl w:val="4C9EBBB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DEC2D64"/>
    <w:multiLevelType w:val="hybridMultilevel"/>
    <w:tmpl w:val="16004D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21233C"/>
    <w:multiLevelType w:val="hybridMultilevel"/>
    <w:tmpl w:val="C0C4AB32"/>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7B1016"/>
    <w:multiLevelType w:val="multilevel"/>
    <w:tmpl w:val="4C9EBBB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5EC8594A"/>
    <w:multiLevelType w:val="hybridMultilevel"/>
    <w:tmpl w:val="B4C0C3E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143089D"/>
    <w:multiLevelType w:val="hybridMultilevel"/>
    <w:tmpl w:val="410A9E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BA67AE6"/>
    <w:multiLevelType w:val="hybridMultilevel"/>
    <w:tmpl w:val="715E8722"/>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D3D033B"/>
    <w:multiLevelType w:val="hybridMultilevel"/>
    <w:tmpl w:val="D9263CBE"/>
    <w:lvl w:ilvl="0" w:tplc="4634AB5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1383807"/>
    <w:multiLevelType w:val="hybridMultilevel"/>
    <w:tmpl w:val="3D2E8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AE54B0"/>
    <w:multiLevelType w:val="hybridMultilevel"/>
    <w:tmpl w:val="071E4630"/>
    <w:lvl w:ilvl="0" w:tplc="950215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247313"/>
    <w:multiLevelType w:val="hybridMultilevel"/>
    <w:tmpl w:val="D9424914"/>
    <w:lvl w:ilvl="0" w:tplc="D35AC326">
      <w:start w:val="1"/>
      <w:numFmt w:val="bullet"/>
      <w:lvlText w:val="-"/>
      <w:lvlJc w:val="left"/>
      <w:pPr>
        <w:ind w:left="720" w:hanging="360"/>
      </w:pPr>
      <w:rPr>
        <w:rFonts w:ascii="Arial" w:eastAsia="Times New Roman" w:hAnsi="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0514D4"/>
    <w:multiLevelType w:val="hybridMultilevel"/>
    <w:tmpl w:val="8EC6EF24"/>
    <w:lvl w:ilvl="0" w:tplc="F6D4B43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C307CC"/>
    <w:multiLevelType w:val="hybridMultilevel"/>
    <w:tmpl w:val="EDA0BAD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BC9896A8">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5836879">
    <w:abstractNumId w:val="9"/>
  </w:num>
  <w:num w:numId="2" w16cid:durableId="116262019">
    <w:abstractNumId w:val="5"/>
  </w:num>
  <w:num w:numId="3" w16cid:durableId="1731610528">
    <w:abstractNumId w:val="20"/>
  </w:num>
  <w:num w:numId="4" w16cid:durableId="18761872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7788156">
    <w:abstractNumId w:val="13"/>
  </w:num>
  <w:num w:numId="6" w16cid:durableId="1138381950">
    <w:abstractNumId w:val="10"/>
  </w:num>
  <w:num w:numId="7" w16cid:durableId="1158887148">
    <w:abstractNumId w:val="11"/>
  </w:num>
  <w:num w:numId="8" w16cid:durableId="422724674">
    <w:abstractNumId w:val="0"/>
  </w:num>
  <w:num w:numId="9" w16cid:durableId="2015452370">
    <w:abstractNumId w:val="27"/>
  </w:num>
  <w:num w:numId="10" w16cid:durableId="575945244">
    <w:abstractNumId w:val="22"/>
  </w:num>
  <w:num w:numId="11" w16cid:durableId="1323194687">
    <w:abstractNumId w:val="17"/>
  </w:num>
  <w:num w:numId="12" w16cid:durableId="480586729">
    <w:abstractNumId w:val="2"/>
  </w:num>
  <w:num w:numId="13" w16cid:durableId="1487477584">
    <w:abstractNumId w:val="1"/>
  </w:num>
  <w:num w:numId="14" w16cid:durableId="94641520">
    <w:abstractNumId w:val="26"/>
  </w:num>
  <w:num w:numId="15" w16cid:durableId="182742818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7353095">
    <w:abstractNumId w:val="19"/>
  </w:num>
  <w:num w:numId="17" w16cid:durableId="1795829570">
    <w:abstractNumId w:val="23"/>
  </w:num>
  <w:num w:numId="18" w16cid:durableId="152113447">
    <w:abstractNumId w:val="12"/>
  </w:num>
  <w:num w:numId="19" w16cid:durableId="1430153866">
    <w:abstractNumId w:val="0"/>
  </w:num>
  <w:num w:numId="20" w16cid:durableId="1579902989">
    <w:abstractNumId w:val="3"/>
  </w:num>
  <w:num w:numId="21" w16cid:durableId="141700619">
    <w:abstractNumId w:val="15"/>
  </w:num>
  <w:num w:numId="22" w16cid:durableId="1908685204">
    <w:abstractNumId w:val="8"/>
  </w:num>
  <w:num w:numId="23" w16cid:durableId="144249600">
    <w:abstractNumId w:val="7"/>
  </w:num>
  <w:num w:numId="24" w16cid:durableId="836924345">
    <w:abstractNumId w:val="16"/>
  </w:num>
  <w:num w:numId="25" w16cid:durableId="1245265311">
    <w:abstractNumId w:val="18"/>
  </w:num>
  <w:num w:numId="26" w16cid:durableId="2099255177">
    <w:abstractNumId w:val="4"/>
  </w:num>
  <w:num w:numId="27" w16cid:durableId="1428846997">
    <w:abstractNumId w:val="6"/>
  </w:num>
  <w:num w:numId="28" w16cid:durableId="230194926">
    <w:abstractNumId w:val="29"/>
  </w:num>
  <w:num w:numId="29" w16cid:durableId="589705745">
    <w:abstractNumId w:val="28"/>
  </w:num>
  <w:num w:numId="30" w16cid:durableId="1316253475">
    <w:abstractNumId w:val="25"/>
  </w:num>
  <w:num w:numId="31" w16cid:durableId="680620093">
    <w:abstractNumId w:val="24"/>
  </w:num>
  <w:num w:numId="32" w16cid:durableId="163323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AE"/>
    <w:rsid w:val="00001445"/>
    <w:rsid w:val="000061DE"/>
    <w:rsid w:val="00006A22"/>
    <w:rsid w:val="00014C36"/>
    <w:rsid w:val="00014C59"/>
    <w:rsid w:val="00016F2B"/>
    <w:rsid w:val="00017D6F"/>
    <w:rsid w:val="00017F6E"/>
    <w:rsid w:val="00022714"/>
    <w:rsid w:val="000255DE"/>
    <w:rsid w:val="0002616F"/>
    <w:rsid w:val="00034428"/>
    <w:rsid w:val="00034A6B"/>
    <w:rsid w:val="00036951"/>
    <w:rsid w:val="00036CF7"/>
    <w:rsid w:val="0004129A"/>
    <w:rsid w:val="00041EAB"/>
    <w:rsid w:val="0004553C"/>
    <w:rsid w:val="00047989"/>
    <w:rsid w:val="00051EC7"/>
    <w:rsid w:val="0005761A"/>
    <w:rsid w:val="00060461"/>
    <w:rsid w:val="00061627"/>
    <w:rsid w:val="00061A8A"/>
    <w:rsid w:val="0007227C"/>
    <w:rsid w:val="00075BF0"/>
    <w:rsid w:val="000801F1"/>
    <w:rsid w:val="0008077C"/>
    <w:rsid w:val="00080B1F"/>
    <w:rsid w:val="00083ED0"/>
    <w:rsid w:val="00090174"/>
    <w:rsid w:val="000907D3"/>
    <w:rsid w:val="00093822"/>
    <w:rsid w:val="000955DE"/>
    <w:rsid w:val="0009799F"/>
    <w:rsid w:val="000A0F9A"/>
    <w:rsid w:val="000B090B"/>
    <w:rsid w:val="000B104F"/>
    <w:rsid w:val="000C01DC"/>
    <w:rsid w:val="000C0579"/>
    <w:rsid w:val="000C0955"/>
    <w:rsid w:val="000C3590"/>
    <w:rsid w:val="000C3C85"/>
    <w:rsid w:val="000C62FC"/>
    <w:rsid w:val="000C67FC"/>
    <w:rsid w:val="000C6D3A"/>
    <w:rsid w:val="000D0AC7"/>
    <w:rsid w:val="000D17F7"/>
    <w:rsid w:val="000D52AF"/>
    <w:rsid w:val="000E0BA8"/>
    <w:rsid w:val="000E5205"/>
    <w:rsid w:val="000E7946"/>
    <w:rsid w:val="000F1F0F"/>
    <w:rsid w:val="000F3EAF"/>
    <w:rsid w:val="000F5BD1"/>
    <w:rsid w:val="000F6A43"/>
    <w:rsid w:val="000F7C16"/>
    <w:rsid w:val="000F7F4D"/>
    <w:rsid w:val="00100817"/>
    <w:rsid w:val="001009FF"/>
    <w:rsid w:val="00103408"/>
    <w:rsid w:val="00110F5D"/>
    <w:rsid w:val="00112E1D"/>
    <w:rsid w:val="00112EFF"/>
    <w:rsid w:val="00114EAC"/>
    <w:rsid w:val="0011E6F9"/>
    <w:rsid w:val="00122668"/>
    <w:rsid w:val="00123719"/>
    <w:rsid w:val="00123972"/>
    <w:rsid w:val="00124125"/>
    <w:rsid w:val="00125815"/>
    <w:rsid w:val="00127B28"/>
    <w:rsid w:val="00132C0A"/>
    <w:rsid w:val="0013696C"/>
    <w:rsid w:val="00136D9A"/>
    <w:rsid w:val="00142173"/>
    <w:rsid w:val="00143BAB"/>
    <w:rsid w:val="00146098"/>
    <w:rsid w:val="001464EF"/>
    <w:rsid w:val="00150139"/>
    <w:rsid w:val="001506A7"/>
    <w:rsid w:val="0015218B"/>
    <w:rsid w:val="00152F89"/>
    <w:rsid w:val="0016023C"/>
    <w:rsid w:val="001605C9"/>
    <w:rsid w:val="00160930"/>
    <w:rsid w:val="00162BDA"/>
    <w:rsid w:val="0016390A"/>
    <w:rsid w:val="00171D3B"/>
    <w:rsid w:val="00172898"/>
    <w:rsid w:val="0017621F"/>
    <w:rsid w:val="001778A2"/>
    <w:rsid w:val="00184E53"/>
    <w:rsid w:val="00185207"/>
    <w:rsid w:val="001859C8"/>
    <w:rsid w:val="00186443"/>
    <w:rsid w:val="00190185"/>
    <w:rsid w:val="00193E3A"/>
    <w:rsid w:val="00195749"/>
    <w:rsid w:val="001A0514"/>
    <w:rsid w:val="001A1AB9"/>
    <w:rsid w:val="001A2CCB"/>
    <w:rsid w:val="001A5A65"/>
    <w:rsid w:val="001B0D08"/>
    <w:rsid w:val="001B0EB0"/>
    <w:rsid w:val="001B7FF5"/>
    <w:rsid w:val="001C04EB"/>
    <w:rsid w:val="001C194E"/>
    <w:rsid w:val="001C5F60"/>
    <w:rsid w:val="001D2FA3"/>
    <w:rsid w:val="001D3906"/>
    <w:rsid w:val="001D693D"/>
    <w:rsid w:val="001E0709"/>
    <w:rsid w:val="001E26B1"/>
    <w:rsid w:val="001E70BA"/>
    <w:rsid w:val="001F292B"/>
    <w:rsid w:val="001F352F"/>
    <w:rsid w:val="001F35BE"/>
    <w:rsid w:val="001F45BE"/>
    <w:rsid w:val="001F4958"/>
    <w:rsid w:val="001F68F0"/>
    <w:rsid w:val="00203C0D"/>
    <w:rsid w:val="00206F08"/>
    <w:rsid w:val="0020785B"/>
    <w:rsid w:val="0021057F"/>
    <w:rsid w:val="00211E4F"/>
    <w:rsid w:val="00212418"/>
    <w:rsid w:val="00213163"/>
    <w:rsid w:val="00220DF5"/>
    <w:rsid w:val="00221BB1"/>
    <w:rsid w:val="002228AE"/>
    <w:rsid w:val="00224F3F"/>
    <w:rsid w:val="00227597"/>
    <w:rsid w:val="00232D67"/>
    <w:rsid w:val="00234689"/>
    <w:rsid w:val="00236433"/>
    <w:rsid w:val="00244445"/>
    <w:rsid w:val="002449AD"/>
    <w:rsid w:val="00245A57"/>
    <w:rsid w:val="00251A63"/>
    <w:rsid w:val="002525A0"/>
    <w:rsid w:val="00252F11"/>
    <w:rsid w:val="002552E7"/>
    <w:rsid w:val="00255B69"/>
    <w:rsid w:val="00261447"/>
    <w:rsid w:val="002619BF"/>
    <w:rsid w:val="0026279F"/>
    <w:rsid w:val="0026621B"/>
    <w:rsid w:val="00267C8E"/>
    <w:rsid w:val="00276ADC"/>
    <w:rsid w:val="00276D0B"/>
    <w:rsid w:val="002801D0"/>
    <w:rsid w:val="002803AD"/>
    <w:rsid w:val="0028355A"/>
    <w:rsid w:val="00284A84"/>
    <w:rsid w:val="00285FD8"/>
    <w:rsid w:val="002A28EE"/>
    <w:rsid w:val="002A6100"/>
    <w:rsid w:val="002B1F16"/>
    <w:rsid w:val="002B37B6"/>
    <w:rsid w:val="002B7DBB"/>
    <w:rsid w:val="002C0BF1"/>
    <w:rsid w:val="002C102F"/>
    <w:rsid w:val="002C28F7"/>
    <w:rsid w:val="002C2CE1"/>
    <w:rsid w:val="002C3F47"/>
    <w:rsid w:val="002C4E5E"/>
    <w:rsid w:val="002C6018"/>
    <w:rsid w:val="002D0574"/>
    <w:rsid w:val="002D0992"/>
    <w:rsid w:val="002D0EE3"/>
    <w:rsid w:val="002E0FB8"/>
    <w:rsid w:val="002E14BD"/>
    <w:rsid w:val="002E1A85"/>
    <w:rsid w:val="002E25A1"/>
    <w:rsid w:val="002E3D10"/>
    <w:rsid w:val="002E4545"/>
    <w:rsid w:val="002E54E0"/>
    <w:rsid w:val="002E56C0"/>
    <w:rsid w:val="002E5999"/>
    <w:rsid w:val="002E6602"/>
    <w:rsid w:val="002E6B08"/>
    <w:rsid w:val="002F0414"/>
    <w:rsid w:val="002F0E38"/>
    <w:rsid w:val="002F0FAF"/>
    <w:rsid w:val="002F40E7"/>
    <w:rsid w:val="002F4B4F"/>
    <w:rsid w:val="002F5240"/>
    <w:rsid w:val="002F7EE4"/>
    <w:rsid w:val="003026B9"/>
    <w:rsid w:val="00302979"/>
    <w:rsid w:val="00303F7B"/>
    <w:rsid w:val="00304F12"/>
    <w:rsid w:val="003135D1"/>
    <w:rsid w:val="00316935"/>
    <w:rsid w:val="0032073D"/>
    <w:rsid w:val="00323C46"/>
    <w:rsid w:val="0033072E"/>
    <w:rsid w:val="0033188A"/>
    <w:rsid w:val="00331BF2"/>
    <w:rsid w:val="00334904"/>
    <w:rsid w:val="003350F6"/>
    <w:rsid w:val="0034105C"/>
    <w:rsid w:val="00347730"/>
    <w:rsid w:val="003478B5"/>
    <w:rsid w:val="0035050B"/>
    <w:rsid w:val="00354B19"/>
    <w:rsid w:val="00354D18"/>
    <w:rsid w:val="00355ED5"/>
    <w:rsid w:val="00356D5D"/>
    <w:rsid w:val="00370D0C"/>
    <w:rsid w:val="0037465A"/>
    <w:rsid w:val="003763AF"/>
    <w:rsid w:val="00380DC8"/>
    <w:rsid w:val="00380DDC"/>
    <w:rsid w:val="00382811"/>
    <w:rsid w:val="0038302E"/>
    <w:rsid w:val="003839BD"/>
    <w:rsid w:val="0038739D"/>
    <w:rsid w:val="00390102"/>
    <w:rsid w:val="00393B46"/>
    <w:rsid w:val="00396BCC"/>
    <w:rsid w:val="003972CB"/>
    <w:rsid w:val="003A0DC8"/>
    <w:rsid w:val="003A5140"/>
    <w:rsid w:val="003A6B5F"/>
    <w:rsid w:val="003B63C3"/>
    <w:rsid w:val="003B6C8D"/>
    <w:rsid w:val="003C05AB"/>
    <w:rsid w:val="003C191C"/>
    <w:rsid w:val="003C356E"/>
    <w:rsid w:val="003D0C31"/>
    <w:rsid w:val="003D0EA2"/>
    <w:rsid w:val="003D1A18"/>
    <w:rsid w:val="003D23DE"/>
    <w:rsid w:val="003D252C"/>
    <w:rsid w:val="003D3B42"/>
    <w:rsid w:val="003D5AF5"/>
    <w:rsid w:val="003D7063"/>
    <w:rsid w:val="003D70D1"/>
    <w:rsid w:val="003D7F83"/>
    <w:rsid w:val="003E1C8C"/>
    <w:rsid w:val="003E7368"/>
    <w:rsid w:val="003E7B76"/>
    <w:rsid w:val="003F20F1"/>
    <w:rsid w:val="003F3A5F"/>
    <w:rsid w:val="003F4EAC"/>
    <w:rsid w:val="003F6403"/>
    <w:rsid w:val="0040501C"/>
    <w:rsid w:val="00405B9B"/>
    <w:rsid w:val="0040728B"/>
    <w:rsid w:val="00411A27"/>
    <w:rsid w:val="00411FC4"/>
    <w:rsid w:val="00413DB7"/>
    <w:rsid w:val="004156C5"/>
    <w:rsid w:val="00416BD7"/>
    <w:rsid w:val="00417455"/>
    <w:rsid w:val="0042285B"/>
    <w:rsid w:val="00423956"/>
    <w:rsid w:val="00424361"/>
    <w:rsid w:val="004243B4"/>
    <w:rsid w:val="00425558"/>
    <w:rsid w:val="004258C3"/>
    <w:rsid w:val="004262C6"/>
    <w:rsid w:val="00432219"/>
    <w:rsid w:val="00435164"/>
    <w:rsid w:val="00435A9A"/>
    <w:rsid w:val="00435D63"/>
    <w:rsid w:val="00441245"/>
    <w:rsid w:val="0044323A"/>
    <w:rsid w:val="00444485"/>
    <w:rsid w:val="00446543"/>
    <w:rsid w:val="00453ED6"/>
    <w:rsid w:val="00455B36"/>
    <w:rsid w:val="0046380C"/>
    <w:rsid w:val="004643E0"/>
    <w:rsid w:val="00464F1C"/>
    <w:rsid w:val="00466910"/>
    <w:rsid w:val="00467C21"/>
    <w:rsid w:val="004726CA"/>
    <w:rsid w:val="00476081"/>
    <w:rsid w:val="00480CBF"/>
    <w:rsid w:val="004846F6"/>
    <w:rsid w:val="00487AD9"/>
    <w:rsid w:val="00487D75"/>
    <w:rsid w:val="00491024"/>
    <w:rsid w:val="00491771"/>
    <w:rsid w:val="00493EE5"/>
    <w:rsid w:val="00494AF3"/>
    <w:rsid w:val="00497890"/>
    <w:rsid w:val="004A0179"/>
    <w:rsid w:val="004A2B49"/>
    <w:rsid w:val="004A3697"/>
    <w:rsid w:val="004A41CA"/>
    <w:rsid w:val="004A4A9A"/>
    <w:rsid w:val="004A6C8F"/>
    <w:rsid w:val="004A723F"/>
    <w:rsid w:val="004A7E5C"/>
    <w:rsid w:val="004B167C"/>
    <w:rsid w:val="004B5410"/>
    <w:rsid w:val="004B58C1"/>
    <w:rsid w:val="004B742E"/>
    <w:rsid w:val="004C0A82"/>
    <w:rsid w:val="004C1FF8"/>
    <w:rsid w:val="004C2AC3"/>
    <w:rsid w:val="004C2F68"/>
    <w:rsid w:val="004C310F"/>
    <w:rsid w:val="004C4E52"/>
    <w:rsid w:val="004C515A"/>
    <w:rsid w:val="004E65F7"/>
    <w:rsid w:val="004F0564"/>
    <w:rsid w:val="004F123E"/>
    <w:rsid w:val="004F37C0"/>
    <w:rsid w:val="004F5C99"/>
    <w:rsid w:val="004F6E8A"/>
    <w:rsid w:val="005025DB"/>
    <w:rsid w:val="00502DB6"/>
    <w:rsid w:val="00502F28"/>
    <w:rsid w:val="005039C1"/>
    <w:rsid w:val="00505C25"/>
    <w:rsid w:val="00507C61"/>
    <w:rsid w:val="0051173F"/>
    <w:rsid w:val="00511AD2"/>
    <w:rsid w:val="005124F5"/>
    <w:rsid w:val="00512928"/>
    <w:rsid w:val="00515EEE"/>
    <w:rsid w:val="00521945"/>
    <w:rsid w:val="0052737B"/>
    <w:rsid w:val="005274A4"/>
    <w:rsid w:val="005306FC"/>
    <w:rsid w:val="00530A3C"/>
    <w:rsid w:val="00532B47"/>
    <w:rsid w:val="0053411B"/>
    <w:rsid w:val="00545343"/>
    <w:rsid w:val="005559BF"/>
    <w:rsid w:val="00555F01"/>
    <w:rsid w:val="00560C1D"/>
    <w:rsid w:val="005652F8"/>
    <w:rsid w:val="005676A1"/>
    <w:rsid w:val="005726FF"/>
    <w:rsid w:val="005738C5"/>
    <w:rsid w:val="00574BE7"/>
    <w:rsid w:val="005755FA"/>
    <w:rsid w:val="00576ED9"/>
    <w:rsid w:val="00580437"/>
    <w:rsid w:val="00581C2E"/>
    <w:rsid w:val="00585397"/>
    <w:rsid w:val="00585AD0"/>
    <w:rsid w:val="00591227"/>
    <w:rsid w:val="00594076"/>
    <w:rsid w:val="00597496"/>
    <w:rsid w:val="005A2B02"/>
    <w:rsid w:val="005A3838"/>
    <w:rsid w:val="005A39CD"/>
    <w:rsid w:val="005A4B9B"/>
    <w:rsid w:val="005A7FF9"/>
    <w:rsid w:val="005B0291"/>
    <w:rsid w:val="005B0955"/>
    <w:rsid w:val="005B1591"/>
    <w:rsid w:val="005B1D44"/>
    <w:rsid w:val="005B5A11"/>
    <w:rsid w:val="005C036D"/>
    <w:rsid w:val="005C7AC6"/>
    <w:rsid w:val="005D18B5"/>
    <w:rsid w:val="005D1D0D"/>
    <w:rsid w:val="005D1DE9"/>
    <w:rsid w:val="005D34D7"/>
    <w:rsid w:val="005D427F"/>
    <w:rsid w:val="005E0018"/>
    <w:rsid w:val="005E1AEF"/>
    <w:rsid w:val="005F1705"/>
    <w:rsid w:val="005F245A"/>
    <w:rsid w:val="005F386C"/>
    <w:rsid w:val="005F49F3"/>
    <w:rsid w:val="00600123"/>
    <w:rsid w:val="0060045A"/>
    <w:rsid w:val="00601A59"/>
    <w:rsid w:val="00604AA9"/>
    <w:rsid w:val="0060505F"/>
    <w:rsid w:val="00606941"/>
    <w:rsid w:val="00613BF7"/>
    <w:rsid w:val="006144A1"/>
    <w:rsid w:val="00614683"/>
    <w:rsid w:val="00622BEA"/>
    <w:rsid w:val="006235DF"/>
    <w:rsid w:val="00625853"/>
    <w:rsid w:val="00627B82"/>
    <w:rsid w:val="00632B0E"/>
    <w:rsid w:val="0063702B"/>
    <w:rsid w:val="00641C32"/>
    <w:rsid w:val="00641D8C"/>
    <w:rsid w:val="00642454"/>
    <w:rsid w:val="00643496"/>
    <w:rsid w:val="006435B9"/>
    <w:rsid w:val="006440D8"/>
    <w:rsid w:val="00644888"/>
    <w:rsid w:val="00645BAB"/>
    <w:rsid w:val="00651D48"/>
    <w:rsid w:val="0065334E"/>
    <w:rsid w:val="00655F41"/>
    <w:rsid w:val="0065645B"/>
    <w:rsid w:val="00656DEE"/>
    <w:rsid w:val="00661448"/>
    <w:rsid w:val="00662404"/>
    <w:rsid w:val="00666949"/>
    <w:rsid w:val="00670701"/>
    <w:rsid w:val="0067310B"/>
    <w:rsid w:val="0068259D"/>
    <w:rsid w:val="0068274F"/>
    <w:rsid w:val="00690180"/>
    <w:rsid w:val="00693C69"/>
    <w:rsid w:val="00696BFB"/>
    <w:rsid w:val="006A04BD"/>
    <w:rsid w:val="006A1705"/>
    <w:rsid w:val="006A1A3B"/>
    <w:rsid w:val="006A44DD"/>
    <w:rsid w:val="006A4DD4"/>
    <w:rsid w:val="006A604C"/>
    <w:rsid w:val="006B0491"/>
    <w:rsid w:val="006B512B"/>
    <w:rsid w:val="006B5AEB"/>
    <w:rsid w:val="006C1279"/>
    <w:rsid w:val="006C34A5"/>
    <w:rsid w:val="006C5D80"/>
    <w:rsid w:val="006C776D"/>
    <w:rsid w:val="006D00D0"/>
    <w:rsid w:val="006D1C6E"/>
    <w:rsid w:val="006D3E56"/>
    <w:rsid w:val="006D5B62"/>
    <w:rsid w:val="006D71CE"/>
    <w:rsid w:val="006E20F5"/>
    <w:rsid w:val="006E28CE"/>
    <w:rsid w:val="006E2CFF"/>
    <w:rsid w:val="006F42F0"/>
    <w:rsid w:val="006F4BAD"/>
    <w:rsid w:val="006F4D3E"/>
    <w:rsid w:val="00700D6E"/>
    <w:rsid w:val="00707CF1"/>
    <w:rsid w:val="00710F38"/>
    <w:rsid w:val="007112E5"/>
    <w:rsid w:val="00711734"/>
    <w:rsid w:val="00715A2C"/>
    <w:rsid w:val="007167E8"/>
    <w:rsid w:val="00721112"/>
    <w:rsid w:val="007240A0"/>
    <w:rsid w:val="00733C10"/>
    <w:rsid w:val="007359A6"/>
    <w:rsid w:val="00735A04"/>
    <w:rsid w:val="00740F8C"/>
    <w:rsid w:val="0074621A"/>
    <w:rsid w:val="00746751"/>
    <w:rsid w:val="0074692E"/>
    <w:rsid w:val="00747797"/>
    <w:rsid w:val="00750B1E"/>
    <w:rsid w:val="007541BB"/>
    <w:rsid w:val="00755E91"/>
    <w:rsid w:val="0075654D"/>
    <w:rsid w:val="00762B36"/>
    <w:rsid w:val="00763A87"/>
    <w:rsid w:val="00764093"/>
    <w:rsid w:val="007669A8"/>
    <w:rsid w:val="00766CEF"/>
    <w:rsid w:val="007677F1"/>
    <w:rsid w:val="0077171C"/>
    <w:rsid w:val="00772E86"/>
    <w:rsid w:val="00773F07"/>
    <w:rsid w:val="007801B8"/>
    <w:rsid w:val="00783BB2"/>
    <w:rsid w:val="007874D8"/>
    <w:rsid w:val="007903D4"/>
    <w:rsid w:val="00792597"/>
    <w:rsid w:val="00794310"/>
    <w:rsid w:val="007A1C2B"/>
    <w:rsid w:val="007A77D4"/>
    <w:rsid w:val="007A7BF3"/>
    <w:rsid w:val="007B184D"/>
    <w:rsid w:val="007B23BC"/>
    <w:rsid w:val="007B387B"/>
    <w:rsid w:val="007B3D4F"/>
    <w:rsid w:val="007B4805"/>
    <w:rsid w:val="007B4D5E"/>
    <w:rsid w:val="007B638D"/>
    <w:rsid w:val="007B6FBE"/>
    <w:rsid w:val="007C01F3"/>
    <w:rsid w:val="007C09B5"/>
    <w:rsid w:val="007C60FC"/>
    <w:rsid w:val="007C6F6C"/>
    <w:rsid w:val="007D0515"/>
    <w:rsid w:val="007D0A4F"/>
    <w:rsid w:val="007D0BFA"/>
    <w:rsid w:val="007D2EFB"/>
    <w:rsid w:val="007D2FB8"/>
    <w:rsid w:val="007D3181"/>
    <w:rsid w:val="007D515B"/>
    <w:rsid w:val="007D64B5"/>
    <w:rsid w:val="007D76A6"/>
    <w:rsid w:val="007E26A1"/>
    <w:rsid w:val="007F34B7"/>
    <w:rsid w:val="007F7652"/>
    <w:rsid w:val="007F7AEA"/>
    <w:rsid w:val="00800268"/>
    <w:rsid w:val="00800945"/>
    <w:rsid w:val="00802491"/>
    <w:rsid w:val="00806BEE"/>
    <w:rsid w:val="008108DE"/>
    <w:rsid w:val="00812D9C"/>
    <w:rsid w:val="00815370"/>
    <w:rsid w:val="00817B65"/>
    <w:rsid w:val="00820B7C"/>
    <w:rsid w:val="00822935"/>
    <w:rsid w:val="00822C59"/>
    <w:rsid w:val="008273CD"/>
    <w:rsid w:val="0083019F"/>
    <w:rsid w:val="00830AD3"/>
    <w:rsid w:val="00831D2E"/>
    <w:rsid w:val="008320DA"/>
    <w:rsid w:val="00836818"/>
    <w:rsid w:val="00836E81"/>
    <w:rsid w:val="00846EC6"/>
    <w:rsid w:val="008475FF"/>
    <w:rsid w:val="0085119D"/>
    <w:rsid w:val="0085152A"/>
    <w:rsid w:val="00852811"/>
    <w:rsid w:val="00853382"/>
    <w:rsid w:val="00854903"/>
    <w:rsid w:val="00856B12"/>
    <w:rsid w:val="00856F22"/>
    <w:rsid w:val="00857D3E"/>
    <w:rsid w:val="00865AC8"/>
    <w:rsid w:val="008670B7"/>
    <w:rsid w:val="00867291"/>
    <w:rsid w:val="00867BCD"/>
    <w:rsid w:val="00871251"/>
    <w:rsid w:val="00871511"/>
    <w:rsid w:val="0087279C"/>
    <w:rsid w:val="0087388C"/>
    <w:rsid w:val="008747DB"/>
    <w:rsid w:val="008770EE"/>
    <w:rsid w:val="008772BD"/>
    <w:rsid w:val="00877E28"/>
    <w:rsid w:val="00882BC0"/>
    <w:rsid w:val="0088666D"/>
    <w:rsid w:val="00892EBD"/>
    <w:rsid w:val="00893A0A"/>
    <w:rsid w:val="00894847"/>
    <w:rsid w:val="00896398"/>
    <w:rsid w:val="00896B95"/>
    <w:rsid w:val="008A19C7"/>
    <w:rsid w:val="008A5DF4"/>
    <w:rsid w:val="008B6B10"/>
    <w:rsid w:val="008C6AF5"/>
    <w:rsid w:val="008D0227"/>
    <w:rsid w:val="008D08FE"/>
    <w:rsid w:val="008D0D5F"/>
    <w:rsid w:val="008D4821"/>
    <w:rsid w:val="008E4251"/>
    <w:rsid w:val="008F085E"/>
    <w:rsid w:val="008F098D"/>
    <w:rsid w:val="008F407F"/>
    <w:rsid w:val="008F5DB1"/>
    <w:rsid w:val="008F7121"/>
    <w:rsid w:val="008F7AC4"/>
    <w:rsid w:val="0090076E"/>
    <w:rsid w:val="00900B1F"/>
    <w:rsid w:val="00902253"/>
    <w:rsid w:val="00902BAA"/>
    <w:rsid w:val="0090437E"/>
    <w:rsid w:val="00904D50"/>
    <w:rsid w:val="00906D14"/>
    <w:rsid w:val="009075B3"/>
    <w:rsid w:val="0091343C"/>
    <w:rsid w:val="00913619"/>
    <w:rsid w:val="009162C0"/>
    <w:rsid w:val="00916BB4"/>
    <w:rsid w:val="00920881"/>
    <w:rsid w:val="00922BB1"/>
    <w:rsid w:val="00923AB9"/>
    <w:rsid w:val="00933ED8"/>
    <w:rsid w:val="00934120"/>
    <w:rsid w:val="009348A7"/>
    <w:rsid w:val="00937877"/>
    <w:rsid w:val="00940FB7"/>
    <w:rsid w:val="00941890"/>
    <w:rsid w:val="00941B87"/>
    <w:rsid w:val="00944299"/>
    <w:rsid w:val="00947061"/>
    <w:rsid w:val="00947201"/>
    <w:rsid w:val="00947448"/>
    <w:rsid w:val="009518F0"/>
    <w:rsid w:val="009520F7"/>
    <w:rsid w:val="00952687"/>
    <w:rsid w:val="00954AA7"/>
    <w:rsid w:val="00957ECA"/>
    <w:rsid w:val="009606AF"/>
    <w:rsid w:val="00961D30"/>
    <w:rsid w:val="009628B7"/>
    <w:rsid w:val="00962B5B"/>
    <w:rsid w:val="0097077C"/>
    <w:rsid w:val="00973F68"/>
    <w:rsid w:val="00982820"/>
    <w:rsid w:val="00986CAB"/>
    <w:rsid w:val="00986CC4"/>
    <w:rsid w:val="00987A37"/>
    <w:rsid w:val="009941EA"/>
    <w:rsid w:val="009A2AEB"/>
    <w:rsid w:val="009A3334"/>
    <w:rsid w:val="009B230F"/>
    <w:rsid w:val="009B31A9"/>
    <w:rsid w:val="009B3747"/>
    <w:rsid w:val="009B5698"/>
    <w:rsid w:val="009B789A"/>
    <w:rsid w:val="009C6284"/>
    <w:rsid w:val="009D3709"/>
    <w:rsid w:val="009D4AE4"/>
    <w:rsid w:val="009D6C9C"/>
    <w:rsid w:val="009E0DBC"/>
    <w:rsid w:val="009E2AEE"/>
    <w:rsid w:val="009E3042"/>
    <w:rsid w:val="009E6B28"/>
    <w:rsid w:val="009F4387"/>
    <w:rsid w:val="009F4DAA"/>
    <w:rsid w:val="009F690B"/>
    <w:rsid w:val="009F7B56"/>
    <w:rsid w:val="00A017AD"/>
    <w:rsid w:val="00A01DA8"/>
    <w:rsid w:val="00A02549"/>
    <w:rsid w:val="00A03CF1"/>
    <w:rsid w:val="00A0566B"/>
    <w:rsid w:val="00A075EA"/>
    <w:rsid w:val="00A12221"/>
    <w:rsid w:val="00A15267"/>
    <w:rsid w:val="00A16C3E"/>
    <w:rsid w:val="00A177D4"/>
    <w:rsid w:val="00A21570"/>
    <w:rsid w:val="00A328FA"/>
    <w:rsid w:val="00A33F5D"/>
    <w:rsid w:val="00A3638B"/>
    <w:rsid w:val="00A36561"/>
    <w:rsid w:val="00A418DC"/>
    <w:rsid w:val="00A462F0"/>
    <w:rsid w:val="00A50833"/>
    <w:rsid w:val="00A5683D"/>
    <w:rsid w:val="00A6041C"/>
    <w:rsid w:val="00A64332"/>
    <w:rsid w:val="00A652B3"/>
    <w:rsid w:val="00A661DA"/>
    <w:rsid w:val="00A66692"/>
    <w:rsid w:val="00A666EB"/>
    <w:rsid w:val="00A74CE2"/>
    <w:rsid w:val="00A752D8"/>
    <w:rsid w:val="00A75841"/>
    <w:rsid w:val="00A76FC7"/>
    <w:rsid w:val="00A81E75"/>
    <w:rsid w:val="00A826E2"/>
    <w:rsid w:val="00A82810"/>
    <w:rsid w:val="00AA2C49"/>
    <w:rsid w:val="00AB333B"/>
    <w:rsid w:val="00AB64AB"/>
    <w:rsid w:val="00AC6C47"/>
    <w:rsid w:val="00AC7306"/>
    <w:rsid w:val="00AD32B9"/>
    <w:rsid w:val="00AD526E"/>
    <w:rsid w:val="00AE09BE"/>
    <w:rsid w:val="00AE29F8"/>
    <w:rsid w:val="00AE6A6F"/>
    <w:rsid w:val="00AE7646"/>
    <w:rsid w:val="00AF40B8"/>
    <w:rsid w:val="00AF56FE"/>
    <w:rsid w:val="00AF599D"/>
    <w:rsid w:val="00AF774A"/>
    <w:rsid w:val="00B000EE"/>
    <w:rsid w:val="00B002D9"/>
    <w:rsid w:val="00B01677"/>
    <w:rsid w:val="00B05190"/>
    <w:rsid w:val="00B23D75"/>
    <w:rsid w:val="00B2454D"/>
    <w:rsid w:val="00B24994"/>
    <w:rsid w:val="00B33130"/>
    <w:rsid w:val="00B34387"/>
    <w:rsid w:val="00B413DC"/>
    <w:rsid w:val="00B46752"/>
    <w:rsid w:val="00B509BC"/>
    <w:rsid w:val="00B51D86"/>
    <w:rsid w:val="00B5241B"/>
    <w:rsid w:val="00B543AF"/>
    <w:rsid w:val="00B57536"/>
    <w:rsid w:val="00B61E23"/>
    <w:rsid w:val="00B63202"/>
    <w:rsid w:val="00B6331E"/>
    <w:rsid w:val="00B656A0"/>
    <w:rsid w:val="00B72D06"/>
    <w:rsid w:val="00B74031"/>
    <w:rsid w:val="00B74245"/>
    <w:rsid w:val="00B752F5"/>
    <w:rsid w:val="00B75364"/>
    <w:rsid w:val="00B84B94"/>
    <w:rsid w:val="00B87E25"/>
    <w:rsid w:val="00B87E7B"/>
    <w:rsid w:val="00B9031F"/>
    <w:rsid w:val="00B9400C"/>
    <w:rsid w:val="00B950FD"/>
    <w:rsid w:val="00BA0660"/>
    <w:rsid w:val="00BA1BD9"/>
    <w:rsid w:val="00BA62B9"/>
    <w:rsid w:val="00BA7515"/>
    <w:rsid w:val="00BB079F"/>
    <w:rsid w:val="00BB0A30"/>
    <w:rsid w:val="00BB261B"/>
    <w:rsid w:val="00BB2F2E"/>
    <w:rsid w:val="00BB32D1"/>
    <w:rsid w:val="00BB5BF7"/>
    <w:rsid w:val="00BB7CBC"/>
    <w:rsid w:val="00BC1655"/>
    <w:rsid w:val="00BC3269"/>
    <w:rsid w:val="00BC5B4C"/>
    <w:rsid w:val="00BD0965"/>
    <w:rsid w:val="00BD602D"/>
    <w:rsid w:val="00BE25F9"/>
    <w:rsid w:val="00BF00E0"/>
    <w:rsid w:val="00BF2528"/>
    <w:rsid w:val="00BF3155"/>
    <w:rsid w:val="00C03325"/>
    <w:rsid w:val="00C03E6A"/>
    <w:rsid w:val="00C124FD"/>
    <w:rsid w:val="00C13E58"/>
    <w:rsid w:val="00C143AC"/>
    <w:rsid w:val="00C237B1"/>
    <w:rsid w:val="00C2560D"/>
    <w:rsid w:val="00C2594A"/>
    <w:rsid w:val="00C26976"/>
    <w:rsid w:val="00C3012C"/>
    <w:rsid w:val="00C321CB"/>
    <w:rsid w:val="00C32B17"/>
    <w:rsid w:val="00C35FB4"/>
    <w:rsid w:val="00C40393"/>
    <w:rsid w:val="00C40D43"/>
    <w:rsid w:val="00C420CE"/>
    <w:rsid w:val="00C452CF"/>
    <w:rsid w:val="00C46366"/>
    <w:rsid w:val="00C471BD"/>
    <w:rsid w:val="00C5172A"/>
    <w:rsid w:val="00C5305D"/>
    <w:rsid w:val="00C5519D"/>
    <w:rsid w:val="00C626E8"/>
    <w:rsid w:val="00C6391E"/>
    <w:rsid w:val="00C64A24"/>
    <w:rsid w:val="00C665F5"/>
    <w:rsid w:val="00C72038"/>
    <w:rsid w:val="00C72BB4"/>
    <w:rsid w:val="00C73D3F"/>
    <w:rsid w:val="00C77D74"/>
    <w:rsid w:val="00C81D2B"/>
    <w:rsid w:val="00C81F17"/>
    <w:rsid w:val="00C8514C"/>
    <w:rsid w:val="00C905BF"/>
    <w:rsid w:val="00C928D0"/>
    <w:rsid w:val="00C93ECB"/>
    <w:rsid w:val="00C94A1B"/>
    <w:rsid w:val="00C94C48"/>
    <w:rsid w:val="00C94DF4"/>
    <w:rsid w:val="00C9624D"/>
    <w:rsid w:val="00CA04A2"/>
    <w:rsid w:val="00CA0EC2"/>
    <w:rsid w:val="00CA37DD"/>
    <w:rsid w:val="00CA421A"/>
    <w:rsid w:val="00CA4C56"/>
    <w:rsid w:val="00CA6971"/>
    <w:rsid w:val="00CB0787"/>
    <w:rsid w:val="00CB3850"/>
    <w:rsid w:val="00CB5A3F"/>
    <w:rsid w:val="00CB7C34"/>
    <w:rsid w:val="00CC132E"/>
    <w:rsid w:val="00CC30D8"/>
    <w:rsid w:val="00CC4005"/>
    <w:rsid w:val="00CC41A2"/>
    <w:rsid w:val="00CC7EB5"/>
    <w:rsid w:val="00CD233E"/>
    <w:rsid w:val="00CD33F0"/>
    <w:rsid w:val="00CD4284"/>
    <w:rsid w:val="00CD75E2"/>
    <w:rsid w:val="00CD7BC0"/>
    <w:rsid w:val="00CF1340"/>
    <w:rsid w:val="00CF1D67"/>
    <w:rsid w:val="00CF6AEB"/>
    <w:rsid w:val="00D00F6A"/>
    <w:rsid w:val="00D03D48"/>
    <w:rsid w:val="00D0427A"/>
    <w:rsid w:val="00D04B40"/>
    <w:rsid w:val="00D07B44"/>
    <w:rsid w:val="00D107FB"/>
    <w:rsid w:val="00D10F00"/>
    <w:rsid w:val="00D11A6F"/>
    <w:rsid w:val="00D14777"/>
    <w:rsid w:val="00D20A63"/>
    <w:rsid w:val="00D23B5E"/>
    <w:rsid w:val="00D2541F"/>
    <w:rsid w:val="00D32060"/>
    <w:rsid w:val="00D34DB0"/>
    <w:rsid w:val="00D40D10"/>
    <w:rsid w:val="00D411D3"/>
    <w:rsid w:val="00D456A6"/>
    <w:rsid w:val="00D459D9"/>
    <w:rsid w:val="00D60F2C"/>
    <w:rsid w:val="00D61E07"/>
    <w:rsid w:val="00D63336"/>
    <w:rsid w:val="00D6546C"/>
    <w:rsid w:val="00D655FB"/>
    <w:rsid w:val="00D664C8"/>
    <w:rsid w:val="00D67ED8"/>
    <w:rsid w:val="00D707FA"/>
    <w:rsid w:val="00D708C0"/>
    <w:rsid w:val="00D75670"/>
    <w:rsid w:val="00D7719A"/>
    <w:rsid w:val="00D8136B"/>
    <w:rsid w:val="00D8641A"/>
    <w:rsid w:val="00D8697B"/>
    <w:rsid w:val="00D87846"/>
    <w:rsid w:val="00D921FC"/>
    <w:rsid w:val="00D92999"/>
    <w:rsid w:val="00D94D6A"/>
    <w:rsid w:val="00D95191"/>
    <w:rsid w:val="00D96E64"/>
    <w:rsid w:val="00D970EF"/>
    <w:rsid w:val="00D97B6C"/>
    <w:rsid w:val="00D97EC9"/>
    <w:rsid w:val="00DA0522"/>
    <w:rsid w:val="00DA33C5"/>
    <w:rsid w:val="00DA3AC3"/>
    <w:rsid w:val="00DA596F"/>
    <w:rsid w:val="00DB677E"/>
    <w:rsid w:val="00DC115F"/>
    <w:rsid w:val="00DC1FC3"/>
    <w:rsid w:val="00DC38C1"/>
    <w:rsid w:val="00DD0E00"/>
    <w:rsid w:val="00DD3F54"/>
    <w:rsid w:val="00DD6956"/>
    <w:rsid w:val="00DF04FB"/>
    <w:rsid w:val="00DF0B5F"/>
    <w:rsid w:val="00DF1859"/>
    <w:rsid w:val="00DF3040"/>
    <w:rsid w:val="00DF520B"/>
    <w:rsid w:val="00DF68FC"/>
    <w:rsid w:val="00E000E2"/>
    <w:rsid w:val="00E01A12"/>
    <w:rsid w:val="00E01BE1"/>
    <w:rsid w:val="00E034BD"/>
    <w:rsid w:val="00E043A9"/>
    <w:rsid w:val="00E04A5F"/>
    <w:rsid w:val="00E04D00"/>
    <w:rsid w:val="00E052E1"/>
    <w:rsid w:val="00E058E3"/>
    <w:rsid w:val="00E16256"/>
    <w:rsid w:val="00E202FF"/>
    <w:rsid w:val="00E213D8"/>
    <w:rsid w:val="00E242E3"/>
    <w:rsid w:val="00E26992"/>
    <w:rsid w:val="00E27345"/>
    <w:rsid w:val="00E306A1"/>
    <w:rsid w:val="00E31616"/>
    <w:rsid w:val="00E33428"/>
    <w:rsid w:val="00E33A74"/>
    <w:rsid w:val="00E34641"/>
    <w:rsid w:val="00E3632F"/>
    <w:rsid w:val="00E37FC2"/>
    <w:rsid w:val="00E40F5A"/>
    <w:rsid w:val="00E43007"/>
    <w:rsid w:val="00E45817"/>
    <w:rsid w:val="00E47093"/>
    <w:rsid w:val="00E5020D"/>
    <w:rsid w:val="00E5375F"/>
    <w:rsid w:val="00E54B53"/>
    <w:rsid w:val="00E645CF"/>
    <w:rsid w:val="00E717D2"/>
    <w:rsid w:val="00E71DF5"/>
    <w:rsid w:val="00E769C7"/>
    <w:rsid w:val="00E80411"/>
    <w:rsid w:val="00E843E3"/>
    <w:rsid w:val="00E85CD5"/>
    <w:rsid w:val="00E922AE"/>
    <w:rsid w:val="00EA0255"/>
    <w:rsid w:val="00EA19BF"/>
    <w:rsid w:val="00EA3EE7"/>
    <w:rsid w:val="00EB0C45"/>
    <w:rsid w:val="00EB4692"/>
    <w:rsid w:val="00EB5104"/>
    <w:rsid w:val="00EC04E7"/>
    <w:rsid w:val="00EC06DE"/>
    <w:rsid w:val="00EC0FF2"/>
    <w:rsid w:val="00EC19DC"/>
    <w:rsid w:val="00EC64B0"/>
    <w:rsid w:val="00EC744A"/>
    <w:rsid w:val="00ED2DCB"/>
    <w:rsid w:val="00ED3EE1"/>
    <w:rsid w:val="00ED462F"/>
    <w:rsid w:val="00ED66C0"/>
    <w:rsid w:val="00EE0FAA"/>
    <w:rsid w:val="00EE1A98"/>
    <w:rsid w:val="00EE2E35"/>
    <w:rsid w:val="00EE4DA4"/>
    <w:rsid w:val="00EE51E0"/>
    <w:rsid w:val="00EE6BF9"/>
    <w:rsid w:val="00EE75BF"/>
    <w:rsid w:val="00EF08CD"/>
    <w:rsid w:val="00F00D7B"/>
    <w:rsid w:val="00F02CD5"/>
    <w:rsid w:val="00F0314A"/>
    <w:rsid w:val="00F03CE6"/>
    <w:rsid w:val="00F06B6A"/>
    <w:rsid w:val="00F0758C"/>
    <w:rsid w:val="00F10047"/>
    <w:rsid w:val="00F12149"/>
    <w:rsid w:val="00F14835"/>
    <w:rsid w:val="00F205E8"/>
    <w:rsid w:val="00F21C94"/>
    <w:rsid w:val="00F22F42"/>
    <w:rsid w:val="00F26A93"/>
    <w:rsid w:val="00F26B9A"/>
    <w:rsid w:val="00F33093"/>
    <w:rsid w:val="00F35F93"/>
    <w:rsid w:val="00F40B91"/>
    <w:rsid w:val="00F4364F"/>
    <w:rsid w:val="00F44698"/>
    <w:rsid w:val="00F44F04"/>
    <w:rsid w:val="00F5099C"/>
    <w:rsid w:val="00F50A93"/>
    <w:rsid w:val="00F55323"/>
    <w:rsid w:val="00F568A7"/>
    <w:rsid w:val="00F57E41"/>
    <w:rsid w:val="00F57F48"/>
    <w:rsid w:val="00F600F1"/>
    <w:rsid w:val="00F601E7"/>
    <w:rsid w:val="00F622AF"/>
    <w:rsid w:val="00F66050"/>
    <w:rsid w:val="00F663B6"/>
    <w:rsid w:val="00F67C8E"/>
    <w:rsid w:val="00F701B9"/>
    <w:rsid w:val="00F71562"/>
    <w:rsid w:val="00F73972"/>
    <w:rsid w:val="00F74DCD"/>
    <w:rsid w:val="00F75D50"/>
    <w:rsid w:val="00F80ED0"/>
    <w:rsid w:val="00F822BE"/>
    <w:rsid w:val="00F85FCF"/>
    <w:rsid w:val="00F87580"/>
    <w:rsid w:val="00F91944"/>
    <w:rsid w:val="00F949C1"/>
    <w:rsid w:val="00F9551B"/>
    <w:rsid w:val="00F96A52"/>
    <w:rsid w:val="00FA2132"/>
    <w:rsid w:val="00FA4793"/>
    <w:rsid w:val="00FB16FD"/>
    <w:rsid w:val="00FB197D"/>
    <w:rsid w:val="00FB27FD"/>
    <w:rsid w:val="00FB2FFB"/>
    <w:rsid w:val="00FB630B"/>
    <w:rsid w:val="00FC3812"/>
    <w:rsid w:val="00FC39D6"/>
    <w:rsid w:val="00FC49FE"/>
    <w:rsid w:val="00FD4B07"/>
    <w:rsid w:val="00FD59DB"/>
    <w:rsid w:val="00FD7E6B"/>
    <w:rsid w:val="00FE139D"/>
    <w:rsid w:val="00FE1A21"/>
    <w:rsid w:val="00FE1D68"/>
    <w:rsid w:val="00FE2822"/>
    <w:rsid w:val="00FE57EC"/>
    <w:rsid w:val="00FE64B2"/>
    <w:rsid w:val="00FE6E6B"/>
    <w:rsid w:val="00FF0A70"/>
    <w:rsid w:val="00FF652E"/>
    <w:rsid w:val="00FF77C8"/>
    <w:rsid w:val="012893F8"/>
    <w:rsid w:val="01409F87"/>
    <w:rsid w:val="01441639"/>
    <w:rsid w:val="01896910"/>
    <w:rsid w:val="01F17BBF"/>
    <w:rsid w:val="01FA7688"/>
    <w:rsid w:val="02327948"/>
    <w:rsid w:val="024CFACA"/>
    <w:rsid w:val="0264B411"/>
    <w:rsid w:val="027B0C4D"/>
    <w:rsid w:val="02E4A234"/>
    <w:rsid w:val="03A42031"/>
    <w:rsid w:val="03FE5F4A"/>
    <w:rsid w:val="0413D35B"/>
    <w:rsid w:val="04413CBF"/>
    <w:rsid w:val="04755BDC"/>
    <w:rsid w:val="0491F725"/>
    <w:rsid w:val="04A95721"/>
    <w:rsid w:val="05974D8B"/>
    <w:rsid w:val="059BE8A3"/>
    <w:rsid w:val="05B2E085"/>
    <w:rsid w:val="05D9773F"/>
    <w:rsid w:val="05E3C3E2"/>
    <w:rsid w:val="060182A8"/>
    <w:rsid w:val="063A2269"/>
    <w:rsid w:val="068DCD6A"/>
    <w:rsid w:val="0805C258"/>
    <w:rsid w:val="08348A02"/>
    <w:rsid w:val="085F1D43"/>
    <w:rsid w:val="08659CBD"/>
    <w:rsid w:val="08700875"/>
    <w:rsid w:val="088D332F"/>
    <w:rsid w:val="08A97F01"/>
    <w:rsid w:val="090CACE6"/>
    <w:rsid w:val="09324465"/>
    <w:rsid w:val="097B41EC"/>
    <w:rsid w:val="097C6AF1"/>
    <w:rsid w:val="09DB538C"/>
    <w:rsid w:val="09EBB5C2"/>
    <w:rsid w:val="09F7F46E"/>
    <w:rsid w:val="0ACD0DB8"/>
    <w:rsid w:val="0B2BAA8F"/>
    <w:rsid w:val="0B37B2FE"/>
    <w:rsid w:val="0B9C9F8E"/>
    <w:rsid w:val="0BCD5600"/>
    <w:rsid w:val="0C5FB297"/>
    <w:rsid w:val="0C802FCA"/>
    <w:rsid w:val="0CCA291E"/>
    <w:rsid w:val="0CD8D141"/>
    <w:rsid w:val="0CEB7A6D"/>
    <w:rsid w:val="0D1C2DFE"/>
    <w:rsid w:val="0D35C009"/>
    <w:rsid w:val="0D4BDF2F"/>
    <w:rsid w:val="0D6F1035"/>
    <w:rsid w:val="0E319CFB"/>
    <w:rsid w:val="0E3EECDB"/>
    <w:rsid w:val="0E4ACFE0"/>
    <w:rsid w:val="0E576FFE"/>
    <w:rsid w:val="0E870230"/>
    <w:rsid w:val="0E8FCA1E"/>
    <w:rsid w:val="0EA6FE85"/>
    <w:rsid w:val="0EFDEA84"/>
    <w:rsid w:val="0F173814"/>
    <w:rsid w:val="0F174963"/>
    <w:rsid w:val="0F2804B2"/>
    <w:rsid w:val="0F84B599"/>
    <w:rsid w:val="0FB268FB"/>
    <w:rsid w:val="0FD97760"/>
    <w:rsid w:val="0FE8E1E1"/>
    <w:rsid w:val="0FE9141C"/>
    <w:rsid w:val="0FED288A"/>
    <w:rsid w:val="10563744"/>
    <w:rsid w:val="107D2ECD"/>
    <w:rsid w:val="10AF5E55"/>
    <w:rsid w:val="1111E1D8"/>
    <w:rsid w:val="117A0BDB"/>
    <w:rsid w:val="117C8BE4"/>
    <w:rsid w:val="11CF76E1"/>
    <w:rsid w:val="11DDF88E"/>
    <w:rsid w:val="11FAC96D"/>
    <w:rsid w:val="12357B8C"/>
    <w:rsid w:val="1254E6A1"/>
    <w:rsid w:val="125BC5C8"/>
    <w:rsid w:val="1261827A"/>
    <w:rsid w:val="129D0836"/>
    <w:rsid w:val="13002558"/>
    <w:rsid w:val="13081314"/>
    <w:rsid w:val="13167D6D"/>
    <w:rsid w:val="1354A4D9"/>
    <w:rsid w:val="136E04C4"/>
    <w:rsid w:val="1375C0FD"/>
    <w:rsid w:val="13B1C86E"/>
    <w:rsid w:val="13B75976"/>
    <w:rsid w:val="13FE574A"/>
    <w:rsid w:val="140EE55D"/>
    <w:rsid w:val="14491FE4"/>
    <w:rsid w:val="1515B449"/>
    <w:rsid w:val="1532BFA1"/>
    <w:rsid w:val="1640ECA0"/>
    <w:rsid w:val="16442759"/>
    <w:rsid w:val="16940B1F"/>
    <w:rsid w:val="169D868D"/>
    <w:rsid w:val="16B29663"/>
    <w:rsid w:val="1701BC31"/>
    <w:rsid w:val="1713732B"/>
    <w:rsid w:val="17691FDB"/>
    <w:rsid w:val="1793EB8F"/>
    <w:rsid w:val="17F799CE"/>
    <w:rsid w:val="1849D449"/>
    <w:rsid w:val="1853045E"/>
    <w:rsid w:val="186BF140"/>
    <w:rsid w:val="1934AD94"/>
    <w:rsid w:val="19D5FEAF"/>
    <w:rsid w:val="1A3708A7"/>
    <w:rsid w:val="1A649737"/>
    <w:rsid w:val="1ACA21E4"/>
    <w:rsid w:val="1AF17372"/>
    <w:rsid w:val="1AFB8F87"/>
    <w:rsid w:val="1B30F472"/>
    <w:rsid w:val="1B43FB8C"/>
    <w:rsid w:val="1B811137"/>
    <w:rsid w:val="1BDA57ED"/>
    <w:rsid w:val="1C458994"/>
    <w:rsid w:val="1CD79E8F"/>
    <w:rsid w:val="1CE709A6"/>
    <w:rsid w:val="1D8A964A"/>
    <w:rsid w:val="1DE65748"/>
    <w:rsid w:val="1E463350"/>
    <w:rsid w:val="1E5F11C4"/>
    <w:rsid w:val="1E635EDA"/>
    <w:rsid w:val="1E93B3BD"/>
    <w:rsid w:val="1EA5645F"/>
    <w:rsid w:val="1EBBFFEF"/>
    <w:rsid w:val="1EE63050"/>
    <w:rsid w:val="1F0B4A3D"/>
    <w:rsid w:val="1FF3FDAA"/>
    <w:rsid w:val="20210544"/>
    <w:rsid w:val="20280785"/>
    <w:rsid w:val="202F02B8"/>
    <w:rsid w:val="21378B2D"/>
    <w:rsid w:val="215F7B97"/>
    <w:rsid w:val="21E55D78"/>
    <w:rsid w:val="22534913"/>
    <w:rsid w:val="228BFDD3"/>
    <w:rsid w:val="228DE1CA"/>
    <w:rsid w:val="22B99008"/>
    <w:rsid w:val="22C80FF4"/>
    <w:rsid w:val="2406CCF3"/>
    <w:rsid w:val="242BF1CF"/>
    <w:rsid w:val="24E333E6"/>
    <w:rsid w:val="24F24F48"/>
    <w:rsid w:val="24F2CC53"/>
    <w:rsid w:val="24F7AE92"/>
    <w:rsid w:val="2500E654"/>
    <w:rsid w:val="2558D0BC"/>
    <w:rsid w:val="25F630B9"/>
    <w:rsid w:val="25FD48F5"/>
    <w:rsid w:val="265AECE5"/>
    <w:rsid w:val="265D5C33"/>
    <w:rsid w:val="269F2FAC"/>
    <w:rsid w:val="276BD1FF"/>
    <w:rsid w:val="277A6560"/>
    <w:rsid w:val="278788B4"/>
    <w:rsid w:val="27E767CE"/>
    <w:rsid w:val="28372C9C"/>
    <w:rsid w:val="2888E911"/>
    <w:rsid w:val="28B32B2A"/>
    <w:rsid w:val="28CFF2E7"/>
    <w:rsid w:val="295C42E2"/>
    <w:rsid w:val="296867FF"/>
    <w:rsid w:val="299D0283"/>
    <w:rsid w:val="29EAF01B"/>
    <w:rsid w:val="2A1BACEF"/>
    <w:rsid w:val="2A597AA8"/>
    <w:rsid w:val="2ADCD74C"/>
    <w:rsid w:val="2B14A066"/>
    <w:rsid w:val="2B82CAAF"/>
    <w:rsid w:val="2B8EDD93"/>
    <w:rsid w:val="2C160745"/>
    <w:rsid w:val="2C29347E"/>
    <w:rsid w:val="2C67D19D"/>
    <w:rsid w:val="2C732A0C"/>
    <w:rsid w:val="2CCE1185"/>
    <w:rsid w:val="2CD97E52"/>
    <w:rsid w:val="2CDBE454"/>
    <w:rsid w:val="2D056230"/>
    <w:rsid w:val="2D146B36"/>
    <w:rsid w:val="2D213CED"/>
    <w:rsid w:val="2D271A45"/>
    <w:rsid w:val="2D2BBE5F"/>
    <w:rsid w:val="2D3B8064"/>
    <w:rsid w:val="2D4FEED1"/>
    <w:rsid w:val="2D60B9F8"/>
    <w:rsid w:val="2D6F24A5"/>
    <w:rsid w:val="2DD261BA"/>
    <w:rsid w:val="2DD7F6C3"/>
    <w:rsid w:val="2E131A0B"/>
    <w:rsid w:val="2E21E2D3"/>
    <w:rsid w:val="2E607F16"/>
    <w:rsid w:val="2ECC3A92"/>
    <w:rsid w:val="2F0B0328"/>
    <w:rsid w:val="2F18D9A6"/>
    <w:rsid w:val="2F8D0BE8"/>
    <w:rsid w:val="2FBA61C1"/>
    <w:rsid w:val="2FF66ECE"/>
    <w:rsid w:val="300E24C2"/>
    <w:rsid w:val="301E7B70"/>
    <w:rsid w:val="30A4D526"/>
    <w:rsid w:val="30D5E7AB"/>
    <w:rsid w:val="30F0CC65"/>
    <w:rsid w:val="30F26236"/>
    <w:rsid w:val="31324A50"/>
    <w:rsid w:val="3153EAD3"/>
    <w:rsid w:val="3169229F"/>
    <w:rsid w:val="317B1D8C"/>
    <w:rsid w:val="321D20BB"/>
    <w:rsid w:val="323D9C9A"/>
    <w:rsid w:val="32898147"/>
    <w:rsid w:val="32B9E2C5"/>
    <w:rsid w:val="32D156B0"/>
    <w:rsid w:val="32DC724D"/>
    <w:rsid w:val="335C9CAF"/>
    <w:rsid w:val="33ABCC99"/>
    <w:rsid w:val="33D03D34"/>
    <w:rsid w:val="33D61845"/>
    <w:rsid w:val="33F6C41A"/>
    <w:rsid w:val="33FD6F6D"/>
    <w:rsid w:val="3434FEC0"/>
    <w:rsid w:val="34814EAE"/>
    <w:rsid w:val="34C22109"/>
    <w:rsid w:val="34C9A2CF"/>
    <w:rsid w:val="34CEC519"/>
    <w:rsid w:val="3517048D"/>
    <w:rsid w:val="357D56DB"/>
    <w:rsid w:val="3586CF0D"/>
    <w:rsid w:val="35C74F29"/>
    <w:rsid w:val="35C9BC2E"/>
    <w:rsid w:val="35F99565"/>
    <w:rsid w:val="3660A692"/>
    <w:rsid w:val="366854AD"/>
    <w:rsid w:val="372F845B"/>
    <w:rsid w:val="377B3360"/>
    <w:rsid w:val="37D488D1"/>
    <w:rsid w:val="37D53231"/>
    <w:rsid w:val="37D99E85"/>
    <w:rsid w:val="37D9D1C4"/>
    <w:rsid w:val="37F5FF75"/>
    <w:rsid w:val="380D8625"/>
    <w:rsid w:val="386369B4"/>
    <w:rsid w:val="388180DF"/>
    <w:rsid w:val="38964026"/>
    <w:rsid w:val="3897DEE9"/>
    <w:rsid w:val="38C05BB7"/>
    <w:rsid w:val="38EB92D4"/>
    <w:rsid w:val="3937C812"/>
    <w:rsid w:val="39D754EF"/>
    <w:rsid w:val="39FA9ABA"/>
    <w:rsid w:val="3A7791BB"/>
    <w:rsid w:val="3A841C62"/>
    <w:rsid w:val="3AAE0993"/>
    <w:rsid w:val="3AEE166A"/>
    <w:rsid w:val="3B056987"/>
    <w:rsid w:val="3B4C0F64"/>
    <w:rsid w:val="3B61C921"/>
    <w:rsid w:val="3B78CE3E"/>
    <w:rsid w:val="3BC19D98"/>
    <w:rsid w:val="3BDB615F"/>
    <w:rsid w:val="3C1DA4EA"/>
    <w:rsid w:val="3C54410D"/>
    <w:rsid w:val="3CC4449E"/>
    <w:rsid w:val="3CC7FE03"/>
    <w:rsid w:val="3CE33320"/>
    <w:rsid w:val="3CE3E708"/>
    <w:rsid w:val="3DBC1505"/>
    <w:rsid w:val="3DCF54FE"/>
    <w:rsid w:val="3DD0E0BF"/>
    <w:rsid w:val="3DDE077F"/>
    <w:rsid w:val="3DEFBDE4"/>
    <w:rsid w:val="3E01D585"/>
    <w:rsid w:val="3E0214B9"/>
    <w:rsid w:val="3E3D15D9"/>
    <w:rsid w:val="3E414C84"/>
    <w:rsid w:val="3E41D115"/>
    <w:rsid w:val="3EA93054"/>
    <w:rsid w:val="3F36B515"/>
    <w:rsid w:val="3FB9DE84"/>
    <w:rsid w:val="3FCA2F8A"/>
    <w:rsid w:val="3FE0FE1A"/>
    <w:rsid w:val="400C3CD5"/>
    <w:rsid w:val="404C3EDD"/>
    <w:rsid w:val="40E5EB22"/>
    <w:rsid w:val="40F50D2F"/>
    <w:rsid w:val="41006495"/>
    <w:rsid w:val="410E8068"/>
    <w:rsid w:val="414BDDFE"/>
    <w:rsid w:val="41B66125"/>
    <w:rsid w:val="41B6C6C3"/>
    <w:rsid w:val="41CD6335"/>
    <w:rsid w:val="41FD4698"/>
    <w:rsid w:val="4209EADF"/>
    <w:rsid w:val="424CA854"/>
    <w:rsid w:val="42C57676"/>
    <w:rsid w:val="42CEDAA0"/>
    <w:rsid w:val="4336EBF6"/>
    <w:rsid w:val="43C6AA8A"/>
    <w:rsid w:val="44054947"/>
    <w:rsid w:val="4409FE01"/>
    <w:rsid w:val="4448388E"/>
    <w:rsid w:val="444EB687"/>
    <w:rsid w:val="447AFD51"/>
    <w:rsid w:val="44E214BA"/>
    <w:rsid w:val="456A6C86"/>
    <w:rsid w:val="45D04741"/>
    <w:rsid w:val="45D355D2"/>
    <w:rsid w:val="45ED1417"/>
    <w:rsid w:val="4606EC49"/>
    <w:rsid w:val="4612B07E"/>
    <w:rsid w:val="462DE68C"/>
    <w:rsid w:val="4651538A"/>
    <w:rsid w:val="46532306"/>
    <w:rsid w:val="46BF8B37"/>
    <w:rsid w:val="46D37D0A"/>
    <w:rsid w:val="46F06D54"/>
    <w:rsid w:val="47102740"/>
    <w:rsid w:val="47B01E0B"/>
    <w:rsid w:val="47D0DF23"/>
    <w:rsid w:val="47DB1D44"/>
    <w:rsid w:val="486166B3"/>
    <w:rsid w:val="4876285D"/>
    <w:rsid w:val="4977DBA2"/>
    <w:rsid w:val="49A1607D"/>
    <w:rsid w:val="49EB1C8B"/>
    <w:rsid w:val="4A082411"/>
    <w:rsid w:val="4A4BBC45"/>
    <w:rsid w:val="4A7B4360"/>
    <w:rsid w:val="4AE4FFFF"/>
    <w:rsid w:val="4B0BEAFF"/>
    <w:rsid w:val="4B30DB49"/>
    <w:rsid w:val="4B76E5E5"/>
    <w:rsid w:val="4B79DCA8"/>
    <w:rsid w:val="4BAA0B36"/>
    <w:rsid w:val="4BF59256"/>
    <w:rsid w:val="4C43F414"/>
    <w:rsid w:val="4C53219C"/>
    <w:rsid w:val="4C888B02"/>
    <w:rsid w:val="4CDCFF79"/>
    <w:rsid w:val="4D4A29C9"/>
    <w:rsid w:val="4DD2922A"/>
    <w:rsid w:val="4DD7C999"/>
    <w:rsid w:val="4E165E98"/>
    <w:rsid w:val="4E21FA37"/>
    <w:rsid w:val="4E6AB829"/>
    <w:rsid w:val="4E780D21"/>
    <w:rsid w:val="4E91B551"/>
    <w:rsid w:val="4E9C7A81"/>
    <w:rsid w:val="4EA47093"/>
    <w:rsid w:val="4EE01D4B"/>
    <w:rsid w:val="4F21F722"/>
    <w:rsid w:val="50730D14"/>
    <w:rsid w:val="50A73B77"/>
    <w:rsid w:val="50FD5C0C"/>
    <w:rsid w:val="51068093"/>
    <w:rsid w:val="52001090"/>
    <w:rsid w:val="52A10C4F"/>
    <w:rsid w:val="52D36DAD"/>
    <w:rsid w:val="52EC3F1F"/>
    <w:rsid w:val="53017F1C"/>
    <w:rsid w:val="5326E39D"/>
    <w:rsid w:val="534EE588"/>
    <w:rsid w:val="53DC70C2"/>
    <w:rsid w:val="54AF0105"/>
    <w:rsid w:val="54CBD4BD"/>
    <w:rsid w:val="55027EA3"/>
    <w:rsid w:val="55679655"/>
    <w:rsid w:val="5597BFBB"/>
    <w:rsid w:val="55C4C266"/>
    <w:rsid w:val="55D4C5CF"/>
    <w:rsid w:val="55F69C7C"/>
    <w:rsid w:val="5648F530"/>
    <w:rsid w:val="566AB288"/>
    <w:rsid w:val="569DB295"/>
    <w:rsid w:val="56BC2ECE"/>
    <w:rsid w:val="57197CEF"/>
    <w:rsid w:val="572EBDDC"/>
    <w:rsid w:val="573DB4C2"/>
    <w:rsid w:val="57981184"/>
    <w:rsid w:val="5894B20B"/>
    <w:rsid w:val="58BA54C6"/>
    <w:rsid w:val="5957E275"/>
    <w:rsid w:val="59A09347"/>
    <w:rsid w:val="59AB4278"/>
    <w:rsid w:val="59F6AF8D"/>
    <w:rsid w:val="5A42AC27"/>
    <w:rsid w:val="5A900D80"/>
    <w:rsid w:val="5A947D4F"/>
    <w:rsid w:val="5AD35F07"/>
    <w:rsid w:val="5B3BB5F6"/>
    <w:rsid w:val="5B5B0DEF"/>
    <w:rsid w:val="5BE2422E"/>
    <w:rsid w:val="5C17240B"/>
    <w:rsid w:val="5C362EEE"/>
    <w:rsid w:val="5C6C7DB4"/>
    <w:rsid w:val="5C7E4322"/>
    <w:rsid w:val="5C865C03"/>
    <w:rsid w:val="5C91A4BC"/>
    <w:rsid w:val="5CA07693"/>
    <w:rsid w:val="5CB2B1F1"/>
    <w:rsid w:val="5D19E612"/>
    <w:rsid w:val="5D56F702"/>
    <w:rsid w:val="5DB9F908"/>
    <w:rsid w:val="5DF1A41B"/>
    <w:rsid w:val="5DFA8BBB"/>
    <w:rsid w:val="5E79BC8E"/>
    <w:rsid w:val="5E802B0D"/>
    <w:rsid w:val="5ED17393"/>
    <w:rsid w:val="5F3C3714"/>
    <w:rsid w:val="5FCDBC5B"/>
    <w:rsid w:val="5FEA1923"/>
    <w:rsid w:val="601960A6"/>
    <w:rsid w:val="6025A91E"/>
    <w:rsid w:val="6083F17A"/>
    <w:rsid w:val="60C8E06B"/>
    <w:rsid w:val="616D9CE4"/>
    <w:rsid w:val="61747BCF"/>
    <w:rsid w:val="61ABAAB9"/>
    <w:rsid w:val="61EEABA5"/>
    <w:rsid w:val="6228DF2F"/>
    <w:rsid w:val="623A8298"/>
    <w:rsid w:val="6346FEBA"/>
    <w:rsid w:val="635F4ABB"/>
    <w:rsid w:val="63887B40"/>
    <w:rsid w:val="641650CF"/>
    <w:rsid w:val="644DE47E"/>
    <w:rsid w:val="646A0311"/>
    <w:rsid w:val="647FBF10"/>
    <w:rsid w:val="65730BFA"/>
    <w:rsid w:val="65A57818"/>
    <w:rsid w:val="66111262"/>
    <w:rsid w:val="66ABDD9B"/>
    <w:rsid w:val="66D90776"/>
    <w:rsid w:val="6751E432"/>
    <w:rsid w:val="675CF126"/>
    <w:rsid w:val="67BB169E"/>
    <w:rsid w:val="67CB5784"/>
    <w:rsid w:val="6842EB4A"/>
    <w:rsid w:val="684628C6"/>
    <w:rsid w:val="6871A06B"/>
    <w:rsid w:val="68A6482B"/>
    <w:rsid w:val="68C0756C"/>
    <w:rsid w:val="68C7C642"/>
    <w:rsid w:val="68C9A27E"/>
    <w:rsid w:val="68CF6725"/>
    <w:rsid w:val="6927DC03"/>
    <w:rsid w:val="6964E5F8"/>
    <w:rsid w:val="69BB01C5"/>
    <w:rsid w:val="6A291F25"/>
    <w:rsid w:val="6A32474D"/>
    <w:rsid w:val="6A4FCE9C"/>
    <w:rsid w:val="6A9A1CCD"/>
    <w:rsid w:val="6B2E05D9"/>
    <w:rsid w:val="6BDC4865"/>
    <w:rsid w:val="6C66D57F"/>
    <w:rsid w:val="6CE9F05D"/>
    <w:rsid w:val="6D05D818"/>
    <w:rsid w:val="6D0B81A8"/>
    <w:rsid w:val="6D0F14FF"/>
    <w:rsid w:val="6D316F70"/>
    <w:rsid w:val="6D42D940"/>
    <w:rsid w:val="6D6C9354"/>
    <w:rsid w:val="6DCC5B48"/>
    <w:rsid w:val="6E0FC622"/>
    <w:rsid w:val="6E3FD6FA"/>
    <w:rsid w:val="6E4BE896"/>
    <w:rsid w:val="6E6CF867"/>
    <w:rsid w:val="6E6EF883"/>
    <w:rsid w:val="6E966C9F"/>
    <w:rsid w:val="6EB52FA7"/>
    <w:rsid w:val="6F0471EE"/>
    <w:rsid w:val="6F15D82B"/>
    <w:rsid w:val="6F7429F2"/>
    <w:rsid w:val="6FC8FE70"/>
    <w:rsid w:val="7041D848"/>
    <w:rsid w:val="70E8568C"/>
    <w:rsid w:val="710DE977"/>
    <w:rsid w:val="71142FF1"/>
    <w:rsid w:val="71DEB6BB"/>
    <w:rsid w:val="7221CEAC"/>
    <w:rsid w:val="7230B7B9"/>
    <w:rsid w:val="72A5A885"/>
    <w:rsid w:val="72E74B1E"/>
    <w:rsid w:val="7313D522"/>
    <w:rsid w:val="731B1A2B"/>
    <w:rsid w:val="7396B528"/>
    <w:rsid w:val="73C3BC5B"/>
    <w:rsid w:val="73DB9A2E"/>
    <w:rsid w:val="73EE2603"/>
    <w:rsid w:val="73F92189"/>
    <w:rsid w:val="74D7F66B"/>
    <w:rsid w:val="756F4DF2"/>
    <w:rsid w:val="758CA6A3"/>
    <w:rsid w:val="75BB009E"/>
    <w:rsid w:val="75BE5091"/>
    <w:rsid w:val="75DCDD59"/>
    <w:rsid w:val="76094B5A"/>
    <w:rsid w:val="7613D4C5"/>
    <w:rsid w:val="765F21AF"/>
    <w:rsid w:val="767A49EF"/>
    <w:rsid w:val="769E7E80"/>
    <w:rsid w:val="76A5B0BD"/>
    <w:rsid w:val="76B4D1E7"/>
    <w:rsid w:val="76BBFDE1"/>
    <w:rsid w:val="76DCDC46"/>
    <w:rsid w:val="7755ADB9"/>
    <w:rsid w:val="776105CA"/>
    <w:rsid w:val="7890F551"/>
    <w:rsid w:val="79736546"/>
    <w:rsid w:val="7988B01C"/>
    <w:rsid w:val="798B1A36"/>
    <w:rsid w:val="79D319E4"/>
    <w:rsid w:val="7A2A4073"/>
    <w:rsid w:val="7A470DF8"/>
    <w:rsid w:val="7A4A4B98"/>
    <w:rsid w:val="7A987B20"/>
    <w:rsid w:val="7AD72999"/>
    <w:rsid w:val="7ADC1C34"/>
    <w:rsid w:val="7ADF21DC"/>
    <w:rsid w:val="7AF551F3"/>
    <w:rsid w:val="7B131858"/>
    <w:rsid w:val="7B554760"/>
    <w:rsid w:val="7BE279E6"/>
    <w:rsid w:val="7C3148F0"/>
    <w:rsid w:val="7C7CCCEB"/>
    <w:rsid w:val="7C84E5D1"/>
    <w:rsid w:val="7C957B01"/>
    <w:rsid w:val="7CAEEC45"/>
    <w:rsid w:val="7CD4E066"/>
    <w:rsid w:val="7CFEDBF2"/>
    <w:rsid w:val="7D466D3B"/>
    <w:rsid w:val="7D479A95"/>
    <w:rsid w:val="7D48D87B"/>
    <w:rsid w:val="7D8B0189"/>
    <w:rsid w:val="7DA0B07B"/>
    <w:rsid w:val="7DA77A8A"/>
    <w:rsid w:val="7DB65B57"/>
    <w:rsid w:val="7DD70DBD"/>
    <w:rsid w:val="7DEF0328"/>
    <w:rsid w:val="7DF9A1B6"/>
    <w:rsid w:val="7DFF1288"/>
    <w:rsid w:val="7E4D4082"/>
    <w:rsid w:val="7EBCEA9D"/>
    <w:rsid w:val="7F04B24C"/>
    <w:rsid w:val="7F44B73D"/>
    <w:rsid w:val="7F56185B"/>
    <w:rsid w:val="7F6AEE0F"/>
    <w:rsid w:val="7F954D93"/>
    <w:rsid w:val="7FA77D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78DC5"/>
  <w15:chartTrackingRefBased/>
  <w15:docId w15:val="{F7926C6B-F9CF-4946-A2E3-A7429E39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B75364"/>
    <w:pPr>
      <w:numPr>
        <w:numId w:val="2"/>
      </w:numPr>
    </w:pPr>
  </w:style>
  <w:style w:type="paragraph" w:styleId="ListParagraph">
    <w:name w:val="List Paragraph"/>
    <w:basedOn w:val="Normal"/>
    <w:uiPriority w:val="34"/>
    <w:qFormat/>
    <w:rsid w:val="002228AE"/>
    <w:pPr>
      <w:ind w:left="720"/>
      <w:contextualSpacing/>
    </w:p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link w:val="FootnoteTextChar"/>
    <w:uiPriority w:val="99"/>
    <w:unhideWhenUsed/>
    <w:rsid w:val="002F4B4F"/>
    <w:pPr>
      <w:spacing w:after="0" w:line="240" w:lineRule="auto"/>
    </w:pPr>
    <w:rPr>
      <w:rFonts w:eastAsia="Times New Roman"/>
      <w:kern w:val="0"/>
      <w:sz w:val="20"/>
      <w:szCs w:val="20"/>
      <w14:ligatures w14:val="none"/>
    </w:rPr>
  </w:style>
  <w:style w:type="character" w:customStyle="1" w:styleId="FootnoteTextChar">
    <w:name w:val="Footnote Text Char"/>
    <w:aliases w:val="Footnote Char,Fußnote Char,Char Char, Char Rakstz. Rakstz. Rakstz. Rakstz. Rakstz. Rakstz. Rakstz. Char, Char Rakstz. Rakstz. Rakstz. Rakstz. Rakstz. Rakstz. Char"/>
    <w:basedOn w:val="DefaultParagraphFont"/>
    <w:link w:val="FootnoteText"/>
    <w:uiPriority w:val="99"/>
    <w:rsid w:val="002F4B4F"/>
    <w:rPr>
      <w:rFonts w:eastAsia="Times New Roman"/>
      <w:kern w:val="0"/>
      <w:sz w:val="20"/>
      <w:szCs w:val="20"/>
      <w14:ligatures w14:val="none"/>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link w:val="CharCharCharChar"/>
    <w:uiPriority w:val="99"/>
    <w:unhideWhenUsed/>
    <w:rsid w:val="002F4B4F"/>
    <w:rPr>
      <w:vertAlign w:val="superscript"/>
    </w:rPr>
  </w:style>
  <w:style w:type="character" w:customStyle="1" w:styleId="Hyperlink1">
    <w:name w:val="Hyperlink1"/>
    <w:basedOn w:val="DefaultParagraphFont"/>
    <w:uiPriority w:val="99"/>
    <w:unhideWhenUsed/>
    <w:rsid w:val="002F4B4F"/>
    <w:rPr>
      <w:color w:val="0563C1"/>
      <w:u w:val="single"/>
    </w:rPr>
  </w:style>
  <w:style w:type="paragraph" w:customStyle="1" w:styleId="CharCharCharChar">
    <w:name w:val="Char Char Char Char"/>
    <w:aliases w:val="Char2"/>
    <w:basedOn w:val="Normal"/>
    <w:next w:val="Normal"/>
    <w:link w:val="FootnoteReference"/>
    <w:uiPriority w:val="99"/>
    <w:rsid w:val="002F4B4F"/>
    <w:pPr>
      <w:spacing w:line="240" w:lineRule="exact"/>
      <w:jc w:val="both"/>
      <w:textAlignment w:val="baseline"/>
    </w:pPr>
    <w:rPr>
      <w:vertAlign w:val="superscript"/>
    </w:rPr>
  </w:style>
  <w:style w:type="character" w:styleId="Hyperlink">
    <w:name w:val="Hyperlink"/>
    <w:basedOn w:val="DefaultParagraphFont"/>
    <w:uiPriority w:val="99"/>
    <w:unhideWhenUsed/>
    <w:rsid w:val="002F4B4F"/>
    <w:rPr>
      <w:color w:val="0563C1" w:themeColor="hyperlink"/>
      <w:u w:val="single"/>
    </w:rPr>
  </w:style>
  <w:style w:type="paragraph" w:styleId="BalloonText">
    <w:name w:val="Balloon Text"/>
    <w:basedOn w:val="Normal"/>
    <w:link w:val="BalloonTextChar"/>
    <w:uiPriority w:val="99"/>
    <w:semiHidden/>
    <w:unhideWhenUsed/>
    <w:rsid w:val="002364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433"/>
    <w:rPr>
      <w:rFonts w:ascii="Segoe UI" w:hAnsi="Segoe UI" w:cs="Segoe UI"/>
      <w:sz w:val="18"/>
      <w:szCs w:val="18"/>
    </w:rPr>
  </w:style>
  <w:style w:type="character" w:styleId="CommentReference">
    <w:name w:val="annotation reference"/>
    <w:basedOn w:val="DefaultParagraphFont"/>
    <w:uiPriority w:val="99"/>
    <w:semiHidden/>
    <w:unhideWhenUsed/>
    <w:rsid w:val="00606941"/>
    <w:rPr>
      <w:sz w:val="16"/>
      <w:szCs w:val="16"/>
    </w:rPr>
  </w:style>
  <w:style w:type="paragraph" w:styleId="CommentText">
    <w:name w:val="annotation text"/>
    <w:basedOn w:val="Normal"/>
    <w:link w:val="CommentTextChar"/>
    <w:uiPriority w:val="99"/>
    <w:unhideWhenUsed/>
    <w:rsid w:val="00606941"/>
    <w:pPr>
      <w:spacing w:after="0" w:line="240" w:lineRule="auto"/>
    </w:pPr>
    <w:rPr>
      <w:rFonts w:ascii="Times New Roman" w:eastAsia="Times New Roman" w:hAnsi="Times New Roman" w:cs="Times New Roman"/>
      <w:color w:val="333333"/>
      <w:kern w:val="0"/>
      <w:sz w:val="20"/>
      <w:szCs w:val="20"/>
      <w:lang w:eastAsia="lv-LV"/>
      <w14:ligatures w14:val="none"/>
    </w:rPr>
  </w:style>
  <w:style w:type="character" w:customStyle="1" w:styleId="CommentTextChar">
    <w:name w:val="Comment Text Char"/>
    <w:basedOn w:val="DefaultParagraphFont"/>
    <w:link w:val="CommentText"/>
    <w:uiPriority w:val="99"/>
    <w:rsid w:val="00606941"/>
    <w:rPr>
      <w:rFonts w:ascii="Times New Roman" w:eastAsia="Times New Roman" w:hAnsi="Times New Roman" w:cs="Times New Roman"/>
      <w:color w:val="333333"/>
      <w:kern w:val="0"/>
      <w:sz w:val="20"/>
      <w:szCs w:val="20"/>
      <w:lang w:eastAsia="lv-LV"/>
      <w14:ligatures w14:val="none"/>
    </w:rPr>
  </w:style>
  <w:style w:type="paragraph" w:customStyle="1" w:styleId="tv213">
    <w:name w:val="tv213"/>
    <w:basedOn w:val="Normal"/>
    <w:rsid w:val="0060694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756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654D"/>
  </w:style>
  <w:style w:type="paragraph" w:styleId="Footer">
    <w:name w:val="footer"/>
    <w:basedOn w:val="Normal"/>
    <w:link w:val="FooterChar"/>
    <w:uiPriority w:val="99"/>
    <w:unhideWhenUsed/>
    <w:rsid w:val="00756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654D"/>
  </w:style>
  <w:style w:type="paragraph" w:styleId="Revision">
    <w:name w:val="Revision"/>
    <w:hidden/>
    <w:uiPriority w:val="99"/>
    <w:semiHidden/>
    <w:rsid w:val="000F5BD1"/>
    <w:pPr>
      <w:spacing w:after="0" w:line="240" w:lineRule="auto"/>
    </w:pPr>
  </w:style>
  <w:style w:type="paragraph" w:styleId="CommentSubject">
    <w:name w:val="annotation subject"/>
    <w:basedOn w:val="CommentText"/>
    <w:next w:val="CommentText"/>
    <w:link w:val="CommentSubjectChar"/>
    <w:uiPriority w:val="99"/>
    <w:semiHidden/>
    <w:unhideWhenUsed/>
    <w:rsid w:val="005652F8"/>
    <w:pPr>
      <w:spacing w:after="160"/>
    </w:pPr>
    <w:rPr>
      <w:rFonts w:asciiTheme="minorHAnsi" w:eastAsiaTheme="minorHAnsi" w:hAnsiTheme="minorHAnsi" w:cstheme="minorBidi"/>
      <w:b/>
      <w:bCs/>
      <w:color w:val="auto"/>
      <w:kern w:val="2"/>
      <w:lang w:eastAsia="en-US"/>
      <w14:ligatures w14:val="standardContextual"/>
    </w:rPr>
  </w:style>
  <w:style w:type="character" w:customStyle="1" w:styleId="CommentSubjectChar">
    <w:name w:val="Comment Subject Char"/>
    <w:basedOn w:val="CommentTextChar"/>
    <w:link w:val="CommentSubject"/>
    <w:uiPriority w:val="99"/>
    <w:semiHidden/>
    <w:rsid w:val="005652F8"/>
    <w:rPr>
      <w:rFonts w:ascii="Times New Roman" w:eastAsia="Times New Roman" w:hAnsi="Times New Roman" w:cs="Times New Roman"/>
      <w:b/>
      <w:bCs/>
      <w:color w:val="333333"/>
      <w:kern w:val="0"/>
      <w:sz w:val="20"/>
      <w:szCs w:val="20"/>
      <w:lang w:eastAsia="lv-LV"/>
      <w14:ligatures w14:val="none"/>
    </w:rPr>
  </w:style>
  <w:style w:type="table" w:styleId="TableGrid">
    <w:name w:val="Table Grid"/>
    <w:basedOn w:val="TableNormal"/>
    <w:uiPriority w:val="39"/>
    <w:rsid w:val="00B5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0881"/>
    <w:rPr>
      <w:color w:val="605E5C"/>
      <w:shd w:val="clear" w:color="auto" w:fill="E1DFDD"/>
    </w:rPr>
  </w:style>
  <w:style w:type="character" w:styleId="FollowedHyperlink">
    <w:name w:val="FollowedHyperlink"/>
    <w:basedOn w:val="DefaultParagraphFont"/>
    <w:uiPriority w:val="99"/>
    <w:semiHidden/>
    <w:unhideWhenUsed/>
    <w:rsid w:val="004B167C"/>
    <w:rPr>
      <w:color w:val="954F72" w:themeColor="followedHyperlink"/>
      <w:u w:val="single"/>
    </w:rPr>
  </w:style>
  <w:style w:type="paragraph" w:customStyle="1" w:styleId="Default">
    <w:name w:val="Default"/>
    <w:rsid w:val="00871251"/>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9974">
      <w:bodyDiv w:val="1"/>
      <w:marLeft w:val="0"/>
      <w:marRight w:val="0"/>
      <w:marTop w:val="0"/>
      <w:marBottom w:val="0"/>
      <w:divBdr>
        <w:top w:val="none" w:sz="0" w:space="0" w:color="auto"/>
        <w:left w:val="none" w:sz="0" w:space="0" w:color="auto"/>
        <w:bottom w:val="none" w:sz="0" w:space="0" w:color="auto"/>
        <w:right w:val="none" w:sz="0" w:space="0" w:color="auto"/>
      </w:divBdr>
    </w:div>
    <w:div w:id="91975052">
      <w:bodyDiv w:val="1"/>
      <w:marLeft w:val="0"/>
      <w:marRight w:val="0"/>
      <w:marTop w:val="0"/>
      <w:marBottom w:val="0"/>
      <w:divBdr>
        <w:top w:val="none" w:sz="0" w:space="0" w:color="auto"/>
        <w:left w:val="none" w:sz="0" w:space="0" w:color="auto"/>
        <w:bottom w:val="none" w:sz="0" w:space="0" w:color="auto"/>
        <w:right w:val="none" w:sz="0" w:space="0" w:color="auto"/>
      </w:divBdr>
    </w:div>
    <w:div w:id="437989051">
      <w:bodyDiv w:val="1"/>
      <w:marLeft w:val="0"/>
      <w:marRight w:val="0"/>
      <w:marTop w:val="0"/>
      <w:marBottom w:val="0"/>
      <w:divBdr>
        <w:top w:val="none" w:sz="0" w:space="0" w:color="auto"/>
        <w:left w:val="none" w:sz="0" w:space="0" w:color="auto"/>
        <w:bottom w:val="none" w:sz="0" w:space="0" w:color="auto"/>
        <w:right w:val="none" w:sz="0" w:space="0" w:color="auto"/>
      </w:divBdr>
    </w:div>
    <w:div w:id="775102151">
      <w:bodyDiv w:val="1"/>
      <w:marLeft w:val="0"/>
      <w:marRight w:val="0"/>
      <w:marTop w:val="0"/>
      <w:marBottom w:val="0"/>
      <w:divBdr>
        <w:top w:val="none" w:sz="0" w:space="0" w:color="auto"/>
        <w:left w:val="none" w:sz="0" w:space="0" w:color="auto"/>
        <w:bottom w:val="none" w:sz="0" w:space="0" w:color="auto"/>
        <w:right w:val="none" w:sz="0" w:space="0" w:color="auto"/>
      </w:divBdr>
    </w:div>
    <w:div w:id="1158376989">
      <w:bodyDiv w:val="1"/>
      <w:marLeft w:val="0"/>
      <w:marRight w:val="0"/>
      <w:marTop w:val="0"/>
      <w:marBottom w:val="0"/>
      <w:divBdr>
        <w:top w:val="none" w:sz="0" w:space="0" w:color="auto"/>
        <w:left w:val="none" w:sz="0" w:space="0" w:color="auto"/>
        <w:bottom w:val="none" w:sz="0" w:space="0" w:color="auto"/>
        <w:right w:val="none" w:sz="0" w:space="0" w:color="auto"/>
      </w:divBdr>
    </w:div>
    <w:div w:id="1359697033">
      <w:bodyDiv w:val="1"/>
      <w:marLeft w:val="0"/>
      <w:marRight w:val="0"/>
      <w:marTop w:val="0"/>
      <w:marBottom w:val="0"/>
      <w:divBdr>
        <w:top w:val="none" w:sz="0" w:space="0" w:color="auto"/>
        <w:left w:val="none" w:sz="0" w:space="0" w:color="auto"/>
        <w:bottom w:val="none" w:sz="0" w:space="0" w:color="auto"/>
        <w:right w:val="none" w:sz="0" w:space="0" w:color="auto"/>
      </w:divBdr>
      <w:divsChild>
        <w:div w:id="396438832">
          <w:marLeft w:val="0"/>
          <w:marRight w:val="0"/>
          <w:marTop w:val="0"/>
          <w:marBottom w:val="0"/>
          <w:divBdr>
            <w:top w:val="none" w:sz="0" w:space="0" w:color="auto"/>
            <w:left w:val="none" w:sz="0" w:space="0" w:color="auto"/>
            <w:bottom w:val="none" w:sz="0" w:space="0" w:color="auto"/>
            <w:right w:val="none" w:sz="0" w:space="0" w:color="auto"/>
          </w:divBdr>
        </w:div>
      </w:divsChild>
    </w:div>
    <w:div w:id="1621299396">
      <w:bodyDiv w:val="1"/>
      <w:marLeft w:val="0"/>
      <w:marRight w:val="0"/>
      <w:marTop w:val="0"/>
      <w:marBottom w:val="0"/>
      <w:divBdr>
        <w:top w:val="none" w:sz="0" w:space="0" w:color="auto"/>
        <w:left w:val="none" w:sz="0" w:space="0" w:color="auto"/>
        <w:bottom w:val="none" w:sz="0" w:space="0" w:color="auto"/>
        <w:right w:val="none" w:sz="0" w:space="0" w:color="auto"/>
      </w:divBdr>
    </w:div>
    <w:div w:id="1777863914">
      <w:bodyDiv w:val="1"/>
      <w:marLeft w:val="0"/>
      <w:marRight w:val="0"/>
      <w:marTop w:val="0"/>
      <w:marBottom w:val="0"/>
      <w:divBdr>
        <w:top w:val="none" w:sz="0" w:space="0" w:color="auto"/>
        <w:left w:val="none" w:sz="0" w:space="0" w:color="auto"/>
        <w:bottom w:val="none" w:sz="0" w:space="0" w:color="auto"/>
        <w:right w:val="none" w:sz="0" w:space="0" w:color="auto"/>
      </w:divBdr>
    </w:div>
    <w:div w:id="2045976948">
      <w:bodyDiv w:val="1"/>
      <w:marLeft w:val="0"/>
      <w:marRight w:val="0"/>
      <w:marTop w:val="0"/>
      <w:marBottom w:val="0"/>
      <w:divBdr>
        <w:top w:val="none" w:sz="0" w:space="0" w:color="auto"/>
        <w:left w:val="none" w:sz="0" w:space="0" w:color="auto"/>
        <w:bottom w:val="none" w:sz="0" w:space="0" w:color="auto"/>
        <w:right w:val="none" w:sz="0" w:space="0" w:color="auto"/>
      </w:divBdr>
    </w:div>
    <w:div w:id="209435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tu.lv/lv/universitate/skaitli-un-fakti/studejoso-skai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tu.lv/lv/universitate/skaitli-un-fakti/rtu-2023-gada-parska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tu.lv/lv/universitate/skaitli-un-fakti/rtu-2022-gada-parskats"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Lauma.Sika@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tu.lv/writable/public_files/RTU_rtu_atvrts_piekuves_politika.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viis.gov.lv/sites/default/files/2024-07/parskats_par_latvijas_augstako_izglitibu_2022.pdf" TargetMode="External"/><Relationship Id="rId13" Type="http://schemas.openxmlformats.org/officeDocument/2006/relationships/hyperlink" Target="https://www.vestnesis.lv/laidiens/2013/08/21/nr/162" TargetMode="External"/><Relationship Id="rId3" Type="http://schemas.openxmlformats.org/officeDocument/2006/relationships/hyperlink" Target="https://likumi.lv/ta/id/79100-izglitibas-un-zinatnes-ministrijas-nolikums" TargetMode="External"/><Relationship Id="rId7" Type="http://schemas.openxmlformats.org/officeDocument/2006/relationships/hyperlink" Target="https://www.izm.gov.lv/lv/media/18744/download?attachment" TargetMode="External"/><Relationship Id="rId12" Type="http://schemas.openxmlformats.org/officeDocument/2006/relationships/hyperlink" Target="https://www.rtu.lv/lv/universitate/dokumenti/satversme" TargetMode="External"/><Relationship Id="rId2" Type="http://schemas.openxmlformats.org/officeDocument/2006/relationships/hyperlink" Target="https://likumi.lv/ta/id/267199-komercdarbibas-atbalsta-kontroles-likums" TargetMode="External"/><Relationship Id="rId1" Type="http://schemas.openxmlformats.org/officeDocument/2006/relationships/hyperlink" Target="https://likumi.lv/ta/id/79100-izglitibas-un-zinatnes-ministrijas-nolikums" TargetMode="External"/><Relationship Id="rId6" Type="http://schemas.openxmlformats.org/officeDocument/2006/relationships/hyperlink" Target="https://www.cfi.lu.lv/fileadmin/user_upload/lu_portal/projekti/cfi/Citi_dokumenti/LUCFI_nolikums-FINAL.pdf" TargetMode="External"/><Relationship Id="rId11" Type="http://schemas.openxmlformats.org/officeDocument/2006/relationships/hyperlink" Target="https://likumi.lv/ta/id/79100-izglitibas-un-zinatnes-ministrijas-nolikums" TargetMode="External"/><Relationship Id="rId5" Type="http://schemas.openxmlformats.org/officeDocument/2006/relationships/hyperlink" Target="https://www.vestnesis.lv/op/2013/162.7" TargetMode="External"/><Relationship Id="rId15" Type="http://schemas.openxmlformats.org/officeDocument/2006/relationships/hyperlink" Target="https://www.cfi.lu.lv/fileadmin/user_upload/lu_portal/projekti/cfi/Citi_dokumenti/LUCFI_nolikums-FINAL.pdf" TargetMode="External"/><Relationship Id="rId10" Type="http://schemas.openxmlformats.org/officeDocument/2006/relationships/hyperlink" Target="https://sciencelatvia.gov.lv/" TargetMode="External"/><Relationship Id="rId4" Type="http://schemas.openxmlformats.org/officeDocument/2006/relationships/hyperlink" Target="https://www.rtu.lv/lv/universitate/dokumenti/satversme" TargetMode="External"/><Relationship Id="rId9" Type="http://schemas.openxmlformats.org/officeDocument/2006/relationships/hyperlink" Target="https://www.izm.gov.lv/lv/media/25284/download?attachment" TargetMode="External"/><Relationship Id="rId14" Type="http://schemas.openxmlformats.org/officeDocument/2006/relationships/hyperlink" Target="https://www.vestnesis.lv/op/2013/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F0D5CB7938104AA5C95A6F35C9148C" ma:contentTypeVersion="11" ma:contentTypeDescription="Create a new document." ma:contentTypeScope="" ma:versionID="262860343e7e5038fd8e6a7c073ec6f4">
  <xsd:schema xmlns:xsd="http://www.w3.org/2001/XMLSchema" xmlns:xs="http://www.w3.org/2001/XMLSchema" xmlns:p="http://schemas.microsoft.com/office/2006/metadata/properties" xmlns:ns2="248197d9-546d-46f3-913e-262794c4d156" xmlns:ns3="32a9d30c-e1db-4dac-a2d2-b1e097fe2027" targetNamespace="http://schemas.microsoft.com/office/2006/metadata/properties" ma:root="true" ma:fieldsID="b17fb875be4d7c5bb5157137cd176c85" ns2:_="" ns3:_="">
    <xsd:import namespace="248197d9-546d-46f3-913e-262794c4d156"/>
    <xsd:import namespace="32a9d30c-e1db-4dac-a2d2-b1e097fe2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197d9-546d-46f3-913e-262794c4d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2bf106-b365-443e-bdf9-9561cb4f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9d30c-e1db-4dac-a2d2-b1e097fe20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4b166a-caef-4ae4-82d9-92cc53f950ea}" ma:internalName="TaxCatchAll" ma:showField="CatchAllData" ma:web="32a9d30c-e1db-4dac-a2d2-b1e097fe20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a9d30c-e1db-4dac-a2d2-b1e097fe2027"/>
    <lcf76f155ced4ddcb4097134ff3c332f xmlns="248197d9-546d-46f3-913e-262794c4d1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AE67-1B67-4143-B279-2FAA4E5A26AE}">
  <ds:schemaRefs>
    <ds:schemaRef ds:uri="http://schemas.microsoft.com/sharepoint/v3/contenttype/forms"/>
  </ds:schemaRefs>
</ds:datastoreItem>
</file>

<file path=customXml/itemProps2.xml><?xml version="1.0" encoding="utf-8"?>
<ds:datastoreItem xmlns:ds="http://schemas.openxmlformats.org/officeDocument/2006/customXml" ds:itemID="{056FDEB5-FBC6-4B53-A9B2-F93F58C42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197d9-546d-46f3-913e-262794c4d156"/>
    <ds:schemaRef ds:uri="32a9d30c-e1db-4dac-a2d2-b1e097fe2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B1AB0-FF8B-45A6-AD4F-B1CBAD841757}">
  <ds:schemaRefs>
    <ds:schemaRef ds:uri="http://schemas.microsoft.com/office/2006/metadata/properties"/>
    <ds:schemaRef ds:uri="http://schemas.microsoft.com/office/infopath/2007/PartnerControls"/>
    <ds:schemaRef ds:uri="32a9d30c-e1db-4dac-a2d2-b1e097fe2027"/>
    <ds:schemaRef ds:uri="248197d9-546d-46f3-913e-262794c4d156"/>
  </ds:schemaRefs>
</ds:datastoreItem>
</file>

<file path=customXml/itemProps4.xml><?xml version="1.0" encoding="utf-8"?>
<ds:datastoreItem xmlns:ds="http://schemas.openxmlformats.org/officeDocument/2006/customXml" ds:itemID="{4190B78E-6795-423F-B273-9CB36614C0E7}">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98</TotalTime>
  <Pages>14</Pages>
  <Words>24482</Words>
  <Characters>13956</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Sīka</dc:creator>
  <cp:keywords/>
  <dc:description/>
  <cp:lastModifiedBy>Dāvis Dejus</cp:lastModifiedBy>
  <cp:revision>70</cp:revision>
  <dcterms:created xsi:type="dcterms:W3CDTF">2025-03-14T10:27:00Z</dcterms:created>
  <dcterms:modified xsi:type="dcterms:W3CDTF">2025-03-20T11:12:00Z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0x010100E2F0D5CB7938104AA5C95A6F35C9148C</vt:lpwstr>
  </property>
  <property fmtid="{D5CDD505-2E9C-101B-9397-08002B2CF9AE}" pid="3" name="MediaServiceImageTags">
    <vt:lpwstr/>
  </property>
</Properties>
</file>