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28AA5D" w14:textId="232F22C7" w:rsidR="00F95AC4" w:rsidRPr="001058BC" w:rsidRDefault="00F95AC4" w:rsidP="00395A18">
      <w:pPr>
        <w:rPr>
          <w:rFonts w:eastAsia="Times New Roman"/>
          <w:b/>
          <w:bCs/>
          <w:sz w:val="28"/>
          <w:szCs w:val="28"/>
          <w:lang w:eastAsia="lv-LV"/>
        </w:rPr>
      </w:pPr>
    </w:p>
    <w:p w14:paraId="6255E2EA" w14:textId="2F42A8AB" w:rsidR="00236FC1" w:rsidRPr="001058BC" w:rsidRDefault="00236FC1" w:rsidP="00395A18">
      <w:pPr>
        <w:rPr>
          <w:rFonts w:eastAsia="Times New Roman"/>
          <w:b/>
          <w:bCs/>
          <w:sz w:val="28"/>
          <w:szCs w:val="28"/>
          <w:lang w:eastAsia="lv-LV"/>
        </w:rPr>
      </w:pPr>
    </w:p>
    <w:p w14:paraId="2B4D62DE" w14:textId="7104197C" w:rsidR="00236FC1" w:rsidRPr="001058BC" w:rsidRDefault="00236FC1" w:rsidP="00395A18">
      <w:pPr>
        <w:rPr>
          <w:rFonts w:eastAsia="Times New Roman"/>
          <w:b/>
          <w:bCs/>
          <w:sz w:val="28"/>
          <w:szCs w:val="28"/>
          <w:lang w:eastAsia="lv-LV"/>
        </w:rPr>
      </w:pPr>
    </w:p>
    <w:p w14:paraId="5C1AD0F3" w14:textId="77777777" w:rsidR="00236FC1" w:rsidRPr="003C7373" w:rsidRDefault="00236FC1" w:rsidP="003C7373">
      <w:pPr>
        <w:overflowPunct w:val="0"/>
        <w:autoSpaceDE w:val="0"/>
        <w:autoSpaceDN w:val="0"/>
        <w:adjustRightInd w:val="0"/>
        <w:spacing w:before="20"/>
        <w:jc w:val="right"/>
        <w:textAlignment w:val="baseline"/>
        <w:rPr>
          <w:rFonts w:cstheme="minorHAnsi"/>
          <w:sz w:val="28"/>
          <w:szCs w:val="28"/>
        </w:rPr>
      </w:pPr>
      <w:r w:rsidRPr="003C7373">
        <w:rPr>
          <w:rFonts w:cstheme="minorHAnsi"/>
          <w:sz w:val="28"/>
          <w:szCs w:val="28"/>
        </w:rPr>
        <w:t xml:space="preserve">Ministru kabineta noteikumi Nr. </w:t>
      </w:r>
      <w:r w:rsidRPr="003C7373">
        <w:rPr>
          <w:rFonts w:cstheme="minorHAnsi"/>
          <w:sz w:val="28"/>
          <w:szCs w:val="28"/>
        </w:rPr>
        <w:t>807</w:t>
      </w:r>
      <w:r w:rsidRPr="003C7373">
        <w:rPr>
          <w:rFonts w:cstheme="minorHAnsi"/>
          <w:sz w:val="28"/>
          <w:szCs w:val="28"/>
        </w:rPr>
        <w:t xml:space="preserve"> </w:t>
      </w:r>
    </w:p>
    <w:p w14:paraId="45528F80" w14:textId="01FA6A25" w:rsidR="00236FC1" w:rsidRPr="001058BC" w:rsidRDefault="00236FC1" w:rsidP="00236FC1">
      <w:pPr>
        <w:jc w:val="right"/>
        <w:rPr>
          <w:rFonts w:cstheme="minorHAnsi"/>
          <w:sz w:val="28"/>
          <w:szCs w:val="28"/>
        </w:rPr>
      </w:pPr>
      <w:r w:rsidRPr="003C7373">
        <w:rPr>
          <w:rFonts w:cstheme="minorHAnsi"/>
          <w:sz w:val="28"/>
          <w:szCs w:val="28"/>
        </w:rPr>
        <w:t>Rīgā</w:t>
      </w:r>
      <w:r w:rsidRPr="003C7373">
        <w:rPr>
          <w:rFonts w:cstheme="minorHAnsi"/>
          <w:sz w:val="28"/>
          <w:szCs w:val="28"/>
        </w:rPr>
        <w:t xml:space="preserve"> </w:t>
      </w:r>
      <w:r w:rsidRPr="003C7373">
        <w:rPr>
          <w:rFonts w:cstheme="minorHAnsi"/>
          <w:sz w:val="28"/>
          <w:szCs w:val="28"/>
        </w:rPr>
        <w:t>2021. gada 14. decembrī</w:t>
      </w:r>
      <w:r w:rsidRPr="003C7373">
        <w:rPr>
          <w:rFonts w:cstheme="minorHAnsi"/>
          <w:sz w:val="28"/>
          <w:szCs w:val="28"/>
        </w:rPr>
        <w:t xml:space="preserve"> (prot. Nr. </w:t>
      </w:r>
      <w:r w:rsidRPr="003C7373">
        <w:rPr>
          <w:rFonts w:cstheme="minorHAnsi"/>
          <w:sz w:val="28"/>
          <w:szCs w:val="28"/>
        </w:rPr>
        <w:t>80</w:t>
      </w:r>
      <w:r w:rsidRPr="003C7373">
        <w:rPr>
          <w:rFonts w:cstheme="minorHAnsi"/>
          <w:sz w:val="28"/>
          <w:szCs w:val="28"/>
        </w:rPr>
        <w:t xml:space="preserve">  </w:t>
      </w:r>
      <w:r w:rsidRPr="003C7373">
        <w:rPr>
          <w:rFonts w:cstheme="minorHAnsi"/>
          <w:sz w:val="28"/>
          <w:szCs w:val="28"/>
        </w:rPr>
        <w:t>5. §</w:t>
      </w:r>
      <w:r w:rsidRPr="003C7373">
        <w:rPr>
          <w:rFonts w:cstheme="minorHAnsi"/>
          <w:sz w:val="28"/>
          <w:szCs w:val="28"/>
        </w:rPr>
        <w:t>)</w:t>
      </w:r>
    </w:p>
    <w:p w14:paraId="7EC6BBAB" w14:textId="77777777" w:rsidR="00236FC1" w:rsidRPr="001058BC" w:rsidRDefault="00236FC1" w:rsidP="003C7373">
      <w:pPr>
        <w:jc w:val="right"/>
        <w:rPr>
          <w:rFonts w:eastAsia="Times New Roman"/>
          <w:b/>
          <w:bCs/>
          <w:sz w:val="28"/>
          <w:szCs w:val="28"/>
          <w:lang w:eastAsia="lv-LV"/>
        </w:rPr>
      </w:pPr>
    </w:p>
    <w:p w14:paraId="530FB089" w14:textId="1DC375BC" w:rsidR="00B527E2" w:rsidRPr="001058BC" w:rsidRDefault="00074F42" w:rsidP="00395A18">
      <w:pPr>
        <w:shd w:val="clear" w:color="auto" w:fill="FFFFFF"/>
        <w:jc w:val="center"/>
        <w:outlineLvl w:val="2"/>
        <w:rPr>
          <w:rFonts w:eastAsia="Times New Roman"/>
          <w:b/>
          <w:bCs/>
          <w:sz w:val="28"/>
          <w:szCs w:val="28"/>
          <w:lang w:eastAsia="lv-LV"/>
        </w:rPr>
      </w:pPr>
      <w:bookmarkStart w:id="0" w:name="_Hlk82609051"/>
      <w:r w:rsidRPr="001058BC">
        <w:rPr>
          <w:rFonts w:eastAsia="Times New Roman"/>
          <w:b/>
          <w:bCs/>
          <w:sz w:val="28"/>
          <w:szCs w:val="28"/>
          <w:lang w:eastAsia="lv-LV"/>
        </w:rPr>
        <w:t xml:space="preserve">Grozījumi Ministru kabineta </w:t>
      </w:r>
      <w:r w:rsidR="00110277" w:rsidRPr="001058BC">
        <w:rPr>
          <w:rFonts w:eastAsia="Times New Roman"/>
          <w:b/>
          <w:bCs/>
          <w:sz w:val="28"/>
          <w:szCs w:val="28"/>
          <w:lang w:eastAsia="lv-LV"/>
        </w:rPr>
        <w:t>1999</w:t>
      </w:r>
      <w:r w:rsidR="0031632D" w:rsidRPr="001058BC">
        <w:rPr>
          <w:rFonts w:eastAsia="Times New Roman"/>
          <w:b/>
          <w:bCs/>
          <w:sz w:val="28"/>
          <w:szCs w:val="28"/>
          <w:lang w:eastAsia="lv-LV"/>
        </w:rPr>
        <w:t>. </w:t>
      </w:r>
      <w:r w:rsidR="00110277" w:rsidRPr="001058BC">
        <w:rPr>
          <w:rFonts w:eastAsia="Times New Roman"/>
          <w:b/>
          <w:bCs/>
          <w:sz w:val="28"/>
          <w:szCs w:val="28"/>
          <w:lang w:eastAsia="lv-LV"/>
        </w:rPr>
        <w:t>gada 18</w:t>
      </w:r>
      <w:r w:rsidR="0031632D" w:rsidRPr="001058BC">
        <w:rPr>
          <w:rFonts w:eastAsia="Times New Roman"/>
          <w:b/>
          <w:bCs/>
          <w:sz w:val="28"/>
          <w:szCs w:val="28"/>
          <w:lang w:eastAsia="lv-LV"/>
        </w:rPr>
        <w:t>. </w:t>
      </w:r>
      <w:r w:rsidR="00110277" w:rsidRPr="001058BC">
        <w:rPr>
          <w:rFonts w:eastAsia="Times New Roman"/>
          <w:b/>
          <w:bCs/>
          <w:sz w:val="28"/>
          <w:szCs w:val="28"/>
          <w:lang w:eastAsia="lv-LV"/>
        </w:rPr>
        <w:t>mai</w:t>
      </w:r>
      <w:r w:rsidR="002A65B2" w:rsidRPr="001058BC">
        <w:rPr>
          <w:rFonts w:eastAsia="Times New Roman"/>
          <w:b/>
          <w:bCs/>
          <w:sz w:val="28"/>
          <w:szCs w:val="28"/>
          <w:lang w:eastAsia="lv-LV"/>
        </w:rPr>
        <w:t>j</w:t>
      </w:r>
      <w:r w:rsidR="00110277" w:rsidRPr="001058BC">
        <w:rPr>
          <w:rFonts w:eastAsia="Times New Roman"/>
          <w:b/>
          <w:bCs/>
          <w:sz w:val="28"/>
          <w:szCs w:val="28"/>
          <w:lang w:eastAsia="lv-LV"/>
        </w:rPr>
        <w:t xml:space="preserve">a </w:t>
      </w:r>
      <w:r w:rsidRPr="001058BC">
        <w:rPr>
          <w:rFonts w:eastAsia="Times New Roman"/>
          <w:b/>
          <w:bCs/>
          <w:sz w:val="28"/>
          <w:szCs w:val="28"/>
          <w:lang w:eastAsia="lv-LV"/>
        </w:rPr>
        <w:t>noteikumos Nr.</w:t>
      </w:r>
      <w:r w:rsidR="0031632D" w:rsidRPr="001058BC">
        <w:rPr>
          <w:rFonts w:eastAsia="Times New Roman"/>
          <w:b/>
          <w:bCs/>
          <w:sz w:val="28"/>
          <w:szCs w:val="28"/>
          <w:lang w:eastAsia="lv-LV"/>
        </w:rPr>
        <w:t> </w:t>
      </w:r>
      <w:r w:rsidR="00110277" w:rsidRPr="001058BC">
        <w:rPr>
          <w:rFonts w:eastAsia="Times New Roman"/>
          <w:b/>
          <w:bCs/>
          <w:sz w:val="28"/>
          <w:szCs w:val="28"/>
          <w:lang w:eastAsia="lv-LV"/>
        </w:rPr>
        <w:t>178</w:t>
      </w:r>
      <w:r w:rsidRPr="001058BC">
        <w:rPr>
          <w:rFonts w:eastAsia="Times New Roman"/>
          <w:b/>
          <w:bCs/>
          <w:sz w:val="28"/>
          <w:szCs w:val="28"/>
          <w:lang w:eastAsia="lv-LV"/>
        </w:rPr>
        <w:t xml:space="preserve"> </w:t>
      </w:r>
    </w:p>
    <w:p w14:paraId="13180834" w14:textId="03FA9AD1" w:rsidR="00074F42" w:rsidRPr="001058BC" w:rsidRDefault="00B527E2" w:rsidP="00395A18">
      <w:pPr>
        <w:shd w:val="clear" w:color="auto" w:fill="FFFFFF"/>
        <w:jc w:val="center"/>
        <w:outlineLvl w:val="2"/>
        <w:rPr>
          <w:rFonts w:eastAsia="Times New Roman"/>
          <w:b/>
          <w:bCs/>
          <w:sz w:val="28"/>
          <w:szCs w:val="28"/>
          <w:lang w:eastAsia="lv-LV"/>
        </w:rPr>
      </w:pPr>
      <w:r w:rsidRPr="003C7373">
        <w:rPr>
          <w:rFonts w:eastAsia="Calibri"/>
          <w:b/>
          <w:bCs/>
          <w:sz w:val="28"/>
          <w:szCs w:val="28"/>
        </w:rPr>
        <w:t>"</w:t>
      </w:r>
      <w:bookmarkStart w:id="1" w:name="_Hlk77602587"/>
      <w:r w:rsidR="00110277" w:rsidRPr="001058BC">
        <w:rPr>
          <w:rFonts w:eastAsia="Times New Roman"/>
          <w:b/>
          <w:bCs/>
          <w:sz w:val="28"/>
          <w:szCs w:val="28"/>
          <w:lang w:eastAsia="lv-LV"/>
        </w:rPr>
        <w:t>Kārtība, kādā norādāmas preču un pakalpojumu cenas</w:t>
      </w:r>
      <w:bookmarkEnd w:id="1"/>
      <w:r w:rsidRPr="003C7373">
        <w:rPr>
          <w:rFonts w:eastAsia="Calibri"/>
          <w:b/>
          <w:bCs/>
          <w:sz w:val="28"/>
          <w:szCs w:val="28"/>
        </w:rPr>
        <w:t>"</w:t>
      </w:r>
    </w:p>
    <w:bookmarkEnd w:id="0"/>
    <w:p w14:paraId="6FC2584B" w14:textId="77777777" w:rsidR="00110277" w:rsidRPr="001058BC" w:rsidRDefault="00110277" w:rsidP="00395A18">
      <w:pPr>
        <w:shd w:val="clear" w:color="auto" w:fill="FFFFFF"/>
        <w:jc w:val="right"/>
        <w:outlineLvl w:val="2"/>
        <w:rPr>
          <w:rFonts w:eastAsia="Times New Roman"/>
          <w:b/>
          <w:bCs/>
          <w:sz w:val="28"/>
          <w:szCs w:val="28"/>
          <w:lang w:eastAsia="lv-LV"/>
        </w:rPr>
      </w:pPr>
    </w:p>
    <w:p w14:paraId="66085A1D" w14:textId="2DA3B280" w:rsidR="00395A18" w:rsidRPr="001058BC" w:rsidRDefault="0090116E" w:rsidP="00395A18">
      <w:pPr>
        <w:shd w:val="clear" w:color="auto" w:fill="FFFFFF"/>
        <w:ind w:firstLine="300"/>
        <w:jc w:val="right"/>
        <w:rPr>
          <w:sz w:val="28"/>
          <w:szCs w:val="28"/>
          <w:shd w:val="clear" w:color="auto" w:fill="FFFFFF"/>
        </w:rPr>
      </w:pPr>
      <w:r w:rsidRPr="003C7373">
        <w:rPr>
          <w:sz w:val="28"/>
          <w:szCs w:val="28"/>
          <w:shd w:val="clear" w:color="auto" w:fill="FFFFFF"/>
        </w:rPr>
        <w:t>Izdoti saskaņā ar</w:t>
      </w:r>
      <w:r w:rsidR="00EC160F" w:rsidRPr="003C7373">
        <w:rPr>
          <w:sz w:val="28"/>
          <w:szCs w:val="28"/>
          <w:shd w:val="clear" w:color="auto" w:fill="FFFFFF"/>
        </w:rPr>
        <w:t xml:space="preserve"> </w:t>
      </w:r>
    </w:p>
    <w:p w14:paraId="03C5E6E1" w14:textId="469532A6" w:rsidR="00EC160F" w:rsidRPr="003C7373" w:rsidRDefault="00CD4E18" w:rsidP="00395A18">
      <w:pPr>
        <w:shd w:val="clear" w:color="auto" w:fill="FFFFFF"/>
        <w:ind w:firstLine="300"/>
        <w:jc w:val="right"/>
        <w:rPr>
          <w:sz w:val="28"/>
          <w:szCs w:val="28"/>
          <w:shd w:val="clear" w:color="auto" w:fill="FFFFFF"/>
        </w:rPr>
      </w:pPr>
      <w:r w:rsidRPr="003C7373">
        <w:rPr>
          <w:sz w:val="28"/>
          <w:szCs w:val="28"/>
          <w:shd w:val="clear" w:color="auto" w:fill="FFFFFF"/>
        </w:rPr>
        <w:t>Patērētāju</w:t>
      </w:r>
      <w:r w:rsidR="00EC160F" w:rsidRPr="003C7373">
        <w:rPr>
          <w:sz w:val="28"/>
          <w:szCs w:val="28"/>
          <w:shd w:val="clear" w:color="auto" w:fill="FFFFFF"/>
        </w:rPr>
        <w:t xml:space="preserve"> </w:t>
      </w:r>
      <w:r w:rsidR="0090116E" w:rsidRPr="003C7373">
        <w:rPr>
          <w:sz w:val="28"/>
          <w:szCs w:val="28"/>
          <w:shd w:val="clear" w:color="auto" w:fill="FFFFFF"/>
        </w:rPr>
        <w:t>tiesību</w:t>
      </w:r>
      <w:r w:rsidR="00395A18" w:rsidRPr="001058BC">
        <w:rPr>
          <w:sz w:val="28"/>
          <w:szCs w:val="28"/>
          <w:shd w:val="clear" w:color="auto" w:fill="FFFFFF"/>
        </w:rPr>
        <w:t xml:space="preserve"> aizsardzības</w:t>
      </w:r>
    </w:p>
    <w:p w14:paraId="3B7620DD" w14:textId="41DC2EF2" w:rsidR="00110277" w:rsidRPr="003C7373" w:rsidRDefault="0090116E" w:rsidP="00395A18">
      <w:pPr>
        <w:shd w:val="clear" w:color="auto" w:fill="FFFFFF"/>
        <w:ind w:firstLine="300"/>
        <w:jc w:val="right"/>
        <w:rPr>
          <w:sz w:val="28"/>
          <w:szCs w:val="28"/>
          <w:shd w:val="clear" w:color="auto" w:fill="FFFFFF"/>
        </w:rPr>
      </w:pPr>
      <w:r w:rsidRPr="003C7373">
        <w:rPr>
          <w:sz w:val="28"/>
          <w:szCs w:val="28"/>
          <w:shd w:val="clear" w:color="auto" w:fill="FFFFFF"/>
        </w:rPr>
        <w:t xml:space="preserve"> likuma</w:t>
      </w:r>
      <w:r w:rsidR="00EC160F" w:rsidRPr="003C7373">
        <w:rPr>
          <w:rStyle w:val="Hyperlink"/>
          <w:color w:val="auto"/>
          <w:sz w:val="28"/>
          <w:szCs w:val="28"/>
          <w:u w:val="none"/>
          <w:shd w:val="clear" w:color="auto" w:fill="FFFFFF"/>
        </w:rPr>
        <w:t xml:space="preserve"> </w:t>
      </w:r>
      <w:hyperlink r:id="rId8" w:anchor="p17" w:tgtFrame="_blank" w:history="1">
        <w:r w:rsidR="00395A18" w:rsidRPr="003C7373">
          <w:rPr>
            <w:rStyle w:val="Hyperlink"/>
            <w:color w:val="auto"/>
            <w:sz w:val="28"/>
            <w:szCs w:val="28"/>
            <w:u w:val="none"/>
            <w:shd w:val="clear" w:color="auto" w:fill="FFFFFF"/>
          </w:rPr>
          <w:t>17. panta</w:t>
        </w:r>
      </w:hyperlink>
      <w:r w:rsidR="00395A18" w:rsidRPr="001058BC">
        <w:rPr>
          <w:sz w:val="28"/>
          <w:szCs w:val="28"/>
          <w:shd w:val="clear" w:color="auto" w:fill="FFFFFF"/>
        </w:rPr>
        <w:t xml:space="preserve"> </w:t>
      </w:r>
      <w:r w:rsidRPr="003C7373">
        <w:rPr>
          <w:sz w:val="28"/>
          <w:szCs w:val="28"/>
          <w:shd w:val="clear" w:color="auto" w:fill="FFFFFF"/>
        </w:rPr>
        <w:t>trešo daļu</w:t>
      </w:r>
    </w:p>
    <w:p w14:paraId="6776EE64" w14:textId="78319F2E" w:rsidR="000504D1" w:rsidRPr="001058BC" w:rsidRDefault="000504D1" w:rsidP="00395A18">
      <w:pPr>
        <w:shd w:val="clear" w:color="auto" w:fill="FFFFFF"/>
        <w:rPr>
          <w:rFonts w:eastAsia="Times New Roman"/>
          <w:sz w:val="28"/>
          <w:szCs w:val="28"/>
          <w:lang w:eastAsia="lv-LV"/>
        </w:rPr>
      </w:pPr>
    </w:p>
    <w:p w14:paraId="31D2E121" w14:textId="3D690C92" w:rsidR="00074F42" w:rsidRPr="001058BC" w:rsidRDefault="00DE6BB7" w:rsidP="00395A18">
      <w:pPr>
        <w:shd w:val="clear" w:color="auto" w:fill="FFFFFF"/>
        <w:ind w:firstLine="720"/>
        <w:jc w:val="both"/>
        <w:rPr>
          <w:sz w:val="28"/>
          <w:szCs w:val="28"/>
          <w:shd w:val="clear" w:color="auto" w:fill="FFFFFF"/>
        </w:rPr>
      </w:pPr>
      <w:r w:rsidRPr="001058BC">
        <w:rPr>
          <w:sz w:val="28"/>
          <w:szCs w:val="28"/>
          <w:shd w:val="clear" w:color="auto" w:fill="FFFFFF"/>
        </w:rPr>
        <w:t>1.</w:t>
      </w:r>
      <w:r w:rsidR="00395A18" w:rsidRPr="001058BC">
        <w:rPr>
          <w:sz w:val="28"/>
          <w:szCs w:val="28"/>
          <w:shd w:val="clear" w:color="auto" w:fill="FFFFFF"/>
        </w:rPr>
        <w:t> </w:t>
      </w:r>
      <w:r w:rsidR="00110277" w:rsidRPr="001058BC">
        <w:rPr>
          <w:sz w:val="28"/>
          <w:szCs w:val="28"/>
          <w:shd w:val="clear" w:color="auto" w:fill="FFFFFF"/>
        </w:rPr>
        <w:t>Izdarīt Ministru kabineta 1999</w:t>
      </w:r>
      <w:r w:rsidR="00395A18" w:rsidRPr="001058BC">
        <w:rPr>
          <w:sz w:val="28"/>
          <w:szCs w:val="28"/>
          <w:shd w:val="clear" w:color="auto" w:fill="FFFFFF"/>
        </w:rPr>
        <w:t>. </w:t>
      </w:r>
      <w:r w:rsidR="00110277" w:rsidRPr="001058BC">
        <w:rPr>
          <w:sz w:val="28"/>
          <w:szCs w:val="28"/>
          <w:shd w:val="clear" w:color="auto" w:fill="FFFFFF"/>
        </w:rPr>
        <w:t>gada 18</w:t>
      </w:r>
      <w:r w:rsidR="00395A18" w:rsidRPr="001058BC">
        <w:rPr>
          <w:sz w:val="28"/>
          <w:szCs w:val="28"/>
          <w:shd w:val="clear" w:color="auto" w:fill="FFFFFF"/>
        </w:rPr>
        <w:t>. </w:t>
      </w:r>
      <w:r w:rsidR="00110277" w:rsidRPr="001058BC">
        <w:rPr>
          <w:sz w:val="28"/>
          <w:szCs w:val="28"/>
          <w:shd w:val="clear" w:color="auto" w:fill="FFFFFF"/>
        </w:rPr>
        <w:t>maija noteikumos Nr.</w:t>
      </w:r>
      <w:r w:rsidR="00395A18" w:rsidRPr="001058BC">
        <w:rPr>
          <w:sz w:val="28"/>
          <w:szCs w:val="28"/>
          <w:shd w:val="clear" w:color="auto" w:fill="FFFFFF"/>
        </w:rPr>
        <w:t> </w:t>
      </w:r>
      <w:r w:rsidR="00110277" w:rsidRPr="001058BC">
        <w:rPr>
          <w:sz w:val="28"/>
          <w:szCs w:val="28"/>
          <w:shd w:val="clear" w:color="auto" w:fill="FFFFFF"/>
        </w:rPr>
        <w:t xml:space="preserve">178 </w:t>
      </w:r>
      <w:r w:rsidR="00B527E2" w:rsidRPr="001058BC">
        <w:rPr>
          <w:rFonts w:eastAsia="Calibri"/>
          <w:sz w:val="28"/>
          <w:szCs w:val="28"/>
        </w:rPr>
        <w:t>"</w:t>
      </w:r>
      <w:hyperlink r:id="rId9" w:tgtFrame="_blank" w:history="1">
        <w:r w:rsidR="00110277" w:rsidRPr="001058BC">
          <w:rPr>
            <w:rStyle w:val="Hyperlink"/>
            <w:color w:val="auto"/>
            <w:sz w:val="28"/>
            <w:szCs w:val="28"/>
            <w:u w:val="none"/>
            <w:shd w:val="clear" w:color="auto" w:fill="FFFFFF"/>
          </w:rPr>
          <w:t>Kārtība, kādā norādāmas preču un pakalpojumu cenas</w:t>
        </w:r>
      </w:hyperlink>
      <w:r w:rsidR="00B527E2" w:rsidRPr="001058BC">
        <w:rPr>
          <w:rFonts w:eastAsia="Calibri"/>
          <w:sz w:val="28"/>
          <w:szCs w:val="28"/>
        </w:rPr>
        <w:t>"</w:t>
      </w:r>
      <w:r w:rsidR="00110277" w:rsidRPr="001058BC">
        <w:rPr>
          <w:sz w:val="28"/>
          <w:szCs w:val="28"/>
          <w:shd w:val="clear" w:color="auto" w:fill="FFFFFF"/>
        </w:rPr>
        <w:t xml:space="preserve"> (Latvijas Vēstnesis, 1999, 167./168</w:t>
      </w:r>
      <w:r w:rsidR="00395A18" w:rsidRPr="001058BC">
        <w:rPr>
          <w:sz w:val="28"/>
          <w:szCs w:val="28"/>
          <w:shd w:val="clear" w:color="auto" w:fill="FFFFFF"/>
        </w:rPr>
        <w:t>. </w:t>
      </w:r>
      <w:r w:rsidR="00110277" w:rsidRPr="001058BC">
        <w:rPr>
          <w:sz w:val="28"/>
          <w:szCs w:val="28"/>
          <w:shd w:val="clear" w:color="auto" w:fill="FFFFFF"/>
        </w:rPr>
        <w:t>nr.; 2007, 99</w:t>
      </w:r>
      <w:r w:rsidR="00395A18" w:rsidRPr="001058BC">
        <w:rPr>
          <w:sz w:val="28"/>
          <w:szCs w:val="28"/>
          <w:shd w:val="clear" w:color="auto" w:fill="FFFFFF"/>
        </w:rPr>
        <w:t>. </w:t>
      </w:r>
      <w:r w:rsidR="00110277" w:rsidRPr="001058BC">
        <w:rPr>
          <w:sz w:val="28"/>
          <w:szCs w:val="28"/>
          <w:shd w:val="clear" w:color="auto" w:fill="FFFFFF"/>
        </w:rPr>
        <w:t>nr.; 2010, 57</w:t>
      </w:r>
      <w:r w:rsidR="00395A18" w:rsidRPr="001058BC">
        <w:rPr>
          <w:sz w:val="28"/>
          <w:szCs w:val="28"/>
          <w:shd w:val="clear" w:color="auto" w:fill="FFFFFF"/>
        </w:rPr>
        <w:t>. </w:t>
      </w:r>
      <w:r w:rsidR="00110277" w:rsidRPr="001058BC">
        <w:rPr>
          <w:sz w:val="28"/>
          <w:szCs w:val="28"/>
          <w:shd w:val="clear" w:color="auto" w:fill="FFFFFF"/>
        </w:rPr>
        <w:t>nr.; 2013, 88.</w:t>
      </w:r>
      <w:r w:rsidR="00D11847" w:rsidRPr="001058BC">
        <w:rPr>
          <w:sz w:val="28"/>
          <w:szCs w:val="28"/>
          <w:shd w:val="clear" w:color="auto" w:fill="FFFFFF"/>
        </w:rPr>
        <w:t>,</w:t>
      </w:r>
      <w:r w:rsidR="003A1B17" w:rsidRPr="001058BC">
        <w:rPr>
          <w:sz w:val="28"/>
          <w:szCs w:val="28"/>
          <w:shd w:val="clear" w:color="auto" w:fill="FFFFFF"/>
        </w:rPr>
        <w:t xml:space="preserve"> </w:t>
      </w:r>
      <w:r w:rsidR="0090116E" w:rsidRPr="001058BC">
        <w:rPr>
          <w:sz w:val="28"/>
          <w:szCs w:val="28"/>
          <w:shd w:val="clear" w:color="auto" w:fill="FFFFFF"/>
        </w:rPr>
        <w:t>188.</w:t>
      </w:r>
      <w:r w:rsidR="00D11847" w:rsidRPr="001058BC">
        <w:rPr>
          <w:sz w:val="28"/>
          <w:szCs w:val="28"/>
          <w:shd w:val="clear" w:color="auto" w:fill="FFFFFF"/>
        </w:rPr>
        <w:t> </w:t>
      </w:r>
      <w:r w:rsidR="0090116E" w:rsidRPr="001058BC">
        <w:rPr>
          <w:sz w:val="28"/>
          <w:szCs w:val="28"/>
          <w:shd w:val="clear" w:color="auto" w:fill="FFFFFF"/>
        </w:rPr>
        <w:t>nr.</w:t>
      </w:r>
      <w:r w:rsidR="00110277" w:rsidRPr="001058BC">
        <w:rPr>
          <w:sz w:val="28"/>
          <w:szCs w:val="28"/>
          <w:shd w:val="clear" w:color="auto" w:fill="FFFFFF"/>
        </w:rPr>
        <w:t>)</w:t>
      </w:r>
      <w:r w:rsidR="009D60FD" w:rsidRPr="001058BC">
        <w:rPr>
          <w:sz w:val="28"/>
          <w:szCs w:val="28"/>
          <w:shd w:val="clear" w:color="auto" w:fill="FFFFFF"/>
        </w:rPr>
        <w:t xml:space="preserve"> </w:t>
      </w:r>
      <w:r w:rsidR="00074F42" w:rsidRPr="001058BC">
        <w:rPr>
          <w:rFonts w:eastAsia="Times New Roman"/>
          <w:sz w:val="28"/>
          <w:szCs w:val="28"/>
          <w:lang w:eastAsia="lv-LV"/>
        </w:rPr>
        <w:t>šādus grozījumus:</w:t>
      </w:r>
    </w:p>
    <w:p w14:paraId="02FE0748" w14:textId="02140AF8" w:rsidR="009B1D0A" w:rsidRPr="001058BC" w:rsidRDefault="00DE6BB7" w:rsidP="00395A18">
      <w:pPr>
        <w:shd w:val="clear" w:color="auto" w:fill="FFFFFF"/>
        <w:ind w:firstLine="720"/>
        <w:jc w:val="both"/>
        <w:rPr>
          <w:sz w:val="28"/>
          <w:szCs w:val="28"/>
        </w:rPr>
      </w:pPr>
      <w:r w:rsidRPr="001058BC">
        <w:rPr>
          <w:rFonts w:eastAsia="Times New Roman"/>
          <w:sz w:val="28"/>
          <w:szCs w:val="28"/>
          <w:lang w:eastAsia="lv-LV"/>
        </w:rPr>
        <w:t>1.1</w:t>
      </w:r>
      <w:r w:rsidR="00B527E2" w:rsidRPr="001058BC">
        <w:rPr>
          <w:rFonts w:eastAsia="Times New Roman"/>
          <w:sz w:val="28"/>
          <w:szCs w:val="28"/>
          <w:lang w:eastAsia="lv-LV"/>
        </w:rPr>
        <w:t>. </w:t>
      </w:r>
      <w:r w:rsidR="009B1D0A" w:rsidRPr="001058BC">
        <w:rPr>
          <w:sz w:val="28"/>
          <w:szCs w:val="28"/>
        </w:rPr>
        <w:t>izteikt norādi, uz kāda likuma pamata noteikumi izdoti, šādā redakcijā:</w:t>
      </w:r>
    </w:p>
    <w:p w14:paraId="2F1728E6" w14:textId="55F57BF9" w:rsidR="00395A18" w:rsidRPr="001058BC" w:rsidRDefault="00395A18" w:rsidP="00395A18">
      <w:pPr>
        <w:shd w:val="clear" w:color="auto" w:fill="FFFFFF"/>
        <w:ind w:firstLine="720"/>
        <w:jc w:val="both"/>
        <w:rPr>
          <w:rFonts w:eastAsia="Times New Roman"/>
          <w:sz w:val="28"/>
          <w:szCs w:val="28"/>
          <w:lang w:eastAsia="lv-LV"/>
        </w:rPr>
      </w:pPr>
    </w:p>
    <w:p w14:paraId="10BAD0DF" w14:textId="7F9DCDB0" w:rsidR="009B1D0A" w:rsidRPr="001058BC" w:rsidRDefault="00B527E2" w:rsidP="00395A18">
      <w:pPr>
        <w:shd w:val="clear" w:color="auto" w:fill="FFFFFF"/>
        <w:ind w:firstLine="720"/>
        <w:jc w:val="both"/>
        <w:rPr>
          <w:rFonts w:eastAsia="Times New Roman"/>
          <w:sz w:val="28"/>
          <w:szCs w:val="28"/>
          <w:lang w:eastAsia="lv-LV"/>
        </w:rPr>
      </w:pPr>
      <w:r w:rsidRPr="001058BC">
        <w:rPr>
          <w:rFonts w:eastAsia="Calibri"/>
          <w:sz w:val="28"/>
          <w:szCs w:val="28"/>
        </w:rPr>
        <w:t>"</w:t>
      </w:r>
      <w:r w:rsidR="009B1D0A" w:rsidRPr="003C7373">
        <w:rPr>
          <w:sz w:val="28"/>
          <w:szCs w:val="28"/>
          <w:shd w:val="clear" w:color="auto" w:fill="FFFFFF"/>
        </w:rPr>
        <w:t xml:space="preserve">Izdoti saskaņā </w:t>
      </w:r>
      <w:r w:rsidRPr="003C7373">
        <w:rPr>
          <w:sz w:val="28"/>
          <w:szCs w:val="28"/>
          <w:shd w:val="clear" w:color="auto" w:fill="FFFFFF"/>
        </w:rPr>
        <w:t>ar</w:t>
      </w:r>
      <w:r w:rsidRPr="001058BC">
        <w:rPr>
          <w:sz w:val="28"/>
          <w:szCs w:val="28"/>
          <w:shd w:val="clear" w:color="auto" w:fill="FFFFFF"/>
        </w:rPr>
        <w:t xml:space="preserve"> </w:t>
      </w:r>
      <w:hyperlink r:id="rId10" w:tgtFrame="_blank" w:history="1">
        <w:r w:rsidR="009B1D0A" w:rsidRPr="003C7373">
          <w:rPr>
            <w:rStyle w:val="Hyperlink"/>
            <w:color w:val="auto"/>
            <w:sz w:val="28"/>
            <w:szCs w:val="28"/>
            <w:u w:val="none"/>
            <w:shd w:val="clear" w:color="auto" w:fill="FFFFFF"/>
          </w:rPr>
          <w:t>Patērētāju tiesību aizsardzības likuma</w:t>
        </w:r>
      </w:hyperlink>
      <w:r w:rsidR="009B1D0A" w:rsidRPr="003C7373">
        <w:rPr>
          <w:rStyle w:val="Hyperlink"/>
          <w:color w:val="auto"/>
          <w:sz w:val="28"/>
          <w:szCs w:val="28"/>
          <w:u w:val="none"/>
          <w:shd w:val="clear" w:color="auto" w:fill="FFFFFF"/>
        </w:rPr>
        <w:t xml:space="preserve"> </w:t>
      </w:r>
      <w:hyperlink r:id="rId11" w:anchor="p17" w:tgtFrame="_blank" w:history="1">
        <w:r w:rsidR="00395A18" w:rsidRPr="003C7373">
          <w:rPr>
            <w:rStyle w:val="Hyperlink"/>
            <w:color w:val="auto"/>
            <w:sz w:val="28"/>
            <w:szCs w:val="28"/>
            <w:u w:val="none"/>
            <w:shd w:val="clear" w:color="auto" w:fill="FFFFFF"/>
          </w:rPr>
          <w:t>17. panta</w:t>
        </w:r>
      </w:hyperlink>
      <w:r w:rsidR="00395A18" w:rsidRPr="001058BC">
        <w:rPr>
          <w:sz w:val="28"/>
          <w:szCs w:val="28"/>
          <w:shd w:val="clear" w:color="auto" w:fill="FFFFFF"/>
        </w:rPr>
        <w:t xml:space="preserve"> </w:t>
      </w:r>
      <w:r w:rsidR="009B1D0A" w:rsidRPr="003C7373">
        <w:rPr>
          <w:sz w:val="28"/>
          <w:szCs w:val="28"/>
          <w:shd w:val="clear" w:color="auto" w:fill="FFFFFF"/>
        </w:rPr>
        <w:t>trešo daļu</w:t>
      </w:r>
      <w:r w:rsidRPr="001058BC">
        <w:rPr>
          <w:rFonts w:eastAsia="Calibri"/>
          <w:sz w:val="28"/>
          <w:szCs w:val="28"/>
        </w:rPr>
        <w:t>"</w:t>
      </w:r>
      <w:r w:rsidR="001652C6" w:rsidRPr="001058BC">
        <w:rPr>
          <w:rFonts w:eastAsia="Times New Roman"/>
          <w:sz w:val="28"/>
          <w:szCs w:val="28"/>
          <w:lang w:eastAsia="lv-LV"/>
        </w:rPr>
        <w:t>;</w:t>
      </w:r>
    </w:p>
    <w:p w14:paraId="64D00808" w14:textId="1BD1102C" w:rsidR="005C003E" w:rsidRPr="001058BC" w:rsidRDefault="005C003E" w:rsidP="00395A18">
      <w:pPr>
        <w:shd w:val="clear" w:color="auto" w:fill="FFFFFF"/>
        <w:ind w:firstLine="720"/>
        <w:jc w:val="both"/>
        <w:rPr>
          <w:rFonts w:eastAsia="Times New Roman"/>
          <w:sz w:val="28"/>
          <w:szCs w:val="28"/>
          <w:lang w:eastAsia="lv-LV"/>
        </w:rPr>
      </w:pPr>
    </w:p>
    <w:p w14:paraId="3E6625BA" w14:textId="7491C669" w:rsidR="005C003E" w:rsidRPr="001058BC" w:rsidRDefault="00D11847" w:rsidP="00395A18">
      <w:pPr>
        <w:shd w:val="clear" w:color="auto" w:fill="FFFFFF"/>
        <w:ind w:firstLine="720"/>
        <w:jc w:val="both"/>
        <w:rPr>
          <w:sz w:val="28"/>
          <w:szCs w:val="28"/>
          <w:shd w:val="clear" w:color="auto" w:fill="FFFFFF"/>
        </w:rPr>
      </w:pPr>
      <w:r w:rsidRPr="001058BC">
        <w:rPr>
          <w:rFonts w:eastAsia="Times New Roman"/>
          <w:sz w:val="28"/>
          <w:szCs w:val="28"/>
          <w:lang w:eastAsia="lv-LV"/>
        </w:rPr>
        <w:t>1.2</w:t>
      </w:r>
      <w:r w:rsidR="00395A18" w:rsidRPr="001058BC">
        <w:rPr>
          <w:rFonts w:eastAsia="Times New Roman"/>
          <w:sz w:val="28"/>
          <w:szCs w:val="28"/>
          <w:lang w:eastAsia="lv-LV"/>
        </w:rPr>
        <w:t>. </w:t>
      </w:r>
      <w:r w:rsidRPr="001058BC">
        <w:rPr>
          <w:rFonts w:eastAsia="Times New Roman"/>
          <w:sz w:val="28"/>
          <w:szCs w:val="28"/>
          <w:lang w:eastAsia="lv-LV"/>
        </w:rPr>
        <w:t>svītrot</w:t>
      </w:r>
      <w:r w:rsidR="00B1509F" w:rsidRPr="001058BC">
        <w:rPr>
          <w:rFonts w:eastAsia="Times New Roman"/>
          <w:sz w:val="28"/>
          <w:szCs w:val="28"/>
          <w:lang w:eastAsia="lv-LV"/>
        </w:rPr>
        <w:t xml:space="preserve"> </w:t>
      </w:r>
      <w:r w:rsidRPr="001058BC">
        <w:rPr>
          <w:rFonts w:eastAsia="Times New Roman"/>
          <w:sz w:val="28"/>
          <w:szCs w:val="28"/>
          <w:lang w:eastAsia="lv-LV"/>
        </w:rPr>
        <w:t>1.2</w:t>
      </w:r>
      <w:r w:rsidR="00497507" w:rsidRPr="001058BC">
        <w:rPr>
          <w:rFonts w:eastAsia="Times New Roman"/>
          <w:sz w:val="28"/>
          <w:szCs w:val="28"/>
          <w:lang w:eastAsia="lv-LV"/>
        </w:rPr>
        <w:t>.</w:t>
      </w:r>
      <w:r w:rsidR="00497507">
        <w:rPr>
          <w:rFonts w:eastAsia="Times New Roman"/>
          <w:sz w:val="28"/>
          <w:szCs w:val="28"/>
          <w:lang w:eastAsia="lv-LV"/>
        </w:rPr>
        <w:t> </w:t>
      </w:r>
      <w:r w:rsidRPr="001058BC">
        <w:rPr>
          <w:rFonts w:eastAsia="Times New Roman"/>
          <w:sz w:val="28"/>
          <w:szCs w:val="28"/>
          <w:lang w:eastAsia="lv-LV"/>
        </w:rPr>
        <w:t>apakšpunktu;</w:t>
      </w:r>
    </w:p>
    <w:p w14:paraId="2A0531C1" w14:textId="1F68C120" w:rsidR="00E14454" w:rsidRPr="001058BC" w:rsidRDefault="001652C6" w:rsidP="00395A18">
      <w:pPr>
        <w:shd w:val="clear" w:color="auto" w:fill="FFFFFF"/>
        <w:ind w:firstLine="720"/>
        <w:jc w:val="both"/>
        <w:rPr>
          <w:sz w:val="28"/>
          <w:szCs w:val="28"/>
          <w:shd w:val="clear" w:color="auto" w:fill="FFFFFF"/>
        </w:rPr>
      </w:pPr>
      <w:r w:rsidRPr="001058BC">
        <w:rPr>
          <w:rFonts w:eastAsia="Times New Roman"/>
          <w:sz w:val="28"/>
          <w:szCs w:val="28"/>
          <w:lang w:eastAsia="lv-LV"/>
        </w:rPr>
        <w:t>1.</w:t>
      </w:r>
      <w:r w:rsidR="00B1509F" w:rsidRPr="001058BC">
        <w:rPr>
          <w:rFonts w:eastAsia="Times New Roman"/>
          <w:sz w:val="28"/>
          <w:szCs w:val="28"/>
          <w:lang w:eastAsia="lv-LV"/>
        </w:rPr>
        <w:t>3</w:t>
      </w:r>
      <w:r w:rsidR="00395A18" w:rsidRPr="001058BC">
        <w:rPr>
          <w:rFonts w:eastAsia="Times New Roman"/>
          <w:sz w:val="28"/>
          <w:szCs w:val="28"/>
          <w:lang w:eastAsia="lv-LV"/>
        </w:rPr>
        <w:t>. </w:t>
      </w:r>
      <w:r w:rsidR="00DE6BB7" w:rsidRPr="001058BC">
        <w:rPr>
          <w:rFonts w:eastAsia="Times New Roman"/>
          <w:sz w:val="28"/>
          <w:szCs w:val="28"/>
          <w:lang w:eastAsia="lv-LV"/>
        </w:rPr>
        <w:t>a</w:t>
      </w:r>
      <w:r w:rsidR="00D11847" w:rsidRPr="001058BC">
        <w:rPr>
          <w:rFonts w:eastAsia="Times New Roman"/>
          <w:sz w:val="28"/>
          <w:szCs w:val="28"/>
          <w:lang w:eastAsia="lv-LV"/>
        </w:rPr>
        <w:t xml:space="preserve">izstāt </w:t>
      </w:r>
      <w:r w:rsidR="00B1509F" w:rsidRPr="001058BC">
        <w:rPr>
          <w:rFonts w:eastAsia="Times New Roman"/>
          <w:sz w:val="28"/>
          <w:szCs w:val="28"/>
          <w:lang w:eastAsia="lv-LV"/>
        </w:rPr>
        <w:t>2. un 3</w:t>
      </w:r>
      <w:r w:rsidR="00395A18" w:rsidRPr="001058BC">
        <w:rPr>
          <w:rFonts w:eastAsia="Times New Roman"/>
          <w:sz w:val="28"/>
          <w:szCs w:val="28"/>
          <w:lang w:eastAsia="lv-LV"/>
        </w:rPr>
        <w:t>. </w:t>
      </w:r>
      <w:r w:rsidR="00B1509F" w:rsidRPr="001058BC">
        <w:rPr>
          <w:rFonts w:eastAsia="Times New Roman"/>
          <w:sz w:val="28"/>
          <w:szCs w:val="28"/>
          <w:lang w:eastAsia="lv-LV"/>
        </w:rPr>
        <w:t xml:space="preserve">punktā </w:t>
      </w:r>
      <w:r w:rsidR="005A6AA9" w:rsidRPr="001058BC">
        <w:rPr>
          <w:rFonts w:eastAsia="Times New Roman"/>
          <w:sz w:val="28"/>
          <w:szCs w:val="28"/>
          <w:lang w:eastAsia="lv-LV"/>
        </w:rPr>
        <w:t xml:space="preserve">vārdus </w:t>
      </w:r>
      <w:r w:rsidR="00497507">
        <w:rPr>
          <w:rFonts w:eastAsia="Calibri"/>
          <w:sz w:val="28"/>
          <w:szCs w:val="28"/>
        </w:rPr>
        <w:t>"</w:t>
      </w:r>
      <w:r w:rsidR="002B39FC" w:rsidRPr="001058BC">
        <w:rPr>
          <w:sz w:val="28"/>
          <w:szCs w:val="28"/>
          <w:shd w:val="clear" w:color="auto" w:fill="FFFFFF"/>
        </w:rPr>
        <w:t>prece vai pakalpojums</w:t>
      </w:r>
      <w:r w:rsidR="00497507">
        <w:rPr>
          <w:rFonts w:eastAsia="Calibri"/>
          <w:sz w:val="28"/>
          <w:szCs w:val="28"/>
        </w:rPr>
        <w:t>"</w:t>
      </w:r>
      <w:r w:rsidR="002B39FC" w:rsidRPr="001058BC">
        <w:rPr>
          <w:sz w:val="28"/>
          <w:szCs w:val="28"/>
          <w:shd w:val="clear" w:color="auto" w:fill="FFFFFF"/>
        </w:rPr>
        <w:t xml:space="preserve"> </w:t>
      </w:r>
      <w:r w:rsidR="005A6AA9" w:rsidRPr="001058BC">
        <w:rPr>
          <w:sz w:val="28"/>
          <w:szCs w:val="28"/>
          <w:shd w:val="clear" w:color="auto" w:fill="FFFFFF"/>
        </w:rPr>
        <w:t>(attiecīgā locījumā)</w:t>
      </w:r>
      <w:r w:rsidR="003A5619" w:rsidRPr="001058BC">
        <w:rPr>
          <w:sz w:val="28"/>
          <w:szCs w:val="28"/>
          <w:shd w:val="clear" w:color="auto" w:fill="FFFFFF"/>
        </w:rPr>
        <w:t xml:space="preserve"> </w:t>
      </w:r>
      <w:r w:rsidR="002B39FC" w:rsidRPr="001058BC">
        <w:rPr>
          <w:sz w:val="28"/>
          <w:szCs w:val="28"/>
          <w:shd w:val="clear" w:color="auto" w:fill="FFFFFF"/>
        </w:rPr>
        <w:t xml:space="preserve">ar </w:t>
      </w:r>
      <w:r w:rsidR="00725076" w:rsidRPr="001058BC">
        <w:rPr>
          <w:sz w:val="28"/>
          <w:szCs w:val="28"/>
          <w:shd w:val="clear" w:color="auto" w:fill="FFFFFF"/>
        </w:rPr>
        <w:t xml:space="preserve">vārdiem </w:t>
      </w:r>
      <w:r w:rsidR="00497507">
        <w:rPr>
          <w:rFonts w:eastAsia="Calibri"/>
          <w:sz w:val="28"/>
          <w:szCs w:val="28"/>
        </w:rPr>
        <w:t>"</w:t>
      </w:r>
      <w:bookmarkStart w:id="2" w:name="_Hlk82689534"/>
      <w:r w:rsidR="002B39FC" w:rsidRPr="001058BC">
        <w:rPr>
          <w:sz w:val="28"/>
          <w:szCs w:val="28"/>
          <w:shd w:val="clear" w:color="auto" w:fill="FFFFFF"/>
        </w:rPr>
        <w:t>prece, pakalpojums, tostarp digitāls pakalpojums vai digitāls saturs</w:t>
      </w:r>
      <w:bookmarkEnd w:id="2"/>
      <w:r w:rsidR="00497507">
        <w:rPr>
          <w:rFonts w:eastAsia="Calibri"/>
          <w:sz w:val="28"/>
          <w:szCs w:val="28"/>
        </w:rPr>
        <w:t>"</w:t>
      </w:r>
      <w:r w:rsidR="002B39FC" w:rsidRPr="001058BC">
        <w:rPr>
          <w:sz w:val="28"/>
          <w:szCs w:val="28"/>
          <w:shd w:val="clear" w:color="auto" w:fill="FFFFFF"/>
        </w:rPr>
        <w:t xml:space="preserve"> </w:t>
      </w:r>
      <w:r w:rsidR="00DE6BB7" w:rsidRPr="001058BC">
        <w:rPr>
          <w:sz w:val="28"/>
          <w:szCs w:val="28"/>
          <w:shd w:val="clear" w:color="auto" w:fill="FFFFFF"/>
        </w:rPr>
        <w:t>(</w:t>
      </w:r>
      <w:r w:rsidR="002B39FC" w:rsidRPr="001058BC">
        <w:rPr>
          <w:sz w:val="28"/>
          <w:szCs w:val="28"/>
          <w:shd w:val="clear" w:color="auto" w:fill="FFFFFF"/>
        </w:rPr>
        <w:t>attiecīgā locījumā</w:t>
      </w:r>
      <w:r w:rsidR="00DE6BB7" w:rsidRPr="001058BC">
        <w:rPr>
          <w:sz w:val="28"/>
          <w:szCs w:val="28"/>
          <w:shd w:val="clear" w:color="auto" w:fill="FFFFFF"/>
        </w:rPr>
        <w:t>)</w:t>
      </w:r>
      <w:r w:rsidR="00CD4A43" w:rsidRPr="001058BC">
        <w:rPr>
          <w:sz w:val="28"/>
          <w:szCs w:val="28"/>
          <w:shd w:val="clear" w:color="auto" w:fill="FFFFFF"/>
        </w:rPr>
        <w:t>;</w:t>
      </w:r>
    </w:p>
    <w:p w14:paraId="2AF8FDAD" w14:textId="219D8B62" w:rsidR="00C0364A" w:rsidRPr="001058BC" w:rsidRDefault="008B2CAC" w:rsidP="00395A18">
      <w:pPr>
        <w:shd w:val="clear" w:color="auto" w:fill="FFFFFF"/>
        <w:ind w:firstLine="720"/>
        <w:jc w:val="both"/>
        <w:rPr>
          <w:rFonts w:eastAsia="Times New Roman"/>
          <w:sz w:val="28"/>
          <w:szCs w:val="28"/>
          <w:lang w:eastAsia="lv-LV"/>
        </w:rPr>
      </w:pPr>
      <w:r w:rsidRPr="001058BC">
        <w:rPr>
          <w:sz w:val="28"/>
          <w:szCs w:val="28"/>
          <w:shd w:val="clear" w:color="auto" w:fill="FFFFFF"/>
        </w:rPr>
        <w:t>1.</w:t>
      </w:r>
      <w:r w:rsidR="004A3F6D" w:rsidRPr="001058BC">
        <w:rPr>
          <w:sz w:val="28"/>
          <w:szCs w:val="28"/>
          <w:shd w:val="clear" w:color="auto" w:fill="FFFFFF"/>
        </w:rPr>
        <w:t>4</w:t>
      </w:r>
      <w:r w:rsidR="00395A18" w:rsidRPr="001058BC">
        <w:rPr>
          <w:sz w:val="28"/>
          <w:szCs w:val="28"/>
          <w:shd w:val="clear" w:color="auto" w:fill="FFFFFF"/>
        </w:rPr>
        <w:t>. </w:t>
      </w:r>
      <w:r w:rsidRPr="001058BC">
        <w:rPr>
          <w:sz w:val="28"/>
          <w:szCs w:val="28"/>
          <w:shd w:val="clear" w:color="auto" w:fill="FFFFFF"/>
        </w:rPr>
        <w:t xml:space="preserve">papildināt </w:t>
      </w:r>
      <w:r w:rsidRPr="001058BC">
        <w:rPr>
          <w:rFonts w:eastAsia="Times New Roman"/>
          <w:sz w:val="28"/>
          <w:szCs w:val="28"/>
          <w:lang w:eastAsia="lv-LV"/>
        </w:rPr>
        <w:t>noteikumus ar 4.</w:t>
      </w:r>
      <w:r w:rsidR="00497507" w:rsidRPr="001058BC">
        <w:rPr>
          <w:rFonts w:eastAsia="Times New Roman"/>
          <w:sz w:val="28"/>
          <w:szCs w:val="28"/>
          <w:vertAlign w:val="superscript"/>
          <w:lang w:eastAsia="lv-LV"/>
        </w:rPr>
        <w:t>1</w:t>
      </w:r>
      <w:r w:rsidR="00497507">
        <w:rPr>
          <w:rFonts w:eastAsia="Times New Roman"/>
          <w:sz w:val="28"/>
          <w:szCs w:val="28"/>
          <w:lang w:eastAsia="lv-LV"/>
        </w:rPr>
        <w:t> </w:t>
      </w:r>
      <w:r w:rsidRPr="001058BC">
        <w:rPr>
          <w:rFonts w:eastAsia="Times New Roman"/>
          <w:sz w:val="28"/>
          <w:szCs w:val="28"/>
          <w:lang w:eastAsia="lv-LV"/>
        </w:rPr>
        <w:t>punktu šādā redakcijā:</w:t>
      </w:r>
    </w:p>
    <w:p w14:paraId="256BF71A" w14:textId="33F903F2" w:rsidR="00395A18" w:rsidRPr="001058BC" w:rsidRDefault="00395A18" w:rsidP="00395A18">
      <w:pPr>
        <w:shd w:val="clear" w:color="auto" w:fill="FFFFFF"/>
        <w:ind w:firstLine="720"/>
        <w:jc w:val="both"/>
        <w:rPr>
          <w:rFonts w:eastAsia="Times New Roman"/>
          <w:sz w:val="28"/>
          <w:szCs w:val="28"/>
          <w:lang w:eastAsia="lv-LV"/>
        </w:rPr>
      </w:pPr>
      <w:bookmarkStart w:id="3" w:name="_Hlk83209504"/>
    </w:p>
    <w:p w14:paraId="18AFB929" w14:textId="376D0DA9" w:rsidR="00E14454" w:rsidRPr="001058BC" w:rsidRDefault="00497507" w:rsidP="00395A18">
      <w:pPr>
        <w:shd w:val="clear" w:color="auto" w:fill="FFFFFF"/>
        <w:ind w:firstLine="720"/>
        <w:jc w:val="both"/>
        <w:rPr>
          <w:rFonts w:eastAsia="Times New Roman"/>
          <w:sz w:val="28"/>
          <w:szCs w:val="28"/>
          <w:lang w:eastAsia="lv-LV"/>
        </w:rPr>
      </w:pPr>
      <w:r>
        <w:rPr>
          <w:rFonts w:eastAsia="Calibri"/>
          <w:sz w:val="28"/>
          <w:szCs w:val="28"/>
        </w:rPr>
        <w:t>"</w:t>
      </w:r>
      <w:r w:rsidR="008B2CAC" w:rsidRPr="001058BC">
        <w:rPr>
          <w:sz w:val="28"/>
          <w:szCs w:val="28"/>
        </w:rPr>
        <w:t>4.</w:t>
      </w:r>
      <w:r w:rsidR="00395A18" w:rsidRPr="001058BC">
        <w:rPr>
          <w:sz w:val="28"/>
          <w:szCs w:val="28"/>
          <w:vertAlign w:val="superscript"/>
        </w:rPr>
        <w:t>1</w:t>
      </w:r>
      <w:r w:rsidR="00395A18" w:rsidRPr="001058BC">
        <w:rPr>
          <w:sz w:val="28"/>
          <w:szCs w:val="28"/>
        </w:rPr>
        <w:t> </w:t>
      </w:r>
      <w:r w:rsidR="008B2CAC" w:rsidRPr="001058BC">
        <w:rPr>
          <w:sz w:val="28"/>
          <w:szCs w:val="28"/>
        </w:rPr>
        <w:t>Depozīta maksu preces cenas zīmē depozīta iepakojuma pārdevējs norāda atbilstoši Iepakojuma likuma 18.</w:t>
      </w:r>
      <w:r w:rsidR="008B2CAC" w:rsidRPr="001058BC">
        <w:rPr>
          <w:sz w:val="28"/>
          <w:szCs w:val="28"/>
          <w:vertAlign w:val="superscript"/>
        </w:rPr>
        <w:t>5</w:t>
      </w:r>
      <w:r w:rsidR="008B2CAC" w:rsidRPr="001058BC">
        <w:rPr>
          <w:sz w:val="28"/>
          <w:szCs w:val="28"/>
        </w:rPr>
        <w:t> pantam</w:t>
      </w:r>
      <w:bookmarkEnd w:id="3"/>
      <w:r w:rsidR="008B2CAC" w:rsidRPr="001058BC">
        <w:rPr>
          <w:sz w:val="28"/>
          <w:szCs w:val="28"/>
        </w:rPr>
        <w:t>.</w:t>
      </w:r>
      <w:r>
        <w:rPr>
          <w:rFonts w:eastAsia="Calibri"/>
          <w:sz w:val="28"/>
          <w:szCs w:val="28"/>
        </w:rPr>
        <w:t>"</w:t>
      </w:r>
      <w:r w:rsidR="008B2CAC" w:rsidRPr="001058BC">
        <w:rPr>
          <w:sz w:val="28"/>
          <w:szCs w:val="28"/>
        </w:rPr>
        <w:t>;</w:t>
      </w:r>
    </w:p>
    <w:p w14:paraId="3AEEDACD" w14:textId="77777777" w:rsidR="00C0364A" w:rsidRPr="001058BC" w:rsidRDefault="00C0364A" w:rsidP="00395A18">
      <w:pPr>
        <w:shd w:val="clear" w:color="auto" w:fill="FFFFFF"/>
        <w:jc w:val="both"/>
        <w:rPr>
          <w:sz w:val="28"/>
          <w:szCs w:val="28"/>
          <w:shd w:val="clear" w:color="auto" w:fill="FFFFFF"/>
        </w:rPr>
      </w:pPr>
    </w:p>
    <w:p w14:paraId="64D5418C" w14:textId="59E65F7B" w:rsidR="00E14454" w:rsidRPr="001058BC" w:rsidRDefault="00E14454" w:rsidP="00395A18">
      <w:pPr>
        <w:shd w:val="clear" w:color="auto" w:fill="FFFFFF"/>
        <w:ind w:firstLine="720"/>
        <w:jc w:val="both"/>
        <w:rPr>
          <w:rFonts w:eastAsia="Times New Roman"/>
          <w:sz w:val="28"/>
          <w:szCs w:val="28"/>
          <w:lang w:eastAsia="lv-LV"/>
        </w:rPr>
      </w:pPr>
      <w:r w:rsidRPr="001058BC">
        <w:rPr>
          <w:sz w:val="28"/>
          <w:szCs w:val="28"/>
          <w:shd w:val="clear" w:color="auto" w:fill="FFFFFF"/>
        </w:rPr>
        <w:t>1.</w:t>
      </w:r>
      <w:r w:rsidR="004A3F6D" w:rsidRPr="001058BC">
        <w:rPr>
          <w:sz w:val="28"/>
          <w:szCs w:val="28"/>
          <w:shd w:val="clear" w:color="auto" w:fill="FFFFFF"/>
        </w:rPr>
        <w:t>5</w:t>
      </w:r>
      <w:r w:rsidR="00395A18" w:rsidRPr="001058BC">
        <w:rPr>
          <w:sz w:val="28"/>
          <w:szCs w:val="28"/>
          <w:shd w:val="clear" w:color="auto" w:fill="FFFFFF"/>
        </w:rPr>
        <w:t>. </w:t>
      </w:r>
      <w:r w:rsidRPr="001058BC">
        <w:rPr>
          <w:rFonts w:eastAsia="Times New Roman"/>
          <w:sz w:val="28"/>
          <w:szCs w:val="28"/>
          <w:lang w:eastAsia="lv-LV"/>
        </w:rPr>
        <w:t xml:space="preserve">izteikt </w:t>
      </w:r>
      <w:r w:rsidR="009956C5" w:rsidRPr="001058BC">
        <w:rPr>
          <w:rFonts w:eastAsia="Times New Roman"/>
          <w:sz w:val="28"/>
          <w:szCs w:val="28"/>
          <w:lang w:eastAsia="lv-LV"/>
        </w:rPr>
        <w:t>14</w:t>
      </w:r>
      <w:r w:rsidR="00497507" w:rsidRPr="001058BC">
        <w:rPr>
          <w:rFonts w:eastAsia="Times New Roman"/>
          <w:sz w:val="28"/>
          <w:szCs w:val="28"/>
          <w:lang w:eastAsia="lv-LV"/>
        </w:rPr>
        <w:t>.</w:t>
      </w:r>
      <w:r w:rsidR="00497507">
        <w:rPr>
          <w:rFonts w:eastAsia="Times New Roman"/>
          <w:sz w:val="28"/>
          <w:szCs w:val="28"/>
          <w:lang w:eastAsia="lv-LV"/>
        </w:rPr>
        <w:t> </w:t>
      </w:r>
      <w:r w:rsidR="00A86712" w:rsidRPr="001058BC">
        <w:rPr>
          <w:rFonts w:eastAsia="Times New Roman"/>
          <w:sz w:val="28"/>
          <w:szCs w:val="28"/>
          <w:lang w:eastAsia="lv-LV"/>
        </w:rPr>
        <w:t>punkt</w:t>
      </w:r>
      <w:r w:rsidR="009956C5" w:rsidRPr="001058BC">
        <w:rPr>
          <w:rFonts w:eastAsia="Times New Roman"/>
          <w:sz w:val="28"/>
          <w:szCs w:val="28"/>
          <w:lang w:eastAsia="lv-LV"/>
        </w:rPr>
        <w:t>u šādā redakcijā</w:t>
      </w:r>
      <w:r w:rsidR="00A86712" w:rsidRPr="001058BC">
        <w:rPr>
          <w:rFonts w:eastAsia="Times New Roman"/>
          <w:sz w:val="28"/>
          <w:szCs w:val="28"/>
          <w:lang w:eastAsia="lv-LV"/>
        </w:rPr>
        <w:t>:</w:t>
      </w:r>
    </w:p>
    <w:p w14:paraId="40E77AEF" w14:textId="75E9D4D0" w:rsidR="00395A18" w:rsidRPr="001058BC" w:rsidRDefault="00395A18" w:rsidP="00395A18">
      <w:pPr>
        <w:shd w:val="clear" w:color="auto" w:fill="FFFFFF"/>
        <w:ind w:firstLine="660"/>
        <w:jc w:val="both"/>
        <w:rPr>
          <w:rFonts w:eastAsia="Times New Roman"/>
          <w:sz w:val="28"/>
          <w:szCs w:val="28"/>
          <w:lang w:eastAsia="lv-LV"/>
        </w:rPr>
      </w:pPr>
    </w:p>
    <w:p w14:paraId="3D52B246" w14:textId="66BC91AD" w:rsidR="006C66AA" w:rsidRPr="001058BC" w:rsidRDefault="00497507" w:rsidP="00395A18">
      <w:pPr>
        <w:shd w:val="clear" w:color="auto" w:fill="FFFFFF"/>
        <w:ind w:firstLine="660"/>
        <w:jc w:val="both"/>
        <w:rPr>
          <w:rFonts w:eastAsia="Times New Roman"/>
          <w:sz w:val="28"/>
          <w:szCs w:val="28"/>
          <w:lang w:eastAsia="lv-LV"/>
        </w:rPr>
      </w:pPr>
      <w:r>
        <w:rPr>
          <w:rFonts w:eastAsia="Calibri"/>
          <w:sz w:val="28"/>
          <w:szCs w:val="28"/>
        </w:rPr>
        <w:t>"</w:t>
      </w:r>
      <w:r w:rsidR="009956C5" w:rsidRPr="001058BC">
        <w:rPr>
          <w:rFonts w:eastAsia="Times New Roman"/>
          <w:sz w:val="28"/>
          <w:szCs w:val="28"/>
          <w:lang w:eastAsia="lv-LV"/>
        </w:rPr>
        <w:t>14</w:t>
      </w:r>
      <w:r w:rsidR="00395A18" w:rsidRPr="001058BC">
        <w:rPr>
          <w:rFonts w:eastAsia="Times New Roman"/>
          <w:sz w:val="28"/>
          <w:szCs w:val="28"/>
          <w:lang w:eastAsia="lv-LV"/>
        </w:rPr>
        <w:t>. </w:t>
      </w:r>
      <w:r w:rsidR="009956C5" w:rsidRPr="001058BC">
        <w:rPr>
          <w:rFonts w:eastAsia="Times New Roman"/>
          <w:sz w:val="28"/>
          <w:szCs w:val="28"/>
          <w:lang w:eastAsia="lv-LV"/>
        </w:rPr>
        <w:t>Ja izsludināta izpārdošana, cenu pazemināšana vai atlaides, precēm</w:t>
      </w:r>
      <w:r w:rsidR="009956C5" w:rsidRPr="001058BC">
        <w:rPr>
          <w:sz w:val="28"/>
          <w:szCs w:val="28"/>
          <w:shd w:val="clear" w:color="auto" w:fill="FFFFFF"/>
        </w:rPr>
        <w:t xml:space="preserve"> </w:t>
      </w:r>
      <w:r w:rsidR="009956C5" w:rsidRPr="001058BC">
        <w:rPr>
          <w:rFonts w:eastAsia="Times New Roman"/>
          <w:sz w:val="28"/>
          <w:szCs w:val="28"/>
          <w:lang w:eastAsia="lv-LV"/>
        </w:rPr>
        <w:t xml:space="preserve">skaidri norāda sākotnējo cenu, ko </w:t>
      </w:r>
      <w:r w:rsidR="00A3385A" w:rsidRPr="001058BC">
        <w:rPr>
          <w:rFonts w:eastAsia="Times New Roman"/>
          <w:sz w:val="28"/>
          <w:szCs w:val="28"/>
          <w:lang w:eastAsia="lv-LV"/>
        </w:rPr>
        <w:t xml:space="preserve">pārdevējs </w:t>
      </w:r>
      <w:r w:rsidR="009956C5" w:rsidRPr="001058BC">
        <w:rPr>
          <w:rFonts w:eastAsia="Times New Roman"/>
          <w:sz w:val="28"/>
          <w:szCs w:val="28"/>
          <w:lang w:eastAsia="lv-LV"/>
        </w:rPr>
        <w:t>piemērojis noteiktā laikposmā pirms cenas samazinājuma piemērošanas, un cenu pēc tās pazemināšanas.</w:t>
      </w:r>
      <w:r>
        <w:rPr>
          <w:rFonts w:eastAsia="Calibri"/>
          <w:sz w:val="28"/>
          <w:szCs w:val="28"/>
        </w:rPr>
        <w:t>"</w:t>
      </w:r>
      <w:r w:rsidR="009443D9" w:rsidRPr="001058BC">
        <w:rPr>
          <w:rFonts w:eastAsia="Times New Roman"/>
          <w:sz w:val="28"/>
          <w:szCs w:val="28"/>
          <w:lang w:eastAsia="lv-LV"/>
        </w:rPr>
        <w:t>;</w:t>
      </w:r>
      <w:r w:rsidR="009956C5" w:rsidRPr="001058BC">
        <w:rPr>
          <w:rFonts w:eastAsia="Times New Roman"/>
          <w:sz w:val="28"/>
          <w:szCs w:val="28"/>
          <w:lang w:eastAsia="lv-LV"/>
        </w:rPr>
        <w:t xml:space="preserve"> </w:t>
      </w:r>
    </w:p>
    <w:p w14:paraId="65BD6C5B" w14:textId="77777777" w:rsidR="00CD4A43" w:rsidRPr="001058BC" w:rsidRDefault="00CD4A43" w:rsidP="00395A18">
      <w:pPr>
        <w:shd w:val="clear" w:color="auto" w:fill="FFFFFF"/>
        <w:jc w:val="both"/>
        <w:rPr>
          <w:rFonts w:eastAsia="Times New Roman"/>
          <w:sz w:val="28"/>
          <w:szCs w:val="28"/>
          <w:lang w:eastAsia="lv-LV"/>
        </w:rPr>
      </w:pPr>
    </w:p>
    <w:p w14:paraId="183889CF" w14:textId="54F46A18" w:rsidR="00CD4A43" w:rsidRPr="001058BC" w:rsidRDefault="00CD4A43" w:rsidP="00395A18">
      <w:pPr>
        <w:shd w:val="clear" w:color="auto" w:fill="FFFFFF"/>
        <w:ind w:firstLine="720"/>
        <w:jc w:val="both"/>
        <w:rPr>
          <w:rFonts w:eastAsia="Times New Roman"/>
          <w:sz w:val="28"/>
          <w:szCs w:val="28"/>
          <w:lang w:eastAsia="lv-LV"/>
        </w:rPr>
      </w:pPr>
      <w:r w:rsidRPr="001058BC">
        <w:rPr>
          <w:rFonts w:eastAsia="Times New Roman"/>
          <w:sz w:val="28"/>
          <w:szCs w:val="28"/>
          <w:lang w:eastAsia="lv-LV"/>
        </w:rPr>
        <w:lastRenderedPageBreak/>
        <w:t>1.</w:t>
      </w:r>
      <w:r w:rsidR="004169FC" w:rsidRPr="001058BC">
        <w:rPr>
          <w:rFonts w:eastAsia="Times New Roman"/>
          <w:sz w:val="28"/>
          <w:szCs w:val="28"/>
          <w:lang w:eastAsia="lv-LV"/>
        </w:rPr>
        <w:t>6</w:t>
      </w:r>
      <w:r w:rsidR="00395A18" w:rsidRPr="001058BC">
        <w:rPr>
          <w:rFonts w:eastAsia="Times New Roman"/>
          <w:sz w:val="28"/>
          <w:szCs w:val="28"/>
          <w:lang w:eastAsia="lv-LV"/>
        </w:rPr>
        <w:t>. </w:t>
      </w:r>
      <w:r w:rsidRPr="001058BC">
        <w:rPr>
          <w:rFonts w:eastAsia="Times New Roman"/>
          <w:sz w:val="28"/>
          <w:szCs w:val="28"/>
          <w:lang w:eastAsia="lv-LV"/>
        </w:rPr>
        <w:t>p</w:t>
      </w:r>
      <w:r w:rsidR="00A3385A" w:rsidRPr="001058BC">
        <w:rPr>
          <w:rFonts w:eastAsia="Times New Roman"/>
          <w:sz w:val="28"/>
          <w:szCs w:val="28"/>
          <w:lang w:eastAsia="lv-LV"/>
        </w:rPr>
        <w:t xml:space="preserve">apildināt </w:t>
      </w:r>
      <w:r w:rsidRPr="001058BC">
        <w:rPr>
          <w:rFonts w:eastAsia="Times New Roman"/>
          <w:sz w:val="28"/>
          <w:szCs w:val="28"/>
          <w:lang w:eastAsia="lv-LV"/>
        </w:rPr>
        <w:t xml:space="preserve">noteikumus </w:t>
      </w:r>
      <w:r w:rsidR="00A3385A" w:rsidRPr="001058BC">
        <w:rPr>
          <w:rFonts w:eastAsia="Times New Roman"/>
          <w:sz w:val="28"/>
          <w:szCs w:val="28"/>
          <w:lang w:eastAsia="lv-LV"/>
        </w:rPr>
        <w:t>ar 14.</w:t>
      </w:r>
      <w:r w:rsidR="00A3385A" w:rsidRPr="001058BC">
        <w:rPr>
          <w:rFonts w:eastAsia="Times New Roman"/>
          <w:sz w:val="28"/>
          <w:szCs w:val="28"/>
          <w:vertAlign w:val="superscript"/>
          <w:lang w:eastAsia="lv-LV"/>
        </w:rPr>
        <w:t>1</w:t>
      </w:r>
      <w:r w:rsidR="000721EE" w:rsidRPr="001058BC">
        <w:rPr>
          <w:rFonts w:eastAsia="Times New Roman"/>
          <w:sz w:val="28"/>
          <w:szCs w:val="28"/>
          <w:lang w:eastAsia="lv-LV"/>
        </w:rPr>
        <w:t>, 14.</w:t>
      </w:r>
      <w:r w:rsidR="000721EE" w:rsidRPr="001058BC">
        <w:rPr>
          <w:rFonts w:eastAsia="Times New Roman"/>
          <w:sz w:val="28"/>
          <w:szCs w:val="28"/>
          <w:vertAlign w:val="superscript"/>
          <w:lang w:eastAsia="lv-LV"/>
        </w:rPr>
        <w:t>2</w:t>
      </w:r>
      <w:r w:rsidR="00D15757" w:rsidRPr="001058BC">
        <w:rPr>
          <w:rFonts w:eastAsia="Times New Roman"/>
          <w:sz w:val="28"/>
          <w:szCs w:val="28"/>
          <w:lang w:eastAsia="lv-LV"/>
        </w:rPr>
        <w:t xml:space="preserve">, </w:t>
      </w:r>
      <w:r w:rsidR="000721EE" w:rsidRPr="001058BC">
        <w:rPr>
          <w:rFonts w:eastAsia="Times New Roman"/>
          <w:sz w:val="28"/>
          <w:szCs w:val="28"/>
          <w:lang w:eastAsia="lv-LV"/>
        </w:rPr>
        <w:t>14.</w:t>
      </w:r>
      <w:r w:rsidR="000721EE" w:rsidRPr="001058BC">
        <w:rPr>
          <w:rFonts w:eastAsia="Times New Roman"/>
          <w:sz w:val="28"/>
          <w:szCs w:val="28"/>
          <w:vertAlign w:val="superscript"/>
          <w:lang w:eastAsia="lv-LV"/>
        </w:rPr>
        <w:t>3</w:t>
      </w:r>
      <w:r w:rsidR="005A1DD1" w:rsidRPr="001058BC">
        <w:rPr>
          <w:rFonts w:eastAsia="Times New Roman"/>
          <w:sz w:val="28"/>
          <w:szCs w:val="28"/>
          <w:lang w:eastAsia="lv-LV"/>
        </w:rPr>
        <w:t xml:space="preserve">, </w:t>
      </w:r>
      <w:r w:rsidR="00D15757" w:rsidRPr="001058BC">
        <w:rPr>
          <w:rFonts w:eastAsia="Times New Roman"/>
          <w:sz w:val="28"/>
          <w:szCs w:val="28"/>
          <w:lang w:eastAsia="lv-LV"/>
        </w:rPr>
        <w:t>14.</w:t>
      </w:r>
      <w:r w:rsidR="00D15757" w:rsidRPr="001058BC">
        <w:rPr>
          <w:rFonts w:eastAsia="Times New Roman"/>
          <w:sz w:val="28"/>
          <w:szCs w:val="28"/>
          <w:vertAlign w:val="superscript"/>
          <w:lang w:eastAsia="lv-LV"/>
        </w:rPr>
        <w:t>4</w:t>
      </w:r>
      <w:r w:rsidR="005A1DD1" w:rsidRPr="001058BC">
        <w:rPr>
          <w:rFonts w:eastAsia="Times New Roman"/>
          <w:sz w:val="28"/>
          <w:szCs w:val="28"/>
          <w:lang w:eastAsia="lv-LV"/>
        </w:rPr>
        <w:t>, 14.</w:t>
      </w:r>
      <w:r w:rsidR="005A1DD1" w:rsidRPr="001058BC">
        <w:rPr>
          <w:rFonts w:eastAsia="Times New Roman"/>
          <w:sz w:val="28"/>
          <w:szCs w:val="28"/>
          <w:vertAlign w:val="superscript"/>
          <w:lang w:eastAsia="lv-LV"/>
        </w:rPr>
        <w:t>5</w:t>
      </w:r>
      <w:r w:rsidR="005A1DD1" w:rsidRPr="003C7373">
        <w:rPr>
          <w:rFonts w:eastAsia="Times New Roman"/>
          <w:sz w:val="28"/>
          <w:szCs w:val="28"/>
          <w:lang w:eastAsia="lv-LV"/>
        </w:rPr>
        <w:t xml:space="preserve"> </w:t>
      </w:r>
      <w:r w:rsidR="005A1DD1" w:rsidRPr="001058BC">
        <w:rPr>
          <w:rFonts w:eastAsia="Times New Roman"/>
          <w:sz w:val="28"/>
          <w:szCs w:val="28"/>
          <w:lang w:eastAsia="lv-LV"/>
        </w:rPr>
        <w:t>un 14.</w:t>
      </w:r>
      <w:r w:rsidR="00395A18" w:rsidRPr="001058BC">
        <w:rPr>
          <w:rFonts w:eastAsia="Times New Roman"/>
          <w:sz w:val="28"/>
          <w:szCs w:val="28"/>
          <w:vertAlign w:val="superscript"/>
          <w:lang w:eastAsia="lv-LV"/>
        </w:rPr>
        <w:t>6</w:t>
      </w:r>
      <w:r w:rsidR="00395A18" w:rsidRPr="001058BC">
        <w:rPr>
          <w:rFonts w:eastAsia="Times New Roman"/>
          <w:sz w:val="28"/>
          <w:szCs w:val="28"/>
          <w:lang w:eastAsia="lv-LV"/>
        </w:rPr>
        <w:t> </w:t>
      </w:r>
      <w:r w:rsidR="00A3385A" w:rsidRPr="001058BC">
        <w:rPr>
          <w:rFonts w:eastAsia="Times New Roman"/>
          <w:sz w:val="28"/>
          <w:szCs w:val="28"/>
          <w:lang w:eastAsia="lv-LV"/>
        </w:rPr>
        <w:t>punktu šādā redakcijā:</w:t>
      </w:r>
    </w:p>
    <w:p w14:paraId="50B2C662" w14:textId="3F96EB91" w:rsidR="00395A18" w:rsidRPr="001058BC" w:rsidRDefault="00395A18" w:rsidP="00395A18">
      <w:pPr>
        <w:shd w:val="clear" w:color="auto" w:fill="FFFFFF"/>
        <w:ind w:firstLine="720"/>
        <w:jc w:val="both"/>
        <w:rPr>
          <w:rFonts w:eastAsia="Times New Roman"/>
          <w:sz w:val="28"/>
          <w:szCs w:val="28"/>
          <w:lang w:eastAsia="lv-LV"/>
        </w:rPr>
      </w:pPr>
    </w:p>
    <w:p w14:paraId="04E4AB61" w14:textId="3D472210" w:rsidR="00A3385A" w:rsidRPr="001058BC" w:rsidRDefault="00497507" w:rsidP="00395A18">
      <w:pPr>
        <w:shd w:val="clear" w:color="auto" w:fill="FFFFFF"/>
        <w:ind w:firstLine="720"/>
        <w:jc w:val="both"/>
        <w:rPr>
          <w:rFonts w:eastAsia="Times New Roman"/>
          <w:sz w:val="28"/>
          <w:szCs w:val="28"/>
          <w:lang w:eastAsia="lv-LV"/>
        </w:rPr>
      </w:pPr>
      <w:r>
        <w:rPr>
          <w:rFonts w:eastAsia="Calibri"/>
          <w:sz w:val="28"/>
          <w:szCs w:val="28"/>
        </w:rPr>
        <w:t>"</w:t>
      </w:r>
      <w:r w:rsidR="00A3385A" w:rsidRPr="001058BC">
        <w:rPr>
          <w:rFonts w:eastAsia="Times New Roman"/>
          <w:sz w:val="28"/>
          <w:szCs w:val="28"/>
          <w:lang w:eastAsia="lv-LV"/>
        </w:rPr>
        <w:t>14.</w:t>
      </w:r>
      <w:r w:rsidR="00395A18" w:rsidRPr="001058BC">
        <w:rPr>
          <w:rFonts w:eastAsia="Times New Roman"/>
          <w:sz w:val="28"/>
          <w:szCs w:val="28"/>
          <w:vertAlign w:val="superscript"/>
          <w:lang w:eastAsia="lv-LV"/>
        </w:rPr>
        <w:t>1</w:t>
      </w:r>
      <w:r w:rsidR="00395A18" w:rsidRPr="001058BC">
        <w:rPr>
          <w:rFonts w:eastAsia="Times New Roman"/>
          <w:sz w:val="28"/>
          <w:szCs w:val="28"/>
          <w:lang w:eastAsia="lv-LV"/>
        </w:rPr>
        <w:t> </w:t>
      </w:r>
      <w:r w:rsidR="00A3385A" w:rsidRPr="001058BC">
        <w:rPr>
          <w:rFonts w:eastAsia="Times New Roman"/>
          <w:sz w:val="28"/>
          <w:szCs w:val="28"/>
          <w:lang w:eastAsia="lv-LV"/>
        </w:rPr>
        <w:t xml:space="preserve">Sākotnējā cena ir viszemākā cena, ko pārdevējs </w:t>
      </w:r>
      <w:r w:rsidR="007D6C49" w:rsidRPr="001058BC">
        <w:rPr>
          <w:rFonts w:eastAsia="Times New Roman"/>
          <w:sz w:val="28"/>
          <w:szCs w:val="28"/>
          <w:lang w:eastAsia="lv-LV"/>
        </w:rPr>
        <w:t xml:space="preserve">piedāvājis ikvienam </w:t>
      </w:r>
      <w:r w:rsidR="00A645CA" w:rsidRPr="001058BC">
        <w:rPr>
          <w:rFonts w:eastAsia="Times New Roman"/>
          <w:sz w:val="28"/>
          <w:szCs w:val="28"/>
          <w:lang w:eastAsia="lv-LV"/>
        </w:rPr>
        <w:t>patērētājam</w:t>
      </w:r>
      <w:r w:rsidR="007D6C49" w:rsidRPr="001058BC">
        <w:rPr>
          <w:rFonts w:eastAsia="Times New Roman"/>
          <w:sz w:val="28"/>
          <w:szCs w:val="28"/>
          <w:lang w:eastAsia="lv-LV"/>
        </w:rPr>
        <w:t xml:space="preserve"> </w:t>
      </w:r>
      <w:r w:rsidR="00A3385A" w:rsidRPr="001058BC">
        <w:rPr>
          <w:rFonts w:eastAsia="Times New Roman"/>
          <w:sz w:val="28"/>
          <w:szCs w:val="28"/>
          <w:lang w:eastAsia="lv-LV"/>
        </w:rPr>
        <w:t xml:space="preserve">pēdējo </w:t>
      </w:r>
      <w:r w:rsidRPr="001058BC">
        <w:rPr>
          <w:rFonts w:eastAsia="Times New Roman"/>
          <w:sz w:val="28"/>
          <w:szCs w:val="28"/>
          <w:lang w:eastAsia="lv-LV"/>
        </w:rPr>
        <w:t>30</w:t>
      </w:r>
      <w:r>
        <w:rPr>
          <w:rFonts w:eastAsia="Times New Roman"/>
          <w:sz w:val="28"/>
          <w:szCs w:val="28"/>
          <w:lang w:eastAsia="lv-LV"/>
        </w:rPr>
        <w:t> </w:t>
      </w:r>
      <w:r w:rsidR="00A3385A" w:rsidRPr="001058BC">
        <w:rPr>
          <w:rFonts w:eastAsia="Times New Roman"/>
          <w:sz w:val="28"/>
          <w:szCs w:val="28"/>
          <w:lang w:eastAsia="lv-LV"/>
        </w:rPr>
        <w:t>dienu laikā pirms cenas pazemināšanas vai atlaides piemērošanas.</w:t>
      </w:r>
    </w:p>
    <w:p w14:paraId="16BA7464" w14:textId="77777777" w:rsidR="00497507" w:rsidRDefault="00497507" w:rsidP="00395A18">
      <w:pPr>
        <w:shd w:val="clear" w:color="auto" w:fill="FFFFFF"/>
        <w:ind w:firstLine="660"/>
        <w:jc w:val="both"/>
        <w:rPr>
          <w:rFonts w:eastAsia="Times New Roman"/>
          <w:sz w:val="28"/>
          <w:szCs w:val="28"/>
          <w:lang w:eastAsia="lv-LV"/>
        </w:rPr>
      </w:pPr>
    </w:p>
    <w:p w14:paraId="47FE6977" w14:textId="58D607D3" w:rsidR="00153BAA" w:rsidRPr="001058BC" w:rsidRDefault="00A3385A" w:rsidP="00395A18">
      <w:pPr>
        <w:shd w:val="clear" w:color="auto" w:fill="FFFFFF"/>
        <w:ind w:firstLine="660"/>
        <w:jc w:val="both"/>
        <w:rPr>
          <w:rFonts w:eastAsia="Times New Roman"/>
          <w:sz w:val="28"/>
          <w:szCs w:val="28"/>
          <w:lang w:eastAsia="lv-LV"/>
        </w:rPr>
      </w:pPr>
      <w:r w:rsidRPr="001058BC">
        <w:rPr>
          <w:rFonts w:eastAsia="Times New Roman"/>
          <w:sz w:val="28"/>
          <w:szCs w:val="28"/>
          <w:lang w:eastAsia="lv-LV"/>
        </w:rPr>
        <w:t>14.</w:t>
      </w:r>
      <w:r w:rsidR="00395A18" w:rsidRPr="001058BC">
        <w:rPr>
          <w:rFonts w:eastAsia="Times New Roman"/>
          <w:sz w:val="28"/>
          <w:szCs w:val="28"/>
          <w:vertAlign w:val="superscript"/>
          <w:lang w:eastAsia="lv-LV"/>
        </w:rPr>
        <w:t>2</w:t>
      </w:r>
      <w:r w:rsidR="00395A18" w:rsidRPr="001058BC">
        <w:rPr>
          <w:rFonts w:eastAsia="Times New Roman"/>
          <w:sz w:val="28"/>
          <w:szCs w:val="28"/>
          <w:lang w:eastAsia="lv-LV"/>
        </w:rPr>
        <w:t> </w:t>
      </w:r>
      <w:r w:rsidR="00153BAA" w:rsidRPr="001058BC">
        <w:rPr>
          <w:rFonts w:eastAsia="Times New Roman"/>
          <w:sz w:val="28"/>
          <w:szCs w:val="28"/>
          <w:lang w:eastAsia="lv-LV"/>
        </w:rPr>
        <w:t xml:space="preserve">Ja prece ir bijusi tirdzniecībā konkrētajā tirdzniecības vietā </w:t>
      </w:r>
      <w:r w:rsidR="00153BAA" w:rsidRPr="003C7373">
        <w:rPr>
          <w:rFonts w:eastAsia="Times New Roman"/>
          <w:bCs/>
          <w:sz w:val="28"/>
          <w:szCs w:val="28"/>
          <w:lang w:eastAsia="lv-LV"/>
        </w:rPr>
        <w:t xml:space="preserve">mazāk </w:t>
      </w:r>
      <w:r w:rsidR="00153BAA" w:rsidRPr="001058BC">
        <w:rPr>
          <w:rFonts w:eastAsia="Times New Roman"/>
          <w:sz w:val="28"/>
          <w:szCs w:val="28"/>
          <w:lang w:eastAsia="lv-LV"/>
        </w:rPr>
        <w:t xml:space="preserve">nekā 30 dienas, sākotnējā cena ir viszemākā cena, ko pārdevējs piemērojis pēdējo </w:t>
      </w:r>
      <w:r w:rsidR="00873333" w:rsidRPr="001058BC">
        <w:rPr>
          <w:rFonts w:eastAsia="Times New Roman"/>
          <w:sz w:val="28"/>
          <w:szCs w:val="28"/>
          <w:lang w:eastAsia="lv-LV"/>
        </w:rPr>
        <w:t>septiņu</w:t>
      </w:r>
      <w:r w:rsidR="00873333">
        <w:rPr>
          <w:rFonts w:eastAsia="Times New Roman"/>
          <w:sz w:val="28"/>
          <w:szCs w:val="28"/>
          <w:lang w:eastAsia="lv-LV"/>
        </w:rPr>
        <w:t xml:space="preserve"> </w:t>
      </w:r>
      <w:r w:rsidR="00153BAA" w:rsidRPr="001058BC">
        <w:rPr>
          <w:rFonts w:eastAsia="Times New Roman"/>
          <w:sz w:val="28"/>
          <w:szCs w:val="28"/>
          <w:lang w:eastAsia="lv-LV"/>
        </w:rPr>
        <w:t>dienu laikā pirms cenas pazemināš</w:t>
      </w:r>
      <w:r w:rsidR="009E4725" w:rsidRPr="001058BC">
        <w:rPr>
          <w:rFonts w:eastAsia="Times New Roman"/>
          <w:sz w:val="28"/>
          <w:szCs w:val="28"/>
          <w:lang w:eastAsia="lv-LV"/>
        </w:rPr>
        <w:t>anas vai atlaides piemērošanas.</w:t>
      </w:r>
    </w:p>
    <w:p w14:paraId="78499C61" w14:textId="77777777" w:rsidR="00395A18" w:rsidRPr="001058BC" w:rsidRDefault="00395A18" w:rsidP="00395A18">
      <w:pPr>
        <w:shd w:val="clear" w:color="auto" w:fill="FFFFFF"/>
        <w:ind w:firstLine="660"/>
        <w:jc w:val="both"/>
        <w:rPr>
          <w:rFonts w:eastAsia="Times New Roman"/>
          <w:sz w:val="28"/>
          <w:szCs w:val="28"/>
          <w:lang w:eastAsia="lv-LV"/>
        </w:rPr>
      </w:pPr>
    </w:p>
    <w:p w14:paraId="74DBB060" w14:textId="120B5667" w:rsidR="005A1DD1" w:rsidRPr="001058BC" w:rsidRDefault="00153BAA" w:rsidP="00395A18">
      <w:pPr>
        <w:shd w:val="clear" w:color="auto" w:fill="FFFFFF"/>
        <w:ind w:firstLine="660"/>
        <w:jc w:val="both"/>
        <w:rPr>
          <w:rFonts w:eastAsia="Times New Roman"/>
          <w:sz w:val="28"/>
          <w:szCs w:val="28"/>
          <w:lang w:eastAsia="lv-LV"/>
        </w:rPr>
      </w:pPr>
      <w:r w:rsidRPr="001058BC">
        <w:rPr>
          <w:rFonts w:eastAsia="Times New Roman"/>
          <w:sz w:val="28"/>
          <w:szCs w:val="28"/>
          <w:lang w:eastAsia="lv-LV"/>
        </w:rPr>
        <w:t>14.</w:t>
      </w:r>
      <w:r w:rsidR="00395A18" w:rsidRPr="001058BC">
        <w:rPr>
          <w:rFonts w:eastAsia="Times New Roman"/>
          <w:sz w:val="28"/>
          <w:szCs w:val="28"/>
          <w:vertAlign w:val="superscript"/>
          <w:lang w:eastAsia="lv-LV"/>
        </w:rPr>
        <w:t>3</w:t>
      </w:r>
      <w:r w:rsidR="00395A18" w:rsidRPr="001058BC">
        <w:rPr>
          <w:rFonts w:eastAsia="Times New Roman"/>
          <w:sz w:val="28"/>
          <w:szCs w:val="28"/>
          <w:lang w:eastAsia="lv-LV"/>
        </w:rPr>
        <w:t> </w:t>
      </w:r>
      <w:r w:rsidR="005A1DD1" w:rsidRPr="001058BC">
        <w:rPr>
          <w:rFonts w:eastAsia="Times New Roman"/>
          <w:sz w:val="28"/>
          <w:szCs w:val="28"/>
          <w:lang w:eastAsia="lv-LV"/>
        </w:rPr>
        <w:t>Ja izsludināta izpārdošana, cenu pazemināšana vai atlaides, precēm, kas ātri bojājas vai kam drīz beigsies derīguma termiņš</w:t>
      </w:r>
      <w:r w:rsidR="009E4725" w:rsidRPr="001058BC">
        <w:rPr>
          <w:rFonts w:eastAsia="Times New Roman"/>
          <w:sz w:val="28"/>
          <w:szCs w:val="28"/>
          <w:lang w:eastAsia="lv-LV"/>
        </w:rPr>
        <w:t>,</w:t>
      </w:r>
      <w:r w:rsidR="005A1DD1" w:rsidRPr="001058BC">
        <w:rPr>
          <w:rFonts w:eastAsia="Times New Roman"/>
          <w:sz w:val="28"/>
          <w:szCs w:val="28"/>
          <w:lang w:eastAsia="lv-LV"/>
        </w:rPr>
        <w:t xml:space="preserve"> sākotnējā cena nav jānorāda. Šādā gadījumā skaidri norāda cenu pēc tās pazemināšanas.</w:t>
      </w:r>
    </w:p>
    <w:p w14:paraId="56F33638" w14:textId="77777777" w:rsidR="00395A18" w:rsidRPr="001058BC" w:rsidRDefault="00395A18" w:rsidP="00395A18">
      <w:pPr>
        <w:shd w:val="clear" w:color="auto" w:fill="FFFFFF"/>
        <w:ind w:firstLine="660"/>
        <w:jc w:val="both"/>
        <w:rPr>
          <w:rFonts w:eastAsia="Times New Roman"/>
          <w:sz w:val="28"/>
          <w:szCs w:val="28"/>
          <w:lang w:eastAsia="lv-LV"/>
        </w:rPr>
      </w:pPr>
    </w:p>
    <w:p w14:paraId="437E6C4C" w14:textId="038840C3" w:rsidR="00475C05" w:rsidRPr="001058BC" w:rsidRDefault="00153BAA" w:rsidP="00395A18">
      <w:pPr>
        <w:shd w:val="clear" w:color="auto" w:fill="FFFFFF"/>
        <w:ind w:firstLine="660"/>
        <w:jc w:val="both"/>
        <w:rPr>
          <w:rFonts w:eastAsia="Times New Roman"/>
          <w:sz w:val="28"/>
          <w:szCs w:val="28"/>
          <w:lang w:eastAsia="lv-LV"/>
        </w:rPr>
      </w:pPr>
      <w:r w:rsidRPr="001058BC">
        <w:rPr>
          <w:rFonts w:eastAsia="Times New Roman"/>
          <w:sz w:val="28"/>
          <w:szCs w:val="28"/>
          <w:lang w:eastAsia="lv-LV"/>
        </w:rPr>
        <w:t>14.</w:t>
      </w:r>
      <w:r w:rsidR="00395A18" w:rsidRPr="001058BC">
        <w:rPr>
          <w:rFonts w:eastAsia="Times New Roman"/>
          <w:sz w:val="28"/>
          <w:szCs w:val="28"/>
          <w:vertAlign w:val="superscript"/>
          <w:lang w:eastAsia="lv-LV"/>
        </w:rPr>
        <w:t>4</w:t>
      </w:r>
      <w:r w:rsidR="00395A18" w:rsidRPr="001058BC">
        <w:rPr>
          <w:rFonts w:eastAsia="Times New Roman"/>
          <w:sz w:val="28"/>
          <w:szCs w:val="28"/>
          <w:lang w:eastAsia="lv-LV"/>
        </w:rPr>
        <w:t> </w:t>
      </w:r>
      <w:r w:rsidR="005A1DD1" w:rsidRPr="001058BC">
        <w:rPr>
          <w:rFonts w:eastAsia="Times New Roman"/>
          <w:sz w:val="28"/>
          <w:szCs w:val="28"/>
          <w:lang w:eastAsia="lv-LV"/>
        </w:rPr>
        <w:t>Ja izsludināta izpārdošana, cenu pazemināšana vai atlaides</w:t>
      </w:r>
      <w:r w:rsidR="005A1DD1" w:rsidRPr="001058BC">
        <w:rPr>
          <w:sz w:val="28"/>
          <w:szCs w:val="28"/>
        </w:rPr>
        <w:t xml:space="preserve"> ar vispārīgiem izmērāmiem</w:t>
      </w:r>
      <w:r w:rsidR="005A1DD1" w:rsidRPr="001058BC">
        <w:t xml:space="preserve"> </w:t>
      </w:r>
      <w:r w:rsidR="005A1DD1" w:rsidRPr="001058BC">
        <w:rPr>
          <w:sz w:val="28"/>
          <w:szCs w:val="28"/>
        </w:rPr>
        <w:t>cenu samazināšanas paziņojumiem</w:t>
      </w:r>
      <w:r w:rsidR="005A1DD1" w:rsidRPr="001058BC">
        <w:rPr>
          <w:rFonts w:eastAsia="Times New Roman"/>
          <w:sz w:val="28"/>
          <w:szCs w:val="28"/>
          <w:lang w:eastAsia="lv-LV"/>
        </w:rPr>
        <w:t xml:space="preserve">, </w:t>
      </w:r>
      <w:r w:rsidR="005A1DD1" w:rsidRPr="001058BC">
        <w:rPr>
          <w:sz w:val="28"/>
          <w:szCs w:val="28"/>
        </w:rPr>
        <w:t xml:space="preserve">kas aptver plašu preču klāstu vai specifisku patērētāju grupu, </w:t>
      </w:r>
      <w:r w:rsidR="005A1DD1" w:rsidRPr="001058BC">
        <w:rPr>
          <w:rFonts w:eastAsia="Times New Roman"/>
          <w:sz w:val="28"/>
          <w:szCs w:val="28"/>
          <w:lang w:eastAsia="lv-LV"/>
        </w:rPr>
        <w:t xml:space="preserve">skaidri norāda sākotnējo cenu, </w:t>
      </w:r>
      <w:r w:rsidR="005A1DD1" w:rsidRPr="001058BC">
        <w:rPr>
          <w:sz w:val="28"/>
          <w:szCs w:val="28"/>
        </w:rPr>
        <w:t xml:space="preserve">bet </w:t>
      </w:r>
      <w:r w:rsidR="00873333" w:rsidRPr="001058BC">
        <w:rPr>
          <w:sz w:val="28"/>
          <w:szCs w:val="28"/>
        </w:rPr>
        <w:t>cen</w:t>
      </w:r>
      <w:r w:rsidR="00873333">
        <w:rPr>
          <w:sz w:val="28"/>
          <w:szCs w:val="28"/>
        </w:rPr>
        <w:t>a</w:t>
      </w:r>
      <w:r w:rsidR="00873333" w:rsidRPr="001058BC">
        <w:rPr>
          <w:sz w:val="28"/>
          <w:szCs w:val="28"/>
        </w:rPr>
        <w:t xml:space="preserve"> </w:t>
      </w:r>
      <w:r w:rsidR="005A1DD1" w:rsidRPr="001058BC">
        <w:rPr>
          <w:sz w:val="28"/>
          <w:szCs w:val="28"/>
        </w:rPr>
        <w:t>pēc tās pazemināšanas nav jānorāda.</w:t>
      </w:r>
    </w:p>
    <w:p w14:paraId="5FD234E0" w14:textId="77777777" w:rsidR="00395A18" w:rsidRPr="001058BC" w:rsidRDefault="00395A18" w:rsidP="00395A18">
      <w:pPr>
        <w:shd w:val="clear" w:color="auto" w:fill="FFFFFF"/>
        <w:ind w:firstLine="720"/>
        <w:jc w:val="both"/>
        <w:rPr>
          <w:rFonts w:eastAsia="Times New Roman"/>
          <w:sz w:val="28"/>
          <w:szCs w:val="28"/>
          <w:lang w:eastAsia="lv-LV"/>
        </w:rPr>
      </w:pPr>
      <w:bookmarkStart w:id="4" w:name="_Hlk80364848"/>
    </w:p>
    <w:p w14:paraId="5CB6743D" w14:textId="3F6D4C8E" w:rsidR="00726D8B" w:rsidRPr="001058BC" w:rsidRDefault="00475C05" w:rsidP="00395A18">
      <w:pPr>
        <w:shd w:val="clear" w:color="auto" w:fill="FFFFFF"/>
        <w:ind w:firstLine="720"/>
        <w:jc w:val="both"/>
        <w:rPr>
          <w:rFonts w:eastAsia="Times New Roman"/>
          <w:sz w:val="28"/>
          <w:szCs w:val="28"/>
          <w:lang w:eastAsia="lv-LV"/>
        </w:rPr>
      </w:pPr>
      <w:r w:rsidRPr="00A47817">
        <w:rPr>
          <w:rFonts w:eastAsia="Times New Roman"/>
          <w:sz w:val="28"/>
          <w:szCs w:val="28"/>
          <w:lang w:eastAsia="lv-LV"/>
        </w:rPr>
        <w:t>14.</w:t>
      </w:r>
      <w:r w:rsidR="00395A18" w:rsidRPr="00A47817">
        <w:rPr>
          <w:rFonts w:eastAsia="Times New Roman"/>
          <w:sz w:val="28"/>
          <w:szCs w:val="28"/>
          <w:vertAlign w:val="superscript"/>
          <w:lang w:eastAsia="lv-LV"/>
        </w:rPr>
        <w:t>5</w:t>
      </w:r>
      <w:r w:rsidR="00395A18" w:rsidRPr="00A47817">
        <w:rPr>
          <w:rFonts w:eastAsia="Times New Roman"/>
          <w:sz w:val="28"/>
          <w:szCs w:val="28"/>
          <w:lang w:eastAsia="lv-LV"/>
        </w:rPr>
        <w:t> </w:t>
      </w:r>
      <w:r w:rsidR="00964155" w:rsidRPr="00A47817">
        <w:rPr>
          <w:rFonts w:eastAsia="Times New Roman"/>
          <w:sz w:val="28"/>
          <w:szCs w:val="28"/>
          <w:lang w:eastAsia="lv-LV"/>
        </w:rPr>
        <w:t>Pieaugošs</w:t>
      </w:r>
      <w:r w:rsidR="00964155" w:rsidRPr="00A47817" w:rsidDel="00964155">
        <w:rPr>
          <w:rFonts w:eastAsia="Times New Roman"/>
          <w:sz w:val="28"/>
          <w:szCs w:val="28"/>
          <w:lang w:eastAsia="lv-LV"/>
        </w:rPr>
        <w:t xml:space="preserve"> </w:t>
      </w:r>
      <w:r w:rsidR="00964155" w:rsidRPr="00A47817">
        <w:rPr>
          <w:rFonts w:eastAsia="Times New Roman"/>
          <w:sz w:val="28"/>
          <w:szCs w:val="28"/>
          <w:lang w:eastAsia="lv-LV"/>
        </w:rPr>
        <w:t xml:space="preserve">preču </w:t>
      </w:r>
      <w:r w:rsidR="003B73C1" w:rsidRPr="00A47817">
        <w:rPr>
          <w:rFonts w:eastAsia="Times New Roman"/>
          <w:sz w:val="28"/>
          <w:szCs w:val="28"/>
          <w:lang w:eastAsia="lv-LV"/>
        </w:rPr>
        <w:t>cenas samazinā</w:t>
      </w:r>
      <w:r w:rsidR="00964155" w:rsidRPr="00A47817">
        <w:rPr>
          <w:rFonts w:eastAsia="Times New Roman"/>
          <w:sz w:val="28"/>
          <w:szCs w:val="28"/>
          <w:lang w:eastAsia="lv-LV"/>
        </w:rPr>
        <w:t>jums</w:t>
      </w:r>
      <w:r w:rsidR="003B73C1" w:rsidRPr="00A47817">
        <w:rPr>
          <w:rFonts w:eastAsia="Times New Roman"/>
          <w:sz w:val="28"/>
          <w:szCs w:val="28"/>
          <w:lang w:eastAsia="lv-LV"/>
        </w:rPr>
        <w:t xml:space="preserve"> ir atļaut</w:t>
      </w:r>
      <w:r w:rsidR="00964155" w:rsidRPr="00A47817">
        <w:rPr>
          <w:rFonts w:eastAsia="Times New Roman"/>
          <w:sz w:val="28"/>
          <w:szCs w:val="28"/>
          <w:lang w:eastAsia="lv-LV"/>
        </w:rPr>
        <w:t>s</w:t>
      </w:r>
      <w:r w:rsidR="003B73C1" w:rsidRPr="00A47817">
        <w:rPr>
          <w:rFonts w:eastAsia="Times New Roman"/>
          <w:sz w:val="28"/>
          <w:szCs w:val="28"/>
          <w:lang w:eastAsia="lv-LV"/>
        </w:rPr>
        <w:t xml:space="preserve"> izpārdošanas ietvaros, nodrošinot, ka </w:t>
      </w:r>
      <w:r w:rsidR="00DF5912" w:rsidRPr="00A47817">
        <w:rPr>
          <w:rFonts w:eastAsia="Times New Roman"/>
          <w:sz w:val="28"/>
          <w:szCs w:val="28"/>
          <w:lang w:eastAsia="lv-LV"/>
        </w:rPr>
        <w:t>katr</w:t>
      </w:r>
      <w:r w:rsidR="00DF5912" w:rsidRPr="003C7373">
        <w:rPr>
          <w:rFonts w:eastAsia="Times New Roman"/>
          <w:sz w:val="28"/>
          <w:szCs w:val="28"/>
          <w:lang w:eastAsia="lv-LV"/>
        </w:rPr>
        <w:t>ā</w:t>
      </w:r>
      <w:r w:rsidR="00DF5912" w:rsidRPr="00A47817">
        <w:rPr>
          <w:rFonts w:eastAsia="Times New Roman"/>
          <w:sz w:val="28"/>
          <w:szCs w:val="28"/>
          <w:lang w:eastAsia="lv-LV"/>
        </w:rPr>
        <w:t xml:space="preserve"> </w:t>
      </w:r>
      <w:r w:rsidR="003B73C1" w:rsidRPr="00A47817">
        <w:rPr>
          <w:rFonts w:eastAsia="Times New Roman"/>
          <w:sz w:val="28"/>
          <w:szCs w:val="28"/>
          <w:lang w:eastAsia="lv-LV"/>
        </w:rPr>
        <w:t xml:space="preserve">cenas </w:t>
      </w:r>
      <w:r w:rsidR="00DF5912" w:rsidRPr="00A47817">
        <w:rPr>
          <w:rFonts w:eastAsia="Times New Roman"/>
          <w:sz w:val="28"/>
          <w:szCs w:val="28"/>
          <w:lang w:eastAsia="lv-LV"/>
        </w:rPr>
        <w:t>samazinā</w:t>
      </w:r>
      <w:r w:rsidR="00DF5912" w:rsidRPr="003C7373">
        <w:rPr>
          <w:rFonts w:eastAsia="Times New Roman"/>
          <w:sz w:val="28"/>
          <w:szCs w:val="28"/>
          <w:lang w:eastAsia="lv-LV"/>
        </w:rPr>
        <w:t>šanas</w:t>
      </w:r>
      <w:r w:rsidR="00DF5912" w:rsidRPr="00A47817">
        <w:rPr>
          <w:rFonts w:eastAsia="Times New Roman"/>
          <w:sz w:val="28"/>
          <w:szCs w:val="28"/>
          <w:lang w:eastAsia="lv-LV"/>
        </w:rPr>
        <w:t xml:space="preserve"> paziņojum</w:t>
      </w:r>
      <w:r w:rsidR="00DF5912" w:rsidRPr="003C7373">
        <w:rPr>
          <w:rFonts w:eastAsia="Times New Roman"/>
          <w:sz w:val="28"/>
          <w:szCs w:val="28"/>
          <w:lang w:eastAsia="lv-LV"/>
        </w:rPr>
        <w:t>ā</w:t>
      </w:r>
      <w:r w:rsidR="00DF5912" w:rsidRPr="00A47817">
        <w:rPr>
          <w:rFonts w:eastAsia="Times New Roman"/>
          <w:sz w:val="28"/>
          <w:szCs w:val="28"/>
          <w:lang w:eastAsia="lv-LV"/>
        </w:rPr>
        <w:t xml:space="preserve"> </w:t>
      </w:r>
      <w:r w:rsidR="00DF5912" w:rsidRPr="003C7373">
        <w:rPr>
          <w:rFonts w:eastAsia="Times New Roman"/>
          <w:sz w:val="28"/>
          <w:szCs w:val="28"/>
          <w:lang w:eastAsia="lv-LV"/>
        </w:rPr>
        <w:t xml:space="preserve">tiek norādīta </w:t>
      </w:r>
      <w:r w:rsidR="003B73C1" w:rsidRPr="00A47817">
        <w:rPr>
          <w:rFonts w:eastAsia="Times New Roman"/>
          <w:sz w:val="28"/>
          <w:szCs w:val="28"/>
          <w:lang w:eastAsia="lv-LV"/>
        </w:rPr>
        <w:t>sākotnējā cena, kas pastāvējusi pirms pirmā cenas samazinājuma piemērošanas</w:t>
      </w:r>
      <w:r w:rsidR="00A47817">
        <w:rPr>
          <w:rFonts w:eastAsia="Times New Roman"/>
          <w:sz w:val="28"/>
          <w:szCs w:val="28"/>
          <w:lang w:eastAsia="lv-LV"/>
        </w:rPr>
        <w:t>,</w:t>
      </w:r>
      <w:r w:rsidR="00A47817" w:rsidRPr="00A47817">
        <w:rPr>
          <w:rFonts w:eastAsia="Times New Roman"/>
          <w:sz w:val="28"/>
          <w:szCs w:val="28"/>
          <w:lang w:eastAsia="lv-LV"/>
        </w:rPr>
        <w:t xml:space="preserve"> bez cenas samazinājuma</w:t>
      </w:r>
      <w:r w:rsidR="00A47817">
        <w:rPr>
          <w:rFonts w:eastAsia="Times New Roman"/>
          <w:sz w:val="28"/>
          <w:szCs w:val="28"/>
          <w:lang w:eastAsia="lv-LV"/>
        </w:rPr>
        <w:t>.</w:t>
      </w:r>
    </w:p>
    <w:p w14:paraId="1CA4E7A3" w14:textId="77777777" w:rsidR="00395A18" w:rsidRPr="001058BC" w:rsidRDefault="00395A18" w:rsidP="00395A18">
      <w:pPr>
        <w:shd w:val="clear" w:color="auto" w:fill="FFFFFF"/>
        <w:ind w:firstLine="720"/>
        <w:jc w:val="both"/>
        <w:rPr>
          <w:rFonts w:eastAsia="Times New Roman"/>
          <w:sz w:val="28"/>
          <w:szCs w:val="28"/>
          <w:lang w:eastAsia="lv-LV"/>
        </w:rPr>
      </w:pPr>
    </w:p>
    <w:p w14:paraId="2476AE71" w14:textId="4E436274" w:rsidR="00726D8B" w:rsidRPr="001058BC" w:rsidRDefault="00726D8B" w:rsidP="00395A18">
      <w:pPr>
        <w:shd w:val="clear" w:color="auto" w:fill="FFFFFF"/>
        <w:ind w:firstLine="720"/>
        <w:jc w:val="both"/>
        <w:rPr>
          <w:rFonts w:eastAsia="Times New Roman"/>
          <w:sz w:val="28"/>
          <w:szCs w:val="28"/>
          <w:lang w:eastAsia="lv-LV"/>
        </w:rPr>
      </w:pPr>
      <w:r w:rsidRPr="001058BC">
        <w:rPr>
          <w:rFonts w:eastAsia="Times New Roman"/>
          <w:sz w:val="28"/>
          <w:szCs w:val="28"/>
          <w:lang w:eastAsia="lv-LV"/>
        </w:rPr>
        <w:t>14.</w:t>
      </w:r>
      <w:r w:rsidR="00395A18" w:rsidRPr="001058BC">
        <w:rPr>
          <w:rFonts w:eastAsia="Times New Roman"/>
          <w:sz w:val="28"/>
          <w:szCs w:val="28"/>
          <w:vertAlign w:val="superscript"/>
          <w:lang w:eastAsia="lv-LV"/>
        </w:rPr>
        <w:t>6</w:t>
      </w:r>
      <w:r w:rsidR="00395A18" w:rsidRPr="001058BC">
        <w:rPr>
          <w:rFonts w:eastAsia="Times New Roman"/>
          <w:sz w:val="28"/>
          <w:szCs w:val="28"/>
          <w:lang w:eastAsia="lv-LV"/>
        </w:rPr>
        <w:t> </w:t>
      </w:r>
      <w:r w:rsidRPr="001058BC">
        <w:rPr>
          <w:rFonts w:eastAsia="Times New Roman"/>
          <w:sz w:val="28"/>
          <w:szCs w:val="28"/>
          <w:lang w:eastAsia="lv-LV"/>
        </w:rPr>
        <w:t xml:space="preserve">Ar izpārdošanu šo noteikumu </w:t>
      </w:r>
      <w:r w:rsidR="00AD4B1E" w:rsidRPr="001058BC">
        <w:rPr>
          <w:rFonts w:eastAsia="Times New Roman"/>
          <w:sz w:val="28"/>
          <w:szCs w:val="28"/>
          <w:lang w:eastAsia="lv-LV"/>
        </w:rPr>
        <w:t>ietvaros</w:t>
      </w:r>
      <w:r w:rsidRPr="001058BC">
        <w:rPr>
          <w:rFonts w:eastAsia="Times New Roman"/>
          <w:sz w:val="28"/>
          <w:szCs w:val="28"/>
          <w:lang w:eastAsia="lv-LV"/>
        </w:rPr>
        <w:t xml:space="preserve"> saprotama pārdodamo preču cenu pazemināšana, </w:t>
      </w:r>
      <w:r w:rsidR="00873333">
        <w:rPr>
          <w:rFonts w:eastAsia="Times New Roman"/>
          <w:sz w:val="28"/>
          <w:szCs w:val="28"/>
          <w:lang w:eastAsia="lv-LV"/>
        </w:rPr>
        <w:t>lai</w:t>
      </w:r>
      <w:r w:rsidRPr="001058BC">
        <w:rPr>
          <w:rFonts w:eastAsia="Times New Roman"/>
          <w:sz w:val="28"/>
          <w:szCs w:val="28"/>
          <w:lang w:eastAsia="lv-LV"/>
        </w:rPr>
        <w:t xml:space="preserve"> pilnībā izpārdot</w:t>
      </w:r>
      <w:r w:rsidR="00873333">
        <w:rPr>
          <w:rFonts w:eastAsia="Times New Roman"/>
          <w:sz w:val="28"/>
          <w:szCs w:val="28"/>
          <w:lang w:eastAsia="lv-LV"/>
        </w:rPr>
        <w:t>u</w:t>
      </w:r>
      <w:r w:rsidRPr="001058BC">
        <w:rPr>
          <w:rFonts w:eastAsia="Times New Roman"/>
          <w:sz w:val="28"/>
          <w:szCs w:val="28"/>
          <w:lang w:eastAsia="lv-LV"/>
        </w:rPr>
        <w:t xml:space="preserve"> visas </w:t>
      </w:r>
      <w:r w:rsidR="00873333">
        <w:rPr>
          <w:rFonts w:eastAsia="Times New Roman"/>
          <w:sz w:val="28"/>
          <w:szCs w:val="28"/>
          <w:lang w:eastAsia="lv-LV"/>
        </w:rPr>
        <w:t xml:space="preserve">attiecīgās </w:t>
      </w:r>
      <w:r w:rsidRPr="001058BC">
        <w:rPr>
          <w:rFonts w:eastAsia="Times New Roman"/>
          <w:sz w:val="28"/>
          <w:szCs w:val="28"/>
          <w:lang w:eastAsia="lv-LV"/>
        </w:rPr>
        <w:t>preces vai konkrētas sortimenta daļas,</w:t>
      </w:r>
      <w:r w:rsidR="00AF2C90" w:rsidRPr="001058BC">
        <w:rPr>
          <w:rFonts w:eastAsia="Times New Roman"/>
          <w:sz w:val="28"/>
          <w:szCs w:val="28"/>
          <w:lang w:eastAsia="lv-LV"/>
        </w:rPr>
        <w:t xml:space="preserve"> nepievienojot jaunas preces, </w:t>
      </w:r>
      <w:r w:rsidR="00873333">
        <w:rPr>
          <w:rFonts w:eastAsia="Times New Roman"/>
          <w:sz w:val="28"/>
          <w:szCs w:val="28"/>
          <w:lang w:eastAsia="lv-LV"/>
        </w:rPr>
        <w:t>tādējādi</w:t>
      </w:r>
      <w:r w:rsidRPr="001058BC">
        <w:rPr>
          <w:rFonts w:eastAsia="Times New Roman"/>
          <w:sz w:val="28"/>
          <w:szCs w:val="28"/>
          <w:lang w:eastAsia="lv-LV"/>
        </w:rPr>
        <w:t xml:space="preserve"> pilnībā izņemot konkrētās preces no piedāvājuma sortimenta.</w:t>
      </w:r>
      <w:r w:rsidR="00873333">
        <w:rPr>
          <w:rFonts w:eastAsia="Calibri"/>
          <w:sz w:val="28"/>
          <w:szCs w:val="28"/>
        </w:rPr>
        <w:t>"</w:t>
      </w:r>
      <w:r w:rsidR="00F02922" w:rsidRPr="001058BC">
        <w:rPr>
          <w:rFonts w:eastAsia="Times New Roman"/>
          <w:sz w:val="28"/>
          <w:szCs w:val="28"/>
          <w:lang w:eastAsia="lv-LV"/>
        </w:rPr>
        <w:t>;</w:t>
      </w:r>
    </w:p>
    <w:bookmarkEnd w:id="4"/>
    <w:p w14:paraId="1276D9FC" w14:textId="77777777" w:rsidR="00855220" w:rsidRPr="001058BC" w:rsidRDefault="00855220" w:rsidP="00395A18">
      <w:pPr>
        <w:pStyle w:val="tv213"/>
        <w:shd w:val="clear" w:color="auto" w:fill="FFFFFF"/>
        <w:spacing w:before="0" w:beforeAutospacing="0" w:after="0" w:afterAutospacing="0"/>
        <w:jc w:val="both"/>
        <w:rPr>
          <w:sz w:val="28"/>
          <w:szCs w:val="28"/>
          <w:shd w:val="clear" w:color="auto" w:fill="FFFFFF"/>
        </w:rPr>
      </w:pPr>
    </w:p>
    <w:p w14:paraId="16FCE7FE" w14:textId="3A95C49C" w:rsidR="006C66AA" w:rsidRPr="001058BC" w:rsidRDefault="000721EE" w:rsidP="00395A18">
      <w:pPr>
        <w:ind w:firstLine="720"/>
        <w:jc w:val="both"/>
        <w:rPr>
          <w:rFonts w:eastAsia="Times New Roman"/>
          <w:sz w:val="28"/>
          <w:szCs w:val="28"/>
          <w:lang w:eastAsia="lv-LV"/>
        </w:rPr>
      </w:pPr>
      <w:bookmarkStart w:id="5" w:name="_Hlk77579061"/>
      <w:r w:rsidRPr="001058BC">
        <w:rPr>
          <w:rFonts w:eastAsia="Times New Roman"/>
          <w:sz w:val="28"/>
          <w:szCs w:val="28"/>
          <w:shd w:val="clear" w:color="auto" w:fill="FFFFFF"/>
          <w:lang w:eastAsia="lv-LV"/>
        </w:rPr>
        <w:t>1.</w:t>
      </w:r>
      <w:r w:rsidR="00FC24AE" w:rsidRPr="001058BC">
        <w:rPr>
          <w:rFonts w:eastAsia="Times New Roman"/>
          <w:sz w:val="28"/>
          <w:szCs w:val="28"/>
          <w:shd w:val="clear" w:color="auto" w:fill="FFFFFF"/>
          <w:lang w:eastAsia="lv-LV"/>
        </w:rPr>
        <w:t>7</w:t>
      </w:r>
      <w:r w:rsidR="00873333" w:rsidRPr="001058BC">
        <w:rPr>
          <w:rFonts w:eastAsia="Times New Roman"/>
          <w:sz w:val="28"/>
          <w:szCs w:val="28"/>
          <w:shd w:val="clear" w:color="auto" w:fill="FFFFFF"/>
          <w:lang w:eastAsia="lv-LV"/>
        </w:rPr>
        <w:t>.</w:t>
      </w:r>
      <w:r w:rsidR="00873333" w:rsidRPr="003C7373">
        <w:rPr>
          <w:sz w:val="28"/>
          <w:szCs w:val="28"/>
        </w:rPr>
        <w:t> </w:t>
      </w:r>
      <w:r w:rsidR="00F55FEE" w:rsidRPr="001058BC">
        <w:rPr>
          <w:rFonts w:eastAsia="Times New Roman"/>
          <w:sz w:val="28"/>
          <w:szCs w:val="28"/>
          <w:shd w:val="clear" w:color="auto" w:fill="FFFFFF"/>
          <w:lang w:eastAsia="lv-LV"/>
        </w:rPr>
        <w:t xml:space="preserve">izteikt </w:t>
      </w:r>
      <w:r w:rsidR="00F55FEE" w:rsidRPr="001058BC">
        <w:rPr>
          <w:rFonts w:eastAsia="Times New Roman"/>
          <w:sz w:val="28"/>
          <w:szCs w:val="28"/>
          <w:lang w:eastAsia="lv-LV"/>
        </w:rPr>
        <w:t>15</w:t>
      </w:r>
      <w:r w:rsidR="00395A18" w:rsidRPr="001058BC">
        <w:rPr>
          <w:rFonts w:eastAsia="Times New Roman"/>
          <w:sz w:val="28"/>
          <w:szCs w:val="28"/>
          <w:lang w:eastAsia="lv-LV"/>
        </w:rPr>
        <w:t>. </w:t>
      </w:r>
      <w:r w:rsidR="00F55FEE" w:rsidRPr="001058BC">
        <w:rPr>
          <w:rFonts w:eastAsia="Times New Roman"/>
          <w:sz w:val="28"/>
          <w:szCs w:val="28"/>
          <w:lang w:eastAsia="lv-LV"/>
        </w:rPr>
        <w:t>punktu šādā redakcijā:</w:t>
      </w:r>
    </w:p>
    <w:p w14:paraId="4BF84149" w14:textId="1EA473D5" w:rsidR="00395A18" w:rsidRPr="001058BC" w:rsidRDefault="00395A18" w:rsidP="00395A18">
      <w:pPr>
        <w:ind w:firstLine="720"/>
        <w:jc w:val="both"/>
        <w:rPr>
          <w:rFonts w:eastAsia="Times New Roman"/>
          <w:sz w:val="28"/>
          <w:szCs w:val="28"/>
          <w:lang w:eastAsia="lv-LV"/>
        </w:rPr>
      </w:pPr>
    </w:p>
    <w:p w14:paraId="32255662" w14:textId="62CA66F7" w:rsidR="00F55FEE" w:rsidRPr="001058BC" w:rsidRDefault="00873333" w:rsidP="00395A18">
      <w:pPr>
        <w:ind w:firstLine="720"/>
        <w:jc w:val="both"/>
        <w:rPr>
          <w:rFonts w:eastAsia="Times New Roman"/>
          <w:sz w:val="28"/>
          <w:szCs w:val="28"/>
          <w:lang w:eastAsia="lv-LV"/>
        </w:rPr>
      </w:pPr>
      <w:r>
        <w:rPr>
          <w:rFonts w:eastAsia="Calibri"/>
          <w:sz w:val="28"/>
          <w:szCs w:val="28"/>
        </w:rPr>
        <w:t>"</w:t>
      </w:r>
      <w:r w:rsidR="00F55FEE" w:rsidRPr="001058BC">
        <w:rPr>
          <w:rFonts w:eastAsia="Times New Roman"/>
          <w:sz w:val="28"/>
          <w:szCs w:val="28"/>
          <w:lang w:eastAsia="lv-LV"/>
        </w:rPr>
        <w:t>15</w:t>
      </w:r>
      <w:r w:rsidR="00395A18" w:rsidRPr="001058BC">
        <w:rPr>
          <w:rFonts w:eastAsia="Times New Roman"/>
          <w:sz w:val="28"/>
          <w:szCs w:val="28"/>
          <w:lang w:eastAsia="lv-LV"/>
        </w:rPr>
        <w:t>. </w:t>
      </w:r>
      <w:r w:rsidR="00F55FEE" w:rsidRPr="001058BC">
        <w:rPr>
          <w:rFonts w:eastAsia="Times New Roman"/>
          <w:sz w:val="28"/>
          <w:szCs w:val="28"/>
          <w:lang w:eastAsia="lv-LV"/>
        </w:rPr>
        <w:t>Lai iepakotām pārtikas precēm norādītu noteiktas mērvienības cenu, to aprēķina, gabalcenu dalot ar preces sauso tīrsvaru. Ja pārtikas prece ir sagatavota mērcē, ūdenī, marinādē vai citā šķidrumā, kura vienīgā funkcija ir vides radīšana un kurš nenosaka patērētāja izvēli, noteiktas mērvienības cenu aprēķina, gabalcenu dalot ar preces sauso tīrsvaru.</w:t>
      </w:r>
      <w:r>
        <w:rPr>
          <w:rFonts w:eastAsia="Calibri"/>
          <w:sz w:val="28"/>
          <w:szCs w:val="28"/>
        </w:rPr>
        <w:t>"</w:t>
      </w:r>
      <w:r w:rsidR="00F55FEE" w:rsidRPr="001058BC">
        <w:rPr>
          <w:rFonts w:eastAsia="Times New Roman"/>
          <w:sz w:val="28"/>
          <w:szCs w:val="28"/>
          <w:lang w:eastAsia="lv-LV"/>
        </w:rPr>
        <w:t>;</w:t>
      </w:r>
    </w:p>
    <w:p w14:paraId="6ADCFB3A" w14:textId="3A9EDABB" w:rsidR="00FC583E" w:rsidRPr="001058BC" w:rsidRDefault="00FC583E" w:rsidP="00395A18">
      <w:pPr>
        <w:ind w:firstLine="720"/>
        <w:jc w:val="both"/>
        <w:rPr>
          <w:sz w:val="28"/>
          <w:szCs w:val="28"/>
          <w:lang w:eastAsia="lv-LV"/>
        </w:rPr>
      </w:pPr>
    </w:p>
    <w:p w14:paraId="7A0895CB" w14:textId="694AD237" w:rsidR="00FC583E" w:rsidRPr="001058BC" w:rsidRDefault="00FC24AE" w:rsidP="00395A18">
      <w:pPr>
        <w:shd w:val="clear" w:color="auto" w:fill="FFFFFF"/>
        <w:ind w:firstLine="720"/>
        <w:jc w:val="both"/>
        <w:rPr>
          <w:sz w:val="28"/>
          <w:szCs w:val="28"/>
          <w:shd w:val="clear" w:color="auto" w:fill="FFFFFF"/>
        </w:rPr>
      </w:pPr>
      <w:r w:rsidRPr="001058BC">
        <w:rPr>
          <w:rFonts w:eastAsia="Times New Roman"/>
          <w:sz w:val="28"/>
          <w:szCs w:val="28"/>
          <w:lang w:eastAsia="lv-LV"/>
        </w:rPr>
        <w:t>1.8</w:t>
      </w:r>
      <w:r w:rsidR="00395A18" w:rsidRPr="001058BC">
        <w:rPr>
          <w:rFonts w:eastAsia="Times New Roman"/>
          <w:sz w:val="28"/>
          <w:szCs w:val="28"/>
          <w:lang w:eastAsia="lv-LV"/>
        </w:rPr>
        <w:t>. </w:t>
      </w:r>
      <w:r w:rsidR="00FC583E" w:rsidRPr="001058BC">
        <w:rPr>
          <w:rFonts w:eastAsia="Times New Roman"/>
          <w:sz w:val="28"/>
          <w:szCs w:val="28"/>
          <w:lang w:eastAsia="lv-LV"/>
        </w:rPr>
        <w:t>aizstāt 19. un 20</w:t>
      </w:r>
      <w:r w:rsidR="00873333" w:rsidRPr="001058BC">
        <w:rPr>
          <w:rFonts w:eastAsia="Times New Roman"/>
          <w:sz w:val="28"/>
          <w:szCs w:val="28"/>
          <w:lang w:eastAsia="lv-LV"/>
        </w:rPr>
        <w:t>.</w:t>
      </w:r>
      <w:r w:rsidR="00873333">
        <w:rPr>
          <w:rFonts w:eastAsia="Times New Roman"/>
          <w:sz w:val="28"/>
          <w:szCs w:val="28"/>
          <w:lang w:eastAsia="lv-LV"/>
        </w:rPr>
        <w:t> </w:t>
      </w:r>
      <w:r w:rsidR="00FC583E" w:rsidRPr="001058BC">
        <w:rPr>
          <w:rFonts w:eastAsia="Times New Roman"/>
          <w:sz w:val="28"/>
          <w:szCs w:val="28"/>
          <w:lang w:eastAsia="lv-LV"/>
        </w:rPr>
        <w:t xml:space="preserve">punktā vārdu </w:t>
      </w:r>
      <w:r w:rsidR="00873333">
        <w:rPr>
          <w:rFonts w:eastAsia="Calibri"/>
          <w:sz w:val="28"/>
          <w:szCs w:val="28"/>
        </w:rPr>
        <w:t>"</w:t>
      </w:r>
      <w:r w:rsidR="00FC583E" w:rsidRPr="001058BC">
        <w:rPr>
          <w:sz w:val="28"/>
          <w:szCs w:val="28"/>
          <w:shd w:val="clear" w:color="auto" w:fill="FFFFFF"/>
        </w:rPr>
        <w:t>pakalpojums</w:t>
      </w:r>
      <w:r w:rsidR="00873333">
        <w:rPr>
          <w:rFonts w:eastAsia="Calibri"/>
          <w:sz w:val="28"/>
          <w:szCs w:val="28"/>
        </w:rPr>
        <w:t>"</w:t>
      </w:r>
      <w:r w:rsidR="00FC583E" w:rsidRPr="001058BC">
        <w:rPr>
          <w:sz w:val="28"/>
          <w:szCs w:val="28"/>
          <w:shd w:val="clear" w:color="auto" w:fill="FFFFFF"/>
        </w:rPr>
        <w:t xml:space="preserve"> (attiecīgā locījumā) ar vārdiem </w:t>
      </w:r>
      <w:r w:rsidR="00873333">
        <w:rPr>
          <w:rFonts w:eastAsia="Calibri"/>
          <w:sz w:val="28"/>
          <w:szCs w:val="28"/>
        </w:rPr>
        <w:t>"</w:t>
      </w:r>
      <w:r w:rsidR="00FC583E" w:rsidRPr="001058BC">
        <w:rPr>
          <w:sz w:val="28"/>
          <w:szCs w:val="28"/>
          <w:shd w:val="clear" w:color="auto" w:fill="FFFFFF"/>
        </w:rPr>
        <w:t>pakalpojums, tostarp digitāls pakalpojums vai digitāls saturs</w:t>
      </w:r>
      <w:r w:rsidR="00873333">
        <w:rPr>
          <w:rFonts w:eastAsia="Calibri"/>
          <w:sz w:val="28"/>
          <w:szCs w:val="28"/>
        </w:rPr>
        <w:t>"</w:t>
      </w:r>
      <w:r w:rsidR="00FC583E" w:rsidRPr="001058BC">
        <w:rPr>
          <w:sz w:val="28"/>
          <w:szCs w:val="28"/>
          <w:shd w:val="clear" w:color="auto" w:fill="FFFFFF"/>
        </w:rPr>
        <w:t xml:space="preserve"> (attiecīgā locījumā);</w:t>
      </w:r>
    </w:p>
    <w:p w14:paraId="3CD3A0D2" w14:textId="1DCD5DFA" w:rsidR="00FC583E" w:rsidRPr="001058BC" w:rsidRDefault="00FC583E" w:rsidP="00395A18">
      <w:pPr>
        <w:shd w:val="clear" w:color="auto" w:fill="FFFFFF"/>
        <w:ind w:firstLine="720"/>
        <w:jc w:val="both"/>
        <w:rPr>
          <w:sz w:val="28"/>
          <w:szCs w:val="28"/>
          <w:shd w:val="clear" w:color="auto" w:fill="FFFFFF"/>
        </w:rPr>
      </w:pPr>
    </w:p>
    <w:p w14:paraId="5717F3B9" w14:textId="40DA8CD9" w:rsidR="00FC583E" w:rsidRPr="001058BC" w:rsidRDefault="00FC24AE" w:rsidP="00395A18">
      <w:pPr>
        <w:shd w:val="clear" w:color="auto" w:fill="FFFFFF"/>
        <w:ind w:firstLine="720"/>
        <w:jc w:val="both"/>
        <w:rPr>
          <w:rFonts w:eastAsia="Times New Roman"/>
          <w:sz w:val="28"/>
          <w:szCs w:val="28"/>
          <w:lang w:eastAsia="lv-LV"/>
        </w:rPr>
      </w:pPr>
      <w:r w:rsidRPr="001058BC">
        <w:rPr>
          <w:sz w:val="28"/>
          <w:szCs w:val="28"/>
          <w:shd w:val="clear" w:color="auto" w:fill="FFFFFF"/>
        </w:rPr>
        <w:t>1.9</w:t>
      </w:r>
      <w:r w:rsidR="0020265F" w:rsidRPr="001058BC">
        <w:rPr>
          <w:sz w:val="28"/>
          <w:szCs w:val="28"/>
          <w:shd w:val="clear" w:color="auto" w:fill="FFFFFF"/>
        </w:rPr>
        <w:t>.</w:t>
      </w:r>
      <w:r w:rsidR="0020265F">
        <w:rPr>
          <w:sz w:val="28"/>
          <w:szCs w:val="28"/>
          <w:shd w:val="clear" w:color="auto" w:fill="FFFFFF"/>
        </w:rPr>
        <w:t> </w:t>
      </w:r>
      <w:r w:rsidR="00F55FEE" w:rsidRPr="001058BC">
        <w:rPr>
          <w:sz w:val="28"/>
          <w:szCs w:val="28"/>
          <w:shd w:val="clear" w:color="auto" w:fill="FFFFFF"/>
        </w:rPr>
        <w:t xml:space="preserve">papildināt </w:t>
      </w:r>
      <w:r w:rsidR="00FC583E" w:rsidRPr="001058BC">
        <w:rPr>
          <w:sz w:val="28"/>
          <w:szCs w:val="28"/>
          <w:shd w:val="clear" w:color="auto" w:fill="FFFFFF"/>
        </w:rPr>
        <w:t>III</w:t>
      </w:r>
      <w:r w:rsidR="00395A18" w:rsidRPr="001058BC">
        <w:rPr>
          <w:sz w:val="28"/>
          <w:szCs w:val="28"/>
          <w:shd w:val="clear" w:color="auto" w:fill="FFFFFF"/>
        </w:rPr>
        <w:t> </w:t>
      </w:r>
      <w:r w:rsidR="00FC583E" w:rsidRPr="001058BC">
        <w:rPr>
          <w:sz w:val="28"/>
          <w:szCs w:val="28"/>
          <w:shd w:val="clear" w:color="auto" w:fill="FFFFFF"/>
        </w:rPr>
        <w:t>nodaļu ar 20.</w:t>
      </w:r>
      <w:r w:rsidR="00395A18" w:rsidRPr="001058BC">
        <w:rPr>
          <w:sz w:val="28"/>
          <w:szCs w:val="28"/>
          <w:shd w:val="clear" w:color="auto" w:fill="FFFFFF"/>
          <w:vertAlign w:val="superscript"/>
        </w:rPr>
        <w:t>1</w:t>
      </w:r>
      <w:r w:rsidR="00395A18" w:rsidRPr="001058BC">
        <w:rPr>
          <w:sz w:val="28"/>
          <w:szCs w:val="28"/>
          <w:shd w:val="clear" w:color="auto" w:fill="FFFFFF"/>
        </w:rPr>
        <w:t> </w:t>
      </w:r>
      <w:r w:rsidR="00FC583E" w:rsidRPr="001058BC">
        <w:rPr>
          <w:sz w:val="28"/>
          <w:szCs w:val="28"/>
          <w:shd w:val="clear" w:color="auto" w:fill="FFFFFF"/>
        </w:rPr>
        <w:t xml:space="preserve">punktu </w:t>
      </w:r>
      <w:r w:rsidR="00FC583E" w:rsidRPr="001058BC">
        <w:rPr>
          <w:rFonts w:eastAsia="Times New Roman"/>
          <w:sz w:val="28"/>
          <w:szCs w:val="28"/>
          <w:lang w:eastAsia="lv-LV"/>
        </w:rPr>
        <w:t>šādā redakcijā:</w:t>
      </w:r>
    </w:p>
    <w:p w14:paraId="3E80DE9B" w14:textId="1B5A49F6" w:rsidR="00395A18" w:rsidRPr="001058BC" w:rsidRDefault="00395A18" w:rsidP="00395A18">
      <w:pPr>
        <w:ind w:firstLine="720"/>
        <w:jc w:val="both"/>
        <w:rPr>
          <w:sz w:val="28"/>
          <w:szCs w:val="28"/>
          <w:shd w:val="clear" w:color="auto" w:fill="FFFFFF"/>
        </w:rPr>
      </w:pPr>
    </w:p>
    <w:p w14:paraId="3AE0DE5E" w14:textId="1FA930EB" w:rsidR="00FC583E" w:rsidRPr="001058BC" w:rsidRDefault="0020265F" w:rsidP="00395A18">
      <w:pPr>
        <w:ind w:firstLine="720"/>
        <w:jc w:val="both"/>
        <w:rPr>
          <w:sz w:val="28"/>
          <w:szCs w:val="28"/>
          <w:shd w:val="clear" w:color="auto" w:fill="FFFFFF"/>
        </w:rPr>
      </w:pPr>
      <w:r>
        <w:rPr>
          <w:rFonts w:eastAsia="Calibri"/>
          <w:sz w:val="28"/>
          <w:szCs w:val="28"/>
        </w:rPr>
        <w:t>"</w:t>
      </w:r>
      <w:r w:rsidR="00FC583E" w:rsidRPr="001058BC">
        <w:rPr>
          <w:sz w:val="28"/>
          <w:szCs w:val="28"/>
          <w:shd w:val="clear" w:color="auto" w:fill="FFFFFF"/>
        </w:rPr>
        <w:t>20.</w:t>
      </w:r>
      <w:r w:rsidR="00395A18" w:rsidRPr="001058BC">
        <w:rPr>
          <w:sz w:val="28"/>
          <w:szCs w:val="28"/>
          <w:shd w:val="clear" w:color="auto" w:fill="FFFFFF"/>
          <w:vertAlign w:val="superscript"/>
        </w:rPr>
        <w:t>1</w:t>
      </w:r>
      <w:r w:rsidR="00395A18" w:rsidRPr="001058BC">
        <w:rPr>
          <w:sz w:val="28"/>
          <w:szCs w:val="28"/>
          <w:shd w:val="clear" w:color="auto" w:fill="FFFFFF"/>
        </w:rPr>
        <w:t> </w:t>
      </w:r>
      <w:r w:rsidR="00FC583E" w:rsidRPr="001058BC">
        <w:rPr>
          <w:sz w:val="28"/>
          <w:szCs w:val="28"/>
          <w:shd w:val="clear" w:color="auto" w:fill="FFFFFF"/>
        </w:rPr>
        <w:t>Ja izsludināta cenu pazemināšana vai atlaides pakalpojumiem, tostarp digitāliem pakalpojumiem vai digitālam saturam, skaidri norāda cenu pirms un pēc pazemināšanas.</w:t>
      </w:r>
      <w:r>
        <w:rPr>
          <w:rFonts w:eastAsia="Calibri"/>
          <w:sz w:val="28"/>
          <w:szCs w:val="28"/>
        </w:rPr>
        <w:t>"</w:t>
      </w:r>
      <w:r w:rsidR="00236FC1" w:rsidRPr="001058BC">
        <w:rPr>
          <w:sz w:val="28"/>
          <w:szCs w:val="28"/>
          <w:shd w:val="clear" w:color="auto" w:fill="FFFFFF"/>
        </w:rPr>
        <w:t>;</w:t>
      </w:r>
    </w:p>
    <w:p w14:paraId="2F094889" w14:textId="77777777" w:rsidR="00D11847" w:rsidRPr="001058BC" w:rsidRDefault="00D11847" w:rsidP="00395A18">
      <w:pPr>
        <w:ind w:firstLine="720"/>
        <w:jc w:val="both"/>
        <w:rPr>
          <w:sz w:val="28"/>
          <w:szCs w:val="28"/>
          <w:shd w:val="clear" w:color="auto" w:fill="FFFFFF"/>
        </w:rPr>
      </w:pPr>
    </w:p>
    <w:p w14:paraId="123072D5" w14:textId="362503A1" w:rsidR="00D11847" w:rsidRPr="001058BC" w:rsidRDefault="00D11847" w:rsidP="00395A18">
      <w:pPr>
        <w:ind w:firstLine="720"/>
        <w:jc w:val="both"/>
        <w:rPr>
          <w:sz w:val="28"/>
          <w:szCs w:val="28"/>
          <w:shd w:val="clear" w:color="auto" w:fill="FFFFFF"/>
        </w:rPr>
      </w:pPr>
      <w:r w:rsidRPr="001058BC">
        <w:rPr>
          <w:sz w:val="28"/>
          <w:szCs w:val="28"/>
          <w:shd w:val="clear" w:color="auto" w:fill="FFFFFF"/>
        </w:rPr>
        <w:t>1.10</w:t>
      </w:r>
      <w:r w:rsidR="0020265F" w:rsidRPr="001058BC">
        <w:rPr>
          <w:sz w:val="28"/>
          <w:szCs w:val="28"/>
          <w:shd w:val="clear" w:color="auto" w:fill="FFFFFF"/>
        </w:rPr>
        <w:t>.</w:t>
      </w:r>
      <w:r w:rsidR="0020265F">
        <w:rPr>
          <w:sz w:val="28"/>
          <w:szCs w:val="28"/>
          <w:shd w:val="clear" w:color="auto" w:fill="FFFFFF"/>
        </w:rPr>
        <w:t> </w:t>
      </w:r>
      <w:r w:rsidRPr="001058BC">
        <w:rPr>
          <w:sz w:val="28"/>
          <w:szCs w:val="28"/>
          <w:shd w:val="clear" w:color="auto" w:fill="FFFFFF"/>
        </w:rPr>
        <w:t>svītrot 21.</w:t>
      </w:r>
      <w:r w:rsidR="00236FC1" w:rsidRPr="001058BC">
        <w:rPr>
          <w:sz w:val="28"/>
          <w:szCs w:val="28"/>
          <w:shd w:val="clear" w:color="auto" w:fill="FFFFFF"/>
          <w:vertAlign w:val="superscript"/>
        </w:rPr>
        <w:t>1</w:t>
      </w:r>
      <w:r w:rsidR="00236FC1" w:rsidRPr="001058BC">
        <w:rPr>
          <w:sz w:val="28"/>
          <w:szCs w:val="28"/>
          <w:shd w:val="clear" w:color="auto" w:fill="FFFFFF"/>
        </w:rPr>
        <w:t> </w:t>
      </w:r>
      <w:r w:rsidRPr="001058BC">
        <w:rPr>
          <w:sz w:val="28"/>
          <w:szCs w:val="28"/>
          <w:shd w:val="clear" w:color="auto" w:fill="FFFFFF"/>
        </w:rPr>
        <w:t>punktu</w:t>
      </w:r>
      <w:r w:rsidR="0020265F">
        <w:rPr>
          <w:sz w:val="28"/>
          <w:szCs w:val="28"/>
          <w:shd w:val="clear" w:color="auto" w:fill="FFFFFF"/>
        </w:rPr>
        <w:t>;</w:t>
      </w:r>
    </w:p>
    <w:p w14:paraId="0AB3D192" w14:textId="45090EB4" w:rsidR="00B91C55" w:rsidRPr="001058BC" w:rsidRDefault="00BF00A8" w:rsidP="00395A18">
      <w:pPr>
        <w:ind w:firstLine="720"/>
        <w:jc w:val="both"/>
        <w:rPr>
          <w:sz w:val="28"/>
          <w:szCs w:val="28"/>
        </w:rPr>
      </w:pPr>
      <w:r w:rsidRPr="001058BC">
        <w:rPr>
          <w:rFonts w:eastAsia="Times New Roman"/>
          <w:sz w:val="28"/>
          <w:szCs w:val="28"/>
          <w:shd w:val="clear" w:color="auto" w:fill="FFFFFF"/>
          <w:lang w:eastAsia="lv-LV"/>
        </w:rPr>
        <w:t>1.</w:t>
      </w:r>
      <w:r w:rsidR="00F55FEE" w:rsidRPr="001058BC">
        <w:rPr>
          <w:rFonts w:eastAsia="Times New Roman"/>
          <w:sz w:val="28"/>
          <w:szCs w:val="28"/>
          <w:shd w:val="clear" w:color="auto" w:fill="FFFFFF"/>
          <w:lang w:eastAsia="lv-LV"/>
        </w:rPr>
        <w:t>11</w:t>
      </w:r>
      <w:r w:rsidR="00236FC1" w:rsidRPr="001058BC">
        <w:rPr>
          <w:rFonts w:eastAsia="Times New Roman"/>
          <w:sz w:val="28"/>
          <w:szCs w:val="28"/>
          <w:shd w:val="clear" w:color="auto" w:fill="FFFFFF"/>
          <w:lang w:eastAsia="lv-LV"/>
        </w:rPr>
        <w:t>. </w:t>
      </w:r>
      <w:r w:rsidR="0021013F" w:rsidRPr="001058BC">
        <w:rPr>
          <w:rFonts w:eastAsia="Times New Roman"/>
          <w:sz w:val="28"/>
          <w:szCs w:val="28"/>
          <w:shd w:val="clear" w:color="auto" w:fill="FFFFFF"/>
          <w:lang w:eastAsia="lv-LV"/>
        </w:rPr>
        <w:t>i</w:t>
      </w:r>
      <w:r w:rsidR="001341EB" w:rsidRPr="001058BC">
        <w:rPr>
          <w:rFonts w:eastAsia="Times New Roman"/>
          <w:sz w:val="28"/>
          <w:szCs w:val="28"/>
          <w:shd w:val="clear" w:color="auto" w:fill="FFFFFF"/>
          <w:lang w:eastAsia="lv-LV"/>
        </w:rPr>
        <w:t>zteikt informatīvo atsauci uz Eiropas Savienības direktīv</w:t>
      </w:r>
      <w:r w:rsidR="00634E24" w:rsidRPr="001058BC">
        <w:rPr>
          <w:rFonts w:eastAsia="Times New Roman"/>
          <w:sz w:val="28"/>
          <w:szCs w:val="28"/>
          <w:shd w:val="clear" w:color="auto" w:fill="FFFFFF"/>
          <w:lang w:eastAsia="lv-LV"/>
        </w:rPr>
        <w:t>ām</w:t>
      </w:r>
      <w:r w:rsidR="001341EB" w:rsidRPr="001058BC">
        <w:rPr>
          <w:rFonts w:eastAsia="Times New Roman"/>
          <w:sz w:val="28"/>
          <w:szCs w:val="28"/>
          <w:shd w:val="clear" w:color="auto" w:fill="FFFFFF"/>
          <w:lang w:eastAsia="lv-LV"/>
        </w:rPr>
        <w:t xml:space="preserve"> šādā redakcijā: </w:t>
      </w:r>
    </w:p>
    <w:p w14:paraId="1CE57FC7" w14:textId="0785F9B8" w:rsidR="00236FC1" w:rsidRPr="001058BC" w:rsidRDefault="00236FC1" w:rsidP="00395A18">
      <w:pPr>
        <w:ind w:firstLine="720"/>
        <w:jc w:val="both"/>
        <w:rPr>
          <w:b/>
          <w:bCs/>
          <w:sz w:val="28"/>
          <w:szCs w:val="28"/>
        </w:rPr>
      </w:pPr>
    </w:p>
    <w:p w14:paraId="0B91AB1C" w14:textId="7CE3CDC7" w:rsidR="001341EB" w:rsidRDefault="0020265F" w:rsidP="00236FC1">
      <w:pPr>
        <w:jc w:val="center"/>
        <w:rPr>
          <w:b/>
          <w:bCs/>
          <w:sz w:val="28"/>
          <w:szCs w:val="28"/>
        </w:rPr>
      </w:pPr>
      <w:r>
        <w:rPr>
          <w:rFonts w:eastAsia="Calibri"/>
          <w:sz w:val="28"/>
          <w:szCs w:val="28"/>
        </w:rPr>
        <w:t>"</w:t>
      </w:r>
      <w:r w:rsidR="001341EB" w:rsidRPr="001058BC">
        <w:rPr>
          <w:b/>
          <w:bCs/>
          <w:sz w:val="28"/>
          <w:szCs w:val="28"/>
        </w:rPr>
        <w:t>Informatīva atsauce uz Eiropas Savienības direktīv</w:t>
      </w:r>
      <w:bookmarkStart w:id="6" w:name="es-516077"/>
      <w:bookmarkEnd w:id="6"/>
      <w:r w:rsidR="001341EB" w:rsidRPr="001058BC">
        <w:rPr>
          <w:b/>
          <w:bCs/>
          <w:sz w:val="28"/>
          <w:szCs w:val="28"/>
        </w:rPr>
        <w:t>ām</w:t>
      </w:r>
    </w:p>
    <w:p w14:paraId="3C053E8F" w14:textId="77777777" w:rsidR="0020265F" w:rsidRPr="001058BC" w:rsidRDefault="0020265F" w:rsidP="003C7373">
      <w:pPr>
        <w:jc w:val="center"/>
        <w:rPr>
          <w:sz w:val="28"/>
          <w:szCs w:val="28"/>
        </w:rPr>
      </w:pPr>
    </w:p>
    <w:p w14:paraId="5737DC40" w14:textId="2F7B91A0" w:rsidR="00A656DA" w:rsidRPr="001058BC" w:rsidRDefault="001341EB" w:rsidP="00395A18">
      <w:pPr>
        <w:pStyle w:val="tv213"/>
        <w:shd w:val="clear" w:color="auto" w:fill="FFFFFF"/>
        <w:spacing w:before="0" w:beforeAutospacing="0" w:after="0" w:afterAutospacing="0"/>
        <w:ind w:firstLine="720"/>
        <w:jc w:val="both"/>
        <w:rPr>
          <w:sz w:val="28"/>
          <w:szCs w:val="28"/>
        </w:rPr>
      </w:pPr>
      <w:bookmarkStart w:id="7" w:name="p2011"/>
      <w:bookmarkStart w:id="8" w:name="p-516078"/>
      <w:bookmarkEnd w:id="7"/>
      <w:bookmarkEnd w:id="8"/>
      <w:r w:rsidRPr="001058BC">
        <w:rPr>
          <w:sz w:val="28"/>
          <w:szCs w:val="28"/>
        </w:rPr>
        <w:t>Noteikumos iekļautas tiesību normas, kas izriet no:</w:t>
      </w:r>
    </w:p>
    <w:p w14:paraId="2797BB3D" w14:textId="2AE5C0DC" w:rsidR="00A656DA" w:rsidRPr="001058BC" w:rsidRDefault="00947B71" w:rsidP="00395A18">
      <w:pPr>
        <w:pStyle w:val="tv213"/>
        <w:shd w:val="clear" w:color="auto" w:fill="FFFFFF"/>
        <w:spacing w:before="0" w:beforeAutospacing="0" w:after="0" w:afterAutospacing="0"/>
        <w:ind w:firstLine="720"/>
        <w:jc w:val="both"/>
        <w:rPr>
          <w:sz w:val="28"/>
          <w:szCs w:val="28"/>
        </w:rPr>
      </w:pPr>
      <w:r w:rsidRPr="001058BC">
        <w:rPr>
          <w:sz w:val="28"/>
          <w:szCs w:val="28"/>
          <w:shd w:val="clear" w:color="auto" w:fill="FFFFFF"/>
        </w:rPr>
        <w:t>1</w:t>
      </w:r>
      <w:r w:rsidR="00236FC1" w:rsidRPr="001058BC">
        <w:rPr>
          <w:sz w:val="28"/>
          <w:szCs w:val="28"/>
          <w:shd w:val="clear" w:color="auto" w:fill="FFFFFF"/>
        </w:rPr>
        <w:t>) </w:t>
      </w:r>
      <w:r w:rsidR="001341EB" w:rsidRPr="001058BC">
        <w:rPr>
          <w:sz w:val="28"/>
          <w:szCs w:val="28"/>
          <w:shd w:val="clear" w:color="auto" w:fill="FFFFFF"/>
        </w:rPr>
        <w:t>Eiropas Parlamenta un Padomes 1998</w:t>
      </w:r>
      <w:r w:rsidR="0020265F" w:rsidRPr="001058BC">
        <w:rPr>
          <w:sz w:val="28"/>
          <w:szCs w:val="28"/>
          <w:shd w:val="clear" w:color="auto" w:fill="FFFFFF"/>
        </w:rPr>
        <w:t>.</w:t>
      </w:r>
      <w:r w:rsidR="0020265F">
        <w:rPr>
          <w:sz w:val="28"/>
          <w:szCs w:val="28"/>
          <w:shd w:val="clear" w:color="auto" w:fill="FFFFFF"/>
        </w:rPr>
        <w:t> </w:t>
      </w:r>
      <w:r w:rsidR="001341EB" w:rsidRPr="001058BC">
        <w:rPr>
          <w:sz w:val="28"/>
          <w:szCs w:val="28"/>
          <w:shd w:val="clear" w:color="auto" w:fill="FFFFFF"/>
        </w:rPr>
        <w:t>gada 16</w:t>
      </w:r>
      <w:r w:rsidR="0020265F" w:rsidRPr="001058BC">
        <w:rPr>
          <w:sz w:val="28"/>
          <w:szCs w:val="28"/>
          <w:shd w:val="clear" w:color="auto" w:fill="FFFFFF"/>
        </w:rPr>
        <w:t>.</w:t>
      </w:r>
      <w:r w:rsidR="0020265F">
        <w:rPr>
          <w:sz w:val="28"/>
          <w:szCs w:val="28"/>
          <w:shd w:val="clear" w:color="auto" w:fill="FFFFFF"/>
        </w:rPr>
        <w:t> </w:t>
      </w:r>
      <w:r w:rsidR="001341EB" w:rsidRPr="001058BC">
        <w:rPr>
          <w:sz w:val="28"/>
          <w:szCs w:val="28"/>
          <w:shd w:val="clear" w:color="auto" w:fill="FFFFFF"/>
        </w:rPr>
        <w:t>februāra Direktīvas 98/6/</w:t>
      </w:r>
      <w:r w:rsidR="0020265F" w:rsidRPr="001058BC">
        <w:rPr>
          <w:sz w:val="28"/>
          <w:szCs w:val="28"/>
          <w:shd w:val="clear" w:color="auto" w:fill="FFFFFF"/>
        </w:rPr>
        <w:t>EK</w:t>
      </w:r>
      <w:r w:rsidR="0020265F">
        <w:rPr>
          <w:sz w:val="28"/>
          <w:szCs w:val="28"/>
          <w:shd w:val="clear" w:color="auto" w:fill="FFFFFF"/>
        </w:rPr>
        <w:t xml:space="preserve"> </w:t>
      </w:r>
      <w:r w:rsidR="001341EB" w:rsidRPr="001058BC">
        <w:rPr>
          <w:sz w:val="28"/>
          <w:szCs w:val="28"/>
          <w:shd w:val="clear" w:color="auto" w:fill="FFFFFF"/>
        </w:rPr>
        <w:t>par</w:t>
      </w:r>
      <w:r w:rsidR="00B91C55" w:rsidRPr="001058BC">
        <w:rPr>
          <w:sz w:val="28"/>
          <w:szCs w:val="28"/>
          <w:shd w:val="clear" w:color="auto" w:fill="FFFFFF"/>
        </w:rPr>
        <w:t xml:space="preserve"> </w:t>
      </w:r>
      <w:r w:rsidR="001341EB" w:rsidRPr="001058BC">
        <w:rPr>
          <w:sz w:val="28"/>
          <w:szCs w:val="28"/>
          <w:shd w:val="clear" w:color="auto" w:fill="FFFFFF"/>
        </w:rPr>
        <w:t>patērētāju aizsardzību, norādot patērētājiem piedāvāto produktu cenas</w:t>
      </w:r>
      <w:r w:rsidR="001341EB" w:rsidRPr="001058BC">
        <w:rPr>
          <w:sz w:val="28"/>
          <w:szCs w:val="28"/>
        </w:rPr>
        <w:t>;</w:t>
      </w:r>
    </w:p>
    <w:p w14:paraId="7E602862" w14:textId="2F81B54B" w:rsidR="00947B71" w:rsidRPr="001058BC" w:rsidRDefault="00947B71" w:rsidP="00395A18">
      <w:pPr>
        <w:pStyle w:val="tv213"/>
        <w:shd w:val="clear" w:color="auto" w:fill="FFFFFF"/>
        <w:spacing w:before="0" w:beforeAutospacing="0" w:after="0" w:afterAutospacing="0"/>
        <w:ind w:firstLine="720"/>
        <w:jc w:val="both"/>
        <w:rPr>
          <w:sz w:val="28"/>
          <w:szCs w:val="28"/>
          <w:shd w:val="clear" w:color="auto" w:fill="FFFFFF"/>
        </w:rPr>
      </w:pPr>
      <w:r w:rsidRPr="001058BC">
        <w:rPr>
          <w:sz w:val="28"/>
          <w:szCs w:val="28"/>
          <w:shd w:val="clear" w:color="auto" w:fill="FFFFFF"/>
        </w:rPr>
        <w:t>2</w:t>
      </w:r>
      <w:r w:rsidR="00236FC1" w:rsidRPr="001058BC">
        <w:rPr>
          <w:sz w:val="28"/>
          <w:szCs w:val="28"/>
          <w:shd w:val="clear" w:color="auto" w:fill="FFFFFF"/>
        </w:rPr>
        <w:t>) </w:t>
      </w:r>
      <w:r w:rsidR="001341EB" w:rsidRPr="001058BC">
        <w:rPr>
          <w:sz w:val="28"/>
          <w:szCs w:val="28"/>
          <w:shd w:val="clear" w:color="auto" w:fill="FFFFFF"/>
        </w:rPr>
        <w:t>Eiropas Parlamenta un Padomes 2019</w:t>
      </w:r>
      <w:r w:rsidR="0020265F" w:rsidRPr="001058BC">
        <w:rPr>
          <w:sz w:val="28"/>
          <w:szCs w:val="28"/>
          <w:shd w:val="clear" w:color="auto" w:fill="FFFFFF"/>
        </w:rPr>
        <w:t>.</w:t>
      </w:r>
      <w:r w:rsidR="0020265F">
        <w:rPr>
          <w:sz w:val="28"/>
          <w:szCs w:val="28"/>
          <w:shd w:val="clear" w:color="auto" w:fill="FFFFFF"/>
        </w:rPr>
        <w:t> </w:t>
      </w:r>
      <w:r w:rsidR="001341EB" w:rsidRPr="001058BC">
        <w:rPr>
          <w:sz w:val="28"/>
          <w:szCs w:val="28"/>
          <w:shd w:val="clear" w:color="auto" w:fill="FFFFFF"/>
        </w:rPr>
        <w:t>gada 27</w:t>
      </w:r>
      <w:r w:rsidR="0020265F" w:rsidRPr="001058BC">
        <w:rPr>
          <w:sz w:val="28"/>
          <w:szCs w:val="28"/>
          <w:shd w:val="clear" w:color="auto" w:fill="FFFFFF"/>
        </w:rPr>
        <w:t>.</w:t>
      </w:r>
      <w:r w:rsidR="0020265F">
        <w:rPr>
          <w:sz w:val="28"/>
          <w:szCs w:val="28"/>
          <w:shd w:val="clear" w:color="auto" w:fill="FFFFFF"/>
        </w:rPr>
        <w:t> </w:t>
      </w:r>
      <w:r w:rsidR="001341EB" w:rsidRPr="001058BC">
        <w:rPr>
          <w:sz w:val="28"/>
          <w:szCs w:val="28"/>
          <w:shd w:val="clear" w:color="auto" w:fill="FFFFFF"/>
        </w:rPr>
        <w:t>novembra Direktīva</w:t>
      </w:r>
      <w:r w:rsidR="00B91C55" w:rsidRPr="001058BC">
        <w:rPr>
          <w:sz w:val="28"/>
          <w:szCs w:val="28"/>
          <w:shd w:val="clear" w:color="auto" w:fill="FFFFFF"/>
        </w:rPr>
        <w:t>s</w:t>
      </w:r>
      <w:r w:rsidR="001341EB" w:rsidRPr="001058BC">
        <w:rPr>
          <w:sz w:val="28"/>
          <w:szCs w:val="28"/>
          <w:shd w:val="clear" w:color="auto" w:fill="FFFFFF"/>
        </w:rPr>
        <w:t xml:space="preserve"> (ES) 2019/2161, ar ko groza Padomes Direktīvu 93/13/EEK un Eiropas Parlamenta un Padomes Direktīvas 98/6/EK, 2005/29/EK un 2011/83/ES attiecībā uz Savienības patērētāju tiesību aizsardzības noteikumu labāku izpildi un modernizēšanu (Dokuments attiecas uz EEZ).</w:t>
      </w:r>
      <w:r w:rsidR="0020265F">
        <w:rPr>
          <w:rFonts w:eastAsia="Calibri"/>
          <w:sz w:val="28"/>
          <w:szCs w:val="28"/>
        </w:rPr>
        <w:t>"</w:t>
      </w:r>
    </w:p>
    <w:bookmarkEnd w:id="5"/>
    <w:p w14:paraId="6D0765A1" w14:textId="77777777" w:rsidR="00947B71" w:rsidRPr="001058BC" w:rsidRDefault="00947B71" w:rsidP="00395A18">
      <w:pPr>
        <w:pStyle w:val="tv213"/>
        <w:shd w:val="clear" w:color="auto" w:fill="FFFFFF"/>
        <w:spacing w:before="0" w:beforeAutospacing="0" w:after="0" w:afterAutospacing="0"/>
        <w:jc w:val="both"/>
        <w:rPr>
          <w:sz w:val="28"/>
          <w:szCs w:val="28"/>
          <w:shd w:val="clear" w:color="auto" w:fill="FFFFFF"/>
        </w:rPr>
      </w:pPr>
    </w:p>
    <w:p w14:paraId="532AF33A" w14:textId="1E453AC5" w:rsidR="00396E34" w:rsidRPr="001058BC" w:rsidRDefault="00947B71" w:rsidP="00395A18">
      <w:pPr>
        <w:pStyle w:val="tv213"/>
        <w:shd w:val="clear" w:color="auto" w:fill="FFFFFF"/>
        <w:spacing w:before="0" w:beforeAutospacing="0" w:after="0" w:afterAutospacing="0"/>
        <w:ind w:firstLine="720"/>
        <w:jc w:val="both"/>
        <w:rPr>
          <w:sz w:val="28"/>
          <w:szCs w:val="28"/>
          <w:shd w:val="clear" w:color="auto" w:fill="FFFFFF"/>
        </w:rPr>
      </w:pPr>
      <w:r w:rsidRPr="001058BC">
        <w:rPr>
          <w:sz w:val="28"/>
          <w:szCs w:val="28"/>
          <w:shd w:val="clear" w:color="auto" w:fill="FFFFFF"/>
        </w:rPr>
        <w:t>2</w:t>
      </w:r>
      <w:r w:rsidR="00236FC1" w:rsidRPr="001058BC">
        <w:rPr>
          <w:sz w:val="28"/>
          <w:szCs w:val="28"/>
          <w:shd w:val="clear" w:color="auto" w:fill="FFFFFF"/>
        </w:rPr>
        <w:t>.</w:t>
      </w:r>
      <w:r w:rsidR="00236FC1" w:rsidRPr="001058BC">
        <w:rPr>
          <w:sz w:val="28"/>
          <w:szCs w:val="28"/>
        </w:rPr>
        <w:t> </w:t>
      </w:r>
      <w:r w:rsidR="00F55FEE" w:rsidRPr="001058BC">
        <w:rPr>
          <w:sz w:val="28"/>
          <w:szCs w:val="28"/>
          <w:shd w:val="clear" w:color="auto" w:fill="FFFFFF"/>
        </w:rPr>
        <w:t xml:space="preserve">Šo noteikumu 1.3. un </w:t>
      </w:r>
      <w:r w:rsidR="00F55FEE" w:rsidRPr="001058BC">
        <w:rPr>
          <w:sz w:val="28"/>
          <w:szCs w:val="28"/>
        </w:rPr>
        <w:t>1.8</w:t>
      </w:r>
      <w:r w:rsidR="00236FC1" w:rsidRPr="001058BC">
        <w:rPr>
          <w:sz w:val="28"/>
          <w:szCs w:val="28"/>
        </w:rPr>
        <w:t>. </w:t>
      </w:r>
      <w:r w:rsidR="00F55FEE" w:rsidRPr="001058BC">
        <w:rPr>
          <w:sz w:val="28"/>
          <w:szCs w:val="28"/>
        </w:rPr>
        <w:t>apakšpunkt</w:t>
      </w:r>
      <w:r w:rsidR="00A32F74" w:rsidRPr="001058BC">
        <w:rPr>
          <w:sz w:val="28"/>
          <w:szCs w:val="28"/>
        </w:rPr>
        <w:t>s</w:t>
      </w:r>
      <w:r w:rsidR="00F55FEE" w:rsidRPr="001058BC">
        <w:rPr>
          <w:sz w:val="28"/>
          <w:szCs w:val="28"/>
        </w:rPr>
        <w:t xml:space="preserve"> stājas spēkā </w:t>
      </w:r>
      <w:r w:rsidR="00F55FEE" w:rsidRPr="001058BC">
        <w:rPr>
          <w:sz w:val="28"/>
          <w:szCs w:val="28"/>
          <w:shd w:val="clear" w:color="auto" w:fill="FFFFFF"/>
        </w:rPr>
        <w:t>2022</w:t>
      </w:r>
      <w:r w:rsidR="00236FC1" w:rsidRPr="001058BC">
        <w:rPr>
          <w:sz w:val="28"/>
          <w:szCs w:val="28"/>
          <w:shd w:val="clear" w:color="auto" w:fill="FFFFFF"/>
        </w:rPr>
        <w:t>. </w:t>
      </w:r>
      <w:r w:rsidR="00F55FEE" w:rsidRPr="001058BC">
        <w:rPr>
          <w:sz w:val="28"/>
          <w:szCs w:val="28"/>
          <w:shd w:val="clear" w:color="auto" w:fill="FFFFFF"/>
        </w:rPr>
        <w:t>gada 1. janvārī</w:t>
      </w:r>
      <w:r w:rsidR="00F55FEE" w:rsidRPr="001058BC">
        <w:rPr>
          <w:sz w:val="28"/>
          <w:szCs w:val="28"/>
        </w:rPr>
        <w:t xml:space="preserve">. </w:t>
      </w:r>
    </w:p>
    <w:p w14:paraId="4B3B9DF4" w14:textId="77777777" w:rsidR="00F55FEE" w:rsidRPr="001058BC" w:rsidRDefault="00F55FEE" w:rsidP="00395A18">
      <w:pPr>
        <w:pStyle w:val="tv213"/>
        <w:shd w:val="clear" w:color="auto" w:fill="FFFFFF"/>
        <w:spacing w:before="0" w:beforeAutospacing="0" w:after="0" w:afterAutospacing="0"/>
        <w:ind w:firstLine="720"/>
        <w:jc w:val="both"/>
        <w:rPr>
          <w:sz w:val="28"/>
          <w:szCs w:val="28"/>
          <w:shd w:val="clear" w:color="auto" w:fill="FFFFFF"/>
        </w:rPr>
      </w:pPr>
    </w:p>
    <w:p w14:paraId="64AD77F0" w14:textId="7A6B4A97" w:rsidR="00882745" w:rsidRPr="001058BC" w:rsidRDefault="00F55FEE" w:rsidP="00395A18">
      <w:pPr>
        <w:pStyle w:val="tv213"/>
        <w:shd w:val="clear" w:color="auto" w:fill="FFFFFF"/>
        <w:spacing w:before="0" w:beforeAutospacing="0" w:after="0" w:afterAutospacing="0"/>
        <w:ind w:firstLine="720"/>
        <w:jc w:val="both"/>
        <w:rPr>
          <w:sz w:val="28"/>
          <w:szCs w:val="28"/>
        </w:rPr>
      </w:pPr>
      <w:r w:rsidRPr="001058BC">
        <w:rPr>
          <w:sz w:val="28"/>
          <w:szCs w:val="28"/>
          <w:shd w:val="clear" w:color="auto" w:fill="FFFFFF"/>
        </w:rPr>
        <w:t>3</w:t>
      </w:r>
      <w:r w:rsidR="00236FC1" w:rsidRPr="001058BC">
        <w:rPr>
          <w:sz w:val="28"/>
          <w:szCs w:val="28"/>
          <w:shd w:val="clear" w:color="auto" w:fill="FFFFFF"/>
        </w:rPr>
        <w:t>. </w:t>
      </w:r>
      <w:r w:rsidRPr="001058BC">
        <w:rPr>
          <w:sz w:val="28"/>
          <w:szCs w:val="28"/>
          <w:shd w:val="clear" w:color="auto" w:fill="FFFFFF"/>
        </w:rPr>
        <w:t>Šo noteikumu 1.5., 1.6., 1.9. un 1.11</w:t>
      </w:r>
      <w:r w:rsidR="00236FC1" w:rsidRPr="001058BC">
        <w:rPr>
          <w:sz w:val="28"/>
          <w:szCs w:val="28"/>
          <w:shd w:val="clear" w:color="auto" w:fill="FFFFFF"/>
        </w:rPr>
        <w:t>. </w:t>
      </w:r>
      <w:r w:rsidRPr="001058BC">
        <w:rPr>
          <w:sz w:val="28"/>
          <w:szCs w:val="28"/>
          <w:shd w:val="clear" w:color="auto" w:fill="FFFFFF"/>
        </w:rPr>
        <w:t>apakšpunkt</w:t>
      </w:r>
      <w:r w:rsidR="00A32F74" w:rsidRPr="001058BC">
        <w:rPr>
          <w:sz w:val="28"/>
          <w:szCs w:val="28"/>
          <w:shd w:val="clear" w:color="auto" w:fill="FFFFFF"/>
        </w:rPr>
        <w:t>s</w:t>
      </w:r>
      <w:r w:rsidRPr="001058BC">
        <w:rPr>
          <w:sz w:val="28"/>
          <w:szCs w:val="28"/>
          <w:shd w:val="clear" w:color="auto" w:fill="FFFFFF"/>
        </w:rPr>
        <w:t xml:space="preserve"> stājas spēkā 2022</w:t>
      </w:r>
      <w:r w:rsidR="00236FC1" w:rsidRPr="001058BC">
        <w:rPr>
          <w:sz w:val="28"/>
          <w:szCs w:val="28"/>
          <w:shd w:val="clear" w:color="auto" w:fill="FFFFFF"/>
        </w:rPr>
        <w:t>. </w:t>
      </w:r>
      <w:r w:rsidRPr="001058BC">
        <w:rPr>
          <w:sz w:val="28"/>
          <w:szCs w:val="28"/>
          <w:shd w:val="clear" w:color="auto" w:fill="FFFFFF"/>
        </w:rPr>
        <w:t>gada 28</w:t>
      </w:r>
      <w:r w:rsidR="00236FC1" w:rsidRPr="001058BC">
        <w:rPr>
          <w:sz w:val="28"/>
          <w:szCs w:val="28"/>
          <w:shd w:val="clear" w:color="auto" w:fill="FFFFFF"/>
        </w:rPr>
        <w:t>. </w:t>
      </w:r>
      <w:r w:rsidRPr="001058BC">
        <w:rPr>
          <w:sz w:val="28"/>
          <w:szCs w:val="28"/>
          <w:shd w:val="clear" w:color="auto" w:fill="FFFFFF"/>
        </w:rPr>
        <w:t>maijā.</w:t>
      </w:r>
    </w:p>
    <w:p w14:paraId="4A844A25" w14:textId="772E1151" w:rsidR="009443D9" w:rsidRPr="001058BC" w:rsidRDefault="009443D9" w:rsidP="00395A18">
      <w:pPr>
        <w:shd w:val="clear" w:color="auto" w:fill="FFFFFF"/>
        <w:jc w:val="both"/>
        <w:rPr>
          <w:sz w:val="28"/>
          <w:szCs w:val="28"/>
          <w:shd w:val="clear" w:color="auto" w:fill="FFFFFF"/>
        </w:rPr>
      </w:pPr>
    </w:p>
    <w:p w14:paraId="5B72837B" w14:textId="77777777" w:rsidR="00396E34" w:rsidRPr="001058BC" w:rsidRDefault="00396E34" w:rsidP="00395A18">
      <w:pPr>
        <w:pStyle w:val="tv213"/>
        <w:shd w:val="clear" w:color="auto" w:fill="FFFFFF"/>
        <w:spacing w:before="0" w:beforeAutospacing="0" w:after="0" w:afterAutospacing="0"/>
        <w:jc w:val="both"/>
        <w:rPr>
          <w:sz w:val="28"/>
          <w:szCs w:val="28"/>
          <w:shd w:val="clear" w:color="auto" w:fill="FFFFFF"/>
        </w:rPr>
      </w:pPr>
    </w:p>
    <w:p w14:paraId="24EEEE6D" w14:textId="33516B77" w:rsidR="009A5805" w:rsidRPr="001058BC" w:rsidRDefault="009A5805" w:rsidP="00395A18">
      <w:pPr>
        <w:tabs>
          <w:tab w:val="left" w:pos="6663"/>
        </w:tabs>
        <w:jc w:val="both"/>
        <w:rPr>
          <w:sz w:val="28"/>
          <w:szCs w:val="28"/>
        </w:rPr>
      </w:pPr>
    </w:p>
    <w:tbl>
      <w:tblPr>
        <w:tblStyle w:val="TableGrid"/>
        <w:tblW w:w="9072"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2"/>
      </w:tblGrid>
      <w:tr w:rsidR="001058BC" w:rsidRPr="001058BC" w14:paraId="50C8F973" w14:textId="77777777" w:rsidTr="00CD5D5D">
        <w:trPr>
          <w:cantSplit/>
        </w:trPr>
        <w:tc>
          <w:tcPr>
            <w:tcW w:w="9072" w:type="dxa"/>
          </w:tcPr>
          <w:p w14:paraId="7C30F843" w14:textId="77777777" w:rsidR="00236FC1" w:rsidRPr="003C7373" w:rsidRDefault="00236FC1" w:rsidP="00CD5D5D">
            <w:pPr>
              <w:overflowPunct w:val="0"/>
              <w:autoSpaceDE w:val="0"/>
              <w:autoSpaceDN w:val="0"/>
              <w:adjustRightInd w:val="0"/>
              <w:spacing w:before="20"/>
              <w:textAlignment w:val="baseline"/>
              <w:rPr>
                <w:sz w:val="28"/>
                <w:szCs w:val="32"/>
                <w:lang w:eastAsia="zh-CN"/>
              </w:rPr>
            </w:pPr>
            <w:bookmarkStart w:id="9" w:name="_Hlk82172428"/>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17"/>
              <w:gridCol w:w="1968"/>
              <w:gridCol w:w="3861"/>
            </w:tblGrid>
            <w:tr w:rsidR="001058BC" w:rsidRPr="001058BC" w14:paraId="46B15A84" w14:textId="77777777" w:rsidTr="00236FC1">
              <w:tc>
                <w:tcPr>
                  <w:tcW w:w="3017" w:type="dxa"/>
                </w:tcPr>
                <w:p w14:paraId="7DB116DA" w14:textId="77777777" w:rsidR="00236FC1" w:rsidRPr="003C7373" w:rsidRDefault="00236FC1" w:rsidP="00CD5D5D">
                  <w:pPr>
                    <w:overflowPunct w:val="0"/>
                    <w:autoSpaceDE w:val="0"/>
                    <w:autoSpaceDN w:val="0"/>
                    <w:adjustRightInd w:val="0"/>
                    <w:spacing w:before="20"/>
                    <w:textAlignment w:val="baseline"/>
                    <w:rPr>
                      <w:sz w:val="28"/>
                      <w:szCs w:val="32"/>
                      <w:lang w:eastAsia="zh-CN"/>
                    </w:rPr>
                  </w:pPr>
                  <w:r w:rsidRPr="003C7373">
                    <w:rPr>
                      <w:sz w:val="28"/>
                      <w:szCs w:val="32"/>
                      <w:lang w:eastAsia="zh-CN"/>
                    </w:rPr>
                    <w:t>Ministru prezidents</w:t>
                  </w:r>
                  <w:r w:rsidRPr="003C7373">
                    <w:rPr>
                      <w:sz w:val="28"/>
                      <w:szCs w:val="32"/>
                      <w:lang w:eastAsia="zh-CN"/>
                    </w:rPr>
                    <w:t xml:space="preserve"> </w:t>
                  </w:r>
                </w:p>
              </w:tc>
              <w:tc>
                <w:tcPr>
                  <w:tcW w:w="1968" w:type="dxa"/>
                </w:tcPr>
                <w:p w14:paraId="0DC6946C" w14:textId="77777777" w:rsidR="00236FC1" w:rsidRPr="003C7373" w:rsidRDefault="00236FC1" w:rsidP="00CD5D5D">
                  <w:pPr>
                    <w:overflowPunct w:val="0"/>
                    <w:autoSpaceDE w:val="0"/>
                    <w:autoSpaceDN w:val="0"/>
                    <w:adjustRightInd w:val="0"/>
                    <w:spacing w:before="20"/>
                    <w:textAlignment w:val="baseline"/>
                    <w:rPr>
                      <w:lang w:eastAsia="zh-CN"/>
                    </w:rPr>
                  </w:pPr>
                  <w:r w:rsidRPr="003C7373">
                    <w:rPr>
                      <w:lang w:eastAsia="zh-CN"/>
                    </w:rPr>
                    <w:t>(paraksts*)</w:t>
                  </w:r>
                </w:p>
                <w:p w14:paraId="1638A404" w14:textId="77777777" w:rsidR="00236FC1" w:rsidRPr="003C7373" w:rsidRDefault="00236FC1" w:rsidP="00CD5D5D">
                  <w:pPr>
                    <w:overflowPunct w:val="0"/>
                    <w:autoSpaceDE w:val="0"/>
                    <w:autoSpaceDN w:val="0"/>
                    <w:adjustRightInd w:val="0"/>
                    <w:spacing w:before="20"/>
                    <w:textAlignment w:val="baseline"/>
                    <w:rPr>
                      <w:lang w:eastAsia="zh-CN"/>
                    </w:rPr>
                  </w:pPr>
                  <w:r w:rsidRPr="003C7373">
                    <w:rPr>
                      <w:lang w:eastAsia="zh-CN"/>
                    </w:rPr>
                    <w:t xml:space="preserve">  </w:t>
                  </w:r>
                </w:p>
              </w:tc>
              <w:tc>
                <w:tcPr>
                  <w:tcW w:w="3861" w:type="dxa"/>
                </w:tcPr>
                <w:p w14:paraId="15F8EA73" w14:textId="77777777" w:rsidR="00236FC1" w:rsidRPr="003C7373" w:rsidRDefault="00236FC1" w:rsidP="00CD5D5D">
                  <w:pPr>
                    <w:overflowPunct w:val="0"/>
                    <w:autoSpaceDE w:val="0"/>
                    <w:autoSpaceDN w:val="0"/>
                    <w:adjustRightInd w:val="0"/>
                    <w:spacing w:before="20"/>
                    <w:textAlignment w:val="baseline"/>
                    <w:rPr>
                      <w:sz w:val="28"/>
                      <w:szCs w:val="32"/>
                      <w:lang w:eastAsia="zh-CN"/>
                    </w:rPr>
                  </w:pPr>
                  <w:r w:rsidRPr="003C7373">
                    <w:rPr>
                      <w:sz w:val="28"/>
                      <w:szCs w:val="32"/>
                      <w:lang w:eastAsia="zh-CN"/>
                    </w:rPr>
                    <w:t>A. K. Kariņš</w:t>
                  </w:r>
                </w:p>
              </w:tc>
            </w:tr>
            <w:tr w:rsidR="001058BC" w:rsidRPr="001058BC" w14:paraId="554293B0" w14:textId="77777777" w:rsidTr="00236FC1">
              <w:tc>
                <w:tcPr>
                  <w:tcW w:w="3017" w:type="dxa"/>
                </w:tcPr>
                <w:p w14:paraId="00CD65DC" w14:textId="77777777" w:rsidR="00236FC1" w:rsidRPr="003C7373" w:rsidRDefault="00236FC1" w:rsidP="00CD5D5D">
                  <w:pPr>
                    <w:spacing w:before="100" w:beforeAutospacing="1"/>
                    <w:rPr>
                      <w:sz w:val="28"/>
                      <w:szCs w:val="32"/>
                      <w:lang w:eastAsia="zh-CN"/>
                    </w:rPr>
                  </w:pPr>
                  <w:r w:rsidRPr="003C7373">
                    <w:rPr>
                      <w:sz w:val="28"/>
                      <w:szCs w:val="32"/>
                      <w:lang w:eastAsia="zh-CN"/>
                    </w:rPr>
                    <w:t>Ekonomikas ministrs</w:t>
                  </w:r>
                  <w:r w:rsidRPr="003C7373">
                    <w:rPr>
                      <w:sz w:val="28"/>
                      <w:szCs w:val="32"/>
                      <w:lang w:eastAsia="zh-CN"/>
                    </w:rPr>
                    <w:t xml:space="preserve"> </w:t>
                  </w:r>
                </w:p>
              </w:tc>
              <w:tc>
                <w:tcPr>
                  <w:tcW w:w="1968" w:type="dxa"/>
                </w:tcPr>
                <w:p w14:paraId="62C95A00" w14:textId="77777777" w:rsidR="00236FC1" w:rsidRPr="003C7373" w:rsidRDefault="00236FC1" w:rsidP="00CD5D5D">
                  <w:pPr>
                    <w:overflowPunct w:val="0"/>
                    <w:autoSpaceDE w:val="0"/>
                    <w:autoSpaceDN w:val="0"/>
                    <w:adjustRightInd w:val="0"/>
                    <w:spacing w:before="20"/>
                    <w:textAlignment w:val="baseline"/>
                    <w:rPr>
                      <w:lang w:eastAsia="zh-CN"/>
                    </w:rPr>
                  </w:pPr>
                  <w:r w:rsidRPr="003C7373">
                    <w:rPr>
                      <w:lang w:eastAsia="zh-CN"/>
                    </w:rPr>
                    <w:t>(paraksts*)</w:t>
                  </w:r>
                </w:p>
              </w:tc>
              <w:tc>
                <w:tcPr>
                  <w:tcW w:w="3861" w:type="dxa"/>
                </w:tcPr>
                <w:p w14:paraId="618E8ADD" w14:textId="77777777" w:rsidR="00236FC1" w:rsidRPr="003C7373" w:rsidRDefault="00236FC1" w:rsidP="00CD5D5D">
                  <w:pPr>
                    <w:overflowPunct w:val="0"/>
                    <w:autoSpaceDE w:val="0"/>
                    <w:autoSpaceDN w:val="0"/>
                    <w:adjustRightInd w:val="0"/>
                    <w:spacing w:before="20"/>
                    <w:textAlignment w:val="baseline"/>
                    <w:rPr>
                      <w:sz w:val="28"/>
                      <w:szCs w:val="32"/>
                      <w:lang w:eastAsia="zh-CN"/>
                    </w:rPr>
                  </w:pPr>
                  <w:r w:rsidRPr="003C7373">
                    <w:rPr>
                      <w:sz w:val="28"/>
                      <w:szCs w:val="32"/>
                      <w:lang w:eastAsia="zh-CN"/>
                    </w:rPr>
                    <w:t>J. Vitenbergs</w:t>
                  </w:r>
                </w:p>
              </w:tc>
            </w:tr>
          </w:tbl>
          <w:p w14:paraId="1C8B7F52" w14:textId="77777777" w:rsidR="00236FC1" w:rsidRPr="003C7373" w:rsidRDefault="00236FC1" w:rsidP="00CD5D5D">
            <w:pPr>
              <w:rPr>
                <w:sz w:val="28"/>
                <w:szCs w:val="32"/>
                <w:lang w:eastAsia="zh-CN"/>
              </w:rPr>
            </w:pPr>
          </w:p>
          <w:p w14:paraId="2EA02570" w14:textId="77777777" w:rsidR="00236FC1" w:rsidRPr="003C7373" w:rsidRDefault="00236FC1" w:rsidP="00CD5D5D">
            <w:pPr>
              <w:overflowPunct w:val="0"/>
              <w:autoSpaceDE w:val="0"/>
              <w:autoSpaceDN w:val="0"/>
              <w:adjustRightInd w:val="0"/>
              <w:spacing w:before="20"/>
              <w:textAlignment w:val="baseline"/>
              <w:rPr>
                <w:lang w:eastAsia="zh-CN"/>
              </w:rPr>
            </w:pPr>
            <w:r w:rsidRPr="003C7373">
              <w:rPr>
                <w:lang w:eastAsia="zh-CN"/>
              </w:rPr>
              <w:t>* Dokuments ir parakstīts ar drošu elektronisko parakstu</w:t>
            </w:r>
          </w:p>
        </w:tc>
      </w:tr>
      <w:bookmarkEnd w:id="9"/>
    </w:tbl>
    <w:p w14:paraId="5594902B" w14:textId="77777777" w:rsidR="00236FC1" w:rsidRPr="001058BC" w:rsidRDefault="00236FC1" w:rsidP="00395A18">
      <w:pPr>
        <w:tabs>
          <w:tab w:val="left" w:pos="6663"/>
        </w:tabs>
        <w:jc w:val="both"/>
        <w:rPr>
          <w:sz w:val="28"/>
          <w:szCs w:val="28"/>
        </w:rPr>
      </w:pPr>
    </w:p>
    <w:p w14:paraId="6375600D" w14:textId="28F2C045" w:rsidR="009A5805" w:rsidRPr="001058BC" w:rsidRDefault="009A5805" w:rsidP="00395A18">
      <w:pPr>
        <w:tabs>
          <w:tab w:val="left" w:pos="6663"/>
        </w:tabs>
        <w:jc w:val="both"/>
        <w:rPr>
          <w:sz w:val="28"/>
          <w:szCs w:val="28"/>
        </w:rPr>
      </w:pPr>
    </w:p>
    <w:sectPr w:rsidR="009A5805" w:rsidRPr="001058BC" w:rsidSect="00395A18">
      <w:headerReference w:type="default" r:id="rId12"/>
      <w:footerReference w:type="default" r:id="rId13"/>
      <w:headerReference w:type="first" r:id="rId14"/>
      <w:footerReference w:type="first" r:id="rId15"/>
      <w:pgSz w:w="11906" w:h="16838"/>
      <w:pgMar w:top="1440" w:right="1133"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2A7CBD" w14:textId="77777777" w:rsidR="00463F66" w:rsidRDefault="00463F66" w:rsidP="00A80CF4">
      <w:r>
        <w:separator/>
      </w:r>
    </w:p>
  </w:endnote>
  <w:endnote w:type="continuationSeparator" w:id="0">
    <w:p w14:paraId="69055B54" w14:textId="77777777" w:rsidR="00463F66" w:rsidRDefault="00463F66" w:rsidP="00A80C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7D949" w14:textId="52810A87" w:rsidR="00236FC1" w:rsidRPr="003C7373" w:rsidRDefault="00236FC1">
    <w:pPr>
      <w:pStyle w:val="Footer"/>
      <w:rPr>
        <w:sz w:val="20"/>
        <w:szCs w:val="20"/>
      </w:rPr>
    </w:pPr>
    <w:r w:rsidRPr="003C7373">
      <w:rPr>
        <w:sz w:val="20"/>
        <w:szCs w:val="20"/>
      </w:rPr>
      <w:t>N0913_1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6CF9F" w14:textId="77777777" w:rsidR="00236FC1" w:rsidRPr="00CD5D5D" w:rsidRDefault="00236FC1" w:rsidP="00236FC1">
    <w:pPr>
      <w:pStyle w:val="Footer"/>
      <w:rPr>
        <w:sz w:val="20"/>
        <w:szCs w:val="20"/>
      </w:rPr>
    </w:pPr>
    <w:r w:rsidRPr="00CD5D5D">
      <w:rPr>
        <w:sz w:val="20"/>
        <w:szCs w:val="20"/>
      </w:rPr>
      <w:t>N0913_1</w:t>
    </w:r>
  </w:p>
  <w:p w14:paraId="7894C568" w14:textId="77777777" w:rsidR="00236FC1" w:rsidRDefault="00236F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52ADAD" w14:textId="77777777" w:rsidR="00463F66" w:rsidRDefault="00463F66" w:rsidP="00A80CF4">
      <w:r>
        <w:separator/>
      </w:r>
    </w:p>
  </w:footnote>
  <w:footnote w:type="continuationSeparator" w:id="0">
    <w:p w14:paraId="542EFC0A" w14:textId="77777777" w:rsidR="00463F66" w:rsidRDefault="00463F66" w:rsidP="00A80C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8892369"/>
      <w:docPartObj>
        <w:docPartGallery w:val="Page Numbers (Top of Page)"/>
        <w:docPartUnique/>
      </w:docPartObj>
    </w:sdtPr>
    <w:sdtEndPr>
      <w:rPr>
        <w:noProof/>
      </w:rPr>
    </w:sdtEndPr>
    <w:sdtContent>
      <w:p w14:paraId="66C89628" w14:textId="71DA8532" w:rsidR="00A80CF4" w:rsidRDefault="00A80CF4">
        <w:pPr>
          <w:pStyle w:val="Header"/>
          <w:jc w:val="center"/>
        </w:pPr>
        <w:r>
          <w:fldChar w:fldCharType="begin"/>
        </w:r>
        <w:r>
          <w:instrText xml:space="preserve"> PAGE   \* MERGEFORMAT </w:instrText>
        </w:r>
        <w:r>
          <w:fldChar w:fldCharType="separate"/>
        </w:r>
        <w:r w:rsidR="00A32F74">
          <w:rPr>
            <w:noProof/>
          </w:rPr>
          <w:t>2</w:t>
        </w:r>
        <w:r>
          <w:rPr>
            <w:noProof/>
          </w:rPr>
          <w:fldChar w:fldCharType="end"/>
        </w:r>
      </w:p>
    </w:sdtContent>
  </w:sdt>
  <w:p w14:paraId="2F646647" w14:textId="77777777" w:rsidR="00A80CF4" w:rsidRDefault="00A80C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795DA" w14:textId="77777777" w:rsidR="00236FC1" w:rsidRDefault="00236FC1" w:rsidP="00236FC1">
    <w:pPr>
      <w:pStyle w:val="Header"/>
    </w:pPr>
    <w:r>
      <w:rPr>
        <w:noProof/>
      </w:rPr>
      <w:drawing>
        <wp:inline distT="0" distB="0" distL="0" distR="0" wp14:anchorId="17DC88AA" wp14:editId="0273ABA4">
          <wp:extent cx="5939790" cy="1002030"/>
          <wp:effectExtent l="0" t="0" r="0" b="0"/>
          <wp:docPr id="2" name="Picture 2" descr="vienkrasu_header_veidlapa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rasu_header_veidlapa_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9790" cy="1002030"/>
                  </a:xfrm>
                  <a:prstGeom prst="rect">
                    <a:avLst/>
                  </a:prstGeom>
                  <a:noFill/>
                  <a:ln>
                    <a:noFill/>
                  </a:ln>
                </pic:spPr>
              </pic:pic>
            </a:graphicData>
          </a:graphic>
        </wp:inline>
      </w:drawing>
    </w:r>
  </w:p>
  <w:p w14:paraId="38EA64B3" w14:textId="77777777" w:rsidR="00236FC1" w:rsidRDefault="00236F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C18EF"/>
    <w:multiLevelType w:val="hybridMultilevel"/>
    <w:tmpl w:val="2DF2E4B0"/>
    <w:lvl w:ilvl="0" w:tplc="E44CF488">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1" w15:restartNumberingAfterBreak="0">
    <w:nsid w:val="0C8E4D4B"/>
    <w:multiLevelType w:val="multilevel"/>
    <w:tmpl w:val="E79E4B36"/>
    <w:lvl w:ilvl="0">
      <w:start w:val="1"/>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10EB47DC"/>
    <w:multiLevelType w:val="multilevel"/>
    <w:tmpl w:val="1F3E0226"/>
    <w:lvl w:ilvl="0">
      <w:start w:val="14"/>
      <w:numFmt w:val="decimal"/>
      <w:lvlText w:val="%1"/>
      <w:lvlJc w:val="left"/>
      <w:pPr>
        <w:ind w:left="460" w:hanging="460"/>
      </w:pPr>
      <w:rPr>
        <w:rFonts w:hint="default"/>
      </w:rPr>
    </w:lvl>
    <w:lvl w:ilvl="1">
      <w:start w:val="2"/>
      <w:numFmt w:val="decimal"/>
      <w:lvlText w:val="%1.%2"/>
      <w:lvlJc w:val="left"/>
      <w:pPr>
        <w:ind w:left="1028" w:hanging="4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8C7349C"/>
    <w:multiLevelType w:val="hybridMultilevel"/>
    <w:tmpl w:val="B1188BE0"/>
    <w:lvl w:ilvl="0" w:tplc="04260015">
      <w:start w:val="1"/>
      <w:numFmt w:val="upp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220B30ED"/>
    <w:multiLevelType w:val="hybridMultilevel"/>
    <w:tmpl w:val="69DCAC28"/>
    <w:lvl w:ilvl="0" w:tplc="E44CF488">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5" w15:restartNumberingAfterBreak="0">
    <w:nsid w:val="25916ADE"/>
    <w:multiLevelType w:val="hybridMultilevel"/>
    <w:tmpl w:val="59580D6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CD06C5F"/>
    <w:multiLevelType w:val="hybridMultilevel"/>
    <w:tmpl w:val="965E034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FB56588"/>
    <w:multiLevelType w:val="hybridMultilevel"/>
    <w:tmpl w:val="0C5C8B5C"/>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0FA2CBA"/>
    <w:multiLevelType w:val="hybridMultilevel"/>
    <w:tmpl w:val="223CBFD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6FB71B3"/>
    <w:multiLevelType w:val="hybridMultilevel"/>
    <w:tmpl w:val="2E502A94"/>
    <w:lvl w:ilvl="0" w:tplc="E44CF488">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10" w15:restartNumberingAfterBreak="0">
    <w:nsid w:val="3B894816"/>
    <w:multiLevelType w:val="hybridMultilevel"/>
    <w:tmpl w:val="8B2465CA"/>
    <w:lvl w:ilvl="0" w:tplc="E44CF488">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11" w15:restartNumberingAfterBreak="0">
    <w:nsid w:val="580E5EEF"/>
    <w:multiLevelType w:val="hybridMultilevel"/>
    <w:tmpl w:val="AC70DEB6"/>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18B52C8"/>
    <w:multiLevelType w:val="hybridMultilevel"/>
    <w:tmpl w:val="9CD4EC3E"/>
    <w:lvl w:ilvl="0" w:tplc="3F66A3A0">
      <w:start w:val="1"/>
      <w:numFmt w:val="decimal"/>
      <w:lvlText w:val="%1."/>
      <w:lvlJc w:val="left"/>
      <w:pPr>
        <w:ind w:left="1080" w:hanging="360"/>
      </w:pPr>
      <w:rPr>
        <w:rFonts w:hint="default"/>
        <w:b/>
        <w:i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6887560A"/>
    <w:multiLevelType w:val="hybridMultilevel"/>
    <w:tmpl w:val="975C2ABE"/>
    <w:lvl w:ilvl="0" w:tplc="E44CF488">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num w:numId="1">
    <w:abstractNumId w:val="4"/>
  </w:num>
  <w:num w:numId="2">
    <w:abstractNumId w:val="13"/>
  </w:num>
  <w:num w:numId="3">
    <w:abstractNumId w:val="0"/>
  </w:num>
  <w:num w:numId="4">
    <w:abstractNumId w:val="12"/>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3"/>
  </w:num>
  <w:num w:numId="8">
    <w:abstractNumId w:val="5"/>
  </w:num>
  <w:num w:numId="9">
    <w:abstractNumId w:val="2"/>
  </w:num>
  <w:num w:numId="10">
    <w:abstractNumId w:val="8"/>
  </w:num>
  <w:num w:numId="11">
    <w:abstractNumId w:val="9"/>
  </w:num>
  <w:num w:numId="12">
    <w:abstractNumId w:val="6"/>
  </w:num>
  <w:num w:numId="13">
    <w:abstractNumId w:val="1"/>
  </w:num>
  <w:num w:numId="14">
    <w:abstractNumId w:val="11"/>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AC4"/>
    <w:rsid w:val="00016F2E"/>
    <w:rsid w:val="00022E21"/>
    <w:rsid w:val="000312E0"/>
    <w:rsid w:val="00031C9D"/>
    <w:rsid w:val="000504D1"/>
    <w:rsid w:val="000721EE"/>
    <w:rsid w:val="000731D8"/>
    <w:rsid w:val="00074F42"/>
    <w:rsid w:val="00095B56"/>
    <w:rsid w:val="001058BC"/>
    <w:rsid w:val="00110277"/>
    <w:rsid w:val="001341EB"/>
    <w:rsid w:val="00136907"/>
    <w:rsid w:val="00153BAA"/>
    <w:rsid w:val="00162CBF"/>
    <w:rsid w:val="001652C6"/>
    <w:rsid w:val="0018007D"/>
    <w:rsid w:val="00186D6B"/>
    <w:rsid w:val="00192DC8"/>
    <w:rsid w:val="00193990"/>
    <w:rsid w:val="001941BD"/>
    <w:rsid w:val="00194281"/>
    <w:rsid w:val="001B0F68"/>
    <w:rsid w:val="001B388E"/>
    <w:rsid w:val="001C415B"/>
    <w:rsid w:val="001E023A"/>
    <w:rsid w:val="0020265F"/>
    <w:rsid w:val="0021013F"/>
    <w:rsid w:val="00236FC1"/>
    <w:rsid w:val="00257B0F"/>
    <w:rsid w:val="0028328F"/>
    <w:rsid w:val="002A65B2"/>
    <w:rsid w:val="002B39FC"/>
    <w:rsid w:val="002B3D67"/>
    <w:rsid w:val="002D336D"/>
    <w:rsid w:val="002E2E1F"/>
    <w:rsid w:val="00301310"/>
    <w:rsid w:val="0030786F"/>
    <w:rsid w:val="0031632D"/>
    <w:rsid w:val="00321E08"/>
    <w:rsid w:val="00326F2F"/>
    <w:rsid w:val="003324F9"/>
    <w:rsid w:val="00341662"/>
    <w:rsid w:val="00354406"/>
    <w:rsid w:val="00361FB0"/>
    <w:rsid w:val="00363C85"/>
    <w:rsid w:val="00395A18"/>
    <w:rsid w:val="00396E34"/>
    <w:rsid w:val="003A1B17"/>
    <w:rsid w:val="003A5619"/>
    <w:rsid w:val="003B73C1"/>
    <w:rsid w:val="003C5CA0"/>
    <w:rsid w:val="003C7373"/>
    <w:rsid w:val="003D205B"/>
    <w:rsid w:val="003D254E"/>
    <w:rsid w:val="003E6FEC"/>
    <w:rsid w:val="004169FC"/>
    <w:rsid w:val="00463F66"/>
    <w:rsid w:val="00473411"/>
    <w:rsid w:val="00475C05"/>
    <w:rsid w:val="00483764"/>
    <w:rsid w:val="004844E9"/>
    <w:rsid w:val="004857AA"/>
    <w:rsid w:val="00495FB5"/>
    <w:rsid w:val="00497507"/>
    <w:rsid w:val="004A3F6D"/>
    <w:rsid w:val="004A5B9B"/>
    <w:rsid w:val="004B077E"/>
    <w:rsid w:val="004D565F"/>
    <w:rsid w:val="004F6025"/>
    <w:rsid w:val="004F6EC0"/>
    <w:rsid w:val="00500BF2"/>
    <w:rsid w:val="0051054D"/>
    <w:rsid w:val="00525E79"/>
    <w:rsid w:val="00545379"/>
    <w:rsid w:val="00545BC4"/>
    <w:rsid w:val="00570347"/>
    <w:rsid w:val="00580477"/>
    <w:rsid w:val="00590456"/>
    <w:rsid w:val="005A1DD1"/>
    <w:rsid w:val="005A6AA9"/>
    <w:rsid w:val="005C003E"/>
    <w:rsid w:val="005D5389"/>
    <w:rsid w:val="005E3D61"/>
    <w:rsid w:val="005E7871"/>
    <w:rsid w:val="0060746B"/>
    <w:rsid w:val="00625806"/>
    <w:rsid w:val="00634E24"/>
    <w:rsid w:val="00637264"/>
    <w:rsid w:val="00651308"/>
    <w:rsid w:val="00684B05"/>
    <w:rsid w:val="006A53F1"/>
    <w:rsid w:val="006C40F2"/>
    <w:rsid w:val="006C66AA"/>
    <w:rsid w:val="006D7048"/>
    <w:rsid w:val="00705C55"/>
    <w:rsid w:val="007230DE"/>
    <w:rsid w:val="00725076"/>
    <w:rsid w:val="00726D8B"/>
    <w:rsid w:val="007630D4"/>
    <w:rsid w:val="00765382"/>
    <w:rsid w:val="00765D2B"/>
    <w:rsid w:val="0078411D"/>
    <w:rsid w:val="00793AAA"/>
    <w:rsid w:val="007A3B23"/>
    <w:rsid w:val="007C0089"/>
    <w:rsid w:val="007C57BD"/>
    <w:rsid w:val="007D6C49"/>
    <w:rsid w:val="007E750B"/>
    <w:rsid w:val="007F15E8"/>
    <w:rsid w:val="00805AE2"/>
    <w:rsid w:val="008209B5"/>
    <w:rsid w:val="00832490"/>
    <w:rsid w:val="00832F07"/>
    <w:rsid w:val="00855220"/>
    <w:rsid w:val="00864D3B"/>
    <w:rsid w:val="00872BA6"/>
    <w:rsid w:val="00873333"/>
    <w:rsid w:val="008804BE"/>
    <w:rsid w:val="00882745"/>
    <w:rsid w:val="0089436F"/>
    <w:rsid w:val="008A5EDA"/>
    <w:rsid w:val="008A73F5"/>
    <w:rsid w:val="008B2CAC"/>
    <w:rsid w:val="008C139E"/>
    <w:rsid w:val="008D770C"/>
    <w:rsid w:val="0090116E"/>
    <w:rsid w:val="00935D8E"/>
    <w:rsid w:val="00937004"/>
    <w:rsid w:val="009443D9"/>
    <w:rsid w:val="009460F6"/>
    <w:rsid w:val="009478A0"/>
    <w:rsid w:val="00947B71"/>
    <w:rsid w:val="00964155"/>
    <w:rsid w:val="009956C5"/>
    <w:rsid w:val="009A5805"/>
    <w:rsid w:val="009B1D0A"/>
    <w:rsid w:val="009D0FA8"/>
    <w:rsid w:val="009D1592"/>
    <w:rsid w:val="009D60FD"/>
    <w:rsid w:val="009D7927"/>
    <w:rsid w:val="009E4725"/>
    <w:rsid w:val="00A10D52"/>
    <w:rsid w:val="00A135D0"/>
    <w:rsid w:val="00A30A1D"/>
    <w:rsid w:val="00A32F74"/>
    <w:rsid w:val="00A3385A"/>
    <w:rsid w:val="00A42F1E"/>
    <w:rsid w:val="00A47817"/>
    <w:rsid w:val="00A5109E"/>
    <w:rsid w:val="00A608D6"/>
    <w:rsid w:val="00A61187"/>
    <w:rsid w:val="00A645CA"/>
    <w:rsid w:val="00A656DA"/>
    <w:rsid w:val="00A80CF4"/>
    <w:rsid w:val="00A8421D"/>
    <w:rsid w:val="00A86712"/>
    <w:rsid w:val="00A9402B"/>
    <w:rsid w:val="00AA6D47"/>
    <w:rsid w:val="00AC7724"/>
    <w:rsid w:val="00AD4B1E"/>
    <w:rsid w:val="00AF2C90"/>
    <w:rsid w:val="00B1509F"/>
    <w:rsid w:val="00B35847"/>
    <w:rsid w:val="00B4105D"/>
    <w:rsid w:val="00B5227F"/>
    <w:rsid w:val="00B527E2"/>
    <w:rsid w:val="00B773F8"/>
    <w:rsid w:val="00B91C55"/>
    <w:rsid w:val="00BB1844"/>
    <w:rsid w:val="00BC2B00"/>
    <w:rsid w:val="00BD2891"/>
    <w:rsid w:val="00BD3A2A"/>
    <w:rsid w:val="00BD7434"/>
    <w:rsid w:val="00BE7486"/>
    <w:rsid w:val="00BF00A8"/>
    <w:rsid w:val="00C00274"/>
    <w:rsid w:val="00C0364A"/>
    <w:rsid w:val="00C3560F"/>
    <w:rsid w:val="00C37FCE"/>
    <w:rsid w:val="00C57A46"/>
    <w:rsid w:val="00C87CB2"/>
    <w:rsid w:val="00CD4A43"/>
    <w:rsid w:val="00CD4E18"/>
    <w:rsid w:val="00CD5AD5"/>
    <w:rsid w:val="00CE3D98"/>
    <w:rsid w:val="00CF1DE9"/>
    <w:rsid w:val="00D001A1"/>
    <w:rsid w:val="00D11847"/>
    <w:rsid w:val="00D15757"/>
    <w:rsid w:val="00D2610C"/>
    <w:rsid w:val="00D41210"/>
    <w:rsid w:val="00D56B11"/>
    <w:rsid w:val="00DA0021"/>
    <w:rsid w:val="00DA47B3"/>
    <w:rsid w:val="00DC1EA5"/>
    <w:rsid w:val="00DC313E"/>
    <w:rsid w:val="00DE3CB5"/>
    <w:rsid w:val="00DE6BB7"/>
    <w:rsid w:val="00DE6EA9"/>
    <w:rsid w:val="00DF5912"/>
    <w:rsid w:val="00DF6935"/>
    <w:rsid w:val="00E14454"/>
    <w:rsid w:val="00E32BD8"/>
    <w:rsid w:val="00EC160F"/>
    <w:rsid w:val="00EF4B64"/>
    <w:rsid w:val="00F02922"/>
    <w:rsid w:val="00F04078"/>
    <w:rsid w:val="00F53EA9"/>
    <w:rsid w:val="00F55FEE"/>
    <w:rsid w:val="00F61545"/>
    <w:rsid w:val="00F61D4C"/>
    <w:rsid w:val="00F67C4C"/>
    <w:rsid w:val="00F952F2"/>
    <w:rsid w:val="00F95AC4"/>
    <w:rsid w:val="00FA1635"/>
    <w:rsid w:val="00FC24AE"/>
    <w:rsid w:val="00FC583E"/>
    <w:rsid w:val="00FD2D8F"/>
    <w:rsid w:val="00FE0FB1"/>
    <w:rsid w:val="00FF088A"/>
    <w:rsid w:val="00FF4502"/>
    <w:rsid w:val="00FF79B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E05C69A"/>
  <w15:chartTrackingRefBased/>
  <w15:docId w15:val="{A3326B67-3E71-432F-9436-61E144FE2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5AC4"/>
    <w:pPr>
      <w:spacing w:after="0" w:line="240" w:lineRule="auto"/>
    </w:pPr>
    <w:rPr>
      <w:rFonts w:ascii="Times New Roman" w:eastAsia="MS Mincho" w:hAnsi="Times New Roman" w:cs="Times New Roman"/>
      <w:sz w:val="24"/>
      <w:szCs w:val="24"/>
      <w:lang w:eastAsia="ja-JP"/>
    </w:rPr>
  </w:style>
  <w:style w:type="paragraph" w:styleId="Heading3">
    <w:name w:val="heading 3"/>
    <w:basedOn w:val="Normal"/>
    <w:link w:val="Heading3Char"/>
    <w:uiPriority w:val="9"/>
    <w:qFormat/>
    <w:rsid w:val="00074F42"/>
    <w:pPr>
      <w:spacing w:before="100" w:beforeAutospacing="1" w:after="100" w:afterAutospacing="1"/>
      <w:outlineLvl w:val="2"/>
    </w:pPr>
    <w:rPr>
      <w:rFonts w:eastAsia="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95AC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5AC4"/>
    <w:rPr>
      <w:rFonts w:ascii="Segoe UI" w:hAnsi="Segoe UI" w:cs="Segoe UI"/>
      <w:sz w:val="18"/>
      <w:szCs w:val="18"/>
    </w:rPr>
  </w:style>
  <w:style w:type="paragraph" w:customStyle="1" w:styleId="naislab">
    <w:name w:val="naislab"/>
    <w:basedOn w:val="Normal"/>
    <w:rsid w:val="00F95AC4"/>
    <w:pPr>
      <w:spacing w:before="100" w:beforeAutospacing="1" w:after="100" w:afterAutospacing="1"/>
      <w:jc w:val="right"/>
    </w:pPr>
    <w:rPr>
      <w:rFonts w:eastAsia="Times New Roman"/>
      <w:lang w:val="en-GB" w:eastAsia="en-US"/>
    </w:rPr>
  </w:style>
  <w:style w:type="character" w:customStyle="1" w:styleId="Heading3Char">
    <w:name w:val="Heading 3 Char"/>
    <w:basedOn w:val="DefaultParagraphFont"/>
    <w:link w:val="Heading3"/>
    <w:uiPriority w:val="9"/>
    <w:rsid w:val="00074F42"/>
    <w:rPr>
      <w:rFonts w:ascii="Times New Roman" w:eastAsia="Times New Roman" w:hAnsi="Times New Roman" w:cs="Times New Roman"/>
      <w:b/>
      <w:bCs/>
      <w:sz w:val="27"/>
      <w:szCs w:val="27"/>
      <w:lang w:eastAsia="lv-LV"/>
    </w:rPr>
  </w:style>
  <w:style w:type="character" w:styleId="Hyperlink">
    <w:name w:val="Hyperlink"/>
    <w:basedOn w:val="DefaultParagraphFont"/>
    <w:uiPriority w:val="99"/>
    <w:unhideWhenUsed/>
    <w:rsid w:val="00074F42"/>
    <w:rPr>
      <w:color w:val="0000FF"/>
      <w:u w:val="single"/>
    </w:rPr>
  </w:style>
  <w:style w:type="paragraph" w:customStyle="1" w:styleId="likizd">
    <w:name w:val="lik_izd"/>
    <w:basedOn w:val="Normal"/>
    <w:rsid w:val="00074F42"/>
    <w:pPr>
      <w:spacing w:before="100" w:beforeAutospacing="1" w:after="100" w:afterAutospacing="1"/>
    </w:pPr>
    <w:rPr>
      <w:rFonts w:eastAsia="Times New Roman"/>
      <w:lang w:eastAsia="lv-LV"/>
    </w:rPr>
  </w:style>
  <w:style w:type="paragraph" w:styleId="NormalWeb">
    <w:name w:val="Normal (Web)"/>
    <w:basedOn w:val="Normal"/>
    <w:uiPriority w:val="99"/>
    <w:semiHidden/>
    <w:unhideWhenUsed/>
    <w:rsid w:val="00074F42"/>
    <w:pPr>
      <w:spacing w:before="100" w:beforeAutospacing="1" w:after="100" w:afterAutospacing="1"/>
    </w:pPr>
    <w:rPr>
      <w:rFonts w:eastAsia="Times New Roman"/>
      <w:lang w:eastAsia="lv-LV"/>
    </w:rPr>
  </w:style>
  <w:style w:type="paragraph" w:styleId="ListParagraph">
    <w:name w:val="List Paragraph"/>
    <w:basedOn w:val="Normal"/>
    <w:uiPriority w:val="34"/>
    <w:qFormat/>
    <w:rsid w:val="00A86712"/>
    <w:pPr>
      <w:ind w:left="720"/>
      <w:contextualSpacing/>
    </w:pPr>
  </w:style>
  <w:style w:type="character" w:styleId="CommentReference">
    <w:name w:val="annotation reference"/>
    <w:basedOn w:val="DefaultParagraphFont"/>
    <w:uiPriority w:val="99"/>
    <w:semiHidden/>
    <w:unhideWhenUsed/>
    <w:rsid w:val="00A86712"/>
    <w:rPr>
      <w:sz w:val="16"/>
      <w:szCs w:val="16"/>
    </w:rPr>
  </w:style>
  <w:style w:type="paragraph" w:styleId="CommentText">
    <w:name w:val="annotation text"/>
    <w:basedOn w:val="Normal"/>
    <w:link w:val="CommentTextChar"/>
    <w:uiPriority w:val="99"/>
    <w:unhideWhenUsed/>
    <w:rsid w:val="00A86712"/>
    <w:pPr>
      <w:spacing w:after="160"/>
    </w:pPr>
    <w:rPr>
      <w:rFonts w:eastAsiaTheme="minorHAnsi" w:cstheme="minorBidi"/>
      <w:sz w:val="20"/>
      <w:szCs w:val="20"/>
      <w:lang w:eastAsia="en-US"/>
    </w:rPr>
  </w:style>
  <w:style w:type="character" w:customStyle="1" w:styleId="CommentTextChar">
    <w:name w:val="Comment Text Char"/>
    <w:basedOn w:val="DefaultParagraphFont"/>
    <w:link w:val="CommentText"/>
    <w:uiPriority w:val="99"/>
    <w:rsid w:val="00A86712"/>
    <w:rPr>
      <w:rFonts w:ascii="Times New Roman" w:hAnsi="Times New Roman"/>
      <w:sz w:val="20"/>
      <w:szCs w:val="20"/>
    </w:rPr>
  </w:style>
  <w:style w:type="paragraph" w:customStyle="1" w:styleId="tv213">
    <w:name w:val="tv213"/>
    <w:basedOn w:val="Normal"/>
    <w:rsid w:val="007F15E8"/>
    <w:pPr>
      <w:spacing w:before="100" w:beforeAutospacing="1" w:after="100" w:afterAutospacing="1"/>
    </w:pPr>
    <w:rPr>
      <w:rFonts w:eastAsia="Times New Roman"/>
      <w:lang w:eastAsia="lv-LV"/>
    </w:rPr>
  </w:style>
  <w:style w:type="paragraph" w:styleId="CommentSubject">
    <w:name w:val="annotation subject"/>
    <w:basedOn w:val="CommentText"/>
    <w:next w:val="CommentText"/>
    <w:link w:val="CommentSubjectChar"/>
    <w:uiPriority w:val="99"/>
    <w:semiHidden/>
    <w:unhideWhenUsed/>
    <w:rsid w:val="002B39FC"/>
    <w:pPr>
      <w:spacing w:after="0"/>
    </w:pPr>
    <w:rPr>
      <w:rFonts w:eastAsia="MS Mincho" w:cs="Times New Roman"/>
      <w:b/>
      <w:bCs/>
      <w:lang w:eastAsia="ja-JP"/>
    </w:rPr>
  </w:style>
  <w:style w:type="character" w:customStyle="1" w:styleId="CommentSubjectChar">
    <w:name w:val="Comment Subject Char"/>
    <w:basedOn w:val="CommentTextChar"/>
    <w:link w:val="CommentSubject"/>
    <w:uiPriority w:val="99"/>
    <w:semiHidden/>
    <w:rsid w:val="002B39FC"/>
    <w:rPr>
      <w:rFonts w:ascii="Times New Roman" w:eastAsia="MS Mincho" w:hAnsi="Times New Roman" w:cs="Times New Roman"/>
      <w:b/>
      <w:bCs/>
      <w:sz w:val="20"/>
      <w:szCs w:val="20"/>
      <w:lang w:eastAsia="ja-JP"/>
    </w:rPr>
  </w:style>
  <w:style w:type="paragraph" w:styleId="Subtitle">
    <w:name w:val="Subtitle"/>
    <w:basedOn w:val="Normal"/>
    <w:link w:val="SubtitleChar"/>
    <w:qFormat/>
    <w:rsid w:val="00545379"/>
    <w:pPr>
      <w:ind w:left="851"/>
      <w:jc w:val="both"/>
    </w:pPr>
    <w:rPr>
      <w:rFonts w:eastAsia="Times New Roman"/>
      <w:sz w:val="28"/>
      <w:szCs w:val="20"/>
      <w:lang w:eastAsia="lv-LV"/>
    </w:rPr>
  </w:style>
  <w:style w:type="character" w:customStyle="1" w:styleId="SubtitleChar">
    <w:name w:val="Subtitle Char"/>
    <w:basedOn w:val="DefaultParagraphFont"/>
    <w:link w:val="Subtitle"/>
    <w:rsid w:val="00545379"/>
    <w:rPr>
      <w:rFonts w:ascii="Times New Roman" w:eastAsia="Times New Roman" w:hAnsi="Times New Roman" w:cs="Times New Roman"/>
      <w:sz w:val="28"/>
      <w:szCs w:val="20"/>
      <w:lang w:eastAsia="lv-LV"/>
    </w:rPr>
  </w:style>
  <w:style w:type="table" w:styleId="TableGrid">
    <w:name w:val="Table Grid"/>
    <w:basedOn w:val="TableNormal"/>
    <w:uiPriority w:val="59"/>
    <w:qFormat/>
    <w:rsid w:val="00545379"/>
    <w:pPr>
      <w:spacing w:after="0" w:line="240" w:lineRule="auto"/>
    </w:pPr>
    <w:rPr>
      <w:rFonts w:ascii="Times New Roman" w:hAnsi="Times New Roman"/>
      <w:sz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45379"/>
    <w:rPr>
      <w:i/>
      <w:iCs/>
    </w:rPr>
  </w:style>
  <w:style w:type="paragraph" w:styleId="Revision">
    <w:name w:val="Revision"/>
    <w:hidden/>
    <w:uiPriority w:val="99"/>
    <w:semiHidden/>
    <w:rsid w:val="00FE0FB1"/>
    <w:pPr>
      <w:spacing w:after="0" w:line="240" w:lineRule="auto"/>
    </w:pPr>
    <w:rPr>
      <w:rFonts w:ascii="Times New Roman" w:eastAsia="MS Mincho" w:hAnsi="Times New Roman" w:cs="Times New Roman"/>
      <w:sz w:val="24"/>
      <w:szCs w:val="24"/>
      <w:lang w:eastAsia="ja-JP"/>
    </w:rPr>
  </w:style>
  <w:style w:type="paragraph" w:styleId="Header">
    <w:name w:val="header"/>
    <w:basedOn w:val="Normal"/>
    <w:link w:val="HeaderChar"/>
    <w:uiPriority w:val="99"/>
    <w:unhideWhenUsed/>
    <w:rsid w:val="00A80CF4"/>
    <w:pPr>
      <w:tabs>
        <w:tab w:val="center" w:pos="4153"/>
        <w:tab w:val="right" w:pos="8306"/>
      </w:tabs>
    </w:pPr>
  </w:style>
  <w:style w:type="character" w:customStyle="1" w:styleId="HeaderChar">
    <w:name w:val="Header Char"/>
    <w:basedOn w:val="DefaultParagraphFont"/>
    <w:link w:val="Header"/>
    <w:uiPriority w:val="99"/>
    <w:rsid w:val="00A80CF4"/>
    <w:rPr>
      <w:rFonts w:ascii="Times New Roman" w:eastAsia="MS Mincho" w:hAnsi="Times New Roman" w:cs="Times New Roman"/>
      <w:sz w:val="24"/>
      <w:szCs w:val="24"/>
      <w:lang w:eastAsia="ja-JP"/>
    </w:rPr>
  </w:style>
  <w:style w:type="paragraph" w:styleId="Footer">
    <w:name w:val="footer"/>
    <w:basedOn w:val="Normal"/>
    <w:link w:val="FooterChar"/>
    <w:uiPriority w:val="99"/>
    <w:unhideWhenUsed/>
    <w:rsid w:val="00A80CF4"/>
    <w:pPr>
      <w:tabs>
        <w:tab w:val="center" w:pos="4153"/>
        <w:tab w:val="right" w:pos="8306"/>
      </w:tabs>
    </w:pPr>
  </w:style>
  <w:style w:type="character" w:customStyle="1" w:styleId="FooterChar">
    <w:name w:val="Footer Char"/>
    <w:basedOn w:val="DefaultParagraphFont"/>
    <w:link w:val="Footer"/>
    <w:uiPriority w:val="99"/>
    <w:rsid w:val="00A80CF4"/>
    <w:rPr>
      <w:rFonts w:ascii="Times New Roman" w:eastAsia="MS Mincho" w:hAnsi="Times New Roman" w:cs="Times New Roman"/>
      <w:sz w:val="24"/>
      <w:szCs w:val="24"/>
      <w:lang w:eastAsia="ja-JP"/>
    </w:rPr>
  </w:style>
  <w:style w:type="character" w:styleId="FollowedHyperlink">
    <w:name w:val="FollowedHyperlink"/>
    <w:basedOn w:val="DefaultParagraphFont"/>
    <w:uiPriority w:val="99"/>
    <w:semiHidden/>
    <w:unhideWhenUsed/>
    <w:rsid w:val="00EC160F"/>
    <w:rPr>
      <w:color w:val="954F72" w:themeColor="followedHyperlink"/>
      <w:u w:val="single"/>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2000814">
      <w:bodyDiv w:val="1"/>
      <w:marLeft w:val="0"/>
      <w:marRight w:val="0"/>
      <w:marTop w:val="0"/>
      <w:marBottom w:val="0"/>
      <w:divBdr>
        <w:top w:val="none" w:sz="0" w:space="0" w:color="auto"/>
        <w:left w:val="none" w:sz="0" w:space="0" w:color="auto"/>
        <w:bottom w:val="none" w:sz="0" w:space="0" w:color="auto"/>
        <w:right w:val="none" w:sz="0" w:space="0" w:color="auto"/>
      </w:divBdr>
    </w:div>
    <w:div w:id="909736428">
      <w:bodyDiv w:val="1"/>
      <w:marLeft w:val="0"/>
      <w:marRight w:val="0"/>
      <w:marTop w:val="0"/>
      <w:marBottom w:val="0"/>
      <w:divBdr>
        <w:top w:val="none" w:sz="0" w:space="0" w:color="auto"/>
        <w:left w:val="none" w:sz="0" w:space="0" w:color="auto"/>
        <w:bottom w:val="none" w:sz="0" w:space="0" w:color="auto"/>
        <w:right w:val="none" w:sz="0" w:space="0" w:color="auto"/>
      </w:divBdr>
    </w:div>
    <w:div w:id="1085612656">
      <w:bodyDiv w:val="1"/>
      <w:marLeft w:val="0"/>
      <w:marRight w:val="0"/>
      <w:marTop w:val="0"/>
      <w:marBottom w:val="0"/>
      <w:divBdr>
        <w:top w:val="none" w:sz="0" w:space="0" w:color="auto"/>
        <w:left w:val="none" w:sz="0" w:space="0" w:color="auto"/>
        <w:bottom w:val="none" w:sz="0" w:space="0" w:color="auto"/>
        <w:right w:val="none" w:sz="0" w:space="0" w:color="auto"/>
      </w:divBdr>
    </w:div>
    <w:div w:id="1783301156">
      <w:bodyDiv w:val="1"/>
      <w:marLeft w:val="0"/>
      <w:marRight w:val="0"/>
      <w:marTop w:val="0"/>
      <w:marBottom w:val="0"/>
      <w:divBdr>
        <w:top w:val="none" w:sz="0" w:space="0" w:color="auto"/>
        <w:left w:val="none" w:sz="0" w:space="0" w:color="auto"/>
        <w:bottom w:val="none" w:sz="0" w:space="0" w:color="auto"/>
        <w:right w:val="none" w:sz="0" w:space="0" w:color="auto"/>
      </w:divBdr>
    </w:div>
    <w:div w:id="1859194952">
      <w:bodyDiv w:val="1"/>
      <w:marLeft w:val="0"/>
      <w:marRight w:val="0"/>
      <w:marTop w:val="0"/>
      <w:marBottom w:val="0"/>
      <w:divBdr>
        <w:top w:val="none" w:sz="0" w:space="0" w:color="auto"/>
        <w:left w:val="none" w:sz="0" w:space="0" w:color="auto"/>
        <w:bottom w:val="none" w:sz="0" w:space="0" w:color="auto"/>
        <w:right w:val="none" w:sz="0" w:space="0" w:color="auto"/>
      </w:divBdr>
    </w:div>
    <w:div w:id="1983270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3309-pateretaju-tiesibu-aizsardzibas-likums"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23309-pateretaju-tiesibu-aizsardzibas-likums"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likumi.lv/ta/id/23309-pateretaju-tiesibu-aizsardzibas-likums" TargetMode="External"/><Relationship Id="rId4" Type="http://schemas.openxmlformats.org/officeDocument/2006/relationships/settings" Target="settings.xml"/><Relationship Id="rId9" Type="http://schemas.openxmlformats.org/officeDocument/2006/relationships/hyperlink" Target="https://likumi.lv/ta/id/24543-kartiba-kada-noradamas-precu-un-pakalpojumu-cenas"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146061-01E2-4400-B7FD-44648047EF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3517</Words>
  <Characters>2005</Characters>
  <Application>Microsoft Office Word</Application>
  <DocSecurity>0</DocSecurity>
  <Lines>16</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Arta Šmukste</dc:creator>
  <cp:keywords/>
  <dc:description/>
  <cp:lastModifiedBy>Lilija Kampāne</cp:lastModifiedBy>
  <cp:revision>3</cp:revision>
  <dcterms:created xsi:type="dcterms:W3CDTF">2021-11-22T12:59:00Z</dcterms:created>
  <dcterms:modified xsi:type="dcterms:W3CDTF">2021-11-22T13:00:00Z</dcterms:modified>
</cp:coreProperties>
</file>