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53974249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8A0D03">
        <w:rPr>
          <w:sz w:val="26"/>
          <w:szCs w:val="26"/>
        </w:rPr>
        <w:t>3</w:t>
      </w:r>
      <w:r w:rsidRPr="005B5695">
        <w:rPr>
          <w:sz w:val="26"/>
          <w:szCs w:val="26"/>
        </w:rPr>
        <w:t>.</w:t>
      </w:r>
      <w:r w:rsidR="00135C7D">
        <w:rPr>
          <w:sz w:val="26"/>
          <w:szCs w:val="26"/>
        </w:rPr>
        <w:t xml:space="preserve"> </w:t>
      </w:r>
      <w:r w:rsidRPr="005B5695">
        <w:rPr>
          <w:sz w:val="26"/>
          <w:szCs w:val="26"/>
        </w:rPr>
        <w:t xml:space="preserve">gada </w:t>
      </w:r>
      <w:r w:rsidR="006B2212">
        <w:rPr>
          <w:sz w:val="26"/>
          <w:szCs w:val="26"/>
        </w:rPr>
        <w:t>_.</w:t>
      </w:r>
      <w:r w:rsidR="008A0D03">
        <w:rPr>
          <w:sz w:val="26"/>
          <w:szCs w:val="26"/>
        </w:rPr>
        <w:t>februārī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Pr="005244A7" w:rsidR="00E35F65" w:rsidP="007A6A0C" w:rsidRDefault="006D09EB" w14:paraId="1821DD8E" w14:textId="511678FC">
      <w:pPr>
        <w:jc w:val="center"/>
        <w:rPr>
          <w:b/>
          <w:sz w:val="26"/>
          <w:szCs w:val="26"/>
        </w:rPr>
      </w:pPr>
      <w:bookmarkStart w:name="_Hlk82519853" w:id="0"/>
      <w:r w:rsidRPr="00A13761">
        <w:rPr>
          <w:b/>
          <w:bCs/>
          <w:sz w:val="24"/>
          <w:szCs w:val="24"/>
          <w:lang w:eastAsia="lv-LV"/>
        </w:rPr>
        <w:t xml:space="preserve">Par Eiropas Savienības </w:t>
      </w:r>
      <w:r w:rsidRPr="00CC7438">
        <w:rPr>
          <w:b/>
          <w:bCs/>
          <w:sz w:val="24"/>
          <w:szCs w:val="24"/>
          <w:lang w:eastAsia="lv-LV"/>
        </w:rPr>
        <w:t xml:space="preserve">Konkurētspējas ministru </w:t>
      </w:r>
      <w:r w:rsidRPr="0009393C">
        <w:rPr>
          <w:b/>
          <w:bCs/>
          <w:sz w:val="24"/>
          <w:szCs w:val="24"/>
          <w:lang w:eastAsia="lv-LV"/>
        </w:rPr>
        <w:t xml:space="preserve">padomes </w:t>
      </w:r>
      <w:r w:rsidRPr="00CC7438">
        <w:rPr>
          <w:b/>
          <w:bCs/>
          <w:sz w:val="24"/>
          <w:szCs w:val="24"/>
          <w:lang w:eastAsia="lv-LV"/>
        </w:rPr>
        <w:t>202</w:t>
      </w:r>
      <w:r w:rsidR="008A0D03">
        <w:rPr>
          <w:b/>
          <w:bCs/>
          <w:sz w:val="24"/>
          <w:szCs w:val="24"/>
          <w:lang w:eastAsia="lv-LV"/>
        </w:rPr>
        <w:t>3</w:t>
      </w:r>
      <w:r w:rsidRPr="00CC7438">
        <w:rPr>
          <w:b/>
          <w:bCs/>
          <w:sz w:val="24"/>
          <w:szCs w:val="24"/>
          <w:lang w:eastAsia="lv-LV"/>
        </w:rPr>
        <w:t xml:space="preserve">. </w:t>
      </w:r>
      <w:r w:rsidRPr="06330B79">
        <w:rPr>
          <w:b/>
          <w:bCs/>
          <w:sz w:val="24"/>
          <w:szCs w:val="24"/>
          <w:lang w:eastAsia="lv-LV"/>
        </w:rPr>
        <w:t xml:space="preserve">gada </w:t>
      </w:r>
      <w:r w:rsidRPr="06330B79" w:rsidR="00DE726B">
        <w:rPr>
          <w:b/>
          <w:bCs/>
          <w:sz w:val="24"/>
          <w:szCs w:val="24"/>
          <w:lang w:eastAsia="lv-LV"/>
        </w:rPr>
        <w:t>2</w:t>
      </w:r>
      <w:r w:rsidRPr="06330B79" w:rsidR="7011EB99">
        <w:rPr>
          <w:b/>
          <w:bCs/>
          <w:sz w:val="24"/>
          <w:szCs w:val="24"/>
          <w:lang w:eastAsia="lv-LV"/>
        </w:rPr>
        <w:t>. marta</w:t>
      </w:r>
      <w:r w:rsidRPr="00CC7438">
        <w:rPr>
          <w:b/>
          <w:bCs/>
          <w:sz w:val="24"/>
          <w:szCs w:val="24"/>
          <w:lang w:eastAsia="lv-LV"/>
        </w:rPr>
        <w:t xml:space="preserve"> sanāksmē izskatāmajiem </w:t>
      </w:r>
      <w:r w:rsidRPr="00A13761">
        <w:rPr>
          <w:b/>
          <w:bCs/>
          <w:sz w:val="24"/>
          <w:szCs w:val="24"/>
          <w:lang w:eastAsia="lv-LV"/>
        </w:rPr>
        <w:t>jautājumiem</w:t>
      </w:r>
      <w:bookmarkEnd w:id="0"/>
      <w:r w:rsidRPr="005244A7">
        <w:rPr>
          <w:b/>
          <w:sz w:val="26"/>
          <w:szCs w:val="26"/>
        </w:rPr>
        <w:t xml:space="preserve"> </w:t>
      </w:r>
      <w:r w:rsidRPr="005244A7" w:rsidR="00E35F65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9B6E20" w:rsidP="009B6E20" w:rsidRDefault="009B6E20" w14:paraId="1821DD91" w14:textId="77777777">
      <w:pPr>
        <w:pStyle w:val="BodyText2"/>
        <w:numPr>
          <w:ilvl w:val="0"/>
          <w:numId w:val="7"/>
        </w:numPr>
        <w:spacing w:before="120" w:line="240" w:lineRule="auto"/>
        <w:jc w:val="both"/>
        <w:rPr>
          <w:color w:val="000000"/>
          <w:sz w:val="24"/>
          <w:szCs w:val="24"/>
        </w:rPr>
      </w:pPr>
      <w:r w:rsidRPr="41A4C461">
        <w:rPr>
          <w:sz w:val="24"/>
          <w:szCs w:val="24"/>
        </w:rPr>
        <w:t xml:space="preserve">Pieņemt zināšanai Ekonomikas </w:t>
      </w:r>
      <w:r w:rsidRPr="41A4C461">
        <w:rPr>
          <w:color w:val="000000" w:themeColor="text1"/>
          <w:sz w:val="24"/>
          <w:szCs w:val="24"/>
        </w:rPr>
        <w:t>ministrijas iesniegto informatīvo ziņojumu.</w:t>
      </w:r>
    </w:p>
    <w:p w:rsidR="19EE4363" w:rsidP="41A4C461" w:rsidRDefault="00CA5CA2" w14:paraId="4BEBA105" w14:textId="6E3AFC02">
      <w:pPr>
        <w:pStyle w:val="BodyText2"/>
        <w:numPr>
          <w:ilvl w:val="0"/>
          <w:numId w:val="7"/>
        </w:numPr>
        <w:spacing w:before="120" w:line="240" w:lineRule="auto"/>
        <w:jc w:val="both"/>
        <w:rPr>
          <w:sz w:val="24"/>
          <w:szCs w:val="24"/>
        </w:rPr>
      </w:pPr>
      <w:r w:rsidRPr="00CA5CA2">
        <w:rPr>
          <w:sz w:val="24"/>
          <w:szCs w:val="24"/>
        </w:rPr>
        <w:t>Apstiprināt  Ekonomikas  ministrijas  izstrādāto Latvijas  nacionālo</w:t>
      </w:r>
      <w:r>
        <w:rPr>
          <w:sz w:val="24"/>
          <w:szCs w:val="24"/>
        </w:rPr>
        <w:t xml:space="preserve"> </w:t>
      </w:r>
      <w:r w:rsidRPr="00CA5CA2">
        <w:rPr>
          <w:sz w:val="24"/>
          <w:szCs w:val="24"/>
        </w:rPr>
        <w:t>pozīciju</w:t>
      </w:r>
      <w:r w:rsidRPr="06FF613F" w:rsidR="403965B5">
        <w:rPr>
          <w:sz w:val="24"/>
          <w:szCs w:val="24"/>
        </w:rPr>
        <w:t xml:space="preserve"> Nr. 1</w:t>
      </w:r>
      <w:r w:rsidR="00EB11AA">
        <w:rPr>
          <w:sz w:val="24"/>
          <w:szCs w:val="24"/>
        </w:rPr>
        <w:t xml:space="preserve"> “</w:t>
      </w:r>
      <w:r w:rsidRPr="00EB11AA" w:rsidR="00EB11AA">
        <w:rPr>
          <w:sz w:val="24"/>
          <w:szCs w:val="24"/>
        </w:rPr>
        <w:t>Par Eiropas Parlamenta un Padomes Regulas priekšlikumu par datu vākšanu un apmaiņu saistībā ar īstermiņa izmitināšanas īres pakalpojumiem un ar ko groza Regulu (ES) 2018/1724</w:t>
      </w:r>
      <w:r w:rsidR="00EB11AA">
        <w:rPr>
          <w:sz w:val="24"/>
          <w:szCs w:val="24"/>
        </w:rPr>
        <w:t>”.</w:t>
      </w:r>
    </w:p>
    <w:p w:rsidR="19EE4363" w:rsidP="41A4C461" w:rsidRDefault="00F02FB6" w14:paraId="5B899104" w14:textId="41226DA2">
      <w:pPr>
        <w:pStyle w:val="BodyText2"/>
        <w:numPr>
          <w:ilvl w:val="0"/>
          <w:numId w:val="7"/>
        </w:numPr>
        <w:spacing w:before="120" w:line="240" w:lineRule="auto"/>
        <w:jc w:val="both"/>
        <w:rPr>
          <w:sz w:val="24"/>
          <w:szCs w:val="24"/>
        </w:rPr>
      </w:pPr>
      <w:r w:rsidRPr="0E3E0E60">
        <w:rPr>
          <w:sz w:val="24"/>
          <w:szCs w:val="24"/>
        </w:rPr>
        <w:t>Apstiprināt</w:t>
      </w:r>
      <w:r w:rsidR="00CA5CA2">
        <w:rPr>
          <w:sz w:val="24"/>
          <w:szCs w:val="24"/>
        </w:rPr>
        <w:t xml:space="preserve"> </w:t>
      </w:r>
      <w:r w:rsidRPr="00CA5CA2" w:rsidR="00CA5CA2">
        <w:rPr>
          <w:sz w:val="24"/>
          <w:szCs w:val="24"/>
        </w:rPr>
        <w:t>Ekonomikas  ministrijas  izstrādāto</w:t>
      </w:r>
      <w:r w:rsidRPr="0E3E0E60">
        <w:rPr>
          <w:sz w:val="24"/>
          <w:szCs w:val="24"/>
        </w:rPr>
        <w:t xml:space="preserve"> </w:t>
      </w:r>
      <w:r w:rsidRPr="0E3E0E60" w:rsidR="007F6D7C">
        <w:rPr>
          <w:sz w:val="24"/>
          <w:szCs w:val="24"/>
        </w:rPr>
        <w:t xml:space="preserve">atjaunoto </w:t>
      </w:r>
      <w:r w:rsidRPr="00CA5CA2" w:rsidR="00CA5CA2">
        <w:rPr>
          <w:sz w:val="24"/>
          <w:szCs w:val="24"/>
        </w:rPr>
        <w:t>Latvijas  nacionālo</w:t>
      </w:r>
      <w:r w:rsidR="00CA5CA2">
        <w:rPr>
          <w:sz w:val="24"/>
          <w:szCs w:val="24"/>
        </w:rPr>
        <w:t xml:space="preserve"> </w:t>
      </w:r>
      <w:r w:rsidRPr="0E3E0E60">
        <w:rPr>
          <w:sz w:val="24"/>
          <w:szCs w:val="24"/>
        </w:rPr>
        <w:t xml:space="preserve">pozīciju </w:t>
      </w:r>
      <w:r w:rsidRPr="0E3E0E60" w:rsidR="007F6D7C">
        <w:rPr>
          <w:sz w:val="24"/>
          <w:szCs w:val="24"/>
        </w:rPr>
        <w:t>Nr</w:t>
      </w:r>
      <w:r w:rsidRPr="0E3E0E60" w:rsidR="001C2E34">
        <w:rPr>
          <w:sz w:val="24"/>
          <w:szCs w:val="24"/>
        </w:rPr>
        <w:t>.</w:t>
      </w:r>
      <w:r w:rsidRPr="0E3E0E60" w:rsidR="007F6D7C">
        <w:rPr>
          <w:sz w:val="24"/>
          <w:szCs w:val="24"/>
        </w:rPr>
        <w:t>2.</w:t>
      </w:r>
      <w:r w:rsidR="007F6D7C">
        <w:t xml:space="preserve"> </w:t>
      </w:r>
      <w:hyperlink r:id="rId11">
        <w:r w:rsidRPr="0E3E0E60" w:rsidR="007F6D7C">
          <w:rPr>
            <w:sz w:val="24"/>
            <w:szCs w:val="24"/>
          </w:rPr>
          <w:t>“Par Priekšlikumu Eiropas Parlamenta un Padomes Direktīvai</w:t>
        </w:r>
        <w:r w:rsidRPr="0E3E0E60" w:rsidR="0019623C">
          <w:rPr>
            <w:sz w:val="24"/>
            <w:szCs w:val="24"/>
          </w:rPr>
          <w:t>,</w:t>
        </w:r>
        <w:r w:rsidRPr="0E3E0E60" w:rsidR="007F6D7C">
          <w:rPr>
            <w:sz w:val="24"/>
            <w:szCs w:val="24"/>
          </w:rPr>
          <w:t xml:space="preserve"> ar ko groza Direktīvu 2011/83/ES attiecībā uz attālināti noslēgtiem patēriņa finanšu pakalpojumu līgumiem un atceļ Direktīvu 2002/65/EK”</w:t>
        </w:r>
      </w:hyperlink>
      <w:r w:rsidRPr="0E3E0E60" w:rsidR="000A7200">
        <w:rPr>
          <w:sz w:val="24"/>
          <w:szCs w:val="24"/>
        </w:rPr>
        <w:t>.</w:t>
      </w:r>
    </w:p>
    <w:p w:rsidR="19EE4363" w:rsidP="41A4C461" w:rsidRDefault="19EE4363" w14:paraId="24FBD2E1" w14:textId="5828307B">
      <w:pPr>
        <w:pStyle w:val="BodyText2"/>
        <w:numPr>
          <w:ilvl w:val="0"/>
          <w:numId w:val="7"/>
        </w:numPr>
        <w:spacing w:before="120" w:line="240" w:lineRule="auto"/>
        <w:jc w:val="both"/>
        <w:rPr>
          <w:sz w:val="24"/>
          <w:szCs w:val="24"/>
        </w:rPr>
      </w:pPr>
      <w:r w:rsidRPr="0E3E0E60">
        <w:rPr>
          <w:sz w:val="24"/>
          <w:szCs w:val="24"/>
        </w:rPr>
        <w:t xml:space="preserve">Latvijas Republikas Ekonomikas ministrijas parlamentārajam sekretāram Andrim </w:t>
      </w:r>
      <w:proofErr w:type="spellStart"/>
      <w:r w:rsidRPr="0E3E0E60">
        <w:rPr>
          <w:sz w:val="24"/>
          <w:szCs w:val="24"/>
        </w:rPr>
        <w:t>Čudam</w:t>
      </w:r>
      <w:proofErr w:type="spellEnd"/>
      <w:r w:rsidRPr="0E3E0E60">
        <w:rPr>
          <w:sz w:val="24"/>
          <w:szCs w:val="24"/>
        </w:rPr>
        <w:t xml:space="preserve"> pārstāvēt Latvijas Republiku 202</w:t>
      </w:r>
      <w:r w:rsidRPr="0E3E0E60" w:rsidR="0064603D">
        <w:rPr>
          <w:sz w:val="24"/>
          <w:szCs w:val="24"/>
        </w:rPr>
        <w:t>3</w:t>
      </w:r>
      <w:r w:rsidRPr="0E3E0E60">
        <w:rPr>
          <w:sz w:val="24"/>
          <w:szCs w:val="24"/>
        </w:rPr>
        <w:t xml:space="preserve">. gada </w:t>
      </w:r>
      <w:r w:rsidRPr="0E3E0E60" w:rsidR="003D5245">
        <w:rPr>
          <w:sz w:val="24"/>
          <w:szCs w:val="24"/>
        </w:rPr>
        <w:t>2</w:t>
      </w:r>
      <w:r w:rsidRPr="0E3E0E60" w:rsidR="7F447DD3">
        <w:rPr>
          <w:sz w:val="24"/>
          <w:szCs w:val="24"/>
        </w:rPr>
        <w:t>. marta</w:t>
      </w:r>
      <w:r w:rsidRPr="0E3E0E60">
        <w:rPr>
          <w:sz w:val="24"/>
          <w:szCs w:val="24"/>
        </w:rPr>
        <w:t xml:space="preserve"> Eiropas Savienības Konkurētspējas ministru sanāksmē.</w:t>
      </w:r>
    </w:p>
    <w:p w:rsidRPr="00374279" w:rsidR="00077530" w:rsidP="001E78E7" w:rsidRDefault="00077530" w14:paraId="1821DD95" w14:textId="77777777">
      <w:pPr>
        <w:jc w:val="both"/>
        <w:rPr>
          <w:sz w:val="10"/>
          <w:szCs w:val="10"/>
        </w:rPr>
      </w:pP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3BD79BEE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  <w:t>A.</w:t>
      </w:r>
      <w:r w:rsidR="00135C7D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>K.</w:t>
      </w:r>
      <w:r w:rsidR="00135C7D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 xml:space="preserve">Kariņš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5985C117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BB0376">
        <w:rPr>
          <w:sz w:val="24"/>
          <w:szCs w:val="24"/>
        </w:rPr>
        <w:t>e</w:t>
      </w:r>
      <w:r w:rsidRPr="00C60306">
        <w:rPr>
          <w:sz w:val="24"/>
          <w:szCs w:val="24"/>
        </w:rPr>
        <w:tab/>
        <w:t xml:space="preserve">    </w:t>
      </w:r>
      <w:r w:rsidRPr="00C60306" w:rsidR="00C60306">
        <w:rPr>
          <w:sz w:val="24"/>
          <w:szCs w:val="24"/>
        </w:rPr>
        <w:t>I.</w:t>
      </w:r>
      <w:r w:rsidR="00135C7D">
        <w:rPr>
          <w:sz w:val="24"/>
          <w:szCs w:val="24"/>
        </w:rPr>
        <w:t xml:space="preserve"> </w:t>
      </w:r>
      <w:r w:rsidRPr="00C60306" w:rsidR="00C60306">
        <w:rPr>
          <w:sz w:val="24"/>
          <w:szCs w:val="24"/>
        </w:rPr>
        <w:t>Indriksone</w:t>
      </w:r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8C4CF7" w:rsidRDefault="00A9242A" w14:paraId="1821DDA1" w14:textId="6783C9E6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1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</w:t>
      </w:r>
      <w:r w:rsidR="008C4CF7">
        <w:rPr>
          <w:sz w:val="24"/>
        </w:rPr>
        <w:t>E.</w:t>
      </w:r>
      <w:r w:rsidR="00135C7D">
        <w:rPr>
          <w:sz w:val="24"/>
        </w:rPr>
        <w:t xml:space="preserve"> </w:t>
      </w:r>
      <w:r w:rsidR="008C4CF7">
        <w:rPr>
          <w:sz w:val="24"/>
        </w:rPr>
        <w:t>Valantis</w:t>
      </w: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FA50DE" w14:paraId="1821DDA5" w14:textId="0E5A9D77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150</w:t>
      </w:r>
    </w:p>
    <w:p w:rsidRPr="00534629" w:rsidR="006D09EB" w:rsidP="006A3502" w:rsidRDefault="78625E22" w14:paraId="1821DDA6" w14:textId="02CCF08B">
      <w:pPr>
        <w:tabs>
          <w:tab w:val="left" w:pos="3810"/>
        </w:tabs>
        <w:rPr>
          <w:color w:val="000000"/>
          <w:sz w:val="16"/>
          <w:szCs w:val="16"/>
        </w:rPr>
      </w:pPr>
      <w:proofErr w:type="spellStart"/>
      <w:r w:rsidRPr="06330B79">
        <w:rPr>
          <w:color w:val="000000" w:themeColor="text1"/>
          <w:sz w:val="16"/>
          <w:szCs w:val="16"/>
        </w:rPr>
        <w:t>A.Mūrmane</w:t>
      </w:r>
      <w:proofErr w:type="spellEnd"/>
      <w:r w:rsidRPr="06330B79" w:rsidR="006D09EB">
        <w:rPr>
          <w:color w:val="000000" w:themeColor="text1"/>
          <w:sz w:val="16"/>
          <w:szCs w:val="16"/>
        </w:rPr>
        <w:t>, 67013</w:t>
      </w:r>
      <w:r w:rsidRPr="06330B79" w:rsidR="0E8198B2">
        <w:rPr>
          <w:color w:val="000000" w:themeColor="text1"/>
          <w:sz w:val="16"/>
          <w:szCs w:val="16"/>
        </w:rPr>
        <w:t>114</w:t>
      </w:r>
      <w:r w:rsidR="006A3502">
        <w:rPr>
          <w:color w:val="000000" w:themeColor="text1"/>
          <w:sz w:val="16"/>
          <w:szCs w:val="16"/>
        </w:rPr>
        <w:tab/>
      </w:r>
    </w:p>
    <w:p w:rsidRPr="007343D1" w:rsidR="006D09EB" w:rsidP="006D09EB" w:rsidRDefault="2680CB5C" w14:paraId="1821DDA7" w14:textId="661CDFCD">
      <w:r w:rsidRPr="06330B79">
        <w:rPr>
          <w:color w:val="000000" w:themeColor="text1"/>
          <w:sz w:val="16"/>
          <w:szCs w:val="16"/>
        </w:rPr>
        <w:t>Arta.murmane</w:t>
      </w:r>
      <w:r w:rsidRPr="06330B79" w:rsidR="006D09EB">
        <w:rPr>
          <w:color w:val="000000" w:themeColor="text1"/>
          <w:sz w:val="16"/>
          <w:szCs w:val="16"/>
        </w:rPr>
        <w:t>@em.gov.lv</w:t>
      </w: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6A3502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851" w:right="1134" w:bottom="1134" w:left="1701" w:header="720" w:footer="78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A8594" w14:textId="77777777" w:rsidR="000A182A" w:rsidRDefault="000A182A">
      <w:r>
        <w:separator/>
      </w:r>
    </w:p>
  </w:endnote>
  <w:endnote w:type="continuationSeparator" w:id="0">
    <w:p w14:paraId="1BE2AAD6" w14:textId="77777777" w:rsidR="000A182A" w:rsidRDefault="000A182A">
      <w:r>
        <w:continuationSeparator/>
      </w:r>
    </w:p>
  </w:endnote>
  <w:endnote w:type="continuationNotice" w:id="1">
    <w:p w14:paraId="35FB73E2" w14:textId="77777777" w:rsidR="00DF4425" w:rsidRDefault="00DF44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13EBFED5" w:rsidR="00724906" w:rsidRPr="006A3502" w:rsidRDefault="008A6D3A" w:rsidP="006A3502">
    <w:pPr>
      <w:jc w:val="both"/>
      <w:rPr>
        <w:i/>
        <w:iCs/>
      </w:rPr>
    </w:pPr>
    <w:r w:rsidRPr="00C60306">
      <w:t>EMProt_</w:t>
    </w:r>
    <w:r w:rsidR="00AF4C5D">
      <w:t>0</w:t>
    </w:r>
    <w:r w:rsidR="0018795E">
      <w:t>2</w:t>
    </w:r>
    <w:r w:rsidR="006D09EB">
      <w:t>.</w:t>
    </w:r>
    <w:r w:rsidR="0018795E">
      <w:t>03</w:t>
    </w:r>
    <w:r w:rsidR="006D09EB">
      <w:t>.202</w:t>
    </w:r>
    <w:r w:rsidR="0018795E">
      <w:t>3</w:t>
    </w:r>
    <w:r w:rsidR="006D09EB">
      <w:t>_</w:t>
    </w:r>
    <w:r w:rsidRPr="00C60306">
      <w:t xml:space="preserve">COMPET; </w:t>
    </w:r>
    <w:r w:rsidRPr="00C60306">
      <w:rPr>
        <w:i/>
        <w:iCs/>
      </w:rPr>
      <w:t>“</w:t>
    </w:r>
    <w:r w:rsidR="006D09EB">
      <w:rPr>
        <w:i/>
        <w:iCs/>
      </w:rPr>
      <w:t xml:space="preserve">Par </w:t>
    </w:r>
    <w:r w:rsidR="006D09EB" w:rsidRPr="006D09EB">
      <w:rPr>
        <w:i/>
        <w:iCs/>
      </w:rPr>
      <w:t>Eiropas Savienības Konkurētspējas ministru padomes 202</w:t>
    </w:r>
    <w:r w:rsidR="0018795E">
      <w:rPr>
        <w:i/>
        <w:iCs/>
      </w:rPr>
      <w:t>3</w:t>
    </w:r>
    <w:r w:rsidR="006D09EB" w:rsidRPr="006D09EB">
      <w:rPr>
        <w:i/>
        <w:iCs/>
      </w:rPr>
      <w:t xml:space="preserve">. gada </w:t>
    </w:r>
    <w:r w:rsidR="00BC401D">
      <w:rPr>
        <w:i/>
        <w:iCs/>
      </w:rPr>
      <w:t>2</w:t>
    </w:r>
    <w:r w:rsidR="006D09EB" w:rsidRPr="006D09EB">
      <w:rPr>
        <w:i/>
        <w:iCs/>
      </w:rPr>
      <w:t xml:space="preserve">. </w:t>
    </w:r>
    <w:r w:rsidR="00BC401D">
      <w:rPr>
        <w:i/>
        <w:iCs/>
      </w:rPr>
      <w:t>mart</w:t>
    </w:r>
    <w:r w:rsidR="00A6293D">
      <w:rPr>
        <w:i/>
        <w:iCs/>
      </w:rPr>
      <w:t>a</w:t>
    </w:r>
    <w:r w:rsidR="006D09EB" w:rsidRPr="006D09EB">
      <w:rPr>
        <w:i/>
        <w:iCs/>
      </w:rPr>
      <w:t xml:space="preserve"> sanāksmē izskatāmajiem jautājumiem</w:t>
    </w:r>
    <w:r w:rsidRPr="00C60306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DF6A9" w14:textId="77777777" w:rsidR="000A182A" w:rsidRDefault="000A182A">
      <w:r>
        <w:separator/>
      </w:r>
    </w:p>
  </w:footnote>
  <w:footnote w:type="continuationSeparator" w:id="0">
    <w:p w14:paraId="76199C10" w14:textId="77777777" w:rsidR="000A182A" w:rsidRDefault="000A182A">
      <w:r>
        <w:continuationSeparator/>
      </w:r>
    </w:p>
  </w:footnote>
  <w:footnote w:type="continuationNotice" w:id="1">
    <w:p w14:paraId="3BDADA30" w14:textId="77777777" w:rsidR="00DF4425" w:rsidRDefault="00DF44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64E3CEDF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4DE3">
      <w:rPr>
        <w:rStyle w:val="PageNumber"/>
        <w:noProof/>
      </w:rPr>
      <w:t>1</w: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64015963">
    <w:abstractNumId w:val="4"/>
  </w:num>
  <w:num w:numId="2" w16cid:durableId="659238224">
    <w:abstractNumId w:val="6"/>
  </w:num>
  <w:num w:numId="3" w16cid:durableId="683172044">
    <w:abstractNumId w:val="2"/>
  </w:num>
  <w:num w:numId="4" w16cid:durableId="626863132">
    <w:abstractNumId w:val="5"/>
  </w:num>
  <w:num w:numId="5" w16cid:durableId="608391820">
    <w:abstractNumId w:val="0"/>
  </w:num>
  <w:num w:numId="6" w16cid:durableId="1298030329">
    <w:abstractNumId w:val="1"/>
  </w:num>
  <w:num w:numId="7" w16cid:durableId="1193420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0F91"/>
    <w:rsid w:val="000A182A"/>
    <w:rsid w:val="000A5AE3"/>
    <w:rsid w:val="000A7200"/>
    <w:rsid w:val="000B0D20"/>
    <w:rsid w:val="000B1BCC"/>
    <w:rsid w:val="000B3D64"/>
    <w:rsid w:val="000B429E"/>
    <w:rsid w:val="000B52E0"/>
    <w:rsid w:val="000B5EEE"/>
    <w:rsid w:val="000B654B"/>
    <w:rsid w:val="000C0698"/>
    <w:rsid w:val="000C52B9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4DE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5C7D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8795E"/>
    <w:rsid w:val="0019119A"/>
    <w:rsid w:val="00191F9A"/>
    <w:rsid w:val="00192B1E"/>
    <w:rsid w:val="00195143"/>
    <w:rsid w:val="0019623C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2E34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07C27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2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5245"/>
    <w:rsid w:val="003D57FC"/>
    <w:rsid w:val="003D6A46"/>
    <w:rsid w:val="003D74CE"/>
    <w:rsid w:val="003E0797"/>
    <w:rsid w:val="003E1ADB"/>
    <w:rsid w:val="003E1D61"/>
    <w:rsid w:val="003E2519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0F72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6933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34B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03D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502"/>
    <w:rsid w:val="006A3D15"/>
    <w:rsid w:val="006A7DE4"/>
    <w:rsid w:val="006B171F"/>
    <w:rsid w:val="006B2083"/>
    <w:rsid w:val="006B2212"/>
    <w:rsid w:val="006B4D46"/>
    <w:rsid w:val="006B54E7"/>
    <w:rsid w:val="006C0EE3"/>
    <w:rsid w:val="006C347A"/>
    <w:rsid w:val="006C4ADE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3513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7F6D7C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0D03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68A8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2945"/>
    <w:rsid w:val="009E74B7"/>
    <w:rsid w:val="009E7D4F"/>
    <w:rsid w:val="009F4180"/>
    <w:rsid w:val="009F6C3A"/>
    <w:rsid w:val="009F7304"/>
    <w:rsid w:val="009F74D6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93D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2366"/>
    <w:rsid w:val="00A831A8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376"/>
    <w:rsid w:val="00BB0820"/>
    <w:rsid w:val="00BB1546"/>
    <w:rsid w:val="00BC2965"/>
    <w:rsid w:val="00BC3C88"/>
    <w:rsid w:val="00BC401D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A5CA2"/>
    <w:rsid w:val="00CB0EDE"/>
    <w:rsid w:val="00CB1063"/>
    <w:rsid w:val="00CB1BC4"/>
    <w:rsid w:val="00CB6816"/>
    <w:rsid w:val="00CC01EB"/>
    <w:rsid w:val="00CC1E17"/>
    <w:rsid w:val="00CC24EA"/>
    <w:rsid w:val="00CC567B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D4AA2"/>
    <w:rsid w:val="00DE412C"/>
    <w:rsid w:val="00DE5418"/>
    <w:rsid w:val="00DE726B"/>
    <w:rsid w:val="00DE7C5A"/>
    <w:rsid w:val="00DF2362"/>
    <w:rsid w:val="00DF2D48"/>
    <w:rsid w:val="00DF4425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11AA"/>
    <w:rsid w:val="00EB20E1"/>
    <w:rsid w:val="00EB2685"/>
    <w:rsid w:val="00EB5EE7"/>
    <w:rsid w:val="00EB6B12"/>
    <w:rsid w:val="00EC1313"/>
    <w:rsid w:val="00EC49F6"/>
    <w:rsid w:val="00EC685C"/>
    <w:rsid w:val="00ED55D9"/>
    <w:rsid w:val="00ED7407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2FB6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50DE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  <w:rsid w:val="06330B79"/>
    <w:rsid w:val="0675C3F8"/>
    <w:rsid w:val="06FF613F"/>
    <w:rsid w:val="0E3E0E60"/>
    <w:rsid w:val="0E8198B2"/>
    <w:rsid w:val="1544BDBA"/>
    <w:rsid w:val="19EE4363"/>
    <w:rsid w:val="1D0D0C18"/>
    <w:rsid w:val="2680CB5C"/>
    <w:rsid w:val="403965B5"/>
    <w:rsid w:val="41A4C461"/>
    <w:rsid w:val="7011EB99"/>
    <w:rsid w:val="78625E22"/>
    <w:rsid w:val="7F44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2.xml" Type="http://schemas.openxmlformats.org/officeDocument/2006/relationships/head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https://lim.esvis.gov.lv/cs/idcplg?IdcService=EGO_DOC_INFO_OR_REVIEW&amp;dDocName=L359033&amp;docInfoUrlType=PREVIEW" Type="http://schemas.openxmlformats.org/officeDocument/2006/relationships/hyperlink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3F6C9EAE-3AD1-458D-9792-60C59F758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purl.org/dc/terms/"/>
    <ds:schemaRef ds:uri="f5fafdac-e366-4ae3-a0be-341ecdadff34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55cd6cbe-5b7e-4aba-883d-0304cc960a6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1295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2022-09-26T05:47:00Z</dcterms:created>
  <dcterms:modified xsi:type="dcterms:W3CDTF">2023-02-24T07:08:00Z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2023-03-02</vt:lpwstr>
  </property>
  <property fmtid="{D5CDD505-2E9C-101B-9397-08002B2CF9AE}" pid="4" name="DISCesvisAdditionalMakers">
    <vt:lpwstr>Vecākais referents Arta Mūrmane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L378037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https://lim.esvis.gov.lv/cs/idcplg?ClientControlled=DocMan&amp;coreContentOnly=1&amp;WebdavRequest=1&amp;IdcService=DOC_INFO&amp;dID=462463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Eiropas Savienības Konkurētspējas ministru padomes 2023. gada 2. marta sanāksmē izskatāmajiem jautājumiem </vt:lpwstr>
  </property>
  <property fmtid="{D5CDD505-2E9C-101B-9397-08002B2CF9AE}" pid="11" name="DISCesvisDocRegDate">
    <vt:lpwstr>2023-02-24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Vecākais referents Arta Mūrmane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Arta.Murmane@em.gov.lv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2023-02-24</vt:lpwstr>
  </property>
  <property fmtid="{D5CDD505-2E9C-101B-9397-08002B2CF9AE}" pid="21" name="DISdID">
    <vt:lpwstr>462463</vt:lpwstr>
  </property>
  <property fmtid="{D5CDD505-2E9C-101B-9397-08002B2CF9AE}" pid="22" name="DISCesvisAdditionalMakersPhone">
    <vt:lpwstr>67013232</vt:lpwstr>
  </property>
  <property fmtid="{D5CDD505-2E9C-101B-9397-08002B2CF9AE}" pid="23" name="DISCesvisMainMakerOrgUnitTitle">
    <vt:lpwstr>Eiropas Savienības lietu nodaļa</vt:lpwstr>
  </property>
</Properties>
</file>