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DB7C08" w:rsidP="00DB7C08" w:rsidRDefault="00DB7C08" w14:paraId="56F8E48A" w14:textId="78E0FD20">
      <w:pPr>
        <w:tabs>
          <w:tab w:val="left" w:pos="5232"/>
        </w:tabs>
        <w:spacing w:line="360" w:lineRule="auto"/>
        <w:jc w:val="center"/>
        <w15:collapsed w:val="false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B30932" w:rsidP="00DB7C08" w:rsidRDefault="00DB7C08" w14:paraId="25647766" w14:textId="77777777">
      <w:pPr>
        <w:tabs>
          <w:tab w:val="left" w:pos="5232"/>
        </w:tabs>
        <w:spacing w:before="240" w:after="0" w:line="36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____________ Nr._____________</w:t>
      </w:r>
    </w:p>
    <w:p w:rsidR="00DB7C08" w:rsidP="00DB7C08" w:rsidRDefault="00DB7C08" w14:paraId="1A4541CC" w14:textId="77777777">
      <w:pPr>
        <w:pStyle w:val="Heading8"/>
        <w:spacing w:before="120" w:after="120"/>
        <w:rPr>
          <w:szCs w:val="28"/>
          <w:u w:val="single"/>
        </w:rPr>
      </w:pPr>
      <w:r>
        <w:rPr>
          <w:szCs w:val="28"/>
          <w:u w:val="single"/>
        </w:rPr>
        <w:t>STEIDZAMI</w:t>
      </w:r>
    </w:p>
    <w:p w:rsidRPr="00D1718D" w:rsidR="00DB7C08" w:rsidP="00D1718D" w:rsidRDefault="00DB7C08" w14:paraId="6DF9FC5C" w14:textId="77777777">
      <w:pPr>
        <w:pStyle w:val="Heading8"/>
        <w:spacing w:before="120" w:after="120"/>
        <w:rPr>
          <w:szCs w:val="28"/>
        </w:rPr>
      </w:pPr>
      <w:r>
        <w:rPr>
          <w:szCs w:val="28"/>
        </w:rPr>
        <w:t>Valsts kancelejai</w:t>
      </w:r>
    </w:p>
    <w:p w:rsidRPr="00B52834" w:rsidR="00603401" w:rsidP="002C7D21" w:rsidRDefault="00603401" w14:paraId="2A5339AD" w14:textId="335C788D">
      <w:pPr>
        <w:pStyle w:val="BodyText"/>
        <w:spacing w:after="0"/>
        <w:ind w:right="5115"/>
        <w:jc w:val="both"/>
        <w:rPr>
          <w:i/>
          <w:iCs/>
          <w:lang w:val="lv-LV"/>
        </w:rPr>
      </w:pPr>
      <w:r w:rsidRPr="00B52834">
        <w:rPr>
          <w:i/>
          <w:iCs/>
          <w:lang w:val="lv-LV"/>
        </w:rPr>
        <w:t>Par Latvijas Republikas nacionāl</w:t>
      </w:r>
      <w:r w:rsidRPr="00B52834" w:rsidR="00B52834">
        <w:rPr>
          <w:i/>
          <w:iCs/>
          <w:lang w:val="lv-LV"/>
        </w:rPr>
        <w:t>o</w:t>
      </w:r>
      <w:r w:rsidRPr="00B52834">
        <w:rPr>
          <w:i/>
          <w:iCs/>
          <w:lang w:val="lv-LV"/>
        </w:rPr>
        <w:t xml:space="preserve"> </w:t>
      </w:r>
      <w:r w:rsidRPr="00B52834" w:rsidR="00B52834">
        <w:rPr>
          <w:i/>
          <w:iCs/>
          <w:lang w:val="lv-LV"/>
        </w:rPr>
        <w:t xml:space="preserve">pozīciju Nr. </w:t>
      </w:r>
      <w:r w:rsidR="001F4391">
        <w:rPr>
          <w:i/>
          <w:iCs/>
          <w:lang w:val="lv-LV"/>
        </w:rPr>
        <w:t>1</w:t>
      </w:r>
      <w:r w:rsidR="00B52834">
        <w:rPr>
          <w:i/>
          <w:iCs/>
          <w:lang w:val="lv-LV"/>
        </w:rPr>
        <w:t xml:space="preserve"> </w:t>
      </w:r>
      <w:r w:rsidRPr="00B52834" w:rsidR="00B52834">
        <w:rPr>
          <w:i/>
          <w:iCs/>
          <w:lang w:val="lv-LV"/>
        </w:rPr>
        <w:t>“</w:t>
      </w:r>
      <w:r w:rsidRPr="00F74908" w:rsidR="00F74908">
        <w:rPr>
          <w:i/>
          <w:iCs/>
          <w:lang w:val="lv-LV"/>
        </w:rPr>
        <w:t>Par turpmāko darbu saistībā ar Eiropas Komisijas priekšlikumiem tarifu paaugstināšanai un sankciju paplašināšanai attiecībā uz Krieviju un Baltkrieviju</w:t>
      </w:r>
      <w:r w:rsidRPr="00B52834" w:rsidR="00B52834">
        <w:rPr>
          <w:i/>
          <w:iCs/>
          <w:lang w:val="lv-LV"/>
        </w:rPr>
        <w:t>”</w:t>
      </w:r>
      <w:r w:rsidR="00947C33">
        <w:rPr>
          <w:i/>
          <w:iCs/>
          <w:lang w:val="lv-LV"/>
        </w:rPr>
        <w:t xml:space="preserve"> </w:t>
      </w:r>
    </w:p>
    <w:p w:rsidRPr="0020457D" w:rsidR="00D82B4B" w:rsidP="00850019" w:rsidRDefault="00EC7632" w14:paraId="70EF57EF" w14:textId="77777777">
      <w:pPr>
        <w:snapToGrid w:val="false"/>
        <w:spacing w:before="80" w:after="80" w:line="240" w:lineRule="auto"/>
        <w:jc w:val="both"/>
        <w:rPr>
          <w:rFonts w:ascii="Times New Roman" w:hAnsi="Times New Roman"/>
          <w:sz w:val="10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</w:p>
    <w:p w:rsidR="00850019" w:rsidP="00850019" w:rsidRDefault="00D82B4B" w14:paraId="3B2043E8" w14:textId="440DD89A">
      <w:pPr>
        <w:snapToGrid w:val="false"/>
        <w:spacing w:before="80" w:after="8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ab/>
      </w:r>
      <w:r w:rsidRPr="00C91640" w:rsidR="00850019">
        <w:rPr>
          <w:rFonts w:ascii="Times New Roman" w:hAnsi="Times New Roman"/>
          <w:sz w:val="24"/>
          <w:szCs w:val="24"/>
          <w:lang w:val="lv-LV"/>
        </w:rPr>
        <w:t>Pamatojoties uz Ministru kabineta 2021.</w:t>
      </w:r>
      <w:r w:rsidR="00BB042D">
        <w:rPr>
          <w:rFonts w:ascii="Times New Roman" w:hAnsi="Times New Roman"/>
          <w:sz w:val="24"/>
          <w:szCs w:val="24"/>
          <w:lang w:val="lv-LV"/>
        </w:rPr>
        <w:t> </w:t>
      </w:r>
      <w:r w:rsidRPr="00C91640" w:rsidR="00850019">
        <w:rPr>
          <w:rFonts w:ascii="Times New Roman" w:hAnsi="Times New Roman"/>
          <w:sz w:val="24"/>
          <w:szCs w:val="24"/>
          <w:lang w:val="lv-LV"/>
        </w:rPr>
        <w:t>gada 7.</w:t>
      </w:r>
      <w:r w:rsidR="00BB042D">
        <w:rPr>
          <w:rFonts w:ascii="Times New Roman" w:hAnsi="Times New Roman"/>
          <w:sz w:val="24"/>
          <w:szCs w:val="24"/>
          <w:lang w:val="lv-LV"/>
        </w:rPr>
        <w:t> </w:t>
      </w:r>
      <w:r w:rsidRPr="00C91640" w:rsidR="00850019">
        <w:rPr>
          <w:rFonts w:ascii="Times New Roman" w:hAnsi="Times New Roman"/>
          <w:sz w:val="24"/>
          <w:szCs w:val="24"/>
          <w:lang w:val="lv-LV"/>
        </w:rPr>
        <w:t>septembra noteikumu Nr. 606 “Ministru kabineta kārtības rullis” 11</w:t>
      </w:r>
      <w:r w:rsidR="00850019">
        <w:rPr>
          <w:rFonts w:ascii="Times New Roman" w:hAnsi="Times New Roman"/>
          <w:sz w:val="24"/>
          <w:szCs w:val="24"/>
          <w:lang w:val="lv-LV"/>
        </w:rPr>
        <w:t>3</w:t>
      </w:r>
      <w:r w:rsidRPr="00C91640" w:rsidR="00850019">
        <w:rPr>
          <w:rFonts w:ascii="Times New Roman" w:hAnsi="Times New Roman"/>
          <w:sz w:val="24"/>
          <w:szCs w:val="24"/>
          <w:lang w:val="lv-LV"/>
        </w:rPr>
        <w:t>.</w:t>
      </w:r>
      <w:r w:rsidR="00850019">
        <w:rPr>
          <w:rFonts w:ascii="Times New Roman" w:hAnsi="Times New Roman"/>
          <w:sz w:val="24"/>
          <w:szCs w:val="24"/>
          <w:lang w:val="lv-LV"/>
        </w:rPr>
        <w:t>8.</w:t>
      </w:r>
      <w:r w:rsidR="00BB042D">
        <w:rPr>
          <w:rFonts w:ascii="Times New Roman" w:hAnsi="Times New Roman"/>
          <w:sz w:val="24"/>
          <w:szCs w:val="24"/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>apakš</w:t>
      </w:r>
      <w:r w:rsidRPr="00C91640" w:rsidR="00850019">
        <w:rPr>
          <w:rFonts w:ascii="Times New Roman" w:hAnsi="Times New Roman"/>
          <w:sz w:val="24"/>
          <w:szCs w:val="24"/>
          <w:lang w:val="lv-LV"/>
        </w:rPr>
        <w:t>punktu</w:t>
      </w:r>
      <w:r w:rsidR="00850019">
        <w:rPr>
          <w:rFonts w:ascii="Times New Roman" w:hAnsi="Times New Roman"/>
          <w:sz w:val="24"/>
          <w:szCs w:val="24"/>
          <w:lang w:val="lv-LV"/>
        </w:rPr>
        <w:t>,</w:t>
      </w:r>
      <w:r w:rsidRPr="00C91640" w:rsidR="00850019">
        <w:rPr>
          <w:rFonts w:ascii="Times New Roman" w:hAnsi="Times New Roman"/>
          <w:sz w:val="24"/>
          <w:szCs w:val="24"/>
          <w:lang w:val="lv-LV"/>
        </w:rPr>
        <w:t xml:space="preserve"> iesniedzu izskatīšanai Ministru kabineta sēdē </w:t>
      </w:r>
      <w:bookmarkStart w:id="0" w:name="_Hlk210034984"/>
      <w:r w:rsidRPr="00C91640" w:rsidR="00850019">
        <w:rPr>
          <w:rFonts w:ascii="Times New Roman" w:hAnsi="Times New Roman"/>
          <w:sz w:val="24"/>
          <w:szCs w:val="24"/>
          <w:lang w:val="lv-LV"/>
        </w:rPr>
        <w:t>Latvijas Republikas nacionālo pozīciju</w:t>
      </w:r>
      <w:r w:rsidR="0085001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414FFC" w:rsidR="00850019">
        <w:rPr>
          <w:rFonts w:ascii="Times New Roman" w:hAnsi="Times New Roman"/>
          <w:sz w:val="24"/>
          <w:szCs w:val="24"/>
          <w:lang w:val="lv-LV"/>
        </w:rPr>
        <w:t>Nr.</w:t>
      </w:r>
      <w:r w:rsidR="00BB042D">
        <w:rPr>
          <w:rFonts w:ascii="Times New Roman" w:hAnsi="Times New Roman"/>
          <w:sz w:val="24"/>
          <w:szCs w:val="24"/>
          <w:lang w:val="lv-LV"/>
        </w:rPr>
        <w:t> </w:t>
      </w:r>
      <w:r w:rsidR="001F4391">
        <w:rPr>
          <w:rFonts w:ascii="Times New Roman" w:hAnsi="Times New Roman"/>
          <w:sz w:val="24"/>
          <w:szCs w:val="24"/>
          <w:lang w:val="lv-LV"/>
        </w:rPr>
        <w:t>1</w:t>
      </w:r>
      <w:r w:rsidRPr="00414FFC" w:rsidR="00850019">
        <w:rPr>
          <w:rFonts w:ascii="Times New Roman" w:hAnsi="Times New Roman"/>
          <w:sz w:val="24"/>
          <w:szCs w:val="24"/>
          <w:lang w:val="lv-LV"/>
        </w:rPr>
        <w:t xml:space="preserve"> “</w:t>
      </w:r>
      <w:bookmarkStart w:id="1" w:name="_Hlk236127728"/>
      <w:r w:rsidRPr="00F74908" w:rsidR="00F74908">
        <w:rPr>
          <w:rFonts w:ascii="Times New Roman" w:hAnsi="Times New Roman"/>
          <w:sz w:val="24"/>
          <w:szCs w:val="24"/>
          <w:lang w:val="lv-LV"/>
        </w:rPr>
        <w:t>Par turpmāko darbu saistībā ar Eiropas Komisijas priekšlikumiem tarifu paaugstināšanai un sankciju paplašināšanai attiecībā uz Krieviju un Baltkrieviju</w:t>
      </w:r>
      <w:bookmarkEnd w:id="1"/>
      <w:r w:rsidRPr="00414FFC" w:rsidR="00850019">
        <w:rPr>
          <w:rFonts w:ascii="Times New Roman" w:hAnsi="Times New Roman"/>
          <w:sz w:val="24"/>
          <w:szCs w:val="24"/>
          <w:lang w:val="lv-LV"/>
        </w:rPr>
        <w:t>”</w:t>
      </w:r>
      <w:r w:rsidR="00850019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0"/>
      <w:r w:rsidR="00850019">
        <w:rPr>
          <w:rFonts w:ascii="Times New Roman" w:hAnsi="Times New Roman"/>
          <w:sz w:val="24"/>
          <w:szCs w:val="24"/>
          <w:lang w:val="lv-LV"/>
        </w:rPr>
        <w:t xml:space="preserve">un tai </w:t>
      </w:r>
      <w:r w:rsidRPr="005E2726" w:rsidR="00850019">
        <w:rPr>
          <w:rFonts w:ascii="Times New Roman" w:hAnsi="Times New Roman"/>
          <w:sz w:val="24"/>
          <w:szCs w:val="24"/>
          <w:lang w:val="lv-LV"/>
        </w:rPr>
        <w:t>pievienoto Ministru kabineta sēdes protokollēmuma projektu.</w:t>
      </w:r>
    </w:p>
    <w:p w:rsidRPr="00B701E8" w:rsidR="00850019" w:rsidP="00850019" w:rsidRDefault="00850019" w14:paraId="5FD9EBE7" w14:textId="623B760B">
      <w:pPr>
        <w:snapToGrid w:val="false"/>
        <w:spacing w:before="80" w:after="80" w:line="240" w:lineRule="auto"/>
        <w:ind w:firstLine="709"/>
        <w:jc w:val="both"/>
        <w:rPr>
          <w:rFonts w:ascii="Times New Roman" w:hAnsi="Times New Roman"/>
          <w:sz w:val="24"/>
          <w:szCs w:val="24"/>
          <w:lang w:val="lv-LV"/>
        </w:rPr>
      </w:pPr>
      <w:r w:rsidRPr="00B701E8">
        <w:rPr>
          <w:rFonts w:ascii="Times New Roman" w:hAnsi="Times New Roman"/>
          <w:sz w:val="24"/>
          <w:szCs w:val="24"/>
          <w:lang w:val="lv-LV"/>
        </w:rPr>
        <w:t xml:space="preserve">Lūdzu </w:t>
      </w:r>
      <w:r>
        <w:rPr>
          <w:rFonts w:ascii="Times New Roman" w:hAnsi="Times New Roman"/>
          <w:sz w:val="24"/>
          <w:szCs w:val="24"/>
          <w:lang w:val="lv-LV"/>
        </w:rPr>
        <w:t xml:space="preserve">Latvijas Republikas </w:t>
      </w:r>
      <w:r w:rsidRPr="00B701E8">
        <w:rPr>
          <w:rFonts w:ascii="Times New Roman" w:hAnsi="Times New Roman"/>
          <w:sz w:val="24"/>
          <w:szCs w:val="24"/>
          <w:lang w:val="lv-LV"/>
        </w:rPr>
        <w:t xml:space="preserve">nacionālo pozīciju </w:t>
      </w:r>
      <w:r>
        <w:rPr>
          <w:rFonts w:ascii="Times New Roman" w:hAnsi="Times New Roman"/>
          <w:sz w:val="24"/>
          <w:szCs w:val="24"/>
          <w:lang w:val="lv-LV"/>
        </w:rPr>
        <w:t>un Ministru kabineta sēdes protokollēmuma projektu</w:t>
      </w:r>
      <w:r w:rsidRPr="00B701E8">
        <w:rPr>
          <w:rFonts w:ascii="Times New Roman" w:hAnsi="Times New Roman"/>
          <w:sz w:val="24"/>
          <w:szCs w:val="24"/>
          <w:lang w:val="lv-LV"/>
        </w:rPr>
        <w:t xml:space="preserve"> iekļaut izskatīšanai Ministru kabineta </w:t>
      </w:r>
      <w:r w:rsidRPr="00DC255A">
        <w:rPr>
          <w:rFonts w:ascii="Times New Roman" w:hAnsi="Times New Roman"/>
          <w:b/>
          <w:bCs/>
          <w:sz w:val="24"/>
          <w:szCs w:val="24"/>
          <w:lang w:val="lv-LV"/>
        </w:rPr>
        <w:t>202</w:t>
      </w:r>
      <w:r w:rsidR="00F74908">
        <w:rPr>
          <w:rFonts w:ascii="Times New Roman" w:hAnsi="Times New Roman"/>
          <w:b/>
          <w:bCs/>
          <w:sz w:val="24"/>
          <w:szCs w:val="24"/>
          <w:lang w:val="lv-LV"/>
        </w:rPr>
        <w:t>6</w:t>
      </w:r>
      <w:r w:rsidRPr="00DC255A">
        <w:rPr>
          <w:rFonts w:ascii="Times New Roman" w:hAnsi="Times New Roman"/>
          <w:b/>
          <w:bCs/>
          <w:sz w:val="24"/>
          <w:szCs w:val="24"/>
          <w:lang w:val="lv-LV"/>
        </w:rPr>
        <w:t>.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> </w:t>
      </w:r>
      <w:r w:rsidRPr="00DC255A">
        <w:rPr>
          <w:rFonts w:ascii="Times New Roman" w:hAnsi="Times New Roman"/>
          <w:b/>
          <w:bCs/>
          <w:sz w:val="24"/>
          <w:szCs w:val="24"/>
          <w:lang w:val="lv-LV"/>
        </w:rPr>
        <w:t>gada</w:t>
      </w:r>
      <w:r>
        <w:rPr>
          <w:rFonts w:ascii="Times New Roman" w:hAnsi="Times New Roman"/>
          <w:b/>
          <w:bCs/>
          <w:sz w:val="24"/>
          <w:szCs w:val="24"/>
          <w:lang w:val="lv-LV"/>
        </w:rPr>
        <w:t xml:space="preserve"> </w:t>
      </w:r>
      <w:r w:rsidR="00F74908">
        <w:rPr>
          <w:rFonts w:ascii="Times New Roman" w:hAnsi="Times New Roman"/>
          <w:b/>
          <w:bCs/>
          <w:sz w:val="24"/>
          <w:szCs w:val="24"/>
          <w:lang w:val="lv-LV"/>
        </w:rPr>
        <w:t>4.</w:t>
      </w:r>
      <w:r w:rsidR="00BB042D">
        <w:rPr>
          <w:rFonts w:ascii="Times New Roman" w:hAnsi="Times New Roman"/>
          <w:b/>
          <w:bCs/>
          <w:sz w:val="24"/>
          <w:szCs w:val="24"/>
          <w:lang w:val="lv-LV"/>
        </w:rPr>
        <w:t> </w:t>
      </w:r>
      <w:r w:rsidR="00F74908">
        <w:rPr>
          <w:rFonts w:ascii="Times New Roman" w:hAnsi="Times New Roman"/>
          <w:b/>
          <w:bCs/>
          <w:sz w:val="24"/>
          <w:szCs w:val="24"/>
          <w:lang w:val="lv-LV"/>
        </w:rPr>
        <w:t>augusta</w:t>
      </w:r>
      <w:r w:rsidRPr="00B701E8">
        <w:rPr>
          <w:rFonts w:ascii="Times New Roman" w:hAnsi="Times New Roman"/>
          <w:sz w:val="24"/>
          <w:szCs w:val="24"/>
          <w:lang w:val="lv-LV"/>
        </w:rPr>
        <w:t xml:space="preserve"> sēdes slēgtajā daļā.</w:t>
      </w:r>
    </w:p>
    <w:tbl>
      <w:tblPr>
        <w:tblW w:w="945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36"/>
        <w:gridCol w:w="2512"/>
        <w:gridCol w:w="6306"/>
      </w:tblGrid>
      <w:tr w:rsidRPr="002C7D21" w:rsidR="00850019" w:rsidTr="00EB5398" w14:paraId="1BC39DCA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463BE7D7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1.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033A04AB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Iesniegšanas pamatojums</w:t>
            </w:r>
          </w:p>
          <w:p w:rsidRPr="00B52834" w:rsidR="00850019" w:rsidP="00FF6C2F" w:rsidRDefault="00850019" w14:paraId="63D1B443" w14:textId="77777777">
            <w:pPr>
              <w:rPr>
                <w:lang w:val="lv-LV"/>
              </w:rPr>
            </w:pPr>
          </w:p>
          <w:p w:rsidRPr="00B52834" w:rsidR="00850019" w:rsidP="00FF6C2F" w:rsidRDefault="00850019" w14:paraId="7EFD6B9E" w14:textId="77777777">
            <w:pPr>
              <w:rPr>
                <w:lang w:val="lv-LV"/>
              </w:rPr>
            </w:pPr>
          </w:p>
          <w:p w:rsidRPr="00B52834" w:rsidR="00850019" w:rsidP="00FF6C2F" w:rsidRDefault="00850019" w14:paraId="5B169837" w14:textId="77777777">
            <w:pPr>
              <w:rPr>
                <w:lang w:val="lv-LV"/>
              </w:rPr>
            </w:pPr>
          </w:p>
          <w:p w:rsidRPr="00B52834" w:rsidR="00850019" w:rsidP="00FF6C2F" w:rsidRDefault="00850019" w14:paraId="0CDA4DBA" w14:textId="77777777">
            <w:pPr>
              <w:rPr>
                <w:lang w:val="lv-LV"/>
              </w:rPr>
            </w:pPr>
          </w:p>
          <w:p w:rsidRPr="00B52834" w:rsidR="00850019" w:rsidP="00FF6C2F" w:rsidRDefault="00850019" w14:paraId="2DE48095" w14:textId="77777777">
            <w:pPr>
              <w:rPr>
                <w:lang w:val="lv-LV"/>
              </w:rPr>
            </w:pPr>
          </w:p>
          <w:p w:rsidR="00850019" w:rsidP="00FF6C2F" w:rsidRDefault="00850019" w14:paraId="3225ADD2" w14:textId="77777777">
            <w:pPr>
              <w:rPr>
                <w:lang w:val="lv-LV"/>
              </w:rPr>
            </w:pPr>
          </w:p>
          <w:p w:rsidRPr="00B52834" w:rsidR="00850019" w:rsidP="00FF6C2F" w:rsidRDefault="00850019" w14:paraId="6A8A1506" w14:textId="77777777">
            <w:pPr>
              <w:jc w:val="center"/>
              <w:rPr>
                <w:lang w:val="lv-LV"/>
              </w:rPr>
            </w:pP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74908" w:rsidR="00F74908" w:rsidP="00F74908" w:rsidRDefault="00F74908" w14:paraId="03EA4D92" w14:textId="031E4CF2">
            <w:pPr>
              <w:pStyle w:val="Normal3"/>
              <w:shd w:val="clear" w:color="auto" w:fill="FFFFFF"/>
              <w:spacing w:before="0" w:beforeAutospacing="false" w:after="0" w:afterAutospacing="false"/>
              <w:jc w:val="both"/>
              <w:textAlignment w:val="baseline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Nacionālā pozīcija izstrādāta s</w:t>
            </w:r>
            <w:r w:rsidRPr="00F74908">
              <w:rPr>
                <w:rFonts w:eastAsia="Calibri"/>
                <w:lang w:eastAsia="en-US"/>
              </w:rPr>
              <w:t>askaņā ar Ministru kabineta 26.05.2026. sēdes protokola Nr.</w:t>
            </w:r>
            <w:r w:rsidR="00BB042D">
              <w:rPr>
                <w:rFonts w:eastAsia="Calibri"/>
                <w:lang w:eastAsia="en-US"/>
              </w:rPr>
              <w:t> </w:t>
            </w:r>
            <w:r w:rsidRPr="00F74908">
              <w:rPr>
                <w:rFonts w:eastAsia="Calibri"/>
                <w:lang w:eastAsia="en-US"/>
              </w:rPr>
              <w:t>29 102.</w:t>
            </w:r>
            <w:r w:rsidR="00BB042D">
              <w:rPr>
                <w:rFonts w:eastAsia="Calibri"/>
                <w:lang w:eastAsia="en-US"/>
              </w:rPr>
              <w:t> </w:t>
            </w:r>
            <w:r w:rsidRPr="00F74908">
              <w:rPr>
                <w:rFonts w:eastAsia="Calibri"/>
                <w:lang w:eastAsia="en-US"/>
              </w:rPr>
              <w:t>paragrāfa 2.</w:t>
            </w:r>
            <w:r w:rsidR="00BB042D">
              <w:rPr>
                <w:rFonts w:eastAsia="Calibri"/>
                <w:lang w:eastAsia="en-US"/>
              </w:rPr>
              <w:t> </w:t>
            </w:r>
            <w:r w:rsidRPr="00F74908">
              <w:rPr>
                <w:rFonts w:eastAsia="Calibri"/>
                <w:lang w:eastAsia="en-US"/>
              </w:rPr>
              <w:t>punktu</w:t>
            </w:r>
            <w:r>
              <w:rPr>
                <w:rFonts w:eastAsia="Calibri"/>
                <w:lang w:eastAsia="en-US"/>
              </w:rPr>
              <w:t xml:space="preserve">, </w:t>
            </w:r>
            <w:r w:rsidR="00BB042D">
              <w:rPr>
                <w:rFonts w:eastAsia="Calibri"/>
                <w:lang w:eastAsia="en-US"/>
              </w:rPr>
              <w:t xml:space="preserve">kurā tika noteikts </w:t>
            </w:r>
            <w:r>
              <w:rPr>
                <w:rFonts w:eastAsia="Calibri"/>
                <w:lang w:eastAsia="en-US"/>
              </w:rPr>
              <w:t xml:space="preserve"> uzdev</w:t>
            </w:r>
            <w:r w:rsidR="00BB042D">
              <w:rPr>
                <w:rFonts w:eastAsia="Calibri"/>
                <w:lang w:eastAsia="en-US"/>
              </w:rPr>
              <w:t xml:space="preserve">ums </w:t>
            </w:r>
            <w:r w:rsidRPr="00F74908">
              <w:rPr>
                <w:rFonts w:eastAsia="Calibri"/>
                <w:lang w:eastAsia="en-US"/>
              </w:rPr>
              <w:t>Ārlietu ministrija</w:t>
            </w:r>
            <w:r>
              <w:rPr>
                <w:rFonts w:eastAsia="Calibri"/>
                <w:lang w:eastAsia="en-US"/>
              </w:rPr>
              <w:t>i</w:t>
            </w:r>
            <w:r w:rsidRPr="00F74908">
              <w:rPr>
                <w:rFonts w:eastAsia="Calibri"/>
                <w:lang w:eastAsia="en-US"/>
              </w:rPr>
              <w:t xml:space="preserve"> sadarbībā ar Zemkopības ministriju, Finanšu ministriju un Ekonomikas ministriju sagatavo</w:t>
            </w:r>
            <w:r>
              <w:rPr>
                <w:rFonts w:eastAsia="Calibri"/>
                <w:lang w:eastAsia="en-US"/>
              </w:rPr>
              <w:t>t</w:t>
            </w:r>
            <w:r w:rsidRPr="00F74908">
              <w:rPr>
                <w:rFonts w:eastAsia="Calibri"/>
                <w:lang w:eastAsia="en-US"/>
              </w:rPr>
              <w:t xml:space="preserve"> Latvijas nacionālo pozīciju</w:t>
            </w:r>
            <w:r w:rsidR="00BB042D">
              <w:rPr>
                <w:rFonts w:eastAsia="Calibri"/>
                <w:lang w:eastAsia="en-US"/>
              </w:rPr>
              <w:t xml:space="preserve"> un tajā </w:t>
            </w:r>
            <w:r w:rsidRPr="00F74908">
              <w:rPr>
                <w:rFonts w:eastAsia="Calibri"/>
                <w:lang w:eastAsia="en-US"/>
              </w:rPr>
              <w:t xml:space="preserve"> ietver</w:t>
            </w:r>
            <w:r w:rsidR="00BB042D">
              <w:rPr>
                <w:rFonts w:eastAsia="Calibri"/>
                <w:lang w:eastAsia="en-US"/>
              </w:rPr>
              <w:t>t</w:t>
            </w:r>
            <w:r w:rsidRPr="00F74908">
              <w:rPr>
                <w:rFonts w:eastAsia="Calibri"/>
                <w:lang w:eastAsia="en-US"/>
              </w:rPr>
              <w:t>:</w:t>
            </w:r>
          </w:p>
          <w:p w:rsidRPr="00F74908" w:rsidR="00F74908" w:rsidP="00F74908" w:rsidRDefault="00F74908" w14:paraId="4EAE7C6E" w14:textId="77777777">
            <w:pPr>
              <w:pStyle w:val="Normal3"/>
              <w:shd w:val="clear" w:color="auto" w:fill="FFFFFF"/>
              <w:spacing w:before="0" w:beforeAutospacing="false" w:after="0" w:afterAutospacing="false"/>
              <w:jc w:val="both"/>
              <w:textAlignment w:val="baseline"/>
              <w:rPr>
                <w:rFonts w:eastAsia="Calibri"/>
                <w:lang w:eastAsia="en-US"/>
              </w:rPr>
            </w:pPr>
            <w:r w:rsidRPr="00F74908">
              <w:rPr>
                <w:rFonts w:eastAsia="Calibri"/>
                <w:lang w:eastAsia="en-US"/>
              </w:rPr>
              <w:tab/>
              <w:t>2.1. informāciju par jau paveikto tirdzniecības ierobežošanā ar Krieviju un Baltkrieviju;</w:t>
            </w:r>
          </w:p>
          <w:p w:rsidRPr="00F74908" w:rsidR="00F74908" w:rsidP="00F74908" w:rsidRDefault="00F74908" w14:paraId="16E8701D" w14:textId="77777777">
            <w:pPr>
              <w:pStyle w:val="Normal3"/>
              <w:shd w:val="clear" w:color="auto" w:fill="FFFFFF"/>
              <w:spacing w:before="0" w:beforeAutospacing="false" w:after="0" w:afterAutospacing="false"/>
              <w:jc w:val="both"/>
              <w:textAlignment w:val="baseline"/>
              <w:rPr>
                <w:rFonts w:eastAsia="Calibri"/>
                <w:lang w:eastAsia="en-US"/>
              </w:rPr>
            </w:pPr>
            <w:r w:rsidRPr="00F74908">
              <w:rPr>
                <w:rFonts w:eastAsia="Calibri"/>
                <w:lang w:eastAsia="en-US"/>
              </w:rPr>
              <w:tab/>
              <w:t>2.2. turpmākās darbības tarifu paaugstināšanai un sankciju paplašināšanai visai tirdzniecībai ar Krieviju un Baltkrieviju, tostarp darbu pie 21. sankciju pakotnes;</w:t>
            </w:r>
          </w:p>
          <w:p w:rsidRPr="00F74908" w:rsidR="00F74908" w:rsidP="00F74908" w:rsidRDefault="00F74908" w14:paraId="6E21CE71" w14:textId="77777777">
            <w:pPr>
              <w:pStyle w:val="Normal3"/>
              <w:shd w:val="clear" w:color="auto" w:fill="FFFFFF"/>
              <w:spacing w:before="0" w:beforeAutospacing="false" w:after="0" w:afterAutospacing="false"/>
              <w:jc w:val="both"/>
              <w:textAlignment w:val="baseline"/>
              <w:rPr>
                <w:rFonts w:eastAsia="Calibri"/>
                <w:lang w:eastAsia="en-US"/>
              </w:rPr>
            </w:pPr>
            <w:r w:rsidRPr="00F74908">
              <w:rPr>
                <w:rFonts w:eastAsia="Calibri"/>
                <w:lang w:eastAsia="en-US"/>
              </w:rPr>
              <w:tab/>
              <w:t>2.3. Eiropas Savienības līmeņa Krievijas un Baltkrievijas preču importa aizlieguma noteikšanas iespēju izvērtējumu;</w:t>
            </w:r>
          </w:p>
          <w:p w:rsidRPr="00EB5398" w:rsidR="00850019" w:rsidP="00F74908" w:rsidRDefault="00F74908" w14:paraId="27D46F6E" w14:textId="29EB5E62">
            <w:pPr>
              <w:pStyle w:val="Normal3"/>
              <w:shd w:val="clear" w:color="auto" w:fill="FFFFFF"/>
              <w:spacing w:before="0" w:beforeAutospacing="false" w:after="0" w:afterAutospacing="false"/>
              <w:jc w:val="both"/>
              <w:textAlignment w:val="baseline"/>
              <w:rPr>
                <w:color w:val="000000"/>
                <w:bdr w:val="none" w:color="auto" w:sz="0" w:space="0" w:frame="true"/>
              </w:rPr>
            </w:pPr>
            <w:r w:rsidRPr="00F74908">
              <w:rPr>
                <w:rFonts w:eastAsia="Calibri"/>
                <w:lang w:eastAsia="en-US"/>
              </w:rPr>
              <w:tab/>
              <w:t>2.4. ietekmes novērtējumu par Krievijas un Baltkrievijas preču importa aizlieguma ekonomisko ietekmi uz uzņēmumiem un patērētājiem, tai skaitā identificējot preču grupas, kurām nepieciešami pārejas periodi vai izņēmuma statuss.</w:t>
            </w:r>
          </w:p>
        </w:tc>
      </w:tr>
      <w:tr w:rsidRPr="002A0EC3" w:rsidR="00850019" w:rsidTr="00EB5398" w14:paraId="77135B8A" w14:textId="77777777">
        <w:trPr>
          <w:trHeight w:val="590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3A890528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2.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3597A0E8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Valsts sekretāru sanāksmes datums un numurs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B0E" w:rsidR="00850019" w:rsidP="00FF6C2F" w:rsidRDefault="00850019" w14:paraId="1504A1CD" w14:textId="77777777">
            <w:pPr>
              <w:pStyle w:val="BodyText"/>
              <w:snapToGrid w:val="false"/>
              <w:spacing w:after="0" w:line="256" w:lineRule="auto"/>
              <w:jc w:val="both"/>
              <w:rPr>
                <w:lang w:val="lv-LV"/>
              </w:rPr>
            </w:pPr>
            <w:r w:rsidRPr="00A47B0E">
              <w:rPr>
                <w:lang w:val="lv-LV"/>
              </w:rPr>
              <w:t>Nav attiecināms.</w:t>
            </w:r>
          </w:p>
          <w:p w:rsidRPr="00A47B0E" w:rsidR="00850019" w:rsidP="00FF6C2F" w:rsidRDefault="00850019" w14:paraId="6DBFEDD1" w14:textId="77777777">
            <w:pPr>
              <w:tabs>
                <w:tab w:val="left" w:pos="960"/>
              </w:tabs>
              <w:rPr>
                <w:lang w:val="lv-LV"/>
              </w:rPr>
            </w:pPr>
          </w:p>
        </w:tc>
      </w:tr>
      <w:tr w:rsidRPr="002C7D21" w:rsidR="00850019" w:rsidTr="00EB5398" w14:paraId="42CCC8FB" w14:textId="77777777">
        <w:trPr>
          <w:trHeight w:val="60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3CABBDA3" w14:textId="77777777">
            <w:pPr>
              <w:pStyle w:val="BodyText"/>
              <w:snapToGrid w:val="false"/>
              <w:spacing w:after="0" w:line="256" w:lineRule="auto"/>
              <w:rPr>
                <w:highlight w:val="yellow"/>
                <w:lang w:val="lv-LV"/>
              </w:rPr>
            </w:pPr>
            <w:r>
              <w:rPr>
                <w:lang w:val="lv-LV"/>
              </w:rPr>
              <w:t>3.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50019" w:rsidP="00FF6C2F" w:rsidRDefault="00850019" w14:paraId="2396DD79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Informācija par saskaņojumiem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B0E" w:rsidR="00850019" w:rsidP="00FF6C2F" w:rsidRDefault="00850019" w14:paraId="6DBB3AD4" w14:textId="42FFA058">
            <w:pPr>
              <w:pStyle w:val="BodyText"/>
              <w:snapToGrid w:val="false"/>
              <w:spacing w:after="0" w:line="256" w:lineRule="auto"/>
              <w:jc w:val="both"/>
              <w:rPr>
                <w:rFonts w:eastAsia="Times New Roman"/>
                <w:lang w:val="lv-LV"/>
              </w:rPr>
            </w:pPr>
            <w:r w:rsidRPr="00A47B0E">
              <w:rPr>
                <w:rFonts w:eastAsia="Times New Roman"/>
                <w:lang w:val="lv-LV"/>
              </w:rPr>
              <w:t xml:space="preserve">Nacionālā pozīcija saskaņota ESVIS sistēmā ar </w:t>
            </w:r>
            <w:r w:rsidRPr="00F74908" w:rsidR="00F74908">
              <w:rPr>
                <w:rFonts w:eastAsia="Times New Roman"/>
                <w:lang w:val="lv-LV"/>
              </w:rPr>
              <w:t>Ekonomikas ministriju, Finanšu ministriju, Klimata un enerģētikas ministriju, Satiksmes ministriju, Zemkopības ministriju, Labklājības ministriju, Aizsardzības ministriju, Tieslietu ministriju, Viedās administrācijas un reģionālās attīstības ministriju</w:t>
            </w:r>
            <w:r w:rsidR="00F74908">
              <w:rPr>
                <w:rFonts w:eastAsia="Times New Roman"/>
                <w:lang w:val="lv-LV"/>
              </w:rPr>
              <w:t>.</w:t>
            </w:r>
          </w:p>
        </w:tc>
      </w:tr>
      <w:tr w:rsidRPr="002A0EC3" w:rsidR="00850019" w:rsidTr="00EB5398" w14:paraId="6F140382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454729AA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5616287C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Informācija par saskaņojumu ar Eiropas Savienības institūcijām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B0E" w:rsidR="00850019" w:rsidP="00FF6C2F" w:rsidRDefault="00850019" w14:paraId="2B1C130F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 w:rsidRPr="00A47B0E">
              <w:rPr>
                <w:lang w:val="lv-LV"/>
              </w:rPr>
              <w:t>Nav attiecināms.</w:t>
            </w:r>
          </w:p>
        </w:tc>
      </w:tr>
      <w:tr w:rsidRPr="002C7D21" w:rsidR="00850019" w:rsidTr="00EB5398" w14:paraId="0553C7D2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6DD782FE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5.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7FC93258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Politikas joma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B0E" w:rsidR="00850019" w:rsidP="00FF6C2F" w:rsidRDefault="00850019" w14:paraId="649D65B5" w14:textId="77777777">
            <w:pPr>
              <w:pStyle w:val="BodyText"/>
              <w:snapToGrid w:val="false"/>
              <w:spacing w:after="0" w:line="256" w:lineRule="auto"/>
              <w:jc w:val="both"/>
              <w:rPr>
                <w:lang w:val="lv-LV"/>
              </w:rPr>
            </w:pPr>
            <w:r w:rsidRPr="00A47B0E">
              <w:rPr>
                <w:lang w:val="lv-LV"/>
              </w:rPr>
              <w:t>Ārpolitika un Eiropas Savienības vispārējie jautājumi; Ārējā ekonomiskā politika; Ārējā tirdzniecība.</w:t>
            </w:r>
          </w:p>
        </w:tc>
      </w:tr>
      <w:tr w:rsidRPr="002C7D21" w:rsidR="00850019" w:rsidTr="00EB5398" w14:paraId="1B50B693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7A256873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08250794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Atbildīgā amatpersona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443F0" w:rsidR="00850019" w:rsidP="00FF6C2F" w:rsidRDefault="007443F0" w14:paraId="0FA07FBA" w14:textId="79AC92CA">
            <w:pPr>
              <w:spacing w:before="60" w:after="12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</w:pPr>
            <w:r w:rsidRPr="00A47B0E"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  <w:t xml:space="preserve">Starptautiskās tirdzniecības politikas nodaļas </w:t>
            </w:r>
            <w:r w:rsidR="00F74908"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  <w:t>vadītāja Dagnija Lāce-</w:t>
            </w:r>
            <w:proofErr w:type="spellStart"/>
            <w:r w:rsidR="00F74908"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  <w:t>Ate</w:t>
            </w:r>
            <w:proofErr w:type="spellEnd"/>
            <w:r w:rsidR="00F74908">
              <w:rPr>
                <w:rFonts w:ascii="Times New Roman" w:hAnsi="Times New Roman" w:eastAsia="Times New Roman"/>
                <w:iCs/>
                <w:sz w:val="24"/>
                <w:szCs w:val="24"/>
                <w:lang w:val="lv-LV" w:eastAsia="lv-LV"/>
              </w:rPr>
              <w:t>.</w:t>
            </w:r>
          </w:p>
        </w:tc>
      </w:tr>
      <w:tr w:rsidRPr="002C7D21" w:rsidR="00850019" w:rsidTr="00EB5398" w14:paraId="332B9AC2" w14:textId="77777777">
        <w:trPr>
          <w:trHeight w:val="707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0278DB21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7.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50019" w:rsidP="00FF6C2F" w:rsidRDefault="00850019" w14:paraId="717B3D87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Uzaicināmās personas</w:t>
            </w:r>
          </w:p>
          <w:p w:rsidR="00850019" w:rsidP="00FF6C2F" w:rsidRDefault="00850019" w14:paraId="1FF45B42" w14:textId="77777777">
            <w:pPr>
              <w:snapToGrid w:val="false"/>
              <w:spacing w:after="0" w:line="240" w:lineRule="auto"/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82B4B" w:rsidP="00FF6C2F" w:rsidRDefault="00F74908" w14:paraId="5D11C87A" w14:textId="31AE2B2F">
            <w:pPr>
              <w:pStyle w:val="BodyText"/>
              <w:snapToGrid w:val="false"/>
              <w:spacing w:after="0" w:line="256" w:lineRule="auto"/>
              <w:jc w:val="both"/>
              <w:rPr>
                <w:rFonts w:eastAsia="Times New Roman"/>
                <w:iCs/>
                <w:lang w:val="lv-LV" w:eastAsia="lv-LV"/>
              </w:rPr>
            </w:pPr>
            <w:r>
              <w:rPr>
                <w:rFonts w:eastAsia="Times New Roman"/>
                <w:iCs/>
                <w:lang w:val="lv-LV" w:eastAsia="lv-LV"/>
              </w:rPr>
              <w:t>Speciālo</w:t>
            </w:r>
            <w:r w:rsidR="009471B6">
              <w:rPr>
                <w:rFonts w:eastAsia="Times New Roman"/>
                <w:iCs/>
                <w:lang w:val="lv-LV" w:eastAsia="lv-LV"/>
              </w:rPr>
              <w:t xml:space="preserve"> uzdevumu vēstniece Maija Manika;</w:t>
            </w:r>
          </w:p>
          <w:p w:rsidRPr="00F74908" w:rsidR="00D82B4B" w:rsidP="00FF6C2F" w:rsidRDefault="00850019" w14:paraId="7C5DBD14" w14:textId="792BAF8D">
            <w:pPr>
              <w:pStyle w:val="BodyText"/>
              <w:snapToGrid w:val="false"/>
              <w:spacing w:after="0" w:line="256" w:lineRule="auto"/>
              <w:jc w:val="both"/>
              <w:rPr>
                <w:rFonts w:eastAsia="Times New Roman"/>
                <w:iCs/>
                <w:lang w:val="lv-LV" w:eastAsia="lv-LV"/>
              </w:rPr>
            </w:pPr>
            <w:r w:rsidRPr="00A47B0E">
              <w:rPr>
                <w:rFonts w:eastAsia="Times New Roman"/>
                <w:iCs/>
                <w:lang w:val="lv-LV" w:eastAsia="lv-LV"/>
              </w:rPr>
              <w:t>Starptautiskās tirdzniecības politikas nodaļas vadītāja Dagnija Lāce-</w:t>
            </w:r>
            <w:proofErr w:type="spellStart"/>
            <w:r w:rsidRPr="00A47B0E">
              <w:rPr>
                <w:rFonts w:eastAsia="Times New Roman"/>
                <w:iCs/>
                <w:lang w:val="lv-LV" w:eastAsia="lv-LV"/>
              </w:rPr>
              <w:t>Ate</w:t>
            </w:r>
            <w:proofErr w:type="spellEnd"/>
            <w:r w:rsidR="00F74908">
              <w:rPr>
                <w:rFonts w:eastAsia="Times New Roman"/>
                <w:iCs/>
                <w:lang w:val="lv-LV" w:eastAsia="lv-LV"/>
              </w:rPr>
              <w:t>.</w:t>
            </w:r>
          </w:p>
        </w:tc>
      </w:tr>
      <w:tr w:rsidRPr="002C7D21" w:rsidR="00850019" w:rsidTr="00EB5398" w14:paraId="5C7B3950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2ADCCCEF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8.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50019" w:rsidP="00FF6C2F" w:rsidRDefault="00850019" w14:paraId="73AEB919" w14:textId="77777777">
            <w:pPr>
              <w:pStyle w:val="BodyText"/>
              <w:snapToGrid w:val="false"/>
              <w:spacing w:after="0" w:line="256" w:lineRule="auto"/>
              <w:rPr>
                <w:rFonts w:eastAsia="Times New Roman"/>
                <w:color w:val="000000"/>
                <w:kern w:val="0"/>
                <w:lang w:val="lv-LV" w:eastAsia="lv-LV"/>
              </w:rPr>
            </w:pPr>
            <w:r>
              <w:rPr>
                <w:rFonts w:eastAsia="Times New Roman"/>
                <w:color w:val="000000"/>
                <w:kern w:val="0"/>
                <w:lang w:val="lv-LV" w:eastAsia="lv-LV"/>
              </w:rPr>
              <w:t>Projekta ierobežotas pieejamības statuss</w:t>
            </w:r>
          </w:p>
          <w:p w:rsidR="00850019" w:rsidP="00FF6C2F" w:rsidRDefault="00850019" w14:paraId="10FFF0D7" w14:textId="77777777">
            <w:pPr>
              <w:snapToGrid w:val="false"/>
              <w:spacing w:after="0" w:line="240" w:lineRule="auto"/>
              <w:rPr>
                <w:sz w:val="24"/>
                <w:szCs w:val="24"/>
                <w:lang w:val="lv-LV" w:eastAsia="lv-LV"/>
              </w:rPr>
            </w:pPr>
          </w:p>
          <w:p w:rsidR="00850019" w:rsidP="00FF6C2F" w:rsidRDefault="00850019" w14:paraId="45C72C37" w14:textId="77777777">
            <w:pPr>
              <w:tabs>
                <w:tab w:val="left" w:pos="1020"/>
              </w:tabs>
              <w:snapToGrid w:val="false"/>
              <w:spacing w:after="0" w:line="240" w:lineRule="auto"/>
              <w:rPr>
                <w:sz w:val="24"/>
                <w:szCs w:val="24"/>
                <w:lang w:val="lv-LV" w:eastAsia="lv-LV"/>
              </w:rPr>
            </w:pPr>
            <w:r>
              <w:rPr>
                <w:sz w:val="24"/>
                <w:szCs w:val="24"/>
                <w:lang w:val="lv-LV" w:eastAsia="lv-LV"/>
              </w:rPr>
              <w:tab/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7B0E" w:rsidR="00850019" w:rsidP="00FF6C2F" w:rsidRDefault="002C7D21" w14:paraId="04F81818" w14:textId="13FB709A">
            <w:pPr>
              <w:suppressAutoHyphens/>
              <w:spacing w:after="0" w:line="240" w:lineRule="auto"/>
              <w:jc w:val="both"/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</w:pPr>
            <w:r w:rsidRPr="00A47B0E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Nacionālaj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ai</w:t>
            </w:r>
            <w:r w:rsidRPr="00A47B0E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</w:t>
            </w:r>
            <w:r w:rsidRPr="00A47B0E" w:rsidR="00850019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pozīcij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ai</w:t>
            </w:r>
            <w:r w:rsidRPr="00A47B0E" w:rsidR="00850019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ir noteikts statuss “IEROBEŽOTA PIEEJAMĪBA”. Statuss noteikts saskaņā ar Informācijas atklātības likuma 5. panta otrās daļas 7. punktu, ņemot vērā, ka tā satur Eiropas Savienības informāciju, kura tikusi apzīmēta kā “LIMITE”.</w:t>
            </w:r>
          </w:p>
          <w:p w:rsidRPr="00A47B0E" w:rsidR="00850019" w:rsidP="00FF6C2F" w:rsidRDefault="00850019" w14:paraId="3CC1099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A47B0E" w:rsidR="00850019" w:rsidP="00FF6C2F" w:rsidRDefault="002C7D21" w14:paraId="5499BA86" w14:textId="0B42EFF5">
            <w:pPr>
              <w:suppressAutoHyphens/>
              <w:spacing w:after="0" w:line="240" w:lineRule="auto"/>
              <w:jc w:val="both"/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</w:pPr>
            <w:r w:rsidRPr="00A47B0E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Nacionālaj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ai</w:t>
            </w:r>
            <w:r w:rsidRPr="00A47B0E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</w:t>
            </w:r>
            <w:r w:rsidRPr="00A47B0E" w:rsidR="00850019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pozīcij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ai</w:t>
            </w:r>
            <w:r w:rsidRPr="00A47B0E" w:rsidR="00850019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statuss “IEROBEŽOTA PIEEJAMĪBA” paliek spēkā arī pēc jautājuma izskatīšanas Ministru kabinetā līdz brīdim, kamēr Ārlietu ministrija nav paziņojusi par tā atcelšanu.</w:t>
            </w:r>
          </w:p>
          <w:p w:rsidRPr="00A47B0E" w:rsidR="00850019" w:rsidP="00FF6C2F" w:rsidRDefault="00850019" w14:paraId="28958A43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</w:pPr>
          </w:p>
          <w:p w:rsidRPr="00A47B0E" w:rsidR="00850019" w:rsidP="00FF6C2F" w:rsidRDefault="00850019" w14:paraId="0BE5EF2E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</w:pPr>
            <w:r w:rsidRPr="00A47B0E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Dokumenta nosaukums Ministru kabineta sēdes darba kārtībā ir atspoguļojams.</w:t>
            </w:r>
          </w:p>
          <w:p w:rsidRPr="00A47B0E" w:rsidR="00850019" w:rsidP="00FF6C2F" w:rsidRDefault="00850019" w14:paraId="0F156C1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:rsidRPr="00A47B0E" w:rsidR="00850019" w:rsidP="00FF6C2F" w:rsidRDefault="00850019" w14:paraId="43E0608F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</w:pPr>
            <w:r w:rsidRPr="00A47B0E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Saskaņā ar Ministru kabineta 2021. gada 7. septembra noteikumu Nr. 606 „Ministru kabineta kārtības rullis” 126. punktu projekts ir skatāms Ministru kabineta sēdes slēgtajā daļā.</w:t>
            </w:r>
          </w:p>
          <w:p w:rsidRPr="00A47B0E" w:rsidR="00850019" w:rsidP="00FF6C2F" w:rsidRDefault="00850019" w14:paraId="11E51C41" w14:textId="77777777">
            <w:pPr>
              <w:suppressAutoHyphens/>
              <w:spacing w:after="0" w:line="240" w:lineRule="auto"/>
              <w:jc w:val="both"/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</w:pPr>
          </w:p>
          <w:p w:rsidR="00D82B4B" w:rsidP="00FF6C2F" w:rsidRDefault="00D82B4B" w14:paraId="6B8921FA" w14:textId="2258B911">
            <w:pPr>
              <w:pStyle w:val="BodyText"/>
              <w:snapToGrid w:val="false"/>
              <w:spacing w:before="80" w:after="80" w:line="256" w:lineRule="auto"/>
              <w:jc w:val="both"/>
              <w:rPr>
                <w:rFonts w:eastAsia="Times New Roman"/>
                <w:lang w:val="lv-LV"/>
              </w:rPr>
            </w:pPr>
            <w:r>
              <w:rPr>
                <w:lang w:val="lv-LV"/>
              </w:rPr>
              <w:t xml:space="preserve">Pēc </w:t>
            </w:r>
            <w:r w:rsidR="00BB042D">
              <w:rPr>
                <w:lang w:val="lv-LV"/>
              </w:rPr>
              <w:t xml:space="preserve">apstiprināšanas un </w:t>
            </w:r>
            <w:r>
              <w:rPr>
                <w:lang w:val="lv-LV"/>
              </w:rPr>
              <w:t xml:space="preserve">parakstīšanas nacionālā pozīcija jānosūta </w:t>
            </w:r>
            <w:r w:rsidRPr="00291A96" w:rsidR="007443F0">
              <w:rPr>
                <w:rFonts w:eastAsia="Times New Roman"/>
                <w:lang w:val="lv-LV"/>
              </w:rPr>
              <w:t>Ekonomikas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Finanšu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Klimata un enerģētikas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Satiksmes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Zemkopības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Labklājības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Aizsardzības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Tieslietu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291A96" w:rsidR="007443F0">
              <w:rPr>
                <w:rFonts w:eastAsia="Times New Roman"/>
                <w:lang w:val="lv-LV"/>
              </w:rPr>
              <w:t>, Viedās administrācijas un reģionālās attīstības ministrij</w:t>
            </w:r>
            <w:r w:rsidR="00BB042D">
              <w:rPr>
                <w:rFonts w:eastAsia="Times New Roman"/>
                <w:lang w:val="lv-LV"/>
              </w:rPr>
              <w:t>ai</w:t>
            </w:r>
            <w:r w:rsidRPr="00A47B0E" w:rsidR="007443F0">
              <w:rPr>
                <w:rFonts w:eastAsia="Times New Roman"/>
                <w:lang w:val="lv-LV"/>
              </w:rPr>
              <w:t xml:space="preserve">. </w:t>
            </w:r>
          </w:p>
          <w:p w:rsidR="007443F0" w:rsidP="00FF6C2F" w:rsidRDefault="007443F0" w14:paraId="38EB1A75" w14:textId="77777777">
            <w:pPr>
              <w:pStyle w:val="BodyText"/>
              <w:snapToGrid w:val="false"/>
              <w:spacing w:before="80" w:after="80" w:line="256" w:lineRule="auto"/>
              <w:jc w:val="both"/>
              <w:rPr>
                <w:lang w:val="lv-LV"/>
              </w:rPr>
            </w:pPr>
          </w:p>
          <w:p w:rsidRPr="00A47B0E" w:rsidR="00850019" w:rsidP="00FF6C2F" w:rsidRDefault="00850019" w14:paraId="1D7995F9" w14:textId="2BBA18D4">
            <w:pPr>
              <w:pStyle w:val="BodyText"/>
              <w:snapToGrid w:val="false"/>
              <w:spacing w:before="80" w:after="80" w:line="256" w:lineRule="auto"/>
              <w:jc w:val="both"/>
              <w:rPr>
                <w:lang w:val="lv-LV"/>
              </w:rPr>
            </w:pPr>
            <w:r w:rsidRPr="00A47B0E">
              <w:rPr>
                <w:lang w:val="lv-LV"/>
              </w:rPr>
              <w:t xml:space="preserve">Ministru kabineta sēdes protokollēmuma projektam un pavadvēstulei nav noteikts statuss </w:t>
            </w:r>
            <w:r w:rsidR="007443F0">
              <w:rPr>
                <w:lang w:val="lv-LV"/>
              </w:rPr>
              <w:t>“</w:t>
            </w:r>
            <w:r w:rsidRPr="00A47B0E">
              <w:rPr>
                <w:lang w:val="lv-LV"/>
              </w:rPr>
              <w:t>IEROBEŽOTA PIEEJAMĪBA”.</w:t>
            </w:r>
          </w:p>
        </w:tc>
      </w:tr>
      <w:tr w:rsidRPr="002A0EC3" w:rsidR="00850019" w:rsidTr="00EB5398" w14:paraId="3501530F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7E529351" w14:textId="77777777">
            <w:pPr>
              <w:pStyle w:val="BodyText"/>
              <w:snapToGrid w:val="false"/>
              <w:spacing w:after="0" w:line="256" w:lineRule="auto"/>
              <w:rPr>
                <w:highlight w:val="yellow"/>
                <w:lang w:val="lv-LV"/>
              </w:rPr>
            </w:pPr>
            <w:r>
              <w:rPr>
                <w:lang w:val="lv-LV"/>
              </w:rPr>
              <w:t>9.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40EA81C9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Cita informācija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B0E" w:rsidR="00850019" w:rsidP="00FF6C2F" w:rsidRDefault="00850019" w14:paraId="7F81E37E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 w:rsidRPr="00A47B0E">
              <w:rPr>
                <w:lang w:val="lv-LV"/>
              </w:rPr>
              <w:t>Nav attiecināms.</w:t>
            </w:r>
          </w:p>
        </w:tc>
      </w:tr>
      <w:tr w:rsidRPr="002A0EC3" w:rsidR="00850019" w:rsidTr="00EB5398" w14:paraId="71D812A5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0EDC2AB6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10.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2F5F4DCD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Saistība ar ārkārtējās situācijas vai izņēmuma stāvokļa noteikšanu valstī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B0E" w:rsidR="00850019" w:rsidP="00FF6C2F" w:rsidRDefault="00850019" w14:paraId="76388876" w14:textId="77777777">
            <w:pPr>
              <w:pStyle w:val="BodyText"/>
              <w:snapToGrid w:val="false"/>
              <w:spacing w:after="0" w:line="256" w:lineRule="auto"/>
              <w:jc w:val="both"/>
              <w:rPr>
                <w:lang w:val="lv-LV"/>
              </w:rPr>
            </w:pPr>
            <w:r w:rsidRPr="00A47B0E">
              <w:rPr>
                <w:lang w:val="lv-LV"/>
              </w:rPr>
              <w:t>Nav attiecināms.</w:t>
            </w:r>
          </w:p>
        </w:tc>
      </w:tr>
      <w:tr w:rsidRPr="002A0EC3" w:rsidR="00850019" w:rsidTr="00EB5398" w14:paraId="057C2984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095046D8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11.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67BA8C88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Ministru kabineta lietas pamatojums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47B0E" w:rsidR="00850019" w:rsidP="00FF6C2F" w:rsidRDefault="00850019" w14:paraId="7AAE22DB" w14:textId="77777777">
            <w:pPr>
              <w:pStyle w:val="BodyText"/>
              <w:snapToGrid w:val="false"/>
              <w:spacing w:after="0" w:line="256" w:lineRule="auto"/>
              <w:jc w:val="both"/>
              <w:rPr>
                <w:lang w:val="lv-LV"/>
              </w:rPr>
            </w:pPr>
            <w:r w:rsidRPr="00A47B0E">
              <w:rPr>
                <w:lang w:val="lv-LV"/>
              </w:rPr>
              <w:t>Nav attiecināms.</w:t>
            </w:r>
          </w:p>
        </w:tc>
      </w:tr>
      <w:tr w:rsidRPr="002C7D21" w:rsidR="00850019" w:rsidTr="00EB5398" w14:paraId="6EA29107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07516D78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12.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59E15721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Steidzamības kārtības pamatojums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74908" w:rsidR="00EC3988" w:rsidP="00FF6C2F" w:rsidRDefault="0020131E" w14:paraId="34D87238" w14:textId="707B398C">
            <w:pPr>
              <w:jc w:val="both"/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Ņ</w:t>
            </w:r>
            <w:r w:rsidR="009471B6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emot vērā 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Ministru kabineta dotā uzdevuma izpildes termiņu (01.08.2026</w:t>
            </w:r>
            <w:r w:rsidRPr="00F74908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) un</w:t>
            </w:r>
            <w:r w:rsidRPr="00F74908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</w:t>
            </w:r>
            <w:r w:rsidR="009471B6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nacionālajā pozīcijā ietverto jautājumu 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aktīvo </w:t>
            </w:r>
            <w:r w:rsidR="009471B6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attīstību (23.07.2026. tika pieņemts lēmums par sankciju 21.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 </w:t>
            </w:r>
            <w:r w:rsidR="009471B6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kārtu)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,</w:t>
            </w:r>
            <w:r w:rsidR="002C7D21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</w:t>
            </w:r>
            <w:r w:rsidR="009471B6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jautājum</w:t>
            </w:r>
            <w:r w:rsidR="00BB042D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a</w:t>
            </w:r>
            <w:r w:rsidR="009471B6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 aizskatīšana 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ir nosakāma kā </w:t>
            </w:r>
            <w:r w:rsidR="009471B6"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>steidzam</w:t>
            </w:r>
            <w:r>
              <w:rPr>
                <w:rFonts w:ascii="Times New Roman" w:hAnsi="Times New Roman" w:eastAsia="Arial"/>
                <w:kern w:val="2"/>
                <w:sz w:val="24"/>
                <w:szCs w:val="24"/>
                <w:lang w:val="lv-LV"/>
              </w:rPr>
              <w:t xml:space="preserve">a. </w:t>
            </w:r>
          </w:p>
        </w:tc>
      </w:tr>
      <w:tr w:rsidRPr="002A0EC3" w:rsidR="00850019" w:rsidTr="00EB5398" w14:paraId="584FDACF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6DA2ACB5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13.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14C87CA4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Jautājuma savlaicīgas neiesniegšanas iemesli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03A57" w:rsidR="00850019" w:rsidP="00FF6C2F" w:rsidRDefault="00850019" w14:paraId="6A624DCE" w14:textId="77777777">
            <w:pPr>
              <w:pStyle w:val="BodyText"/>
              <w:tabs>
                <w:tab w:val="left" w:pos="855"/>
              </w:tabs>
              <w:snapToGrid w:val="false"/>
              <w:spacing w:after="0" w:line="256" w:lineRule="auto"/>
              <w:jc w:val="both"/>
              <w:rPr>
                <w:lang w:val="lv-LV"/>
              </w:rPr>
            </w:pPr>
            <w:r w:rsidRPr="00EB6E30">
              <w:rPr>
                <w:lang w:val="lv-LV"/>
              </w:rPr>
              <w:t>Nav attiecināms</w:t>
            </w:r>
            <w:r>
              <w:rPr>
                <w:lang w:val="lv-LV"/>
              </w:rPr>
              <w:t>.</w:t>
            </w:r>
          </w:p>
        </w:tc>
      </w:tr>
      <w:tr w:rsidRPr="002A0EC3" w:rsidR="00850019" w:rsidTr="00EB5398" w14:paraId="44EED597" w14:textId="77777777"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0A8A2486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14.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70A7DCAD" w14:textId="77777777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lang w:val="lv-LV"/>
              </w:rPr>
              <w:t>Lēmuma pieņemšanas galīgais termiņš</w:t>
            </w:r>
          </w:p>
        </w:tc>
        <w:tc>
          <w:tcPr>
            <w:tcW w:w="6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50019" w:rsidP="00FF6C2F" w:rsidRDefault="00850019" w14:paraId="72C9DB4C" w14:textId="482B3FCB">
            <w:pPr>
              <w:pStyle w:val="BodyText"/>
              <w:snapToGrid w:val="false"/>
              <w:spacing w:after="0" w:line="256" w:lineRule="auto"/>
              <w:rPr>
                <w:lang w:val="lv-LV"/>
              </w:rPr>
            </w:pPr>
            <w:r>
              <w:rPr>
                <w:rFonts w:eastAsia="Times New Roman"/>
                <w:lang w:val="lv-LV"/>
              </w:rPr>
              <w:t>Ministru kabineta 202</w:t>
            </w:r>
            <w:r w:rsidR="009471B6">
              <w:rPr>
                <w:rFonts w:eastAsia="Times New Roman"/>
                <w:lang w:val="lv-LV"/>
              </w:rPr>
              <w:t>6</w:t>
            </w:r>
            <w:r>
              <w:rPr>
                <w:rFonts w:eastAsia="Times New Roman"/>
                <w:lang w:val="lv-LV"/>
              </w:rPr>
              <w:t xml:space="preserve">. gada </w:t>
            </w:r>
            <w:r w:rsidR="009471B6">
              <w:rPr>
                <w:rFonts w:eastAsia="Times New Roman"/>
                <w:lang w:val="lv-LV"/>
              </w:rPr>
              <w:t>4. augusta</w:t>
            </w:r>
            <w:r>
              <w:rPr>
                <w:rFonts w:eastAsia="Times New Roman"/>
                <w:lang w:val="lv-LV"/>
              </w:rPr>
              <w:t xml:space="preserve"> sēde.</w:t>
            </w:r>
          </w:p>
        </w:tc>
      </w:tr>
    </w:tbl>
    <w:p w:rsidR="00EB5398" w:rsidP="00850019" w:rsidRDefault="00EB5398" w14:paraId="689900E6" w14:textId="77777777">
      <w:pPr>
        <w:pStyle w:val="BodyText"/>
        <w:snapToGrid w:val="false"/>
        <w:rPr>
          <w:lang w:val="lv-LV"/>
        </w:rPr>
      </w:pPr>
    </w:p>
    <w:p w:rsidRPr="00C91640" w:rsidR="00850019" w:rsidP="00850019" w:rsidRDefault="00850019" w14:paraId="18A250B3" w14:textId="50C9CBB7">
      <w:pPr>
        <w:pStyle w:val="BodyText"/>
        <w:snapToGrid w:val="false"/>
        <w:rPr>
          <w:lang w:val="lv-LV"/>
        </w:rPr>
      </w:pPr>
      <w:r w:rsidRPr="00C91640">
        <w:rPr>
          <w:lang w:val="lv-LV"/>
        </w:rPr>
        <w:t xml:space="preserve">Pielikumā: </w:t>
      </w:r>
    </w:p>
    <w:p w:rsidRPr="00C91640" w:rsidR="00850019" w:rsidP="00850019" w:rsidRDefault="00850019" w14:paraId="25FEB47A" w14:textId="4AEBB29C">
      <w:pPr>
        <w:widowControl/>
        <w:numPr>
          <w:ilvl w:val="0"/>
          <w:numId w:val="1"/>
        </w:numPr>
        <w:shd w:val="clear" w:color="auto" w:fill="FFFFFF"/>
        <w:spacing w:after="6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Latvijas Republikas n</w:t>
      </w:r>
      <w:r w:rsidRPr="00C91640">
        <w:rPr>
          <w:rFonts w:ascii="Times New Roman" w:hAnsi="Times New Roman"/>
          <w:sz w:val="24"/>
          <w:szCs w:val="24"/>
          <w:lang w:val="lv-LV"/>
        </w:rPr>
        <w:t>acionālā pozīcija Nr.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153EB">
        <w:rPr>
          <w:rFonts w:ascii="Times New Roman" w:hAnsi="Times New Roman"/>
          <w:sz w:val="24"/>
          <w:szCs w:val="24"/>
          <w:lang w:val="lv-LV"/>
        </w:rPr>
        <w:t>1</w:t>
      </w:r>
      <w:r w:rsidRPr="00C91640">
        <w:rPr>
          <w:rFonts w:ascii="Times New Roman" w:hAnsi="Times New Roman"/>
          <w:sz w:val="24"/>
          <w:szCs w:val="24"/>
          <w:lang w:val="lv-LV"/>
        </w:rPr>
        <w:t xml:space="preserve"> “</w:t>
      </w:r>
      <w:r w:rsidRPr="009471B6" w:rsidR="009471B6">
        <w:rPr>
          <w:rFonts w:ascii="Times New Roman" w:hAnsi="Times New Roman"/>
          <w:sz w:val="24"/>
          <w:szCs w:val="24"/>
          <w:lang w:val="lv-LV"/>
        </w:rPr>
        <w:t>Par turpmāko darbu saistībā ar Eiropas Komisijas priekšlikumiem tarifu paaugstināšanai un sankciju paplašināšanai attiecībā uz Krieviju un Baltkrieviju</w:t>
      </w:r>
      <w:r w:rsidRPr="00C91640">
        <w:rPr>
          <w:rFonts w:ascii="Times New Roman" w:hAnsi="Times New Roman"/>
          <w:sz w:val="24"/>
          <w:szCs w:val="24"/>
          <w:lang w:val="lv-LV"/>
        </w:rPr>
        <w:t>” (AMpoz_</w:t>
      </w:r>
      <w:r w:rsidR="009471B6">
        <w:rPr>
          <w:rFonts w:ascii="Times New Roman" w:hAnsi="Times New Roman"/>
          <w:sz w:val="24"/>
          <w:szCs w:val="24"/>
          <w:lang w:val="lv-LV"/>
        </w:rPr>
        <w:t>28072026</w:t>
      </w:r>
      <w:r w:rsidRPr="00C91640">
        <w:rPr>
          <w:rFonts w:ascii="Times New Roman" w:hAnsi="Times New Roman"/>
          <w:sz w:val="24"/>
          <w:szCs w:val="24"/>
          <w:lang w:val="lv-LV"/>
        </w:rPr>
        <w:t xml:space="preserve">) uz </w:t>
      </w:r>
      <w:r w:rsidR="009471B6">
        <w:rPr>
          <w:rFonts w:ascii="Times New Roman" w:hAnsi="Times New Roman"/>
          <w:sz w:val="24"/>
          <w:szCs w:val="24"/>
          <w:lang w:val="lv-LV"/>
        </w:rPr>
        <w:t>28</w:t>
      </w:r>
      <w:r w:rsidRPr="00C91640">
        <w:rPr>
          <w:rFonts w:ascii="Times New Roman" w:hAnsi="Times New Roman"/>
          <w:sz w:val="24"/>
          <w:szCs w:val="24"/>
          <w:lang w:val="lv-LV"/>
        </w:rPr>
        <w:t xml:space="preserve"> lpp. – </w:t>
      </w:r>
      <w:r w:rsidRPr="00C91640">
        <w:rPr>
          <w:rFonts w:ascii="Times New Roman" w:hAnsi="Times New Roman" w:eastAsia="Arial"/>
          <w:kern w:val="2"/>
          <w:sz w:val="24"/>
          <w:szCs w:val="24"/>
          <w:lang w:val="lv-LV"/>
        </w:rPr>
        <w:t>IEROBEŽOTA PIEEJAMĪBA</w:t>
      </w:r>
      <w:r w:rsidRPr="00C91640">
        <w:rPr>
          <w:rFonts w:ascii="Times New Roman" w:hAnsi="Times New Roman" w:eastAsia="Times New Roman"/>
          <w:sz w:val="24"/>
          <w:szCs w:val="24"/>
          <w:lang w:val="lv-LV"/>
        </w:rPr>
        <w:t>;</w:t>
      </w:r>
    </w:p>
    <w:p w:rsidR="00850019" w:rsidP="007443F0" w:rsidRDefault="00850019" w14:paraId="3D1A696D" w14:textId="5AB97262">
      <w:pPr>
        <w:pStyle w:val="BodyText"/>
        <w:widowControl/>
        <w:numPr>
          <w:ilvl w:val="0"/>
          <w:numId w:val="1"/>
        </w:numPr>
        <w:shd w:val="clear" w:color="auto" w:fill="FFFFFF"/>
        <w:suppressAutoHyphens w:val="false"/>
        <w:snapToGrid w:val="false"/>
        <w:spacing w:after="0"/>
        <w:jc w:val="both"/>
        <w:rPr>
          <w:lang w:val="lv-LV"/>
        </w:rPr>
      </w:pPr>
      <w:r w:rsidRPr="00C91640">
        <w:rPr>
          <w:iCs/>
          <w:lang w:val="lv-LV"/>
        </w:rPr>
        <w:t>Ministru</w:t>
      </w:r>
      <w:r w:rsidRPr="00C91640">
        <w:rPr>
          <w:lang w:val="lv-LV"/>
        </w:rPr>
        <w:t xml:space="preserve"> kabineta sēdes protokollēmuma projekts “</w:t>
      </w:r>
      <w:r w:rsidRPr="00A1038D" w:rsidR="00A1038D">
        <w:rPr>
          <w:lang w:val="lv-LV"/>
        </w:rPr>
        <w:t>Latvijas Republikas nacionālā pozīcija Nr. 1 “</w:t>
      </w:r>
      <w:r w:rsidRPr="009471B6" w:rsidR="009471B6">
        <w:rPr>
          <w:lang w:val="lv-LV"/>
        </w:rPr>
        <w:t>Par turpmāko darbu saistībā ar Eiropas Komisijas priekšlikumiem tarifu paaugstināšanai un sankciju paplašināšanai attiecībā uz Krieviju un Baltkrieviju</w:t>
      </w:r>
      <w:r w:rsidRPr="00A1038D" w:rsidR="00A1038D">
        <w:rPr>
          <w:lang w:val="lv-LV"/>
        </w:rPr>
        <w:t>”</w:t>
      </w:r>
      <w:r w:rsidRPr="00C91640">
        <w:rPr>
          <w:lang w:val="lv-LV"/>
        </w:rPr>
        <w:t>”” (AM</w:t>
      </w:r>
      <w:r>
        <w:rPr>
          <w:lang w:val="lv-LV"/>
        </w:rPr>
        <w:t>prot</w:t>
      </w:r>
      <w:r w:rsidRPr="00C91640">
        <w:rPr>
          <w:lang w:val="lv-LV"/>
        </w:rPr>
        <w:t>_</w:t>
      </w:r>
      <w:r w:rsidR="009471B6">
        <w:rPr>
          <w:lang w:val="lv-LV"/>
        </w:rPr>
        <w:t>28072026</w:t>
      </w:r>
      <w:r w:rsidRPr="00C91640">
        <w:rPr>
          <w:lang w:val="lv-LV"/>
        </w:rPr>
        <w:t>) uz 1 lpp.</w:t>
      </w:r>
      <w:r>
        <w:rPr>
          <w:lang w:val="lv-LV"/>
        </w:rPr>
        <w:t xml:space="preserve"> </w:t>
      </w:r>
    </w:p>
    <w:p w:rsidRPr="007443F0" w:rsidR="007443F0" w:rsidP="007443F0" w:rsidRDefault="007443F0" w14:paraId="2EF01D4C" w14:textId="77777777">
      <w:pPr>
        <w:pStyle w:val="BodyText"/>
        <w:widowControl/>
        <w:shd w:val="clear" w:color="auto" w:fill="FFFFFF"/>
        <w:suppressAutoHyphens w:val="false"/>
        <w:snapToGrid w:val="false"/>
        <w:spacing w:after="0"/>
        <w:ind w:left="360"/>
        <w:jc w:val="both"/>
        <w:rPr>
          <w:lang w:val="lv-LV"/>
        </w:rPr>
      </w:pPr>
    </w:p>
    <w:p w:rsidR="00D82B4B" w:rsidP="007443F0" w:rsidRDefault="00850019" w14:paraId="4CEA362B" w14:textId="3B7F2DFF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/>
          <w:sz w:val="24"/>
          <w:szCs w:val="24"/>
        </w:rPr>
        <w:t>Ārlietu</w:t>
      </w:r>
      <w:proofErr w:type="spellEnd"/>
      <w:r>
        <w:rPr>
          <w:rFonts w:ascii="Times New Roman" w:hAnsi="Times New Roman" w:eastAsia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/>
          <w:sz w:val="24"/>
          <w:szCs w:val="24"/>
        </w:rPr>
        <w:t>ministre</w:t>
      </w:r>
      <w:proofErr w:type="spellEnd"/>
      <w:r w:rsidRPr="0078353F">
        <w:rPr>
          <w:rFonts w:ascii="Times New Roman" w:hAnsi="Times New Roman" w:eastAsia="Times New Roman"/>
          <w:sz w:val="24"/>
          <w:szCs w:val="24"/>
        </w:rPr>
        <w:tab/>
      </w:r>
      <w:r>
        <w:rPr>
          <w:rFonts w:ascii="Times New Roman" w:hAnsi="Times New Roman" w:eastAsia="Times New Roman"/>
          <w:sz w:val="24"/>
          <w:szCs w:val="24"/>
        </w:rPr>
        <w:t xml:space="preserve">Baiba </w:t>
      </w:r>
      <w:proofErr w:type="spellStart"/>
      <w:r>
        <w:rPr>
          <w:rFonts w:ascii="Times New Roman" w:hAnsi="Times New Roman" w:eastAsia="Times New Roman"/>
          <w:sz w:val="24"/>
          <w:szCs w:val="24"/>
        </w:rPr>
        <w:t>Braže</w:t>
      </w:r>
      <w:proofErr w:type="spellEnd"/>
      <w:r w:rsidR="007443F0">
        <w:rPr>
          <w:rFonts w:ascii="Times New Roman" w:hAnsi="Times New Roman" w:eastAsia="Times New Roman"/>
          <w:sz w:val="24"/>
          <w:szCs w:val="24"/>
        </w:rPr>
        <w:br/>
      </w:r>
      <w:r w:rsidRPr="008B6B32" w:rsidDel="008B6B32">
        <w:rPr>
          <w:rFonts w:ascii="Times New Roman" w:hAnsi="Times New Roman" w:eastAsia="Times New Roman"/>
          <w:sz w:val="24"/>
          <w:szCs w:val="24"/>
        </w:rPr>
        <w:t xml:space="preserve"> </w:t>
      </w:r>
    </w:p>
    <w:p w:rsidR="007443F0" w:rsidP="007443F0" w:rsidRDefault="007443F0" w14:paraId="0647D942" w14:textId="77777777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27084B" w:rsidP="007443F0" w:rsidRDefault="0027084B" w14:paraId="7B6BB797" w14:textId="77777777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27084B" w:rsidP="007443F0" w:rsidRDefault="0027084B" w14:paraId="36D0C5FE" w14:textId="77777777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27084B" w:rsidP="007443F0" w:rsidRDefault="0027084B" w14:paraId="2EA57BDE" w14:textId="77777777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Pr="007443F0" w:rsidR="0027084B" w:rsidP="007443F0" w:rsidRDefault="0027084B" w14:paraId="62C96BD4" w14:textId="77777777">
      <w:pPr>
        <w:tabs>
          <w:tab w:val="right" w:pos="9071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</w:p>
    <w:p w:rsidR="00850019" w:rsidP="00850019" w:rsidRDefault="009471B6" w14:paraId="65B40BB0" w14:textId="03DA1985">
      <w:pPr>
        <w:tabs>
          <w:tab w:val="left" w:pos="180"/>
        </w:tabs>
        <w:spacing w:after="0" w:line="240" w:lineRule="auto"/>
        <w:rPr>
          <w:rFonts w:ascii="Times New Roman" w:hAnsi="Times New Roman"/>
          <w:bCs/>
          <w:sz w:val="20"/>
          <w:szCs w:val="20"/>
          <w:lang w:val="lv-LV"/>
        </w:rPr>
      </w:pPr>
      <w:r>
        <w:rPr>
          <w:rFonts w:ascii="Times New Roman" w:hAnsi="Times New Roman"/>
          <w:bCs/>
          <w:sz w:val="20"/>
          <w:szCs w:val="20"/>
          <w:lang w:val="lv-LV"/>
        </w:rPr>
        <w:t>Dagnija Lāce-</w:t>
      </w:r>
      <w:proofErr w:type="spellStart"/>
      <w:r>
        <w:rPr>
          <w:rFonts w:ascii="Times New Roman" w:hAnsi="Times New Roman"/>
          <w:bCs/>
          <w:sz w:val="20"/>
          <w:szCs w:val="20"/>
          <w:lang w:val="lv-LV"/>
        </w:rPr>
        <w:t>Ate</w:t>
      </w:r>
      <w:proofErr w:type="spellEnd"/>
      <w:r w:rsidR="00850019">
        <w:rPr>
          <w:rFonts w:ascii="Times New Roman" w:hAnsi="Times New Roman"/>
          <w:bCs/>
          <w:sz w:val="20"/>
          <w:szCs w:val="20"/>
          <w:lang w:val="lv-LV"/>
        </w:rPr>
        <w:t>, 6701</w:t>
      </w:r>
      <w:r>
        <w:rPr>
          <w:rFonts w:ascii="Times New Roman" w:hAnsi="Times New Roman"/>
          <w:bCs/>
          <w:sz w:val="20"/>
          <w:szCs w:val="20"/>
          <w:lang w:val="lv-LV"/>
        </w:rPr>
        <w:t>5913</w:t>
      </w:r>
    </w:p>
    <w:p w:rsidRPr="001D7DEA" w:rsidR="00DB7C08" w:rsidP="00EB5398" w:rsidRDefault="009471B6" w14:paraId="304E9FCA" w14:textId="6D42C422">
      <w:pPr>
        <w:tabs>
          <w:tab w:val="left" w:pos="180"/>
        </w:tabs>
        <w:spacing w:after="0" w:line="240" w:lineRule="auto"/>
        <w:rPr>
          <w:sz w:val="20"/>
          <w:szCs w:val="20"/>
          <w:lang w:val="lv-LV"/>
        </w:rPr>
      </w:pPr>
      <w:r w:rsidRPr="002C7D21">
        <w:rPr>
          <w:rFonts w:ascii="Times New Roman" w:hAnsi="Times New Roman"/>
          <w:bCs/>
          <w:sz w:val="20"/>
          <w:szCs w:val="20"/>
          <w:lang w:val="lv-LV"/>
        </w:rPr>
        <w:t>dagnija.lace-ate</w:t>
      </w:r>
      <w:r w:rsidRPr="002C7D21" w:rsidR="00EB5398">
        <w:rPr>
          <w:rFonts w:ascii="Times New Roman" w:hAnsi="Times New Roman"/>
          <w:bCs/>
          <w:sz w:val="20"/>
          <w:szCs w:val="20"/>
          <w:lang w:val="lv-LV"/>
        </w:rPr>
        <w:t>@mfa.gov.lv</w:t>
      </w:r>
    </w:p>
    <w:sectPr w:rsidRPr="001D7DEA" w:rsidR="00DB7C08" w:rsidSect="007443F0">
      <w:footerReference r:id="rId8" w:type="default"/>
      <w:headerReference r:id="rId9" w:type="first"/>
      <w:footerReference r:id="rId10" w:type="first"/>
      <w:pgSz w:w="11920" w:h="16840"/>
      <w:pgMar w:top="1134" w:right="851" w:bottom="232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C5FE0" w14:textId="77777777" w:rsidR="00862CA0" w:rsidRDefault="00862CA0">
      <w:pPr>
        <w:spacing w:after="0" w:line="240" w:lineRule="auto"/>
      </w:pPr>
      <w:r>
        <w:separator/>
      </w:r>
    </w:p>
  </w:endnote>
  <w:endnote w:type="continuationSeparator" w:id="0">
    <w:p w14:paraId="56269B7E" w14:textId="77777777" w:rsidR="00862CA0" w:rsidRDefault="0086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DB55A" w14:textId="1BF2C58E" w:rsidR="00CC6BEA" w:rsidRPr="007443F0" w:rsidRDefault="005C2CD9" w:rsidP="007443F0">
    <w:pPr>
      <w:pStyle w:val="Footer"/>
      <w:jc w:val="both"/>
      <w:rPr>
        <w:rFonts w:ascii="Times New Roman" w:hAnsi="Times New Roman"/>
        <w:sz w:val="20"/>
        <w:szCs w:val="20"/>
      </w:rPr>
    </w:pPr>
    <w:r w:rsidRPr="005C2CD9">
      <w:rPr>
        <w:rFonts w:ascii="Times New Roman" w:hAnsi="Times New Roman"/>
        <w:sz w:val="20"/>
        <w:szCs w:val="20"/>
      </w:rPr>
      <w:t>AMpav_02122025; Par Latvijas Republikas nacionālo pozīciju Nr. 1 “</w:t>
    </w:r>
    <w:r w:rsidR="0027084B" w:rsidRPr="0027084B">
      <w:rPr>
        <w:rFonts w:ascii="Times New Roman" w:hAnsi="Times New Roman"/>
        <w:sz w:val="20"/>
        <w:szCs w:val="20"/>
      </w:rPr>
      <w:t>Par priekšlikumu Eiropas Parlamenta un Padomes Regulai, ar ko risina negatīvās ar tirdzniecību saistītās sekas, kuras Savienības tirgū izraisījis globālais jaudas pārpalikums</w:t>
    </w:r>
    <w:r w:rsidRPr="005C2CD9">
      <w:rPr>
        <w:rFonts w:ascii="Times New Roman" w:hAnsi="Times New Roman"/>
        <w:sz w:val="20"/>
        <w:szCs w:val="20"/>
      </w:rPr>
      <w:t>”</w:t>
    </w:r>
    <w:r w:rsidR="007443F0">
      <w:rPr>
        <w:rFonts w:ascii="Times New Roman" w:hAnsi="Times New Roman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3265F" w14:textId="050F0B2E" w:rsidR="00CC6BEA" w:rsidRPr="005C2CD9" w:rsidRDefault="00B30932" w:rsidP="00796E1A">
    <w:pPr>
      <w:pStyle w:val="Footer"/>
      <w:jc w:val="both"/>
      <w:rPr>
        <w:sz w:val="20"/>
        <w:szCs w:val="20"/>
      </w:rPr>
    </w:pPr>
    <w:r w:rsidRPr="005C2CD9">
      <w:rPr>
        <w:rFonts w:ascii="Times New Roman" w:eastAsia="Arial" w:hAnsi="Times New Roman"/>
        <w:kern w:val="1"/>
        <w:sz w:val="18"/>
        <w:szCs w:val="18"/>
      </w:rPr>
      <w:t>AMpav_</w:t>
    </w:r>
    <w:r w:rsidR="00A86042" w:rsidRPr="005C2CD9">
      <w:rPr>
        <w:rFonts w:ascii="Times New Roman" w:eastAsia="Arial" w:hAnsi="Times New Roman"/>
        <w:kern w:val="1"/>
        <w:sz w:val="18"/>
        <w:szCs w:val="18"/>
      </w:rPr>
      <w:t>0</w:t>
    </w:r>
    <w:r w:rsidR="00796E1A" w:rsidRPr="005C2CD9">
      <w:rPr>
        <w:rFonts w:ascii="Times New Roman" w:eastAsia="Arial" w:hAnsi="Times New Roman"/>
        <w:kern w:val="1"/>
        <w:sz w:val="18"/>
        <w:szCs w:val="18"/>
      </w:rPr>
      <w:t>2</w:t>
    </w:r>
    <w:r w:rsidR="00A86042" w:rsidRPr="005C2CD9">
      <w:rPr>
        <w:rFonts w:ascii="Times New Roman" w:eastAsia="Arial" w:hAnsi="Times New Roman"/>
        <w:kern w:val="1"/>
        <w:sz w:val="18"/>
        <w:szCs w:val="18"/>
      </w:rPr>
      <w:t>1</w:t>
    </w:r>
    <w:r w:rsidR="00796E1A" w:rsidRPr="005C2CD9">
      <w:rPr>
        <w:rFonts w:ascii="Times New Roman" w:eastAsia="Arial" w:hAnsi="Times New Roman"/>
        <w:kern w:val="1"/>
        <w:sz w:val="18"/>
        <w:szCs w:val="18"/>
      </w:rPr>
      <w:t>2</w:t>
    </w:r>
    <w:r w:rsidRPr="005C2CD9">
      <w:rPr>
        <w:rFonts w:ascii="Times New Roman" w:eastAsia="Arial" w:hAnsi="Times New Roman"/>
        <w:kern w:val="1"/>
        <w:sz w:val="18"/>
        <w:szCs w:val="18"/>
      </w:rPr>
      <w:t xml:space="preserve">2025; </w:t>
    </w:r>
    <w:r w:rsidR="00B52834" w:rsidRPr="005C2CD9">
      <w:rPr>
        <w:rFonts w:ascii="Times New Roman" w:eastAsia="Arial" w:hAnsi="Times New Roman"/>
        <w:kern w:val="1"/>
        <w:sz w:val="18"/>
        <w:szCs w:val="18"/>
      </w:rPr>
      <w:t xml:space="preserve">Par </w:t>
    </w:r>
    <w:r w:rsidR="00796E1A" w:rsidRPr="005C2CD9">
      <w:rPr>
        <w:rFonts w:ascii="Times New Roman" w:eastAsia="Arial" w:hAnsi="Times New Roman"/>
        <w:kern w:val="1"/>
        <w:sz w:val="18"/>
        <w:szCs w:val="18"/>
      </w:rPr>
      <w:t>Latvijas Republikas nacionālo pozīciju Nr. 1 “</w:t>
    </w:r>
    <w:r w:rsidR="0027084B" w:rsidRPr="0027084B">
      <w:rPr>
        <w:rFonts w:ascii="Times New Roman" w:eastAsia="Arial" w:hAnsi="Times New Roman"/>
        <w:kern w:val="1"/>
        <w:sz w:val="18"/>
        <w:szCs w:val="18"/>
      </w:rPr>
      <w:t>Par priekšlikumu Eiropas Parlamenta un Padomes Regulai, ar ko risina negatīvās ar tirdzniecību saistītās sekas, kuras Savienības tirgū izraisījis globālais jaudas pārpalikums</w:t>
    </w:r>
    <w:r w:rsidR="00796E1A" w:rsidRPr="005C2CD9">
      <w:rPr>
        <w:rFonts w:ascii="Times New Roman" w:eastAsia="Arial" w:hAnsi="Times New Roman"/>
        <w:kern w:val="1"/>
        <w:sz w:val="18"/>
        <w:szCs w:val="18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45625" w14:textId="77777777" w:rsidR="00862CA0" w:rsidRDefault="00862CA0">
      <w:pPr>
        <w:spacing w:after="0" w:line="240" w:lineRule="auto"/>
      </w:pPr>
      <w:r>
        <w:separator/>
      </w:r>
    </w:p>
  </w:footnote>
  <w:footnote w:type="continuationSeparator" w:id="0">
    <w:p w14:paraId="29C38628" w14:textId="77777777" w:rsidR="00862CA0" w:rsidRDefault="0086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721D" w14:textId="77777777" w:rsidR="00CC6BEA" w:rsidRDefault="00DB7C08" w:rsidP="008D7DBD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52AE9" wp14:editId="783BE64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CFD8C55" wp14:editId="15FD534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4A409" w14:textId="77777777" w:rsidR="00CC6BEA" w:rsidRDefault="00DB7C08" w:rsidP="008D7DB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pasts</w:t>
                          </w:r>
                          <w:r w:rsidRPr="0023696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CFD8C5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0A34A409" w14:textId="77777777" w:rsidR="00CC6BEA" w:rsidRDefault="00DB7C08" w:rsidP="008D7DB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67828121, e-pasts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pasts</w:t>
                    </w:r>
                    <w:r w:rsidRPr="0023696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26F84D5" wp14:editId="7B47BD4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C3794DB" id="Group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JVOYQMAAOM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74C9E78" w14:textId="77777777" w:rsidR="00CC6BEA" w:rsidRDefault="00CC6BEA" w:rsidP="008D7DBD">
    <w:pPr>
      <w:pStyle w:val="Header"/>
      <w:rPr>
        <w:rFonts w:ascii="Times New Roman" w:hAnsi="Times New Roman"/>
      </w:rPr>
    </w:pPr>
  </w:p>
  <w:p w14:paraId="51685CED" w14:textId="77777777" w:rsidR="00CC6BEA" w:rsidRDefault="00CC6BEA" w:rsidP="008D7DBD">
    <w:pPr>
      <w:pStyle w:val="Header"/>
      <w:rPr>
        <w:rFonts w:ascii="Times New Roman" w:hAnsi="Times New Roman"/>
      </w:rPr>
    </w:pPr>
  </w:p>
  <w:p w14:paraId="2BC1C957" w14:textId="77777777" w:rsidR="00CC6BEA" w:rsidRDefault="00CC6BEA" w:rsidP="008D7DBD">
    <w:pPr>
      <w:pStyle w:val="Header"/>
      <w:rPr>
        <w:rFonts w:ascii="Times New Roman" w:hAnsi="Times New Roman"/>
      </w:rPr>
    </w:pPr>
  </w:p>
  <w:p w14:paraId="4455CEE5" w14:textId="77777777" w:rsidR="00CC6BEA" w:rsidRDefault="00CC6BEA" w:rsidP="008D7DBD">
    <w:pPr>
      <w:pStyle w:val="Header"/>
      <w:rPr>
        <w:rFonts w:ascii="Times New Roman" w:hAnsi="Times New Roman"/>
      </w:rPr>
    </w:pPr>
  </w:p>
  <w:p w14:paraId="2AEEFB30" w14:textId="77777777" w:rsidR="00CC6BEA" w:rsidRDefault="00CC6BEA" w:rsidP="008D7DBD">
    <w:pPr>
      <w:pStyle w:val="Header"/>
      <w:rPr>
        <w:rFonts w:ascii="Times New Roman" w:hAnsi="Times New Roman"/>
      </w:rPr>
    </w:pPr>
  </w:p>
  <w:p w14:paraId="2D272BAB" w14:textId="77777777" w:rsidR="00CC6BEA" w:rsidRDefault="00CC6BEA" w:rsidP="008D7DBD">
    <w:pPr>
      <w:pStyle w:val="Header"/>
      <w:rPr>
        <w:rFonts w:ascii="Times New Roman" w:hAnsi="Times New Roman"/>
      </w:rPr>
    </w:pPr>
  </w:p>
  <w:p w14:paraId="52C300AF" w14:textId="77777777" w:rsidR="00CC6BEA" w:rsidRDefault="00CC6BEA" w:rsidP="008D7DBD">
    <w:pPr>
      <w:pStyle w:val="Header"/>
      <w:rPr>
        <w:rFonts w:ascii="Times New Roman" w:hAnsi="Times New Roman"/>
      </w:rPr>
    </w:pPr>
  </w:p>
  <w:p w14:paraId="1DFE10F1" w14:textId="77777777" w:rsidR="00CC6BEA" w:rsidRDefault="00CC6BEA" w:rsidP="008D7DBD">
    <w:pPr>
      <w:pStyle w:val="Header"/>
      <w:rPr>
        <w:rFonts w:ascii="Times New Roman" w:hAnsi="Times New Roman"/>
      </w:rPr>
    </w:pPr>
  </w:p>
  <w:p w14:paraId="36DCBF73" w14:textId="77777777" w:rsidR="00CC6BEA" w:rsidRDefault="00CC6BEA" w:rsidP="008D7DBD">
    <w:pPr>
      <w:pStyle w:val="Header"/>
      <w:rPr>
        <w:rFonts w:ascii="Times New Roman" w:hAnsi="Times New Roman"/>
      </w:rPr>
    </w:pPr>
  </w:p>
  <w:p w14:paraId="4DA966B5" w14:textId="77777777" w:rsidR="00CC6BEA" w:rsidRPr="00815277" w:rsidRDefault="00CC6BEA" w:rsidP="008D7DBD">
    <w:pPr>
      <w:pStyle w:val="Header"/>
      <w:rPr>
        <w:rFonts w:ascii="Times New Roman" w:hAnsi="Times New Roman"/>
      </w:rPr>
    </w:pPr>
  </w:p>
  <w:p w14:paraId="76D615FA" w14:textId="77777777" w:rsidR="00CC6BEA" w:rsidRDefault="00CC6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70979"/>
    <w:multiLevelType w:val="hybridMultilevel"/>
    <w:tmpl w:val="2D94D12E"/>
    <w:lvl w:ilvl="0" w:tplc="04F4851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C1049A7"/>
    <w:multiLevelType w:val="hybridMultilevel"/>
    <w:tmpl w:val="A0E4C0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C08"/>
    <w:rsid w:val="00073BD4"/>
    <w:rsid w:val="000767D1"/>
    <w:rsid w:val="000B660F"/>
    <w:rsid w:val="000C3CAE"/>
    <w:rsid w:val="000C7450"/>
    <w:rsid w:val="00164BDF"/>
    <w:rsid w:val="00192259"/>
    <w:rsid w:val="00193C05"/>
    <w:rsid w:val="001A09DC"/>
    <w:rsid w:val="001D7DEA"/>
    <w:rsid w:val="001E5C4E"/>
    <w:rsid w:val="001F4391"/>
    <w:rsid w:val="0020131E"/>
    <w:rsid w:val="0020457D"/>
    <w:rsid w:val="00210F63"/>
    <w:rsid w:val="002550C1"/>
    <w:rsid w:val="0025520C"/>
    <w:rsid w:val="00260540"/>
    <w:rsid w:val="0027084B"/>
    <w:rsid w:val="00274D7D"/>
    <w:rsid w:val="00291A96"/>
    <w:rsid w:val="00297BE5"/>
    <w:rsid w:val="002B0979"/>
    <w:rsid w:val="002C7D21"/>
    <w:rsid w:val="002E65E7"/>
    <w:rsid w:val="002F3FFA"/>
    <w:rsid w:val="00367860"/>
    <w:rsid w:val="003823CF"/>
    <w:rsid w:val="00395037"/>
    <w:rsid w:val="003B57B6"/>
    <w:rsid w:val="003C5BA0"/>
    <w:rsid w:val="00456D85"/>
    <w:rsid w:val="0049252E"/>
    <w:rsid w:val="004B3A07"/>
    <w:rsid w:val="004C52B4"/>
    <w:rsid w:val="0053450C"/>
    <w:rsid w:val="00542EC5"/>
    <w:rsid w:val="005814BC"/>
    <w:rsid w:val="005B131D"/>
    <w:rsid w:val="005C2CD9"/>
    <w:rsid w:val="005D0D2D"/>
    <w:rsid w:val="005D40D0"/>
    <w:rsid w:val="00603401"/>
    <w:rsid w:val="006436CC"/>
    <w:rsid w:val="00647B37"/>
    <w:rsid w:val="006914F9"/>
    <w:rsid w:val="00695DC4"/>
    <w:rsid w:val="006F2C33"/>
    <w:rsid w:val="006F3021"/>
    <w:rsid w:val="00703C24"/>
    <w:rsid w:val="00744002"/>
    <w:rsid w:val="007443F0"/>
    <w:rsid w:val="007731CF"/>
    <w:rsid w:val="00795CAB"/>
    <w:rsid w:val="00796E1A"/>
    <w:rsid w:val="007C54D7"/>
    <w:rsid w:val="00810317"/>
    <w:rsid w:val="00840577"/>
    <w:rsid w:val="00850019"/>
    <w:rsid w:val="00862CA0"/>
    <w:rsid w:val="008776A8"/>
    <w:rsid w:val="0087780E"/>
    <w:rsid w:val="008847EB"/>
    <w:rsid w:val="008951B0"/>
    <w:rsid w:val="008B1DBA"/>
    <w:rsid w:val="008C699A"/>
    <w:rsid w:val="008E0556"/>
    <w:rsid w:val="008E1790"/>
    <w:rsid w:val="008F4391"/>
    <w:rsid w:val="00915B46"/>
    <w:rsid w:val="009165CF"/>
    <w:rsid w:val="00940DFD"/>
    <w:rsid w:val="009471B6"/>
    <w:rsid w:val="00947C33"/>
    <w:rsid w:val="009D54FA"/>
    <w:rsid w:val="009D6E66"/>
    <w:rsid w:val="00A1038D"/>
    <w:rsid w:val="00A2074A"/>
    <w:rsid w:val="00A4140D"/>
    <w:rsid w:val="00A47B0E"/>
    <w:rsid w:val="00A54976"/>
    <w:rsid w:val="00A61D24"/>
    <w:rsid w:val="00A86042"/>
    <w:rsid w:val="00AB152F"/>
    <w:rsid w:val="00B05168"/>
    <w:rsid w:val="00B30932"/>
    <w:rsid w:val="00B52834"/>
    <w:rsid w:val="00B709EB"/>
    <w:rsid w:val="00B87490"/>
    <w:rsid w:val="00B87FD8"/>
    <w:rsid w:val="00BB042D"/>
    <w:rsid w:val="00BB6E8A"/>
    <w:rsid w:val="00BD2282"/>
    <w:rsid w:val="00BD3BAD"/>
    <w:rsid w:val="00C0774A"/>
    <w:rsid w:val="00CA5994"/>
    <w:rsid w:val="00CB4D59"/>
    <w:rsid w:val="00CC6BEA"/>
    <w:rsid w:val="00D12946"/>
    <w:rsid w:val="00D153EB"/>
    <w:rsid w:val="00D1718D"/>
    <w:rsid w:val="00D73826"/>
    <w:rsid w:val="00D82B4B"/>
    <w:rsid w:val="00D92204"/>
    <w:rsid w:val="00DB7C08"/>
    <w:rsid w:val="00DD214A"/>
    <w:rsid w:val="00DF04BC"/>
    <w:rsid w:val="00E416AA"/>
    <w:rsid w:val="00EB5398"/>
    <w:rsid w:val="00EC3988"/>
    <w:rsid w:val="00EC7632"/>
    <w:rsid w:val="00F12E28"/>
    <w:rsid w:val="00F3044B"/>
    <w:rsid w:val="00F45345"/>
    <w:rsid w:val="00F74908"/>
    <w:rsid w:val="00FD56DD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69AACD"/>
  <w15:chartTrackingRefBased/>
  <w15:docId w15:val="{5A1A0258-B48A-4FBD-98D3-11FBD3095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C08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8">
    <w:name w:val="heading 8"/>
    <w:basedOn w:val="Normal"/>
    <w:next w:val="Normal"/>
    <w:link w:val="Heading8Char"/>
    <w:unhideWhenUsed/>
    <w:qFormat/>
    <w:rsid w:val="00DB7C08"/>
    <w:pPr>
      <w:keepNext/>
      <w:widowControl/>
      <w:spacing w:after="0" w:line="240" w:lineRule="auto"/>
      <w:jc w:val="right"/>
      <w:outlineLvl w:val="7"/>
    </w:pPr>
    <w:rPr>
      <w:rFonts w:ascii="Times New Roman" w:eastAsia="Times New Roman" w:hAnsi="Times New Roman"/>
      <w:b/>
      <w:bCs/>
      <w:sz w:val="28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DB7C0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nhideWhenUsed/>
    <w:rsid w:val="00DB7C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B7C0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7C0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C08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nhideWhenUsed/>
    <w:rsid w:val="00DB7C08"/>
    <w:pPr>
      <w:suppressAutoHyphens/>
      <w:spacing w:after="120" w:line="240" w:lineRule="auto"/>
    </w:pPr>
    <w:rPr>
      <w:rFonts w:ascii="Times New Roman" w:eastAsia="Arial" w:hAnsi="Times New Roman"/>
      <w:kern w:val="2"/>
      <w:sz w:val="24"/>
      <w:szCs w:val="24"/>
      <w:lang w:val="en"/>
    </w:rPr>
  </w:style>
  <w:style w:type="character" w:customStyle="1" w:styleId="BodyTextChar">
    <w:name w:val="Body Text Char"/>
    <w:basedOn w:val="DefaultParagraphFont"/>
    <w:link w:val="BodyText"/>
    <w:rsid w:val="00DB7C08"/>
    <w:rPr>
      <w:rFonts w:ascii="Times New Roman" w:eastAsia="Arial" w:hAnsi="Times New Roman" w:cs="Times New Roman"/>
      <w:kern w:val="2"/>
      <w:sz w:val="24"/>
      <w:szCs w:val="24"/>
      <w:lang w:val="en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6034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340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60340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16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65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65CF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5CF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E5"/>
    <w:rPr>
      <w:rFonts w:ascii="Segoe UI" w:eastAsia="Calibri" w:hAnsi="Segoe UI" w:cs="Segoe UI"/>
      <w:sz w:val="18"/>
      <w:szCs w:val="18"/>
      <w:lang w:val="en-US"/>
    </w:rPr>
  </w:style>
  <w:style w:type="paragraph" w:customStyle="1" w:styleId="Normal3">
    <w:name w:val="Normal3"/>
    <w:basedOn w:val="Normal"/>
    <w:rsid w:val="00EB539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Revision">
    <w:name w:val="Revision"/>
    <w:hidden/>
    <w:uiPriority w:val="99"/>
    <w:semiHidden/>
    <w:rsid w:val="00B87FD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558AEF67-82BB-4B17-B695-C0246FBC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3267</Words>
  <Characters>1863</Characters>
  <Application>Microsoft Office Word</Application>
  <DocSecurity>4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Peteris Pauls Celmins</dc:creator>
  <cp:keywords/>
  <dc:description/>
  <cp:lastModifiedBy>Dagnija Lace-Ate</cp:lastModifiedBy>
  <cp:revision>2</cp:revision>
  <dcterms:created xsi:type="dcterms:W3CDTF">2026-07-28T10:38:00Z</dcterms:created>
  <dcterms:modified xsi:type="dcterms:W3CDTF">2026-07-28T10:38:00Z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AdditionalMakers">
    <vt:lpwstr>Padomniece Dagnija Lāce-Ate</vt:lpwstr>
  </property>
  <property fmtid="{D5CDD505-2E9C-101B-9397-08002B2CF9AE}" pid="60" name="DIScgiUrl">
    <vt:lpwstr>https://lim.esvis.gov.lv/cs/idcplg</vt:lpwstr>
  </property>
  <property fmtid="{D5CDD505-2E9C-101B-9397-08002B2CF9AE}" pid="61" name="DISdDocName">
    <vt:lpwstr>L641276</vt:lpwstr>
  </property>
  <property fmtid="{D5CDD505-2E9C-101B-9397-08002B2CF9AE}" pid="62" name="DISCesvisSigner">
    <vt:lpwstr>Ārkārtējais un pilnvarotais vēstnieks Baiba Braže</vt:lpwstr>
  </property>
  <property fmtid="{D5CDD505-2E9C-101B-9397-08002B2CF9AE}" pid="63" name="DISCesvisSafetyLevel">
    <vt:lpwstr>Vispārpieejams</vt:lpwstr>
  </property>
  <property fmtid="{D5CDD505-2E9C-101B-9397-08002B2CF9AE}" pid="64" name="DISTaskPaneUrl">
    <vt:lpwstr>https://lim.esvis.gov.lv/cs/idcplg?ClientControlled=DocMan&amp;coreContentOnly=1&amp;WebdavRequest=1&amp;IdcService=DOC_INFO&amp;dID=743698</vt:lpwstr>
  </property>
  <property fmtid="{D5CDD505-2E9C-101B-9397-08002B2CF9AE}" pid="65" name="DISCesvisTitle">
    <vt:lpwstr>Par Pozīciju Nr. 1 Par turpmāko darbu saistībā ar Eiropas Komisijas priekšlikumiem tarifu paaugstināšanai un sankciju paplašināšanai attiecībā uz Krieviju un Baltkrieviju
</vt:lpwstr>
  </property>
  <property fmtid="{D5CDD505-2E9C-101B-9397-08002B2CF9AE}" pid="66" name="DISCesvisMinistryOfMinister">
    <vt:lpwstr>wwTemplateNP_MinistryOfMinister(Ārlietu,)</vt:lpwstr>
  </property>
  <property fmtid="{D5CDD505-2E9C-101B-9397-08002B2CF9AE}" pid="67" name="DISCesvisAuthor">
    <vt:lpwstr>Ārlietu ministrija</vt:lpwstr>
  </property>
  <property fmtid="{D5CDD505-2E9C-101B-9397-08002B2CF9AE}" pid="68" name="DISCesvisMainMaker">
    <vt:lpwstr>Padomniece Dagnija Lāce-Ate</vt:lpwstr>
  </property>
  <property fmtid="{D5CDD505-2E9C-101B-9397-08002B2CF9AE}" pid="69" name="DISidcName">
    <vt:lpwstr>1020404016200</vt:lpwstr>
  </property>
  <property fmtid="{D5CDD505-2E9C-101B-9397-08002B2CF9AE}" pid="70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71" name="DISCesvisAdditionalMakersMail">
    <vt:lpwstr>dagnija.lace-ate@mfa.gov.lv</vt:lpwstr>
  </property>
  <property fmtid="{D5CDD505-2E9C-101B-9397-08002B2CF9AE}" pid="72" name="DISdUser">
    <vt:lpwstr>weblogic</vt:lpwstr>
  </property>
  <property fmtid="{D5CDD505-2E9C-101B-9397-08002B2CF9AE}" pid="73" name="DISdID">
    <vt:lpwstr>743698</vt:lpwstr>
  </property>
  <property fmtid="{D5CDD505-2E9C-101B-9397-08002B2CF9AE}" pid="74" name="DISCesvisAdditionalMakersPhone">
    <vt:lpwstr>+ 90 312 405 61 36</vt:lpwstr>
  </property>
  <property fmtid="{D5CDD505-2E9C-101B-9397-08002B2CF9AE}" pid="75" name="DISCesvisDocRegDate">
    <vt:lpwstr>2026-07-30</vt:lpwstr>
  </property>
  <property fmtid="{D5CDD505-2E9C-101B-9397-08002B2CF9AE}" pid="76" name="DISCesvisRegDate">
    <vt:lpwstr>2026-07-30</vt:lpwstr>
  </property>
  <property fmtid="{D5CDD505-2E9C-101B-9397-08002B2CF9AE}" pid="77" name="DISCesvisDocRegNr">
    <vt:lpwstr>PV-AM/2026-43</vt:lpwstr>
  </property>
  <property fmtid="{D5CDD505-2E9C-101B-9397-08002B2CF9AE}" pid="78" name="DISCesvisRelatedDocNP">
    <vt:lpwstr>Par turpmāko darbu saistībā ar Eiropas Komisijas priekšlikumiem tarifu paaugstināšanai un sankciju paplašināšanai attiecībā uz Krieviju un Baltkrieviju</vt:lpwstr>
  </property>
  <property fmtid="{D5CDD505-2E9C-101B-9397-08002B2CF9AE}" pid="79" name="DISCesvisMainMakerOrgUnitTitle">
    <vt:lpwstr>Vēstniecība Turcijas Republikā</vt:lpwstr>
  </property>
</Properties>
</file>