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6E72" w14:textId="77777777" w:rsidR="00D9019B" w:rsidRDefault="00424035" w:rsidP="00424035">
      <w:pPr>
        <w:jc w:val="center"/>
        <w:rPr>
          <w:b/>
          <w:bCs/>
          <w:color w:val="000000"/>
          <w:sz w:val="28"/>
          <w:szCs w:val="28"/>
          <w:lang w:eastAsia="en-US"/>
        </w:rPr>
      </w:pPr>
      <w:bookmarkStart w:id="0" w:name="_Hlk85789371"/>
      <w:r w:rsidRPr="004B01C7">
        <w:rPr>
          <w:b/>
          <w:bCs/>
          <w:color w:val="000000"/>
          <w:sz w:val="28"/>
          <w:szCs w:val="28"/>
          <w:lang w:eastAsia="en-US"/>
        </w:rPr>
        <w:t>Minis</w:t>
      </w:r>
      <w:r w:rsidR="00D9019B">
        <w:rPr>
          <w:b/>
          <w:bCs/>
          <w:color w:val="000000"/>
          <w:sz w:val="28"/>
          <w:szCs w:val="28"/>
          <w:lang w:eastAsia="en-US"/>
        </w:rPr>
        <w:t xml:space="preserve">tru kabineta rīkojuma projekta </w:t>
      </w:r>
    </w:p>
    <w:p w14:paraId="625BF2F7" w14:textId="17812918" w:rsidR="00424035" w:rsidRPr="004B01C7" w:rsidRDefault="00424035" w:rsidP="00424035">
      <w:pPr>
        <w:jc w:val="center"/>
        <w:rPr>
          <w:b/>
          <w:bCs/>
          <w:color w:val="000000"/>
          <w:sz w:val="28"/>
          <w:szCs w:val="28"/>
          <w:lang w:eastAsia="en-US"/>
        </w:rPr>
      </w:pPr>
      <w:r w:rsidRPr="004B01C7">
        <w:rPr>
          <w:b/>
          <w:bCs/>
          <w:color w:val="000000"/>
          <w:sz w:val="28"/>
          <w:szCs w:val="28"/>
        </w:rPr>
        <w:t>„Par Transporta nelaimes gadījumu un i</w:t>
      </w:r>
      <w:r w:rsidR="00806D4E">
        <w:rPr>
          <w:b/>
          <w:bCs/>
          <w:color w:val="000000"/>
          <w:sz w:val="28"/>
          <w:szCs w:val="28"/>
        </w:rPr>
        <w:t>ncidentu izmeklēšanas biroja 202</w:t>
      </w:r>
      <w:r w:rsidR="00937AFD">
        <w:rPr>
          <w:b/>
          <w:bCs/>
          <w:color w:val="000000"/>
          <w:sz w:val="28"/>
          <w:szCs w:val="28"/>
        </w:rPr>
        <w:t>2</w:t>
      </w:r>
      <w:r w:rsidR="00D9019B">
        <w:rPr>
          <w:b/>
          <w:bCs/>
          <w:color w:val="000000"/>
          <w:sz w:val="28"/>
          <w:szCs w:val="28"/>
        </w:rPr>
        <w:t>. gada budžeta apstiprināšanu”</w:t>
      </w:r>
      <w:r w:rsidR="00DF2EC6" w:rsidRPr="004B01C7">
        <w:rPr>
          <w:b/>
          <w:bCs/>
          <w:color w:val="000000"/>
          <w:sz w:val="28"/>
          <w:szCs w:val="28"/>
        </w:rPr>
        <w:t xml:space="preserve"> </w:t>
      </w:r>
      <w:r w:rsidRPr="004B01C7">
        <w:rPr>
          <w:b/>
          <w:bCs/>
          <w:color w:val="000000"/>
          <w:sz w:val="28"/>
          <w:szCs w:val="28"/>
          <w:lang w:eastAsia="en-US"/>
        </w:rPr>
        <w:t>sākotnējās ietekmes novērtējuma ziņojums (anotācija)</w:t>
      </w:r>
    </w:p>
    <w:bookmarkEnd w:id="0"/>
    <w:p w14:paraId="7C84C89D" w14:textId="77777777" w:rsidR="00106E77" w:rsidRDefault="00106E77" w:rsidP="00424035">
      <w:pPr>
        <w:jc w:val="center"/>
        <w:rPr>
          <w:bCs/>
          <w:color w:val="000000"/>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520"/>
      </w:tblGrid>
      <w:tr w:rsidR="00106E77" w:rsidRPr="00B23B8E" w14:paraId="6933D2F9" w14:textId="77777777" w:rsidTr="00B23B8E">
        <w:tc>
          <w:tcPr>
            <w:tcW w:w="9214" w:type="dxa"/>
            <w:gridSpan w:val="2"/>
            <w:shd w:val="clear" w:color="auto" w:fill="auto"/>
          </w:tcPr>
          <w:p w14:paraId="0D113BE7" w14:textId="77777777" w:rsidR="00106E77" w:rsidRPr="00B23B8E" w:rsidRDefault="00106E77" w:rsidP="00B23B8E">
            <w:pPr>
              <w:jc w:val="center"/>
              <w:rPr>
                <w:b/>
              </w:rPr>
            </w:pPr>
            <w:r w:rsidRPr="00B23B8E">
              <w:rPr>
                <w:b/>
                <w:bCs/>
                <w:iCs/>
              </w:rPr>
              <w:t>Tiesību akta projekta anotācijas kopsavilkums</w:t>
            </w:r>
          </w:p>
        </w:tc>
      </w:tr>
      <w:tr w:rsidR="00106E77" w:rsidRPr="00B23B8E" w14:paraId="53AB97DC" w14:textId="77777777" w:rsidTr="00B23B8E">
        <w:tc>
          <w:tcPr>
            <w:tcW w:w="2694" w:type="dxa"/>
            <w:shd w:val="clear" w:color="auto" w:fill="auto"/>
          </w:tcPr>
          <w:p w14:paraId="0431944B" w14:textId="77777777" w:rsidR="00106E77" w:rsidRPr="00B23B8E" w:rsidRDefault="00106E77" w:rsidP="00B23B8E">
            <w:pPr>
              <w:rPr>
                <w:b/>
              </w:rPr>
            </w:pPr>
            <w:r w:rsidRPr="00B23B8E">
              <w:rPr>
                <w:iCs/>
              </w:rPr>
              <w:t>Mērķis, risinājums un projekta spēkā stāšanās laiks (500 zīmes bez atstarpēm)</w:t>
            </w:r>
          </w:p>
        </w:tc>
        <w:tc>
          <w:tcPr>
            <w:tcW w:w="6520" w:type="dxa"/>
            <w:shd w:val="clear" w:color="auto" w:fill="auto"/>
          </w:tcPr>
          <w:p w14:paraId="7D12C20E" w14:textId="77777777" w:rsidR="00106E77" w:rsidRPr="00B23B8E" w:rsidRDefault="00106E77" w:rsidP="00B23B8E">
            <w:pPr>
              <w:pStyle w:val="Heading3"/>
              <w:shd w:val="clear" w:color="auto" w:fill="FFFFFF"/>
              <w:spacing w:before="0" w:beforeAutospacing="0" w:after="0" w:afterAutospacing="0"/>
              <w:ind w:right="142"/>
              <w:jc w:val="both"/>
              <w:rPr>
                <w:b w:val="0"/>
                <w:sz w:val="24"/>
                <w:szCs w:val="24"/>
              </w:rPr>
            </w:pPr>
            <w:r w:rsidRPr="00B23B8E">
              <w:rPr>
                <w:b w:val="0"/>
                <w:sz w:val="24"/>
                <w:szCs w:val="24"/>
              </w:rPr>
              <w:t xml:space="preserve">Nav attiecināms atbilstoši Ministru kabineta 2009.gada 15.decembra instrukcijas Nr.19 “Tiesību akta projekta sākotnējās ietekmes izvērtēšanas kārtība” 5. </w:t>
            </w:r>
            <w:r w:rsidRPr="00B23B8E">
              <w:rPr>
                <w:sz w:val="24"/>
                <w:szCs w:val="24"/>
                <w:vertAlign w:val="superscript"/>
              </w:rPr>
              <w:t>1</w:t>
            </w:r>
            <w:r w:rsidRPr="00B23B8E">
              <w:rPr>
                <w:sz w:val="24"/>
                <w:szCs w:val="24"/>
              </w:rPr>
              <w:t xml:space="preserve"> </w:t>
            </w:r>
            <w:r w:rsidRPr="00B23B8E">
              <w:rPr>
                <w:b w:val="0"/>
                <w:sz w:val="24"/>
                <w:szCs w:val="24"/>
              </w:rPr>
              <w:t xml:space="preserve"> punktam.</w:t>
            </w:r>
          </w:p>
        </w:tc>
      </w:tr>
    </w:tbl>
    <w:p w14:paraId="78EDA7AA" w14:textId="77777777" w:rsidR="00106E77" w:rsidRPr="0037133F" w:rsidRDefault="00106E77" w:rsidP="00424035">
      <w:pPr>
        <w:jc w:val="center"/>
        <w:rPr>
          <w:bCs/>
          <w:color w:val="000000"/>
          <w:lang w:eastAsia="en-US"/>
        </w:rPr>
      </w:pPr>
    </w:p>
    <w:tbl>
      <w:tblPr>
        <w:tblpPr w:leftFromText="180" w:rightFromText="180" w:vertAnchor="text" w:horzAnchor="margin" w:tblpXSpec="center" w:tblpY="16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2259"/>
        <w:gridCol w:w="6387"/>
      </w:tblGrid>
      <w:tr w:rsidR="00DE5BE7" w:rsidRPr="004A0123" w14:paraId="2AC60891" w14:textId="77777777" w:rsidTr="00106E77">
        <w:trPr>
          <w:trHeight w:val="1"/>
        </w:trPr>
        <w:tc>
          <w:tcPr>
            <w:tcW w:w="9214" w:type="dxa"/>
            <w:gridSpan w:val="3"/>
            <w:vAlign w:val="center"/>
          </w:tcPr>
          <w:p w14:paraId="50460F4E" w14:textId="77777777" w:rsidR="00DE5BE7" w:rsidRPr="004A0123" w:rsidRDefault="00DE5BE7" w:rsidP="00DE5BE7">
            <w:pPr>
              <w:pStyle w:val="naisnod"/>
              <w:numPr>
                <w:ilvl w:val="0"/>
                <w:numId w:val="18"/>
              </w:numPr>
              <w:spacing w:before="0" w:after="0"/>
            </w:pPr>
            <w:r w:rsidRPr="004A0123">
              <w:t>Tiesību akta projekta izstrādes nepieciešamība</w:t>
            </w:r>
          </w:p>
        </w:tc>
      </w:tr>
      <w:tr w:rsidR="000B2C4A" w:rsidRPr="004A0123" w14:paraId="1874FB87" w14:textId="77777777" w:rsidTr="00106E77">
        <w:trPr>
          <w:trHeight w:val="9"/>
        </w:trPr>
        <w:tc>
          <w:tcPr>
            <w:tcW w:w="568" w:type="dxa"/>
          </w:tcPr>
          <w:p w14:paraId="0A43655E" w14:textId="77777777" w:rsidR="000B2C4A" w:rsidRPr="004A0123" w:rsidRDefault="000B2C4A" w:rsidP="000B2C4A">
            <w:pPr>
              <w:pStyle w:val="naiskr"/>
              <w:spacing w:before="0" w:after="0"/>
            </w:pPr>
            <w:r w:rsidRPr="004A0123">
              <w:t>1.</w:t>
            </w:r>
          </w:p>
        </w:tc>
        <w:tc>
          <w:tcPr>
            <w:tcW w:w="2259" w:type="dxa"/>
          </w:tcPr>
          <w:p w14:paraId="56946D96" w14:textId="77777777" w:rsidR="000B2C4A" w:rsidRPr="004A0123" w:rsidRDefault="000B2C4A" w:rsidP="000B2C4A">
            <w:pPr>
              <w:pStyle w:val="naiskr"/>
              <w:spacing w:before="0" w:after="0"/>
              <w:ind w:hanging="10"/>
            </w:pPr>
            <w:r w:rsidRPr="004A0123">
              <w:t>Pamatojums</w:t>
            </w:r>
          </w:p>
        </w:tc>
        <w:tc>
          <w:tcPr>
            <w:tcW w:w="6387" w:type="dxa"/>
          </w:tcPr>
          <w:p w14:paraId="173CF44D" w14:textId="77777777" w:rsidR="000B2C4A" w:rsidRPr="00E33BF4" w:rsidRDefault="000B2C4A" w:rsidP="000B2C4A">
            <w:pPr>
              <w:spacing w:before="100" w:beforeAutospacing="1" w:after="100" w:afterAutospacing="1"/>
              <w:ind w:right="127"/>
              <w:jc w:val="both"/>
              <w:rPr>
                <w:rFonts w:eastAsia="Calibri"/>
              </w:rPr>
            </w:pPr>
            <w:r w:rsidRPr="00E33BF4">
              <w:t>Likuma par budžetu un finanšu vadību 41. panta 1.</w:t>
            </w:r>
            <w:r w:rsidRPr="00E33BF4">
              <w:rPr>
                <w:vertAlign w:val="superscript"/>
              </w:rPr>
              <w:t>1</w:t>
            </w:r>
            <w:r w:rsidRPr="00E33BF4">
              <w:t xml:space="preserve"> daļa.</w:t>
            </w:r>
          </w:p>
        </w:tc>
      </w:tr>
      <w:tr w:rsidR="000B2C4A" w:rsidRPr="004A0123" w14:paraId="601143DC" w14:textId="77777777" w:rsidTr="00106E77">
        <w:trPr>
          <w:trHeight w:val="5"/>
        </w:trPr>
        <w:tc>
          <w:tcPr>
            <w:tcW w:w="568" w:type="dxa"/>
          </w:tcPr>
          <w:p w14:paraId="5AE21D71" w14:textId="77777777" w:rsidR="000B2C4A" w:rsidRPr="004A0123" w:rsidRDefault="000B2C4A" w:rsidP="000B2C4A">
            <w:pPr>
              <w:pStyle w:val="naiskr"/>
              <w:spacing w:before="0" w:after="0"/>
            </w:pPr>
            <w:r w:rsidRPr="004A0123">
              <w:t>2.</w:t>
            </w:r>
          </w:p>
        </w:tc>
        <w:tc>
          <w:tcPr>
            <w:tcW w:w="2259" w:type="dxa"/>
          </w:tcPr>
          <w:p w14:paraId="2F90691E" w14:textId="77777777" w:rsidR="000B2C4A" w:rsidRDefault="000B2C4A" w:rsidP="000B2C4A">
            <w:pPr>
              <w:pStyle w:val="naiskr"/>
              <w:tabs>
                <w:tab w:val="left" w:pos="170"/>
              </w:tabs>
              <w:spacing w:before="0" w:after="0"/>
            </w:pPr>
            <w:r w:rsidRPr="00612ADC">
              <w:t>Pašreizējā situācija un problēmas, kuru risināšanai tiesību akta projekts izstrādāts, tiesiskā regulējuma mērķis un būtība</w:t>
            </w:r>
          </w:p>
          <w:p w14:paraId="521D8168" w14:textId="77777777" w:rsidR="000B2C4A" w:rsidRPr="00D033CC" w:rsidRDefault="000B2C4A" w:rsidP="000B2C4A"/>
          <w:p w14:paraId="50FA66FF" w14:textId="77777777" w:rsidR="000B2C4A" w:rsidRPr="00D033CC" w:rsidRDefault="000B2C4A" w:rsidP="000B2C4A"/>
          <w:p w14:paraId="314E13E9" w14:textId="77777777" w:rsidR="000B2C4A" w:rsidRPr="00D033CC" w:rsidRDefault="000B2C4A" w:rsidP="000B2C4A"/>
          <w:p w14:paraId="1B5EB23B" w14:textId="77777777" w:rsidR="000B2C4A" w:rsidRPr="00D033CC" w:rsidRDefault="000B2C4A" w:rsidP="000B2C4A"/>
          <w:p w14:paraId="1AE83A15" w14:textId="77777777" w:rsidR="000B2C4A" w:rsidRPr="00D033CC" w:rsidRDefault="000B2C4A" w:rsidP="000B2C4A"/>
          <w:p w14:paraId="5A08F764" w14:textId="77777777" w:rsidR="000B2C4A" w:rsidRPr="00D033CC" w:rsidRDefault="000B2C4A" w:rsidP="000B2C4A"/>
          <w:p w14:paraId="2507A746" w14:textId="77777777" w:rsidR="000B2C4A" w:rsidRPr="00D033CC" w:rsidRDefault="000B2C4A" w:rsidP="000B2C4A"/>
          <w:p w14:paraId="31A8EA25" w14:textId="77777777" w:rsidR="000B2C4A" w:rsidRPr="00D033CC" w:rsidRDefault="000B2C4A" w:rsidP="000B2C4A"/>
          <w:p w14:paraId="382B4C62" w14:textId="77777777" w:rsidR="000B2C4A" w:rsidRPr="00D033CC" w:rsidRDefault="000B2C4A" w:rsidP="000B2C4A"/>
          <w:p w14:paraId="701E1541" w14:textId="77777777" w:rsidR="000B2C4A" w:rsidRPr="00D033CC" w:rsidRDefault="000B2C4A" w:rsidP="000B2C4A"/>
          <w:p w14:paraId="4D224DA8" w14:textId="77777777" w:rsidR="000B2C4A" w:rsidRPr="00D033CC" w:rsidRDefault="000B2C4A" w:rsidP="000B2C4A"/>
          <w:p w14:paraId="380A075D" w14:textId="77777777" w:rsidR="000B2C4A" w:rsidRPr="00D033CC" w:rsidRDefault="000B2C4A" w:rsidP="000B2C4A"/>
          <w:p w14:paraId="73C952C0" w14:textId="77777777" w:rsidR="000B2C4A" w:rsidRPr="00D033CC" w:rsidRDefault="000B2C4A" w:rsidP="000B2C4A"/>
          <w:p w14:paraId="0D787309" w14:textId="77777777" w:rsidR="000B2C4A" w:rsidRPr="00D033CC" w:rsidRDefault="000B2C4A" w:rsidP="000B2C4A"/>
          <w:p w14:paraId="60E1C74E" w14:textId="77777777" w:rsidR="000B2C4A" w:rsidRPr="00D033CC" w:rsidRDefault="000B2C4A" w:rsidP="000B2C4A"/>
          <w:p w14:paraId="50A7ED87" w14:textId="77777777" w:rsidR="000B2C4A" w:rsidRPr="00D033CC" w:rsidRDefault="000B2C4A" w:rsidP="000B2C4A"/>
          <w:p w14:paraId="555026FD" w14:textId="77777777" w:rsidR="000B2C4A" w:rsidRPr="00D033CC" w:rsidRDefault="000B2C4A" w:rsidP="000B2C4A"/>
          <w:p w14:paraId="7EF494AB" w14:textId="77777777" w:rsidR="000B2C4A" w:rsidRPr="00D033CC" w:rsidRDefault="000B2C4A" w:rsidP="000B2C4A"/>
          <w:p w14:paraId="07F85F62" w14:textId="77777777" w:rsidR="000B2C4A" w:rsidRPr="00D033CC" w:rsidRDefault="000B2C4A" w:rsidP="000B2C4A"/>
          <w:p w14:paraId="5E6FDE6F" w14:textId="77777777" w:rsidR="000B2C4A" w:rsidRPr="00D033CC" w:rsidRDefault="000B2C4A" w:rsidP="000B2C4A"/>
          <w:p w14:paraId="04B52C22" w14:textId="77777777" w:rsidR="000B2C4A" w:rsidRPr="00D033CC" w:rsidRDefault="000B2C4A" w:rsidP="000B2C4A"/>
          <w:p w14:paraId="356AC5BB" w14:textId="77777777" w:rsidR="000B2C4A" w:rsidRPr="00D033CC" w:rsidRDefault="000B2C4A" w:rsidP="000B2C4A"/>
          <w:p w14:paraId="5C30654F" w14:textId="77777777" w:rsidR="000B2C4A" w:rsidRPr="00D033CC" w:rsidRDefault="000B2C4A" w:rsidP="000B2C4A"/>
          <w:p w14:paraId="47AB6163" w14:textId="77777777" w:rsidR="000B2C4A" w:rsidRPr="00D033CC" w:rsidRDefault="000B2C4A" w:rsidP="000B2C4A"/>
          <w:p w14:paraId="14C3FD11" w14:textId="77777777" w:rsidR="000B2C4A" w:rsidRPr="00D033CC" w:rsidRDefault="000B2C4A" w:rsidP="000B2C4A"/>
          <w:p w14:paraId="3DD03072" w14:textId="77777777" w:rsidR="000B2C4A" w:rsidRPr="00D033CC" w:rsidRDefault="000B2C4A" w:rsidP="000B2C4A"/>
          <w:p w14:paraId="76DF52E3" w14:textId="77777777" w:rsidR="000B2C4A" w:rsidRPr="00D033CC" w:rsidRDefault="000B2C4A" w:rsidP="000B2C4A"/>
          <w:p w14:paraId="707BC79F" w14:textId="77777777" w:rsidR="000B2C4A" w:rsidRDefault="000B2C4A" w:rsidP="000B2C4A"/>
          <w:p w14:paraId="57A61406" w14:textId="77777777" w:rsidR="000B2C4A" w:rsidRPr="00D033CC" w:rsidRDefault="000B2C4A" w:rsidP="000B2C4A"/>
          <w:p w14:paraId="195B0E5D" w14:textId="77777777" w:rsidR="000B2C4A" w:rsidRDefault="000B2C4A" w:rsidP="000B2C4A">
            <w:pPr>
              <w:jc w:val="center"/>
            </w:pPr>
          </w:p>
          <w:p w14:paraId="5542B3A4" w14:textId="77777777" w:rsidR="000B2C4A" w:rsidRDefault="000B2C4A" w:rsidP="000B2C4A"/>
          <w:p w14:paraId="7AF27AB5" w14:textId="77777777" w:rsidR="000B2C4A" w:rsidRPr="00D033CC" w:rsidRDefault="000B2C4A" w:rsidP="000B2C4A">
            <w:pPr>
              <w:jc w:val="center"/>
            </w:pPr>
          </w:p>
        </w:tc>
        <w:tc>
          <w:tcPr>
            <w:tcW w:w="6387" w:type="dxa"/>
          </w:tcPr>
          <w:p w14:paraId="435A73AE" w14:textId="77777777" w:rsidR="000B2C4A" w:rsidRDefault="000B2C4A" w:rsidP="000B2C4A">
            <w:pPr>
              <w:ind w:firstLine="127"/>
              <w:jc w:val="both"/>
              <w:rPr>
                <w:bCs/>
                <w:color w:val="000000"/>
              </w:rPr>
            </w:pPr>
            <w:bookmarkStart w:id="1" w:name="OLE_LINK1"/>
            <w:bookmarkStart w:id="2" w:name="OLE_LINK2"/>
            <w:r w:rsidRPr="00BC05DF">
              <w:rPr>
                <w:color w:val="000000"/>
              </w:rPr>
              <w:lastRenderedPageBreak/>
              <w:t>Transporta nelaimes gadījumu un incidentu izmeklēšanas biroj</w:t>
            </w:r>
            <w:bookmarkEnd w:id="1"/>
            <w:bookmarkEnd w:id="2"/>
            <w:r w:rsidRPr="00BC05DF">
              <w:rPr>
                <w:color w:val="000000"/>
              </w:rPr>
              <w:t xml:space="preserve">s (turpmāk arī – Izmeklēšanas birojs) ir valsts budžeta nefinansēta iestāde, un tā darbība aviācijas nelaimes gadījumu un incidentu izmeklēšanas jomā tiek finansēta no ieņēmumu daļas par tranzīta lidojumu aeronavigācijas pakalpojumiem Rīgas lidojumu informācijas rajonā saskaņā ar likumu „Par aviāciju” 5. panta ceturto daļu, dzelzceļa satiksmes negadījumu izmeklēšanas jomā – no publiskās lietošanas dzelzceļa infrastruktūras finansējuma saskaņā ar Dzelzceļa likuma </w:t>
            </w:r>
            <w:r w:rsidRPr="00BC05DF">
              <w:rPr>
                <w:bCs/>
                <w:color w:val="000000"/>
              </w:rPr>
              <w:t>33.</w:t>
            </w:r>
            <w:r w:rsidRPr="00BC05DF">
              <w:rPr>
                <w:bCs/>
                <w:color w:val="000000"/>
                <w:vertAlign w:val="superscript"/>
              </w:rPr>
              <w:t>1</w:t>
            </w:r>
            <w:r w:rsidRPr="00BC05DF">
              <w:rPr>
                <w:bCs/>
                <w:color w:val="000000"/>
              </w:rPr>
              <w:t>panta piekto daļu</w:t>
            </w:r>
            <w:r w:rsidRPr="00BC05DF">
              <w:rPr>
                <w:color w:val="000000"/>
              </w:rPr>
              <w:t xml:space="preserve"> un jūras negadījumu izmeklēšanas jomā – no VAS „Latvijas Jūras administrācija” līdzekļiem saskaņā ar Jūrlietu pārvaldes un jūras drošības likuma </w:t>
            </w:r>
            <w:r w:rsidRPr="00BC05DF">
              <w:rPr>
                <w:bCs/>
                <w:color w:val="000000"/>
              </w:rPr>
              <w:t>8.</w:t>
            </w:r>
            <w:r w:rsidRPr="00BC05DF">
              <w:rPr>
                <w:bCs/>
                <w:color w:val="000000"/>
                <w:vertAlign w:val="superscript"/>
              </w:rPr>
              <w:t>1</w:t>
            </w:r>
            <w:r w:rsidRPr="00BC05DF">
              <w:rPr>
                <w:bCs/>
                <w:color w:val="000000"/>
              </w:rPr>
              <w:t xml:space="preserve"> panta otro daļu. </w:t>
            </w:r>
          </w:p>
          <w:p w14:paraId="0014B2DB" w14:textId="77777777" w:rsidR="00563AB9" w:rsidRPr="00CA5A97" w:rsidRDefault="00563AB9" w:rsidP="000B2C4A">
            <w:pPr>
              <w:ind w:firstLine="127"/>
              <w:jc w:val="both"/>
              <w:rPr>
                <w:bCs/>
                <w:color w:val="000000"/>
              </w:rPr>
            </w:pPr>
            <w:r w:rsidRPr="00CA5A97">
              <w:rPr>
                <w:color w:val="000000"/>
              </w:rPr>
              <w:t>Izmeklēšanas biroja budžetu 20</w:t>
            </w:r>
            <w:r w:rsidR="00CA5A97" w:rsidRPr="00CA5A97">
              <w:rPr>
                <w:color w:val="000000"/>
              </w:rPr>
              <w:t>2</w:t>
            </w:r>
            <w:r w:rsidR="00937AFD">
              <w:rPr>
                <w:color w:val="000000"/>
              </w:rPr>
              <w:t>1</w:t>
            </w:r>
            <w:r w:rsidRPr="00CA5A97">
              <w:rPr>
                <w:color w:val="000000"/>
              </w:rPr>
              <w:t>.gadam nosaka Ministru kabineta  20</w:t>
            </w:r>
            <w:r w:rsidR="00937AFD">
              <w:rPr>
                <w:color w:val="000000"/>
              </w:rPr>
              <w:t>20.gada 30</w:t>
            </w:r>
            <w:r w:rsidRPr="00CA5A97">
              <w:rPr>
                <w:color w:val="000000"/>
              </w:rPr>
              <w:t>.</w:t>
            </w:r>
            <w:r w:rsidR="00937AFD">
              <w:rPr>
                <w:color w:val="000000"/>
              </w:rPr>
              <w:t>oktobra</w:t>
            </w:r>
            <w:r w:rsidRPr="00CA5A97">
              <w:rPr>
                <w:color w:val="000000"/>
              </w:rPr>
              <w:t xml:space="preserve"> rīkojums Nr.</w:t>
            </w:r>
            <w:r w:rsidR="00937AFD">
              <w:rPr>
                <w:color w:val="000000"/>
              </w:rPr>
              <w:t>623</w:t>
            </w:r>
            <w:r w:rsidRPr="00CA5A97">
              <w:rPr>
                <w:color w:val="000000"/>
              </w:rPr>
              <w:t xml:space="preserve"> “Par Transporta nelaimes gadījumu un incidentu izmeklēšanas biroja 20</w:t>
            </w:r>
            <w:r w:rsidR="00CA5A97" w:rsidRPr="00CA5A97">
              <w:rPr>
                <w:color w:val="000000"/>
              </w:rPr>
              <w:t>2</w:t>
            </w:r>
            <w:r w:rsidR="00937AFD">
              <w:rPr>
                <w:color w:val="000000"/>
              </w:rPr>
              <w:t>1</w:t>
            </w:r>
            <w:r w:rsidRPr="00CA5A97">
              <w:rPr>
                <w:color w:val="000000"/>
              </w:rPr>
              <w:t>. gada budžeta apstiprināšanu.”</w:t>
            </w:r>
          </w:p>
          <w:p w14:paraId="351E2A77" w14:textId="77777777" w:rsidR="000B2C4A" w:rsidRDefault="000B2C4A" w:rsidP="000B2C4A">
            <w:pPr>
              <w:ind w:firstLine="127"/>
              <w:jc w:val="both"/>
              <w:rPr>
                <w:color w:val="000000"/>
              </w:rPr>
            </w:pPr>
            <w:r w:rsidRPr="00BC05DF">
              <w:rPr>
                <w:color w:val="000000"/>
              </w:rPr>
              <w:t>Likuma par budžetu un finanšu</w:t>
            </w:r>
            <w:r w:rsidRPr="00B35D57">
              <w:rPr>
                <w:color w:val="000000"/>
              </w:rPr>
              <w:t xml:space="preserve"> vadību 41. panta 1.</w:t>
            </w:r>
            <w:r w:rsidRPr="00B35D57">
              <w:rPr>
                <w:color w:val="000000"/>
                <w:vertAlign w:val="superscript"/>
              </w:rPr>
              <w:t>1</w:t>
            </w:r>
            <w:r w:rsidRPr="00B35D57">
              <w:rPr>
                <w:color w:val="000000"/>
              </w:rPr>
              <w:t xml:space="preserve"> daļā noteikts, ka </w:t>
            </w:r>
            <w:r>
              <w:rPr>
                <w:color w:val="000000"/>
              </w:rPr>
              <w:t>b</w:t>
            </w:r>
            <w:r w:rsidRPr="00B35D57">
              <w:rPr>
                <w:color w:val="000000"/>
              </w:rPr>
              <w:t xml:space="preserve">udžeta nefinansētu iestāžu nākamā gada budžetu projektus apstiprināšanai Ministru kabinetā iesniedz ministrijas (pārraudzības institūcijas) līdz kārtējā gada 1. septembrim, un Ministru kabinets tos apstiprina līdz kārtējā gada </w:t>
            </w:r>
            <w:r w:rsidR="00A73A86" w:rsidRPr="00B35D57">
              <w:rPr>
                <w:color w:val="000000"/>
              </w:rPr>
              <w:t>15. septembrim</w:t>
            </w:r>
            <w:r w:rsidRPr="00B35D57">
              <w:rPr>
                <w:color w:val="000000"/>
              </w:rPr>
              <w:t>.</w:t>
            </w:r>
          </w:p>
          <w:p w14:paraId="614FE5D4" w14:textId="77777777" w:rsidR="00456D04" w:rsidRDefault="004757D6" w:rsidP="000B2C4A">
            <w:pPr>
              <w:pStyle w:val="BodyText2"/>
              <w:spacing w:after="0" w:line="240" w:lineRule="auto"/>
              <w:ind w:right="93" w:firstLine="127"/>
              <w:jc w:val="both"/>
              <w:rPr>
                <w:color w:val="000000"/>
              </w:rPr>
            </w:pPr>
            <w:r>
              <w:rPr>
                <w:color w:val="000000"/>
              </w:rPr>
              <w:t>R</w:t>
            </w:r>
            <w:r w:rsidR="000B2C4A" w:rsidRPr="00CD57DE">
              <w:rPr>
                <w:color w:val="000000"/>
              </w:rPr>
              <w:t>īkojum</w:t>
            </w:r>
            <w:r>
              <w:rPr>
                <w:color w:val="000000"/>
              </w:rPr>
              <w:t>a projekts paredz apstiprināt</w:t>
            </w:r>
            <w:r w:rsidR="000B2C4A" w:rsidRPr="00CD57DE">
              <w:rPr>
                <w:color w:val="000000"/>
              </w:rPr>
              <w:t xml:space="preserve"> </w:t>
            </w:r>
            <w:r w:rsidR="00806D4E">
              <w:rPr>
                <w:color w:val="000000"/>
              </w:rPr>
              <w:t>Izmeklēšanas biroja budžet</w:t>
            </w:r>
            <w:r>
              <w:rPr>
                <w:color w:val="000000"/>
              </w:rPr>
              <w:t>u</w:t>
            </w:r>
            <w:r w:rsidR="00806D4E">
              <w:rPr>
                <w:color w:val="000000"/>
              </w:rPr>
              <w:t xml:space="preserve"> 202</w:t>
            </w:r>
            <w:r w:rsidR="00937AFD">
              <w:rPr>
                <w:color w:val="000000"/>
              </w:rPr>
              <w:t>2</w:t>
            </w:r>
            <w:r w:rsidR="000B2C4A" w:rsidRPr="00F61FA1">
              <w:rPr>
                <w:color w:val="000000"/>
              </w:rPr>
              <w:t xml:space="preserve">. gadam </w:t>
            </w:r>
            <w:r w:rsidR="00A73A86">
              <w:rPr>
                <w:color w:val="000000"/>
              </w:rPr>
              <w:t>461 906</w:t>
            </w:r>
            <w:r w:rsidR="000B2C4A" w:rsidRPr="00F61FA1">
              <w:rPr>
                <w:color w:val="000000"/>
              </w:rPr>
              <w:t xml:space="preserve"> </w:t>
            </w:r>
            <w:proofErr w:type="spellStart"/>
            <w:r w:rsidR="000B2C4A" w:rsidRPr="00F61FA1">
              <w:rPr>
                <w:i/>
                <w:color w:val="000000"/>
              </w:rPr>
              <w:t>euro</w:t>
            </w:r>
            <w:proofErr w:type="spellEnd"/>
            <w:r w:rsidR="000B2C4A" w:rsidRPr="00F61FA1">
              <w:rPr>
                <w:color w:val="000000"/>
              </w:rPr>
              <w:t xml:space="preserve"> apmērā, tajā skaitā 185 000 </w:t>
            </w:r>
            <w:proofErr w:type="spellStart"/>
            <w:r w:rsidR="000B2C4A" w:rsidRPr="00F61FA1">
              <w:rPr>
                <w:i/>
                <w:color w:val="000000"/>
              </w:rPr>
              <w:t>euro</w:t>
            </w:r>
            <w:proofErr w:type="spellEnd"/>
            <w:r w:rsidR="000B2C4A" w:rsidRPr="00F61FA1">
              <w:rPr>
                <w:color w:val="000000"/>
              </w:rPr>
              <w:t xml:space="preserve"> apmērā no ieņēmumiem par tranzīta lidojumu aeronavigācijas pakalpojumiem Rīgas lidojumu informācijas rajonā Izmeklēšanas biroja darbības nodrošināšanai aviācijas nelaimes gadījumu un incidentu izmeklēšanas jomā, 187 036 </w:t>
            </w:r>
            <w:proofErr w:type="spellStart"/>
            <w:r w:rsidR="000B2C4A" w:rsidRPr="00F61FA1">
              <w:rPr>
                <w:i/>
                <w:color w:val="000000"/>
              </w:rPr>
              <w:t>euro</w:t>
            </w:r>
            <w:proofErr w:type="spellEnd"/>
            <w:r w:rsidR="000B2C4A" w:rsidRPr="00F61FA1">
              <w:rPr>
                <w:i/>
                <w:color w:val="000000"/>
              </w:rPr>
              <w:t xml:space="preserve"> </w:t>
            </w:r>
            <w:r w:rsidR="000B2C4A" w:rsidRPr="00F61FA1">
              <w:rPr>
                <w:color w:val="000000"/>
              </w:rPr>
              <w:t xml:space="preserve">apmērā no dzelzceļa infrastruktūras finansējuma dzelzceļa satiksmes negadījumu izmeklēšanas jomā un </w:t>
            </w:r>
            <w:r w:rsidR="00A73A86">
              <w:rPr>
                <w:color w:val="000000"/>
              </w:rPr>
              <w:t>89 870</w:t>
            </w:r>
            <w:r w:rsidR="000B2C4A" w:rsidRPr="00F61FA1">
              <w:rPr>
                <w:color w:val="000000"/>
              </w:rPr>
              <w:t xml:space="preserve"> </w:t>
            </w:r>
            <w:proofErr w:type="spellStart"/>
            <w:r w:rsidR="000B2C4A" w:rsidRPr="00F61FA1">
              <w:rPr>
                <w:i/>
                <w:color w:val="000000"/>
              </w:rPr>
              <w:t>euro</w:t>
            </w:r>
            <w:proofErr w:type="spellEnd"/>
            <w:r w:rsidR="000B2C4A" w:rsidRPr="00F61FA1">
              <w:rPr>
                <w:color w:val="000000"/>
              </w:rPr>
              <w:t xml:space="preserve"> apmērā jūras negadījumu izmeklēšanas jomā. </w:t>
            </w:r>
          </w:p>
          <w:p w14:paraId="5130F23F" w14:textId="77777777" w:rsidR="000B2C4A" w:rsidRPr="00F61FA1" w:rsidRDefault="00F10494" w:rsidP="000B2C4A">
            <w:pPr>
              <w:pStyle w:val="BodyText2"/>
              <w:spacing w:after="0" w:line="240" w:lineRule="auto"/>
              <w:ind w:right="93" w:firstLine="127"/>
              <w:jc w:val="both"/>
              <w:rPr>
                <w:color w:val="000000"/>
              </w:rPr>
            </w:pPr>
            <w:r>
              <w:rPr>
                <w:color w:val="000000"/>
              </w:rPr>
              <w:t>Izmeklēšanas biroja finansējums</w:t>
            </w:r>
            <w:r w:rsidR="00456D04">
              <w:rPr>
                <w:color w:val="000000"/>
              </w:rPr>
              <w:t>, salīdzinot ar iepriekšējo gadu, paliek nemainīgs</w:t>
            </w:r>
            <w:r>
              <w:rPr>
                <w:color w:val="000000"/>
              </w:rPr>
              <w:t xml:space="preserve"> </w:t>
            </w:r>
            <w:r w:rsidR="00937AFD">
              <w:rPr>
                <w:color w:val="000000"/>
              </w:rPr>
              <w:t>aviācijas un dzelzceļa</w:t>
            </w:r>
            <w:r>
              <w:rPr>
                <w:color w:val="000000"/>
              </w:rPr>
              <w:t xml:space="preserve"> nozarēs</w:t>
            </w:r>
            <w:r w:rsidR="00A73A86">
              <w:rPr>
                <w:color w:val="000000"/>
              </w:rPr>
              <w:t>, bet samazinās par 13 431</w:t>
            </w:r>
            <w:r w:rsidR="00937AFD">
              <w:rPr>
                <w:color w:val="000000"/>
              </w:rPr>
              <w:t xml:space="preserve"> </w:t>
            </w:r>
            <w:proofErr w:type="spellStart"/>
            <w:r w:rsidR="00937AFD">
              <w:rPr>
                <w:i/>
                <w:color w:val="000000"/>
              </w:rPr>
              <w:t>e</w:t>
            </w:r>
            <w:r w:rsidR="00937AFD" w:rsidRPr="00F61FA1">
              <w:rPr>
                <w:i/>
                <w:color w:val="000000"/>
              </w:rPr>
              <w:t>uro</w:t>
            </w:r>
            <w:proofErr w:type="spellEnd"/>
            <w:r w:rsidR="00937AFD">
              <w:rPr>
                <w:color w:val="000000"/>
              </w:rPr>
              <w:t xml:space="preserve"> jūras nozarē</w:t>
            </w:r>
            <w:r w:rsidR="00456D04">
              <w:rPr>
                <w:color w:val="000000"/>
              </w:rPr>
              <w:t>.</w:t>
            </w:r>
            <w:r w:rsidR="00937AFD">
              <w:rPr>
                <w:color w:val="000000"/>
              </w:rPr>
              <w:t xml:space="preserve"> Tas saistīts ar to, ka Valsts sabiedrības ar ierobežotu atbildību “</w:t>
            </w:r>
            <w:r w:rsidR="00F208F4">
              <w:rPr>
                <w:color w:val="000000"/>
              </w:rPr>
              <w:t>Latvijas Jūras administrācija</w:t>
            </w:r>
            <w:r w:rsidR="00937AFD">
              <w:rPr>
                <w:color w:val="000000"/>
              </w:rPr>
              <w:t xml:space="preserve">” ieņēmumi </w:t>
            </w:r>
            <w:r w:rsidR="00B741A8">
              <w:rPr>
                <w:color w:val="000000"/>
              </w:rPr>
              <w:t xml:space="preserve">no navigācijas pakalpojumiem </w:t>
            </w:r>
            <w:r w:rsidR="00F208F4">
              <w:rPr>
                <w:color w:val="000000"/>
              </w:rPr>
              <w:t>2020. gadā</w:t>
            </w:r>
            <w:r w:rsidR="00937AFD">
              <w:rPr>
                <w:color w:val="000000"/>
              </w:rPr>
              <w:t xml:space="preserve"> bija samazinājušies par </w:t>
            </w:r>
            <w:r w:rsidR="00937AFD" w:rsidRPr="007510A8">
              <w:rPr>
                <w:color w:val="000000"/>
              </w:rPr>
              <w:t>13%,</w:t>
            </w:r>
            <w:r w:rsidR="00937AFD">
              <w:rPr>
                <w:color w:val="000000"/>
              </w:rPr>
              <w:t xml:space="preserve"> līdz ar to par šādu procentuālu daudzumu jeb </w:t>
            </w:r>
            <w:r w:rsidR="00937AFD" w:rsidRPr="007510A8">
              <w:rPr>
                <w:color w:val="000000"/>
              </w:rPr>
              <w:t>13 43</w:t>
            </w:r>
            <w:r w:rsidR="00F208F4" w:rsidRPr="007510A8">
              <w:rPr>
                <w:color w:val="000000"/>
              </w:rPr>
              <w:t>1</w:t>
            </w:r>
            <w:r w:rsidR="00937AFD">
              <w:rPr>
                <w:color w:val="000000"/>
              </w:rPr>
              <w:t xml:space="preserve"> </w:t>
            </w:r>
            <w:proofErr w:type="spellStart"/>
            <w:r w:rsidR="00937AFD" w:rsidRPr="00F61FA1">
              <w:rPr>
                <w:i/>
                <w:color w:val="000000"/>
              </w:rPr>
              <w:t>euro</w:t>
            </w:r>
            <w:proofErr w:type="spellEnd"/>
            <w:r w:rsidR="00937AFD" w:rsidRPr="00F61FA1">
              <w:rPr>
                <w:color w:val="000000"/>
              </w:rPr>
              <w:t xml:space="preserve"> </w:t>
            </w:r>
            <w:r w:rsidR="00937AFD">
              <w:rPr>
                <w:color w:val="000000"/>
              </w:rPr>
              <w:t xml:space="preserve">tika samazināts līdzšinējais </w:t>
            </w:r>
            <w:r w:rsidR="00937AFD">
              <w:rPr>
                <w:color w:val="000000"/>
              </w:rPr>
              <w:lastRenderedPageBreak/>
              <w:t xml:space="preserve">finansējums jūras negadījumu izmeklēšanai, proti, no 103 301 </w:t>
            </w:r>
            <w:proofErr w:type="spellStart"/>
            <w:r w:rsidR="00937AFD" w:rsidRPr="00F61FA1">
              <w:rPr>
                <w:i/>
                <w:color w:val="000000"/>
              </w:rPr>
              <w:t>euro</w:t>
            </w:r>
            <w:proofErr w:type="spellEnd"/>
            <w:r w:rsidR="00937AFD">
              <w:rPr>
                <w:i/>
                <w:color w:val="000000"/>
              </w:rPr>
              <w:t xml:space="preserve"> </w:t>
            </w:r>
            <w:r w:rsidR="00A95F70">
              <w:rPr>
                <w:color w:val="000000"/>
              </w:rPr>
              <w:t>uz 89 870</w:t>
            </w:r>
            <w:r w:rsidR="00937AFD">
              <w:rPr>
                <w:i/>
                <w:color w:val="000000"/>
              </w:rPr>
              <w:t xml:space="preserve"> </w:t>
            </w:r>
            <w:proofErr w:type="spellStart"/>
            <w:r w:rsidR="00937AFD" w:rsidRPr="00F61FA1">
              <w:rPr>
                <w:i/>
                <w:color w:val="000000"/>
              </w:rPr>
              <w:t>euro</w:t>
            </w:r>
            <w:proofErr w:type="spellEnd"/>
            <w:r w:rsidR="00937AFD">
              <w:rPr>
                <w:i/>
                <w:color w:val="000000"/>
              </w:rPr>
              <w:t>.</w:t>
            </w:r>
          </w:p>
          <w:p w14:paraId="5DCA3ADE" w14:textId="77777777" w:rsidR="000B2C4A" w:rsidRPr="000A57F5" w:rsidRDefault="000B2C4A" w:rsidP="000B2C4A">
            <w:pPr>
              <w:jc w:val="both"/>
              <w:rPr>
                <w:color w:val="000000"/>
              </w:rPr>
            </w:pPr>
            <w:r>
              <w:rPr>
                <w:color w:val="000000"/>
              </w:rPr>
              <w:t xml:space="preserve">  </w:t>
            </w:r>
            <w:r w:rsidR="00806D4E">
              <w:rPr>
                <w:color w:val="000000"/>
              </w:rPr>
              <w:t>Plānotie ieņēmumi 202</w:t>
            </w:r>
            <w:r w:rsidR="00937AFD">
              <w:rPr>
                <w:color w:val="000000"/>
              </w:rPr>
              <w:t>2</w:t>
            </w:r>
            <w:r w:rsidRPr="00B251D9">
              <w:rPr>
                <w:color w:val="000000"/>
              </w:rPr>
              <w:t>. gadam atbilstoši likuma „Par aviāciju” 5.panta ceturtajā daļā</w:t>
            </w:r>
            <w:r>
              <w:rPr>
                <w:color w:val="000000"/>
              </w:rPr>
              <w:t xml:space="preserve">, </w:t>
            </w:r>
            <w:r w:rsidRPr="00B251D9">
              <w:rPr>
                <w:color w:val="000000"/>
              </w:rPr>
              <w:t>Dzelzceļa likuma 33.</w:t>
            </w:r>
            <w:r w:rsidRPr="00B251D9">
              <w:rPr>
                <w:color w:val="000000"/>
                <w:vertAlign w:val="superscript"/>
              </w:rPr>
              <w:t xml:space="preserve">1 </w:t>
            </w:r>
            <w:r w:rsidRPr="00B251D9">
              <w:rPr>
                <w:color w:val="000000"/>
              </w:rPr>
              <w:t xml:space="preserve">pantu piektajā </w:t>
            </w:r>
            <w:r>
              <w:rPr>
                <w:color w:val="000000"/>
              </w:rPr>
              <w:t>daļā</w:t>
            </w:r>
            <w:r w:rsidRPr="00B251D9">
              <w:rPr>
                <w:color w:val="000000"/>
              </w:rPr>
              <w:t xml:space="preserve"> un Jūrlietu pārvaldes un jūras drošības likuma 8.</w:t>
            </w:r>
            <w:r w:rsidRPr="00E62348">
              <w:rPr>
                <w:color w:val="000000"/>
                <w:vertAlign w:val="superscript"/>
              </w:rPr>
              <w:t>1</w:t>
            </w:r>
            <w:r w:rsidRPr="00B251D9">
              <w:rPr>
                <w:color w:val="000000"/>
              </w:rPr>
              <w:t>panta otrajā daļā noteiktajam finansējuma apjomam ir</w:t>
            </w:r>
            <w:r w:rsidR="001B5868">
              <w:rPr>
                <w:color w:val="000000"/>
              </w:rPr>
              <w:t xml:space="preserve"> 461 906</w:t>
            </w:r>
            <w:r w:rsidRPr="00B251D9">
              <w:rPr>
                <w:color w:val="000000"/>
              </w:rPr>
              <w:t xml:space="preserve"> </w:t>
            </w:r>
            <w:proofErr w:type="spellStart"/>
            <w:r w:rsidRPr="00B251D9">
              <w:rPr>
                <w:i/>
                <w:color w:val="000000"/>
              </w:rPr>
              <w:t>euro</w:t>
            </w:r>
            <w:proofErr w:type="spellEnd"/>
            <w:r w:rsidRPr="00B251D9">
              <w:rPr>
                <w:i/>
                <w:color w:val="000000"/>
              </w:rPr>
              <w:t>.</w:t>
            </w:r>
            <w:r w:rsidRPr="000A57F5">
              <w:rPr>
                <w:i/>
                <w:color w:val="000000"/>
              </w:rPr>
              <w:t xml:space="preserve"> </w:t>
            </w:r>
            <w:r w:rsidRPr="000A57F5">
              <w:rPr>
                <w:color w:val="000000"/>
              </w:rPr>
              <w:t>No šīs summas</w:t>
            </w:r>
            <w:r w:rsidR="001B5868">
              <w:rPr>
                <w:color w:val="000000"/>
              </w:rPr>
              <w:t xml:space="preserve"> kārtējiem izdevumiem paredzēti 440 440 </w:t>
            </w:r>
            <w:proofErr w:type="spellStart"/>
            <w:r w:rsidRPr="000A57F5">
              <w:rPr>
                <w:i/>
                <w:color w:val="000000"/>
              </w:rPr>
              <w:t>euro</w:t>
            </w:r>
            <w:proofErr w:type="spellEnd"/>
            <w:r w:rsidRPr="000A57F5">
              <w:rPr>
                <w:color w:val="000000"/>
              </w:rPr>
              <w:t xml:space="preserve">, tai skaitā darbinieku atlīdzībai </w:t>
            </w:r>
            <w:r w:rsidR="001B5868" w:rsidRPr="007510A8">
              <w:rPr>
                <w:color w:val="000000"/>
              </w:rPr>
              <w:t>330 178</w:t>
            </w:r>
            <w:r w:rsidRPr="00F05EB2">
              <w:rPr>
                <w:i/>
                <w:color w:val="000000"/>
              </w:rPr>
              <w:t xml:space="preserve"> </w:t>
            </w:r>
            <w:proofErr w:type="spellStart"/>
            <w:r w:rsidRPr="00F05EB2">
              <w:rPr>
                <w:i/>
                <w:color w:val="000000"/>
              </w:rPr>
              <w:t>euro</w:t>
            </w:r>
            <w:proofErr w:type="spellEnd"/>
            <w:r w:rsidRPr="00F05EB2">
              <w:rPr>
                <w:color w:val="000000"/>
              </w:rPr>
              <w:t xml:space="preserve"> un precēm un pakalpojumiem </w:t>
            </w:r>
            <w:r w:rsidR="001B5868" w:rsidRPr="007510A8">
              <w:rPr>
                <w:color w:val="000000"/>
              </w:rPr>
              <w:t>110 262</w:t>
            </w:r>
            <w:r w:rsidRPr="00F05EB2">
              <w:rPr>
                <w:color w:val="000000"/>
              </w:rPr>
              <w:t xml:space="preserve"> </w:t>
            </w:r>
            <w:proofErr w:type="spellStart"/>
            <w:r w:rsidRPr="00F05EB2">
              <w:rPr>
                <w:i/>
                <w:color w:val="000000"/>
              </w:rPr>
              <w:t>euro</w:t>
            </w:r>
            <w:proofErr w:type="spellEnd"/>
            <w:r w:rsidRPr="00F05EB2">
              <w:rPr>
                <w:i/>
                <w:color w:val="000000"/>
              </w:rPr>
              <w:t>,</w:t>
            </w:r>
            <w:r w:rsidRPr="00F05EB2">
              <w:rPr>
                <w:color w:val="000000"/>
              </w:rPr>
              <w:t xml:space="preserve"> un kapitāliem ieguldījumiem </w:t>
            </w:r>
            <w:r w:rsidRPr="007510A8">
              <w:rPr>
                <w:color w:val="000000"/>
              </w:rPr>
              <w:t>21 466</w:t>
            </w:r>
            <w:r w:rsidRPr="00F05EB2">
              <w:rPr>
                <w:color w:val="000000"/>
              </w:rPr>
              <w:t xml:space="preserve"> </w:t>
            </w:r>
            <w:proofErr w:type="spellStart"/>
            <w:r w:rsidRPr="00F05EB2">
              <w:rPr>
                <w:i/>
                <w:color w:val="000000"/>
              </w:rPr>
              <w:t>euro</w:t>
            </w:r>
            <w:proofErr w:type="spellEnd"/>
            <w:r w:rsidRPr="00F05EB2">
              <w:rPr>
                <w:color w:val="000000"/>
              </w:rPr>
              <w:t xml:space="preserve"> (skat. Ministru kabineta rīkojuma projekta</w:t>
            </w:r>
            <w:r w:rsidRPr="000A57F5">
              <w:rPr>
                <w:color w:val="000000"/>
              </w:rPr>
              <w:t xml:space="preserve"> pielikumu). </w:t>
            </w:r>
          </w:p>
          <w:p w14:paraId="32414AA3" w14:textId="77777777" w:rsidR="000B2C4A" w:rsidRDefault="00806D4E" w:rsidP="004757D6">
            <w:pPr>
              <w:pStyle w:val="BodyText2"/>
              <w:spacing w:after="0" w:line="240" w:lineRule="auto"/>
              <w:ind w:right="93"/>
              <w:jc w:val="both"/>
            </w:pPr>
            <w:r>
              <w:t xml:space="preserve"> </w:t>
            </w:r>
            <w:r w:rsidR="000B2C4A" w:rsidRPr="00582C63">
              <w:rPr>
                <w:color w:val="000000"/>
              </w:rPr>
              <w:t>Tā kā transporta negadījumus aviācijas, dzelzceļa</w:t>
            </w:r>
            <w:r w:rsidR="004757D6">
              <w:rPr>
                <w:color w:val="000000"/>
              </w:rPr>
              <w:t xml:space="preserve"> satiksmes</w:t>
            </w:r>
            <w:r w:rsidR="000B2C4A" w:rsidRPr="00582C63">
              <w:rPr>
                <w:color w:val="000000"/>
              </w:rPr>
              <w:t xml:space="preserve"> un jūr</w:t>
            </w:r>
            <w:r w:rsidR="004757D6">
              <w:rPr>
                <w:color w:val="000000"/>
              </w:rPr>
              <w:t>niecīb</w:t>
            </w:r>
            <w:r w:rsidR="000B2C4A" w:rsidRPr="00582C63">
              <w:rPr>
                <w:color w:val="000000"/>
              </w:rPr>
              <w:t>as jomā nevar iepriekš paredzēt, tad Izmeklēšanas birojs budžeta atlikumu neplāno. Izmeklēšanas birojs naudas līdzekļu atlikumu, kas izveidojas gada beigās, nākamajā gadā iestrādā izdevumos negadījumu izmeklēšanai, lai nepieciešamības gadījumā</w:t>
            </w:r>
            <w:r w:rsidR="004757D6">
              <w:rPr>
                <w:color w:val="000000"/>
              </w:rPr>
              <w:t xml:space="preserve"> šos līdzekļus papildus izmantotu</w:t>
            </w:r>
            <w:r w:rsidR="000B2C4A" w:rsidRPr="00582C63">
              <w:rPr>
                <w:color w:val="000000"/>
              </w:rPr>
              <w:t xml:space="preserve"> negadījumu izmeklēšanai.</w:t>
            </w:r>
            <w:r w:rsidR="000B2C4A" w:rsidRPr="002A6D3B">
              <w:t xml:space="preserve">    </w:t>
            </w:r>
          </w:p>
          <w:p w14:paraId="0DD92FF3" w14:textId="77777777" w:rsidR="007510A8" w:rsidRPr="00E15EC1" w:rsidRDefault="007510A8" w:rsidP="004757D6">
            <w:pPr>
              <w:pStyle w:val="BodyText2"/>
              <w:spacing w:after="0" w:line="240" w:lineRule="auto"/>
              <w:ind w:right="93"/>
              <w:jc w:val="both"/>
            </w:pPr>
          </w:p>
        </w:tc>
      </w:tr>
      <w:tr w:rsidR="000B2C4A" w:rsidRPr="004A0123" w14:paraId="2D546C5F" w14:textId="77777777" w:rsidTr="00106E77">
        <w:trPr>
          <w:trHeight w:val="8"/>
        </w:trPr>
        <w:tc>
          <w:tcPr>
            <w:tcW w:w="568" w:type="dxa"/>
          </w:tcPr>
          <w:p w14:paraId="11652CCF" w14:textId="77777777" w:rsidR="000B2C4A" w:rsidRPr="004A0123" w:rsidRDefault="000B2C4A" w:rsidP="000B2C4A">
            <w:pPr>
              <w:pStyle w:val="naiskr"/>
              <w:spacing w:before="0" w:after="0"/>
            </w:pPr>
            <w:r>
              <w:lastRenderedPageBreak/>
              <w:t xml:space="preserve"> </w:t>
            </w:r>
          </w:p>
        </w:tc>
        <w:tc>
          <w:tcPr>
            <w:tcW w:w="2259" w:type="dxa"/>
          </w:tcPr>
          <w:p w14:paraId="7174CB87" w14:textId="77777777" w:rsidR="000B2C4A" w:rsidRDefault="009059A8" w:rsidP="000B2C4A">
            <w:pPr>
              <w:pStyle w:val="naiskr"/>
              <w:spacing w:before="0" w:after="0"/>
            </w:pPr>
            <w:r>
              <w:t>Projekta izstrādē iesaistītās institūcijas un publiskas personas kapitālsabiedrības</w:t>
            </w:r>
          </w:p>
          <w:p w14:paraId="28B0DB14" w14:textId="77777777" w:rsidR="007510A8" w:rsidRPr="004A0123" w:rsidRDefault="007510A8" w:rsidP="000B2C4A">
            <w:pPr>
              <w:pStyle w:val="naiskr"/>
              <w:spacing w:before="0" w:after="0"/>
            </w:pPr>
          </w:p>
        </w:tc>
        <w:tc>
          <w:tcPr>
            <w:tcW w:w="6387" w:type="dxa"/>
          </w:tcPr>
          <w:p w14:paraId="23D14A6F" w14:textId="77777777" w:rsidR="000B2C4A" w:rsidRDefault="000B2C4A" w:rsidP="000B2C4A">
            <w:pPr>
              <w:pStyle w:val="naisnod"/>
              <w:spacing w:before="0" w:after="0"/>
              <w:ind w:left="57" w:right="57"/>
              <w:jc w:val="left"/>
              <w:rPr>
                <w:b w:val="0"/>
                <w:iCs/>
              </w:rPr>
            </w:pPr>
            <w:r>
              <w:rPr>
                <w:b w:val="0"/>
                <w:iCs/>
              </w:rPr>
              <w:t>Transporta nelaimes gadījumu un incidentu izmeklēšanas birojs, Satiksmes ministrija.</w:t>
            </w:r>
          </w:p>
          <w:p w14:paraId="2F2158B2" w14:textId="77777777" w:rsidR="000B2C4A" w:rsidRPr="004A0123" w:rsidRDefault="000B2C4A" w:rsidP="000B2C4A">
            <w:pPr>
              <w:pStyle w:val="naiskr"/>
              <w:spacing w:before="0" w:after="0"/>
            </w:pPr>
          </w:p>
        </w:tc>
      </w:tr>
      <w:tr w:rsidR="000B2C4A" w:rsidRPr="004A0123" w14:paraId="2D844EE4" w14:textId="77777777" w:rsidTr="00106E77">
        <w:trPr>
          <w:trHeight w:val="246"/>
        </w:trPr>
        <w:tc>
          <w:tcPr>
            <w:tcW w:w="568" w:type="dxa"/>
          </w:tcPr>
          <w:p w14:paraId="1ACE4BD6" w14:textId="77777777" w:rsidR="000B2C4A" w:rsidRPr="004A0123" w:rsidRDefault="000B2C4A" w:rsidP="000B2C4A">
            <w:pPr>
              <w:pStyle w:val="naiskr"/>
              <w:spacing w:before="0" w:after="0"/>
            </w:pPr>
            <w:r>
              <w:t>4.</w:t>
            </w:r>
          </w:p>
        </w:tc>
        <w:tc>
          <w:tcPr>
            <w:tcW w:w="2259" w:type="dxa"/>
          </w:tcPr>
          <w:p w14:paraId="7740039E" w14:textId="77777777" w:rsidR="000B2C4A" w:rsidRPr="004A0123" w:rsidRDefault="000B2C4A" w:rsidP="000B2C4A">
            <w:pPr>
              <w:pStyle w:val="naiskr"/>
              <w:spacing w:before="0" w:after="0"/>
            </w:pPr>
            <w:r w:rsidRPr="004A0123">
              <w:t>Cita informācija</w:t>
            </w:r>
          </w:p>
        </w:tc>
        <w:tc>
          <w:tcPr>
            <w:tcW w:w="6387" w:type="dxa"/>
          </w:tcPr>
          <w:p w14:paraId="6DD7AB0C" w14:textId="77777777" w:rsidR="000B2C4A" w:rsidRDefault="000B2C4A" w:rsidP="000B2C4A">
            <w:pPr>
              <w:pStyle w:val="naiskr"/>
              <w:spacing w:before="0" w:after="0"/>
              <w:jc w:val="both"/>
            </w:pPr>
            <w:r>
              <w:t>Nav.</w:t>
            </w:r>
          </w:p>
          <w:p w14:paraId="05C9E5DF" w14:textId="77777777" w:rsidR="000B2C4A" w:rsidRPr="004A0123" w:rsidRDefault="000B2C4A" w:rsidP="000B2C4A">
            <w:pPr>
              <w:pStyle w:val="naiskr"/>
              <w:spacing w:before="0" w:after="0"/>
              <w:jc w:val="both"/>
            </w:pPr>
          </w:p>
        </w:tc>
      </w:tr>
    </w:tbl>
    <w:p w14:paraId="47D3411E" w14:textId="77777777" w:rsidR="00B02F5A" w:rsidRDefault="00B02F5A" w:rsidP="00B02F5A">
      <w:pPr>
        <w:pStyle w:val="naisf"/>
        <w:spacing w:before="0" w:after="0"/>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87898" w14:paraId="5D80EF6B" w14:textId="77777777" w:rsidTr="00E430AA">
        <w:tc>
          <w:tcPr>
            <w:tcW w:w="9072" w:type="dxa"/>
            <w:shd w:val="clear" w:color="auto" w:fill="auto"/>
          </w:tcPr>
          <w:p w14:paraId="0E75EFE5" w14:textId="77777777" w:rsidR="00587898" w:rsidRPr="00E430AA" w:rsidRDefault="00587898" w:rsidP="00E430AA">
            <w:pPr>
              <w:pStyle w:val="naisf"/>
              <w:spacing w:before="0" w:after="0"/>
              <w:ind w:firstLine="0"/>
              <w:jc w:val="center"/>
              <w:rPr>
                <w:color w:val="000000"/>
              </w:rPr>
            </w:pPr>
            <w:r w:rsidRPr="00E430AA">
              <w:rPr>
                <w:b/>
                <w:bCs/>
                <w:iCs/>
                <w:color w:val="000000"/>
              </w:rPr>
              <w:t>II. Tiesību akta projekta ietekme uz sabiedrību, tautsaimniecības attīstību un administratīvo slogu</w:t>
            </w:r>
          </w:p>
        </w:tc>
      </w:tr>
      <w:tr w:rsidR="00587898" w14:paraId="2BFD407A" w14:textId="77777777" w:rsidTr="00E430AA">
        <w:tc>
          <w:tcPr>
            <w:tcW w:w="9072" w:type="dxa"/>
            <w:shd w:val="clear" w:color="auto" w:fill="auto"/>
          </w:tcPr>
          <w:p w14:paraId="366DC3CC" w14:textId="77777777" w:rsidR="00587898" w:rsidRDefault="00587898" w:rsidP="00E430AA">
            <w:pPr>
              <w:pStyle w:val="naisf"/>
              <w:spacing w:before="0" w:after="0"/>
              <w:ind w:firstLine="0"/>
              <w:jc w:val="center"/>
            </w:pPr>
            <w:r>
              <w:t>Projekts šo jomu neskar</w:t>
            </w:r>
          </w:p>
        </w:tc>
      </w:tr>
    </w:tbl>
    <w:p w14:paraId="2D9F5A38" w14:textId="77777777" w:rsidR="00587898" w:rsidRDefault="00587898" w:rsidP="00B02F5A">
      <w:pPr>
        <w:pStyle w:val="naisf"/>
        <w:spacing w:before="0" w:after="0"/>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87898" w:rsidRPr="00E430AA" w14:paraId="33E00BA8" w14:textId="77777777" w:rsidTr="00E430AA">
        <w:tc>
          <w:tcPr>
            <w:tcW w:w="9072" w:type="dxa"/>
            <w:shd w:val="clear" w:color="auto" w:fill="auto"/>
          </w:tcPr>
          <w:p w14:paraId="5554DE46" w14:textId="77777777" w:rsidR="00587898" w:rsidRPr="00E430AA" w:rsidRDefault="00587898" w:rsidP="00E430AA">
            <w:pPr>
              <w:pStyle w:val="naisf"/>
              <w:spacing w:before="0" w:after="0"/>
              <w:ind w:firstLine="0"/>
              <w:jc w:val="center"/>
              <w:rPr>
                <w:color w:val="000000"/>
              </w:rPr>
            </w:pPr>
            <w:r w:rsidRPr="00E430AA">
              <w:rPr>
                <w:b/>
                <w:bCs/>
                <w:iCs/>
                <w:color w:val="000000"/>
              </w:rPr>
              <w:t>III. Tiesību akta projekta ietekme uz valsts budžetu un pašvaldību budžetiem</w:t>
            </w:r>
          </w:p>
        </w:tc>
      </w:tr>
      <w:tr w:rsidR="00587898" w14:paraId="72F8C40E" w14:textId="77777777" w:rsidTr="00E430AA">
        <w:tc>
          <w:tcPr>
            <w:tcW w:w="9072" w:type="dxa"/>
            <w:shd w:val="clear" w:color="auto" w:fill="auto"/>
          </w:tcPr>
          <w:p w14:paraId="352BF8E9" w14:textId="77777777" w:rsidR="00587898" w:rsidRDefault="00587898" w:rsidP="00E430AA">
            <w:pPr>
              <w:pStyle w:val="naisf"/>
              <w:spacing w:before="0" w:after="0"/>
              <w:ind w:firstLine="0"/>
              <w:jc w:val="center"/>
            </w:pPr>
            <w:r>
              <w:t>Projekts šo jomu neskar</w:t>
            </w:r>
          </w:p>
        </w:tc>
      </w:tr>
    </w:tbl>
    <w:p w14:paraId="4C863CE1" w14:textId="77777777" w:rsidR="00587898" w:rsidRDefault="00587898" w:rsidP="00B02F5A">
      <w:pPr>
        <w:pStyle w:val="naisf"/>
        <w:spacing w:before="0" w:after="0"/>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87898" w:rsidRPr="00E430AA" w14:paraId="585047EB" w14:textId="77777777" w:rsidTr="00E430AA">
        <w:tc>
          <w:tcPr>
            <w:tcW w:w="9072" w:type="dxa"/>
            <w:shd w:val="clear" w:color="auto" w:fill="auto"/>
          </w:tcPr>
          <w:p w14:paraId="54DA5DE0" w14:textId="77777777" w:rsidR="00587898" w:rsidRPr="00E430AA" w:rsidRDefault="00587898" w:rsidP="00E430AA">
            <w:pPr>
              <w:pStyle w:val="naisf"/>
              <w:spacing w:before="0" w:after="0"/>
              <w:ind w:firstLine="0"/>
              <w:jc w:val="center"/>
              <w:rPr>
                <w:color w:val="000000"/>
              </w:rPr>
            </w:pPr>
            <w:r w:rsidRPr="00E430AA">
              <w:rPr>
                <w:b/>
                <w:bCs/>
                <w:iCs/>
                <w:color w:val="000000"/>
              </w:rPr>
              <w:t>IV. Tiesību akta projekta ietekme uz spēkā esošo tiesību normu sistēmu</w:t>
            </w:r>
          </w:p>
        </w:tc>
      </w:tr>
      <w:tr w:rsidR="00587898" w14:paraId="35B9F04E" w14:textId="77777777" w:rsidTr="00E430AA">
        <w:tc>
          <w:tcPr>
            <w:tcW w:w="9072" w:type="dxa"/>
            <w:shd w:val="clear" w:color="auto" w:fill="auto"/>
          </w:tcPr>
          <w:p w14:paraId="1AE3F1A4" w14:textId="77777777" w:rsidR="00587898" w:rsidRDefault="00587898" w:rsidP="00E430AA">
            <w:pPr>
              <w:pStyle w:val="naisf"/>
              <w:spacing w:before="0" w:after="0"/>
              <w:ind w:firstLine="0"/>
              <w:jc w:val="center"/>
            </w:pPr>
            <w:r>
              <w:t>Projekts šo jomu neskar</w:t>
            </w:r>
          </w:p>
        </w:tc>
      </w:tr>
    </w:tbl>
    <w:p w14:paraId="39449E01" w14:textId="77777777" w:rsidR="00587898" w:rsidRDefault="00587898" w:rsidP="00B02F5A">
      <w:pPr>
        <w:pStyle w:val="naisf"/>
        <w:spacing w:before="0" w:after="0"/>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87898" w:rsidRPr="00E430AA" w14:paraId="5B656C51" w14:textId="77777777" w:rsidTr="00E430AA">
        <w:tc>
          <w:tcPr>
            <w:tcW w:w="9072" w:type="dxa"/>
            <w:shd w:val="clear" w:color="auto" w:fill="auto"/>
          </w:tcPr>
          <w:p w14:paraId="186E52A6" w14:textId="77777777" w:rsidR="00587898" w:rsidRPr="00E430AA" w:rsidRDefault="00587898" w:rsidP="00E430AA">
            <w:pPr>
              <w:pStyle w:val="naisf"/>
              <w:spacing w:before="0" w:after="0"/>
              <w:ind w:firstLine="0"/>
              <w:jc w:val="center"/>
              <w:rPr>
                <w:color w:val="000000"/>
              </w:rPr>
            </w:pPr>
            <w:r w:rsidRPr="00E430AA">
              <w:rPr>
                <w:b/>
                <w:bCs/>
                <w:iCs/>
                <w:color w:val="000000"/>
              </w:rPr>
              <w:t>V. Tiesību akta projekta atbilstība Latvijas Republikas starptautiskajām saistībām</w:t>
            </w:r>
          </w:p>
        </w:tc>
      </w:tr>
      <w:tr w:rsidR="00587898" w14:paraId="603C15B1" w14:textId="77777777" w:rsidTr="00E430AA">
        <w:tc>
          <w:tcPr>
            <w:tcW w:w="9072" w:type="dxa"/>
            <w:shd w:val="clear" w:color="auto" w:fill="auto"/>
          </w:tcPr>
          <w:p w14:paraId="5CF93A3D" w14:textId="77777777" w:rsidR="00587898" w:rsidRDefault="00587898" w:rsidP="00E430AA">
            <w:pPr>
              <w:pStyle w:val="naisf"/>
              <w:spacing w:before="0" w:after="0"/>
              <w:ind w:firstLine="0"/>
              <w:jc w:val="center"/>
            </w:pPr>
            <w:r>
              <w:t>Projekts šo jomu neskar</w:t>
            </w:r>
          </w:p>
        </w:tc>
      </w:tr>
    </w:tbl>
    <w:p w14:paraId="7C1917D7" w14:textId="77777777" w:rsidR="00587898" w:rsidRDefault="00587898" w:rsidP="00B02F5A">
      <w:pPr>
        <w:pStyle w:val="naisf"/>
        <w:spacing w:before="0" w:after="0"/>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87898" w:rsidRPr="00E430AA" w14:paraId="4E815B16" w14:textId="77777777" w:rsidTr="00E430AA">
        <w:tc>
          <w:tcPr>
            <w:tcW w:w="9072" w:type="dxa"/>
            <w:shd w:val="clear" w:color="auto" w:fill="auto"/>
          </w:tcPr>
          <w:p w14:paraId="69B48C90" w14:textId="77777777" w:rsidR="00587898" w:rsidRPr="00E430AA" w:rsidRDefault="00587898" w:rsidP="00E430AA">
            <w:pPr>
              <w:pStyle w:val="naisf"/>
              <w:spacing w:before="0" w:after="0"/>
              <w:ind w:firstLine="0"/>
              <w:jc w:val="center"/>
              <w:rPr>
                <w:color w:val="000000"/>
              </w:rPr>
            </w:pPr>
            <w:r w:rsidRPr="00E430AA">
              <w:rPr>
                <w:b/>
                <w:bCs/>
                <w:iCs/>
                <w:color w:val="000000"/>
              </w:rPr>
              <w:t xml:space="preserve">VI. </w:t>
            </w:r>
            <w:r w:rsidR="002766BB" w:rsidRPr="009A5FF0">
              <w:rPr>
                <w:b/>
              </w:rPr>
              <w:t>Sabiedrības līdzdalība un komunikācijas aktivitātes</w:t>
            </w:r>
          </w:p>
        </w:tc>
      </w:tr>
      <w:tr w:rsidR="00587898" w14:paraId="5D590BC9" w14:textId="77777777" w:rsidTr="00E430AA">
        <w:tc>
          <w:tcPr>
            <w:tcW w:w="9072" w:type="dxa"/>
            <w:shd w:val="clear" w:color="auto" w:fill="auto"/>
          </w:tcPr>
          <w:p w14:paraId="53902E9C" w14:textId="77777777" w:rsidR="00587898" w:rsidRDefault="00587898" w:rsidP="00E430AA">
            <w:pPr>
              <w:pStyle w:val="naisf"/>
              <w:spacing w:before="0" w:after="0"/>
              <w:ind w:firstLine="0"/>
              <w:jc w:val="center"/>
            </w:pPr>
            <w:r>
              <w:t>Projekts šo jomu neskar</w:t>
            </w:r>
          </w:p>
        </w:tc>
      </w:tr>
    </w:tbl>
    <w:p w14:paraId="3C25F430" w14:textId="77777777" w:rsidR="00587898" w:rsidRPr="004A0123" w:rsidRDefault="00587898" w:rsidP="00B02F5A">
      <w:pPr>
        <w:pStyle w:val="naisf"/>
        <w:spacing w:before="0" w:after="0"/>
        <w:ind w:firstLine="0"/>
      </w:pPr>
    </w:p>
    <w:tbl>
      <w:tblPr>
        <w:tblW w:w="91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9"/>
        <w:gridCol w:w="4410"/>
        <w:gridCol w:w="4124"/>
      </w:tblGrid>
      <w:tr w:rsidR="0023436E" w:rsidRPr="004A0123" w14:paraId="354B4FF7" w14:textId="77777777" w:rsidTr="009B2604">
        <w:trPr>
          <w:trHeight w:val="231"/>
        </w:trPr>
        <w:tc>
          <w:tcPr>
            <w:tcW w:w="9103" w:type="dxa"/>
            <w:gridSpan w:val="3"/>
            <w:tcBorders>
              <w:top w:val="single" w:sz="4" w:space="0" w:color="auto"/>
            </w:tcBorders>
          </w:tcPr>
          <w:p w14:paraId="1715AAEF" w14:textId="77777777" w:rsidR="0023436E" w:rsidRPr="004A0123" w:rsidRDefault="0023436E" w:rsidP="007D099D">
            <w:pPr>
              <w:pStyle w:val="naisnod"/>
              <w:spacing w:before="0" w:after="0"/>
              <w:ind w:left="57" w:right="57"/>
            </w:pPr>
            <w:r w:rsidRPr="004A0123">
              <w:t>VII</w:t>
            </w:r>
            <w:r w:rsidR="000941C5" w:rsidRPr="004A0123">
              <w:t>.</w:t>
            </w:r>
            <w:r w:rsidRPr="004A0123">
              <w:t xml:space="preserve"> Tiesību akta projekta izpildes nodrošināšana un tās ietekme uz institūcijām</w:t>
            </w:r>
          </w:p>
        </w:tc>
      </w:tr>
      <w:tr w:rsidR="0023436E" w:rsidRPr="004A0123" w14:paraId="4C8A4D38" w14:textId="77777777" w:rsidTr="0043669A">
        <w:trPr>
          <w:trHeight w:val="344"/>
        </w:trPr>
        <w:tc>
          <w:tcPr>
            <w:tcW w:w="569" w:type="dxa"/>
          </w:tcPr>
          <w:p w14:paraId="254798F7" w14:textId="77777777" w:rsidR="0023436E" w:rsidRPr="004A0123" w:rsidRDefault="0023436E" w:rsidP="007D099D">
            <w:pPr>
              <w:pStyle w:val="naisnod"/>
              <w:spacing w:before="0" w:after="0"/>
              <w:ind w:left="57" w:right="57"/>
              <w:jc w:val="left"/>
              <w:rPr>
                <w:b w:val="0"/>
              </w:rPr>
            </w:pPr>
            <w:r w:rsidRPr="004A0123">
              <w:rPr>
                <w:b w:val="0"/>
              </w:rPr>
              <w:t>1.</w:t>
            </w:r>
          </w:p>
        </w:tc>
        <w:tc>
          <w:tcPr>
            <w:tcW w:w="4410" w:type="dxa"/>
          </w:tcPr>
          <w:p w14:paraId="46C3F43A" w14:textId="77777777" w:rsidR="0023436E" w:rsidRPr="004A0123" w:rsidRDefault="001A4066" w:rsidP="007D099D">
            <w:pPr>
              <w:pStyle w:val="naisf"/>
              <w:spacing w:before="0" w:after="0"/>
              <w:ind w:left="57" w:right="57" w:firstLine="0"/>
              <w:jc w:val="left"/>
            </w:pPr>
            <w:r w:rsidRPr="004A0123">
              <w:t>P</w:t>
            </w:r>
            <w:r w:rsidR="0023436E" w:rsidRPr="004A0123">
              <w:t xml:space="preserve">rojekta izpildē iesaistītās institūcijas </w:t>
            </w:r>
          </w:p>
        </w:tc>
        <w:tc>
          <w:tcPr>
            <w:tcW w:w="4124" w:type="dxa"/>
          </w:tcPr>
          <w:p w14:paraId="667D2D42" w14:textId="77777777" w:rsidR="0023436E" w:rsidRDefault="00A04D3F" w:rsidP="007D099D">
            <w:pPr>
              <w:pStyle w:val="naisnod"/>
              <w:spacing w:before="0" w:after="0"/>
              <w:ind w:left="57" w:right="57"/>
              <w:jc w:val="left"/>
              <w:rPr>
                <w:b w:val="0"/>
                <w:iCs/>
              </w:rPr>
            </w:pPr>
            <w:r>
              <w:rPr>
                <w:b w:val="0"/>
                <w:iCs/>
              </w:rPr>
              <w:t>Transporta nelaimes gadījumu un incidentu izmeklēšanas birojs.</w:t>
            </w:r>
          </w:p>
          <w:p w14:paraId="6B3E3529" w14:textId="77777777" w:rsidR="00703A71" w:rsidRPr="004A0123" w:rsidRDefault="00703A71" w:rsidP="007D099D">
            <w:pPr>
              <w:pStyle w:val="naisnod"/>
              <w:spacing w:before="0" w:after="0"/>
              <w:ind w:left="57" w:right="57"/>
              <w:jc w:val="left"/>
              <w:rPr>
                <w:b w:val="0"/>
              </w:rPr>
            </w:pPr>
          </w:p>
        </w:tc>
      </w:tr>
      <w:tr w:rsidR="002F2D52" w:rsidRPr="004A0123" w14:paraId="3F63C076" w14:textId="77777777" w:rsidTr="0043669A">
        <w:trPr>
          <w:trHeight w:val="373"/>
        </w:trPr>
        <w:tc>
          <w:tcPr>
            <w:tcW w:w="569" w:type="dxa"/>
          </w:tcPr>
          <w:p w14:paraId="70C149C3" w14:textId="77777777" w:rsidR="002F2D52" w:rsidRPr="004A0123" w:rsidRDefault="002F2D52" w:rsidP="007D099D">
            <w:pPr>
              <w:pStyle w:val="naisnod"/>
              <w:spacing w:before="0" w:after="0"/>
              <w:ind w:left="57" w:right="57"/>
              <w:jc w:val="left"/>
              <w:rPr>
                <w:b w:val="0"/>
              </w:rPr>
            </w:pPr>
            <w:r w:rsidRPr="004A0123">
              <w:rPr>
                <w:b w:val="0"/>
              </w:rPr>
              <w:t>2.</w:t>
            </w:r>
          </w:p>
        </w:tc>
        <w:tc>
          <w:tcPr>
            <w:tcW w:w="4410" w:type="dxa"/>
          </w:tcPr>
          <w:p w14:paraId="4237B7AC" w14:textId="77777777" w:rsidR="009B2604" w:rsidRPr="00612ADC" w:rsidRDefault="009B2604" w:rsidP="009B2604">
            <w:r w:rsidRPr="00612ADC">
              <w:t xml:space="preserve">Projekta izpildes ietekme uz pārvaldes funkcijām un institucionālo struktūru. </w:t>
            </w:r>
          </w:p>
          <w:p w14:paraId="6E8E28CF" w14:textId="77777777" w:rsidR="009B2604" w:rsidRPr="00612ADC" w:rsidRDefault="009B2604" w:rsidP="009B2604"/>
          <w:p w14:paraId="5EC0798B" w14:textId="77777777" w:rsidR="002F2D52" w:rsidRPr="004A0123" w:rsidRDefault="009B2604" w:rsidP="009B2604">
            <w:pPr>
              <w:pStyle w:val="naisf"/>
              <w:spacing w:before="0" w:after="0"/>
              <w:ind w:left="57" w:right="57" w:firstLine="0"/>
              <w:jc w:val="left"/>
            </w:pPr>
            <w:r w:rsidRPr="00612ADC">
              <w:t xml:space="preserve">Jaunu institūciju izveide, esošu institūciju </w:t>
            </w:r>
            <w:r w:rsidRPr="00612ADC">
              <w:lastRenderedPageBreak/>
              <w:t>likvidācija vai reorganizācija, to ietekme uz institūcijas cilvēkresursiem</w:t>
            </w:r>
          </w:p>
        </w:tc>
        <w:tc>
          <w:tcPr>
            <w:tcW w:w="4124" w:type="dxa"/>
          </w:tcPr>
          <w:p w14:paraId="1903BC84" w14:textId="77777777" w:rsidR="002F2D52" w:rsidRDefault="009B2604" w:rsidP="00014A7A">
            <w:pPr>
              <w:jc w:val="both"/>
            </w:pPr>
            <w:r w:rsidRPr="00612ADC">
              <w:lastRenderedPageBreak/>
              <w:t>Projekta izpilde neietekmēs pārvaldes funkcijas vai institucionālo struktūru.</w:t>
            </w:r>
          </w:p>
        </w:tc>
      </w:tr>
      <w:tr w:rsidR="0044236B" w:rsidRPr="004A0123" w14:paraId="12592430" w14:textId="77777777" w:rsidTr="00EB1D88">
        <w:trPr>
          <w:trHeight w:val="201"/>
        </w:trPr>
        <w:tc>
          <w:tcPr>
            <w:tcW w:w="569" w:type="dxa"/>
          </w:tcPr>
          <w:p w14:paraId="70DB44A8" w14:textId="77777777" w:rsidR="0044236B" w:rsidRPr="004A0123" w:rsidRDefault="005B31CF" w:rsidP="007D099D">
            <w:pPr>
              <w:pStyle w:val="naiskr"/>
              <w:spacing w:before="0" w:after="0"/>
              <w:ind w:left="57" w:right="57"/>
            </w:pPr>
            <w:r>
              <w:t>3</w:t>
            </w:r>
            <w:r w:rsidR="0044236B" w:rsidRPr="004A0123">
              <w:t>.</w:t>
            </w:r>
          </w:p>
        </w:tc>
        <w:tc>
          <w:tcPr>
            <w:tcW w:w="4410" w:type="dxa"/>
          </w:tcPr>
          <w:p w14:paraId="26E5E069" w14:textId="77777777" w:rsidR="0044236B" w:rsidRPr="004A0123" w:rsidRDefault="0044236B" w:rsidP="007D099D">
            <w:pPr>
              <w:pStyle w:val="naiskr"/>
              <w:spacing w:before="0" w:after="0"/>
              <w:ind w:left="57" w:right="57"/>
            </w:pPr>
            <w:r w:rsidRPr="004A0123">
              <w:t>Cita informācija</w:t>
            </w:r>
          </w:p>
        </w:tc>
        <w:tc>
          <w:tcPr>
            <w:tcW w:w="4124" w:type="dxa"/>
          </w:tcPr>
          <w:p w14:paraId="5BDEEDE4" w14:textId="77777777" w:rsidR="0044236B" w:rsidRPr="004A0123" w:rsidRDefault="0044236B" w:rsidP="00353B5C">
            <w:pPr>
              <w:jc w:val="both"/>
            </w:pPr>
            <w:r w:rsidRPr="004A0123">
              <w:t>Nav</w:t>
            </w:r>
            <w:r w:rsidR="00A254AA" w:rsidRPr="004A0123">
              <w:t>.</w:t>
            </w:r>
          </w:p>
        </w:tc>
      </w:tr>
    </w:tbl>
    <w:p w14:paraId="00CE0F8C" w14:textId="77777777" w:rsidR="00424035" w:rsidRDefault="00424035" w:rsidP="004C571F">
      <w:pPr>
        <w:pStyle w:val="naisf"/>
        <w:tabs>
          <w:tab w:val="left" w:pos="6804"/>
        </w:tabs>
        <w:spacing w:before="0" w:after="0"/>
        <w:ind w:firstLine="0"/>
        <w:jc w:val="left"/>
        <w:rPr>
          <w:i/>
        </w:rPr>
      </w:pPr>
    </w:p>
    <w:p w14:paraId="7C37139F" w14:textId="77777777" w:rsidR="00703A71" w:rsidRDefault="00703A71" w:rsidP="004C571F">
      <w:pPr>
        <w:pStyle w:val="naisf"/>
        <w:tabs>
          <w:tab w:val="left" w:pos="6804"/>
        </w:tabs>
        <w:spacing w:before="0" w:after="0"/>
        <w:ind w:firstLine="0"/>
        <w:jc w:val="left"/>
        <w:rPr>
          <w:i/>
        </w:rPr>
      </w:pPr>
    </w:p>
    <w:p w14:paraId="67F8A994" w14:textId="77777777" w:rsidR="00424035" w:rsidRPr="00F10494" w:rsidRDefault="00424035" w:rsidP="00424035">
      <w:pPr>
        <w:tabs>
          <w:tab w:val="left" w:pos="7854"/>
        </w:tabs>
      </w:pPr>
      <w:r w:rsidRPr="00F10494">
        <w:t>Satiksmes ministr</w:t>
      </w:r>
      <w:r w:rsidR="00F236F6" w:rsidRPr="00F10494">
        <w:t>s</w:t>
      </w:r>
      <w:r w:rsidRPr="00F10494">
        <w:t xml:space="preserve">                                                </w:t>
      </w:r>
      <w:r w:rsidR="00F10494">
        <w:t xml:space="preserve">       </w:t>
      </w:r>
      <w:r w:rsidRPr="00F10494">
        <w:t xml:space="preserve">  </w:t>
      </w:r>
      <w:r w:rsidR="00F10494">
        <w:t xml:space="preserve">   </w:t>
      </w:r>
      <w:r w:rsidRPr="00F10494">
        <w:t xml:space="preserve">            </w:t>
      </w:r>
      <w:proofErr w:type="spellStart"/>
      <w:r w:rsidR="00806D4E" w:rsidRPr="00F10494">
        <w:t>T.Linkaits</w:t>
      </w:r>
      <w:proofErr w:type="spellEnd"/>
    </w:p>
    <w:p w14:paraId="498E9105" w14:textId="77777777" w:rsidR="00424035" w:rsidRPr="00F10494" w:rsidRDefault="00424035" w:rsidP="00424035"/>
    <w:p w14:paraId="7D5E4920" w14:textId="77777777" w:rsidR="00ED569A" w:rsidRPr="00F10494" w:rsidRDefault="00ED569A" w:rsidP="00424035"/>
    <w:p w14:paraId="25284870" w14:textId="77777777" w:rsidR="00703A71" w:rsidRDefault="00424035" w:rsidP="00424035">
      <w:pPr>
        <w:rPr>
          <w:sz w:val="28"/>
          <w:szCs w:val="28"/>
        </w:rPr>
      </w:pPr>
      <w:r w:rsidRPr="00F10494">
        <w:t xml:space="preserve">Vīza: </w:t>
      </w:r>
      <w:r w:rsidR="00F10494" w:rsidRPr="00F10494">
        <w:t>valsts sekretār</w:t>
      </w:r>
      <w:r w:rsidR="00CA5A97">
        <w:t>e</w:t>
      </w:r>
      <w:r w:rsidR="00806D4E" w:rsidRPr="00F10494">
        <w:t xml:space="preserve"> </w:t>
      </w:r>
      <w:r w:rsidRPr="00F10494">
        <w:t xml:space="preserve">                                        </w:t>
      </w:r>
      <w:r w:rsidR="00F10494">
        <w:t xml:space="preserve">    </w:t>
      </w:r>
      <w:r w:rsidRPr="00F10494">
        <w:t xml:space="preserve">                </w:t>
      </w:r>
      <w:r w:rsidR="00806D4E" w:rsidRPr="00F10494">
        <w:t xml:space="preserve"> </w:t>
      </w:r>
      <w:r w:rsidR="00CA5A97">
        <w:t xml:space="preserve">       I.Stepanova</w:t>
      </w:r>
    </w:p>
    <w:sectPr w:rsidR="00703A71" w:rsidSect="00F921CC">
      <w:headerReference w:type="even" r:id="rId8"/>
      <w:headerReference w:type="default" r:id="rId9"/>
      <w:footerReference w:type="default" r:id="rId10"/>
      <w:footerReference w:type="first" r:id="rId11"/>
      <w:pgSz w:w="11906" w:h="16838" w:code="9"/>
      <w:pgMar w:top="1418" w:right="1134" w:bottom="1134" w:left="170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7560" w14:textId="77777777" w:rsidR="005C4878" w:rsidRDefault="005C4878">
      <w:r>
        <w:separator/>
      </w:r>
    </w:p>
  </w:endnote>
  <w:endnote w:type="continuationSeparator" w:id="0">
    <w:p w14:paraId="78E014D7" w14:textId="77777777" w:rsidR="005C4878" w:rsidRDefault="005C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8A56" w14:textId="77777777" w:rsidR="008966DF" w:rsidRPr="00140C62" w:rsidRDefault="00AE36A3" w:rsidP="00430078">
    <w:pPr>
      <w:jc w:val="both"/>
      <w:rPr>
        <w:sz w:val="20"/>
        <w:szCs w:val="20"/>
      </w:rPr>
    </w:pPr>
    <w:r w:rsidRPr="00B74BBE">
      <w:rPr>
        <w:sz w:val="20"/>
        <w:szCs w:val="20"/>
      </w:rPr>
      <w:t>S</w:t>
    </w:r>
    <w:r w:rsidR="006778D6">
      <w:rPr>
        <w:sz w:val="20"/>
        <w:szCs w:val="20"/>
      </w:rPr>
      <w:t>Ma</w:t>
    </w:r>
    <w:r w:rsidRPr="00B74BBE">
      <w:rPr>
        <w:sz w:val="20"/>
        <w:szCs w:val="20"/>
      </w:rPr>
      <w:t>not_</w:t>
    </w:r>
    <w:r w:rsidR="00807CA9">
      <w:rPr>
        <w:sz w:val="20"/>
        <w:szCs w:val="20"/>
      </w:rPr>
      <w:t>21</w:t>
    </w:r>
    <w:r w:rsidR="00937AFD">
      <w:rPr>
        <w:sz w:val="20"/>
        <w:szCs w:val="20"/>
      </w:rPr>
      <w:t>0</w:t>
    </w:r>
    <w:r w:rsidR="00807CA9">
      <w:rPr>
        <w:sz w:val="20"/>
        <w:szCs w:val="20"/>
      </w:rPr>
      <w:t>9</w:t>
    </w:r>
    <w:r w:rsidR="00CA5A97">
      <w:rPr>
        <w:sz w:val="20"/>
        <w:szCs w:val="20"/>
      </w:rPr>
      <w:t>2</w:t>
    </w:r>
    <w:r w:rsidR="00937AFD">
      <w:rPr>
        <w:sz w:val="20"/>
        <w:szCs w:val="20"/>
      </w:rPr>
      <w:t>1</w:t>
    </w:r>
    <w:r w:rsidR="006778D6">
      <w:rPr>
        <w:sz w:val="20"/>
        <w:szCs w:val="20"/>
      </w:rPr>
      <w:t>_</w:t>
    </w:r>
    <w:r w:rsidR="00D9019B">
      <w:rPr>
        <w:sz w:val="20"/>
        <w:szCs w:val="20"/>
      </w:rPr>
      <w:t>TNGIIBbudz</w:t>
    </w:r>
    <w:r w:rsidRPr="00B74BBE">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7087" w14:textId="77777777" w:rsidR="00D31E01" w:rsidRPr="00140C62" w:rsidRDefault="00D31E01" w:rsidP="00D31E01">
    <w:pPr>
      <w:jc w:val="both"/>
      <w:rPr>
        <w:sz w:val="20"/>
        <w:szCs w:val="20"/>
      </w:rPr>
    </w:pPr>
    <w:r w:rsidRPr="00B74BBE">
      <w:rPr>
        <w:sz w:val="20"/>
        <w:szCs w:val="20"/>
      </w:rPr>
      <w:t>S</w:t>
    </w:r>
    <w:r w:rsidR="006778D6">
      <w:rPr>
        <w:sz w:val="20"/>
        <w:szCs w:val="20"/>
      </w:rPr>
      <w:t>Ma</w:t>
    </w:r>
    <w:r w:rsidRPr="00B74BBE">
      <w:rPr>
        <w:sz w:val="20"/>
        <w:szCs w:val="20"/>
      </w:rPr>
      <w:t>not_</w:t>
    </w:r>
    <w:r w:rsidR="00394ECC">
      <w:rPr>
        <w:sz w:val="20"/>
        <w:szCs w:val="20"/>
      </w:rPr>
      <w:t>19</w:t>
    </w:r>
    <w:r w:rsidR="00D20BB2">
      <w:rPr>
        <w:sz w:val="20"/>
        <w:szCs w:val="20"/>
      </w:rPr>
      <w:t>0</w:t>
    </w:r>
    <w:r w:rsidR="00F25206">
      <w:rPr>
        <w:sz w:val="20"/>
        <w:szCs w:val="20"/>
      </w:rPr>
      <w:t>1</w:t>
    </w:r>
    <w:r w:rsidR="00D20BB2">
      <w:rPr>
        <w:sz w:val="20"/>
        <w:szCs w:val="20"/>
      </w:rPr>
      <w:t>1</w:t>
    </w:r>
    <w:r w:rsidR="00F25206">
      <w:rPr>
        <w:sz w:val="20"/>
        <w:szCs w:val="20"/>
      </w:rPr>
      <w:t>8</w:t>
    </w:r>
    <w:r w:rsidRPr="00B74BBE">
      <w:rPr>
        <w:sz w:val="20"/>
        <w:szCs w:val="20"/>
      </w:rPr>
      <w:t xml:space="preserve">_BudzGroz </w:t>
    </w:r>
  </w:p>
  <w:p w14:paraId="0918D00D" w14:textId="77777777" w:rsidR="008966DF" w:rsidRPr="00D31E01" w:rsidRDefault="008966DF" w:rsidP="00D31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9DC22" w14:textId="77777777" w:rsidR="005C4878" w:rsidRDefault="005C4878">
      <w:r>
        <w:separator/>
      </w:r>
    </w:p>
  </w:footnote>
  <w:footnote w:type="continuationSeparator" w:id="0">
    <w:p w14:paraId="34737FC1" w14:textId="77777777" w:rsidR="005C4878" w:rsidRDefault="005C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98B" w14:textId="77777777" w:rsidR="008966DF" w:rsidRDefault="008966DF"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8B99EF" w14:textId="77777777" w:rsidR="008966DF" w:rsidRDefault="00896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A076" w14:textId="77777777" w:rsidR="00F921CC" w:rsidRDefault="00F921CC">
    <w:pPr>
      <w:pStyle w:val="Header"/>
      <w:jc w:val="center"/>
    </w:pPr>
  </w:p>
  <w:p w14:paraId="6AD6B78A" w14:textId="77777777" w:rsidR="008966DF" w:rsidRDefault="00896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443"/>
    <w:multiLevelType w:val="hybridMultilevel"/>
    <w:tmpl w:val="C8DC222E"/>
    <w:lvl w:ilvl="0" w:tplc="A10A6A48">
      <w:start w:val="1"/>
      <w:numFmt w:val="decimal"/>
      <w:lvlText w:val="%1."/>
      <w:lvlJc w:val="left"/>
      <w:pPr>
        <w:tabs>
          <w:tab w:val="num" w:pos="949"/>
        </w:tabs>
        <w:ind w:left="949" w:hanging="600"/>
      </w:pPr>
      <w:rPr>
        <w:rFonts w:hint="default"/>
      </w:rPr>
    </w:lvl>
    <w:lvl w:ilvl="1" w:tplc="04260019" w:tentative="1">
      <w:start w:val="1"/>
      <w:numFmt w:val="lowerLetter"/>
      <w:lvlText w:val="%2."/>
      <w:lvlJc w:val="left"/>
      <w:pPr>
        <w:tabs>
          <w:tab w:val="num" w:pos="1429"/>
        </w:tabs>
        <w:ind w:left="1429" w:hanging="360"/>
      </w:pPr>
    </w:lvl>
    <w:lvl w:ilvl="2" w:tplc="0426001B" w:tentative="1">
      <w:start w:val="1"/>
      <w:numFmt w:val="lowerRoman"/>
      <w:lvlText w:val="%3."/>
      <w:lvlJc w:val="right"/>
      <w:pPr>
        <w:tabs>
          <w:tab w:val="num" w:pos="2149"/>
        </w:tabs>
        <w:ind w:left="2149" w:hanging="180"/>
      </w:pPr>
    </w:lvl>
    <w:lvl w:ilvl="3" w:tplc="0426000F" w:tentative="1">
      <w:start w:val="1"/>
      <w:numFmt w:val="decimal"/>
      <w:lvlText w:val="%4."/>
      <w:lvlJc w:val="left"/>
      <w:pPr>
        <w:tabs>
          <w:tab w:val="num" w:pos="2869"/>
        </w:tabs>
        <w:ind w:left="2869" w:hanging="360"/>
      </w:pPr>
    </w:lvl>
    <w:lvl w:ilvl="4" w:tplc="04260019" w:tentative="1">
      <w:start w:val="1"/>
      <w:numFmt w:val="lowerLetter"/>
      <w:lvlText w:val="%5."/>
      <w:lvlJc w:val="left"/>
      <w:pPr>
        <w:tabs>
          <w:tab w:val="num" w:pos="3589"/>
        </w:tabs>
        <w:ind w:left="3589" w:hanging="360"/>
      </w:pPr>
    </w:lvl>
    <w:lvl w:ilvl="5" w:tplc="0426001B" w:tentative="1">
      <w:start w:val="1"/>
      <w:numFmt w:val="lowerRoman"/>
      <w:lvlText w:val="%6."/>
      <w:lvlJc w:val="right"/>
      <w:pPr>
        <w:tabs>
          <w:tab w:val="num" w:pos="4309"/>
        </w:tabs>
        <w:ind w:left="4309" w:hanging="180"/>
      </w:pPr>
    </w:lvl>
    <w:lvl w:ilvl="6" w:tplc="0426000F" w:tentative="1">
      <w:start w:val="1"/>
      <w:numFmt w:val="decimal"/>
      <w:lvlText w:val="%7."/>
      <w:lvlJc w:val="left"/>
      <w:pPr>
        <w:tabs>
          <w:tab w:val="num" w:pos="5029"/>
        </w:tabs>
        <w:ind w:left="5029" w:hanging="360"/>
      </w:pPr>
    </w:lvl>
    <w:lvl w:ilvl="7" w:tplc="04260019" w:tentative="1">
      <w:start w:val="1"/>
      <w:numFmt w:val="lowerLetter"/>
      <w:lvlText w:val="%8."/>
      <w:lvlJc w:val="left"/>
      <w:pPr>
        <w:tabs>
          <w:tab w:val="num" w:pos="5749"/>
        </w:tabs>
        <w:ind w:left="5749" w:hanging="360"/>
      </w:pPr>
    </w:lvl>
    <w:lvl w:ilvl="8" w:tplc="0426001B" w:tentative="1">
      <w:start w:val="1"/>
      <w:numFmt w:val="lowerRoman"/>
      <w:lvlText w:val="%9."/>
      <w:lvlJc w:val="right"/>
      <w:pPr>
        <w:tabs>
          <w:tab w:val="num" w:pos="6469"/>
        </w:tabs>
        <w:ind w:left="6469" w:hanging="180"/>
      </w:pPr>
    </w:lvl>
  </w:abstractNum>
  <w:abstractNum w:abstractNumId="1"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BC34D13"/>
    <w:multiLevelType w:val="hybridMultilevel"/>
    <w:tmpl w:val="2130B9C2"/>
    <w:lvl w:ilvl="0" w:tplc="0426000F">
      <w:start w:val="1"/>
      <w:numFmt w:val="decimal"/>
      <w:lvlText w:val="%1."/>
      <w:lvlJc w:val="left"/>
      <w:pPr>
        <w:tabs>
          <w:tab w:val="num" w:pos="1038"/>
        </w:tabs>
        <w:ind w:left="1038" w:hanging="360"/>
      </w:pPr>
    </w:lvl>
    <w:lvl w:ilvl="1" w:tplc="04260019" w:tentative="1">
      <w:start w:val="1"/>
      <w:numFmt w:val="lowerLetter"/>
      <w:lvlText w:val="%2."/>
      <w:lvlJc w:val="left"/>
      <w:pPr>
        <w:tabs>
          <w:tab w:val="num" w:pos="1758"/>
        </w:tabs>
        <w:ind w:left="1758" w:hanging="360"/>
      </w:pPr>
    </w:lvl>
    <w:lvl w:ilvl="2" w:tplc="0426001B" w:tentative="1">
      <w:start w:val="1"/>
      <w:numFmt w:val="lowerRoman"/>
      <w:lvlText w:val="%3."/>
      <w:lvlJc w:val="right"/>
      <w:pPr>
        <w:tabs>
          <w:tab w:val="num" w:pos="2478"/>
        </w:tabs>
        <w:ind w:left="2478" w:hanging="180"/>
      </w:pPr>
    </w:lvl>
    <w:lvl w:ilvl="3" w:tplc="0426000F" w:tentative="1">
      <w:start w:val="1"/>
      <w:numFmt w:val="decimal"/>
      <w:lvlText w:val="%4."/>
      <w:lvlJc w:val="left"/>
      <w:pPr>
        <w:tabs>
          <w:tab w:val="num" w:pos="3198"/>
        </w:tabs>
        <w:ind w:left="3198" w:hanging="360"/>
      </w:pPr>
    </w:lvl>
    <w:lvl w:ilvl="4" w:tplc="04260019" w:tentative="1">
      <w:start w:val="1"/>
      <w:numFmt w:val="lowerLetter"/>
      <w:lvlText w:val="%5."/>
      <w:lvlJc w:val="left"/>
      <w:pPr>
        <w:tabs>
          <w:tab w:val="num" w:pos="3918"/>
        </w:tabs>
        <w:ind w:left="3918" w:hanging="360"/>
      </w:pPr>
    </w:lvl>
    <w:lvl w:ilvl="5" w:tplc="0426001B" w:tentative="1">
      <w:start w:val="1"/>
      <w:numFmt w:val="lowerRoman"/>
      <w:lvlText w:val="%6."/>
      <w:lvlJc w:val="right"/>
      <w:pPr>
        <w:tabs>
          <w:tab w:val="num" w:pos="4638"/>
        </w:tabs>
        <w:ind w:left="4638" w:hanging="180"/>
      </w:pPr>
    </w:lvl>
    <w:lvl w:ilvl="6" w:tplc="0426000F" w:tentative="1">
      <w:start w:val="1"/>
      <w:numFmt w:val="decimal"/>
      <w:lvlText w:val="%7."/>
      <w:lvlJc w:val="left"/>
      <w:pPr>
        <w:tabs>
          <w:tab w:val="num" w:pos="5358"/>
        </w:tabs>
        <w:ind w:left="5358" w:hanging="360"/>
      </w:pPr>
    </w:lvl>
    <w:lvl w:ilvl="7" w:tplc="04260019" w:tentative="1">
      <w:start w:val="1"/>
      <w:numFmt w:val="lowerLetter"/>
      <w:lvlText w:val="%8."/>
      <w:lvlJc w:val="left"/>
      <w:pPr>
        <w:tabs>
          <w:tab w:val="num" w:pos="6078"/>
        </w:tabs>
        <w:ind w:left="6078" w:hanging="360"/>
      </w:pPr>
    </w:lvl>
    <w:lvl w:ilvl="8" w:tplc="0426001B" w:tentative="1">
      <w:start w:val="1"/>
      <w:numFmt w:val="lowerRoman"/>
      <w:lvlText w:val="%9."/>
      <w:lvlJc w:val="right"/>
      <w:pPr>
        <w:tabs>
          <w:tab w:val="num" w:pos="6798"/>
        </w:tabs>
        <w:ind w:left="6798" w:hanging="180"/>
      </w:pPr>
    </w:lvl>
  </w:abstractNum>
  <w:abstractNum w:abstractNumId="5"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A755D2"/>
    <w:multiLevelType w:val="hybridMultilevel"/>
    <w:tmpl w:val="B1D49224"/>
    <w:lvl w:ilvl="0" w:tplc="C97E9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3A3A71B2"/>
    <w:multiLevelType w:val="hybridMultilevel"/>
    <w:tmpl w:val="31B4162C"/>
    <w:lvl w:ilvl="0" w:tplc="6C627852">
      <w:start w:val="1"/>
      <w:numFmt w:val="decimal"/>
      <w:lvlText w:val="%1."/>
      <w:lvlJc w:val="left"/>
      <w:pPr>
        <w:tabs>
          <w:tab w:val="num" w:pos="1069"/>
        </w:tabs>
        <w:ind w:left="1069" w:hanging="720"/>
      </w:pPr>
      <w:rPr>
        <w:rFonts w:hint="default"/>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9"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5"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4A97643"/>
    <w:multiLevelType w:val="hybridMultilevel"/>
    <w:tmpl w:val="B68C9F32"/>
    <w:lvl w:ilvl="0" w:tplc="7AAEFA3E">
      <w:start w:val="1"/>
      <w:numFmt w:val="decimal"/>
      <w:lvlText w:val="%1."/>
      <w:lvlJc w:val="left"/>
      <w:pPr>
        <w:ind w:left="652" w:hanging="360"/>
      </w:pPr>
      <w:rPr>
        <w:rFonts w:hint="default"/>
      </w:rPr>
    </w:lvl>
    <w:lvl w:ilvl="1" w:tplc="04260019" w:tentative="1">
      <w:start w:val="1"/>
      <w:numFmt w:val="lowerLetter"/>
      <w:lvlText w:val="%2."/>
      <w:lvlJc w:val="left"/>
      <w:pPr>
        <w:ind w:left="1372" w:hanging="360"/>
      </w:pPr>
    </w:lvl>
    <w:lvl w:ilvl="2" w:tplc="0426001B" w:tentative="1">
      <w:start w:val="1"/>
      <w:numFmt w:val="lowerRoman"/>
      <w:lvlText w:val="%3."/>
      <w:lvlJc w:val="right"/>
      <w:pPr>
        <w:ind w:left="2092" w:hanging="180"/>
      </w:pPr>
    </w:lvl>
    <w:lvl w:ilvl="3" w:tplc="0426000F" w:tentative="1">
      <w:start w:val="1"/>
      <w:numFmt w:val="decimal"/>
      <w:lvlText w:val="%4."/>
      <w:lvlJc w:val="left"/>
      <w:pPr>
        <w:ind w:left="2812" w:hanging="360"/>
      </w:pPr>
    </w:lvl>
    <w:lvl w:ilvl="4" w:tplc="04260019" w:tentative="1">
      <w:start w:val="1"/>
      <w:numFmt w:val="lowerLetter"/>
      <w:lvlText w:val="%5."/>
      <w:lvlJc w:val="left"/>
      <w:pPr>
        <w:ind w:left="3532" w:hanging="360"/>
      </w:pPr>
    </w:lvl>
    <w:lvl w:ilvl="5" w:tplc="0426001B" w:tentative="1">
      <w:start w:val="1"/>
      <w:numFmt w:val="lowerRoman"/>
      <w:lvlText w:val="%6."/>
      <w:lvlJc w:val="right"/>
      <w:pPr>
        <w:ind w:left="4252" w:hanging="180"/>
      </w:pPr>
    </w:lvl>
    <w:lvl w:ilvl="6" w:tplc="0426000F" w:tentative="1">
      <w:start w:val="1"/>
      <w:numFmt w:val="decimal"/>
      <w:lvlText w:val="%7."/>
      <w:lvlJc w:val="left"/>
      <w:pPr>
        <w:ind w:left="4972" w:hanging="360"/>
      </w:pPr>
    </w:lvl>
    <w:lvl w:ilvl="7" w:tplc="04260019" w:tentative="1">
      <w:start w:val="1"/>
      <w:numFmt w:val="lowerLetter"/>
      <w:lvlText w:val="%8."/>
      <w:lvlJc w:val="left"/>
      <w:pPr>
        <w:ind w:left="5692" w:hanging="360"/>
      </w:pPr>
    </w:lvl>
    <w:lvl w:ilvl="8" w:tplc="0426001B" w:tentative="1">
      <w:start w:val="1"/>
      <w:numFmt w:val="lowerRoman"/>
      <w:lvlText w:val="%9."/>
      <w:lvlJc w:val="right"/>
      <w:pPr>
        <w:ind w:left="6412" w:hanging="180"/>
      </w:pPr>
    </w:lvl>
  </w:abstractNum>
  <w:abstractNum w:abstractNumId="18" w15:restartNumberingAfterBreak="0">
    <w:nsid w:val="79C70711"/>
    <w:multiLevelType w:val="hybridMultilevel"/>
    <w:tmpl w:val="4BCE7106"/>
    <w:lvl w:ilvl="0" w:tplc="8AFA0724">
      <w:start w:val="1"/>
      <w:numFmt w:val="decimal"/>
      <w:lvlText w:val="%1."/>
      <w:lvlJc w:val="left"/>
      <w:pPr>
        <w:tabs>
          <w:tab w:val="num" w:pos="1069"/>
        </w:tabs>
        <w:ind w:left="1069" w:hanging="720"/>
      </w:pPr>
      <w:rPr>
        <w:rFonts w:hint="default"/>
      </w:rPr>
    </w:lvl>
    <w:lvl w:ilvl="1" w:tplc="04260019" w:tentative="1">
      <w:start w:val="1"/>
      <w:numFmt w:val="lowerLetter"/>
      <w:lvlText w:val="%2."/>
      <w:lvlJc w:val="left"/>
      <w:pPr>
        <w:tabs>
          <w:tab w:val="num" w:pos="1429"/>
        </w:tabs>
        <w:ind w:left="1429" w:hanging="360"/>
      </w:pPr>
    </w:lvl>
    <w:lvl w:ilvl="2" w:tplc="0426001B" w:tentative="1">
      <w:start w:val="1"/>
      <w:numFmt w:val="lowerRoman"/>
      <w:lvlText w:val="%3."/>
      <w:lvlJc w:val="right"/>
      <w:pPr>
        <w:tabs>
          <w:tab w:val="num" w:pos="2149"/>
        </w:tabs>
        <w:ind w:left="2149" w:hanging="180"/>
      </w:pPr>
    </w:lvl>
    <w:lvl w:ilvl="3" w:tplc="0426000F" w:tentative="1">
      <w:start w:val="1"/>
      <w:numFmt w:val="decimal"/>
      <w:lvlText w:val="%4."/>
      <w:lvlJc w:val="left"/>
      <w:pPr>
        <w:tabs>
          <w:tab w:val="num" w:pos="2869"/>
        </w:tabs>
        <w:ind w:left="2869" w:hanging="360"/>
      </w:pPr>
    </w:lvl>
    <w:lvl w:ilvl="4" w:tplc="04260019" w:tentative="1">
      <w:start w:val="1"/>
      <w:numFmt w:val="lowerLetter"/>
      <w:lvlText w:val="%5."/>
      <w:lvlJc w:val="left"/>
      <w:pPr>
        <w:tabs>
          <w:tab w:val="num" w:pos="3589"/>
        </w:tabs>
        <w:ind w:left="3589" w:hanging="360"/>
      </w:pPr>
    </w:lvl>
    <w:lvl w:ilvl="5" w:tplc="0426001B" w:tentative="1">
      <w:start w:val="1"/>
      <w:numFmt w:val="lowerRoman"/>
      <w:lvlText w:val="%6."/>
      <w:lvlJc w:val="right"/>
      <w:pPr>
        <w:tabs>
          <w:tab w:val="num" w:pos="4309"/>
        </w:tabs>
        <w:ind w:left="4309" w:hanging="180"/>
      </w:pPr>
    </w:lvl>
    <w:lvl w:ilvl="6" w:tplc="0426000F" w:tentative="1">
      <w:start w:val="1"/>
      <w:numFmt w:val="decimal"/>
      <w:lvlText w:val="%7."/>
      <w:lvlJc w:val="left"/>
      <w:pPr>
        <w:tabs>
          <w:tab w:val="num" w:pos="5029"/>
        </w:tabs>
        <w:ind w:left="5029" w:hanging="360"/>
      </w:pPr>
    </w:lvl>
    <w:lvl w:ilvl="7" w:tplc="04260019" w:tentative="1">
      <w:start w:val="1"/>
      <w:numFmt w:val="lowerLetter"/>
      <w:lvlText w:val="%8."/>
      <w:lvlJc w:val="left"/>
      <w:pPr>
        <w:tabs>
          <w:tab w:val="num" w:pos="5749"/>
        </w:tabs>
        <w:ind w:left="5749" w:hanging="360"/>
      </w:pPr>
    </w:lvl>
    <w:lvl w:ilvl="8" w:tplc="0426001B" w:tentative="1">
      <w:start w:val="1"/>
      <w:numFmt w:val="lowerRoman"/>
      <w:lvlText w:val="%9."/>
      <w:lvlJc w:val="right"/>
      <w:pPr>
        <w:tabs>
          <w:tab w:val="num" w:pos="6469"/>
        </w:tabs>
        <w:ind w:left="6469" w:hanging="180"/>
      </w:pPr>
    </w:lvl>
  </w:abstractNum>
  <w:num w:numId="1">
    <w:abstractNumId w:val="7"/>
  </w:num>
  <w:num w:numId="2">
    <w:abstractNumId w:val="15"/>
  </w:num>
  <w:num w:numId="3">
    <w:abstractNumId w:val="5"/>
  </w:num>
  <w:num w:numId="4">
    <w:abstractNumId w:val="2"/>
  </w:num>
  <w:num w:numId="5">
    <w:abstractNumId w:val="1"/>
  </w:num>
  <w:num w:numId="6">
    <w:abstractNumId w:val="12"/>
  </w:num>
  <w:num w:numId="7">
    <w:abstractNumId w:val="16"/>
  </w:num>
  <w:num w:numId="8">
    <w:abstractNumId w:val="9"/>
  </w:num>
  <w:num w:numId="9">
    <w:abstractNumId w:val="3"/>
  </w:num>
  <w:num w:numId="10">
    <w:abstractNumId w:val="10"/>
  </w:num>
  <w:num w:numId="11">
    <w:abstractNumId w:val="11"/>
  </w:num>
  <w:num w:numId="12">
    <w:abstractNumId w:val="13"/>
  </w:num>
  <w:num w:numId="13">
    <w:abstractNumId w:val="14"/>
  </w:num>
  <w:num w:numId="14">
    <w:abstractNumId w:val="18"/>
  </w:num>
  <w:num w:numId="15">
    <w:abstractNumId w:val="4"/>
  </w:num>
  <w:num w:numId="16">
    <w:abstractNumId w:val="8"/>
  </w:num>
  <w:num w:numId="17">
    <w:abstractNumId w:val="0"/>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649"/>
    <w:rsid w:val="00000201"/>
    <w:rsid w:val="00000DC8"/>
    <w:rsid w:val="000027FE"/>
    <w:rsid w:val="00004A35"/>
    <w:rsid w:val="00006014"/>
    <w:rsid w:val="000103A7"/>
    <w:rsid w:val="00011D24"/>
    <w:rsid w:val="00013E2C"/>
    <w:rsid w:val="00013FF4"/>
    <w:rsid w:val="00014A7A"/>
    <w:rsid w:val="000164AF"/>
    <w:rsid w:val="00016D31"/>
    <w:rsid w:val="00020FE1"/>
    <w:rsid w:val="00021E8D"/>
    <w:rsid w:val="00022E13"/>
    <w:rsid w:val="00024A12"/>
    <w:rsid w:val="00026328"/>
    <w:rsid w:val="0002640F"/>
    <w:rsid w:val="00027082"/>
    <w:rsid w:val="00030AB2"/>
    <w:rsid w:val="00031C64"/>
    <w:rsid w:val="00032388"/>
    <w:rsid w:val="00032E51"/>
    <w:rsid w:val="00034182"/>
    <w:rsid w:val="00035CE2"/>
    <w:rsid w:val="0003628D"/>
    <w:rsid w:val="00036405"/>
    <w:rsid w:val="00043122"/>
    <w:rsid w:val="000453FA"/>
    <w:rsid w:val="00047AF3"/>
    <w:rsid w:val="000524AA"/>
    <w:rsid w:val="00054D80"/>
    <w:rsid w:val="0005553B"/>
    <w:rsid w:val="00057062"/>
    <w:rsid w:val="000604D2"/>
    <w:rsid w:val="00062741"/>
    <w:rsid w:val="00065979"/>
    <w:rsid w:val="0007404F"/>
    <w:rsid w:val="00074932"/>
    <w:rsid w:val="00076D5E"/>
    <w:rsid w:val="00081403"/>
    <w:rsid w:val="0008183B"/>
    <w:rsid w:val="000846CA"/>
    <w:rsid w:val="00085BC0"/>
    <w:rsid w:val="0009005E"/>
    <w:rsid w:val="0009189E"/>
    <w:rsid w:val="00092E17"/>
    <w:rsid w:val="000941C5"/>
    <w:rsid w:val="00094FB6"/>
    <w:rsid w:val="000A0E24"/>
    <w:rsid w:val="000A18C6"/>
    <w:rsid w:val="000A2B3F"/>
    <w:rsid w:val="000A4D5D"/>
    <w:rsid w:val="000A6451"/>
    <w:rsid w:val="000A6BD9"/>
    <w:rsid w:val="000B064E"/>
    <w:rsid w:val="000B2B1C"/>
    <w:rsid w:val="000B2C4A"/>
    <w:rsid w:val="000B41C0"/>
    <w:rsid w:val="000B5125"/>
    <w:rsid w:val="000B6169"/>
    <w:rsid w:val="000B69CF"/>
    <w:rsid w:val="000C0F67"/>
    <w:rsid w:val="000C132A"/>
    <w:rsid w:val="000C3FE0"/>
    <w:rsid w:val="000C790C"/>
    <w:rsid w:val="000D0958"/>
    <w:rsid w:val="000D1B5A"/>
    <w:rsid w:val="000D1C68"/>
    <w:rsid w:val="000D6556"/>
    <w:rsid w:val="000D669C"/>
    <w:rsid w:val="000D6B76"/>
    <w:rsid w:val="000D798F"/>
    <w:rsid w:val="000E06D0"/>
    <w:rsid w:val="000E33C6"/>
    <w:rsid w:val="000F027B"/>
    <w:rsid w:val="000F061D"/>
    <w:rsid w:val="000F171C"/>
    <w:rsid w:val="000F2A62"/>
    <w:rsid w:val="000F2F34"/>
    <w:rsid w:val="000F36EF"/>
    <w:rsid w:val="000F4216"/>
    <w:rsid w:val="000F4794"/>
    <w:rsid w:val="000F6CB0"/>
    <w:rsid w:val="000F720A"/>
    <w:rsid w:val="001023BA"/>
    <w:rsid w:val="001026B7"/>
    <w:rsid w:val="00103AAF"/>
    <w:rsid w:val="0010691E"/>
    <w:rsid w:val="00106E77"/>
    <w:rsid w:val="00110E26"/>
    <w:rsid w:val="001111F3"/>
    <w:rsid w:val="001163EC"/>
    <w:rsid w:val="00120D4B"/>
    <w:rsid w:val="00121665"/>
    <w:rsid w:val="00121D86"/>
    <w:rsid w:val="00124E19"/>
    <w:rsid w:val="00124F12"/>
    <w:rsid w:val="001269AB"/>
    <w:rsid w:val="00130A70"/>
    <w:rsid w:val="001328A9"/>
    <w:rsid w:val="001329DB"/>
    <w:rsid w:val="00133E95"/>
    <w:rsid w:val="001375DB"/>
    <w:rsid w:val="00137FB4"/>
    <w:rsid w:val="00140A64"/>
    <w:rsid w:val="00140C62"/>
    <w:rsid w:val="001411F6"/>
    <w:rsid w:val="00141253"/>
    <w:rsid w:val="001430E8"/>
    <w:rsid w:val="00144E3A"/>
    <w:rsid w:val="0015060C"/>
    <w:rsid w:val="00152988"/>
    <w:rsid w:val="00154D2A"/>
    <w:rsid w:val="0016018A"/>
    <w:rsid w:val="00161F0E"/>
    <w:rsid w:val="0016309D"/>
    <w:rsid w:val="0016372A"/>
    <w:rsid w:val="00163E4A"/>
    <w:rsid w:val="0016663F"/>
    <w:rsid w:val="001703C1"/>
    <w:rsid w:val="00170E2A"/>
    <w:rsid w:val="001727CE"/>
    <w:rsid w:val="00174A45"/>
    <w:rsid w:val="00174B71"/>
    <w:rsid w:val="00174DE8"/>
    <w:rsid w:val="001770A6"/>
    <w:rsid w:val="00177376"/>
    <w:rsid w:val="00177394"/>
    <w:rsid w:val="001807A1"/>
    <w:rsid w:val="00180D4B"/>
    <w:rsid w:val="00182C18"/>
    <w:rsid w:val="00183CC2"/>
    <w:rsid w:val="001900E4"/>
    <w:rsid w:val="00190F88"/>
    <w:rsid w:val="00193B8B"/>
    <w:rsid w:val="001A4066"/>
    <w:rsid w:val="001A4321"/>
    <w:rsid w:val="001A4581"/>
    <w:rsid w:val="001A517E"/>
    <w:rsid w:val="001A5975"/>
    <w:rsid w:val="001A60C6"/>
    <w:rsid w:val="001A6AE4"/>
    <w:rsid w:val="001A6D94"/>
    <w:rsid w:val="001B001D"/>
    <w:rsid w:val="001B01FD"/>
    <w:rsid w:val="001B48A9"/>
    <w:rsid w:val="001B4A71"/>
    <w:rsid w:val="001B5868"/>
    <w:rsid w:val="001B74C2"/>
    <w:rsid w:val="001C1075"/>
    <w:rsid w:val="001C4C18"/>
    <w:rsid w:val="001C517D"/>
    <w:rsid w:val="001C6492"/>
    <w:rsid w:val="001D1470"/>
    <w:rsid w:val="001D1A4C"/>
    <w:rsid w:val="001D2893"/>
    <w:rsid w:val="001D3984"/>
    <w:rsid w:val="001D41FA"/>
    <w:rsid w:val="001D514B"/>
    <w:rsid w:val="001D5B54"/>
    <w:rsid w:val="001E1DBF"/>
    <w:rsid w:val="001E4639"/>
    <w:rsid w:val="001E4A7D"/>
    <w:rsid w:val="001E598F"/>
    <w:rsid w:val="001E786F"/>
    <w:rsid w:val="001F2C5B"/>
    <w:rsid w:val="001F4209"/>
    <w:rsid w:val="001F43A8"/>
    <w:rsid w:val="001F4C86"/>
    <w:rsid w:val="001F53EA"/>
    <w:rsid w:val="001F5569"/>
    <w:rsid w:val="001F5CD6"/>
    <w:rsid w:val="001F5E46"/>
    <w:rsid w:val="001F7C3F"/>
    <w:rsid w:val="00200C9B"/>
    <w:rsid w:val="002017C3"/>
    <w:rsid w:val="00203285"/>
    <w:rsid w:val="00205498"/>
    <w:rsid w:val="00207A44"/>
    <w:rsid w:val="0021044A"/>
    <w:rsid w:val="00210E3E"/>
    <w:rsid w:val="002116D0"/>
    <w:rsid w:val="0021263D"/>
    <w:rsid w:val="0021304C"/>
    <w:rsid w:val="00213F0C"/>
    <w:rsid w:val="00214094"/>
    <w:rsid w:val="00215124"/>
    <w:rsid w:val="0021592D"/>
    <w:rsid w:val="002164D3"/>
    <w:rsid w:val="002167F6"/>
    <w:rsid w:val="00217706"/>
    <w:rsid w:val="00222D76"/>
    <w:rsid w:val="00222F32"/>
    <w:rsid w:val="00223196"/>
    <w:rsid w:val="00223BEB"/>
    <w:rsid w:val="00223EB1"/>
    <w:rsid w:val="002271C5"/>
    <w:rsid w:val="00227A79"/>
    <w:rsid w:val="00230DFE"/>
    <w:rsid w:val="00231344"/>
    <w:rsid w:val="00232765"/>
    <w:rsid w:val="00232AB6"/>
    <w:rsid w:val="00232CFB"/>
    <w:rsid w:val="0023436E"/>
    <w:rsid w:val="002347C0"/>
    <w:rsid w:val="0023696C"/>
    <w:rsid w:val="00237ECF"/>
    <w:rsid w:val="002405DB"/>
    <w:rsid w:val="00241A6C"/>
    <w:rsid w:val="00242D2B"/>
    <w:rsid w:val="00244B8F"/>
    <w:rsid w:val="00246971"/>
    <w:rsid w:val="00253ACD"/>
    <w:rsid w:val="0025402D"/>
    <w:rsid w:val="00254E03"/>
    <w:rsid w:val="00256F53"/>
    <w:rsid w:val="00257C70"/>
    <w:rsid w:val="002606B0"/>
    <w:rsid w:val="00262E2B"/>
    <w:rsid w:val="00264624"/>
    <w:rsid w:val="0026775D"/>
    <w:rsid w:val="00267FF7"/>
    <w:rsid w:val="00270429"/>
    <w:rsid w:val="0027056F"/>
    <w:rsid w:val="002712BF"/>
    <w:rsid w:val="002723E9"/>
    <w:rsid w:val="002738DE"/>
    <w:rsid w:val="00273F9A"/>
    <w:rsid w:val="002742BF"/>
    <w:rsid w:val="002766BB"/>
    <w:rsid w:val="00277929"/>
    <w:rsid w:val="00280E2D"/>
    <w:rsid w:val="00281E02"/>
    <w:rsid w:val="0028344B"/>
    <w:rsid w:val="00283B82"/>
    <w:rsid w:val="002846E9"/>
    <w:rsid w:val="00284C34"/>
    <w:rsid w:val="00286B25"/>
    <w:rsid w:val="00287E43"/>
    <w:rsid w:val="0029066C"/>
    <w:rsid w:val="00293EE1"/>
    <w:rsid w:val="00294C7C"/>
    <w:rsid w:val="00297C42"/>
    <w:rsid w:val="002A09FF"/>
    <w:rsid w:val="002A0D7E"/>
    <w:rsid w:val="002A1578"/>
    <w:rsid w:val="002A5211"/>
    <w:rsid w:val="002A6D3B"/>
    <w:rsid w:val="002B0BAD"/>
    <w:rsid w:val="002B2EC6"/>
    <w:rsid w:val="002B42E1"/>
    <w:rsid w:val="002B4965"/>
    <w:rsid w:val="002B50DB"/>
    <w:rsid w:val="002C05C4"/>
    <w:rsid w:val="002C12AB"/>
    <w:rsid w:val="002C29BC"/>
    <w:rsid w:val="002C5900"/>
    <w:rsid w:val="002C7CAC"/>
    <w:rsid w:val="002D014A"/>
    <w:rsid w:val="002D1B3F"/>
    <w:rsid w:val="002D20C2"/>
    <w:rsid w:val="002D3306"/>
    <w:rsid w:val="002D48AA"/>
    <w:rsid w:val="002D5537"/>
    <w:rsid w:val="002D7AD7"/>
    <w:rsid w:val="002D7BAA"/>
    <w:rsid w:val="002D7F54"/>
    <w:rsid w:val="002E04C8"/>
    <w:rsid w:val="002E238D"/>
    <w:rsid w:val="002E3D39"/>
    <w:rsid w:val="002E3FF4"/>
    <w:rsid w:val="002E41DF"/>
    <w:rsid w:val="002E5C58"/>
    <w:rsid w:val="002E5D13"/>
    <w:rsid w:val="002E7BEF"/>
    <w:rsid w:val="002F0BDE"/>
    <w:rsid w:val="002F2D52"/>
    <w:rsid w:val="002F3FA5"/>
    <w:rsid w:val="002F51DD"/>
    <w:rsid w:val="002F5D18"/>
    <w:rsid w:val="002F78C8"/>
    <w:rsid w:val="00300A50"/>
    <w:rsid w:val="00300F7E"/>
    <w:rsid w:val="00301CF3"/>
    <w:rsid w:val="003024E0"/>
    <w:rsid w:val="00302743"/>
    <w:rsid w:val="003032FE"/>
    <w:rsid w:val="00306C30"/>
    <w:rsid w:val="003124BA"/>
    <w:rsid w:val="00312D7A"/>
    <w:rsid w:val="00315C09"/>
    <w:rsid w:val="0032046E"/>
    <w:rsid w:val="00320FCA"/>
    <w:rsid w:val="00321A77"/>
    <w:rsid w:val="00322C23"/>
    <w:rsid w:val="00324274"/>
    <w:rsid w:val="0032715C"/>
    <w:rsid w:val="00327507"/>
    <w:rsid w:val="00330722"/>
    <w:rsid w:val="00332F3A"/>
    <w:rsid w:val="00334756"/>
    <w:rsid w:val="00337CA5"/>
    <w:rsid w:val="00337FA6"/>
    <w:rsid w:val="00342030"/>
    <w:rsid w:val="0034379A"/>
    <w:rsid w:val="0034427F"/>
    <w:rsid w:val="00351727"/>
    <w:rsid w:val="00352662"/>
    <w:rsid w:val="00353921"/>
    <w:rsid w:val="00353B5C"/>
    <w:rsid w:val="00354CEC"/>
    <w:rsid w:val="00355DE3"/>
    <w:rsid w:val="00357E59"/>
    <w:rsid w:val="00360E49"/>
    <w:rsid w:val="00362478"/>
    <w:rsid w:val="0036294E"/>
    <w:rsid w:val="003710D8"/>
    <w:rsid w:val="0037133F"/>
    <w:rsid w:val="003717A6"/>
    <w:rsid w:val="00375B25"/>
    <w:rsid w:val="00377D89"/>
    <w:rsid w:val="0038132C"/>
    <w:rsid w:val="0038158C"/>
    <w:rsid w:val="00390FF4"/>
    <w:rsid w:val="00394D7E"/>
    <w:rsid w:val="00394ECC"/>
    <w:rsid w:val="00396542"/>
    <w:rsid w:val="0039685B"/>
    <w:rsid w:val="00397BD4"/>
    <w:rsid w:val="003A31A6"/>
    <w:rsid w:val="003A69C0"/>
    <w:rsid w:val="003A7F0C"/>
    <w:rsid w:val="003A7F79"/>
    <w:rsid w:val="003B09EC"/>
    <w:rsid w:val="003B2F89"/>
    <w:rsid w:val="003B3E23"/>
    <w:rsid w:val="003B6404"/>
    <w:rsid w:val="003C0A55"/>
    <w:rsid w:val="003C157D"/>
    <w:rsid w:val="003C16D0"/>
    <w:rsid w:val="003C21F3"/>
    <w:rsid w:val="003C449B"/>
    <w:rsid w:val="003D10FC"/>
    <w:rsid w:val="003D21FF"/>
    <w:rsid w:val="003D238C"/>
    <w:rsid w:val="003D2809"/>
    <w:rsid w:val="003D49BD"/>
    <w:rsid w:val="003E2900"/>
    <w:rsid w:val="003E2922"/>
    <w:rsid w:val="003E3D56"/>
    <w:rsid w:val="003E490C"/>
    <w:rsid w:val="003F0112"/>
    <w:rsid w:val="003F071A"/>
    <w:rsid w:val="003F160B"/>
    <w:rsid w:val="003F486B"/>
    <w:rsid w:val="003F6C71"/>
    <w:rsid w:val="00400032"/>
    <w:rsid w:val="004008FE"/>
    <w:rsid w:val="00400B5B"/>
    <w:rsid w:val="00402448"/>
    <w:rsid w:val="004027D0"/>
    <w:rsid w:val="00403329"/>
    <w:rsid w:val="00405A00"/>
    <w:rsid w:val="004104DE"/>
    <w:rsid w:val="00420870"/>
    <w:rsid w:val="00420D7E"/>
    <w:rsid w:val="00423C34"/>
    <w:rsid w:val="00424035"/>
    <w:rsid w:val="00430078"/>
    <w:rsid w:val="0043133B"/>
    <w:rsid w:val="00432365"/>
    <w:rsid w:val="00432D0C"/>
    <w:rsid w:val="00432F99"/>
    <w:rsid w:val="00435665"/>
    <w:rsid w:val="0043669A"/>
    <w:rsid w:val="00436F63"/>
    <w:rsid w:val="0043791B"/>
    <w:rsid w:val="00437EDD"/>
    <w:rsid w:val="00441483"/>
    <w:rsid w:val="00441B0B"/>
    <w:rsid w:val="00441BCB"/>
    <w:rsid w:val="0044216E"/>
    <w:rsid w:val="0044236B"/>
    <w:rsid w:val="00450766"/>
    <w:rsid w:val="0045131D"/>
    <w:rsid w:val="0045176A"/>
    <w:rsid w:val="00453599"/>
    <w:rsid w:val="00454352"/>
    <w:rsid w:val="00456332"/>
    <w:rsid w:val="00456D04"/>
    <w:rsid w:val="004572F5"/>
    <w:rsid w:val="00457DCA"/>
    <w:rsid w:val="00461826"/>
    <w:rsid w:val="00464A72"/>
    <w:rsid w:val="00464E80"/>
    <w:rsid w:val="00470D59"/>
    <w:rsid w:val="0047207B"/>
    <w:rsid w:val="00473A2F"/>
    <w:rsid w:val="00473DEB"/>
    <w:rsid w:val="0047479B"/>
    <w:rsid w:val="004757D6"/>
    <w:rsid w:val="004800F9"/>
    <w:rsid w:val="00481F92"/>
    <w:rsid w:val="004837D7"/>
    <w:rsid w:val="0049134A"/>
    <w:rsid w:val="004914DC"/>
    <w:rsid w:val="00491B59"/>
    <w:rsid w:val="004924EE"/>
    <w:rsid w:val="00492DC7"/>
    <w:rsid w:val="00496EAD"/>
    <w:rsid w:val="004A00A0"/>
    <w:rsid w:val="004A0123"/>
    <w:rsid w:val="004A14EC"/>
    <w:rsid w:val="004A443A"/>
    <w:rsid w:val="004A58CB"/>
    <w:rsid w:val="004A781D"/>
    <w:rsid w:val="004B01C7"/>
    <w:rsid w:val="004B1795"/>
    <w:rsid w:val="004B26C1"/>
    <w:rsid w:val="004B56DD"/>
    <w:rsid w:val="004C020F"/>
    <w:rsid w:val="004C1935"/>
    <w:rsid w:val="004C1AFD"/>
    <w:rsid w:val="004C4F6D"/>
    <w:rsid w:val="004C558B"/>
    <w:rsid w:val="004C571F"/>
    <w:rsid w:val="004C687F"/>
    <w:rsid w:val="004D3169"/>
    <w:rsid w:val="004D7149"/>
    <w:rsid w:val="004D71F4"/>
    <w:rsid w:val="004D7A18"/>
    <w:rsid w:val="004D7BDA"/>
    <w:rsid w:val="004D7FCD"/>
    <w:rsid w:val="004E58F1"/>
    <w:rsid w:val="004E5901"/>
    <w:rsid w:val="004E5D7F"/>
    <w:rsid w:val="004E60EC"/>
    <w:rsid w:val="004E6187"/>
    <w:rsid w:val="004E6EE8"/>
    <w:rsid w:val="004F1F88"/>
    <w:rsid w:val="004F5CFA"/>
    <w:rsid w:val="004F5F1B"/>
    <w:rsid w:val="004F7AB3"/>
    <w:rsid w:val="00502374"/>
    <w:rsid w:val="005024C0"/>
    <w:rsid w:val="005046EF"/>
    <w:rsid w:val="00504BA4"/>
    <w:rsid w:val="005060A1"/>
    <w:rsid w:val="0051205C"/>
    <w:rsid w:val="00514069"/>
    <w:rsid w:val="00516072"/>
    <w:rsid w:val="00516D40"/>
    <w:rsid w:val="00517B47"/>
    <w:rsid w:val="0052038B"/>
    <w:rsid w:val="0052157A"/>
    <w:rsid w:val="00521945"/>
    <w:rsid w:val="00521A41"/>
    <w:rsid w:val="00523445"/>
    <w:rsid w:val="00524712"/>
    <w:rsid w:val="00524CCA"/>
    <w:rsid w:val="00527C1D"/>
    <w:rsid w:val="005309CF"/>
    <w:rsid w:val="00530DC8"/>
    <w:rsid w:val="00532775"/>
    <w:rsid w:val="005332EC"/>
    <w:rsid w:val="00534418"/>
    <w:rsid w:val="005353AB"/>
    <w:rsid w:val="00536BF2"/>
    <w:rsid w:val="00537889"/>
    <w:rsid w:val="00537D2A"/>
    <w:rsid w:val="00540FAF"/>
    <w:rsid w:val="00547A14"/>
    <w:rsid w:val="005543B5"/>
    <w:rsid w:val="00554B31"/>
    <w:rsid w:val="005560BC"/>
    <w:rsid w:val="005573BE"/>
    <w:rsid w:val="00561F90"/>
    <w:rsid w:val="00563AB9"/>
    <w:rsid w:val="005649B3"/>
    <w:rsid w:val="00565B90"/>
    <w:rsid w:val="00566E97"/>
    <w:rsid w:val="00567ABB"/>
    <w:rsid w:val="00567BD2"/>
    <w:rsid w:val="00570375"/>
    <w:rsid w:val="005726F6"/>
    <w:rsid w:val="00572700"/>
    <w:rsid w:val="005740B0"/>
    <w:rsid w:val="00576EBE"/>
    <w:rsid w:val="00577684"/>
    <w:rsid w:val="00580468"/>
    <w:rsid w:val="005813C8"/>
    <w:rsid w:val="00582231"/>
    <w:rsid w:val="00582C63"/>
    <w:rsid w:val="00582E2D"/>
    <w:rsid w:val="005830EC"/>
    <w:rsid w:val="00585AF4"/>
    <w:rsid w:val="0058603B"/>
    <w:rsid w:val="00587898"/>
    <w:rsid w:val="00587CCA"/>
    <w:rsid w:val="00592B55"/>
    <w:rsid w:val="00593009"/>
    <w:rsid w:val="005934BD"/>
    <w:rsid w:val="0059431B"/>
    <w:rsid w:val="00596CD2"/>
    <w:rsid w:val="005A1A3B"/>
    <w:rsid w:val="005A39CC"/>
    <w:rsid w:val="005A7F03"/>
    <w:rsid w:val="005B31CF"/>
    <w:rsid w:val="005B439A"/>
    <w:rsid w:val="005B4730"/>
    <w:rsid w:val="005B53C8"/>
    <w:rsid w:val="005B6041"/>
    <w:rsid w:val="005C2606"/>
    <w:rsid w:val="005C331E"/>
    <w:rsid w:val="005C4827"/>
    <w:rsid w:val="005C4878"/>
    <w:rsid w:val="005C5536"/>
    <w:rsid w:val="005C6D7D"/>
    <w:rsid w:val="005C7774"/>
    <w:rsid w:val="005D0DD9"/>
    <w:rsid w:val="005D2E13"/>
    <w:rsid w:val="005D492D"/>
    <w:rsid w:val="005D6D2B"/>
    <w:rsid w:val="005D7B27"/>
    <w:rsid w:val="005D7E44"/>
    <w:rsid w:val="005E05D7"/>
    <w:rsid w:val="005E3469"/>
    <w:rsid w:val="005E4181"/>
    <w:rsid w:val="005E41E7"/>
    <w:rsid w:val="005E450F"/>
    <w:rsid w:val="005F17AF"/>
    <w:rsid w:val="005F2812"/>
    <w:rsid w:val="005F2A3B"/>
    <w:rsid w:val="005F4A01"/>
    <w:rsid w:val="005F6D9B"/>
    <w:rsid w:val="00600343"/>
    <w:rsid w:val="00601453"/>
    <w:rsid w:val="00601836"/>
    <w:rsid w:val="00602312"/>
    <w:rsid w:val="00602A72"/>
    <w:rsid w:val="006049F9"/>
    <w:rsid w:val="00610457"/>
    <w:rsid w:val="0061587E"/>
    <w:rsid w:val="006211B3"/>
    <w:rsid w:val="0062298A"/>
    <w:rsid w:val="00625EB6"/>
    <w:rsid w:val="00626514"/>
    <w:rsid w:val="00626589"/>
    <w:rsid w:val="006273F2"/>
    <w:rsid w:val="0063266F"/>
    <w:rsid w:val="006339A0"/>
    <w:rsid w:val="00635869"/>
    <w:rsid w:val="006374AD"/>
    <w:rsid w:val="00637851"/>
    <w:rsid w:val="006413A8"/>
    <w:rsid w:val="00641DCD"/>
    <w:rsid w:val="00642030"/>
    <w:rsid w:val="00642E56"/>
    <w:rsid w:val="0064486A"/>
    <w:rsid w:val="00647A8B"/>
    <w:rsid w:val="0065196F"/>
    <w:rsid w:val="00651A05"/>
    <w:rsid w:val="00651E00"/>
    <w:rsid w:val="0065416C"/>
    <w:rsid w:val="00655E09"/>
    <w:rsid w:val="00660E44"/>
    <w:rsid w:val="00662833"/>
    <w:rsid w:val="00664C54"/>
    <w:rsid w:val="006658B1"/>
    <w:rsid w:val="0067016C"/>
    <w:rsid w:val="00671A16"/>
    <w:rsid w:val="00671D77"/>
    <w:rsid w:val="00671ED2"/>
    <w:rsid w:val="00674572"/>
    <w:rsid w:val="00674F54"/>
    <w:rsid w:val="00674FCF"/>
    <w:rsid w:val="00675922"/>
    <w:rsid w:val="006778D6"/>
    <w:rsid w:val="006779AC"/>
    <w:rsid w:val="00680497"/>
    <w:rsid w:val="00681A96"/>
    <w:rsid w:val="0068477C"/>
    <w:rsid w:val="00684DBE"/>
    <w:rsid w:val="00686710"/>
    <w:rsid w:val="00686D07"/>
    <w:rsid w:val="00687763"/>
    <w:rsid w:val="006903AB"/>
    <w:rsid w:val="00692B0D"/>
    <w:rsid w:val="00693E0E"/>
    <w:rsid w:val="00693E12"/>
    <w:rsid w:val="00695FC3"/>
    <w:rsid w:val="00696CB1"/>
    <w:rsid w:val="006A1AE3"/>
    <w:rsid w:val="006A654D"/>
    <w:rsid w:val="006A7E0D"/>
    <w:rsid w:val="006B2790"/>
    <w:rsid w:val="006B3CFA"/>
    <w:rsid w:val="006B61A7"/>
    <w:rsid w:val="006C0B26"/>
    <w:rsid w:val="006C13CE"/>
    <w:rsid w:val="006C21D4"/>
    <w:rsid w:val="006C2DD0"/>
    <w:rsid w:val="006C30E1"/>
    <w:rsid w:val="006C4607"/>
    <w:rsid w:val="006C4AD7"/>
    <w:rsid w:val="006C6989"/>
    <w:rsid w:val="006D48F1"/>
    <w:rsid w:val="006D4F95"/>
    <w:rsid w:val="006D6072"/>
    <w:rsid w:val="006D6665"/>
    <w:rsid w:val="006D66E7"/>
    <w:rsid w:val="006D6851"/>
    <w:rsid w:val="006D7EA3"/>
    <w:rsid w:val="006E10CF"/>
    <w:rsid w:val="006E4AEF"/>
    <w:rsid w:val="006E7EA8"/>
    <w:rsid w:val="006F45BE"/>
    <w:rsid w:val="006F67B8"/>
    <w:rsid w:val="006F756F"/>
    <w:rsid w:val="007004FC"/>
    <w:rsid w:val="00703A71"/>
    <w:rsid w:val="00703C6B"/>
    <w:rsid w:val="00706670"/>
    <w:rsid w:val="00711F59"/>
    <w:rsid w:val="00713237"/>
    <w:rsid w:val="00714A56"/>
    <w:rsid w:val="00716ED1"/>
    <w:rsid w:val="0072167E"/>
    <w:rsid w:val="007216BC"/>
    <w:rsid w:val="007220BE"/>
    <w:rsid w:val="0072417C"/>
    <w:rsid w:val="007273F9"/>
    <w:rsid w:val="00727BBD"/>
    <w:rsid w:val="007302B6"/>
    <w:rsid w:val="00734450"/>
    <w:rsid w:val="00735347"/>
    <w:rsid w:val="0073715E"/>
    <w:rsid w:val="00745BDC"/>
    <w:rsid w:val="00745F67"/>
    <w:rsid w:val="00746D54"/>
    <w:rsid w:val="0075039E"/>
    <w:rsid w:val="007510A8"/>
    <w:rsid w:val="00751E8B"/>
    <w:rsid w:val="00752D9D"/>
    <w:rsid w:val="00754784"/>
    <w:rsid w:val="007560FC"/>
    <w:rsid w:val="00757C6E"/>
    <w:rsid w:val="00760ED6"/>
    <w:rsid w:val="007617C5"/>
    <w:rsid w:val="00762BDA"/>
    <w:rsid w:val="007636D5"/>
    <w:rsid w:val="00776C48"/>
    <w:rsid w:val="007805FD"/>
    <w:rsid w:val="00780AE8"/>
    <w:rsid w:val="00784422"/>
    <w:rsid w:val="007848B8"/>
    <w:rsid w:val="00791DFB"/>
    <w:rsid w:val="00793B93"/>
    <w:rsid w:val="00795951"/>
    <w:rsid w:val="007A03AE"/>
    <w:rsid w:val="007A0975"/>
    <w:rsid w:val="007A0D21"/>
    <w:rsid w:val="007A2E43"/>
    <w:rsid w:val="007A574A"/>
    <w:rsid w:val="007A5C01"/>
    <w:rsid w:val="007A7969"/>
    <w:rsid w:val="007A7C87"/>
    <w:rsid w:val="007B3B54"/>
    <w:rsid w:val="007B3EAD"/>
    <w:rsid w:val="007B3FA0"/>
    <w:rsid w:val="007B684F"/>
    <w:rsid w:val="007C03A0"/>
    <w:rsid w:val="007C0F2C"/>
    <w:rsid w:val="007C2BCC"/>
    <w:rsid w:val="007C4EF0"/>
    <w:rsid w:val="007C770F"/>
    <w:rsid w:val="007C7F12"/>
    <w:rsid w:val="007D06EC"/>
    <w:rsid w:val="007D099D"/>
    <w:rsid w:val="007D11B1"/>
    <w:rsid w:val="007D6756"/>
    <w:rsid w:val="007E2664"/>
    <w:rsid w:val="007E3ABF"/>
    <w:rsid w:val="007E4561"/>
    <w:rsid w:val="007E4BB8"/>
    <w:rsid w:val="007E4DD1"/>
    <w:rsid w:val="007E5BFA"/>
    <w:rsid w:val="007E6689"/>
    <w:rsid w:val="007E7173"/>
    <w:rsid w:val="007E731C"/>
    <w:rsid w:val="007F0A03"/>
    <w:rsid w:val="007F16C9"/>
    <w:rsid w:val="007F2047"/>
    <w:rsid w:val="007F7163"/>
    <w:rsid w:val="00800D1A"/>
    <w:rsid w:val="0080208A"/>
    <w:rsid w:val="008023EB"/>
    <w:rsid w:val="008049EC"/>
    <w:rsid w:val="00806448"/>
    <w:rsid w:val="00806D4E"/>
    <w:rsid w:val="00807CA9"/>
    <w:rsid w:val="00810040"/>
    <w:rsid w:val="00812542"/>
    <w:rsid w:val="00813633"/>
    <w:rsid w:val="0081387A"/>
    <w:rsid w:val="00814062"/>
    <w:rsid w:val="0082023A"/>
    <w:rsid w:val="0082048B"/>
    <w:rsid w:val="00820AA7"/>
    <w:rsid w:val="0082143F"/>
    <w:rsid w:val="00821A7A"/>
    <w:rsid w:val="00821F0C"/>
    <w:rsid w:val="00821FC1"/>
    <w:rsid w:val="008224A7"/>
    <w:rsid w:val="00823BAC"/>
    <w:rsid w:val="008253F8"/>
    <w:rsid w:val="00827358"/>
    <w:rsid w:val="0083013A"/>
    <w:rsid w:val="00831410"/>
    <w:rsid w:val="00831840"/>
    <w:rsid w:val="008325E4"/>
    <w:rsid w:val="00832A2B"/>
    <w:rsid w:val="00834F74"/>
    <w:rsid w:val="00837D6F"/>
    <w:rsid w:val="00841B5A"/>
    <w:rsid w:val="00842431"/>
    <w:rsid w:val="00845811"/>
    <w:rsid w:val="00846994"/>
    <w:rsid w:val="00850451"/>
    <w:rsid w:val="00852042"/>
    <w:rsid w:val="0085301B"/>
    <w:rsid w:val="008534C9"/>
    <w:rsid w:val="00854144"/>
    <w:rsid w:val="00854C05"/>
    <w:rsid w:val="00854DF4"/>
    <w:rsid w:val="00855090"/>
    <w:rsid w:val="0085599D"/>
    <w:rsid w:val="00856EFC"/>
    <w:rsid w:val="008655F6"/>
    <w:rsid w:val="00870E3D"/>
    <w:rsid w:val="00870F1B"/>
    <w:rsid w:val="00874475"/>
    <w:rsid w:val="0087510C"/>
    <w:rsid w:val="008753E4"/>
    <w:rsid w:val="0087689C"/>
    <w:rsid w:val="00876B2D"/>
    <w:rsid w:val="00880239"/>
    <w:rsid w:val="008804E0"/>
    <w:rsid w:val="00880C9B"/>
    <w:rsid w:val="00882B88"/>
    <w:rsid w:val="00884A6D"/>
    <w:rsid w:val="00886D10"/>
    <w:rsid w:val="00890360"/>
    <w:rsid w:val="00890933"/>
    <w:rsid w:val="00892C1C"/>
    <w:rsid w:val="00896091"/>
    <w:rsid w:val="008964E6"/>
    <w:rsid w:val="008966DF"/>
    <w:rsid w:val="008968D2"/>
    <w:rsid w:val="0089738E"/>
    <w:rsid w:val="008A327E"/>
    <w:rsid w:val="008B47C1"/>
    <w:rsid w:val="008B5DF7"/>
    <w:rsid w:val="008B5FDB"/>
    <w:rsid w:val="008C0ECF"/>
    <w:rsid w:val="008C3FAD"/>
    <w:rsid w:val="008C3FF6"/>
    <w:rsid w:val="008C50F4"/>
    <w:rsid w:val="008C5649"/>
    <w:rsid w:val="008D009F"/>
    <w:rsid w:val="008D09D5"/>
    <w:rsid w:val="008D7018"/>
    <w:rsid w:val="008E1C42"/>
    <w:rsid w:val="008E44A2"/>
    <w:rsid w:val="008E67B9"/>
    <w:rsid w:val="008E697D"/>
    <w:rsid w:val="008E7964"/>
    <w:rsid w:val="008E7CCB"/>
    <w:rsid w:val="008F3803"/>
    <w:rsid w:val="008F4E8F"/>
    <w:rsid w:val="008F5799"/>
    <w:rsid w:val="008F7455"/>
    <w:rsid w:val="009003EF"/>
    <w:rsid w:val="00900628"/>
    <w:rsid w:val="00900D93"/>
    <w:rsid w:val="00903263"/>
    <w:rsid w:val="00904D2C"/>
    <w:rsid w:val="009059A8"/>
    <w:rsid w:val="00906627"/>
    <w:rsid w:val="00906A21"/>
    <w:rsid w:val="009079C3"/>
    <w:rsid w:val="00910462"/>
    <w:rsid w:val="00911E95"/>
    <w:rsid w:val="0091267C"/>
    <w:rsid w:val="00914DE3"/>
    <w:rsid w:val="0091596F"/>
    <w:rsid w:val="00915AB1"/>
    <w:rsid w:val="009163E9"/>
    <w:rsid w:val="00917532"/>
    <w:rsid w:val="009235BA"/>
    <w:rsid w:val="00924023"/>
    <w:rsid w:val="00924CE2"/>
    <w:rsid w:val="00925197"/>
    <w:rsid w:val="0092542C"/>
    <w:rsid w:val="00925B9F"/>
    <w:rsid w:val="00931AED"/>
    <w:rsid w:val="0093369C"/>
    <w:rsid w:val="0093491D"/>
    <w:rsid w:val="00935867"/>
    <w:rsid w:val="00937AFD"/>
    <w:rsid w:val="00943AB3"/>
    <w:rsid w:val="00944D35"/>
    <w:rsid w:val="00945517"/>
    <w:rsid w:val="009476A3"/>
    <w:rsid w:val="00947E72"/>
    <w:rsid w:val="00950645"/>
    <w:rsid w:val="00951E1F"/>
    <w:rsid w:val="0095334F"/>
    <w:rsid w:val="00953D14"/>
    <w:rsid w:val="009551B2"/>
    <w:rsid w:val="00957131"/>
    <w:rsid w:val="00960402"/>
    <w:rsid w:val="00965897"/>
    <w:rsid w:val="0096671F"/>
    <w:rsid w:val="00966990"/>
    <w:rsid w:val="0096765C"/>
    <w:rsid w:val="009727E4"/>
    <w:rsid w:val="00975512"/>
    <w:rsid w:val="009757A2"/>
    <w:rsid w:val="00976424"/>
    <w:rsid w:val="00977D51"/>
    <w:rsid w:val="00980F6A"/>
    <w:rsid w:val="0098102E"/>
    <w:rsid w:val="00983227"/>
    <w:rsid w:val="009900DD"/>
    <w:rsid w:val="00991391"/>
    <w:rsid w:val="00992B12"/>
    <w:rsid w:val="009934C5"/>
    <w:rsid w:val="00994C0F"/>
    <w:rsid w:val="0099512F"/>
    <w:rsid w:val="009A00A2"/>
    <w:rsid w:val="009A088F"/>
    <w:rsid w:val="009A24FF"/>
    <w:rsid w:val="009A7469"/>
    <w:rsid w:val="009B0762"/>
    <w:rsid w:val="009B07E4"/>
    <w:rsid w:val="009B0D01"/>
    <w:rsid w:val="009B11AB"/>
    <w:rsid w:val="009B1760"/>
    <w:rsid w:val="009B1E54"/>
    <w:rsid w:val="009B2167"/>
    <w:rsid w:val="009B2291"/>
    <w:rsid w:val="009B22D7"/>
    <w:rsid w:val="009B2604"/>
    <w:rsid w:val="009B499D"/>
    <w:rsid w:val="009B616B"/>
    <w:rsid w:val="009B72A4"/>
    <w:rsid w:val="009B72ED"/>
    <w:rsid w:val="009B7F1B"/>
    <w:rsid w:val="009C1619"/>
    <w:rsid w:val="009C3690"/>
    <w:rsid w:val="009C6DEB"/>
    <w:rsid w:val="009D3C74"/>
    <w:rsid w:val="009D6504"/>
    <w:rsid w:val="009E0E93"/>
    <w:rsid w:val="009E12D7"/>
    <w:rsid w:val="009E16B2"/>
    <w:rsid w:val="009E5B44"/>
    <w:rsid w:val="009E661A"/>
    <w:rsid w:val="009E72F0"/>
    <w:rsid w:val="009E76F6"/>
    <w:rsid w:val="009F18FA"/>
    <w:rsid w:val="009F2C43"/>
    <w:rsid w:val="009F6575"/>
    <w:rsid w:val="009F746D"/>
    <w:rsid w:val="00A007DF"/>
    <w:rsid w:val="00A019C0"/>
    <w:rsid w:val="00A022C8"/>
    <w:rsid w:val="00A036CC"/>
    <w:rsid w:val="00A04D3F"/>
    <w:rsid w:val="00A060D3"/>
    <w:rsid w:val="00A064C9"/>
    <w:rsid w:val="00A06781"/>
    <w:rsid w:val="00A06CF0"/>
    <w:rsid w:val="00A074C3"/>
    <w:rsid w:val="00A13B7E"/>
    <w:rsid w:val="00A1509C"/>
    <w:rsid w:val="00A213F5"/>
    <w:rsid w:val="00A230A9"/>
    <w:rsid w:val="00A23A0E"/>
    <w:rsid w:val="00A249B9"/>
    <w:rsid w:val="00A254AA"/>
    <w:rsid w:val="00A34260"/>
    <w:rsid w:val="00A372C5"/>
    <w:rsid w:val="00A43E39"/>
    <w:rsid w:val="00A45F5C"/>
    <w:rsid w:val="00A50F88"/>
    <w:rsid w:val="00A52F31"/>
    <w:rsid w:val="00A5646A"/>
    <w:rsid w:val="00A60162"/>
    <w:rsid w:val="00A64487"/>
    <w:rsid w:val="00A64F47"/>
    <w:rsid w:val="00A652C1"/>
    <w:rsid w:val="00A67E98"/>
    <w:rsid w:val="00A70CFD"/>
    <w:rsid w:val="00A70F10"/>
    <w:rsid w:val="00A7213C"/>
    <w:rsid w:val="00A72A0B"/>
    <w:rsid w:val="00A73A86"/>
    <w:rsid w:val="00A73B02"/>
    <w:rsid w:val="00A7541E"/>
    <w:rsid w:val="00A75E3A"/>
    <w:rsid w:val="00A75F99"/>
    <w:rsid w:val="00A76686"/>
    <w:rsid w:val="00A811AD"/>
    <w:rsid w:val="00A81C4C"/>
    <w:rsid w:val="00A81E42"/>
    <w:rsid w:val="00A864FE"/>
    <w:rsid w:val="00A86CA9"/>
    <w:rsid w:val="00A86F41"/>
    <w:rsid w:val="00A875A1"/>
    <w:rsid w:val="00A8764D"/>
    <w:rsid w:val="00A87877"/>
    <w:rsid w:val="00A87D04"/>
    <w:rsid w:val="00A903E6"/>
    <w:rsid w:val="00A950C5"/>
    <w:rsid w:val="00A9539F"/>
    <w:rsid w:val="00A95F70"/>
    <w:rsid w:val="00AA0D53"/>
    <w:rsid w:val="00AA19DB"/>
    <w:rsid w:val="00AA1BF3"/>
    <w:rsid w:val="00AA1D25"/>
    <w:rsid w:val="00AA71D5"/>
    <w:rsid w:val="00AB2B1A"/>
    <w:rsid w:val="00AB3587"/>
    <w:rsid w:val="00AB397F"/>
    <w:rsid w:val="00AB3A47"/>
    <w:rsid w:val="00AB50C8"/>
    <w:rsid w:val="00AB5832"/>
    <w:rsid w:val="00AB655F"/>
    <w:rsid w:val="00AB7896"/>
    <w:rsid w:val="00AC171F"/>
    <w:rsid w:val="00AC242C"/>
    <w:rsid w:val="00AC31FB"/>
    <w:rsid w:val="00AC3FD1"/>
    <w:rsid w:val="00AC51F2"/>
    <w:rsid w:val="00AC7613"/>
    <w:rsid w:val="00AD2A8B"/>
    <w:rsid w:val="00AD3269"/>
    <w:rsid w:val="00AD5A27"/>
    <w:rsid w:val="00AD655B"/>
    <w:rsid w:val="00AD6678"/>
    <w:rsid w:val="00AD7326"/>
    <w:rsid w:val="00AE0102"/>
    <w:rsid w:val="00AE1210"/>
    <w:rsid w:val="00AE2B44"/>
    <w:rsid w:val="00AE2CB2"/>
    <w:rsid w:val="00AE36A3"/>
    <w:rsid w:val="00AE4B00"/>
    <w:rsid w:val="00AE5066"/>
    <w:rsid w:val="00AE5E24"/>
    <w:rsid w:val="00AE61B7"/>
    <w:rsid w:val="00AE6CBA"/>
    <w:rsid w:val="00AE79AD"/>
    <w:rsid w:val="00AE7E9C"/>
    <w:rsid w:val="00AE7F82"/>
    <w:rsid w:val="00AF0651"/>
    <w:rsid w:val="00AF21E3"/>
    <w:rsid w:val="00AF35E4"/>
    <w:rsid w:val="00AF5911"/>
    <w:rsid w:val="00AF5CDE"/>
    <w:rsid w:val="00AF5E16"/>
    <w:rsid w:val="00AF64F9"/>
    <w:rsid w:val="00B00001"/>
    <w:rsid w:val="00B009A4"/>
    <w:rsid w:val="00B02F5A"/>
    <w:rsid w:val="00B044D6"/>
    <w:rsid w:val="00B04B9A"/>
    <w:rsid w:val="00B06A96"/>
    <w:rsid w:val="00B11A57"/>
    <w:rsid w:val="00B11CEB"/>
    <w:rsid w:val="00B128A3"/>
    <w:rsid w:val="00B159D9"/>
    <w:rsid w:val="00B17454"/>
    <w:rsid w:val="00B2024F"/>
    <w:rsid w:val="00B211C3"/>
    <w:rsid w:val="00B23B8E"/>
    <w:rsid w:val="00B25597"/>
    <w:rsid w:val="00B267B9"/>
    <w:rsid w:val="00B32B8E"/>
    <w:rsid w:val="00B331CC"/>
    <w:rsid w:val="00B33E09"/>
    <w:rsid w:val="00B34F3D"/>
    <w:rsid w:val="00B350F1"/>
    <w:rsid w:val="00B36CB1"/>
    <w:rsid w:val="00B4128F"/>
    <w:rsid w:val="00B45AD7"/>
    <w:rsid w:val="00B460E6"/>
    <w:rsid w:val="00B50708"/>
    <w:rsid w:val="00B50C68"/>
    <w:rsid w:val="00B51293"/>
    <w:rsid w:val="00B52B1E"/>
    <w:rsid w:val="00B52F97"/>
    <w:rsid w:val="00B5537A"/>
    <w:rsid w:val="00B5545D"/>
    <w:rsid w:val="00B55481"/>
    <w:rsid w:val="00B56C32"/>
    <w:rsid w:val="00B57ACF"/>
    <w:rsid w:val="00B63CCC"/>
    <w:rsid w:val="00B63F07"/>
    <w:rsid w:val="00B64699"/>
    <w:rsid w:val="00B64BB1"/>
    <w:rsid w:val="00B66C26"/>
    <w:rsid w:val="00B73166"/>
    <w:rsid w:val="00B741A8"/>
    <w:rsid w:val="00B763B2"/>
    <w:rsid w:val="00B8426C"/>
    <w:rsid w:val="00B844F9"/>
    <w:rsid w:val="00B91B8D"/>
    <w:rsid w:val="00B94418"/>
    <w:rsid w:val="00B94E90"/>
    <w:rsid w:val="00B97C36"/>
    <w:rsid w:val="00BA6283"/>
    <w:rsid w:val="00BA6AB9"/>
    <w:rsid w:val="00BB0A82"/>
    <w:rsid w:val="00BB4B89"/>
    <w:rsid w:val="00BB4C87"/>
    <w:rsid w:val="00BB5E83"/>
    <w:rsid w:val="00BB7C94"/>
    <w:rsid w:val="00BC05DF"/>
    <w:rsid w:val="00BC071B"/>
    <w:rsid w:val="00BC0A9D"/>
    <w:rsid w:val="00BC0AAC"/>
    <w:rsid w:val="00BC20F6"/>
    <w:rsid w:val="00BC322E"/>
    <w:rsid w:val="00BC493D"/>
    <w:rsid w:val="00BC4A2F"/>
    <w:rsid w:val="00BC5796"/>
    <w:rsid w:val="00BC7A1A"/>
    <w:rsid w:val="00BC7F45"/>
    <w:rsid w:val="00BD4DF3"/>
    <w:rsid w:val="00BD51D3"/>
    <w:rsid w:val="00BE0BD2"/>
    <w:rsid w:val="00BE394D"/>
    <w:rsid w:val="00BE44F9"/>
    <w:rsid w:val="00BE6541"/>
    <w:rsid w:val="00BE6A28"/>
    <w:rsid w:val="00BF19C3"/>
    <w:rsid w:val="00BF1F71"/>
    <w:rsid w:val="00BF2314"/>
    <w:rsid w:val="00BF40ED"/>
    <w:rsid w:val="00BF5BC2"/>
    <w:rsid w:val="00C00575"/>
    <w:rsid w:val="00C00D6E"/>
    <w:rsid w:val="00C010D4"/>
    <w:rsid w:val="00C0350B"/>
    <w:rsid w:val="00C03FAF"/>
    <w:rsid w:val="00C0636D"/>
    <w:rsid w:val="00C1133D"/>
    <w:rsid w:val="00C13129"/>
    <w:rsid w:val="00C20A4D"/>
    <w:rsid w:val="00C247DD"/>
    <w:rsid w:val="00C26EB5"/>
    <w:rsid w:val="00C271D7"/>
    <w:rsid w:val="00C27A08"/>
    <w:rsid w:val="00C302C2"/>
    <w:rsid w:val="00C31312"/>
    <w:rsid w:val="00C31E36"/>
    <w:rsid w:val="00C31EAE"/>
    <w:rsid w:val="00C326C6"/>
    <w:rsid w:val="00C35295"/>
    <w:rsid w:val="00C354CF"/>
    <w:rsid w:val="00C36ADD"/>
    <w:rsid w:val="00C36E74"/>
    <w:rsid w:val="00C40595"/>
    <w:rsid w:val="00C41621"/>
    <w:rsid w:val="00C4499E"/>
    <w:rsid w:val="00C449FA"/>
    <w:rsid w:val="00C52E17"/>
    <w:rsid w:val="00C52F10"/>
    <w:rsid w:val="00C5384F"/>
    <w:rsid w:val="00C5535D"/>
    <w:rsid w:val="00C55C08"/>
    <w:rsid w:val="00C56964"/>
    <w:rsid w:val="00C612D9"/>
    <w:rsid w:val="00C62FD5"/>
    <w:rsid w:val="00C63DE4"/>
    <w:rsid w:val="00C656D5"/>
    <w:rsid w:val="00C67103"/>
    <w:rsid w:val="00C719DE"/>
    <w:rsid w:val="00C71BB9"/>
    <w:rsid w:val="00C72A80"/>
    <w:rsid w:val="00C72FC6"/>
    <w:rsid w:val="00C73747"/>
    <w:rsid w:val="00C75FB6"/>
    <w:rsid w:val="00C76164"/>
    <w:rsid w:val="00C81273"/>
    <w:rsid w:val="00C813BE"/>
    <w:rsid w:val="00C84268"/>
    <w:rsid w:val="00C84F8A"/>
    <w:rsid w:val="00C87D13"/>
    <w:rsid w:val="00C91448"/>
    <w:rsid w:val="00C92007"/>
    <w:rsid w:val="00C93909"/>
    <w:rsid w:val="00C94C28"/>
    <w:rsid w:val="00CA118B"/>
    <w:rsid w:val="00CA1602"/>
    <w:rsid w:val="00CA1FBF"/>
    <w:rsid w:val="00CA23DE"/>
    <w:rsid w:val="00CA3BB0"/>
    <w:rsid w:val="00CA5A97"/>
    <w:rsid w:val="00CA64AF"/>
    <w:rsid w:val="00CB0247"/>
    <w:rsid w:val="00CB17A1"/>
    <w:rsid w:val="00CB3440"/>
    <w:rsid w:val="00CC1692"/>
    <w:rsid w:val="00CC3FA8"/>
    <w:rsid w:val="00CC77B2"/>
    <w:rsid w:val="00CC7F3D"/>
    <w:rsid w:val="00CD09E2"/>
    <w:rsid w:val="00CD138B"/>
    <w:rsid w:val="00CD1AD4"/>
    <w:rsid w:val="00CD1E7B"/>
    <w:rsid w:val="00CD2AF5"/>
    <w:rsid w:val="00CD3271"/>
    <w:rsid w:val="00CD3E31"/>
    <w:rsid w:val="00CD5627"/>
    <w:rsid w:val="00CD74A3"/>
    <w:rsid w:val="00CD7B39"/>
    <w:rsid w:val="00CE0527"/>
    <w:rsid w:val="00CE12FC"/>
    <w:rsid w:val="00CE35C0"/>
    <w:rsid w:val="00CE3883"/>
    <w:rsid w:val="00CE45CC"/>
    <w:rsid w:val="00CE4F14"/>
    <w:rsid w:val="00CE505A"/>
    <w:rsid w:val="00CE5B23"/>
    <w:rsid w:val="00CE6732"/>
    <w:rsid w:val="00CE683A"/>
    <w:rsid w:val="00CE6D78"/>
    <w:rsid w:val="00CE6FEB"/>
    <w:rsid w:val="00CF1861"/>
    <w:rsid w:val="00CF70AD"/>
    <w:rsid w:val="00CF7729"/>
    <w:rsid w:val="00D00059"/>
    <w:rsid w:val="00D00626"/>
    <w:rsid w:val="00D033CC"/>
    <w:rsid w:val="00D0685A"/>
    <w:rsid w:val="00D06F94"/>
    <w:rsid w:val="00D07B19"/>
    <w:rsid w:val="00D107FA"/>
    <w:rsid w:val="00D12275"/>
    <w:rsid w:val="00D12766"/>
    <w:rsid w:val="00D20BB2"/>
    <w:rsid w:val="00D20FF4"/>
    <w:rsid w:val="00D2232E"/>
    <w:rsid w:val="00D24D2C"/>
    <w:rsid w:val="00D27358"/>
    <w:rsid w:val="00D27C0C"/>
    <w:rsid w:val="00D316F4"/>
    <w:rsid w:val="00D31E01"/>
    <w:rsid w:val="00D35881"/>
    <w:rsid w:val="00D360E4"/>
    <w:rsid w:val="00D36ED9"/>
    <w:rsid w:val="00D46A3C"/>
    <w:rsid w:val="00D512C1"/>
    <w:rsid w:val="00D5287E"/>
    <w:rsid w:val="00D57EB0"/>
    <w:rsid w:val="00D65F1E"/>
    <w:rsid w:val="00D67826"/>
    <w:rsid w:val="00D76D7B"/>
    <w:rsid w:val="00D81328"/>
    <w:rsid w:val="00D83030"/>
    <w:rsid w:val="00D85336"/>
    <w:rsid w:val="00D853F2"/>
    <w:rsid w:val="00D87A5D"/>
    <w:rsid w:val="00D9019B"/>
    <w:rsid w:val="00D92098"/>
    <w:rsid w:val="00D9584F"/>
    <w:rsid w:val="00D95EE4"/>
    <w:rsid w:val="00D97F72"/>
    <w:rsid w:val="00DA2B79"/>
    <w:rsid w:val="00DA4143"/>
    <w:rsid w:val="00DA46CB"/>
    <w:rsid w:val="00DA4BAD"/>
    <w:rsid w:val="00DA67FE"/>
    <w:rsid w:val="00DA7DA5"/>
    <w:rsid w:val="00DB032A"/>
    <w:rsid w:val="00DB073B"/>
    <w:rsid w:val="00DB1EE5"/>
    <w:rsid w:val="00DB2C23"/>
    <w:rsid w:val="00DB3252"/>
    <w:rsid w:val="00DB3C91"/>
    <w:rsid w:val="00DB3E7B"/>
    <w:rsid w:val="00DB62B9"/>
    <w:rsid w:val="00DB6FCA"/>
    <w:rsid w:val="00DB77C6"/>
    <w:rsid w:val="00DB78F0"/>
    <w:rsid w:val="00DC0CEA"/>
    <w:rsid w:val="00DC1FBD"/>
    <w:rsid w:val="00DC2E43"/>
    <w:rsid w:val="00DC5090"/>
    <w:rsid w:val="00DC58CB"/>
    <w:rsid w:val="00DC76D6"/>
    <w:rsid w:val="00DD095C"/>
    <w:rsid w:val="00DD1020"/>
    <w:rsid w:val="00DD1330"/>
    <w:rsid w:val="00DD24E2"/>
    <w:rsid w:val="00DD2D5F"/>
    <w:rsid w:val="00DD3275"/>
    <w:rsid w:val="00DD4017"/>
    <w:rsid w:val="00DD4A72"/>
    <w:rsid w:val="00DE0B83"/>
    <w:rsid w:val="00DE1A81"/>
    <w:rsid w:val="00DE1C13"/>
    <w:rsid w:val="00DE1E85"/>
    <w:rsid w:val="00DE34D0"/>
    <w:rsid w:val="00DE4E10"/>
    <w:rsid w:val="00DE5B86"/>
    <w:rsid w:val="00DE5BE7"/>
    <w:rsid w:val="00DE6AA0"/>
    <w:rsid w:val="00DF2333"/>
    <w:rsid w:val="00DF2EC6"/>
    <w:rsid w:val="00DF5ABD"/>
    <w:rsid w:val="00DF7037"/>
    <w:rsid w:val="00E02ABF"/>
    <w:rsid w:val="00E03A07"/>
    <w:rsid w:val="00E0551A"/>
    <w:rsid w:val="00E05A6B"/>
    <w:rsid w:val="00E1201B"/>
    <w:rsid w:val="00E1356E"/>
    <w:rsid w:val="00E1420B"/>
    <w:rsid w:val="00E14600"/>
    <w:rsid w:val="00E14995"/>
    <w:rsid w:val="00E15EC1"/>
    <w:rsid w:val="00E179CD"/>
    <w:rsid w:val="00E22BB1"/>
    <w:rsid w:val="00E236B5"/>
    <w:rsid w:val="00E23E8D"/>
    <w:rsid w:val="00E3393D"/>
    <w:rsid w:val="00E36962"/>
    <w:rsid w:val="00E3700F"/>
    <w:rsid w:val="00E37F5E"/>
    <w:rsid w:val="00E37F98"/>
    <w:rsid w:val="00E40424"/>
    <w:rsid w:val="00E430AA"/>
    <w:rsid w:val="00E44BED"/>
    <w:rsid w:val="00E44D3E"/>
    <w:rsid w:val="00E45335"/>
    <w:rsid w:val="00E454A1"/>
    <w:rsid w:val="00E46559"/>
    <w:rsid w:val="00E50934"/>
    <w:rsid w:val="00E52D1E"/>
    <w:rsid w:val="00E536C7"/>
    <w:rsid w:val="00E54B04"/>
    <w:rsid w:val="00E57390"/>
    <w:rsid w:val="00E575CB"/>
    <w:rsid w:val="00E6005C"/>
    <w:rsid w:val="00E65657"/>
    <w:rsid w:val="00E6619E"/>
    <w:rsid w:val="00E6670C"/>
    <w:rsid w:val="00E7060A"/>
    <w:rsid w:val="00E771F2"/>
    <w:rsid w:val="00E776E8"/>
    <w:rsid w:val="00E81A45"/>
    <w:rsid w:val="00E84A5E"/>
    <w:rsid w:val="00E85601"/>
    <w:rsid w:val="00E92C1F"/>
    <w:rsid w:val="00E93EF2"/>
    <w:rsid w:val="00E95A57"/>
    <w:rsid w:val="00E95D4B"/>
    <w:rsid w:val="00EA3DDA"/>
    <w:rsid w:val="00EA4C27"/>
    <w:rsid w:val="00EA60EE"/>
    <w:rsid w:val="00EB199F"/>
    <w:rsid w:val="00EB1D88"/>
    <w:rsid w:val="00EB2CF1"/>
    <w:rsid w:val="00EB2E4E"/>
    <w:rsid w:val="00EC23F7"/>
    <w:rsid w:val="00EC3806"/>
    <w:rsid w:val="00EC4590"/>
    <w:rsid w:val="00EC4B50"/>
    <w:rsid w:val="00EC4BD8"/>
    <w:rsid w:val="00EC5AE3"/>
    <w:rsid w:val="00EC63EB"/>
    <w:rsid w:val="00ED0076"/>
    <w:rsid w:val="00ED412F"/>
    <w:rsid w:val="00ED569A"/>
    <w:rsid w:val="00ED5D6A"/>
    <w:rsid w:val="00ED7B1F"/>
    <w:rsid w:val="00EE1ECE"/>
    <w:rsid w:val="00EE6008"/>
    <w:rsid w:val="00EE6C87"/>
    <w:rsid w:val="00EE70C9"/>
    <w:rsid w:val="00EF04B0"/>
    <w:rsid w:val="00EF36B2"/>
    <w:rsid w:val="00EF53BF"/>
    <w:rsid w:val="00F02B16"/>
    <w:rsid w:val="00F0347D"/>
    <w:rsid w:val="00F05EB2"/>
    <w:rsid w:val="00F066E5"/>
    <w:rsid w:val="00F10494"/>
    <w:rsid w:val="00F10F66"/>
    <w:rsid w:val="00F11D8F"/>
    <w:rsid w:val="00F1246B"/>
    <w:rsid w:val="00F12555"/>
    <w:rsid w:val="00F14CD7"/>
    <w:rsid w:val="00F15ED5"/>
    <w:rsid w:val="00F201EC"/>
    <w:rsid w:val="00F208A9"/>
    <w:rsid w:val="00F208F4"/>
    <w:rsid w:val="00F236F6"/>
    <w:rsid w:val="00F25206"/>
    <w:rsid w:val="00F26787"/>
    <w:rsid w:val="00F35512"/>
    <w:rsid w:val="00F36388"/>
    <w:rsid w:val="00F37BD2"/>
    <w:rsid w:val="00F41D75"/>
    <w:rsid w:val="00F423C1"/>
    <w:rsid w:val="00F428F3"/>
    <w:rsid w:val="00F42EB0"/>
    <w:rsid w:val="00F42FC7"/>
    <w:rsid w:val="00F43DE6"/>
    <w:rsid w:val="00F46B30"/>
    <w:rsid w:val="00F476A1"/>
    <w:rsid w:val="00F5139D"/>
    <w:rsid w:val="00F56963"/>
    <w:rsid w:val="00F63DAC"/>
    <w:rsid w:val="00F65855"/>
    <w:rsid w:val="00F66B10"/>
    <w:rsid w:val="00F673BB"/>
    <w:rsid w:val="00F72BEC"/>
    <w:rsid w:val="00F72DE4"/>
    <w:rsid w:val="00F73EAF"/>
    <w:rsid w:val="00F73EC2"/>
    <w:rsid w:val="00F7454F"/>
    <w:rsid w:val="00F763BB"/>
    <w:rsid w:val="00F77988"/>
    <w:rsid w:val="00F77B52"/>
    <w:rsid w:val="00F77F48"/>
    <w:rsid w:val="00F80B30"/>
    <w:rsid w:val="00F83769"/>
    <w:rsid w:val="00F87AB6"/>
    <w:rsid w:val="00F921CC"/>
    <w:rsid w:val="00F95184"/>
    <w:rsid w:val="00F95759"/>
    <w:rsid w:val="00F95AAA"/>
    <w:rsid w:val="00F969B6"/>
    <w:rsid w:val="00F96F51"/>
    <w:rsid w:val="00F976B4"/>
    <w:rsid w:val="00FA18FF"/>
    <w:rsid w:val="00FA3E5E"/>
    <w:rsid w:val="00FA4401"/>
    <w:rsid w:val="00FB0420"/>
    <w:rsid w:val="00FB1DDE"/>
    <w:rsid w:val="00FB25EE"/>
    <w:rsid w:val="00FB30F1"/>
    <w:rsid w:val="00FB53E7"/>
    <w:rsid w:val="00FC1309"/>
    <w:rsid w:val="00FC5B20"/>
    <w:rsid w:val="00FD08BD"/>
    <w:rsid w:val="00FD2387"/>
    <w:rsid w:val="00FD2A68"/>
    <w:rsid w:val="00FD2A8A"/>
    <w:rsid w:val="00FD36AE"/>
    <w:rsid w:val="00FD4505"/>
    <w:rsid w:val="00FD63BF"/>
    <w:rsid w:val="00FE045D"/>
    <w:rsid w:val="00FE4BEF"/>
    <w:rsid w:val="00FE4FB3"/>
    <w:rsid w:val="00FE5364"/>
    <w:rsid w:val="00FE607A"/>
    <w:rsid w:val="00FF1447"/>
    <w:rsid w:val="00FF281B"/>
    <w:rsid w:val="00FF46AF"/>
    <w:rsid w:val="00FF5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15330"/>
  <w15:chartTrackingRefBased/>
  <w15:docId w15:val="{48313A02-D53A-417E-8AD1-979BA757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649"/>
    <w:rPr>
      <w:sz w:val="24"/>
      <w:szCs w:val="24"/>
    </w:rPr>
  </w:style>
  <w:style w:type="paragraph" w:styleId="Heading3">
    <w:name w:val="heading 3"/>
    <w:basedOn w:val="Normal"/>
    <w:link w:val="Heading3Char"/>
    <w:uiPriority w:val="9"/>
    <w:qFormat/>
    <w:rsid w:val="00106E7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49"/>
    <w:pPr>
      <w:tabs>
        <w:tab w:val="center" w:pos="4153"/>
        <w:tab w:val="right" w:pos="8306"/>
      </w:tabs>
    </w:pPr>
    <w:rPr>
      <w:lang w:val="x-none" w:eastAsia="x-none"/>
    </w:rPr>
  </w:style>
  <w:style w:type="character" w:styleId="PageNumber">
    <w:name w:val="page number"/>
    <w:basedOn w:val="DefaultParagraphFont"/>
    <w:rsid w:val="008C5649"/>
  </w:style>
  <w:style w:type="paragraph" w:customStyle="1" w:styleId="naisf">
    <w:name w:val="naisf"/>
    <w:basedOn w:val="Normal"/>
    <w:uiPriority w:val="99"/>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semiHidden/>
    <w:rsid w:val="008C5649"/>
    <w:rPr>
      <w:sz w:val="16"/>
      <w:szCs w:val="16"/>
    </w:rPr>
  </w:style>
  <w:style w:type="paragraph" w:styleId="CommentText">
    <w:name w:val="annotation text"/>
    <w:basedOn w:val="Normal"/>
    <w:link w:val="CommentTextChar"/>
    <w:semiHidden/>
    <w:rsid w:val="008C5649"/>
    <w:rPr>
      <w:sz w:val="20"/>
      <w:szCs w:val="20"/>
    </w:rPr>
  </w:style>
  <w:style w:type="character" w:customStyle="1" w:styleId="CommentTextChar">
    <w:name w:val="Comment Text Char"/>
    <w:link w:val="CommentText"/>
    <w:semiHidden/>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uiPriority w:val="59"/>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8C5649"/>
    <w:rPr>
      <w:sz w:val="20"/>
      <w:szCs w:val="20"/>
    </w:rPr>
  </w:style>
  <w:style w:type="character" w:styleId="FootnoteReference">
    <w:name w:val="footnote reference"/>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uiPriority w:val="99"/>
    <w:rsid w:val="00262E2B"/>
    <w:pPr>
      <w:tabs>
        <w:tab w:val="center" w:pos="4153"/>
        <w:tab w:val="right" w:pos="8306"/>
      </w:tabs>
    </w:pPr>
  </w:style>
  <w:style w:type="character" w:customStyle="1" w:styleId="FooterChar">
    <w:name w:val="Footer Char"/>
    <w:link w:val="Footer"/>
    <w:uiPriority w:val="99"/>
    <w:rsid w:val="00231344"/>
    <w:rPr>
      <w:sz w:val="24"/>
      <w:szCs w:val="24"/>
      <w:lang w:val="lv-LV" w:eastAsia="lv-LV" w:bidi="ar-SA"/>
    </w:rPr>
  </w:style>
  <w:style w:type="character" w:styleId="Hyperlink">
    <w:name w:val="Hyperlink"/>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PlainText">
    <w:name w:val="Plain Text"/>
    <w:basedOn w:val="Normal"/>
    <w:unhideWhenUsed/>
    <w:rsid w:val="00823BAC"/>
    <w:rPr>
      <w:rFonts w:eastAsia="Calibri"/>
    </w:rPr>
  </w:style>
  <w:style w:type="paragraph" w:styleId="BodyTextIndent">
    <w:name w:val="Body Text Indent"/>
    <w:basedOn w:val="Normal"/>
    <w:rsid w:val="00823BAC"/>
    <w:pPr>
      <w:spacing w:after="120"/>
      <w:ind w:left="283"/>
    </w:pPr>
    <w:rPr>
      <w:rFonts w:eastAsia="Calibri"/>
      <w:lang w:eastAsia="en-US"/>
    </w:rPr>
  </w:style>
  <w:style w:type="paragraph" w:customStyle="1" w:styleId="RakstzCharCharRakstzCharCharRakstz">
    <w:name w:val="Rakstz. Char Char Rakstz. Char Char Rakstz."/>
    <w:basedOn w:val="Normal"/>
    <w:rsid w:val="00E454A1"/>
    <w:pPr>
      <w:spacing w:after="160" w:line="240" w:lineRule="exact"/>
    </w:pPr>
    <w:rPr>
      <w:rFonts w:ascii="Tahoma" w:hAnsi="Tahoma"/>
      <w:sz w:val="20"/>
      <w:szCs w:val="20"/>
      <w:lang w:val="en-US" w:eastAsia="en-US"/>
    </w:rPr>
  </w:style>
  <w:style w:type="character" w:customStyle="1" w:styleId="fontsize21">
    <w:name w:val="fontsize21"/>
    <w:rsid w:val="00800D1A"/>
    <w:rPr>
      <w:i/>
      <w:iCs/>
      <w:sz w:val="15"/>
      <w:szCs w:val="15"/>
    </w:rPr>
  </w:style>
  <w:style w:type="paragraph" w:styleId="HTMLPreformatted">
    <w:name w:val="HTML Preformatted"/>
    <w:basedOn w:val="Normal"/>
    <w:unhideWhenUsed/>
    <w:rsid w:val="00246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nhideWhenUsed/>
    <w:rsid w:val="00BC0AAC"/>
    <w:pPr>
      <w:spacing w:before="100" w:beforeAutospacing="1" w:after="100" w:afterAutospacing="1"/>
      <w:jc w:val="both"/>
    </w:pPr>
    <w:rPr>
      <w:lang w:val="en-GB" w:eastAsia="en-US"/>
    </w:rPr>
  </w:style>
  <w:style w:type="character" w:customStyle="1" w:styleId="HeaderChar">
    <w:name w:val="Header Char"/>
    <w:link w:val="Header"/>
    <w:uiPriority w:val="99"/>
    <w:rsid w:val="001411F6"/>
    <w:rPr>
      <w:sz w:val="24"/>
      <w:szCs w:val="24"/>
    </w:rPr>
  </w:style>
  <w:style w:type="paragraph" w:customStyle="1" w:styleId="StyleRight">
    <w:name w:val="Style Right"/>
    <w:basedOn w:val="Normal"/>
    <w:rsid w:val="001411F6"/>
    <w:pPr>
      <w:spacing w:after="120"/>
      <w:ind w:firstLine="720"/>
      <w:jc w:val="right"/>
    </w:pPr>
    <w:rPr>
      <w:sz w:val="28"/>
      <w:szCs w:val="28"/>
      <w:lang w:eastAsia="en-US"/>
    </w:rPr>
  </w:style>
  <w:style w:type="character" w:customStyle="1" w:styleId="FootnoteTextChar">
    <w:name w:val="Footnote Text Char"/>
    <w:link w:val="FootnoteText"/>
    <w:uiPriority w:val="99"/>
    <w:rsid w:val="00424035"/>
  </w:style>
  <w:style w:type="paragraph" w:styleId="Revision">
    <w:name w:val="Revision"/>
    <w:hidden/>
    <w:uiPriority w:val="99"/>
    <w:semiHidden/>
    <w:rsid w:val="002B4965"/>
    <w:rPr>
      <w:sz w:val="24"/>
      <w:szCs w:val="24"/>
    </w:rPr>
  </w:style>
  <w:style w:type="paragraph" w:styleId="BodyText">
    <w:name w:val="Body Text"/>
    <w:basedOn w:val="Normal"/>
    <w:link w:val="BodyTextChar"/>
    <w:rsid w:val="00E7060A"/>
    <w:pPr>
      <w:spacing w:after="120"/>
    </w:pPr>
  </w:style>
  <w:style w:type="character" w:customStyle="1" w:styleId="BodyTextChar">
    <w:name w:val="Body Text Char"/>
    <w:link w:val="BodyText"/>
    <w:rsid w:val="00E7060A"/>
    <w:rPr>
      <w:sz w:val="24"/>
      <w:szCs w:val="24"/>
    </w:rPr>
  </w:style>
  <w:style w:type="paragraph" w:styleId="BodyText2">
    <w:name w:val="Body Text 2"/>
    <w:basedOn w:val="Normal"/>
    <w:link w:val="BodyText2Char"/>
    <w:rsid w:val="000B2C4A"/>
    <w:pPr>
      <w:spacing w:after="120" w:line="480" w:lineRule="auto"/>
    </w:pPr>
  </w:style>
  <w:style w:type="character" w:customStyle="1" w:styleId="BodyText2Char">
    <w:name w:val="Body Text 2 Char"/>
    <w:link w:val="BodyText2"/>
    <w:rsid w:val="000B2C4A"/>
    <w:rPr>
      <w:sz w:val="24"/>
      <w:szCs w:val="24"/>
    </w:rPr>
  </w:style>
  <w:style w:type="character" w:customStyle="1" w:styleId="Heading3Char">
    <w:name w:val="Heading 3 Char"/>
    <w:link w:val="Heading3"/>
    <w:uiPriority w:val="9"/>
    <w:rsid w:val="00106E77"/>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84095">
      <w:bodyDiv w:val="1"/>
      <w:marLeft w:val="0"/>
      <w:marRight w:val="0"/>
      <w:marTop w:val="0"/>
      <w:marBottom w:val="0"/>
      <w:divBdr>
        <w:top w:val="none" w:sz="0" w:space="0" w:color="auto"/>
        <w:left w:val="none" w:sz="0" w:space="0" w:color="auto"/>
        <w:bottom w:val="none" w:sz="0" w:space="0" w:color="auto"/>
        <w:right w:val="none" w:sz="0" w:space="0" w:color="auto"/>
      </w:divBdr>
    </w:div>
    <w:div w:id="17646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81BC6-FA6C-488E-984A-A06BB45C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3380</Words>
  <Characters>1928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 Ministru kabineta rīkojuma projektam „Par Transporta nelaimes gadījumu un incidentu izmeklēšanas biroja 2022. gada budžeta apstiprināšanu”</vt:lpstr>
      <vt:lpstr>Ministru kabineta noteikumu projekta„Grozījumi Ministru kabineta 2007. gada 23. janvāra noteikumos Nr. 73 „Noteikumi par pieteikumiem ierakstu izdarīšanai politisko partiju reģistrā”” sākotnējās ietekmes novērtējuma ziņojums (anotācija)</vt:lpstr>
    </vt:vector>
  </TitlesOfParts>
  <Company>Satiksmes ministrija</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Transporta nelaimes gadījumu un incidentu izmeklēšanas biroja 2022. gada budžeta apstiprināšanu” sākotnējās ietekmes novērtējuma ziņojums (anotācija)</dc:title>
  <dc:subject>MK rīkojuma projekta anotācija</dc:subject>
  <dc:creator>Satiksmes ministrija</dc:creator>
  <cp:keywords/>
  <dc:description>ivars.bacis@taiib.gov.lv, 67288178; Žaneta Jansone; 67028258; zaneta.jansone@sam.gov.lv 6</dc:description>
  <cp:lastModifiedBy>Žaneta Jansone</cp:lastModifiedBy>
  <cp:revision>3</cp:revision>
  <cp:lastPrinted>2020-07-23T10:19:00Z</cp:lastPrinted>
  <dcterms:created xsi:type="dcterms:W3CDTF">2021-10-22T07:42:00Z</dcterms:created>
  <dcterms:modified xsi:type="dcterms:W3CDTF">2021-10-22T07:54:00Z</dcterms:modified>
</cp:coreProperties>
</file>