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1794B" w14:textId="77777777" w:rsidR="00E53718" w:rsidRPr="002875EA" w:rsidRDefault="00E53718" w:rsidP="008B5182">
      <w:pPr>
        <w:jc w:val="right"/>
        <w:rPr>
          <w:iCs/>
          <w:sz w:val="28"/>
          <w:szCs w:val="28"/>
        </w:rPr>
      </w:pPr>
      <w:r w:rsidRPr="002875EA">
        <w:rPr>
          <w:iCs/>
          <w:sz w:val="28"/>
          <w:szCs w:val="28"/>
        </w:rPr>
        <w:t>Likumprojekts</w:t>
      </w:r>
    </w:p>
    <w:p w14:paraId="05471D06" w14:textId="77777777" w:rsidR="00E53718" w:rsidRPr="002875EA" w:rsidRDefault="00E53718" w:rsidP="00E150AD">
      <w:pPr>
        <w:pStyle w:val="NormalWeb"/>
        <w:shd w:val="clear" w:color="auto" w:fill="FFFFFF"/>
        <w:spacing w:before="0" w:beforeAutospacing="0" w:after="0" w:afterAutospacing="0"/>
        <w:ind w:firstLine="720"/>
        <w:contextualSpacing/>
      </w:pPr>
    </w:p>
    <w:p w14:paraId="14311C84" w14:textId="77777777" w:rsidR="00E53718" w:rsidRPr="002875EA" w:rsidRDefault="00844C8C" w:rsidP="008B5182">
      <w:pPr>
        <w:jc w:val="center"/>
        <w:rPr>
          <w:b/>
          <w:sz w:val="28"/>
          <w:szCs w:val="28"/>
        </w:rPr>
      </w:pPr>
      <w:r w:rsidRPr="002875EA">
        <w:rPr>
          <w:b/>
          <w:sz w:val="28"/>
          <w:szCs w:val="28"/>
        </w:rPr>
        <w:t>G</w:t>
      </w:r>
      <w:r w:rsidR="001F34A5" w:rsidRPr="002875EA">
        <w:rPr>
          <w:b/>
          <w:sz w:val="28"/>
          <w:szCs w:val="28"/>
        </w:rPr>
        <w:t>rozījum</w:t>
      </w:r>
      <w:r w:rsidR="00647DBA" w:rsidRPr="002875EA">
        <w:rPr>
          <w:b/>
          <w:sz w:val="28"/>
          <w:szCs w:val="28"/>
        </w:rPr>
        <w:t>i</w:t>
      </w:r>
      <w:r w:rsidR="003C6585" w:rsidRPr="002875EA">
        <w:rPr>
          <w:b/>
          <w:sz w:val="28"/>
          <w:szCs w:val="28"/>
        </w:rPr>
        <w:t xml:space="preserve"> Civil</w:t>
      </w:r>
      <w:r w:rsidR="001F34A5" w:rsidRPr="002875EA">
        <w:rPr>
          <w:b/>
          <w:sz w:val="28"/>
          <w:szCs w:val="28"/>
        </w:rPr>
        <w:t>likumā</w:t>
      </w:r>
    </w:p>
    <w:p w14:paraId="3B1FA34F" w14:textId="77777777" w:rsidR="00E53718" w:rsidRPr="002875EA" w:rsidRDefault="00E53718" w:rsidP="008B5182">
      <w:pPr>
        <w:rPr>
          <w:bCs/>
          <w:sz w:val="28"/>
          <w:szCs w:val="28"/>
        </w:rPr>
      </w:pPr>
    </w:p>
    <w:p w14:paraId="003C7842" w14:textId="77777777" w:rsidR="003C6585" w:rsidRPr="002875EA" w:rsidRDefault="003C6585" w:rsidP="00F94C77">
      <w:pPr>
        <w:ind w:firstLine="720"/>
        <w:contextualSpacing/>
        <w:jc w:val="both"/>
        <w:rPr>
          <w:sz w:val="28"/>
          <w:szCs w:val="28"/>
        </w:rPr>
      </w:pPr>
      <w:r w:rsidRPr="002875EA">
        <w:rPr>
          <w:sz w:val="28"/>
          <w:szCs w:val="28"/>
        </w:rPr>
        <w:t>Izdarīt Civillikumā šādus grozījumus:</w:t>
      </w:r>
    </w:p>
    <w:p w14:paraId="2ADE3599" w14:textId="77777777" w:rsidR="00CC726A" w:rsidRPr="002875EA" w:rsidRDefault="00CC726A" w:rsidP="00F94C77">
      <w:pPr>
        <w:ind w:firstLine="720"/>
        <w:jc w:val="both"/>
        <w:rPr>
          <w:sz w:val="28"/>
          <w:szCs w:val="28"/>
        </w:rPr>
      </w:pPr>
    </w:p>
    <w:p w14:paraId="29BAFC36" w14:textId="51C48ECE" w:rsidR="003C6585" w:rsidRPr="002875EA" w:rsidRDefault="003C6585" w:rsidP="00F94C77">
      <w:pPr>
        <w:pStyle w:val="ListParagraph"/>
        <w:spacing w:after="0" w:line="240" w:lineRule="auto"/>
        <w:ind w:left="0" w:firstLine="720"/>
        <w:jc w:val="both"/>
        <w:rPr>
          <w:rFonts w:ascii="Times New Roman" w:eastAsia="Times New Roman" w:hAnsi="Times New Roman"/>
          <w:sz w:val="28"/>
          <w:szCs w:val="28"/>
          <w:lang w:eastAsia="lv-LV"/>
        </w:rPr>
      </w:pPr>
      <w:r w:rsidRPr="002875EA">
        <w:rPr>
          <w:rFonts w:ascii="Times New Roman" w:eastAsia="Times New Roman" w:hAnsi="Times New Roman"/>
          <w:sz w:val="28"/>
          <w:szCs w:val="28"/>
          <w:lang w:eastAsia="lv-LV"/>
        </w:rPr>
        <w:t>1. </w:t>
      </w:r>
      <w:r w:rsidR="00845A1C" w:rsidRPr="002875EA">
        <w:rPr>
          <w:rFonts w:ascii="Times New Roman" w:eastAsia="Times New Roman" w:hAnsi="Times New Roman"/>
          <w:sz w:val="28"/>
          <w:szCs w:val="28"/>
          <w:lang w:eastAsia="lv-LV"/>
        </w:rPr>
        <w:t> </w:t>
      </w:r>
      <w:r w:rsidRPr="002875EA">
        <w:rPr>
          <w:rFonts w:ascii="Times New Roman" w:eastAsia="Times New Roman" w:hAnsi="Times New Roman"/>
          <w:sz w:val="28"/>
          <w:szCs w:val="28"/>
          <w:lang w:eastAsia="lv-LV"/>
        </w:rPr>
        <w:t>416. pantā:</w:t>
      </w:r>
    </w:p>
    <w:p w14:paraId="5ECC60A9" w14:textId="77777777" w:rsidR="003C6585" w:rsidRPr="002875EA" w:rsidRDefault="003C6585" w:rsidP="00F94C77">
      <w:pPr>
        <w:ind w:firstLine="720"/>
        <w:contextualSpacing/>
        <w:jc w:val="both"/>
        <w:rPr>
          <w:sz w:val="28"/>
          <w:szCs w:val="28"/>
        </w:rPr>
      </w:pPr>
      <w:r w:rsidRPr="002875EA">
        <w:rPr>
          <w:sz w:val="28"/>
          <w:szCs w:val="28"/>
        </w:rPr>
        <w:t xml:space="preserve">izteikt pirmo </w:t>
      </w:r>
      <w:r w:rsidR="00F94C77" w:rsidRPr="002875EA">
        <w:rPr>
          <w:sz w:val="28"/>
          <w:szCs w:val="28"/>
        </w:rPr>
        <w:t xml:space="preserve">un otro </w:t>
      </w:r>
      <w:r w:rsidRPr="002875EA">
        <w:rPr>
          <w:sz w:val="28"/>
          <w:szCs w:val="28"/>
        </w:rPr>
        <w:t>daļu šādā redakcijā:</w:t>
      </w:r>
    </w:p>
    <w:p w14:paraId="61A51FAA" w14:textId="77777777" w:rsidR="00F94C77" w:rsidRPr="002875EA" w:rsidRDefault="00F94C77" w:rsidP="00F94C77">
      <w:pPr>
        <w:ind w:firstLine="720"/>
        <w:contextualSpacing/>
        <w:jc w:val="both"/>
        <w:rPr>
          <w:sz w:val="28"/>
          <w:szCs w:val="28"/>
        </w:rPr>
      </w:pPr>
    </w:p>
    <w:p w14:paraId="16BCA8A8" w14:textId="3E4F2D3E" w:rsidR="003C6585" w:rsidRPr="002875EA" w:rsidRDefault="003C6585" w:rsidP="00F94C77">
      <w:pPr>
        <w:ind w:firstLine="720"/>
        <w:contextualSpacing/>
        <w:jc w:val="both"/>
        <w:rPr>
          <w:sz w:val="28"/>
          <w:szCs w:val="28"/>
        </w:rPr>
      </w:pPr>
      <w:r w:rsidRPr="002875EA">
        <w:rPr>
          <w:sz w:val="28"/>
          <w:szCs w:val="28"/>
        </w:rPr>
        <w:t xml:space="preserve">"Ja pēc mantojuma atstājēja nāves viņam mantinieki nav palikuši vai šie mantinieki sludinājumā par mantojuma atklāšanos norādītajā termiņā nav ieradušies vai nav pierādījuši savas mantojuma tiesības, </w:t>
      </w:r>
      <w:r w:rsidR="00845A1C" w:rsidRPr="002875EA">
        <w:rPr>
          <w:sz w:val="28"/>
          <w:szCs w:val="28"/>
        </w:rPr>
        <w:t xml:space="preserve">tad </w:t>
      </w:r>
      <w:r w:rsidRPr="002875EA">
        <w:rPr>
          <w:sz w:val="28"/>
          <w:szCs w:val="28"/>
        </w:rPr>
        <w:t>manta piekrīt valstij</w:t>
      </w:r>
      <w:r w:rsidRPr="002875EA">
        <w:rPr>
          <w:i/>
          <w:iCs/>
          <w:sz w:val="28"/>
          <w:szCs w:val="28"/>
        </w:rPr>
        <w:t xml:space="preserve"> </w:t>
      </w:r>
      <w:r w:rsidRPr="002875EA">
        <w:rPr>
          <w:sz w:val="28"/>
          <w:szCs w:val="28"/>
        </w:rPr>
        <w:t>vai pašvaldībai.</w:t>
      </w:r>
      <w:r w:rsidR="007C20AC" w:rsidRPr="002875EA">
        <w:rPr>
          <w:sz w:val="28"/>
          <w:szCs w:val="28"/>
        </w:rPr>
        <w:t xml:space="preserve"> Gadījumus, kad </w:t>
      </w:r>
      <w:r w:rsidR="00722B55" w:rsidRPr="002875EA">
        <w:rPr>
          <w:sz w:val="28"/>
          <w:szCs w:val="28"/>
        </w:rPr>
        <w:t xml:space="preserve">bezmantinieku </w:t>
      </w:r>
      <w:r w:rsidR="007C20AC" w:rsidRPr="002875EA">
        <w:rPr>
          <w:sz w:val="28"/>
          <w:szCs w:val="28"/>
        </w:rPr>
        <w:t>manta piekrīt pašvaldībai, nosaka</w:t>
      </w:r>
      <w:r w:rsidR="000D79A0" w:rsidRPr="002875EA">
        <w:rPr>
          <w:sz w:val="28"/>
          <w:szCs w:val="28"/>
        </w:rPr>
        <w:t xml:space="preserve"> Ministru kabinet</w:t>
      </w:r>
      <w:r w:rsidR="007C20AC" w:rsidRPr="002875EA">
        <w:rPr>
          <w:sz w:val="28"/>
          <w:szCs w:val="28"/>
        </w:rPr>
        <w:t>s.</w:t>
      </w:r>
    </w:p>
    <w:p w14:paraId="14866FA8" w14:textId="77777777" w:rsidR="003C6585" w:rsidRPr="002875EA" w:rsidRDefault="003C6585" w:rsidP="00F94C77">
      <w:pPr>
        <w:ind w:firstLine="720"/>
        <w:contextualSpacing/>
        <w:jc w:val="both"/>
        <w:rPr>
          <w:sz w:val="28"/>
          <w:szCs w:val="28"/>
        </w:rPr>
      </w:pPr>
      <w:r w:rsidRPr="002875EA">
        <w:rPr>
          <w:sz w:val="28"/>
          <w:szCs w:val="28"/>
        </w:rPr>
        <w:t>Valsts vai pašvaldība atzīst tikai tos parādus, kas pieteikti kā kreditoru pretenzijas mantojuma lietā notāram sludinājumā par mantojuma atklāšanos norādītajā termiņā un kurus par pamatotiem atzinis tiesu izpildītājs. Valsts vai pašvaldība apmierina kreditoru</w:t>
      </w:r>
      <w:r w:rsidR="00F4611D" w:rsidRPr="002875EA">
        <w:rPr>
          <w:sz w:val="28"/>
          <w:szCs w:val="28"/>
        </w:rPr>
        <w:t xml:space="preserve"> pretenzijas</w:t>
      </w:r>
      <w:r w:rsidRPr="002875EA">
        <w:rPr>
          <w:sz w:val="28"/>
          <w:szCs w:val="28"/>
        </w:rPr>
        <w:t xml:space="preserve"> tikai ar to mantu, kuru viņa tādā kārtā patiesi iegūst.";</w:t>
      </w:r>
    </w:p>
    <w:p w14:paraId="16D934E8" w14:textId="77777777" w:rsidR="00845A1C" w:rsidRPr="002875EA" w:rsidRDefault="00845A1C" w:rsidP="00E150AD">
      <w:pPr>
        <w:pStyle w:val="NormalWeb"/>
        <w:shd w:val="clear" w:color="auto" w:fill="FFFFFF"/>
        <w:spacing w:before="0" w:beforeAutospacing="0" w:after="0" w:afterAutospacing="0"/>
        <w:ind w:firstLine="720"/>
        <w:contextualSpacing/>
      </w:pPr>
    </w:p>
    <w:p w14:paraId="45ED9089" w14:textId="77777777" w:rsidR="003C6585" w:rsidRPr="002875EA" w:rsidRDefault="006C50CD" w:rsidP="00F94C77">
      <w:pPr>
        <w:ind w:firstLine="720"/>
        <w:contextualSpacing/>
        <w:jc w:val="both"/>
        <w:rPr>
          <w:sz w:val="28"/>
          <w:szCs w:val="28"/>
        </w:rPr>
      </w:pPr>
      <w:r w:rsidRPr="002875EA">
        <w:rPr>
          <w:sz w:val="28"/>
          <w:szCs w:val="28"/>
        </w:rPr>
        <w:t xml:space="preserve">izslēgt </w:t>
      </w:r>
      <w:r w:rsidR="003C6585" w:rsidRPr="002875EA">
        <w:rPr>
          <w:sz w:val="28"/>
          <w:szCs w:val="28"/>
        </w:rPr>
        <w:t>ceturt</w:t>
      </w:r>
      <w:r w:rsidRPr="002875EA">
        <w:rPr>
          <w:sz w:val="28"/>
          <w:szCs w:val="28"/>
        </w:rPr>
        <w:t>ajā daļā vārdus "un ir piekritīga valstij"</w:t>
      </w:r>
      <w:r w:rsidR="003C6585" w:rsidRPr="002875EA">
        <w:rPr>
          <w:sz w:val="28"/>
          <w:szCs w:val="28"/>
        </w:rPr>
        <w:t>;</w:t>
      </w:r>
    </w:p>
    <w:p w14:paraId="269FF26A" w14:textId="77777777" w:rsidR="003C6585" w:rsidRPr="002875EA" w:rsidRDefault="003C6585" w:rsidP="00F94C77">
      <w:pPr>
        <w:ind w:firstLine="720"/>
        <w:contextualSpacing/>
        <w:jc w:val="both"/>
        <w:rPr>
          <w:sz w:val="28"/>
          <w:szCs w:val="28"/>
        </w:rPr>
      </w:pPr>
      <w:r w:rsidRPr="002875EA">
        <w:rPr>
          <w:sz w:val="28"/>
          <w:szCs w:val="28"/>
        </w:rPr>
        <w:t>papildināt septīto daļu pēc vārda "valstij" ar vārdiem "vai pašvaldībai".</w:t>
      </w:r>
    </w:p>
    <w:p w14:paraId="6123896C" w14:textId="77777777" w:rsidR="003C6585" w:rsidRPr="002875EA" w:rsidRDefault="003C6585" w:rsidP="00F94C77">
      <w:pPr>
        <w:ind w:firstLine="720"/>
        <w:contextualSpacing/>
        <w:jc w:val="both"/>
        <w:rPr>
          <w:sz w:val="28"/>
          <w:szCs w:val="28"/>
        </w:rPr>
      </w:pPr>
    </w:p>
    <w:p w14:paraId="2B5BE7ED" w14:textId="77777777" w:rsidR="003C6585" w:rsidRPr="002875EA" w:rsidRDefault="003C6585" w:rsidP="00F94C77">
      <w:pPr>
        <w:ind w:firstLine="720"/>
        <w:contextualSpacing/>
        <w:jc w:val="both"/>
        <w:rPr>
          <w:sz w:val="28"/>
          <w:szCs w:val="28"/>
        </w:rPr>
      </w:pPr>
      <w:r w:rsidRPr="002875EA">
        <w:rPr>
          <w:sz w:val="28"/>
          <w:szCs w:val="28"/>
        </w:rPr>
        <w:t>2. Izslēgt 417. pantu.</w:t>
      </w:r>
    </w:p>
    <w:p w14:paraId="7FDD33F4" w14:textId="77777777" w:rsidR="003C6585" w:rsidRPr="002875EA" w:rsidRDefault="003C6585" w:rsidP="00E150AD">
      <w:pPr>
        <w:pStyle w:val="NormalWeb"/>
        <w:shd w:val="clear" w:color="auto" w:fill="FFFFFF"/>
        <w:spacing w:before="0" w:beforeAutospacing="0" w:after="0" w:afterAutospacing="0"/>
        <w:ind w:firstLine="720"/>
        <w:contextualSpacing/>
      </w:pPr>
    </w:p>
    <w:p w14:paraId="641F1512" w14:textId="7CA747A1" w:rsidR="003C6585" w:rsidRPr="002875EA" w:rsidRDefault="003C6585" w:rsidP="00F94C77">
      <w:pPr>
        <w:ind w:firstLine="720"/>
        <w:contextualSpacing/>
        <w:jc w:val="both"/>
        <w:rPr>
          <w:sz w:val="28"/>
          <w:szCs w:val="28"/>
        </w:rPr>
      </w:pPr>
      <w:r w:rsidRPr="002875EA">
        <w:rPr>
          <w:sz w:val="28"/>
          <w:szCs w:val="28"/>
        </w:rPr>
        <w:t>3. </w:t>
      </w:r>
      <w:r w:rsidR="00845A1C" w:rsidRPr="002875EA">
        <w:rPr>
          <w:sz w:val="28"/>
          <w:szCs w:val="28"/>
        </w:rPr>
        <w:t> </w:t>
      </w:r>
      <w:r w:rsidRPr="002875EA">
        <w:rPr>
          <w:sz w:val="28"/>
          <w:szCs w:val="28"/>
        </w:rPr>
        <w:t>930. pantā:</w:t>
      </w:r>
    </w:p>
    <w:p w14:paraId="78D92F40" w14:textId="77777777" w:rsidR="003C6585" w:rsidRPr="002875EA" w:rsidRDefault="003C6585" w:rsidP="00F94C77">
      <w:pPr>
        <w:ind w:firstLine="720"/>
        <w:contextualSpacing/>
        <w:jc w:val="both"/>
        <w:rPr>
          <w:sz w:val="28"/>
          <w:szCs w:val="28"/>
        </w:rPr>
      </w:pPr>
      <w:r w:rsidRPr="002875EA">
        <w:rPr>
          <w:sz w:val="28"/>
          <w:szCs w:val="28"/>
        </w:rPr>
        <w:t>papildināt piezīmi pēc vārda "valstij" ar vārdiem "vai pašvaldībai</w:t>
      </w:r>
      <w:r w:rsidR="007C20AC" w:rsidRPr="002875EA">
        <w:rPr>
          <w:sz w:val="28"/>
          <w:szCs w:val="28"/>
        </w:rPr>
        <w:t xml:space="preserve">. Gadījumus, kad </w:t>
      </w:r>
      <w:r w:rsidR="00FB4956" w:rsidRPr="002875EA">
        <w:rPr>
          <w:sz w:val="28"/>
          <w:szCs w:val="28"/>
        </w:rPr>
        <w:t>nekustamas bezīpašnieka lietas</w:t>
      </w:r>
      <w:r w:rsidR="007C20AC" w:rsidRPr="002875EA">
        <w:rPr>
          <w:sz w:val="28"/>
          <w:szCs w:val="28"/>
        </w:rPr>
        <w:t xml:space="preserve"> piekrīt pašvaldībai, nosaka Ministru kabinets.</w:t>
      </w:r>
      <w:r w:rsidRPr="002875EA">
        <w:rPr>
          <w:sz w:val="28"/>
          <w:szCs w:val="28"/>
        </w:rPr>
        <w:t>";</w:t>
      </w:r>
    </w:p>
    <w:p w14:paraId="18A82DDF" w14:textId="3609C67D" w:rsidR="003C6585" w:rsidRPr="002875EA" w:rsidRDefault="003C6585" w:rsidP="00F94C77">
      <w:pPr>
        <w:ind w:firstLine="720"/>
        <w:contextualSpacing/>
        <w:jc w:val="both"/>
        <w:rPr>
          <w:sz w:val="28"/>
          <w:szCs w:val="28"/>
        </w:rPr>
      </w:pPr>
      <w:r w:rsidRPr="002875EA">
        <w:rPr>
          <w:sz w:val="28"/>
          <w:szCs w:val="28"/>
        </w:rPr>
        <w:t xml:space="preserve">papildināt pantu ar </w:t>
      </w:r>
      <w:r w:rsidR="00EF32B8" w:rsidRPr="002875EA">
        <w:rPr>
          <w:sz w:val="28"/>
          <w:szCs w:val="28"/>
        </w:rPr>
        <w:t xml:space="preserve">2. </w:t>
      </w:r>
      <w:r w:rsidRPr="002875EA">
        <w:rPr>
          <w:sz w:val="28"/>
          <w:szCs w:val="28"/>
        </w:rPr>
        <w:t>piezīmi šādā redakcijā:</w:t>
      </w:r>
    </w:p>
    <w:p w14:paraId="06F48B0C" w14:textId="77777777" w:rsidR="00F94C77" w:rsidRPr="002875EA" w:rsidRDefault="00F94C77" w:rsidP="00F94C77">
      <w:pPr>
        <w:pStyle w:val="NormalWeb"/>
        <w:shd w:val="clear" w:color="auto" w:fill="FFFFFF"/>
        <w:spacing w:before="0" w:beforeAutospacing="0" w:after="0" w:afterAutospacing="0"/>
        <w:ind w:firstLine="720"/>
        <w:contextualSpacing/>
        <w:jc w:val="both"/>
        <w:rPr>
          <w:sz w:val="28"/>
          <w:szCs w:val="28"/>
        </w:rPr>
      </w:pPr>
    </w:p>
    <w:p w14:paraId="6E870653" w14:textId="42A70A8A" w:rsidR="003C6585" w:rsidRPr="002875EA" w:rsidRDefault="003C6585" w:rsidP="000F0CAD">
      <w:pPr>
        <w:pStyle w:val="NormalWeb"/>
        <w:shd w:val="clear" w:color="auto" w:fill="FFFFFF"/>
        <w:spacing w:before="0" w:beforeAutospacing="0" w:after="0" w:afterAutospacing="0"/>
        <w:ind w:firstLine="720"/>
        <w:contextualSpacing/>
        <w:jc w:val="both"/>
        <w:rPr>
          <w:sz w:val="28"/>
          <w:szCs w:val="28"/>
        </w:rPr>
      </w:pPr>
      <w:r w:rsidRPr="002875EA">
        <w:rPr>
          <w:sz w:val="28"/>
          <w:szCs w:val="28"/>
        </w:rPr>
        <w:t>"2.</w:t>
      </w:r>
      <w:r w:rsidR="00F653D6" w:rsidRPr="002875EA">
        <w:rPr>
          <w:sz w:val="28"/>
          <w:szCs w:val="28"/>
        </w:rPr>
        <w:t> </w:t>
      </w:r>
      <w:r w:rsidRPr="002875EA">
        <w:rPr>
          <w:sz w:val="28"/>
          <w:szCs w:val="28"/>
        </w:rPr>
        <w:t>Bezīpašnieka lietas, kas paliek pēc juridisku personu izbeigšanās,</w:t>
      </w:r>
      <w:r w:rsidR="00713194" w:rsidRPr="002875EA">
        <w:rPr>
          <w:sz w:val="28"/>
          <w:szCs w:val="28"/>
        </w:rPr>
        <w:t xml:space="preserve"> </w:t>
      </w:r>
      <w:r w:rsidRPr="002875EA">
        <w:rPr>
          <w:sz w:val="28"/>
          <w:szCs w:val="28"/>
        </w:rPr>
        <w:t>brīvas no parādiem piekrīt valstij vai pašvaldībai, ja likums nenosaka citādi.</w:t>
      </w:r>
      <w:r w:rsidR="007C20AC" w:rsidRPr="002875EA">
        <w:rPr>
          <w:sz w:val="28"/>
          <w:szCs w:val="28"/>
        </w:rPr>
        <w:t xml:space="preserve"> Gadījumus, kad </w:t>
      </w:r>
      <w:r w:rsidR="001373A8" w:rsidRPr="002875EA">
        <w:rPr>
          <w:sz w:val="28"/>
          <w:szCs w:val="28"/>
        </w:rPr>
        <w:t>šādas</w:t>
      </w:r>
      <w:r w:rsidR="00FB4956" w:rsidRPr="002875EA">
        <w:rPr>
          <w:sz w:val="28"/>
          <w:szCs w:val="28"/>
        </w:rPr>
        <w:t xml:space="preserve"> lietas</w:t>
      </w:r>
      <w:r w:rsidR="007C20AC" w:rsidRPr="002875EA">
        <w:rPr>
          <w:sz w:val="28"/>
          <w:szCs w:val="28"/>
        </w:rPr>
        <w:t xml:space="preserve"> piekrīt pašvaldībai, nosaka Ministru kabinets.</w:t>
      </w:r>
      <w:r w:rsidRPr="002875EA">
        <w:rPr>
          <w:sz w:val="28"/>
          <w:szCs w:val="28"/>
        </w:rPr>
        <w:t xml:space="preserve"> Ierakstot zemesgrāmatā īpašuma tiesības valstij vai pašvaldībai uz nekustamu īpašumu, vienlaikus tiek dzēstas uz šo īpašumu ierakstītās parādu saistības, apgrūtinājumi un aizlieguma atzīmes.";</w:t>
      </w:r>
    </w:p>
    <w:p w14:paraId="4D0A9C7B" w14:textId="77777777" w:rsidR="00F94C77" w:rsidRPr="002875EA" w:rsidRDefault="00F94C77" w:rsidP="000F0CAD">
      <w:pPr>
        <w:pStyle w:val="NormalWeb"/>
        <w:shd w:val="clear" w:color="auto" w:fill="FFFFFF"/>
        <w:spacing w:before="0" w:beforeAutospacing="0" w:after="0" w:afterAutospacing="0"/>
        <w:ind w:firstLine="720"/>
        <w:contextualSpacing/>
        <w:rPr>
          <w:sz w:val="28"/>
          <w:szCs w:val="28"/>
        </w:rPr>
      </w:pPr>
    </w:p>
    <w:p w14:paraId="2B21FE1D" w14:textId="30107889" w:rsidR="003C6585" w:rsidRPr="002875EA" w:rsidRDefault="003C6585" w:rsidP="000F0CAD">
      <w:pPr>
        <w:pStyle w:val="NormalWeb"/>
        <w:shd w:val="clear" w:color="auto" w:fill="FFFFFF"/>
        <w:spacing w:before="0" w:beforeAutospacing="0" w:after="0" w:afterAutospacing="0"/>
        <w:ind w:firstLine="720"/>
        <w:contextualSpacing/>
        <w:rPr>
          <w:sz w:val="28"/>
          <w:szCs w:val="28"/>
        </w:rPr>
      </w:pPr>
      <w:r w:rsidRPr="002875EA">
        <w:rPr>
          <w:sz w:val="28"/>
          <w:szCs w:val="28"/>
        </w:rPr>
        <w:t xml:space="preserve">uzskatīt līdzšinējo piezīmi par </w:t>
      </w:r>
      <w:r w:rsidR="00EF32B8" w:rsidRPr="002875EA">
        <w:rPr>
          <w:sz w:val="28"/>
          <w:szCs w:val="28"/>
        </w:rPr>
        <w:t xml:space="preserve">1. </w:t>
      </w:r>
      <w:r w:rsidRPr="002875EA">
        <w:rPr>
          <w:sz w:val="28"/>
          <w:szCs w:val="28"/>
        </w:rPr>
        <w:t>piezīmi.</w:t>
      </w:r>
    </w:p>
    <w:p w14:paraId="4F9E72F9" w14:textId="571CB3C2" w:rsidR="00AE1056" w:rsidRPr="002875EA" w:rsidRDefault="00AE1056" w:rsidP="00AE1056">
      <w:pPr>
        <w:rPr>
          <w:sz w:val="28"/>
          <w:szCs w:val="28"/>
        </w:rPr>
      </w:pPr>
    </w:p>
    <w:p w14:paraId="0CAD8ADC" w14:textId="77777777" w:rsidR="00AE1056" w:rsidRPr="002875EA" w:rsidRDefault="00AE1056" w:rsidP="00AE1056">
      <w:pPr>
        <w:jc w:val="both"/>
        <w:rPr>
          <w:sz w:val="28"/>
          <w:szCs w:val="20"/>
          <w:lang w:eastAsia="en-GB"/>
        </w:rPr>
      </w:pPr>
    </w:p>
    <w:tbl>
      <w:tblPr>
        <w:tblStyle w:val="Reatab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8"/>
        <w:gridCol w:w="2037"/>
        <w:gridCol w:w="3861"/>
      </w:tblGrid>
      <w:tr w:rsidR="00AE1056" w:rsidRPr="002875EA" w14:paraId="5D0DD41F" w14:textId="77777777" w:rsidTr="00006AFD">
        <w:tc>
          <w:tcPr>
            <w:tcW w:w="2948" w:type="dxa"/>
          </w:tcPr>
          <w:p w14:paraId="78B4C993" w14:textId="77777777" w:rsidR="00AE1056" w:rsidRPr="002875EA" w:rsidRDefault="00AE1056" w:rsidP="00006AFD">
            <w:pPr>
              <w:overflowPunct w:val="0"/>
              <w:autoSpaceDE w:val="0"/>
              <w:autoSpaceDN w:val="0"/>
              <w:adjustRightInd w:val="0"/>
              <w:spacing w:before="20"/>
              <w:jc w:val="both"/>
              <w:textAlignment w:val="baseline"/>
              <w:rPr>
                <w:rFonts w:ascii="Times New Roman" w:hAnsi="Times New Roman" w:cs="Times New Roman"/>
                <w:sz w:val="28"/>
                <w:szCs w:val="28"/>
                <w:lang w:eastAsia="zh-CN"/>
              </w:rPr>
            </w:pPr>
            <w:r w:rsidRPr="002875EA">
              <w:rPr>
                <w:rFonts w:ascii="Times New Roman" w:hAnsi="Times New Roman" w:cs="Times New Roman"/>
                <w:sz w:val="28"/>
                <w:szCs w:val="28"/>
                <w:lang w:eastAsia="zh-CN"/>
              </w:rPr>
              <w:t>Ministru prezidenta biedrs, tieslietu ministrs</w:t>
            </w:r>
          </w:p>
        </w:tc>
        <w:tc>
          <w:tcPr>
            <w:tcW w:w="2037" w:type="dxa"/>
          </w:tcPr>
          <w:p w14:paraId="4AA5FA52" w14:textId="77777777" w:rsidR="00AE1056" w:rsidRPr="002875EA" w:rsidRDefault="00AE1056" w:rsidP="00006AFD">
            <w:pPr>
              <w:overflowPunct w:val="0"/>
              <w:autoSpaceDE w:val="0"/>
              <w:autoSpaceDN w:val="0"/>
              <w:adjustRightInd w:val="0"/>
              <w:spacing w:before="20"/>
              <w:jc w:val="center"/>
              <w:textAlignment w:val="baseline"/>
              <w:rPr>
                <w:rFonts w:ascii="Times New Roman" w:hAnsi="Times New Roman" w:cs="Times New Roman"/>
                <w:szCs w:val="18"/>
                <w:lang w:eastAsia="zh-CN"/>
              </w:rPr>
            </w:pPr>
            <w:r w:rsidRPr="002875EA">
              <w:rPr>
                <w:rFonts w:ascii="Times New Roman" w:hAnsi="Times New Roman" w:cs="Times New Roman"/>
                <w:szCs w:val="18"/>
                <w:lang w:eastAsia="zh-CN"/>
              </w:rPr>
              <w:t>(paraksts*)</w:t>
            </w:r>
          </w:p>
        </w:tc>
        <w:tc>
          <w:tcPr>
            <w:tcW w:w="3861" w:type="dxa"/>
          </w:tcPr>
          <w:p w14:paraId="5C81079C" w14:textId="77777777" w:rsidR="00AE1056" w:rsidRPr="002875EA" w:rsidRDefault="00AE1056" w:rsidP="00006AFD">
            <w:pPr>
              <w:overflowPunct w:val="0"/>
              <w:autoSpaceDE w:val="0"/>
              <w:autoSpaceDN w:val="0"/>
              <w:adjustRightInd w:val="0"/>
              <w:spacing w:before="20"/>
              <w:jc w:val="both"/>
              <w:textAlignment w:val="baseline"/>
              <w:rPr>
                <w:rFonts w:ascii="Times New Roman" w:hAnsi="Times New Roman" w:cs="Times New Roman"/>
                <w:sz w:val="28"/>
                <w:szCs w:val="28"/>
                <w:lang w:eastAsia="en-GB"/>
              </w:rPr>
            </w:pPr>
            <w:r w:rsidRPr="002875EA">
              <w:rPr>
                <w:rFonts w:ascii="Times New Roman" w:hAnsi="Times New Roman" w:cs="Times New Roman"/>
                <w:noProof/>
                <w:sz w:val="28"/>
                <w:szCs w:val="28"/>
                <w:lang w:eastAsia="en-GB"/>
              </w:rPr>
              <w:t>J. Bordāns</w:t>
            </w:r>
          </w:p>
        </w:tc>
      </w:tr>
    </w:tbl>
    <w:p w14:paraId="768F8B0A" w14:textId="77777777" w:rsidR="00AE1056" w:rsidRPr="002875EA" w:rsidRDefault="00AE1056" w:rsidP="00AE1056">
      <w:pPr>
        <w:jc w:val="both"/>
        <w:rPr>
          <w:szCs w:val="18"/>
          <w:lang w:eastAsia="en-GB"/>
        </w:rPr>
      </w:pPr>
    </w:p>
    <w:p w14:paraId="7BD60068" w14:textId="77777777" w:rsidR="00AE1056" w:rsidRPr="002875EA" w:rsidRDefault="00AE1056" w:rsidP="00AE1056">
      <w:pPr>
        <w:jc w:val="both"/>
        <w:rPr>
          <w:szCs w:val="18"/>
          <w:lang w:eastAsia="en-GB"/>
        </w:rPr>
      </w:pPr>
    </w:p>
    <w:p w14:paraId="27933116" w14:textId="2886FC68" w:rsidR="00F94C77" w:rsidRPr="002875EA" w:rsidRDefault="00AE1056" w:rsidP="00E150AD">
      <w:pPr>
        <w:jc w:val="both"/>
        <w:rPr>
          <w:lang w:eastAsia="en-GB"/>
        </w:rPr>
      </w:pPr>
      <w:r w:rsidRPr="002875EA">
        <w:rPr>
          <w:lang w:eastAsia="zh-CN"/>
        </w:rPr>
        <w:t>* Dokuments ir parakstīts ar drošu elektronisko parakstu</w:t>
      </w:r>
    </w:p>
    <w:sectPr w:rsidR="00F94C77" w:rsidRPr="002875EA" w:rsidSect="006F5C86">
      <w:headerReference w:type="even" r:id="rId8"/>
      <w:headerReference w:type="default" r:id="rId9"/>
      <w:footerReference w:type="default" r:id="rId10"/>
      <w:footerReference w:type="first" r:id="rId11"/>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3A093" w14:textId="77777777" w:rsidR="00300ACE" w:rsidRDefault="00300ACE">
      <w:r>
        <w:separator/>
      </w:r>
    </w:p>
  </w:endnote>
  <w:endnote w:type="continuationSeparator" w:id="0">
    <w:p w14:paraId="19436FC6" w14:textId="77777777" w:rsidR="00300ACE" w:rsidRDefault="00300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596317"/>
      <w:docPartObj>
        <w:docPartGallery w:val="Page Numbers (Bottom of Page)"/>
        <w:docPartUnique/>
      </w:docPartObj>
    </w:sdtPr>
    <w:sdtEndPr>
      <w:rPr>
        <w:noProof/>
      </w:rPr>
    </w:sdtEndPr>
    <w:sdtContent>
      <w:p w14:paraId="4D85BD35" w14:textId="23DD8A48" w:rsidR="00E86653" w:rsidRDefault="00E866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A8A088" w14:textId="00A4CE29" w:rsidR="006F5C86" w:rsidRPr="00E150AD" w:rsidRDefault="006F5C86" w:rsidP="006F5C86">
    <w:pPr>
      <w:pStyle w:val="Foo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BC0B2" w14:textId="09F8DCD4" w:rsidR="006F5C86" w:rsidRPr="00E150AD" w:rsidRDefault="006F5C86">
    <w:pPr>
      <w:pStyle w:val="Footer"/>
      <w:rPr>
        <w:sz w:val="16"/>
        <w:szCs w:val="16"/>
      </w:rPr>
    </w:pPr>
    <w:r w:rsidRPr="00E150AD">
      <w:rPr>
        <w:sz w:val="16"/>
        <w:szCs w:val="16"/>
      </w:rPr>
      <w:t>L0586_2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E0122" w14:textId="77777777" w:rsidR="00300ACE" w:rsidRDefault="00300ACE">
      <w:r>
        <w:separator/>
      </w:r>
    </w:p>
  </w:footnote>
  <w:footnote w:type="continuationSeparator" w:id="0">
    <w:p w14:paraId="173F3BD4" w14:textId="77777777" w:rsidR="00300ACE" w:rsidRDefault="00300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E8FB3" w14:textId="77777777" w:rsidR="00A7277F" w:rsidRDefault="00115751" w:rsidP="007C568C">
    <w:pPr>
      <w:pStyle w:val="Header"/>
      <w:framePr w:wrap="around" w:vAnchor="text" w:hAnchor="margin" w:xAlign="center" w:y="1"/>
      <w:rPr>
        <w:rStyle w:val="PageNumber"/>
      </w:rPr>
    </w:pPr>
    <w:r>
      <w:rPr>
        <w:rStyle w:val="PageNumber"/>
      </w:rPr>
      <w:fldChar w:fldCharType="begin"/>
    </w:r>
    <w:r w:rsidR="00A7277F">
      <w:rPr>
        <w:rStyle w:val="PageNumber"/>
      </w:rPr>
      <w:instrText xml:space="preserve">PAGE  </w:instrText>
    </w:r>
    <w:r>
      <w:rPr>
        <w:rStyle w:val="PageNumber"/>
      </w:rPr>
      <w:fldChar w:fldCharType="end"/>
    </w:r>
  </w:p>
  <w:p w14:paraId="37FB845E" w14:textId="77777777" w:rsidR="00A7277F" w:rsidRDefault="00A727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930166"/>
      <w:docPartObj>
        <w:docPartGallery w:val="Page Numbers (Top of Page)"/>
        <w:docPartUnique/>
      </w:docPartObj>
    </w:sdtPr>
    <w:sdtEndPr>
      <w:rPr>
        <w:noProof/>
      </w:rPr>
    </w:sdtEndPr>
    <w:sdtContent>
      <w:p w14:paraId="3F7E7DEB" w14:textId="1BE9CF77" w:rsidR="00E86653" w:rsidRDefault="00E8665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48FD085" w14:textId="77777777" w:rsidR="00A7277F" w:rsidRDefault="00A727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839D4"/>
    <w:multiLevelType w:val="hybridMultilevel"/>
    <w:tmpl w:val="C2608B76"/>
    <w:lvl w:ilvl="0" w:tplc="71DA36C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718"/>
    <w:rsid w:val="00012B8D"/>
    <w:rsid w:val="000478DB"/>
    <w:rsid w:val="00060779"/>
    <w:rsid w:val="0009585A"/>
    <w:rsid w:val="000A1B19"/>
    <w:rsid w:val="000A7696"/>
    <w:rsid w:val="000B277E"/>
    <w:rsid w:val="000C5337"/>
    <w:rsid w:val="000D2A4B"/>
    <w:rsid w:val="000D3439"/>
    <w:rsid w:val="000D5398"/>
    <w:rsid w:val="000D79A0"/>
    <w:rsid w:val="000F0CAD"/>
    <w:rsid w:val="000F5BD1"/>
    <w:rsid w:val="00115751"/>
    <w:rsid w:val="00136BAA"/>
    <w:rsid w:val="00136D34"/>
    <w:rsid w:val="001373A8"/>
    <w:rsid w:val="001403DC"/>
    <w:rsid w:val="0015186F"/>
    <w:rsid w:val="001A5FA6"/>
    <w:rsid w:val="001C4978"/>
    <w:rsid w:val="001D1C50"/>
    <w:rsid w:val="001E4AFC"/>
    <w:rsid w:val="001F34A5"/>
    <w:rsid w:val="001F4A91"/>
    <w:rsid w:val="002238E3"/>
    <w:rsid w:val="002450C0"/>
    <w:rsid w:val="00266FD6"/>
    <w:rsid w:val="002725B1"/>
    <w:rsid w:val="002817DD"/>
    <w:rsid w:val="00287339"/>
    <w:rsid w:val="002875EA"/>
    <w:rsid w:val="002A2959"/>
    <w:rsid w:val="002B7E2E"/>
    <w:rsid w:val="002C32FD"/>
    <w:rsid w:val="002E1878"/>
    <w:rsid w:val="00300ACE"/>
    <w:rsid w:val="00334C28"/>
    <w:rsid w:val="00347560"/>
    <w:rsid w:val="00352056"/>
    <w:rsid w:val="00360082"/>
    <w:rsid w:val="00376CD2"/>
    <w:rsid w:val="00376D97"/>
    <w:rsid w:val="0039710A"/>
    <w:rsid w:val="003B1FEE"/>
    <w:rsid w:val="003B566F"/>
    <w:rsid w:val="003C6585"/>
    <w:rsid w:val="003D725E"/>
    <w:rsid w:val="003F6D30"/>
    <w:rsid w:val="004022A0"/>
    <w:rsid w:val="00426595"/>
    <w:rsid w:val="00446818"/>
    <w:rsid w:val="00462BA2"/>
    <w:rsid w:val="004641F5"/>
    <w:rsid w:val="00477EDF"/>
    <w:rsid w:val="00493065"/>
    <w:rsid w:val="004D0FC6"/>
    <w:rsid w:val="00503B8D"/>
    <w:rsid w:val="00507EED"/>
    <w:rsid w:val="0051500A"/>
    <w:rsid w:val="00537B8F"/>
    <w:rsid w:val="00564863"/>
    <w:rsid w:val="00591290"/>
    <w:rsid w:val="005922E2"/>
    <w:rsid w:val="005958A1"/>
    <w:rsid w:val="005A0F41"/>
    <w:rsid w:val="005A2204"/>
    <w:rsid w:val="005C051D"/>
    <w:rsid w:val="005E1243"/>
    <w:rsid w:val="005F6C4A"/>
    <w:rsid w:val="00626FEC"/>
    <w:rsid w:val="00640AC8"/>
    <w:rsid w:val="00644161"/>
    <w:rsid w:val="00647DBA"/>
    <w:rsid w:val="00677054"/>
    <w:rsid w:val="00695C12"/>
    <w:rsid w:val="00697DEF"/>
    <w:rsid w:val="006A1AED"/>
    <w:rsid w:val="006C50CD"/>
    <w:rsid w:val="006D1771"/>
    <w:rsid w:val="006D4A92"/>
    <w:rsid w:val="006E01BD"/>
    <w:rsid w:val="006E4D69"/>
    <w:rsid w:val="006E6B7A"/>
    <w:rsid w:val="006F5C86"/>
    <w:rsid w:val="00712D6F"/>
    <w:rsid w:val="00713194"/>
    <w:rsid w:val="0072158D"/>
    <w:rsid w:val="00721DA5"/>
    <w:rsid w:val="00722B55"/>
    <w:rsid w:val="0074106A"/>
    <w:rsid w:val="00750050"/>
    <w:rsid w:val="00761BF2"/>
    <w:rsid w:val="00774008"/>
    <w:rsid w:val="0077611B"/>
    <w:rsid w:val="00781D6A"/>
    <w:rsid w:val="0079388A"/>
    <w:rsid w:val="007B1C21"/>
    <w:rsid w:val="007B2371"/>
    <w:rsid w:val="007B5C17"/>
    <w:rsid w:val="007C20AC"/>
    <w:rsid w:val="007C568C"/>
    <w:rsid w:val="007D231E"/>
    <w:rsid w:val="007D2C66"/>
    <w:rsid w:val="007E1AF8"/>
    <w:rsid w:val="007E6753"/>
    <w:rsid w:val="007F211D"/>
    <w:rsid w:val="007F4B25"/>
    <w:rsid w:val="007F5C8B"/>
    <w:rsid w:val="007F6FEB"/>
    <w:rsid w:val="00800747"/>
    <w:rsid w:val="0081105A"/>
    <w:rsid w:val="00826382"/>
    <w:rsid w:val="00830D10"/>
    <w:rsid w:val="00844C8C"/>
    <w:rsid w:val="00845A1C"/>
    <w:rsid w:val="0085163C"/>
    <w:rsid w:val="00870BA6"/>
    <w:rsid w:val="00882370"/>
    <w:rsid w:val="00882FB1"/>
    <w:rsid w:val="008839F9"/>
    <w:rsid w:val="008854F1"/>
    <w:rsid w:val="00886BC0"/>
    <w:rsid w:val="0089206D"/>
    <w:rsid w:val="008A1C95"/>
    <w:rsid w:val="008A6305"/>
    <w:rsid w:val="008B042E"/>
    <w:rsid w:val="008B5182"/>
    <w:rsid w:val="008C5536"/>
    <w:rsid w:val="008C733E"/>
    <w:rsid w:val="00904B8D"/>
    <w:rsid w:val="009165B7"/>
    <w:rsid w:val="009230CF"/>
    <w:rsid w:val="00933E0D"/>
    <w:rsid w:val="00966B1C"/>
    <w:rsid w:val="00986C87"/>
    <w:rsid w:val="00993758"/>
    <w:rsid w:val="009A6B92"/>
    <w:rsid w:val="009C333E"/>
    <w:rsid w:val="009E0B5B"/>
    <w:rsid w:val="009E163B"/>
    <w:rsid w:val="00A15A41"/>
    <w:rsid w:val="00A3596C"/>
    <w:rsid w:val="00A41993"/>
    <w:rsid w:val="00A47710"/>
    <w:rsid w:val="00A71D3C"/>
    <w:rsid w:val="00A7277F"/>
    <w:rsid w:val="00A72F38"/>
    <w:rsid w:val="00A76389"/>
    <w:rsid w:val="00A826E6"/>
    <w:rsid w:val="00A910C5"/>
    <w:rsid w:val="00A95B1B"/>
    <w:rsid w:val="00AB3C5A"/>
    <w:rsid w:val="00AE1056"/>
    <w:rsid w:val="00B019B3"/>
    <w:rsid w:val="00B05A55"/>
    <w:rsid w:val="00B16A23"/>
    <w:rsid w:val="00B245F6"/>
    <w:rsid w:val="00B7009A"/>
    <w:rsid w:val="00B836C1"/>
    <w:rsid w:val="00BA1CA7"/>
    <w:rsid w:val="00BA4C91"/>
    <w:rsid w:val="00BA4E2E"/>
    <w:rsid w:val="00BB113A"/>
    <w:rsid w:val="00BB1946"/>
    <w:rsid w:val="00BC097E"/>
    <w:rsid w:val="00BC10AC"/>
    <w:rsid w:val="00BF0EA1"/>
    <w:rsid w:val="00C002B2"/>
    <w:rsid w:val="00C26252"/>
    <w:rsid w:val="00C371FF"/>
    <w:rsid w:val="00C705E4"/>
    <w:rsid w:val="00C81C55"/>
    <w:rsid w:val="00CA59B3"/>
    <w:rsid w:val="00CB59A5"/>
    <w:rsid w:val="00CC4867"/>
    <w:rsid w:val="00CC726A"/>
    <w:rsid w:val="00D11DA4"/>
    <w:rsid w:val="00D12981"/>
    <w:rsid w:val="00D131DF"/>
    <w:rsid w:val="00D14945"/>
    <w:rsid w:val="00D506AF"/>
    <w:rsid w:val="00D61F1B"/>
    <w:rsid w:val="00D75411"/>
    <w:rsid w:val="00DA6A00"/>
    <w:rsid w:val="00DC7A27"/>
    <w:rsid w:val="00DE1110"/>
    <w:rsid w:val="00DF03F4"/>
    <w:rsid w:val="00DF471E"/>
    <w:rsid w:val="00E11DF0"/>
    <w:rsid w:val="00E150AD"/>
    <w:rsid w:val="00E152D3"/>
    <w:rsid w:val="00E25ECE"/>
    <w:rsid w:val="00E26C27"/>
    <w:rsid w:val="00E35B65"/>
    <w:rsid w:val="00E35FF3"/>
    <w:rsid w:val="00E36E39"/>
    <w:rsid w:val="00E451A6"/>
    <w:rsid w:val="00E467FB"/>
    <w:rsid w:val="00E53718"/>
    <w:rsid w:val="00E558F1"/>
    <w:rsid w:val="00E86653"/>
    <w:rsid w:val="00E87A91"/>
    <w:rsid w:val="00E959F7"/>
    <w:rsid w:val="00EA5588"/>
    <w:rsid w:val="00ED5CAA"/>
    <w:rsid w:val="00EE4D11"/>
    <w:rsid w:val="00EE75C5"/>
    <w:rsid w:val="00EF32B8"/>
    <w:rsid w:val="00F15A4E"/>
    <w:rsid w:val="00F4611D"/>
    <w:rsid w:val="00F553EB"/>
    <w:rsid w:val="00F5687D"/>
    <w:rsid w:val="00F62325"/>
    <w:rsid w:val="00F653D6"/>
    <w:rsid w:val="00F65D76"/>
    <w:rsid w:val="00F87DD0"/>
    <w:rsid w:val="00F94C77"/>
    <w:rsid w:val="00F96C33"/>
    <w:rsid w:val="00FB1614"/>
    <w:rsid w:val="00FB4956"/>
    <w:rsid w:val="00FB7380"/>
    <w:rsid w:val="00FB7A23"/>
    <w:rsid w:val="00FC36A4"/>
    <w:rsid w:val="00FE0D7F"/>
    <w:rsid w:val="00FE0F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AFF577"/>
  <w15:chartTrackingRefBased/>
  <w15:docId w15:val="{916620D4-4466-4205-B6E3-5AD483A43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371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E53718"/>
    <w:pPr>
      <w:jc w:val="both"/>
    </w:pPr>
    <w:rPr>
      <w:sz w:val="28"/>
      <w:lang w:eastAsia="en-US"/>
    </w:rPr>
  </w:style>
  <w:style w:type="paragraph" w:customStyle="1" w:styleId="StyleRight">
    <w:name w:val="Style Right"/>
    <w:basedOn w:val="Normal"/>
    <w:rsid w:val="00E53718"/>
    <w:pPr>
      <w:spacing w:after="120"/>
      <w:ind w:firstLine="720"/>
      <w:jc w:val="right"/>
    </w:pPr>
    <w:rPr>
      <w:sz w:val="28"/>
      <w:szCs w:val="28"/>
      <w:lang w:eastAsia="en-US"/>
    </w:rPr>
  </w:style>
  <w:style w:type="paragraph" w:styleId="Header">
    <w:name w:val="header"/>
    <w:basedOn w:val="Normal"/>
    <w:link w:val="HeaderChar"/>
    <w:uiPriority w:val="99"/>
    <w:rsid w:val="00E53718"/>
    <w:pPr>
      <w:tabs>
        <w:tab w:val="center" w:pos="4153"/>
        <w:tab w:val="right" w:pos="8306"/>
      </w:tabs>
    </w:pPr>
  </w:style>
  <w:style w:type="paragraph" w:styleId="Footer">
    <w:name w:val="footer"/>
    <w:basedOn w:val="Normal"/>
    <w:link w:val="FooterChar"/>
    <w:uiPriority w:val="99"/>
    <w:rsid w:val="00E53718"/>
    <w:pPr>
      <w:tabs>
        <w:tab w:val="center" w:pos="4153"/>
        <w:tab w:val="right" w:pos="8306"/>
      </w:tabs>
    </w:pPr>
  </w:style>
  <w:style w:type="character" w:styleId="PageNumber">
    <w:name w:val="page number"/>
    <w:basedOn w:val="DefaultParagraphFont"/>
    <w:rsid w:val="00CC726A"/>
  </w:style>
  <w:style w:type="paragraph" w:styleId="BalloonText">
    <w:name w:val="Balloon Text"/>
    <w:basedOn w:val="Normal"/>
    <w:semiHidden/>
    <w:rsid w:val="008A1C95"/>
    <w:rPr>
      <w:rFonts w:ascii="Tahoma" w:hAnsi="Tahoma" w:cs="Tahoma"/>
      <w:sz w:val="16"/>
      <w:szCs w:val="16"/>
    </w:rPr>
  </w:style>
  <w:style w:type="paragraph" w:styleId="NormalWeb">
    <w:name w:val="Normal (Web)"/>
    <w:basedOn w:val="Normal"/>
    <w:uiPriority w:val="99"/>
    <w:unhideWhenUsed/>
    <w:rsid w:val="008B5182"/>
    <w:pPr>
      <w:spacing w:before="100" w:beforeAutospacing="1" w:after="100" w:afterAutospacing="1"/>
    </w:pPr>
  </w:style>
  <w:style w:type="paragraph" w:customStyle="1" w:styleId="naisf">
    <w:name w:val="naisf"/>
    <w:basedOn w:val="Normal"/>
    <w:rsid w:val="00A15A41"/>
    <w:pPr>
      <w:spacing w:before="100" w:beforeAutospacing="1" w:after="100" w:afterAutospacing="1"/>
    </w:pPr>
  </w:style>
  <w:style w:type="paragraph" w:styleId="ListParagraph">
    <w:name w:val="List Paragraph"/>
    <w:basedOn w:val="Normal"/>
    <w:uiPriority w:val="34"/>
    <w:qFormat/>
    <w:rsid w:val="003C6585"/>
    <w:pPr>
      <w:spacing w:after="160" w:line="259" w:lineRule="auto"/>
      <w:ind w:left="720"/>
      <w:contextualSpacing/>
    </w:pPr>
    <w:rPr>
      <w:rFonts w:ascii="Calibri" w:eastAsia="Calibri" w:hAnsi="Calibri"/>
      <w:sz w:val="22"/>
      <w:szCs w:val="22"/>
      <w:lang w:eastAsia="en-US"/>
    </w:rPr>
  </w:style>
  <w:style w:type="paragraph" w:customStyle="1" w:styleId="Body">
    <w:name w:val="Body"/>
    <w:rsid w:val="003C6585"/>
    <w:pPr>
      <w:spacing w:after="200" w:line="276" w:lineRule="auto"/>
    </w:pPr>
    <w:rPr>
      <w:rFonts w:ascii="Calibri" w:eastAsia="Arial Unicode MS" w:hAnsi="Calibri" w:cs="Arial Unicode MS"/>
      <w:color w:val="000000"/>
      <w:sz w:val="22"/>
      <w:szCs w:val="22"/>
      <w:u w:color="000000"/>
    </w:rPr>
  </w:style>
  <w:style w:type="character" w:styleId="CommentReference">
    <w:name w:val="annotation reference"/>
    <w:rsid w:val="00F4611D"/>
    <w:rPr>
      <w:sz w:val="16"/>
      <w:szCs w:val="16"/>
    </w:rPr>
  </w:style>
  <w:style w:type="paragraph" w:styleId="CommentText">
    <w:name w:val="annotation text"/>
    <w:basedOn w:val="Normal"/>
    <w:link w:val="CommentTextChar"/>
    <w:rsid w:val="00F4611D"/>
    <w:rPr>
      <w:sz w:val="20"/>
      <w:szCs w:val="20"/>
    </w:rPr>
  </w:style>
  <w:style w:type="character" w:customStyle="1" w:styleId="CommentTextChar">
    <w:name w:val="Comment Text Char"/>
    <w:basedOn w:val="DefaultParagraphFont"/>
    <w:link w:val="CommentText"/>
    <w:rsid w:val="00F4611D"/>
  </w:style>
  <w:style w:type="paragraph" w:styleId="CommentSubject">
    <w:name w:val="annotation subject"/>
    <w:basedOn w:val="CommentText"/>
    <w:next w:val="CommentText"/>
    <w:link w:val="CommentSubjectChar"/>
    <w:rsid w:val="00F4611D"/>
    <w:rPr>
      <w:b/>
      <w:bCs/>
    </w:rPr>
  </w:style>
  <w:style w:type="character" w:customStyle="1" w:styleId="CommentSubjectChar">
    <w:name w:val="Comment Subject Char"/>
    <w:link w:val="CommentSubject"/>
    <w:rsid w:val="00F4611D"/>
    <w:rPr>
      <w:b/>
      <w:bCs/>
    </w:rPr>
  </w:style>
  <w:style w:type="character" w:styleId="Hyperlink">
    <w:name w:val="Hyperlink"/>
    <w:rsid w:val="00426595"/>
    <w:rPr>
      <w:color w:val="0563C1"/>
      <w:u w:val="single"/>
    </w:rPr>
  </w:style>
  <w:style w:type="character" w:styleId="UnresolvedMention">
    <w:name w:val="Unresolved Mention"/>
    <w:uiPriority w:val="99"/>
    <w:semiHidden/>
    <w:unhideWhenUsed/>
    <w:rsid w:val="00426595"/>
    <w:rPr>
      <w:color w:val="605E5C"/>
      <w:shd w:val="clear" w:color="auto" w:fill="E1DFDD"/>
    </w:rPr>
  </w:style>
  <w:style w:type="character" w:styleId="FollowedHyperlink">
    <w:name w:val="FollowedHyperlink"/>
    <w:rsid w:val="00DF03F4"/>
    <w:rPr>
      <w:color w:val="954F72"/>
      <w:u w:val="single"/>
    </w:rPr>
  </w:style>
  <w:style w:type="character" w:customStyle="1" w:styleId="FooterChar">
    <w:name w:val="Footer Char"/>
    <w:basedOn w:val="DefaultParagraphFont"/>
    <w:link w:val="Footer"/>
    <w:uiPriority w:val="99"/>
    <w:rsid w:val="006F5C86"/>
    <w:rPr>
      <w:sz w:val="24"/>
      <w:szCs w:val="24"/>
    </w:rPr>
  </w:style>
  <w:style w:type="character" w:customStyle="1" w:styleId="HeaderChar">
    <w:name w:val="Header Char"/>
    <w:basedOn w:val="DefaultParagraphFont"/>
    <w:link w:val="Header"/>
    <w:uiPriority w:val="99"/>
    <w:rsid w:val="00E86653"/>
    <w:rPr>
      <w:sz w:val="24"/>
      <w:szCs w:val="24"/>
    </w:rPr>
  </w:style>
  <w:style w:type="table" w:customStyle="1" w:styleId="Reatabula1">
    <w:name w:val="Režģa tabula1"/>
    <w:basedOn w:val="TableNormal"/>
    <w:next w:val="TableGrid"/>
    <w:uiPriority w:val="59"/>
    <w:qFormat/>
    <w:rsid w:val="00AE1056"/>
    <w:rPr>
      <w:rFonts w:asciiTheme="minorHAnsi" w:eastAsiaTheme="minorHAnsi" w:hAnsiTheme="minorHAnsi" w:cstheme="minorBidi"/>
      <w:sz w:val="24"/>
      <w:szCs w:val="24"/>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AE1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845A1C"/>
    <w:pPr>
      <w:spacing w:before="100" w:beforeAutospacing="1" w:after="100" w:afterAutospacing="1"/>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28815">
      <w:bodyDiv w:val="1"/>
      <w:marLeft w:val="0"/>
      <w:marRight w:val="0"/>
      <w:marTop w:val="0"/>
      <w:marBottom w:val="0"/>
      <w:divBdr>
        <w:top w:val="none" w:sz="0" w:space="0" w:color="auto"/>
        <w:left w:val="none" w:sz="0" w:space="0" w:color="auto"/>
        <w:bottom w:val="none" w:sz="0" w:space="0" w:color="auto"/>
        <w:right w:val="none" w:sz="0" w:space="0" w:color="auto"/>
      </w:divBdr>
    </w:div>
    <w:div w:id="556861196">
      <w:bodyDiv w:val="1"/>
      <w:marLeft w:val="0"/>
      <w:marRight w:val="0"/>
      <w:marTop w:val="0"/>
      <w:marBottom w:val="0"/>
      <w:divBdr>
        <w:top w:val="none" w:sz="0" w:space="0" w:color="auto"/>
        <w:left w:val="none" w:sz="0" w:space="0" w:color="auto"/>
        <w:bottom w:val="none" w:sz="0" w:space="0" w:color="auto"/>
        <w:right w:val="none" w:sz="0" w:space="0" w:color="auto"/>
      </w:divBdr>
    </w:div>
    <w:div w:id="645666749">
      <w:bodyDiv w:val="1"/>
      <w:marLeft w:val="0"/>
      <w:marRight w:val="0"/>
      <w:marTop w:val="0"/>
      <w:marBottom w:val="0"/>
      <w:divBdr>
        <w:top w:val="none" w:sz="0" w:space="0" w:color="auto"/>
        <w:left w:val="none" w:sz="0" w:space="0" w:color="auto"/>
        <w:bottom w:val="none" w:sz="0" w:space="0" w:color="auto"/>
        <w:right w:val="none" w:sz="0" w:space="0" w:color="auto"/>
      </w:divBdr>
    </w:div>
    <w:div w:id="743726903">
      <w:bodyDiv w:val="1"/>
      <w:marLeft w:val="0"/>
      <w:marRight w:val="0"/>
      <w:marTop w:val="0"/>
      <w:marBottom w:val="0"/>
      <w:divBdr>
        <w:top w:val="none" w:sz="0" w:space="0" w:color="auto"/>
        <w:left w:val="none" w:sz="0" w:space="0" w:color="auto"/>
        <w:bottom w:val="none" w:sz="0" w:space="0" w:color="auto"/>
        <w:right w:val="none" w:sz="0" w:space="0" w:color="auto"/>
      </w:divBdr>
    </w:div>
    <w:div w:id="1051345101">
      <w:bodyDiv w:val="1"/>
      <w:marLeft w:val="0"/>
      <w:marRight w:val="0"/>
      <w:marTop w:val="0"/>
      <w:marBottom w:val="0"/>
      <w:divBdr>
        <w:top w:val="none" w:sz="0" w:space="0" w:color="auto"/>
        <w:left w:val="none" w:sz="0" w:space="0" w:color="auto"/>
        <w:bottom w:val="none" w:sz="0" w:space="0" w:color="auto"/>
        <w:right w:val="none" w:sz="0" w:space="0" w:color="auto"/>
      </w:divBdr>
    </w:div>
    <w:div w:id="1056660577">
      <w:bodyDiv w:val="1"/>
      <w:marLeft w:val="0"/>
      <w:marRight w:val="0"/>
      <w:marTop w:val="0"/>
      <w:marBottom w:val="0"/>
      <w:divBdr>
        <w:top w:val="none" w:sz="0" w:space="0" w:color="auto"/>
        <w:left w:val="none" w:sz="0" w:space="0" w:color="auto"/>
        <w:bottom w:val="none" w:sz="0" w:space="0" w:color="auto"/>
        <w:right w:val="none" w:sz="0" w:space="0" w:color="auto"/>
      </w:divBdr>
    </w:div>
    <w:div w:id="1283462438">
      <w:bodyDiv w:val="1"/>
      <w:marLeft w:val="0"/>
      <w:marRight w:val="0"/>
      <w:marTop w:val="0"/>
      <w:marBottom w:val="0"/>
      <w:divBdr>
        <w:top w:val="none" w:sz="0" w:space="0" w:color="auto"/>
        <w:left w:val="none" w:sz="0" w:space="0" w:color="auto"/>
        <w:bottom w:val="none" w:sz="0" w:space="0" w:color="auto"/>
        <w:right w:val="none" w:sz="0" w:space="0" w:color="auto"/>
      </w:divBdr>
    </w:div>
    <w:div w:id="1401489335">
      <w:bodyDiv w:val="1"/>
      <w:marLeft w:val="0"/>
      <w:marRight w:val="0"/>
      <w:marTop w:val="0"/>
      <w:marBottom w:val="0"/>
      <w:divBdr>
        <w:top w:val="none" w:sz="0" w:space="0" w:color="auto"/>
        <w:left w:val="none" w:sz="0" w:space="0" w:color="auto"/>
        <w:bottom w:val="none" w:sz="0" w:space="0" w:color="auto"/>
        <w:right w:val="none" w:sz="0" w:space="0" w:color="auto"/>
      </w:divBdr>
    </w:div>
    <w:div w:id="1688604845">
      <w:bodyDiv w:val="1"/>
      <w:marLeft w:val="0"/>
      <w:marRight w:val="0"/>
      <w:marTop w:val="0"/>
      <w:marBottom w:val="0"/>
      <w:divBdr>
        <w:top w:val="none" w:sz="0" w:space="0" w:color="auto"/>
        <w:left w:val="none" w:sz="0" w:space="0" w:color="auto"/>
        <w:bottom w:val="none" w:sz="0" w:space="0" w:color="auto"/>
        <w:right w:val="none" w:sz="0" w:space="0" w:color="auto"/>
      </w:divBdr>
    </w:div>
    <w:div w:id="1904876367">
      <w:bodyDiv w:val="1"/>
      <w:marLeft w:val="0"/>
      <w:marRight w:val="0"/>
      <w:marTop w:val="0"/>
      <w:marBottom w:val="0"/>
      <w:divBdr>
        <w:top w:val="none" w:sz="0" w:space="0" w:color="auto"/>
        <w:left w:val="none" w:sz="0" w:space="0" w:color="auto"/>
        <w:bottom w:val="none" w:sz="0" w:space="0" w:color="auto"/>
        <w:right w:val="none" w:sz="0" w:space="0" w:color="auto"/>
      </w:divBdr>
    </w:div>
    <w:div w:id="1963488643">
      <w:bodyDiv w:val="1"/>
      <w:marLeft w:val="0"/>
      <w:marRight w:val="0"/>
      <w:marTop w:val="0"/>
      <w:marBottom w:val="0"/>
      <w:divBdr>
        <w:top w:val="none" w:sz="0" w:space="0" w:color="auto"/>
        <w:left w:val="none" w:sz="0" w:space="0" w:color="auto"/>
        <w:bottom w:val="none" w:sz="0" w:space="0" w:color="auto"/>
        <w:right w:val="none" w:sz="0" w:space="0" w:color="auto"/>
      </w:divBdr>
    </w:div>
    <w:div w:id="1974630063">
      <w:bodyDiv w:val="1"/>
      <w:marLeft w:val="0"/>
      <w:marRight w:val="0"/>
      <w:marTop w:val="0"/>
      <w:marBottom w:val="0"/>
      <w:divBdr>
        <w:top w:val="none" w:sz="0" w:space="0" w:color="auto"/>
        <w:left w:val="none" w:sz="0" w:space="0" w:color="auto"/>
        <w:bottom w:val="none" w:sz="0" w:space="0" w:color="auto"/>
        <w:right w:val="none" w:sz="0" w:space="0" w:color="auto"/>
      </w:divBdr>
    </w:div>
    <w:div w:id="202285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95C3D-C3D6-49A7-B0C7-0E0B42EFB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1614</Characters>
  <Application>Microsoft Office Word</Application>
  <DocSecurity>0</DocSecurity>
  <Lines>13</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Grozījumi Civillikumā</vt:lpstr>
      <vt:lpstr>Grozījumi Civillikumā</vt:lpstr>
    </vt:vector>
  </TitlesOfParts>
  <Company>Tieslietu ministrija</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Grozījumi Civillikumā</dc:title>
  <dc:subject>Likumprojekts</dc:subject>
  <dc:creator>Linda Strazdiņa</dc:creator>
  <cp:keywords/>
  <dc:description>67036951, linda.strazdina@tm.gov.lv</dc:description>
  <cp:lastModifiedBy>Inese Lismane</cp:lastModifiedBy>
  <cp:revision>3</cp:revision>
  <cp:lastPrinted>2011-11-30T07:37:00Z</cp:lastPrinted>
  <dcterms:created xsi:type="dcterms:W3CDTF">2022-03-25T07:43:00Z</dcterms:created>
  <dcterms:modified xsi:type="dcterms:W3CDTF">2022-03-25T07:44:00Z</dcterms:modified>
</cp:coreProperties>
</file>