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2DD051" w14:textId="0DED2B94" w:rsidR="00537AA2" w:rsidRDefault="003A64B4">
      <w:pPr>
        <w:pStyle w:val="paragraphheader"/>
        <w:spacing w:before="1200"/>
        <w:contextualSpacing w:val="0"/>
        <w:jc w:val="center"/>
        <w:rPr>
          <w:b/>
        </w:rPr>
      </w:pPr>
      <w:r>
        <w:rPr>
          <w:b/>
        </w:rPr>
        <w:t>Noteikumu</w:t>
      </w:r>
      <w:r w:rsidR="00C90FD1">
        <w:rPr>
          <w:b/>
        </w:rPr>
        <w:t xml:space="preserve"> projekts</w:t>
      </w:r>
      <w:r>
        <w:rPr>
          <w:b/>
        </w:rPr>
        <w:t xml:space="preserve"> </w:t>
      </w:r>
      <w:r w:rsidRPr="003A64B4">
        <w:rPr>
          <w:b/>
        </w:rPr>
        <w:t>"</w:t>
      </w:r>
      <w:r w:rsidR="00D41AB9" w:rsidRPr="00D41AB9">
        <w:rPr>
          <w:b/>
        </w:rPr>
        <w:t>Radioiekārtu atbilstības novērtēšanas, piedāvāšanas tirgū, uzstādīšanas, lietošanas un uzraudzības noteikumi</w:t>
      </w:r>
      <w:r w:rsidRPr="003A64B4">
        <w:rPr>
          <w:b/>
        </w:rPr>
        <w:t>"</w:t>
      </w:r>
    </w:p>
    <w:p w14:paraId="309D7823" w14:textId="77777777" w:rsidR="00537AA2" w:rsidRDefault="00537AA2">
      <w:pPr>
        <w:pBdr>
          <w:top w:val="single" w:sz="10" w:space="1" w:color="000000"/>
        </w:pBdr>
        <w:jc w:val="center"/>
        <w:rPr>
          <w:sz w:val="24"/>
        </w:rPr>
      </w:pPr>
    </w:p>
    <w:p w14:paraId="24169FD9" w14:textId="2E873969" w:rsidR="00537AA2" w:rsidRDefault="003A64B4" w:rsidP="00194EE8">
      <w:r>
        <w:t xml:space="preserve">1. </w:t>
      </w:r>
      <w:r w:rsidR="00C90FD1">
        <w:t xml:space="preserve">Pieņemt iesniegto </w:t>
      </w:r>
      <w:r w:rsidR="00D41AB9">
        <w:t>noteikumu</w:t>
      </w:r>
      <w:r w:rsidR="00C90FD1">
        <w:t xml:space="preserve"> projektu.</w:t>
      </w:r>
    </w:p>
    <w:p w14:paraId="12FF061A" w14:textId="49760428" w:rsidR="00537AA2" w:rsidRDefault="003A64B4" w:rsidP="00194EE8">
      <w:r>
        <w:t xml:space="preserve">2. </w:t>
      </w:r>
      <w:r w:rsidR="00C90FD1">
        <w:t xml:space="preserve">Valsts kancelejai sagatavot </w:t>
      </w:r>
      <w:r w:rsidR="00D41AB9">
        <w:t>noteikumu</w:t>
      </w:r>
      <w:r w:rsidR="00C90FD1">
        <w:t xml:space="preserve"> projektu parakstīšanai.</w:t>
      </w:r>
    </w:p>
    <w:p w14:paraId="2A63BCA4" w14:textId="0177DF75" w:rsidR="00194EE8" w:rsidRDefault="00194EE8" w:rsidP="00E85B68">
      <w:r>
        <w:t xml:space="preserve">3. </w:t>
      </w:r>
      <w:r w:rsidRPr="00194EE8">
        <w:t xml:space="preserve">Satiksmes ministrijai </w:t>
      </w:r>
      <w:bookmarkStart w:id="0" w:name="_Hlk159938041"/>
      <w:r w:rsidR="00CD72F6">
        <w:t>līdz 2024.gada 30.decembrim</w:t>
      </w:r>
      <w:r w:rsidR="00CD72F6" w:rsidRPr="00194EE8">
        <w:t xml:space="preserve"> </w:t>
      </w:r>
      <w:r w:rsidRPr="00194EE8">
        <w:t xml:space="preserve">sagatavot un </w:t>
      </w:r>
      <w:r w:rsidR="00CD72F6" w:rsidRPr="00194EE8">
        <w:t xml:space="preserve">noteiktā kārtībā </w:t>
      </w:r>
      <w:r w:rsidRPr="00194EE8">
        <w:t xml:space="preserve">iesniegt izskatīšanai Ministru kabinetā </w:t>
      </w:r>
      <w:r>
        <w:t>grozījumus Elektronisko sakaru likumā</w:t>
      </w:r>
      <w:r w:rsidR="006A4108">
        <w:t xml:space="preserve">, </w:t>
      </w:r>
      <w:bookmarkEnd w:id="0"/>
      <w:r w:rsidR="006A4108">
        <w:t>paredzot deleģējumu Ministru kabinetam noteikt prasības</w:t>
      </w:r>
      <w:r w:rsidR="006A4108" w:rsidRPr="006A4108">
        <w:t xml:space="preserve"> </w:t>
      </w:r>
      <w:r w:rsidR="008224FB">
        <w:t xml:space="preserve">paziņotajai </w:t>
      </w:r>
      <w:r w:rsidR="006A4108" w:rsidRPr="006A4108">
        <w:t>radioiekārtu atbilstības novērtēšanas</w:t>
      </w:r>
      <w:r w:rsidR="006A4108">
        <w:t xml:space="preserve"> institūcijai</w:t>
      </w:r>
      <w:r>
        <w:t>.</w:t>
      </w:r>
    </w:p>
    <w:sectPr w:rsidR="00194EE8">
      <w:footerReference w:type="default" r:id="rId7"/>
      <w:headerReference w:type="first" r:id="rId8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0A7B9" w14:textId="77777777" w:rsidR="00386B81" w:rsidRDefault="00386B81">
      <w:r>
        <w:separator/>
      </w:r>
    </w:p>
  </w:endnote>
  <w:endnote w:type="continuationSeparator" w:id="0">
    <w:p w14:paraId="0E920923" w14:textId="77777777" w:rsidR="00386B81" w:rsidRDefault="0038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CEEA4" w14:textId="77777777" w:rsidR="00537AA2" w:rsidRDefault="00C90FD1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0FBF9" w14:textId="77777777" w:rsidR="00386B81" w:rsidRDefault="00386B81">
      <w:r>
        <w:separator/>
      </w:r>
    </w:p>
  </w:footnote>
  <w:footnote w:type="continuationSeparator" w:id="0">
    <w:p w14:paraId="059C533A" w14:textId="77777777" w:rsidR="00386B81" w:rsidRDefault="00386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3104F" w14:textId="15EE4173" w:rsidR="00537AA2" w:rsidRDefault="00C90FD1">
    <w:pPr>
      <w:pStyle w:val="Galvene"/>
      <w:contextualSpacing w:val="0"/>
    </w:pPr>
    <w:r>
      <w:t>MK sēdes protokollēmuma projekts 21-TA-4</w:t>
    </w:r>
    <w:r w:rsidR="003A64B4">
      <w:t>2</w:t>
    </w:r>
    <w:r w:rsidR="00E44223">
      <w:t>1</w:t>
    </w:r>
    <w:r>
      <w:br/>
    </w:r>
  </w:p>
  <w:p w14:paraId="2A4568CA" w14:textId="77777777" w:rsidR="00537AA2" w:rsidRDefault="00C90FD1">
    <w:pPr>
      <w:pStyle w:val="paragraphtitle"/>
      <w:contextualSpacing w:val="0"/>
    </w:pPr>
    <w:bookmarkStart w:id="1" w:name="_Hlk159937523"/>
    <w:r>
      <w:t>Ministru kabineta sēdes protokollēmums</w:t>
    </w:r>
  </w:p>
  <w:bookmarkEnd w:id="1"/>
  <w:p w14:paraId="43D1C8CD" w14:textId="77777777" w:rsidR="00537AA2" w:rsidRDefault="00537AA2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50497"/>
    <w:multiLevelType w:val="hybridMultilevel"/>
    <w:tmpl w:val="872887F2"/>
    <w:lvl w:ilvl="0" w:tplc="BE72C53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C266A3A">
      <w:numFmt w:val="decimal"/>
      <w:lvlText w:val=""/>
      <w:lvlJc w:val="left"/>
    </w:lvl>
    <w:lvl w:ilvl="2" w:tplc="9FD8B38E">
      <w:numFmt w:val="decimal"/>
      <w:lvlText w:val=""/>
      <w:lvlJc w:val="left"/>
    </w:lvl>
    <w:lvl w:ilvl="3" w:tplc="DD2A175A">
      <w:numFmt w:val="decimal"/>
      <w:lvlText w:val=""/>
      <w:lvlJc w:val="left"/>
    </w:lvl>
    <w:lvl w:ilvl="4" w:tplc="4FB06B54">
      <w:numFmt w:val="decimal"/>
      <w:lvlText w:val=""/>
      <w:lvlJc w:val="left"/>
    </w:lvl>
    <w:lvl w:ilvl="5" w:tplc="0F1E3024">
      <w:numFmt w:val="decimal"/>
      <w:lvlText w:val=""/>
      <w:lvlJc w:val="left"/>
    </w:lvl>
    <w:lvl w:ilvl="6" w:tplc="2A205B18">
      <w:numFmt w:val="decimal"/>
      <w:lvlText w:val=""/>
      <w:lvlJc w:val="left"/>
    </w:lvl>
    <w:lvl w:ilvl="7" w:tplc="FE0466FE">
      <w:numFmt w:val="decimal"/>
      <w:lvlText w:val=""/>
      <w:lvlJc w:val="left"/>
    </w:lvl>
    <w:lvl w:ilvl="8" w:tplc="8A64A0F4">
      <w:numFmt w:val="decimal"/>
      <w:lvlText w:val=""/>
      <w:lvlJc w:val="left"/>
    </w:lvl>
  </w:abstractNum>
  <w:num w:numId="1" w16cid:durableId="55209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AA2"/>
    <w:rsid w:val="000A72A2"/>
    <w:rsid w:val="00194EE8"/>
    <w:rsid w:val="001A6948"/>
    <w:rsid w:val="00225FA7"/>
    <w:rsid w:val="002478CC"/>
    <w:rsid w:val="0027469B"/>
    <w:rsid w:val="00292A85"/>
    <w:rsid w:val="003034EE"/>
    <w:rsid w:val="00386B81"/>
    <w:rsid w:val="003A64B4"/>
    <w:rsid w:val="00463494"/>
    <w:rsid w:val="0050324A"/>
    <w:rsid w:val="00537AA2"/>
    <w:rsid w:val="005D4B04"/>
    <w:rsid w:val="006A4108"/>
    <w:rsid w:val="006B1FDE"/>
    <w:rsid w:val="0075414E"/>
    <w:rsid w:val="00781648"/>
    <w:rsid w:val="008224FB"/>
    <w:rsid w:val="008B044A"/>
    <w:rsid w:val="00A056C7"/>
    <w:rsid w:val="00A83174"/>
    <w:rsid w:val="00B00657"/>
    <w:rsid w:val="00BE76D1"/>
    <w:rsid w:val="00C5413C"/>
    <w:rsid w:val="00C90FD1"/>
    <w:rsid w:val="00CD72F6"/>
    <w:rsid w:val="00D41777"/>
    <w:rsid w:val="00D41AB9"/>
    <w:rsid w:val="00DD3D1D"/>
    <w:rsid w:val="00E44223"/>
    <w:rsid w:val="00E85B68"/>
    <w:rsid w:val="00EB593F"/>
    <w:rsid w:val="00F52B76"/>
    <w:rsid w:val="00F5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CC4C3"/>
  <w15:docId w15:val="{AF75C99F-4D09-40C2-BF59-0CB9B5B8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Apakvirsraksts">
    <w:name w:val="Subtitle"/>
    <w:basedOn w:val="Parasts"/>
    <w:next w:val="Parasts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Parasts"/>
    <w:next w:val="Parasts"/>
    <w:pPr>
      <w:contextualSpacing/>
    </w:pPr>
  </w:style>
  <w:style w:type="paragraph" w:customStyle="1" w:styleId="paragraphheader">
    <w:name w:val="paragraph_header"/>
    <w:basedOn w:val="Parasts"/>
    <w:next w:val="Parasts"/>
    <w:pPr>
      <w:spacing w:before="280" w:after="280"/>
      <w:contextualSpacing/>
    </w:pPr>
  </w:style>
  <w:style w:type="paragraph" w:styleId="Galvene">
    <w:name w:val="header"/>
    <w:basedOn w:val="Parasts"/>
    <w:next w:val="Parasts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Parasts"/>
    <w:next w:val="Parasts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Parasts"/>
    <w:next w:val="Parasts"/>
    <w:pPr>
      <w:spacing w:before="280"/>
      <w:contextualSpacing/>
      <w:jc w:val="center"/>
    </w:pPr>
    <w:rPr>
      <w:caps/>
    </w:rPr>
  </w:style>
  <w:style w:type="table" w:customStyle="1" w:styleId="a">
    <w:basedOn w:val="Parastatabula"/>
    <w:tblPr>
      <w:tblStyleRowBandSize w:val="1"/>
      <w:tblStyleColBandSize w:val="1"/>
    </w:tblPr>
  </w:style>
  <w:style w:type="paragraph" w:styleId="Kjene">
    <w:name w:val="footer"/>
    <w:basedOn w:val="Parasts"/>
    <w:link w:val="KjeneRakstz"/>
    <w:uiPriority w:val="99"/>
    <w:unhideWhenUsed/>
    <w:rsid w:val="003A64B4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A64B4"/>
  </w:style>
  <w:style w:type="character" w:styleId="Hipersaite">
    <w:name w:val="Hyperlink"/>
    <w:basedOn w:val="Noklusjumarindkopasfonts"/>
    <w:uiPriority w:val="99"/>
    <w:unhideWhenUsed/>
    <w:rsid w:val="00D41AB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41AB9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CD72F6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mk_sēdes_protokollēmuma_projekts_21-TA-444.docx</vt:lpstr>
      <vt:lpstr>mk_sēdes_protokollēmuma_projekts_21-TA-444.docx</vt:lpstr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mk_sēdes_protokollēmuma_projekts_21-TA-444.docx</dc:title>
  <dc:creator>Jūlija Undīne Dindune</dc:creator>
  <cp:lastModifiedBy>Jana Lūsvere</cp:lastModifiedBy>
  <cp:revision>4</cp:revision>
  <dcterms:created xsi:type="dcterms:W3CDTF">2024-02-27T13:38:00Z</dcterms:created>
  <dcterms:modified xsi:type="dcterms:W3CDTF">2024-03-01T08:45:00Z</dcterms:modified>
</cp:coreProperties>
</file>