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3A0E3" w14:textId="77777777" w:rsidR="003B008E" w:rsidRPr="00456936" w:rsidRDefault="00BA1096" w:rsidP="000B7E79">
      <w:pPr>
        <w:spacing w:after="0" w:line="240" w:lineRule="auto"/>
        <w:jc w:val="center"/>
        <w:rPr>
          <w:rFonts w:ascii="Times New Roman" w:hAnsi="Times New Roman"/>
          <w:b/>
          <w:color w:val="262626" w:themeColor="text1" w:themeTint="D9"/>
          <w:sz w:val="28"/>
          <w:szCs w:val="28"/>
        </w:rPr>
      </w:pPr>
      <w:r w:rsidRPr="00456936">
        <w:rPr>
          <w:rFonts w:ascii="Times New Roman" w:hAnsi="Times New Roman"/>
          <w:b/>
          <w:color w:val="262626" w:themeColor="text1" w:themeTint="D9"/>
          <w:sz w:val="28"/>
          <w:szCs w:val="28"/>
        </w:rPr>
        <w:t>Informatīvais ziņojums</w:t>
      </w:r>
    </w:p>
    <w:p w14:paraId="38201070" w14:textId="2E3C70A7" w:rsidR="00D170E9" w:rsidRPr="00456936" w:rsidRDefault="002C5138" w:rsidP="002C5138">
      <w:pPr>
        <w:spacing w:after="0" w:line="240" w:lineRule="auto"/>
        <w:jc w:val="center"/>
        <w:textAlignment w:val="auto"/>
        <w:rPr>
          <w:rFonts w:ascii="Times New Roman" w:hAnsi="Times New Roman"/>
          <w:b/>
          <w:color w:val="262626" w:themeColor="text1" w:themeTint="D9"/>
          <w:sz w:val="28"/>
          <w:szCs w:val="28"/>
        </w:rPr>
      </w:pPr>
      <w:r w:rsidRPr="00456936">
        <w:rPr>
          <w:rFonts w:ascii="Times New Roman" w:hAnsi="Times New Roman"/>
          <w:b/>
          <w:color w:val="262626" w:themeColor="text1" w:themeTint="D9"/>
          <w:sz w:val="28"/>
          <w:szCs w:val="28"/>
        </w:rPr>
        <w:t>“</w:t>
      </w:r>
      <w:r w:rsidR="00BA1096" w:rsidRPr="00456936">
        <w:rPr>
          <w:rFonts w:ascii="Times New Roman" w:hAnsi="Times New Roman"/>
          <w:b/>
          <w:color w:val="262626" w:themeColor="text1" w:themeTint="D9"/>
          <w:sz w:val="28"/>
          <w:szCs w:val="28"/>
        </w:rPr>
        <w:t>Par valsts budžeta saistību uzņemšanos Eiropas</w:t>
      </w:r>
      <w:r w:rsidRPr="00456936">
        <w:rPr>
          <w:rFonts w:ascii="Times New Roman" w:hAnsi="Times New Roman"/>
          <w:b/>
          <w:color w:val="262626" w:themeColor="text1" w:themeTint="D9"/>
          <w:sz w:val="28"/>
          <w:szCs w:val="28"/>
        </w:rPr>
        <w:t xml:space="preserve"> S</w:t>
      </w:r>
      <w:r w:rsidR="00141BFB" w:rsidRPr="00456936">
        <w:rPr>
          <w:rFonts w:ascii="Times New Roman" w:hAnsi="Times New Roman"/>
          <w:b/>
          <w:color w:val="262626" w:themeColor="text1" w:themeTint="D9"/>
          <w:sz w:val="28"/>
          <w:szCs w:val="28"/>
        </w:rPr>
        <w:t xml:space="preserve">avienības </w:t>
      </w:r>
      <w:r w:rsidR="005E4BF1" w:rsidRPr="00456936">
        <w:rPr>
          <w:rFonts w:ascii="Times New Roman" w:hAnsi="Times New Roman"/>
          <w:b/>
          <w:color w:val="262626" w:themeColor="text1" w:themeTint="D9"/>
          <w:sz w:val="28"/>
          <w:szCs w:val="28"/>
        </w:rPr>
        <w:t>“Digitālā Eiropa</w:t>
      </w:r>
      <w:r w:rsidRPr="00456936">
        <w:rPr>
          <w:rFonts w:ascii="Times New Roman" w:eastAsia="Times New Roman" w:hAnsi="Times New Roman"/>
          <w:b/>
          <w:color w:val="262626" w:themeColor="text1" w:themeTint="D9"/>
          <w:sz w:val="28"/>
          <w:szCs w:val="28"/>
          <w:lang w:eastAsia="lv-LV"/>
        </w:rPr>
        <w:t>”</w:t>
      </w:r>
      <w:r w:rsidR="00BA1096" w:rsidRPr="00456936">
        <w:rPr>
          <w:rFonts w:ascii="Times New Roman" w:eastAsia="Times New Roman" w:hAnsi="Times New Roman"/>
          <w:b/>
          <w:color w:val="262626" w:themeColor="text1" w:themeTint="D9"/>
          <w:sz w:val="28"/>
          <w:szCs w:val="28"/>
          <w:lang w:eastAsia="lv-LV"/>
        </w:rPr>
        <w:t xml:space="preserve"> </w:t>
      </w:r>
      <w:r w:rsidR="00BA1096" w:rsidRPr="00456936">
        <w:rPr>
          <w:rFonts w:ascii="Times New Roman" w:hAnsi="Times New Roman"/>
          <w:b/>
          <w:color w:val="262626" w:themeColor="text1" w:themeTint="D9"/>
          <w:sz w:val="28"/>
          <w:szCs w:val="28"/>
        </w:rPr>
        <w:t>līdzfinansētā projekta</w:t>
      </w:r>
      <w:r w:rsidR="00FF0738" w:rsidRPr="00456936">
        <w:rPr>
          <w:rFonts w:ascii="Times New Roman" w:hAnsi="Times New Roman"/>
          <w:b/>
          <w:color w:val="262626" w:themeColor="text1" w:themeTint="D9"/>
          <w:sz w:val="28"/>
          <w:szCs w:val="28"/>
        </w:rPr>
        <w:t xml:space="preserve"> “SIC Latvia </w:t>
      </w:r>
      <w:r w:rsidR="005E4BF1" w:rsidRPr="00456936">
        <w:rPr>
          <w:rFonts w:ascii="Times New Roman" w:hAnsi="Times New Roman"/>
          <w:b/>
          <w:color w:val="262626" w:themeColor="text1" w:themeTint="D9"/>
          <w:sz w:val="28"/>
          <w:szCs w:val="28"/>
        </w:rPr>
        <w:t xml:space="preserve">- </w:t>
      </w:r>
      <w:proofErr w:type="spellStart"/>
      <w:r w:rsidR="005E4BF1" w:rsidRPr="00456936">
        <w:rPr>
          <w:rFonts w:ascii="Times New Roman" w:hAnsi="Times New Roman"/>
          <w:b/>
          <w:color w:val="262626" w:themeColor="text1" w:themeTint="D9"/>
          <w:sz w:val="28"/>
          <w:szCs w:val="28"/>
        </w:rPr>
        <w:t>Latvian</w:t>
      </w:r>
      <w:proofErr w:type="spellEnd"/>
      <w:r w:rsidR="005E4BF1" w:rsidRPr="00456936">
        <w:rPr>
          <w:rFonts w:ascii="Times New Roman" w:hAnsi="Times New Roman"/>
          <w:b/>
          <w:color w:val="262626" w:themeColor="text1" w:themeTint="D9"/>
          <w:sz w:val="28"/>
          <w:szCs w:val="28"/>
        </w:rPr>
        <w:t xml:space="preserve"> </w:t>
      </w:r>
      <w:proofErr w:type="spellStart"/>
      <w:r w:rsidR="005E4BF1" w:rsidRPr="00456936">
        <w:rPr>
          <w:rFonts w:ascii="Times New Roman" w:hAnsi="Times New Roman"/>
          <w:b/>
          <w:color w:val="262626" w:themeColor="text1" w:themeTint="D9"/>
          <w:sz w:val="28"/>
          <w:szCs w:val="28"/>
        </w:rPr>
        <w:t>Safer</w:t>
      </w:r>
      <w:proofErr w:type="spellEnd"/>
      <w:r w:rsidR="005E4BF1" w:rsidRPr="00456936">
        <w:rPr>
          <w:rFonts w:ascii="Times New Roman" w:hAnsi="Times New Roman"/>
          <w:b/>
          <w:color w:val="262626" w:themeColor="text1" w:themeTint="D9"/>
          <w:sz w:val="28"/>
          <w:szCs w:val="28"/>
        </w:rPr>
        <w:t xml:space="preserve"> Internet </w:t>
      </w:r>
      <w:proofErr w:type="spellStart"/>
      <w:r w:rsidR="005E4BF1" w:rsidRPr="00456936">
        <w:rPr>
          <w:rFonts w:ascii="Times New Roman" w:hAnsi="Times New Roman"/>
          <w:b/>
          <w:color w:val="262626" w:themeColor="text1" w:themeTint="D9"/>
          <w:sz w:val="28"/>
          <w:szCs w:val="28"/>
        </w:rPr>
        <w:t>Centre</w:t>
      </w:r>
      <w:proofErr w:type="spellEnd"/>
      <w:r w:rsidR="005E4BF1" w:rsidRPr="00456936">
        <w:rPr>
          <w:rFonts w:ascii="Times New Roman" w:hAnsi="Times New Roman"/>
          <w:b/>
          <w:color w:val="262626" w:themeColor="text1" w:themeTint="D9"/>
          <w:sz w:val="28"/>
          <w:szCs w:val="28"/>
        </w:rPr>
        <w:t xml:space="preserve"> V</w:t>
      </w:r>
      <w:r w:rsidR="00E766A7">
        <w:rPr>
          <w:rFonts w:ascii="Times New Roman" w:hAnsi="Times New Roman"/>
          <w:b/>
          <w:color w:val="262626" w:themeColor="text1" w:themeTint="D9"/>
          <w:sz w:val="28"/>
          <w:szCs w:val="28"/>
        </w:rPr>
        <w:t>I</w:t>
      </w:r>
      <w:r w:rsidR="00FF0738" w:rsidRPr="00456936">
        <w:rPr>
          <w:rFonts w:ascii="Times New Roman" w:hAnsi="Times New Roman"/>
          <w:b/>
          <w:color w:val="262626" w:themeColor="text1" w:themeTint="D9"/>
          <w:sz w:val="28"/>
          <w:szCs w:val="28"/>
        </w:rPr>
        <w:t>”</w:t>
      </w:r>
      <w:r w:rsidR="00BA1096" w:rsidRPr="00456936">
        <w:rPr>
          <w:rFonts w:ascii="Times New Roman" w:hAnsi="Times New Roman"/>
          <w:b/>
          <w:color w:val="262626" w:themeColor="text1" w:themeTint="D9"/>
          <w:sz w:val="28"/>
          <w:szCs w:val="28"/>
        </w:rPr>
        <w:t xml:space="preserve"> īstenošanai</w:t>
      </w:r>
      <w:r w:rsidR="001A6BCA">
        <w:rPr>
          <w:rFonts w:ascii="Times New Roman" w:hAnsi="Times New Roman"/>
          <w:b/>
          <w:color w:val="262626" w:themeColor="text1" w:themeTint="D9"/>
          <w:sz w:val="28"/>
          <w:szCs w:val="28"/>
        </w:rPr>
        <w:t>”</w:t>
      </w:r>
    </w:p>
    <w:p w14:paraId="412368C9" w14:textId="214C4EA6" w:rsidR="00357C0B" w:rsidRPr="005C5F41" w:rsidRDefault="00357C0B" w:rsidP="002C5138">
      <w:pPr>
        <w:spacing w:after="0" w:line="240" w:lineRule="auto"/>
        <w:jc w:val="center"/>
        <w:textAlignment w:val="auto"/>
        <w:rPr>
          <w:color w:val="262626" w:themeColor="text1" w:themeTint="D9"/>
          <w:sz w:val="26"/>
          <w:szCs w:val="26"/>
          <w:highlight w:val="yellow"/>
        </w:rPr>
      </w:pPr>
    </w:p>
    <w:p w14:paraId="0771FEB1" w14:textId="3B4476C0" w:rsidR="0039091E" w:rsidRPr="005C5F41" w:rsidRDefault="0039091E" w:rsidP="002C5138">
      <w:pPr>
        <w:spacing w:after="0" w:line="240" w:lineRule="auto"/>
        <w:jc w:val="center"/>
        <w:textAlignment w:val="auto"/>
        <w:rPr>
          <w:color w:val="262626" w:themeColor="text1" w:themeTint="D9"/>
          <w:sz w:val="26"/>
          <w:szCs w:val="26"/>
          <w:highlight w:val="yellow"/>
        </w:rPr>
      </w:pPr>
    </w:p>
    <w:p w14:paraId="21235463" w14:textId="77777777" w:rsidR="0039091E" w:rsidRPr="005C5F41" w:rsidRDefault="0039091E" w:rsidP="0039091E">
      <w:pPr>
        <w:pStyle w:val="NoSpacing"/>
        <w:numPr>
          <w:ilvl w:val="0"/>
          <w:numId w:val="15"/>
        </w:numPr>
        <w:suppressAutoHyphens w:val="0"/>
        <w:autoSpaceDN/>
        <w:ind w:left="1077"/>
        <w:jc w:val="center"/>
        <w:textAlignment w:val="auto"/>
        <w:rPr>
          <w:rFonts w:ascii="Times New Roman" w:hAnsi="Times New Roman"/>
          <w:b/>
          <w:bCs/>
          <w:color w:val="262626" w:themeColor="text1" w:themeTint="D9"/>
          <w:sz w:val="24"/>
          <w:szCs w:val="24"/>
        </w:rPr>
      </w:pPr>
      <w:r w:rsidRPr="005C5F41">
        <w:rPr>
          <w:rFonts w:ascii="Times New Roman" w:hAnsi="Times New Roman"/>
          <w:b/>
          <w:bCs/>
          <w:color w:val="262626" w:themeColor="text1" w:themeTint="D9"/>
          <w:sz w:val="24"/>
          <w:szCs w:val="24"/>
        </w:rPr>
        <w:t>Pamatojums informatīvā ziņojuma virzībai</w:t>
      </w:r>
    </w:p>
    <w:p w14:paraId="63690B0B" w14:textId="27F217D6" w:rsidR="0039091E" w:rsidRPr="00B01057" w:rsidRDefault="00620488" w:rsidP="0039091E">
      <w:pPr>
        <w:pStyle w:val="ListParagraph"/>
        <w:numPr>
          <w:ilvl w:val="0"/>
          <w:numId w:val="16"/>
        </w:numPr>
        <w:suppressAutoHyphens w:val="0"/>
        <w:autoSpaceDN/>
        <w:spacing w:after="0" w:line="240" w:lineRule="auto"/>
        <w:ind w:left="425" w:hanging="357"/>
        <w:contextualSpacing/>
        <w:jc w:val="both"/>
        <w:textAlignment w:val="auto"/>
        <w:rPr>
          <w:rFonts w:ascii="Times New Roman" w:hAnsi="Times New Roman"/>
          <w:color w:val="000000" w:themeColor="text1"/>
          <w:sz w:val="24"/>
          <w:szCs w:val="24"/>
        </w:rPr>
      </w:pPr>
      <w:r w:rsidRPr="00B01057">
        <w:rPr>
          <w:rFonts w:ascii="Times New Roman" w:hAnsi="Times New Roman"/>
          <w:color w:val="000000" w:themeColor="text1"/>
          <w:sz w:val="24"/>
          <w:szCs w:val="24"/>
        </w:rPr>
        <w:t xml:space="preserve">Likuma par budžetu un finanšu vadību </w:t>
      </w:r>
      <w:r w:rsidR="0039091E" w:rsidRPr="00B01057">
        <w:rPr>
          <w:rFonts w:ascii="Times New Roman" w:hAnsi="Times New Roman"/>
          <w:color w:val="000000" w:themeColor="text1"/>
          <w:sz w:val="24"/>
          <w:szCs w:val="24"/>
        </w:rPr>
        <w:t>24. panta trešā daļa un Ministru kabineta 2018. gada 17. jūlija noteikumu Nr. 421 “Kārtība, kādā veic gadskārtējā valsts budžeta likumā noteiktās apropriācijas izmaiņas” 35. punkts.</w:t>
      </w:r>
    </w:p>
    <w:p w14:paraId="4C8C668C" w14:textId="4146F342" w:rsidR="0039091E" w:rsidRPr="005C5F41" w:rsidRDefault="0039091E" w:rsidP="002C5138">
      <w:pPr>
        <w:spacing w:after="0" w:line="240" w:lineRule="auto"/>
        <w:jc w:val="center"/>
        <w:textAlignment w:val="auto"/>
        <w:rPr>
          <w:rFonts w:ascii="Times New Roman" w:hAnsi="Times New Roman"/>
          <w:color w:val="262626" w:themeColor="text1" w:themeTint="D9"/>
          <w:sz w:val="24"/>
          <w:szCs w:val="24"/>
          <w:highlight w:val="yellow"/>
        </w:rPr>
      </w:pPr>
    </w:p>
    <w:p w14:paraId="03D41FCA" w14:textId="032249C1" w:rsidR="0039091E" w:rsidRPr="005C5F41" w:rsidRDefault="0039091E" w:rsidP="0039091E">
      <w:pPr>
        <w:pStyle w:val="NoSpacing"/>
        <w:numPr>
          <w:ilvl w:val="0"/>
          <w:numId w:val="15"/>
        </w:numPr>
        <w:suppressAutoHyphens w:val="0"/>
        <w:autoSpaceDN/>
        <w:ind w:left="1077"/>
        <w:jc w:val="center"/>
        <w:textAlignment w:val="auto"/>
        <w:rPr>
          <w:rFonts w:ascii="Times New Roman" w:hAnsi="Times New Roman"/>
          <w:b/>
          <w:bCs/>
          <w:color w:val="262626" w:themeColor="text1" w:themeTint="D9"/>
          <w:sz w:val="24"/>
          <w:szCs w:val="24"/>
        </w:rPr>
      </w:pPr>
      <w:r w:rsidRPr="005C5F41">
        <w:rPr>
          <w:rFonts w:ascii="Times New Roman" w:hAnsi="Times New Roman"/>
          <w:b/>
          <w:bCs/>
          <w:color w:val="262626" w:themeColor="text1" w:themeTint="D9"/>
          <w:sz w:val="24"/>
          <w:szCs w:val="24"/>
        </w:rPr>
        <w:t xml:space="preserve">Projektu konkurss un </w:t>
      </w:r>
      <w:r w:rsidR="00417AC4" w:rsidRPr="005C5F41">
        <w:rPr>
          <w:rFonts w:ascii="Times New Roman" w:hAnsi="Times New Roman"/>
          <w:b/>
          <w:bCs/>
          <w:color w:val="262626" w:themeColor="text1" w:themeTint="D9"/>
          <w:sz w:val="24"/>
          <w:szCs w:val="24"/>
        </w:rPr>
        <w:t>finanšu</w:t>
      </w:r>
      <w:r w:rsidRPr="005C5F41">
        <w:rPr>
          <w:rFonts w:ascii="Times New Roman" w:hAnsi="Times New Roman"/>
          <w:b/>
          <w:bCs/>
          <w:color w:val="262626" w:themeColor="text1" w:themeTint="D9"/>
          <w:sz w:val="24"/>
          <w:szCs w:val="24"/>
        </w:rPr>
        <w:t xml:space="preserve"> nosacījumi</w:t>
      </w:r>
    </w:p>
    <w:p w14:paraId="0BBA2676" w14:textId="2D2596A2" w:rsidR="0039091E" w:rsidRPr="005C5F41" w:rsidRDefault="0039091E" w:rsidP="0039091E">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 xml:space="preserve">Eiropas Komisija </w:t>
      </w:r>
      <w:r w:rsidRPr="005C5F41">
        <w:rPr>
          <w:rFonts w:ascii="Times New Roman" w:hAnsi="Times New Roman"/>
          <w:bCs/>
          <w:color w:val="262626" w:themeColor="text1" w:themeTint="D9"/>
          <w:sz w:val="24"/>
          <w:szCs w:val="24"/>
        </w:rPr>
        <w:t xml:space="preserve">(turpmāk – EK) </w:t>
      </w:r>
      <w:r w:rsidR="00347F5E" w:rsidRPr="005C5F41">
        <w:rPr>
          <w:rFonts w:ascii="Times New Roman" w:eastAsia="Times New Roman" w:hAnsi="Times New Roman"/>
          <w:color w:val="262626" w:themeColor="text1" w:themeTint="D9"/>
          <w:sz w:val="24"/>
          <w:szCs w:val="24"/>
          <w:lang w:eastAsia="lv-LV"/>
        </w:rPr>
        <w:t xml:space="preserve">Eiropas veselības un digitālā </w:t>
      </w:r>
      <w:proofErr w:type="spellStart"/>
      <w:r w:rsidR="00347F5E" w:rsidRPr="005C5F41">
        <w:rPr>
          <w:rFonts w:ascii="Times New Roman" w:eastAsia="Times New Roman" w:hAnsi="Times New Roman"/>
          <w:color w:val="262626" w:themeColor="text1" w:themeTint="D9"/>
          <w:sz w:val="24"/>
          <w:szCs w:val="24"/>
          <w:lang w:eastAsia="lv-LV"/>
        </w:rPr>
        <w:t>izpildaģentūra</w:t>
      </w:r>
      <w:proofErr w:type="spellEnd"/>
      <w:r w:rsidR="00347F5E" w:rsidRPr="005C5F41">
        <w:rPr>
          <w:rFonts w:ascii="Times New Roman" w:eastAsia="Times New Roman" w:hAnsi="Times New Roman"/>
          <w:color w:val="262626" w:themeColor="text1" w:themeTint="D9"/>
          <w:sz w:val="24"/>
          <w:szCs w:val="24"/>
          <w:lang w:eastAsia="lv-LV"/>
        </w:rPr>
        <w:t xml:space="preserve"> (</w:t>
      </w:r>
      <w:proofErr w:type="spellStart"/>
      <w:r w:rsidR="00347F5E" w:rsidRPr="005C5F41">
        <w:rPr>
          <w:rFonts w:ascii="Times New Roman" w:eastAsia="Times New Roman" w:hAnsi="Times New Roman"/>
          <w:i/>
          <w:color w:val="262626" w:themeColor="text1" w:themeTint="D9"/>
          <w:sz w:val="24"/>
          <w:szCs w:val="24"/>
          <w:lang w:eastAsia="lv-LV"/>
        </w:rPr>
        <w:t>European</w:t>
      </w:r>
      <w:proofErr w:type="spellEnd"/>
      <w:r w:rsidR="00347F5E" w:rsidRPr="005C5F41">
        <w:rPr>
          <w:rFonts w:ascii="Times New Roman" w:eastAsia="Times New Roman" w:hAnsi="Times New Roman"/>
          <w:i/>
          <w:color w:val="262626" w:themeColor="text1" w:themeTint="D9"/>
          <w:sz w:val="24"/>
          <w:szCs w:val="24"/>
          <w:lang w:eastAsia="lv-LV"/>
        </w:rPr>
        <w:t xml:space="preserve"> Health </w:t>
      </w:r>
      <w:proofErr w:type="spellStart"/>
      <w:r w:rsidR="00347F5E" w:rsidRPr="005C5F41">
        <w:rPr>
          <w:rFonts w:ascii="Times New Roman" w:eastAsia="Times New Roman" w:hAnsi="Times New Roman"/>
          <w:i/>
          <w:color w:val="262626" w:themeColor="text1" w:themeTint="D9"/>
          <w:sz w:val="24"/>
          <w:szCs w:val="24"/>
          <w:lang w:eastAsia="lv-LV"/>
        </w:rPr>
        <w:t>and</w:t>
      </w:r>
      <w:proofErr w:type="spellEnd"/>
      <w:r w:rsidR="00347F5E" w:rsidRPr="005C5F41">
        <w:rPr>
          <w:rFonts w:ascii="Times New Roman" w:eastAsia="Times New Roman" w:hAnsi="Times New Roman"/>
          <w:i/>
          <w:color w:val="262626" w:themeColor="text1" w:themeTint="D9"/>
          <w:sz w:val="24"/>
          <w:szCs w:val="24"/>
          <w:lang w:eastAsia="lv-LV"/>
        </w:rPr>
        <w:t xml:space="preserve"> </w:t>
      </w:r>
      <w:proofErr w:type="spellStart"/>
      <w:r w:rsidR="00347F5E" w:rsidRPr="005C5F41">
        <w:rPr>
          <w:rFonts w:ascii="Times New Roman" w:eastAsia="Times New Roman" w:hAnsi="Times New Roman"/>
          <w:i/>
          <w:color w:val="262626" w:themeColor="text1" w:themeTint="D9"/>
          <w:sz w:val="24"/>
          <w:szCs w:val="24"/>
          <w:lang w:eastAsia="lv-LV"/>
        </w:rPr>
        <w:t>Digital</w:t>
      </w:r>
      <w:proofErr w:type="spellEnd"/>
      <w:r w:rsidR="00347F5E" w:rsidRPr="005C5F41">
        <w:rPr>
          <w:rFonts w:ascii="Times New Roman" w:eastAsia="Times New Roman" w:hAnsi="Times New Roman"/>
          <w:i/>
          <w:color w:val="262626" w:themeColor="text1" w:themeTint="D9"/>
          <w:sz w:val="24"/>
          <w:szCs w:val="24"/>
          <w:lang w:eastAsia="lv-LV"/>
        </w:rPr>
        <w:t xml:space="preserve"> </w:t>
      </w:r>
      <w:proofErr w:type="spellStart"/>
      <w:r w:rsidR="00347F5E" w:rsidRPr="005C5F41">
        <w:rPr>
          <w:rFonts w:ascii="Times New Roman" w:eastAsia="Times New Roman" w:hAnsi="Times New Roman"/>
          <w:i/>
          <w:color w:val="262626" w:themeColor="text1" w:themeTint="D9"/>
          <w:sz w:val="24"/>
          <w:szCs w:val="24"/>
          <w:lang w:eastAsia="lv-LV"/>
        </w:rPr>
        <w:t>Executive</w:t>
      </w:r>
      <w:proofErr w:type="spellEnd"/>
      <w:r w:rsidR="00347F5E" w:rsidRPr="005C5F41">
        <w:rPr>
          <w:rFonts w:ascii="Times New Roman" w:eastAsia="Times New Roman" w:hAnsi="Times New Roman"/>
          <w:i/>
          <w:color w:val="262626" w:themeColor="text1" w:themeTint="D9"/>
          <w:sz w:val="24"/>
          <w:szCs w:val="24"/>
          <w:lang w:eastAsia="lv-LV"/>
        </w:rPr>
        <w:t xml:space="preserve"> </w:t>
      </w:r>
      <w:proofErr w:type="spellStart"/>
      <w:r w:rsidR="00347F5E" w:rsidRPr="005C5F41">
        <w:rPr>
          <w:rFonts w:ascii="Times New Roman" w:eastAsia="Times New Roman" w:hAnsi="Times New Roman"/>
          <w:i/>
          <w:color w:val="262626" w:themeColor="text1" w:themeTint="D9"/>
          <w:sz w:val="24"/>
          <w:szCs w:val="24"/>
          <w:lang w:eastAsia="lv-LV"/>
        </w:rPr>
        <w:t>Agency</w:t>
      </w:r>
      <w:proofErr w:type="spellEnd"/>
      <w:r w:rsidR="00D3525B">
        <w:rPr>
          <w:rFonts w:ascii="Times New Roman" w:eastAsia="Times New Roman" w:hAnsi="Times New Roman"/>
          <w:i/>
          <w:color w:val="262626" w:themeColor="text1" w:themeTint="D9"/>
          <w:sz w:val="24"/>
          <w:szCs w:val="24"/>
          <w:lang w:eastAsia="lv-LV"/>
        </w:rPr>
        <w:t xml:space="preserve">, </w:t>
      </w:r>
      <w:r w:rsidR="00D3525B" w:rsidRPr="002B1503">
        <w:rPr>
          <w:rFonts w:ascii="Times New Roman" w:eastAsia="Times New Roman" w:hAnsi="Times New Roman"/>
          <w:iCs/>
          <w:color w:val="262626" w:themeColor="text1" w:themeTint="D9"/>
          <w:sz w:val="24"/>
          <w:szCs w:val="24"/>
          <w:lang w:eastAsia="lv-LV"/>
        </w:rPr>
        <w:t xml:space="preserve">turpmāk </w:t>
      </w:r>
      <w:r w:rsidR="002B1503">
        <w:rPr>
          <w:rFonts w:ascii="Times New Roman" w:eastAsia="Times New Roman" w:hAnsi="Times New Roman"/>
          <w:iCs/>
          <w:color w:val="262626" w:themeColor="text1" w:themeTint="D9"/>
          <w:sz w:val="24"/>
          <w:szCs w:val="24"/>
          <w:lang w:eastAsia="lv-LV"/>
        </w:rPr>
        <w:t xml:space="preserve">– </w:t>
      </w:r>
      <w:proofErr w:type="spellStart"/>
      <w:r w:rsidR="00D3525B" w:rsidRPr="002B1503">
        <w:rPr>
          <w:rFonts w:ascii="Times New Roman" w:eastAsia="Times New Roman" w:hAnsi="Times New Roman"/>
          <w:iCs/>
          <w:color w:val="262626" w:themeColor="text1" w:themeTint="D9"/>
          <w:sz w:val="24"/>
          <w:szCs w:val="24"/>
          <w:lang w:eastAsia="lv-LV"/>
        </w:rPr>
        <w:t>Izpildaģentūra</w:t>
      </w:r>
      <w:proofErr w:type="spellEnd"/>
      <w:r w:rsidR="00347F5E" w:rsidRPr="005C5F41">
        <w:rPr>
          <w:rFonts w:ascii="Times New Roman" w:eastAsia="Times New Roman" w:hAnsi="Times New Roman"/>
          <w:color w:val="262626" w:themeColor="text1" w:themeTint="D9"/>
          <w:sz w:val="24"/>
          <w:szCs w:val="24"/>
          <w:lang w:eastAsia="lv-LV"/>
        </w:rPr>
        <w:t xml:space="preserve">) </w:t>
      </w:r>
      <w:bookmarkStart w:id="0" w:name="_Hlk163035256"/>
      <w:r w:rsidRPr="005C5F41">
        <w:rPr>
          <w:rFonts w:ascii="Times New Roman" w:hAnsi="Times New Roman"/>
          <w:color w:val="262626" w:themeColor="text1" w:themeTint="D9"/>
          <w:sz w:val="24"/>
          <w:szCs w:val="24"/>
        </w:rPr>
        <w:t>programmas “Digitālā Eiropa”</w:t>
      </w:r>
      <w:bookmarkEnd w:id="0"/>
      <w:r w:rsidRPr="005C5F41">
        <w:rPr>
          <w:rFonts w:ascii="Times New Roman" w:hAnsi="Times New Roman"/>
          <w:color w:val="262626" w:themeColor="text1" w:themeTint="D9"/>
          <w:sz w:val="24"/>
          <w:szCs w:val="24"/>
        </w:rPr>
        <w:t xml:space="preserve"> (turpmāk – programma) ietvaros 202</w:t>
      </w:r>
      <w:r w:rsidR="00E766A7">
        <w:rPr>
          <w:rFonts w:ascii="Times New Roman" w:hAnsi="Times New Roman"/>
          <w:color w:val="262626" w:themeColor="text1" w:themeTint="D9"/>
          <w:sz w:val="24"/>
          <w:szCs w:val="24"/>
        </w:rPr>
        <w:t>3</w:t>
      </w:r>
      <w:r w:rsidRPr="005C5F41">
        <w:rPr>
          <w:rFonts w:ascii="Times New Roman" w:hAnsi="Times New Roman"/>
          <w:color w:val="262626" w:themeColor="text1" w:themeTint="D9"/>
          <w:sz w:val="24"/>
          <w:szCs w:val="24"/>
        </w:rPr>
        <w:t>. gada 1</w:t>
      </w:r>
      <w:r w:rsidR="00E766A7">
        <w:rPr>
          <w:rFonts w:ascii="Times New Roman" w:hAnsi="Times New Roman"/>
          <w:color w:val="262626" w:themeColor="text1" w:themeTint="D9"/>
          <w:sz w:val="24"/>
          <w:szCs w:val="24"/>
        </w:rPr>
        <w:t>1</w:t>
      </w:r>
      <w:r w:rsidRPr="005C5F41">
        <w:rPr>
          <w:rFonts w:ascii="Times New Roman" w:hAnsi="Times New Roman"/>
          <w:color w:val="262626" w:themeColor="text1" w:themeTint="D9"/>
          <w:sz w:val="24"/>
          <w:szCs w:val="24"/>
        </w:rPr>
        <w:t xml:space="preserve">. </w:t>
      </w:r>
      <w:r w:rsidR="00E766A7">
        <w:rPr>
          <w:rFonts w:ascii="Times New Roman" w:hAnsi="Times New Roman"/>
          <w:color w:val="262626" w:themeColor="text1" w:themeTint="D9"/>
          <w:sz w:val="24"/>
          <w:szCs w:val="24"/>
        </w:rPr>
        <w:t>maijā</w:t>
      </w:r>
      <w:r w:rsidR="00E766A7" w:rsidRPr="005C5F41">
        <w:rPr>
          <w:rFonts w:ascii="Times New Roman" w:hAnsi="Times New Roman"/>
          <w:color w:val="262626" w:themeColor="text1" w:themeTint="D9"/>
          <w:sz w:val="24"/>
          <w:szCs w:val="24"/>
        </w:rPr>
        <w:t xml:space="preserve"> </w:t>
      </w:r>
      <w:r w:rsidR="002179FD" w:rsidRPr="005C5F41">
        <w:rPr>
          <w:rFonts w:ascii="Times New Roman" w:hAnsi="Times New Roman"/>
          <w:color w:val="262626" w:themeColor="text1" w:themeTint="D9"/>
          <w:sz w:val="24"/>
          <w:szCs w:val="24"/>
        </w:rPr>
        <w:t xml:space="preserve">izsludināja projektu konkursu Nr. </w:t>
      </w:r>
      <w:r w:rsidR="00E766A7" w:rsidRPr="00E766A7">
        <w:rPr>
          <w:rFonts w:ascii="Times New Roman" w:hAnsi="Times New Roman"/>
          <w:color w:val="262626" w:themeColor="text1" w:themeTint="D9"/>
          <w:sz w:val="24"/>
          <w:szCs w:val="24"/>
        </w:rPr>
        <w:t>DIGITAL-2023-DEPLOY-04</w:t>
      </w:r>
      <w:r w:rsidR="00E766A7" w:rsidRPr="00E766A7" w:rsidDel="00E766A7">
        <w:rPr>
          <w:rFonts w:ascii="Times New Roman" w:hAnsi="Times New Roman"/>
          <w:color w:val="262626" w:themeColor="text1" w:themeTint="D9"/>
          <w:sz w:val="24"/>
          <w:szCs w:val="24"/>
        </w:rPr>
        <w:t xml:space="preserve"> </w:t>
      </w:r>
      <w:r w:rsidR="002179FD" w:rsidRPr="005C5F41">
        <w:rPr>
          <w:rFonts w:ascii="Times New Roman" w:hAnsi="Times New Roman"/>
          <w:color w:val="262626" w:themeColor="text1" w:themeTint="D9"/>
          <w:sz w:val="24"/>
          <w:szCs w:val="24"/>
        </w:rPr>
        <w:t>“</w:t>
      </w:r>
      <w:r w:rsidR="008804E6" w:rsidRPr="005C5F41">
        <w:rPr>
          <w:rFonts w:ascii="Times New Roman" w:hAnsi="Times New Roman"/>
          <w:color w:val="262626" w:themeColor="text1" w:themeTint="D9"/>
          <w:sz w:val="24"/>
          <w:szCs w:val="24"/>
        </w:rPr>
        <w:t>Drošāk</w:t>
      </w:r>
      <w:r w:rsidR="00E766A7">
        <w:rPr>
          <w:rFonts w:ascii="Times New Roman" w:hAnsi="Times New Roman"/>
          <w:color w:val="262626" w:themeColor="text1" w:themeTint="D9"/>
          <w:sz w:val="24"/>
          <w:szCs w:val="24"/>
        </w:rPr>
        <w:t>a</w:t>
      </w:r>
      <w:r w:rsidR="008804E6" w:rsidRPr="005C5F41">
        <w:rPr>
          <w:rFonts w:ascii="Times New Roman" w:hAnsi="Times New Roman"/>
          <w:color w:val="262626" w:themeColor="text1" w:themeTint="D9"/>
          <w:sz w:val="24"/>
          <w:szCs w:val="24"/>
        </w:rPr>
        <w:t xml:space="preserve"> interneta centr</w:t>
      </w:r>
      <w:r w:rsidR="00E766A7">
        <w:rPr>
          <w:rFonts w:ascii="Times New Roman" w:hAnsi="Times New Roman"/>
          <w:color w:val="262626" w:themeColor="text1" w:themeTint="D9"/>
          <w:sz w:val="24"/>
          <w:szCs w:val="24"/>
        </w:rPr>
        <w:t>u tīkls</w:t>
      </w:r>
      <w:r w:rsidR="002179FD" w:rsidRPr="005C5F41">
        <w:rPr>
          <w:rFonts w:ascii="Times New Roman" w:hAnsi="Times New Roman"/>
          <w:color w:val="262626" w:themeColor="text1" w:themeTint="D9"/>
          <w:sz w:val="24"/>
          <w:szCs w:val="24"/>
        </w:rPr>
        <w:t>” (</w:t>
      </w:r>
      <w:proofErr w:type="spellStart"/>
      <w:r w:rsidR="00E766A7" w:rsidRPr="00E766A7">
        <w:rPr>
          <w:rFonts w:ascii="Times New Roman" w:hAnsi="Times New Roman"/>
          <w:i/>
          <w:iCs/>
          <w:color w:val="262626" w:themeColor="text1" w:themeTint="D9"/>
          <w:sz w:val="24"/>
          <w:szCs w:val="24"/>
        </w:rPr>
        <w:t>Network</w:t>
      </w:r>
      <w:proofErr w:type="spellEnd"/>
      <w:r w:rsidR="00E766A7" w:rsidRPr="00E766A7">
        <w:rPr>
          <w:rFonts w:ascii="Times New Roman" w:hAnsi="Times New Roman"/>
          <w:i/>
          <w:iCs/>
          <w:color w:val="262626" w:themeColor="text1" w:themeTint="D9"/>
          <w:sz w:val="24"/>
          <w:szCs w:val="24"/>
        </w:rPr>
        <w:t xml:space="preserve"> </w:t>
      </w:r>
      <w:proofErr w:type="spellStart"/>
      <w:r w:rsidR="00E766A7" w:rsidRPr="00E766A7">
        <w:rPr>
          <w:rFonts w:ascii="Times New Roman" w:hAnsi="Times New Roman"/>
          <w:i/>
          <w:iCs/>
          <w:color w:val="262626" w:themeColor="text1" w:themeTint="D9"/>
          <w:sz w:val="24"/>
          <w:szCs w:val="24"/>
        </w:rPr>
        <w:t>of</w:t>
      </w:r>
      <w:proofErr w:type="spellEnd"/>
      <w:r w:rsidR="00E766A7">
        <w:rPr>
          <w:rFonts w:ascii="Times New Roman" w:hAnsi="Times New Roman"/>
          <w:color w:val="262626" w:themeColor="text1" w:themeTint="D9"/>
          <w:sz w:val="24"/>
          <w:szCs w:val="24"/>
        </w:rPr>
        <w:t xml:space="preserve"> </w:t>
      </w:r>
      <w:proofErr w:type="spellStart"/>
      <w:r w:rsidR="008804E6" w:rsidRPr="005C5F41">
        <w:rPr>
          <w:rFonts w:ascii="Times New Roman" w:hAnsi="Times New Roman"/>
          <w:i/>
          <w:iCs/>
          <w:color w:val="262626" w:themeColor="text1" w:themeTint="D9"/>
          <w:sz w:val="24"/>
          <w:szCs w:val="24"/>
        </w:rPr>
        <w:t>Safer</w:t>
      </w:r>
      <w:proofErr w:type="spellEnd"/>
      <w:r w:rsidR="008804E6" w:rsidRPr="005C5F41">
        <w:rPr>
          <w:rFonts w:ascii="Times New Roman" w:hAnsi="Times New Roman"/>
          <w:i/>
          <w:iCs/>
          <w:color w:val="262626" w:themeColor="text1" w:themeTint="D9"/>
          <w:sz w:val="24"/>
          <w:szCs w:val="24"/>
        </w:rPr>
        <w:t xml:space="preserve"> Internet </w:t>
      </w:r>
      <w:proofErr w:type="spellStart"/>
      <w:r w:rsidR="008804E6" w:rsidRPr="005C5F41">
        <w:rPr>
          <w:rFonts w:ascii="Times New Roman" w:hAnsi="Times New Roman"/>
          <w:i/>
          <w:iCs/>
          <w:color w:val="262626" w:themeColor="text1" w:themeTint="D9"/>
          <w:sz w:val="24"/>
          <w:szCs w:val="24"/>
        </w:rPr>
        <w:t>Centres</w:t>
      </w:r>
      <w:proofErr w:type="spellEnd"/>
      <w:r w:rsidR="002179FD" w:rsidRPr="005C5F41">
        <w:rPr>
          <w:rFonts w:ascii="Times New Roman" w:hAnsi="Times New Roman"/>
          <w:color w:val="262626" w:themeColor="text1" w:themeTint="D9"/>
          <w:sz w:val="24"/>
          <w:szCs w:val="24"/>
        </w:rPr>
        <w:t>)</w:t>
      </w:r>
      <w:r w:rsidR="002179FD" w:rsidRPr="005C5F41">
        <w:rPr>
          <w:rStyle w:val="FootnoteReference"/>
          <w:rFonts w:ascii="Times New Roman" w:hAnsi="Times New Roman"/>
          <w:color w:val="262626" w:themeColor="text1" w:themeTint="D9"/>
          <w:sz w:val="24"/>
          <w:szCs w:val="24"/>
        </w:rPr>
        <w:footnoteReference w:id="1"/>
      </w:r>
      <w:r w:rsidR="002179FD" w:rsidRPr="005C5F41">
        <w:rPr>
          <w:rFonts w:ascii="Times New Roman" w:hAnsi="Times New Roman"/>
          <w:color w:val="262626" w:themeColor="text1" w:themeTint="D9"/>
          <w:sz w:val="24"/>
          <w:szCs w:val="24"/>
        </w:rPr>
        <w:t xml:space="preserve"> </w:t>
      </w:r>
      <w:r w:rsidR="005C5F41">
        <w:rPr>
          <w:rFonts w:ascii="Times New Roman" w:hAnsi="Times New Roman"/>
          <w:color w:val="262626" w:themeColor="text1" w:themeTint="D9"/>
          <w:sz w:val="24"/>
          <w:szCs w:val="24"/>
        </w:rPr>
        <w:t xml:space="preserve">un </w:t>
      </w:r>
      <w:r w:rsidR="00437794" w:rsidRPr="005C5F41">
        <w:rPr>
          <w:rFonts w:ascii="Times New Roman" w:hAnsi="Times New Roman"/>
          <w:color w:val="262626" w:themeColor="text1" w:themeTint="D9"/>
          <w:sz w:val="24"/>
          <w:szCs w:val="24"/>
        </w:rPr>
        <w:t>tēm</w:t>
      </w:r>
      <w:r w:rsidR="005C5F41">
        <w:rPr>
          <w:rFonts w:ascii="Times New Roman" w:hAnsi="Times New Roman"/>
          <w:color w:val="262626" w:themeColor="text1" w:themeTint="D9"/>
          <w:sz w:val="24"/>
          <w:szCs w:val="24"/>
        </w:rPr>
        <w:t xml:space="preserve">u </w:t>
      </w:r>
      <w:r w:rsidR="00081584" w:rsidRPr="000245DE">
        <w:rPr>
          <w:rFonts w:ascii="Times New Roman" w:hAnsi="Times New Roman"/>
          <w:color w:val="262626" w:themeColor="text1" w:themeTint="D9"/>
          <w:sz w:val="24"/>
          <w:szCs w:val="24"/>
        </w:rPr>
        <w:t>DIGITAL-2023-DEPLOY-04-NETWORK-OF-SICs</w:t>
      </w:r>
      <w:r w:rsidR="00081584" w:rsidRPr="005C5F41" w:rsidDel="00081584">
        <w:rPr>
          <w:rFonts w:ascii="Times New Roman" w:hAnsi="Times New Roman"/>
          <w:color w:val="262626" w:themeColor="text1" w:themeTint="D9"/>
          <w:sz w:val="24"/>
          <w:szCs w:val="24"/>
        </w:rPr>
        <w:t xml:space="preserve"> </w:t>
      </w:r>
      <w:r w:rsidR="002179FD" w:rsidRPr="005C5F41">
        <w:rPr>
          <w:rFonts w:ascii="Times New Roman" w:hAnsi="Times New Roman"/>
          <w:color w:val="262626" w:themeColor="text1" w:themeTint="D9"/>
          <w:sz w:val="24"/>
          <w:szCs w:val="24"/>
        </w:rPr>
        <w:t xml:space="preserve">(turpmāk – projektu konkurss) ar mērķi </w:t>
      </w:r>
      <w:r w:rsidR="008804E6" w:rsidRPr="005C5F41">
        <w:rPr>
          <w:rFonts w:ascii="Times New Roman" w:hAnsi="Times New Roman"/>
          <w:color w:val="262626" w:themeColor="text1" w:themeTint="D9"/>
          <w:sz w:val="24"/>
          <w:szCs w:val="24"/>
        </w:rPr>
        <w:t xml:space="preserve">atbalstīt un sniegt pakalpojumus, kas veicina bērniem uzticamas vides izveidi internetā, nodrošinot resursu, pakalpojumu un pieredzes apmaiņu starp atbildīgajām </w:t>
      </w:r>
      <w:r w:rsidR="005C5F41">
        <w:rPr>
          <w:rFonts w:ascii="Times New Roman" w:hAnsi="Times New Roman"/>
          <w:color w:val="262626" w:themeColor="text1" w:themeTint="D9"/>
          <w:sz w:val="24"/>
          <w:szCs w:val="24"/>
        </w:rPr>
        <w:t>struktūrām</w:t>
      </w:r>
      <w:r w:rsidR="00347F5E" w:rsidRPr="005C5F41">
        <w:rPr>
          <w:rFonts w:ascii="Times New Roman" w:hAnsi="Times New Roman"/>
          <w:color w:val="262626" w:themeColor="text1" w:themeTint="D9"/>
          <w:sz w:val="24"/>
          <w:szCs w:val="24"/>
        </w:rPr>
        <w:t>.</w:t>
      </w:r>
    </w:p>
    <w:p w14:paraId="78D03C7B" w14:textId="6243ABA0" w:rsidR="00347F5E" w:rsidRPr="005C5F41" w:rsidRDefault="008804E6" w:rsidP="0039091E">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Atbilstoši projektu konkursa nolikuma</w:t>
      </w:r>
      <w:r w:rsidRPr="005C5F41">
        <w:rPr>
          <w:rStyle w:val="FootnoteReference"/>
          <w:rFonts w:ascii="Times New Roman" w:hAnsi="Times New Roman"/>
          <w:color w:val="262626" w:themeColor="text1" w:themeTint="D9"/>
          <w:sz w:val="24"/>
          <w:szCs w:val="24"/>
        </w:rPr>
        <w:footnoteReference w:id="2"/>
      </w:r>
      <w:r w:rsidRPr="005C5F41">
        <w:rPr>
          <w:rFonts w:ascii="Times New Roman" w:hAnsi="Times New Roman"/>
          <w:color w:val="262626" w:themeColor="text1" w:themeTint="D9"/>
          <w:sz w:val="24"/>
          <w:szCs w:val="24"/>
        </w:rPr>
        <w:t xml:space="preserve"> </w:t>
      </w:r>
      <w:r w:rsidR="000245DE">
        <w:rPr>
          <w:rFonts w:ascii="Times New Roman" w:hAnsi="Times New Roman"/>
          <w:color w:val="262626" w:themeColor="text1" w:themeTint="D9"/>
          <w:sz w:val="24"/>
          <w:szCs w:val="24"/>
        </w:rPr>
        <w:t>19.</w:t>
      </w:r>
      <w:r w:rsidR="00E677D0">
        <w:rPr>
          <w:rFonts w:ascii="Times New Roman" w:hAnsi="Times New Roman"/>
          <w:color w:val="262626" w:themeColor="text1" w:themeTint="D9"/>
          <w:sz w:val="24"/>
          <w:szCs w:val="24"/>
        </w:rPr>
        <w:t xml:space="preserve"> </w:t>
      </w:r>
      <w:r w:rsidR="000245DE">
        <w:rPr>
          <w:rFonts w:ascii="Times New Roman" w:hAnsi="Times New Roman"/>
          <w:color w:val="262626" w:themeColor="text1" w:themeTint="D9"/>
          <w:sz w:val="24"/>
          <w:szCs w:val="24"/>
        </w:rPr>
        <w:t xml:space="preserve">lpp. </w:t>
      </w:r>
      <w:r w:rsidRPr="005C5F41">
        <w:rPr>
          <w:rFonts w:ascii="Times New Roman" w:hAnsi="Times New Roman"/>
          <w:color w:val="262626" w:themeColor="text1" w:themeTint="D9"/>
          <w:sz w:val="24"/>
          <w:szCs w:val="24"/>
        </w:rPr>
        <w:t>sadaļā “</w:t>
      </w:r>
      <w:proofErr w:type="spellStart"/>
      <w:r w:rsidRPr="005C5F41">
        <w:rPr>
          <w:rFonts w:ascii="Times New Roman" w:hAnsi="Times New Roman"/>
          <w:i/>
          <w:iCs/>
          <w:color w:val="262626" w:themeColor="text1" w:themeTint="D9"/>
          <w:sz w:val="24"/>
          <w:szCs w:val="24"/>
        </w:rPr>
        <w:t>Type</w:t>
      </w:r>
      <w:proofErr w:type="spellEnd"/>
      <w:r w:rsidRPr="005C5F41">
        <w:rPr>
          <w:rFonts w:ascii="Times New Roman" w:hAnsi="Times New Roman"/>
          <w:i/>
          <w:iCs/>
          <w:color w:val="262626" w:themeColor="text1" w:themeTint="D9"/>
          <w:sz w:val="24"/>
          <w:szCs w:val="24"/>
        </w:rPr>
        <w:t xml:space="preserve"> </w:t>
      </w:r>
      <w:proofErr w:type="spellStart"/>
      <w:r w:rsidRPr="005C5F41">
        <w:rPr>
          <w:rFonts w:ascii="Times New Roman" w:hAnsi="Times New Roman"/>
          <w:i/>
          <w:iCs/>
          <w:color w:val="262626" w:themeColor="text1" w:themeTint="D9"/>
          <w:sz w:val="24"/>
          <w:szCs w:val="24"/>
        </w:rPr>
        <w:t>of</w:t>
      </w:r>
      <w:proofErr w:type="spellEnd"/>
      <w:r w:rsidRPr="005C5F41">
        <w:rPr>
          <w:rFonts w:ascii="Times New Roman" w:hAnsi="Times New Roman"/>
          <w:i/>
          <w:iCs/>
          <w:color w:val="262626" w:themeColor="text1" w:themeTint="D9"/>
          <w:sz w:val="24"/>
          <w:szCs w:val="24"/>
        </w:rPr>
        <w:t xml:space="preserve"> </w:t>
      </w:r>
      <w:proofErr w:type="spellStart"/>
      <w:r w:rsidRPr="005C5F41">
        <w:rPr>
          <w:rFonts w:ascii="Times New Roman" w:hAnsi="Times New Roman"/>
          <w:i/>
          <w:iCs/>
          <w:color w:val="262626" w:themeColor="text1" w:themeTint="D9"/>
          <w:sz w:val="24"/>
          <w:szCs w:val="24"/>
        </w:rPr>
        <w:t>action</w:t>
      </w:r>
      <w:proofErr w:type="spellEnd"/>
      <w:r w:rsidRPr="005C5F41">
        <w:rPr>
          <w:rFonts w:ascii="Times New Roman" w:hAnsi="Times New Roman"/>
          <w:color w:val="262626" w:themeColor="text1" w:themeTint="D9"/>
          <w:sz w:val="24"/>
          <w:szCs w:val="24"/>
        </w:rPr>
        <w:t xml:space="preserve">” noteiktajam projekta konkursa </w:t>
      </w:r>
      <w:r w:rsidR="00CD70E1" w:rsidRPr="005C5F41">
        <w:rPr>
          <w:rFonts w:ascii="Times New Roman" w:hAnsi="Times New Roman"/>
          <w:color w:val="262626" w:themeColor="text1" w:themeTint="D9"/>
          <w:sz w:val="24"/>
          <w:szCs w:val="24"/>
        </w:rPr>
        <w:t xml:space="preserve">ietvaros </w:t>
      </w:r>
      <w:r w:rsidRPr="005C5F41">
        <w:rPr>
          <w:rFonts w:ascii="Times New Roman" w:hAnsi="Times New Roman"/>
          <w:color w:val="262626" w:themeColor="text1" w:themeTint="D9"/>
          <w:sz w:val="24"/>
          <w:szCs w:val="24"/>
        </w:rPr>
        <w:t xml:space="preserve">EK </w:t>
      </w:r>
      <w:r w:rsidR="00CD70E1" w:rsidRPr="005C5F41">
        <w:rPr>
          <w:rFonts w:ascii="Times New Roman" w:hAnsi="Times New Roman"/>
          <w:color w:val="262626" w:themeColor="text1" w:themeTint="D9"/>
          <w:sz w:val="24"/>
          <w:szCs w:val="24"/>
        </w:rPr>
        <w:t xml:space="preserve">piešķir </w:t>
      </w:r>
      <w:proofErr w:type="spellStart"/>
      <w:r w:rsidR="00CD70E1" w:rsidRPr="005C5F41">
        <w:rPr>
          <w:rFonts w:ascii="Times New Roman" w:hAnsi="Times New Roman"/>
          <w:color w:val="262626" w:themeColor="text1" w:themeTint="D9"/>
          <w:sz w:val="24"/>
          <w:szCs w:val="24"/>
        </w:rPr>
        <w:t>grantu</w:t>
      </w:r>
      <w:proofErr w:type="spellEnd"/>
      <w:r w:rsidR="00CD70E1" w:rsidRPr="005C5F41">
        <w:rPr>
          <w:rFonts w:ascii="Times New Roman" w:hAnsi="Times New Roman"/>
          <w:color w:val="262626" w:themeColor="text1" w:themeTint="D9"/>
          <w:sz w:val="24"/>
          <w:szCs w:val="24"/>
        </w:rPr>
        <w:t xml:space="preserve"> ar līdzfinansējuma likm</w:t>
      </w:r>
      <w:r w:rsidR="005C5F41">
        <w:rPr>
          <w:rFonts w:ascii="Times New Roman" w:hAnsi="Times New Roman"/>
          <w:color w:val="262626" w:themeColor="text1" w:themeTint="D9"/>
          <w:sz w:val="24"/>
          <w:szCs w:val="24"/>
        </w:rPr>
        <w:t>i</w:t>
      </w:r>
      <w:r w:rsidR="00CD70E1" w:rsidRPr="005C5F41">
        <w:rPr>
          <w:rFonts w:ascii="Times New Roman" w:hAnsi="Times New Roman"/>
          <w:color w:val="262626" w:themeColor="text1" w:themeTint="D9"/>
          <w:sz w:val="24"/>
          <w:szCs w:val="24"/>
        </w:rPr>
        <w:t xml:space="preserve"> 50 %.</w:t>
      </w:r>
    </w:p>
    <w:p w14:paraId="440F8ADB" w14:textId="2D7F7119" w:rsidR="00437794" w:rsidRPr="005C5F41" w:rsidRDefault="00CD70E1" w:rsidP="00437794">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Atbilstoši projektu konkursa nolikuma</w:t>
      </w:r>
      <w:r w:rsidR="00885130">
        <w:rPr>
          <w:rFonts w:ascii="Times New Roman" w:hAnsi="Times New Roman"/>
          <w:color w:val="262626" w:themeColor="text1" w:themeTint="D9"/>
          <w:sz w:val="24"/>
          <w:szCs w:val="24"/>
        </w:rPr>
        <w:t xml:space="preserve"> 21. lpp.</w:t>
      </w:r>
      <w:r w:rsidRPr="005C5F41">
        <w:rPr>
          <w:rFonts w:ascii="Times New Roman" w:hAnsi="Times New Roman"/>
          <w:color w:val="262626" w:themeColor="text1" w:themeTint="D9"/>
          <w:sz w:val="24"/>
          <w:szCs w:val="24"/>
        </w:rPr>
        <w:t xml:space="preserve"> sadaļā “</w:t>
      </w:r>
      <w:proofErr w:type="spellStart"/>
      <w:r w:rsidRPr="005C5F41">
        <w:rPr>
          <w:rFonts w:ascii="Times New Roman" w:hAnsi="Times New Roman"/>
          <w:i/>
          <w:iCs/>
          <w:color w:val="262626" w:themeColor="text1" w:themeTint="D9"/>
          <w:sz w:val="24"/>
          <w:szCs w:val="24"/>
        </w:rPr>
        <w:t>Eligibility</w:t>
      </w:r>
      <w:proofErr w:type="spellEnd"/>
      <w:r w:rsidRPr="005C5F41">
        <w:rPr>
          <w:rFonts w:ascii="Times New Roman" w:hAnsi="Times New Roman"/>
          <w:color w:val="262626" w:themeColor="text1" w:themeTint="D9"/>
          <w:sz w:val="24"/>
          <w:szCs w:val="24"/>
        </w:rPr>
        <w:t xml:space="preserve">” noteiktajam </w:t>
      </w:r>
      <w:r w:rsidR="00D9706E" w:rsidRPr="005C5F41">
        <w:rPr>
          <w:rFonts w:ascii="Times New Roman" w:hAnsi="Times New Roman"/>
          <w:color w:val="262626" w:themeColor="text1" w:themeTint="D9"/>
          <w:sz w:val="24"/>
          <w:szCs w:val="24"/>
        </w:rPr>
        <w:t xml:space="preserve">projekta iesniedzējs var būt juridiska persona (privāta vai publiska), kas izveidota Eiropas Savienības dalībvalstī. </w:t>
      </w:r>
      <w:r w:rsidR="00274F5B">
        <w:rPr>
          <w:rFonts w:ascii="Times New Roman" w:hAnsi="Times New Roman"/>
          <w:color w:val="262626" w:themeColor="text1" w:themeTint="D9"/>
          <w:sz w:val="24"/>
          <w:szCs w:val="24"/>
        </w:rPr>
        <w:t xml:space="preserve">Projektu konkursu nolikumā par </w:t>
      </w:r>
      <w:r w:rsidR="00274F5B" w:rsidRPr="005C5F41">
        <w:rPr>
          <w:rFonts w:ascii="Times New Roman" w:hAnsi="Times New Roman"/>
          <w:color w:val="262626" w:themeColor="text1" w:themeTint="D9"/>
          <w:sz w:val="24"/>
          <w:szCs w:val="24"/>
        </w:rPr>
        <w:t>tēm</w:t>
      </w:r>
      <w:r w:rsidR="00274F5B">
        <w:rPr>
          <w:rFonts w:ascii="Times New Roman" w:hAnsi="Times New Roman"/>
          <w:color w:val="262626" w:themeColor="text1" w:themeTint="D9"/>
          <w:sz w:val="24"/>
          <w:szCs w:val="24"/>
        </w:rPr>
        <w:t xml:space="preserve">u </w:t>
      </w:r>
      <w:r w:rsidR="000245DE" w:rsidRPr="000245DE">
        <w:rPr>
          <w:rFonts w:ascii="Times New Roman" w:hAnsi="Times New Roman"/>
          <w:color w:val="262626" w:themeColor="text1" w:themeTint="D9"/>
          <w:sz w:val="24"/>
          <w:szCs w:val="24"/>
        </w:rPr>
        <w:t>DIGITAL-2023-DEPLOY-04-NETWORK-OF-SICs</w:t>
      </w:r>
      <w:r w:rsidR="000245DE" w:rsidRPr="005C5F41" w:rsidDel="00081584">
        <w:rPr>
          <w:rFonts w:ascii="Times New Roman" w:hAnsi="Times New Roman"/>
          <w:color w:val="262626" w:themeColor="text1" w:themeTint="D9"/>
          <w:sz w:val="24"/>
          <w:szCs w:val="24"/>
        </w:rPr>
        <w:t xml:space="preserve"> </w:t>
      </w:r>
      <w:r w:rsidR="00274F5B">
        <w:rPr>
          <w:rFonts w:ascii="Times New Roman" w:hAnsi="Times New Roman"/>
          <w:color w:val="262626" w:themeColor="text1" w:themeTint="D9"/>
          <w:sz w:val="24"/>
          <w:szCs w:val="24"/>
        </w:rPr>
        <w:t xml:space="preserve">nav noteikti nosacījumi konsorcija izveidei, tāpēc </w:t>
      </w:r>
      <w:r w:rsidR="00437794" w:rsidRPr="005C5F41">
        <w:rPr>
          <w:rFonts w:ascii="Times New Roman" w:hAnsi="Times New Roman"/>
          <w:color w:val="262626" w:themeColor="text1" w:themeTint="D9"/>
          <w:sz w:val="24"/>
          <w:szCs w:val="24"/>
        </w:rPr>
        <w:t>projektu piet</w:t>
      </w:r>
      <w:r w:rsidR="00D51E02">
        <w:rPr>
          <w:rFonts w:ascii="Times New Roman" w:hAnsi="Times New Roman"/>
          <w:color w:val="262626" w:themeColor="text1" w:themeTint="D9"/>
          <w:sz w:val="24"/>
          <w:szCs w:val="24"/>
        </w:rPr>
        <w:t>ei</w:t>
      </w:r>
      <w:r w:rsidR="00437794" w:rsidRPr="005C5F41">
        <w:rPr>
          <w:rFonts w:ascii="Times New Roman" w:hAnsi="Times New Roman"/>
          <w:color w:val="262626" w:themeColor="text1" w:themeTint="D9"/>
          <w:sz w:val="24"/>
          <w:szCs w:val="24"/>
        </w:rPr>
        <w:t>kumu var iesniegt un projektu īstenot vienas dalībvalsts ietvaros.</w:t>
      </w:r>
    </w:p>
    <w:p w14:paraId="537B2F0D" w14:textId="117BD144" w:rsidR="00347F5E" w:rsidRPr="005C5F41" w:rsidRDefault="00347F5E" w:rsidP="0039091E">
      <w:pPr>
        <w:pStyle w:val="ListParagraph"/>
        <w:suppressAutoHyphens w:val="0"/>
        <w:autoSpaceDN/>
        <w:spacing w:after="0" w:line="240" w:lineRule="auto"/>
        <w:ind w:left="425"/>
        <w:contextualSpacing/>
        <w:jc w:val="both"/>
        <w:textAlignment w:val="auto"/>
        <w:rPr>
          <w:rFonts w:ascii="Times New Roman" w:hAnsi="Times New Roman"/>
          <w:b/>
          <w:bCs/>
          <w:color w:val="262626" w:themeColor="text1" w:themeTint="D9"/>
          <w:sz w:val="24"/>
          <w:szCs w:val="24"/>
        </w:rPr>
      </w:pPr>
    </w:p>
    <w:p w14:paraId="6B3F1DB1" w14:textId="372FA882" w:rsidR="005A086D" w:rsidRPr="005C5F41" w:rsidRDefault="005A086D" w:rsidP="005A086D">
      <w:pPr>
        <w:pStyle w:val="NoSpacing"/>
        <w:numPr>
          <w:ilvl w:val="0"/>
          <w:numId w:val="15"/>
        </w:numPr>
        <w:suppressAutoHyphens w:val="0"/>
        <w:autoSpaceDN/>
        <w:jc w:val="center"/>
        <w:textAlignment w:val="auto"/>
        <w:rPr>
          <w:rFonts w:ascii="Times New Roman" w:hAnsi="Times New Roman"/>
          <w:b/>
          <w:bCs/>
          <w:color w:val="262626" w:themeColor="text1" w:themeTint="D9"/>
          <w:sz w:val="24"/>
          <w:szCs w:val="24"/>
        </w:rPr>
      </w:pPr>
      <w:r w:rsidRPr="005C5F41">
        <w:rPr>
          <w:rFonts w:ascii="Times New Roman" w:hAnsi="Times New Roman"/>
          <w:b/>
          <w:bCs/>
          <w:color w:val="262626" w:themeColor="text1" w:themeTint="D9"/>
          <w:sz w:val="24"/>
          <w:szCs w:val="24"/>
        </w:rPr>
        <w:t>Pr</w:t>
      </w:r>
      <w:r w:rsidR="00275102" w:rsidRPr="005C5F41">
        <w:rPr>
          <w:rFonts w:ascii="Times New Roman" w:hAnsi="Times New Roman"/>
          <w:b/>
          <w:bCs/>
          <w:color w:val="262626" w:themeColor="text1" w:themeTint="D9"/>
          <w:sz w:val="24"/>
          <w:szCs w:val="24"/>
        </w:rPr>
        <w:t>oblēmas aktualitātes pamatojums</w:t>
      </w:r>
    </w:p>
    <w:p w14:paraId="49F07BAC" w14:textId="740C59FB" w:rsidR="00275102" w:rsidRPr="005C5F41" w:rsidRDefault="00275102" w:rsidP="00275102">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Digitālās transformācijas pamatnostādnēs 2021.-2027. gadam</w:t>
      </w:r>
      <w:r w:rsidRPr="005C5F41">
        <w:rPr>
          <w:rStyle w:val="FootnoteReference"/>
          <w:rFonts w:ascii="Times New Roman" w:eastAsia="Times New Roman" w:hAnsi="Times New Roman"/>
          <w:color w:val="262626" w:themeColor="text1" w:themeTint="D9"/>
          <w:sz w:val="24"/>
          <w:szCs w:val="24"/>
          <w:lang w:eastAsia="lv-LV"/>
        </w:rPr>
        <w:footnoteReference w:id="3"/>
      </w:r>
      <w:r w:rsidRPr="005C5F41">
        <w:rPr>
          <w:rFonts w:ascii="Times New Roman" w:eastAsia="Times New Roman" w:hAnsi="Times New Roman"/>
          <w:color w:val="262626" w:themeColor="text1" w:themeTint="D9"/>
          <w:sz w:val="24"/>
          <w:szCs w:val="24"/>
          <w:lang w:eastAsia="lv-LV"/>
        </w:rPr>
        <w:t xml:space="preserve"> (turpmāk – </w:t>
      </w:r>
      <w:r w:rsidR="00E65E0C">
        <w:rPr>
          <w:rFonts w:ascii="Times New Roman" w:eastAsia="Times New Roman" w:hAnsi="Times New Roman"/>
          <w:color w:val="262626" w:themeColor="text1" w:themeTint="D9"/>
          <w:sz w:val="24"/>
          <w:szCs w:val="24"/>
          <w:lang w:eastAsia="lv-LV"/>
        </w:rPr>
        <w:t xml:space="preserve">Digitālās transformācijas </w:t>
      </w:r>
      <w:r w:rsidRPr="005C5F41">
        <w:rPr>
          <w:rFonts w:ascii="Times New Roman" w:eastAsia="Times New Roman" w:hAnsi="Times New Roman"/>
          <w:color w:val="262626" w:themeColor="text1" w:themeTint="D9"/>
          <w:sz w:val="24"/>
          <w:szCs w:val="24"/>
          <w:lang w:eastAsia="lv-LV"/>
        </w:rPr>
        <w:t xml:space="preserve">pamatnostādnes) (apstiprinātas ar Ministru kabineta 2021. gada 7. jūlija rīkojumu Nr. 490 “Par Digitālās transformācijas pamatnostādnēm 2021.-2027. gadam”) 4.1.1. rīcības virzienā “Sabiedrības digitālo prasmju attīstība izglītības procesā” kā nepieciešamā rīcība noteikta “Digitālo prasmju attīstība un izmantošana notiek visa izglītības procesa ietvaros visaptveroši, sniedzot izglītojamajiem iespēju praktiski izmantot digitālās prasmes kā caurviju prasmes visā mācību procesā”, kā arī sadaļas Digitālo prasmju attīstība un izmantošana izglītības procesā” 4. punktā noteikts, ka “Latvijas Drošāka interneta centram jāturpina īstenot projektu “Drošāks internets”, izglītojot un informējot sabiedrību par bērnu drošību internetā un nodrošinot iespēju ziņot par atklātajiem pārkāpumiem internetā”. Un 4.2.4. rīcības virzienā “Interneta lietotāju aizsardzība pret kaitīgu saturu” kā nepieciešamā rīcība noteikta “Uzlabot sabiedrības informētību par riskiem internetā un to, kā pasargāt sevi un savus bērnus, kā arī nodrošināt iespēju ikvienam saņemt kvalitatīvu informāciju un konsultācijas </w:t>
      </w:r>
      <w:proofErr w:type="spellStart"/>
      <w:r w:rsidRPr="005C5F41">
        <w:rPr>
          <w:rFonts w:ascii="Times New Roman" w:eastAsia="Times New Roman" w:hAnsi="Times New Roman"/>
          <w:color w:val="262626" w:themeColor="text1" w:themeTint="D9"/>
          <w:sz w:val="24"/>
          <w:szCs w:val="24"/>
          <w:lang w:eastAsia="lv-LV"/>
        </w:rPr>
        <w:t>problēmsituāciju</w:t>
      </w:r>
      <w:proofErr w:type="spellEnd"/>
      <w:r w:rsidRPr="005C5F41">
        <w:rPr>
          <w:rFonts w:ascii="Times New Roman" w:eastAsia="Times New Roman" w:hAnsi="Times New Roman"/>
          <w:color w:val="262626" w:themeColor="text1" w:themeTint="D9"/>
          <w:sz w:val="24"/>
          <w:szCs w:val="24"/>
          <w:lang w:eastAsia="lv-LV"/>
        </w:rPr>
        <w:t xml:space="preserve"> gadījumos”.</w:t>
      </w:r>
    </w:p>
    <w:p w14:paraId="0EC58C1E" w14:textId="0CFD5201" w:rsidR="00274F5B" w:rsidRPr="00274F5B" w:rsidRDefault="00A84BA0" w:rsidP="00A84BA0">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 xml:space="preserve">Lai izglītotu sabiedrību par drošību internetā un radītu iespēju elektroniski, kā arī zvanot uz </w:t>
      </w:r>
      <w:r w:rsidR="00D24C5B" w:rsidRPr="005C5F41">
        <w:rPr>
          <w:rFonts w:ascii="Times New Roman" w:hAnsi="Times New Roman"/>
          <w:color w:val="262626" w:themeColor="text1" w:themeTint="D9"/>
          <w:sz w:val="24"/>
          <w:szCs w:val="24"/>
        </w:rPr>
        <w:t>Bērnu un pusaudžu</w:t>
      </w:r>
      <w:r w:rsidR="00D24C5B" w:rsidRPr="005C5F41">
        <w:rPr>
          <w:rFonts w:ascii="Times New Roman" w:eastAsia="Times New Roman" w:hAnsi="Times New Roman"/>
          <w:color w:val="262626" w:themeColor="text1" w:themeTint="D9"/>
          <w:sz w:val="24"/>
          <w:szCs w:val="24"/>
          <w:lang w:eastAsia="lv-LV"/>
        </w:rPr>
        <w:t xml:space="preserve"> </w:t>
      </w:r>
      <w:r w:rsidRPr="005C5F41">
        <w:rPr>
          <w:rFonts w:ascii="Times New Roman" w:eastAsia="Times New Roman" w:hAnsi="Times New Roman"/>
          <w:color w:val="262626" w:themeColor="text1" w:themeTint="D9"/>
          <w:sz w:val="24"/>
          <w:szCs w:val="24"/>
          <w:lang w:eastAsia="lv-LV"/>
        </w:rPr>
        <w:t xml:space="preserve">uzticības tālruni (116111), ziņot par pārkāpumiem interneta vidē, sākot ar 2006. gadu Latvijā </w:t>
      </w:r>
      <w:r w:rsidR="00D801E5" w:rsidRPr="005C5F41">
        <w:rPr>
          <w:rFonts w:ascii="Times New Roman" w:eastAsia="Times New Roman" w:hAnsi="Times New Roman"/>
          <w:color w:val="262626" w:themeColor="text1" w:themeTint="D9"/>
          <w:sz w:val="24"/>
          <w:szCs w:val="24"/>
          <w:lang w:eastAsia="lv-LV"/>
        </w:rPr>
        <w:t>EK</w:t>
      </w:r>
      <w:r w:rsidRPr="005C5F41">
        <w:rPr>
          <w:rFonts w:ascii="Times New Roman" w:eastAsia="Times New Roman" w:hAnsi="Times New Roman"/>
          <w:color w:val="262626" w:themeColor="text1" w:themeTint="D9"/>
          <w:sz w:val="24"/>
          <w:szCs w:val="24"/>
          <w:lang w:eastAsia="lv-LV"/>
        </w:rPr>
        <w:t xml:space="preserve"> programmas “</w:t>
      </w:r>
      <w:proofErr w:type="spellStart"/>
      <w:r w:rsidRPr="005C5F41">
        <w:rPr>
          <w:rFonts w:ascii="Times New Roman" w:eastAsia="Times New Roman" w:hAnsi="Times New Roman"/>
          <w:i/>
          <w:color w:val="262626" w:themeColor="text1" w:themeTint="D9"/>
          <w:sz w:val="24"/>
          <w:szCs w:val="24"/>
          <w:lang w:eastAsia="lv-LV"/>
        </w:rPr>
        <w:t>Safer</w:t>
      </w:r>
      <w:proofErr w:type="spellEnd"/>
      <w:r w:rsidRPr="005C5F41">
        <w:rPr>
          <w:rFonts w:ascii="Times New Roman" w:eastAsia="Times New Roman" w:hAnsi="Times New Roman"/>
          <w:i/>
          <w:color w:val="262626" w:themeColor="text1" w:themeTint="D9"/>
          <w:sz w:val="24"/>
          <w:szCs w:val="24"/>
          <w:lang w:eastAsia="lv-LV"/>
        </w:rPr>
        <w:t xml:space="preserve"> Internet</w:t>
      </w:r>
      <w:r w:rsidRPr="005C5F41">
        <w:rPr>
          <w:rFonts w:ascii="Times New Roman" w:eastAsia="Times New Roman" w:hAnsi="Times New Roman"/>
          <w:color w:val="262626" w:themeColor="text1" w:themeTint="D9"/>
          <w:sz w:val="24"/>
          <w:szCs w:val="24"/>
          <w:lang w:eastAsia="lv-LV"/>
        </w:rPr>
        <w:t>”</w:t>
      </w:r>
      <w:r w:rsidR="000245DE">
        <w:rPr>
          <w:rFonts w:ascii="Times New Roman" w:eastAsia="Times New Roman" w:hAnsi="Times New Roman"/>
          <w:color w:val="262626" w:themeColor="text1" w:themeTint="D9"/>
          <w:sz w:val="24"/>
          <w:szCs w:val="24"/>
          <w:lang w:eastAsia="lv-LV"/>
        </w:rPr>
        <w:t>,</w:t>
      </w:r>
      <w:r w:rsidRPr="005C5F41">
        <w:rPr>
          <w:rFonts w:ascii="Times New Roman" w:eastAsia="Times New Roman" w:hAnsi="Times New Roman"/>
          <w:color w:val="262626" w:themeColor="text1" w:themeTint="D9"/>
          <w:sz w:val="24"/>
          <w:szCs w:val="24"/>
          <w:lang w:eastAsia="lv-LV"/>
        </w:rPr>
        <w:t xml:space="preserve"> “</w:t>
      </w:r>
      <w:proofErr w:type="spellStart"/>
      <w:r w:rsidRPr="005C5F41">
        <w:rPr>
          <w:rFonts w:ascii="Times New Roman" w:eastAsia="Times New Roman" w:hAnsi="Times New Roman"/>
          <w:i/>
          <w:color w:val="262626" w:themeColor="text1" w:themeTint="D9"/>
          <w:sz w:val="24"/>
          <w:szCs w:val="24"/>
          <w:lang w:eastAsia="lv-LV"/>
        </w:rPr>
        <w:t>Safer</w:t>
      </w:r>
      <w:proofErr w:type="spellEnd"/>
      <w:r w:rsidRPr="005C5F41">
        <w:rPr>
          <w:rFonts w:ascii="Times New Roman" w:eastAsia="Times New Roman" w:hAnsi="Times New Roman"/>
          <w:i/>
          <w:color w:val="262626" w:themeColor="text1" w:themeTint="D9"/>
          <w:sz w:val="24"/>
          <w:szCs w:val="24"/>
          <w:lang w:eastAsia="lv-LV"/>
        </w:rPr>
        <w:t xml:space="preserve"> </w:t>
      </w:r>
      <w:proofErr w:type="spellStart"/>
      <w:r w:rsidRPr="005C5F41">
        <w:rPr>
          <w:rFonts w:ascii="Times New Roman" w:eastAsia="Times New Roman" w:hAnsi="Times New Roman"/>
          <w:i/>
          <w:color w:val="262626" w:themeColor="text1" w:themeTint="D9"/>
          <w:sz w:val="24"/>
          <w:szCs w:val="24"/>
          <w:lang w:eastAsia="lv-LV"/>
        </w:rPr>
        <w:t>interner</w:t>
      </w:r>
      <w:proofErr w:type="spellEnd"/>
      <w:r w:rsidRPr="005C5F41">
        <w:rPr>
          <w:rFonts w:ascii="Times New Roman" w:eastAsia="Times New Roman" w:hAnsi="Times New Roman"/>
          <w:i/>
          <w:color w:val="262626" w:themeColor="text1" w:themeTint="D9"/>
          <w:sz w:val="24"/>
          <w:szCs w:val="24"/>
          <w:lang w:eastAsia="lv-LV"/>
        </w:rPr>
        <w:t xml:space="preserve"> plus</w:t>
      </w:r>
      <w:r w:rsidRPr="005C5F41">
        <w:rPr>
          <w:rFonts w:ascii="Times New Roman" w:eastAsia="Times New Roman" w:hAnsi="Times New Roman"/>
          <w:color w:val="262626" w:themeColor="text1" w:themeTint="D9"/>
          <w:sz w:val="24"/>
          <w:szCs w:val="24"/>
          <w:lang w:eastAsia="lv-LV"/>
        </w:rPr>
        <w:t>”</w:t>
      </w:r>
      <w:r w:rsidR="000245DE">
        <w:rPr>
          <w:rFonts w:ascii="Times New Roman" w:eastAsia="Times New Roman" w:hAnsi="Times New Roman"/>
          <w:color w:val="262626" w:themeColor="text1" w:themeTint="D9"/>
          <w:sz w:val="24"/>
          <w:szCs w:val="24"/>
          <w:lang w:eastAsia="lv-LV"/>
        </w:rPr>
        <w:t xml:space="preserve"> un “</w:t>
      </w:r>
      <w:proofErr w:type="spellStart"/>
      <w:r w:rsidR="000245DE" w:rsidRPr="00874579">
        <w:rPr>
          <w:rFonts w:ascii="Times New Roman" w:eastAsia="Times New Roman" w:hAnsi="Times New Roman"/>
          <w:i/>
          <w:iCs/>
          <w:color w:val="262626" w:themeColor="text1" w:themeTint="D9"/>
          <w:sz w:val="24"/>
          <w:szCs w:val="24"/>
          <w:lang w:eastAsia="lv-LV"/>
        </w:rPr>
        <w:t>Connecting</w:t>
      </w:r>
      <w:proofErr w:type="spellEnd"/>
      <w:r w:rsidR="000245DE" w:rsidRPr="00874579">
        <w:rPr>
          <w:rFonts w:ascii="Times New Roman" w:eastAsia="Times New Roman" w:hAnsi="Times New Roman"/>
          <w:i/>
          <w:iCs/>
          <w:color w:val="262626" w:themeColor="text1" w:themeTint="D9"/>
          <w:sz w:val="24"/>
          <w:szCs w:val="24"/>
          <w:lang w:eastAsia="lv-LV"/>
        </w:rPr>
        <w:t xml:space="preserve"> </w:t>
      </w:r>
      <w:proofErr w:type="spellStart"/>
      <w:r w:rsidR="000245DE" w:rsidRPr="00874579">
        <w:rPr>
          <w:rFonts w:ascii="Times New Roman" w:eastAsia="Times New Roman" w:hAnsi="Times New Roman"/>
          <w:i/>
          <w:iCs/>
          <w:color w:val="262626" w:themeColor="text1" w:themeTint="D9"/>
          <w:sz w:val="24"/>
          <w:szCs w:val="24"/>
          <w:lang w:eastAsia="lv-LV"/>
        </w:rPr>
        <w:t>Europe</w:t>
      </w:r>
      <w:proofErr w:type="spellEnd"/>
      <w:r w:rsidR="000245DE" w:rsidRPr="00874579">
        <w:rPr>
          <w:rFonts w:ascii="Times New Roman" w:eastAsia="Times New Roman" w:hAnsi="Times New Roman"/>
          <w:i/>
          <w:iCs/>
          <w:color w:val="262626" w:themeColor="text1" w:themeTint="D9"/>
          <w:sz w:val="24"/>
          <w:szCs w:val="24"/>
          <w:lang w:eastAsia="lv-LV"/>
        </w:rPr>
        <w:t xml:space="preserve"> </w:t>
      </w:r>
      <w:proofErr w:type="spellStart"/>
      <w:r w:rsidR="000245DE" w:rsidRPr="00874579">
        <w:rPr>
          <w:rFonts w:ascii="Times New Roman" w:eastAsia="Times New Roman" w:hAnsi="Times New Roman"/>
          <w:i/>
          <w:iCs/>
          <w:color w:val="262626" w:themeColor="text1" w:themeTint="D9"/>
          <w:sz w:val="24"/>
          <w:szCs w:val="24"/>
          <w:lang w:eastAsia="lv-LV"/>
        </w:rPr>
        <w:t>Facility</w:t>
      </w:r>
      <w:proofErr w:type="spellEnd"/>
      <w:r w:rsidR="000245DE">
        <w:rPr>
          <w:rFonts w:ascii="Times New Roman" w:eastAsia="Times New Roman" w:hAnsi="Times New Roman"/>
          <w:color w:val="262626" w:themeColor="text1" w:themeTint="D9"/>
          <w:sz w:val="24"/>
          <w:szCs w:val="24"/>
          <w:lang w:eastAsia="lv-LV"/>
        </w:rPr>
        <w:t>”</w:t>
      </w:r>
      <w:r w:rsidRPr="005C5F41">
        <w:rPr>
          <w:rFonts w:ascii="Times New Roman" w:eastAsia="Times New Roman" w:hAnsi="Times New Roman"/>
          <w:color w:val="262626" w:themeColor="text1" w:themeTint="D9"/>
          <w:sz w:val="24"/>
          <w:szCs w:val="24"/>
          <w:lang w:eastAsia="lv-LV"/>
        </w:rPr>
        <w:t xml:space="preserve"> ietvaros īstenoti vairāki projekti “</w:t>
      </w:r>
      <w:r w:rsidRPr="005C5F41">
        <w:rPr>
          <w:rFonts w:ascii="Times New Roman" w:eastAsia="Times New Roman" w:hAnsi="Times New Roman"/>
          <w:i/>
          <w:color w:val="262626" w:themeColor="text1" w:themeTint="D9"/>
          <w:sz w:val="24"/>
          <w:szCs w:val="24"/>
          <w:lang w:eastAsia="lv-LV"/>
        </w:rPr>
        <w:t>Net-</w:t>
      </w:r>
      <w:proofErr w:type="spellStart"/>
      <w:r w:rsidRPr="005C5F41">
        <w:rPr>
          <w:rFonts w:ascii="Times New Roman" w:eastAsia="Times New Roman" w:hAnsi="Times New Roman"/>
          <w:i/>
          <w:color w:val="262626" w:themeColor="text1" w:themeTint="D9"/>
          <w:sz w:val="24"/>
          <w:szCs w:val="24"/>
          <w:lang w:eastAsia="lv-LV"/>
        </w:rPr>
        <w:t>Safe</w:t>
      </w:r>
      <w:proofErr w:type="spellEnd"/>
      <w:r w:rsidRPr="005C5F41">
        <w:rPr>
          <w:rFonts w:ascii="Times New Roman" w:eastAsia="Times New Roman" w:hAnsi="Times New Roman"/>
          <w:i/>
          <w:color w:val="262626" w:themeColor="text1" w:themeTint="D9"/>
          <w:sz w:val="24"/>
          <w:szCs w:val="24"/>
          <w:lang w:eastAsia="lv-LV"/>
        </w:rPr>
        <w:t xml:space="preserve"> Latvia</w:t>
      </w:r>
      <w:r w:rsidRPr="005C5F41">
        <w:rPr>
          <w:rFonts w:ascii="Times New Roman" w:eastAsia="Times New Roman" w:hAnsi="Times New Roman"/>
          <w:color w:val="262626" w:themeColor="text1" w:themeTint="D9"/>
          <w:sz w:val="24"/>
          <w:szCs w:val="24"/>
          <w:lang w:eastAsia="lv-LV"/>
        </w:rPr>
        <w:t>” (turpmāk – Net-</w:t>
      </w:r>
      <w:proofErr w:type="spellStart"/>
      <w:r w:rsidRPr="005C5F41">
        <w:rPr>
          <w:rFonts w:ascii="Times New Roman" w:eastAsia="Times New Roman" w:hAnsi="Times New Roman"/>
          <w:color w:val="262626" w:themeColor="text1" w:themeTint="D9"/>
          <w:sz w:val="24"/>
          <w:szCs w:val="24"/>
          <w:lang w:eastAsia="lv-LV"/>
        </w:rPr>
        <w:t>Safe</w:t>
      </w:r>
      <w:proofErr w:type="spellEnd"/>
      <w:r w:rsidRPr="005C5F41">
        <w:rPr>
          <w:rFonts w:ascii="Times New Roman" w:eastAsia="Times New Roman" w:hAnsi="Times New Roman"/>
          <w:color w:val="262626" w:themeColor="text1" w:themeTint="D9"/>
          <w:sz w:val="24"/>
          <w:szCs w:val="24"/>
          <w:lang w:eastAsia="lv-LV"/>
        </w:rPr>
        <w:t xml:space="preserve"> projekts)</w:t>
      </w:r>
      <w:r w:rsidR="000245DE">
        <w:rPr>
          <w:rFonts w:ascii="Times New Roman" w:eastAsia="Times New Roman" w:hAnsi="Times New Roman"/>
          <w:color w:val="262626" w:themeColor="text1" w:themeTint="D9"/>
          <w:sz w:val="24"/>
          <w:szCs w:val="24"/>
          <w:lang w:eastAsia="lv-LV"/>
        </w:rPr>
        <w:t>, rūpējoties par bērnu drošību interneta vidē.</w:t>
      </w:r>
    </w:p>
    <w:p w14:paraId="6952538F" w14:textId="08C39EB7" w:rsidR="00A84BA0" w:rsidRPr="005C5F41" w:rsidRDefault="00A84BA0" w:rsidP="00A84BA0">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lastRenderedPageBreak/>
        <w:t>Net-</w:t>
      </w:r>
      <w:proofErr w:type="spellStart"/>
      <w:r w:rsidRPr="005C5F41">
        <w:rPr>
          <w:rFonts w:ascii="Times New Roman" w:eastAsia="Times New Roman" w:hAnsi="Times New Roman"/>
          <w:color w:val="262626" w:themeColor="text1" w:themeTint="D9"/>
          <w:sz w:val="24"/>
          <w:szCs w:val="24"/>
          <w:lang w:eastAsia="lv-LV"/>
        </w:rPr>
        <w:t>Safe</w:t>
      </w:r>
      <w:proofErr w:type="spellEnd"/>
      <w:r w:rsidRPr="005C5F41">
        <w:rPr>
          <w:rFonts w:ascii="Times New Roman" w:eastAsia="Times New Roman" w:hAnsi="Times New Roman"/>
          <w:color w:val="262626" w:themeColor="text1" w:themeTint="D9"/>
          <w:sz w:val="24"/>
          <w:szCs w:val="24"/>
          <w:lang w:eastAsia="lv-LV"/>
        </w:rPr>
        <w:t xml:space="preserve"> projekta</w:t>
      </w:r>
      <w:r w:rsidR="00274F5B">
        <w:rPr>
          <w:rFonts w:ascii="Times New Roman" w:eastAsia="Times New Roman" w:hAnsi="Times New Roman"/>
          <w:color w:val="262626" w:themeColor="text1" w:themeTint="D9"/>
          <w:sz w:val="24"/>
          <w:szCs w:val="24"/>
          <w:lang w:eastAsia="lv-LV"/>
        </w:rPr>
        <w:t xml:space="preserve"> īste</w:t>
      </w:r>
      <w:r w:rsidR="00D3525B">
        <w:rPr>
          <w:rFonts w:ascii="Times New Roman" w:eastAsia="Times New Roman" w:hAnsi="Times New Roman"/>
          <w:color w:val="262626" w:themeColor="text1" w:themeTint="D9"/>
          <w:sz w:val="24"/>
          <w:szCs w:val="24"/>
          <w:lang w:eastAsia="lv-LV"/>
        </w:rPr>
        <w:t>n</w:t>
      </w:r>
      <w:r w:rsidR="00274F5B">
        <w:rPr>
          <w:rFonts w:ascii="Times New Roman" w:eastAsia="Times New Roman" w:hAnsi="Times New Roman"/>
          <w:color w:val="262626" w:themeColor="text1" w:themeTint="D9"/>
          <w:sz w:val="24"/>
          <w:szCs w:val="24"/>
          <w:lang w:eastAsia="lv-LV"/>
        </w:rPr>
        <w:t>ošanu</w:t>
      </w:r>
      <w:r w:rsidRPr="005C5F41">
        <w:rPr>
          <w:rFonts w:ascii="Times New Roman" w:eastAsia="Times New Roman" w:hAnsi="Times New Roman"/>
          <w:color w:val="262626" w:themeColor="text1" w:themeTint="D9"/>
          <w:sz w:val="24"/>
          <w:szCs w:val="24"/>
          <w:lang w:eastAsia="lv-LV"/>
        </w:rPr>
        <w:t xml:space="preserve"> 2006. gadā uzsāka Īpašu uzdevumu ministra elektroniskās pārvaldes lietās sekretariāts (turpmāk – sekretariāts) ar partneri </w:t>
      </w:r>
      <w:bookmarkStart w:id="1" w:name="_Hlk163035176"/>
      <w:r w:rsidR="00D801E5" w:rsidRPr="005C5F41">
        <w:rPr>
          <w:rFonts w:ascii="Times New Roman" w:eastAsia="Times New Roman" w:hAnsi="Times New Roman"/>
          <w:color w:val="262626" w:themeColor="text1" w:themeTint="D9"/>
          <w:sz w:val="24"/>
          <w:szCs w:val="24"/>
          <w:lang w:eastAsia="lv-LV"/>
        </w:rPr>
        <w:t xml:space="preserve">biedrību “Latvijas Interneta asociācija” </w:t>
      </w:r>
      <w:bookmarkEnd w:id="1"/>
      <w:r w:rsidR="00D801E5" w:rsidRPr="005C5F41">
        <w:rPr>
          <w:rFonts w:ascii="Times New Roman" w:eastAsia="Times New Roman" w:hAnsi="Times New Roman"/>
          <w:color w:val="262626" w:themeColor="text1" w:themeTint="D9"/>
          <w:sz w:val="24"/>
          <w:szCs w:val="24"/>
          <w:lang w:eastAsia="lv-LV"/>
        </w:rPr>
        <w:t>(turpmāk – LIA)</w:t>
      </w:r>
      <w:r w:rsidRPr="005C5F41">
        <w:rPr>
          <w:rFonts w:ascii="Times New Roman" w:eastAsia="Times New Roman" w:hAnsi="Times New Roman"/>
          <w:color w:val="262626" w:themeColor="text1" w:themeTint="D9"/>
          <w:sz w:val="24"/>
          <w:szCs w:val="24"/>
          <w:lang w:eastAsia="lv-LV"/>
        </w:rPr>
        <w:t>. 2009. gadā, pēc sekretariāta reorganizācijas (Ministru kabineta 2009. gada 1</w:t>
      </w:r>
      <w:r w:rsidR="006A2D24">
        <w:rPr>
          <w:rFonts w:ascii="Times New Roman" w:eastAsia="Times New Roman" w:hAnsi="Times New Roman"/>
          <w:color w:val="262626" w:themeColor="text1" w:themeTint="D9"/>
          <w:sz w:val="24"/>
          <w:szCs w:val="24"/>
          <w:lang w:eastAsia="lv-LV"/>
        </w:rPr>
        <w:t>.</w:t>
      </w:r>
      <w:r w:rsidRPr="005C5F41">
        <w:rPr>
          <w:rFonts w:ascii="Times New Roman" w:eastAsia="Times New Roman" w:hAnsi="Times New Roman"/>
          <w:color w:val="262626" w:themeColor="text1" w:themeTint="D9"/>
          <w:sz w:val="24"/>
          <w:szCs w:val="24"/>
          <w:lang w:eastAsia="lv-LV"/>
        </w:rPr>
        <w:t xml:space="preserve"> aprīļa rīkojums Nr. 220 “Par Īpašu uzdevumu ministra elektroniskās pārvaldes lietās sekretariāta reorganizāciju”) tā funkcijas nodotas Reģionālās attīstības un pašvaldību lietu ministrijai. Lai turpinātu uzsāktās aktivitātes bērnu izglītošanai par drošību internetā, LIA piedāvāja pārņemt visas sekretariāta uzņemtās Net-</w:t>
      </w:r>
      <w:proofErr w:type="spellStart"/>
      <w:r w:rsidRPr="005C5F41">
        <w:rPr>
          <w:rFonts w:ascii="Times New Roman" w:eastAsia="Times New Roman" w:hAnsi="Times New Roman"/>
          <w:color w:val="262626" w:themeColor="text1" w:themeTint="D9"/>
          <w:sz w:val="24"/>
          <w:szCs w:val="24"/>
          <w:lang w:eastAsia="lv-LV"/>
        </w:rPr>
        <w:t>Safe</w:t>
      </w:r>
      <w:proofErr w:type="spellEnd"/>
      <w:r w:rsidRPr="005C5F41">
        <w:rPr>
          <w:rFonts w:ascii="Times New Roman" w:eastAsia="Times New Roman" w:hAnsi="Times New Roman"/>
          <w:color w:val="262626" w:themeColor="text1" w:themeTint="D9"/>
          <w:sz w:val="24"/>
          <w:szCs w:val="24"/>
          <w:lang w:eastAsia="lv-LV"/>
        </w:rPr>
        <w:t xml:space="preserve"> projekta līgumsaistības ar EK</w:t>
      </w:r>
      <w:r w:rsidR="002820A0">
        <w:rPr>
          <w:rFonts w:ascii="Times New Roman" w:eastAsia="Times New Roman" w:hAnsi="Times New Roman"/>
          <w:color w:val="262626" w:themeColor="text1" w:themeTint="D9"/>
          <w:sz w:val="24"/>
          <w:szCs w:val="24"/>
          <w:lang w:eastAsia="lv-LV"/>
        </w:rPr>
        <w:t>, tai skaitā</w:t>
      </w:r>
      <w:r w:rsidRPr="005C5F41">
        <w:rPr>
          <w:rFonts w:ascii="Times New Roman" w:eastAsia="Times New Roman" w:hAnsi="Times New Roman"/>
          <w:color w:val="262626" w:themeColor="text1" w:themeTint="D9"/>
          <w:sz w:val="24"/>
          <w:szCs w:val="24"/>
          <w:lang w:eastAsia="lv-LV"/>
        </w:rPr>
        <w:t xml:space="preserve"> finanšu saistības un cilvēkresursus.</w:t>
      </w:r>
    </w:p>
    <w:p w14:paraId="165C86FE" w14:textId="3E5EE9C2" w:rsidR="00A84BA0" w:rsidRPr="005C5F41" w:rsidRDefault="00A84BA0" w:rsidP="00D801E5">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Kopš 2009. gada Net-</w:t>
      </w:r>
      <w:proofErr w:type="spellStart"/>
      <w:r w:rsidRPr="005C5F41">
        <w:rPr>
          <w:rFonts w:ascii="Times New Roman" w:eastAsia="Times New Roman" w:hAnsi="Times New Roman"/>
          <w:color w:val="262626" w:themeColor="text1" w:themeTint="D9"/>
          <w:sz w:val="24"/>
          <w:szCs w:val="24"/>
          <w:lang w:eastAsia="lv-LV"/>
        </w:rPr>
        <w:t>Safe</w:t>
      </w:r>
      <w:proofErr w:type="spellEnd"/>
      <w:r w:rsidRPr="005C5F41">
        <w:rPr>
          <w:rFonts w:ascii="Times New Roman" w:eastAsia="Times New Roman" w:hAnsi="Times New Roman"/>
          <w:color w:val="262626" w:themeColor="text1" w:themeTint="D9"/>
          <w:sz w:val="24"/>
          <w:szCs w:val="24"/>
          <w:lang w:eastAsia="lv-LV"/>
        </w:rPr>
        <w:t xml:space="preserve"> projekta aktivitātes īsteno LIA sadarbībā ar </w:t>
      </w:r>
      <w:bookmarkStart w:id="2" w:name="_Hlk163035196"/>
      <w:r w:rsidR="000245DE">
        <w:rPr>
          <w:rFonts w:ascii="Times New Roman" w:eastAsia="Times New Roman" w:hAnsi="Times New Roman"/>
          <w:color w:val="262626" w:themeColor="text1" w:themeTint="D9"/>
          <w:sz w:val="24"/>
          <w:szCs w:val="24"/>
          <w:lang w:eastAsia="lv-LV"/>
        </w:rPr>
        <w:t xml:space="preserve">Bērnu aizsardzības centru </w:t>
      </w:r>
      <w:bookmarkEnd w:id="2"/>
      <w:r w:rsidR="000245DE">
        <w:rPr>
          <w:rFonts w:ascii="Times New Roman" w:eastAsia="Times New Roman" w:hAnsi="Times New Roman"/>
          <w:color w:val="262626" w:themeColor="text1" w:themeTint="D9"/>
          <w:sz w:val="24"/>
          <w:szCs w:val="24"/>
          <w:lang w:eastAsia="lv-LV"/>
        </w:rPr>
        <w:t xml:space="preserve">(turpmāk – BAC), iepriekš </w:t>
      </w:r>
      <w:r w:rsidR="00A6635F">
        <w:rPr>
          <w:rFonts w:ascii="Times New Roman" w:eastAsia="Times New Roman" w:hAnsi="Times New Roman"/>
          <w:color w:val="262626" w:themeColor="text1" w:themeTint="D9"/>
          <w:sz w:val="24"/>
          <w:szCs w:val="24"/>
          <w:lang w:eastAsia="lv-LV"/>
        </w:rPr>
        <w:t xml:space="preserve">– </w:t>
      </w:r>
      <w:r w:rsidRPr="005C5F41">
        <w:rPr>
          <w:rFonts w:ascii="Times New Roman" w:eastAsia="Times New Roman" w:hAnsi="Times New Roman"/>
          <w:color w:val="262626" w:themeColor="text1" w:themeTint="D9"/>
          <w:sz w:val="24"/>
          <w:szCs w:val="24"/>
          <w:lang w:eastAsia="lv-LV"/>
        </w:rPr>
        <w:t>V</w:t>
      </w:r>
      <w:r w:rsidR="00D801E5" w:rsidRPr="005C5F41">
        <w:rPr>
          <w:rFonts w:ascii="Times New Roman" w:eastAsia="Times New Roman" w:hAnsi="Times New Roman"/>
          <w:color w:val="262626" w:themeColor="text1" w:themeTint="D9"/>
          <w:sz w:val="24"/>
          <w:szCs w:val="24"/>
          <w:lang w:eastAsia="lv-LV"/>
        </w:rPr>
        <w:t>alsts bērnu tiesību aizsardzības inspekciju</w:t>
      </w:r>
      <w:r w:rsidR="007D5070" w:rsidRPr="005C5F41">
        <w:rPr>
          <w:rFonts w:ascii="Times New Roman" w:eastAsia="Times New Roman" w:hAnsi="Times New Roman"/>
          <w:color w:val="262626" w:themeColor="text1" w:themeTint="D9"/>
          <w:sz w:val="24"/>
          <w:szCs w:val="24"/>
          <w:lang w:eastAsia="lv-LV"/>
        </w:rPr>
        <w:t xml:space="preserve"> (turpmāk – VBTAI)</w:t>
      </w:r>
      <w:r w:rsidRPr="005C5F41">
        <w:rPr>
          <w:rFonts w:ascii="Times New Roman" w:eastAsia="Times New Roman" w:hAnsi="Times New Roman"/>
          <w:color w:val="262626" w:themeColor="text1" w:themeTint="D9"/>
          <w:sz w:val="24"/>
          <w:szCs w:val="24"/>
          <w:lang w:eastAsia="lv-LV"/>
        </w:rPr>
        <w:t xml:space="preserve"> un no 2012. gada arī </w:t>
      </w:r>
      <w:bookmarkStart w:id="3" w:name="_Hlk163035213"/>
      <w:r w:rsidR="00D801E5" w:rsidRPr="005C5F41">
        <w:rPr>
          <w:rFonts w:ascii="Times New Roman" w:eastAsia="Times New Roman" w:hAnsi="Times New Roman"/>
          <w:color w:val="262626" w:themeColor="text1" w:themeTint="D9"/>
          <w:sz w:val="24"/>
          <w:szCs w:val="24"/>
          <w:lang w:eastAsia="lv-LV"/>
        </w:rPr>
        <w:t xml:space="preserve">biedrību “Latvijas Pašvaldību mācību centrs” </w:t>
      </w:r>
      <w:bookmarkEnd w:id="3"/>
      <w:r w:rsidR="00D801E5" w:rsidRPr="005C5F41">
        <w:rPr>
          <w:rFonts w:ascii="Times New Roman" w:eastAsia="Times New Roman" w:hAnsi="Times New Roman"/>
          <w:color w:val="262626" w:themeColor="text1" w:themeTint="D9"/>
          <w:sz w:val="24"/>
          <w:szCs w:val="24"/>
          <w:lang w:eastAsia="lv-LV"/>
        </w:rPr>
        <w:t>(turpmāk – LPMC)</w:t>
      </w:r>
      <w:r w:rsidRPr="005C5F41">
        <w:rPr>
          <w:rFonts w:ascii="Times New Roman" w:eastAsia="Times New Roman" w:hAnsi="Times New Roman"/>
          <w:color w:val="262626" w:themeColor="text1" w:themeTint="D9"/>
          <w:sz w:val="24"/>
          <w:szCs w:val="24"/>
          <w:lang w:eastAsia="lv-LV"/>
        </w:rPr>
        <w:t>. Tāpat 2010. gadā Net-</w:t>
      </w:r>
      <w:proofErr w:type="spellStart"/>
      <w:r w:rsidRPr="005C5F41">
        <w:rPr>
          <w:rFonts w:ascii="Times New Roman" w:eastAsia="Times New Roman" w:hAnsi="Times New Roman"/>
          <w:color w:val="262626" w:themeColor="text1" w:themeTint="D9"/>
          <w:sz w:val="24"/>
          <w:szCs w:val="24"/>
          <w:lang w:eastAsia="lv-LV"/>
        </w:rPr>
        <w:t>Safe</w:t>
      </w:r>
      <w:proofErr w:type="spellEnd"/>
      <w:r w:rsidRPr="005C5F41">
        <w:rPr>
          <w:rFonts w:ascii="Times New Roman" w:eastAsia="Times New Roman" w:hAnsi="Times New Roman"/>
          <w:color w:val="262626" w:themeColor="text1" w:themeTint="D9"/>
          <w:sz w:val="24"/>
          <w:szCs w:val="24"/>
          <w:lang w:eastAsia="lv-LV"/>
        </w:rPr>
        <w:t xml:space="preserve"> projekta aktivitāšu īstenošanai LIA izveidoja Latvijas Drošāka interneta centru “Net-</w:t>
      </w:r>
      <w:proofErr w:type="spellStart"/>
      <w:r w:rsidRPr="005C5F41">
        <w:rPr>
          <w:rFonts w:ascii="Times New Roman" w:eastAsia="Times New Roman" w:hAnsi="Times New Roman"/>
          <w:color w:val="262626" w:themeColor="text1" w:themeTint="D9"/>
          <w:sz w:val="24"/>
          <w:szCs w:val="24"/>
          <w:lang w:eastAsia="lv-LV"/>
        </w:rPr>
        <w:t>Safe</w:t>
      </w:r>
      <w:proofErr w:type="spellEnd"/>
      <w:r w:rsidRPr="005C5F41">
        <w:rPr>
          <w:rFonts w:ascii="Times New Roman" w:eastAsia="Times New Roman" w:hAnsi="Times New Roman"/>
          <w:color w:val="262626" w:themeColor="text1" w:themeTint="D9"/>
          <w:sz w:val="24"/>
          <w:szCs w:val="24"/>
          <w:lang w:eastAsia="lv-LV"/>
        </w:rPr>
        <w:t>”.</w:t>
      </w:r>
    </w:p>
    <w:p w14:paraId="7BB4FEEF" w14:textId="6D52733B" w:rsidR="0027147F" w:rsidRPr="0027147F" w:rsidRDefault="00A84BA0" w:rsidP="0027147F">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Sākot no 2012. gada Net-</w:t>
      </w:r>
      <w:proofErr w:type="spellStart"/>
      <w:r w:rsidRPr="005C5F41">
        <w:rPr>
          <w:rFonts w:ascii="Times New Roman" w:eastAsia="Times New Roman" w:hAnsi="Times New Roman"/>
          <w:color w:val="262626" w:themeColor="text1" w:themeTint="D9"/>
          <w:sz w:val="24"/>
          <w:szCs w:val="24"/>
          <w:lang w:eastAsia="lv-LV"/>
        </w:rPr>
        <w:t>Safe</w:t>
      </w:r>
      <w:proofErr w:type="spellEnd"/>
      <w:r w:rsidRPr="005C5F41">
        <w:rPr>
          <w:rFonts w:ascii="Times New Roman" w:eastAsia="Times New Roman" w:hAnsi="Times New Roman"/>
          <w:color w:val="262626" w:themeColor="text1" w:themeTint="D9"/>
          <w:sz w:val="24"/>
          <w:szCs w:val="24"/>
          <w:lang w:eastAsia="lv-LV"/>
        </w:rPr>
        <w:t xml:space="preserve"> projektu īsteno</w:t>
      </w:r>
      <w:r w:rsidR="00274F5B">
        <w:rPr>
          <w:rFonts w:ascii="Times New Roman" w:eastAsia="Times New Roman" w:hAnsi="Times New Roman"/>
          <w:color w:val="262626" w:themeColor="text1" w:themeTint="D9"/>
          <w:sz w:val="24"/>
          <w:szCs w:val="24"/>
          <w:lang w:eastAsia="lv-LV"/>
        </w:rPr>
        <w:t>ja,</w:t>
      </w:r>
      <w:r w:rsidRPr="005C5F41">
        <w:rPr>
          <w:rFonts w:ascii="Times New Roman" w:eastAsia="Times New Roman" w:hAnsi="Times New Roman"/>
          <w:color w:val="262626" w:themeColor="text1" w:themeTint="D9"/>
          <w:sz w:val="24"/>
          <w:szCs w:val="24"/>
          <w:lang w:eastAsia="lv-LV"/>
        </w:rPr>
        <w:t xml:space="preserve"> piesaistot </w:t>
      </w:r>
      <w:r w:rsidR="00D801E5" w:rsidRPr="005C5F41">
        <w:rPr>
          <w:rFonts w:ascii="Times New Roman" w:eastAsia="Times New Roman" w:hAnsi="Times New Roman"/>
          <w:color w:val="262626" w:themeColor="text1" w:themeTint="D9"/>
          <w:sz w:val="24"/>
          <w:szCs w:val="24"/>
          <w:lang w:eastAsia="lv-LV"/>
        </w:rPr>
        <w:t>Eiropas infrastruktūras savienošanas instrumenta</w:t>
      </w:r>
      <w:r w:rsidR="004F087B" w:rsidRPr="005C5F41">
        <w:rPr>
          <w:rFonts w:ascii="Times New Roman" w:eastAsia="Times New Roman" w:hAnsi="Times New Roman"/>
          <w:color w:val="262626" w:themeColor="text1" w:themeTint="D9"/>
          <w:sz w:val="24"/>
          <w:szCs w:val="24"/>
          <w:lang w:eastAsia="lv-LV"/>
        </w:rPr>
        <w:t xml:space="preserve"> (turpmāk – EISI)</w:t>
      </w:r>
      <w:r w:rsidRPr="005C5F41">
        <w:rPr>
          <w:rFonts w:ascii="Times New Roman" w:eastAsia="Times New Roman" w:hAnsi="Times New Roman"/>
          <w:color w:val="262626" w:themeColor="text1" w:themeTint="D9"/>
          <w:sz w:val="24"/>
          <w:szCs w:val="24"/>
          <w:lang w:eastAsia="lv-LV"/>
        </w:rPr>
        <w:t xml:space="preserve"> līdzfinansējumu, t</w:t>
      </w:r>
      <w:r w:rsidR="002820A0">
        <w:rPr>
          <w:rFonts w:ascii="Times New Roman" w:eastAsia="Times New Roman" w:hAnsi="Times New Roman"/>
          <w:color w:val="262626" w:themeColor="text1" w:themeTint="D9"/>
          <w:sz w:val="24"/>
          <w:szCs w:val="24"/>
          <w:lang w:eastAsia="lv-LV"/>
        </w:rPr>
        <w:t>ai skaita</w:t>
      </w:r>
      <w:r w:rsidR="00274F5B">
        <w:rPr>
          <w:rFonts w:ascii="Times New Roman" w:eastAsia="Times New Roman" w:hAnsi="Times New Roman"/>
          <w:color w:val="262626" w:themeColor="text1" w:themeTint="D9"/>
          <w:sz w:val="24"/>
          <w:szCs w:val="24"/>
          <w:lang w:eastAsia="lv-LV"/>
        </w:rPr>
        <w:t xml:space="preserve"> šādu līgumu ietvaros</w:t>
      </w:r>
      <w:r w:rsidRPr="005C5F41">
        <w:rPr>
          <w:rFonts w:ascii="Times New Roman" w:eastAsia="Times New Roman" w:hAnsi="Times New Roman"/>
          <w:color w:val="262626" w:themeColor="text1" w:themeTint="D9"/>
          <w:sz w:val="24"/>
          <w:szCs w:val="24"/>
          <w:lang w:eastAsia="lv-LV"/>
        </w:rPr>
        <w:t>:</w:t>
      </w:r>
    </w:p>
    <w:p w14:paraId="5FC04628" w14:textId="5732B44B" w:rsidR="00A84BA0" w:rsidRPr="005C5F41" w:rsidRDefault="00A84BA0" w:rsidP="00D801E5">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2012. gada 10. oktobr</w:t>
      </w:r>
      <w:r w:rsidR="00D801E5" w:rsidRPr="005C5F41">
        <w:rPr>
          <w:rFonts w:ascii="Times New Roman" w:eastAsia="Times New Roman" w:hAnsi="Times New Roman"/>
          <w:color w:val="262626" w:themeColor="text1" w:themeTint="D9"/>
          <w:sz w:val="24"/>
          <w:szCs w:val="24"/>
          <w:lang w:eastAsia="lv-LV"/>
        </w:rPr>
        <w:t>is</w:t>
      </w:r>
      <w:r w:rsidRPr="005C5F41">
        <w:rPr>
          <w:rFonts w:ascii="Times New Roman" w:eastAsia="Times New Roman" w:hAnsi="Times New Roman"/>
          <w:color w:val="262626" w:themeColor="text1" w:themeTint="D9"/>
          <w:sz w:val="24"/>
          <w:szCs w:val="24"/>
          <w:lang w:eastAsia="lv-LV"/>
        </w:rPr>
        <w:t xml:space="preserve"> </w:t>
      </w:r>
      <w:r w:rsidR="00D801E5" w:rsidRPr="005C5F41">
        <w:rPr>
          <w:rFonts w:ascii="Times New Roman" w:eastAsia="Times New Roman" w:hAnsi="Times New Roman"/>
          <w:color w:val="262626" w:themeColor="text1" w:themeTint="D9"/>
          <w:sz w:val="24"/>
          <w:szCs w:val="24"/>
          <w:lang w:eastAsia="lv-LV"/>
        </w:rPr>
        <w:t xml:space="preserve">– </w:t>
      </w:r>
      <w:r w:rsidRPr="005C5F41">
        <w:rPr>
          <w:rFonts w:ascii="Times New Roman" w:eastAsia="Times New Roman" w:hAnsi="Times New Roman"/>
          <w:color w:val="262626" w:themeColor="text1" w:themeTint="D9"/>
          <w:sz w:val="24"/>
          <w:szCs w:val="24"/>
          <w:lang w:eastAsia="lv-LV"/>
        </w:rPr>
        <w:t>2014. gada 31. decembri</w:t>
      </w:r>
      <w:r w:rsidR="00D801E5" w:rsidRPr="005C5F41">
        <w:rPr>
          <w:rFonts w:ascii="Times New Roman" w:eastAsia="Times New Roman" w:hAnsi="Times New Roman"/>
          <w:color w:val="262626" w:themeColor="text1" w:themeTint="D9"/>
          <w:sz w:val="24"/>
          <w:szCs w:val="24"/>
          <w:lang w:eastAsia="lv-LV"/>
        </w:rPr>
        <w:t>s</w:t>
      </w:r>
      <w:r w:rsidRPr="005C5F41">
        <w:rPr>
          <w:rFonts w:ascii="Times New Roman" w:eastAsia="Times New Roman" w:hAnsi="Times New Roman"/>
          <w:color w:val="262626" w:themeColor="text1" w:themeTint="D9"/>
          <w:sz w:val="24"/>
          <w:szCs w:val="24"/>
          <w:lang w:eastAsia="lv-LV"/>
        </w:rPr>
        <w:t xml:space="preserve"> (līgums Nr. SI-2012-SIC-1231217);</w:t>
      </w:r>
    </w:p>
    <w:p w14:paraId="6E506709" w14:textId="30451E0F" w:rsidR="00A84BA0" w:rsidRPr="005C5F41" w:rsidRDefault="00A84BA0" w:rsidP="00D801E5">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2015. gada 1. janvār</w:t>
      </w:r>
      <w:r w:rsidR="00D801E5" w:rsidRPr="005C5F41">
        <w:rPr>
          <w:rFonts w:ascii="Times New Roman" w:eastAsia="Times New Roman" w:hAnsi="Times New Roman"/>
          <w:color w:val="262626" w:themeColor="text1" w:themeTint="D9"/>
          <w:sz w:val="24"/>
          <w:szCs w:val="24"/>
          <w:lang w:eastAsia="lv-LV"/>
        </w:rPr>
        <w:t>is</w:t>
      </w:r>
      <w:r w:rsidRPr="005C5F41">
        <w:rPr>
          <w:rFonts w:ascii="Times New Roman" w:eastAsia="Times New Roman" w:hAnsi="Times New Roman"/>
          <w:color w:val="262626" w:themeColor="text1" w:themeTint="D9"/>
          <w:sz w:val="24"/>
          <w:szCs w:val="24"/>
          <w:lang w:eastAsia="lv-LV"/>
        </w:rPr>
        <w:t xml:space="preserve"> </w:t>
      </w:r>
      <w:r w:rsidR="00D801E5" w:rsidRPr="005C5F41">
        <w:rPr>
          <w:rFonts w:ascii="Times New Roman" w:eastAsia="Times New Roman" w:hAnsi="Times New Roman"/>
          <w:color w:val="262626" w:themeColor="text1" w:themeTint="D9"/>
          <w:sz w:val="24"/>
          <w:szCs w:val="24"/>
          <w:lang w:eastAsia="lv-LV"/>
        </w:rPr>
        <w:t>–</w:t>
      </w:r>
      <w:r w:rsidRPr="005C5F41">
        <w:rPr>
          <w:rFonts w:ascii="Times New Roman" w:eastAsia="Times New Roman" w:hAnsi="Times New Roman"/>
          <w:color w:val="262626" w:themeColor="text1" w:themeTint="D9"/>
          <w:sz w:val="24"/>
          <w:szCs w:val="24"/>
          <w:lang w:eastAsia="lv-LV"/>
        </w:rPr>
        <w:t xml:space="preserve"> 2016. gada 30. jūnij</w:t>
      </w:r>
      <w:r w:rsidR="00D801E5" w:rsidRPr="005C5F41">
        <w:rPr>
          <w:rFonts w:ascii="Times New Roman" w:eastAsia="Times New Roman" w:hAnsi="Times New Roman"/>
          <w:color w:val="262626" w:themeColor="text1" w:themeTint="D9"/>
          <w:sz w:val="24"/>
          <w:szCs w:val="24"/>
          <w:lang w:eastAsia="lv-LV"/>
        </w:rPr>
        <w:t>s</w:t>
      </w:r>
      <w:r w:rsidRPr="005C5F41">
        <w:rPr>
          <w:rFonts w:ascii="Times New Roman" w:eastAsia="Times New Roman" w:hAnsi="Times New Roman"/>
          <w:color w:val="262626" w:themeColor="text1" w:themeTint="D9"/>
          <w:sz w:val="24"/>
          <w:szCs w:val="24"/>
          <w:lang w:eastAsia="lv-LV"/>
        </w:rPr>
        <w:t xml:space="preserve"> (līgums Nr. INEA/CEF/ICT/A2014/0019);</w:t>
      </w:r>
    </w:p>
    <w:p w14:paraId="1D8DC3CD" w14:textId="24AF1AAC" w:rsidR="00A84BA0" w:rsidRPr="005C5F41" w:rsidRDefault="00A84BA0" w:rsidP="00D801E5">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2016. gada 1. jūli</w:t>
      </w:r>
      <w:r w:rsidR="00D801E5" w:rsidRPr="005C5F41">
        <w:rPr>
          <w:rFonts w:ascii="Times New Roman" w:eastAsia="Times New Roman" w:hAnsi="Times New Roman"/>
          <w:color w:val="262626" w:themeColor="text1" w:themeTint="D9"/>
          <w:sz w:val="24"/>
          <w:szCs w:val="24"/>
          <w:lang w:eastAsia="lv-LV"/>
        </w:rPr>
        <w:t>js</w:t>
      </w:r>
      <w:r w:rsidRPr="005C5F41">
        <w:rPr>
          <w:rFonts w:ascii="Times New Roman" w:eastAsia="Times New Roman" w:hAnsi="Times New Roman"/>
          <w:color w:val="262626" w:themeColor="text1" w:themeTint="D9"/>
          <w:sz w:val="24"/>
          <w:szCs w:val="24"/>
          <w:lang w:eastAsia="lv-LV"/>
        </w:rPr>
        <w:t xml:space="preserve"> </w:t>
      </w:r>
      <w:r w:rsidR="00D801E5" w:rsidRPr="005C5F41">
        <w:rPr>
          <w:rFonts w:ascii="Times New Roman" w:eastAsia="Times New Roman" w:hAnsi="Times New Roman"/>
          <w:color w:val="262626" w:themeColor="text1" w:themeTint="D9"/>
          <w:sz w:val="24"/>
          <w:szCs w:val="24"/>
          <w:lang w:eastAsia="lv-LV"/>
        </w:rPr>
        <w:t>–</w:t>
      </w:r>
      <w:r w:rsidRPr="005C5F41">
        <w:rPr>
          <w:rFonts w:ascii="Times New Roman" w:eastAsia="Times New Roman" w:hAnsi="Times New Roman"/>
          <w:color w:val="262626" w:themeColor="text1" w:themeTint="D9"/>
          <w:sz w:val="24"/>
          <w:szCs w:val="24"/>
          <w:lang w:eastAsia="lv-LV"/>
        </w:rPr>
        <w:t xml:space="preserve"> 2018. gada 31. decembri</w:t>
      </w:r>
      <w:r w:rsidR="00D801E5" w:rsidRPr="005C5F41">
        <w:rPr>
          <w:rFonts w:ascii="Times New Roman" w:eastAsia="Times New Roman" w:hAnsi="Times New Roman"/>
          <w:color w:val="262626" w:themeColor="text1" w:themeTint="D9"/>
          <w:sz w:val="24"/>
          <w:szCs w:val="24"/>
          <w:lang w:eastAsia="lv-LV"/>
        </w:rPr>
        <w:t>s</w:t>
      </w:r>
      <w:r w:rsidRPr="005C5F41">
        <w:rPr>
          <w:rFonts w:ascii="Times New Roman" w:eastAsia="Times New Roman" w:hAnsi="Times New Roman"/>
          <w:color w:val="262626" w:themeColor="text1" w:themeTint="D9"/>
          <w:sz w:val="24"/>
          <w:szCs w:val="24"/>
          <w:lang w:eastAsia="lv-LV"/>
        </w:rPr>
        <w:t xml:space="preserve"> (līgums Nr. INEA/CEF/ICT/A2015/0021);</w:t>
      </w:r>
    </w:p>
    <w:p w14:paraId="629D48F1" w14:textId="194CB300" w:rsidR="00A84BA0" w:rsidRPr="0067333E" w:rsidRDefault="00A84BA0" w:rsidP="00963515">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2019.</w:t>
      </w:r>
      <w:r w:rsidR="000245DE">
        <w:rPr>
          <w:rFonts w:ascii="Times New Roman" w:eastAsia="Times New Roman" w:hAnsi="Times New Roman"/>
          <w:color w:val="262626" w:themeColor="text1" w:themeTint="D9"/>
          <w:sz w:val="24"/>
          <w:szCs w:val="24"/>
          <w:lang w:eastAsia="lv-LV"/>
        </w:rPr>
        <w:t> </w:t>
      </w:r>
      <w:r w:rsidRPr="005C5F41">
        <w:rPr>
          <w:rFonts w:ascii="Times New Roman" w:eastAsia="Times New Roman" w:hAnsi="Times New Roman"/>
          <w:color w:val="262626" w:themeColor="text1" w:themeTint="D9"/>
          <w:sz w:val="24"/>
          <w:szCs w:val="24"/>
          <w:lang w:eastAsia="lv-LV"/>
        </w:rPr>
        <w:t>gada 1.</w:t>
      </w:r>
      <w:r w:rsidR="00D801E5" w:rsidRPr="005C5F41">
        <w:rPr>
          <w:rFonts w:ascii="Times New Roman" w:eastAsia="Times New Roman" w:hAnsi="Times New Roman"/>
          <w:color w:val="262626" w:themeColor="text1" w:themeTint="D9"/>
          <w:sz w:val="24"/>
          <w:szCs w:val="24"/>
          <w:lang w:eastAsia="lv-LV"/>
        </w:rPr>
        <w:t xml:space="preserve"> </w:t>
      </w:r>
      <w:r w:rsidRPr="005C5F41">
        <w:rPr>
          <w:rFonts w:ascii="Times New Roman" w:eastAsia="Times New Roman" w:hAnsi="Times New Roman"/>
          <w:color w:val="262626" w:themeColor="text1" w:themeTint="D9"/>
          <w:sz w:val="24"/>
          <w:szCs w:val="24"/>
          <w:lang w:eastAsia="lv-LV"/>
        </w:rPr>
        <w:t>janvār</w:t>
      </w:r>
      <w:r w:rsidR="00D801E5" w:rsidRPr="005C5F41">
        <w:rPr>
          <w:rFonts w:ascii="Times New Roman" w:eastAsia="Times New Roman" w:hAnsi="Times New Roman"/>
          <w:color w:val="262626" w:themeColor="text1" w:themeTint="D9"/>
          <w:sz w:val="24"/>
          <w:szCs w:val="24"/>
          <w:lang w:eastAsia="lv-LV"/>
        </w:rPr>
        <w:t>is</w:t>
      </w:r>
      <w:r w:rsidRPr="005C5F41">
        <w:rPr>
          <w:rFonts w:ascii="Times New Roman" w:eastAsia="Times New Roman" w:hAnsi="Times New Roman"/>
          <w:color w:val="262626" w:themeColor="text1" w:themeTint="D9"/>
          <w:sz w:val="24"/>
          <w:szCs w:val="24"/>
          <w:lang w:eastAsia="lv-LV"/>
        </w:rPr>
        <w:t xml:space="preserve"> </w:t>
      </w:r>
      <w:r w:rsidR="00D801E5" w:rsidRPr="005C5F41">
        <w:rPr>
          <w:rFonts w:ascii="Times New Roman" w:eastAsia="Times New Roman" w:hAnsi="Times New Roman"/>
          <w:color w:val="262626" w:themeColor="text1" w:themeTint="D9"/>
          <w:sz w:val="24"/>
          <w:szCs w:val="24"/>
          <w:lang w:eastAsia="lv-LV"/>
        </w:rPr>
        <w:t>–</w:t>
      </w:r>
      <w:r w:rsidRPr="005C5F41">
        <w:rPr>
          <w:rFonts w:ascii="Times New Roman" w:eastAsia="Times New Roman" w:hAnsi="Times New Roman"/>
          <w:color w:val="262626" w:themeColor="text1" w:themeTint="D9"/>
          <w:sz w:val="24"/>
          <w:szCs w:val="24"/>
          <w:lang w:eastAsia="lv-LV"/>
        </w:rPr>
        <w:t xml:space="preserve"> 2020. gada 31.</w:t>
      </w:r>
      <w:r w:rsidR="00D801E5" w:rsidRPr="005C5F41">
        <w:rPr>
          <w:rFonts w:ascii="Times New Roman" w:eastAsia="Times New Roman" w:hAnsi="Times New Roman"/>
          <w:color w:val="262626" w:themeColor="text1" w:themeTint="D9"/>
          <w:sz w:val="24"/>
          <w:szCs w:val="24"/>
          <w:lang w:eastAsia="lv-LV"/>
        </w:rPr>
        <w:t xml:space="preserve"> </w:t>
      </w:r>
      <w:r w:rsidRPr="005C5F41">
        <w:rPr>
          <w:rFonts w:ascii="Times New Roman" w:eastAsia="Times New Roman" w:hAnsi="Times New Roman"/>
          <w:color w:val="262626" w:themeColor="text1" w:themeTint="D9"/>
          <w:sz w:val="24"/>
          <w:szCs w:val="24"/>
          <w:lang w:eastAsia="lv-LV"/>
        </w:rPr>
        <w:t>decembri</w:t>
      </w:r>
      <w:r w:rsidR="00D801E5" w:rsidRPr="005C5F41">
        <w:rPr>
          <w:rFonts w:ascii="Times New Roman" w:eastAsia="Times New Roman" w:hAnsi="Times New Roman"/>
          <w:color w:val="262626" w:themeColor="text1" w:themeTint="D9"/>
          <w:sz w:val="24"/>
          <w:szCs w:val="24"/>
          <w:lang w:eastAsia="lv-LV"/>
        </w:rPr>
        <w:t>s</w:t>
      </w:r>
      <w:r w:rsidRPr="005C5F41">
        <w:rPr>
          <w:rFonts w:ascii="Times New Roman" w:eastAsia="Times New Roman" w:hAnsi="Times New Roman"/>
          <w:color w:val="262626" w:themeColor="text1" w:themeTint="D9"/>
          <w:sz w:val="24"/>
          <w:szCs w:val="24"/>
          <w:lang w:eastAsia="lv-LV"/>
        </w:rPr>
        <w:t xml:space="preserve"> (līgums Nr. INEA/CEF/ICT/A2018/1621102)</w:t>
      </w:r>
      <w:r w:rsidR="000245DE">
        <w:rPr>
          <w:rFonts w:ascii="Times New Roman" w:eastAsia="Times New Roman" w:hAnsi="Times New Roman"/>
          <w:color w:val="262626" w:themeColor="text1" w:themeTint="D9"/>
          <w:sz w:val="24"/>
          <w:szCs w:val="24"/>
          <w:lang w:eastAsia="lv-LV"/>
        </w:rPr>
        <w:t>;</w:t>
      </w:r>
    </w:p>
    <w:p w14:paraId="1603E4B9" w14:textId="1BBD8489" w:rsidR="000245DE" w:rsidRPr="0067333E" w:rsidRDefault="000245DE" w:rsidP="00D801E5">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Pr>
          <w:rFonts w:ascii="Times New Roman" w:eastAsia="Times New Roman" w:hAnsi="Times New Roman"/>
          <w:color w:val="262626" w:themeColor="text1" w:themeTint="D9"/>
          <w:sz w:val="24"/>
          <w:szCs w:val="24"/>
          <w:lang w:eastAsia="lv-LV"/>
        </w:rPr>
        <w:t>2021. gada 1.</w:t>
      </w:r>
      <w:r w:rsidR="00963515">
        <w:rPr>
          <w:rFonts w:ascii="Times New Roman" w:eastAsia="Times New Roman" w:hAnsi="Times New Roman"/>
          <w:color w:val="262626" w:themeColor="text1" w:themeTint="D9"/>
          <w:sz w:val="24"/>
          <w:szCs w:val="24"/>
          <w:lang w:eastAsia="lv-LV"/>
        </w:rPr>
        <w:t> </w:t>
      </w:r>
      <w:r>
        <w:rPr>
          <w:rFonts w:ascii="Times New Roman" w:eastAsia="Times New Roman" w:hAnsi="Times New Roman"/>
          <w:color w:val="262626" w:themeColor="text1" w:themeTint="D9"/>
          <w:sz w:val="24"/>
          <w:szCs w:val="24"/>
          <w:lang w:eastAsia="lv-LV"/>
        </w:rPr>
        <w:t>janvāris – 2022.</w:t>
      </w:r>
      <w:r w:rsidR="00963515">
        <w:rPr>
          <w:rFonts w:ascii="Times New Roman" w:eastAsia="Times New Roman" w:hAnsi="Times New Roman"/>
          <w:color w:val="262626" w:themeColor="text1" w:themeTint="D9"/>
          <w:sz w:val="24"/>
          <w:szCs w:val="24"/>
          <w:lang w:eastAsia="lv-LV"/>
        </w:rPr>
        <w:t> </w:t>
      </w:r>
      <w:r>
        <w:rPr>
          <w:rFonts w:ascii="Times New Roman" w:eastAsia="Times New Roman" w:hAnsi="Times New Roman"/>
          <w:color w:val="262626" w:themeColor="text1" w:themeTint="D9"/>
          <w:sz w:val="24"/>
          <w:szCs w:val="24"/>
          <w:lang w:eastAsia="lv-LV"/>
        </w:rPr>
        <w:t>gada 30.</w:t>
      </w:r>
      <w:r w:rsidR="00963515">
        <w:rPr>
          <w:rFonts w:ascii="Times New Roman" w:eastAsia="Times New Roman" w:hAnsi="Times New Roman"/>
          <w:color w:val="262626" w:themeColor="text1" w:themeTint="D9"/>
          <w:sz w:val="24"/>
          <w:szCs w:val="24"/>
          <w:lang w:eastAsia="lv-LV"/>
        </w:rPr>
        <w:t> </w:t>
      </w:r>
      <w:r>
        <w:rPr>
          <w:rFonts w:ascii="Times New Roman" w:eastAsia="Times New Roman" w:hAnsi="Times New Roman"/>
          <w:color w:val="262626" w:themeColor="text1" w:themeTint="D9"/>
          <w:sz w:val="24"/>
          <w:szCs w:val="24"/>
          <w:lang w:eastAsia="lv-LV"/>
        </w:rPr>
        <w:t>jūnijs</w:t>
      </w:r>
      <w:r w:rsidR="00963515">
        <w:rPr>
          <w:rFonts w:ascii="Times New Roman" w:eastAsia="Times New Roman" w:hAnsi="Times New Roman"/>
          <w:color w:val="262626" w:themeColor="text1" w:themeTint="D9"/>
          <w:sz w:val="24"/>
          <w:szCs w:val="24"/>
          <w:lang w:eastAsia="lv-LV"/>
        </w:rPr>
        <w:t xml:space="preserve"> (līgums Nr. INEA/CEF/ICT/A2020/2297233)</w:t>
      </w:r>
      <w:r w:rsidR="00BC6FD2">
        <w:rPr>
          <w:rFonts w:ascii="Times New Roman" w:eastAsia="Times New Roman" w:hAnsi="Times New Roman"/>
          <w:color w:val="262626" w:themeColor="text1" w:themeTint="D9"/>
          <w:sz w:val="24"/>
          <w:szCs w:val="24"/>
          <w:lang w:eastAsia="lv-LV"/>
        </w:rPr>
        <w:t>.</w:t>
      </w:r>
    </w:p>
    <w:p w14:paraId="21965BC4" w14:textId="2D376A49" w:rsidR="00275102" w:rsidRPr="005C5F41" w:rsidRDefault="007D5070" w:rsidP="007D5070">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Net-</w:t>
      </w:r>
      <w:proofErr w:type="spellStart"/>
      <w:r w:rsidRPr="005C5F41">
        <w:rPr>
          <w:rFonts w:ascii="Times New Roman" w:eastAsia="Times New Roman" w:hAnsi="Times New Roman"/>
          <w:color w:val="262626" w:themeColor="text1" w:themeTint="D9"/>
          <w:sz w:val="24"/>
          <w:szCs w:val="24"/>
          <w:lang w:eastAsia="lv-LV"/>
        </w:rPr>
        <w:t>Safe</w:t>
      </w:r>
      <w:proofErr w:type="spellEnd"/>
      <w:r w:rsidRPr="005C5F41">
        <w:rPr>
          <w:rFonts w:ascii="Times New Roman" w:eastAsia="Times New Roman" w:hAnsi="Times New Roman"/>
          <w:color w:val="262626" w:themeColor="text1" w:themeTint="D9"/>
          <w:sz w:val="24"/>
          <w:szCs w:val="24"/>
          <w:lang w:eastAsia="lv-LV"/>
        </w:rPr>
        <w:t xml:space="preserve"> projekta aktivitātes īstenotas atbilstoši </w:t>
      </w:r>
      <w:r w:rsidR="002F33DF" w:rsidRPr="005C5F41">
        <w:rPr>
          <w:rFonts w:ascii="Times New Roman" w:hAnsi="Times New Roman"/>
          <w:color w:val="262626" w:themeColor="text1" w:themeTint="D9"/>
          <w:sz w:val="24"/>
          <w:szCs w:val="24"/>
        </w:rPr>
        <w:t>Informācijas sabiedrības attīstības pamatnostād</w:t>
      </w:r>
      <w:r w:rsidR="001F2B7B" w:rsidRPr="005C5F41">
        <w:rPr>
          <w:rFonts w:ascii="Times New Roman" w:hAnsi="Times New Roman"/>
          <w:color w:val="262626" w:themeColor="text1" w:themeTint="D9"/>
          <w:sz w:val="24"/>
          <w:szCs w:val="24"/>
        </w:rPr>
        <w:t>ņu</w:t>
      </w:r>
      <w:r w:rsidR="002F33DF" w:rsidRPr="005C5F41">
        <w:rPr>
          <w:rFonts w:ascii="Times New Roman" w:hAnsi="Times New Roman"/>
          <w:color w:val="262626" w:themeColor="text1" w:themeTint="D9"/>
          <w:sz w:val="24"/>
          <w:szCs w:val="24"/>
        </w:rPr>
        <w:t xml:space="preserve"> </w:t>
      </w:r>
      <w:r w:rsidR="001F2B7B" w:rsidRPr="005C5F41">
        <w:rPr>
          <w:rFonts w:ascii="Times New Roman" w:hAnsi="Times New Roman"/>
          <w:color w:val="262626" w:themeColor="text1" w:themeTint="D9"/>
          <w:sz w:val="24"/>
          <w:szCs w:val="24"/>
        </w:rPr>
        <w:t>(apstiprinātas ar Ministru kabineta 2013. gada 14. oktobra rīkojumu Nr. 468 “Par Informācijas sabiedrības attīstības pamatnostādnēm 2014.-2020. gadam”)</w:t>
      </w:r>
      <w:r w:rsidR="004F087B" w:rsidRPr="005C5F41">
        <w:rPr>
          <w:rFonts w:ascii="Times New Roman" w:hAnsi="Times New Roman"/>
          <w:color w:val="262626" w:themeColor="text1" w:themeTint="D9"/>
          <w:sz w:val="24"/>
          <w:szCs w:val="24"/>
        </w:rPr>
        <w:t xml:space="preserve"> </w:t>
      </w:r>
      <w:r w:rsidR="001F2B7B" w:rsidRPr="005C5F41">
        <w:rPr>
          <w:rFonts w:ascii="Times New Roman" w:eastAsia="Times New Roman" w:hAnsi="Times New Roman"/>
          <w:color w:val="262626" w:themeColor="text1" w:themeTint="D9"/>
          <w:sz w:val="24"/>
          <w:szCs w:val="24"/>
          <w:lang w:eastAsia="lv-LV"/>
        </w:rPr>
        <w:t>6. sadaļā “Turpmākās rīcības plānojums” noteiktajiem rīcības virzieniem:</w:t>
      </w:r>
    </w:p>
    <w:p w14:paraId="7FE75F8C" w14:textId="5FBF26BF" w:rsidR="007D5070" w:rsidRPr="005C5F41" w:rsidRDefault="001F2B7B" w:rsidP="007D5070">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7.2. “</w:t>
      </w:r>
      <w:r w:rsidRPr="005C5F41">
        <w:rPr>
          <w:rFonts w:ascii="Times New Roman" w:eastAsia="Times New Roman" w:hAnsi="Times New Roman"/>
          <w:color w:val="262626" w:themeColor="text1" w:themeTint="D9"/>
          <w:sz w:val="24"/>
          <w:szCs w:val="20"/>
          <w:lang w:eastAsia="lv-LV"/>
        </w:rPr>
        <w:t>Elektroniskās ziņojumu līnijas par pārkāpumiem internetā nodrošināšana”</w:t>
      </w:r>
      <w:r w:rsidR="007D5070" w:rsidRPr="005C5F41">
        <w:rPr>
          <w:rFonts w:ascii="Times New Roman" w:eastAsia="Times New Roman" w:hAnsi="Times New Roman"/>
          <w:color w:val="262626" w:themeColor="text1" w:themeTint="D9"/>
          <w:sz w:val="24"/>
          <w:szCs w:val="20"/>
          <w:lang w:eastAsia="lv-LV"/>
        </w:rPr>
        <w:t xml:space="preserve"> (</w:t>
      </w:r>
      <w:r w:rsidR="007D5070" w:rsidRPr="005C5F41">
        <w:rPr>
          <w:rFonts w:ascii="Times New Roman" w:eastAsia="Times New Roman" w:hAnsi="Times New Roman"/>
          <w:color w:val="262626" w:themeColor="text1" w:themeTint="D9"/>
          <w:sz w:val="24"/>
          <w:szCs w:val="24"/>
          <w:lang w:eastAsia="lv-LV"/>
        </w:rPr>
        <w:t xml:space="preserve">atbildīgā institūcija – Aizsardzības ministrija (turpmāk – </w:t>
      </w:r>
      <w:proofErr w:type="spellStart"/>
      <w:r w:rsidR="007D5070" w:rsidRPr="005C5F41">
        <w:rPr>
          <w:rFonts w:ascii="Times New Roman" w:eastAsia="Times New Roman" w:hAnsi="Times New Roman"/>
          <w:color w:val="262626" w:themeColor="text1" w:themeTint="D9"/>
          <w:sz w:val="24"/>
          <w:szCs w:val="24"/>
          <w:lang w:eastAsia="lv-LV"/>
        </w:rPr>
        <w:t>AiM</w:t>
      </w:r>
      <w:proofErr w:type="spellEnd"/>
      <w:r w:rsidR="007D5070" w:rsidRPr="005C5F41">
        <w:rPr>
          <w:rFonts w:ascii="Times New Roman" w:eastAsia="Times New Roman" w:hAnsi="Times New Roman"/>
          <w:color w:val="262626" w:themeColor="text1" w:themeTint="D9"/>
          <w:sz w:val="24"/>
          <w:szCs w:val="24"/>
          <w:lang w:eastAsia="lv-LV"/>
        </w:rPr>
        <w:t xml:space="preserve">) un </w:t>
      </w:r>
      <w:r w:rsidR="00E97315" w:rsidRPr="00120B85">
        <w:rPr>
          <w:rFonts w:ascii="Times New Roman" w:hAnsi="Times New Roman"/>
          <w:color w:val="262626" w:themeColor="text1" w:themeTint="D9"/>
          <w:sz w:val="24"/>
          <w:szCs w:val="24"/>
        </w:rPr>
        <w:t>Latvijas Universitātes Matemātikas un informātikas institūtu</w:t>
      </w:r>
      <w:r w:rsidR="00E97315" w:rsidRPr="00120B85" w:rsidDel="00120B85">
        <w:rPr>
          <w:rFonts w:ascii="Times New Roman" w:hAnsi="Times New Roman"/>
          <w:color w:val="262626" w:themeColor="text1" w:themeTint="D9"/>
          <w:sz w:val="24"/>
          <w:szCs w:val="24"/>
        </w:rPr>
        <w:t xml:space="preserve"> </w:t>
      </w:r>
      <w:r w:rsidR="007D5070" w:rsidRPr="005C5F41">
        <w:rPr>
          <w:rFonts w:ascii="Times New Roman" w:hAnsi="Times New Roman"/>
          <w:color w:val="262626" w:themeColor="text1" w:themeTint="D9"/>
          <w:sz w:val="24"/>
          <w:szCs w:val="24"/>
        </w:rPr>
        <w:t xml:space="preserve">Informācijas tehnoloģiju drošības incidentu novēršanas institūcija “CERT.LV” (turpmāk – </w:t>
      </w:r>
      <w:r w:rsidR="001D34E1" w:rsidRPr="001D34E1">
        <w:rPr>
          <w:rFonts w:ascii="Times New Roman" w:hAnsi="Times New Roman"/>
          <w:color w:val="262626" w:themeColor="text1" w:themeTint="D9"/>
          <w:sz w:val="24"/>
          <w:szCs w:val="24"/>
        </w:rPr>
        <w:t xml:space="preserve">LU MII </w:t>
      </w:r>
      <w:r w:rsidR="007D5070" w:rsidRPr="005C5F41">
        <w:rPr>
          <w:rFonts w:ascii="Times New Roman" w:hAnsi="Times New Roman"/>
          <w:color w:val="262626" w:themeColor="text1" w:themeTint="D9"/>
          <w:sz w:val="24"/>
          <w:szCs w:val="24"/>
        </w:rPr>
        <w:t>CERT.LV) sadarbībā ar LIA)</w:t>
      </w:r>
      <w:r w:rsidRPr="005C5F41">
        <w:rPr>
          <w:rFonts w:ascii="Times New Roman" w:eastAsia="Times New Roman" w:hAnsi="Times New Roman"/>
          <w:color w:val="262626" w:themeColor="text1" w:themeTint="D9"/>
          <w:sz w:val="24"/>
          <w:szCs w:val="20"/>
          <w:lang w:eastAsia="lv-LV"/>
        </w:rPr>
        <w:t>;</w:t>
      </w:r>
    </w:p>
    <w:p w14:paraId="72E10C3E" w14:textId="79F5A195" w:rsidR="001F2B7B" w:rsidRPr="005C5F41" w:rsidRDefault="001F2B7B" w:rsidP="001F2B7B">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7.4. “Sabiedrības informēšana par drošību internetā – par iespējamajiem riskiem un apdraudējumiem”</w:t>
      </w:r>
      <w:r w:rsidR="007D5070" w:rsidRPr="005C5F41">
        <w:rPr>
          <w:rFonts w:ascii="Times New Roman" w:eastAsia="Times New Roman" w:hAnsi="Times New Roman"/>
          <w:color w:val="262626" w:themeColor="text1" w:themeTint="D9"/>
          <w:sz w:val="24"/>
          <w:szCs w:val="24"/>
          <w:lang w:eastAsia="lv-LV"/>
        </w:rPr>
        <w:t xml:space="preserve"> (atbildīgā institūcija – Vides aizsardzības un reģionālās attīstības ministrija (turpmāk – VARAM) sadarbībā ar </w:t>
      </w:r>
      <w:proofErr w:type="spellStart"/>
      <w:r w:rsidR="007D5070" w:rsidRPr="005C5F41">
        <w:rPr>
          <w:rFonts w:ascii="Times New Roman" w:eastAsia="Times New Roman" w:hAnsi="Times New Roman"/>
          <w:color w:val="262626" w:themeColor="text1" w:themeTint="D9"/>
          <w:sz w:val="24"/>
          <w:szCs w:val="24"/>
          <w:lang w:eastAsia="lv-LV"/>
        </w:rPr>
        <w:t>AiM</w:t>
      </w:r>
      <w:proofErr w:type="spellEnd"/>
      <w:r w:rsidR="007D5070" w:rsidRPr="005C5F41">
        <w:rPr>
          <w:rFonts w:ascii="Times New Roman" w:eastAsia="Times New Roman" w:hAnsi="Times New Roman"/>
          <w:color w:val="262626" w:themeColor="text1" w:themeTint="D9"/>
          <w:sz w:val="24"/>
          <w:szCs w:val="24"/>
          <w:lang w:eastAsia="lv-LV"/>
        </w:rPr>
        <w:t xml:space="preserve">, </w:t>
      </w:r>
      <w:r w:rsidR="001D34E1" w:rsidRPr="001D34E1">
        <w:rPr>
          <w:rFonts w:ascii="Times New Roman" w:eastAsia="Times New Roman" w:hAnsi="Times New Roman"/>
          <w:color w:val="262626" w:themeColor="text1" w:themeTint="D9"/>
          <w:sz w:val="24"/>
          <w:szCs w:val="24"/>
          <w:lang w:eastAsia="lv-LV"/>
        </w:rPr>
        <w:t xml:space="preserve">LU MII </w:t>
      </w:r>
      <w:r w:rsidR="007D5070" w:rsidRPr="005C5F41">
        <w:rPr>
          <w:rFonts w:ascii="Times New Roman" w:eastAsia="Times New Roman" w:hAnsi="Times New Roman"/>
          <w:color w:val="262626" w:themeColor="text1" w:themeTint="D9"/>
          <w:sz w:val="24"/>
          <w:szCs w:val="24"/>
          <w:lang w:eastAsia="lv-LV"/>
        </w:rPr>
        <w:t>CERT.LV, Labklājības ministrija (turpmāk – LM), VBTAI un LIA)</w:t>
      </w:r>
      <w:r w:rsidRPr="005C5F41">
        <w:rPr>
          <w:rFonts w:ascii="Times New Roman" w:eastAsia="Times New Roman" w:hAnsi="Times New Roman"/>
          <w:color w:val="262626" w:themeColor="text1" w:themeTint="D9"/>
          <w:sz w:val="24"/>
          <w:szCs w:val="24"/>
          <w:lang w:eastAsia="lv-LV"/>
        </w:rPr>
        <w:t>;</w:t>
      </w:r>
    </w:p>
    <w:p w14:paraId="7CB37C3D" w14:textId="2042C97B" w:rsidR="007D5070" w:rsidRPr="005C5F41" w:rsidRDefault="001F2B7B" w:rsidP="007D5070">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7.5. “VBTAI Bērnu un pusaudžu uzticības tālruņa 116 111 nodrošināšana”</w:t>
      </w:r>
      <w:r w:rsidR="007D5070" w:rsidRPr="005C5F41">
        <w:rPr>
          <w:rFonts w:ascii="Times New Roman" w:eastAsia="Times New Roman" w:hAnsi="Times New Roman"/>
          <w:color w:val="262626" w:themeColor="text1" w:themeTint="D9"/>
          <w:sz w:val="24"/>
          <w:szCs w:val="24"/>
          <w:lang w:eastAsia="lv-LV"/>
        </w:rPr>
        <w:t xml:space="preserve"> (atbildīgā institūcija –VARAM sadarbībā ar </w:t>
      </w:r>
      <w:proofErr w:type="spellStart"/>
      <w:r w:rsidR="007D5070" w:rsidRPr="005C5F41">
        <w:rPr>
          <w:rFonts w:ascii="Times New Roman" w:eastAsia="Times New Roman" w:hAnsi="Times New Roman"/>
          <w:color w:val="262626" w:themeColor="text1" w:themeTint="D9"/>
          <w:sz w:val="24"/>
          <w:szCs w:val="24"/>
          <w:lang w:eastAsia="lv-LV"/>
        </w:rPr>
        <w:t>AiM</w:t>
      </w:r>
      <w:proofErr w:type="spellEnd"/>
      <w:r w:rsidR="007D5070" w:rsidRPr="005C5F41">
        <w:rPr>
          <w:rFonts w:ascii="Times New Roman" w:eastAsia="Times New Roman" w:hAnsi="Times New Roman"/>
          <w:color w:val="262626" w:themeColor="text1" w:themeTint="D9"/>
          <w:sz w:val="24"/>
          <w:szCs w:val="24"/>
          <w:lang w:eastAsia="lv-LV"/>
        </w:rPr>
        <w:t xml:space="preserve">, </w:t>
      </w:r>
      <w:r w:rsidR="001D34E1" w:rsidRPr="001D34E1">
        <w:rPr>
          <w:rFonts w:ascii="Times New Roman" w:eastAsia="Times New Roman" w:hAnsi="Times New Roman"/>
          <w:color w:val="262626" w:themeColor="text1" w:themeTint="D9"/>
          <w:sz w:val="24"/>
          <w:szCs w:val="24"/>
          <w:lang w:eastAsia="lv-LV"/>
        </w:rPr>
        <w:t xml:space="preserve">LU MII </w:t>
      </w:r>
      <w:r w:rsidR="007D5070" w:rsidRPr="005C5F41">
        <w:rPr>
          <w:rFonts w:ascii="Times New Roman" w:eastAsia="Times New Roman" w:hAnsi="Times New Roman"/>
          <w:color w:val="262626" w:themeColor="text1" w:themeTint="D9"/>
          <w:sz w:val="24"/>
          <w:szCs w:val="24"/>
          <w:lang w:eastAsia="lv-LV"/>
        </w:rPr>
        <w:t>CERT.LV, LM, VBTAI un LIA).</w:t>
      </w:r>
    </w:p>
    <w:p w14:paraId="485DA20F" w14:textId="0CC18D2D" w:rsidR="004F087B" w:rsidRPr="005C5F41" w:rsidRDefault="00494207" w:rsidP="004F087B">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Pr>
          <w:rFonts w:ascii="Times New Roman" w:eastAsia="Times New Roman" w:hAnsi="Times New Roman"/>
          <w:color w:val="262626" w:themeColor="text1" w:themeTint="D9"/>
          <w:sz w:val="24"/>
          <w:szCs w:val="24"/>
          <w:lang w:eastAsia="lv-LV"/>
        </w:rPr>
        <w:t>N</w:t>
      </w:r>
      <w:r w:rsidRPr="005C5F41">
        <w:rPr>
          <w:rFonts w:ascii="Times New Roman" w:eastAsia="Times New Roman" w:hAnsi="Times New Roman"/>
          <w:color w:val="262626" w:themeColor="text1" w:themeTint="D9"/>
          <w:sz w:val="24"/>
          <w:szCs w:val="24"/>
          <w:lang w:eastAsia="lv-LV"/>
        </w:rPr>
        <w:t>o 202</w:t>
      </w:r>
      <w:r w:rsidR="00BC6FD2">
        <w:rPr>
          <w:rFonts w:ascii="Times New Roman" w:eastAsia="Times New Roman" w:hAnsi="Times New Roman"/>
          <w:color w:val="262626" w:themeColor="text1" w:themeTint="D9"/>
          <w:sz w:val="24"/>
          <w:szCs w:val="24"/>
          <w:lang w:eastAsia="lv-LV"/>
        </w:rPr>
        <w:t>2</w:t>
      </w:r>
      <w:r w:rsidRPr="005C5F41">
        <w:rPr>
          <w:rFonts w:ascii="Times New Roman" w:eastAsia="Times New Roman" w:hAnsi="Times New Roman"/>
          <w:color w:val="262626" w:themeColor="text1" w:themeTint="D9"/>
          <w:sz w:val="24"/>
          <w:szCs w:val="24"/>
          <w:lang w:eastAsia="lv-LV"/>
        </w:rPr>
        <w:t>. gada 1.</w:t>
      </w:r>
      <w:r w:rsidR="00BC6FD2">
        <w:rPr>
          <w:rFonts w:ascii="Times New Roman" w:eastAsia="Times New Roman" w:hAnsi="Times New Roman"/>
          <w:color w:val="262626" w:themeColor="text1" w:themeTint="D9"/>
          <w:sz w:val="24"/>
          <w:szCs w:val="24"/>
          <w:lang w:eastAsia="lv-LV"/>
        </w:rPr>
        <w:t> jūlija</w:t>
      </w:r>
      <w:r w:rsidRPr="005C5F41">
        <w:rPr>
          <w:rFonts w:ascii="Times New Roman" w:eastAsia="Times New Roman" w:hAnsi="Times New Roman"/>
          <w:color w:val="262626" w:themeColor="text1" w:themeTint="D9"/>
          <w:sz w:val="24"/>
          <w:szCs w:val="24"/>
          <w:lang w:eastAsia="lv-LV"/>
        </w:rPr>
        <w:t xml:space="preserve"> līdz 202</w:t>
      </w:r>
      <w:r w:rsidR="00BC6FD2">
        <w:rPr>
          <w:rFonts w:ascii="Times New Roman" w:eastAsia="Times New Roman" w:hAnsi="Times New Roman"/>
          <w:color w:val="262626" w:themeColor="text1" w:themeTint="D9"/>
          <w:sz w:val="24"/>
          <w:szCs w:val="24"/>
          <w:lang w:eastAsia="lv-LV"/>
        </w:rPr>
        <w:t>4</w:t>
      </w:r>
      <w:r w:rsidRPr="005C5F41">
        <w:rPr>
          <w:rFonts w:ascii="Times New Roman" w:eastAsia="Times New Roman" w:hAnsi="Times New Roman"/>
          <w:color w:val="262626" w:themeColor="text1" w:themeTint="D9"/>
          <w:sz w:val="24"/>
          <w:szCs w:val="24"/>
          <w:lang w:eastAsia="lv-LV"/>
        </w:rPr>
        <w:t xml:space="preserve">. gada 30. jūnijam </w:t>
      </w:r>
      <w:r w:rsidR="004F087B" w:rsidRPr="005C5F41">
        <w:rPr>
          <w:rFonts w:ascii="Times New Roman" w:eastAsia="Times New Roman" w:hAnsi="Times New Roman"/>
          <w:color w:val="262626" w:themeColor="text1" w:themeTint="D9"/>
          <w:sz w:val="24"/>
          <w:szCs w:val="24"/>
          <w:lang w:eastAsia="lv-LV"/>
        </w:rPr>
        <w:t xml:space="preserve">LIA sadarbībā ar </w:t>
      </w:r>
      <w:r w:rsidR="00BC6FD2">
        <w:rPr>
          <w:rFonts w:ascii="Times New Roman" w:eastAsia="Times New Roman" w:hAnsi="Times New Roman"/>
          <w:color w:val="262626" w:themeColor="text1" w:themeTint="D9"/>
          <w:sz w:val="24"/>
          <w:szCs w:val="24"/>
          <w:lang w:eastAsia="lv-LV"/>
        </w:rPr>
        <w:t>BAC</w:t>
      </w:r>
      <w:r w:rsidR="00BC6FD2" w:rsidRPr="005C5F41">
        <w:rPr>
          <w:rFonts w:ascii="Times New Roman" w:eastAsia="Times New Roman" w:hAnsi="Times New Roman"/>
          <w:color w:val="262626" w:themeColor="text1" w:themeTint="D9"/>
          <w:sz w:val="24"/>
          <w:szCs w:val="24"/>
          <w:lang w:eastAsia="lv-LV"/>
        </w:rPr>
        <w:t xml:space="preserve"> </w:t>
      </w:r>
      <w:r w:rsidR="004F087B" w:rsidRPr="005C5F41">
        <w:rPr>
          <w:rFonts w:ascii="Times New Roman" w:eastAsia="Times New Roman" w:hAnsi="Times New Roman"/>
          <w:color w:val="262626" w:themeColor="text1" w:themeTint="D9"/>
          <w:sz w:val="24"/>
          <w:szCs w:val="24"/>
          <w:lang w:eastAsia="lv-LV"/>
        </w:rPr>
        <w:t>un LPMC īsteno Net-</w:t>
      </w:r>
      <w:proofErr w:type="spellStart"/>
      <w:r w:rsidR="004F087B" w:rsidRPr="005C5F41">
        <w:rPr>
          <w:rFonts w:ascii="Times New Roman" w:eastAsia="Times New Roman" w:hAnsi="Times New Roman"/>
          <w:color w:val="262626" w:themeColor="text1" w:themeTint="D9"/>
          <w:sz w:val="24"/>
          <w:szCs w:val="24"/>
          <w:lang w:eastAsia="lv-LV"/>
        </w:rPr>
        <w:t>Safe</w:t>
      </w:r>
      <w:proofErr w:type="spellEnd"/>
      <w:r w:rsidR="004F087B" w:rsidRPr="005C5F41">
        <w:rPr>
          <w:rFonts w:ascii="Times New Roman" w:eastAsia="Times New Roman" w:hAnsi="Times New Roman"/>
          <w:color w:val="262626" w:themeColor="text1" w:themeTint="D9"/>
          <w:sz w:val="24"/>
          <w:szCs w:val="24"/>
          <w:lang w:eastAsia="lv-LV"/>
        </w:rPr>
        <w:t xml:space="preserve"> projektu</w:t>
      </w:r>
      <w:r w:rsidR="00BC6FD2">
        <w:rPr>
          <w:rFonts w:ascii="Times New Roman" w:eastAsia="Times New Roman" w:hAnsi="Times New Roman"/>
          <w:color w:val="262626" w:themeColor="text1" w:themeTint="D9"/>
          <w:sz w:val="24"/>
          <w:szCs w:val="24"/>
          <w:lang w:eastAsia="lv-LV"/>
        </w:rPr>
        <w:t xml:space="preserve"> “Digitālā Eiropa” programmas</w:t>
      </w:r>
      <w:r w:rsidR="004F087B" w:rsidRPr="005C5F41">
        <w:rPr>
          <w:rFonts w:ascii="Times New Roman" w:eastAsia="Times New Roman" w:hAnsi="Times New Roman"/>
          <w:color w:val="262626" w:themeColor="text1" w:themeTint="D9"/>
          <w:sz w:val="24"/>
          <w:szCs w:val="24"/>
          <w:lang w:eastAsia="lv-LV"/>
        </w:rPr>
        <w:t xml:space="preserve"> </w:t>
      </w:r>
      <w:r w:rsidR="00BC6FD2">
        <w:rPr>
          <w:rFonts w:ascii="Times New Roman" w:eastAsia="Times New Roman" w:hAnsi="Times New Roman"/>
          <w:color w:val="262626" w:themeColor="text1" w:themeTint="D9"/>
          <w:sz w:val="24"/>
          <w:szCs w:val="24"/>
          <w:lang w:eastAsia="lv-LV"/>
        </w:rPr>
        <w:t>(</w:t>
      </w:r>
      <w:proofErr w:type="spellStart"/>
      <w:r w:rsidR="00BC6FD2" w:rsidRPr="00194EF5">
        <w:rPr>
          <w:rFonts w:ascii="Times New Roman" w:eastAsia="Times New Roman" w:hAnsi="Times New Roman"/>
          <w:i/>
          <w:iCs/>
          <w:color w:val="262626" w:themeColor="text1" w:themeTint="D9"/>
          <w:sz w:val="24"/>
          <w:szCs w:val="24"/>
          <w:lang w:eastAsia="lv-LV"/>
        </w:rPr>
        <w:t>Digital</w:t>
      </w:r>
      <w:proofErr w:type="spellEnd"/>
      <w:r w:rsidR="00BC6FD2" w:rsidRPr="00194EF5">
        <w:rPr>
          <w:rFonts w:ascii="Times New Roman" w:eastAsia="Times New Roman" w:hAnsi="Times New Roman"/>
          <w:i/>
          <w:iCs/>
          <w:color w:val="262626" w:themeColor="text1" w:themeTint="D9"/>
          <w:sz w:val="24"/>
          <w:szCs w:val="24"/>
          <w:lang w:eastAsia="lv-LV"/>
        </w:rPr>
        <w:t xml:space="preserve"> </w:t>
      </w:r>
      <w:proofErr w:type="spellStart"/>
      <w:r w:rsidR="00BC6FD2" w:rsidRPr="00194EF5">
        <w:rPr>
          <w:rFonts w:ascii="Times New Roman" w:eastAsia="Times New Roman" w:hAnsi="Times New Roman"/>
          <w:i/>
          <w:iCs/>
          <w:color w:val="262626" w:themeColor="text1" w:themeTint="D9"/>
          <w:sz w:val="24"/>
          <w:szCs w:val="24"/>
          <w:lang w:eastAsia="lv-LV"/>
        </w:rPr>
        <w:t>Europe</w:t>
      </w:r>
      <w:proofErr w:type="spellEnd"/>
      <w:r w:rsidR="00BC6FD2" w:rsidRPr="00194EF5">
        <w:rPr>
          <w:rFonts w:ascii="Times New Roman" w:eastAsia="Times New Roman" w:hAnsi="Times New Roman"/>
          <w:i/>
          <w:iCs/>
          <w:color w:val="262626" w:themeColor="text1" w:themeTint="D9"/>
          <w:sz w:val="24"/>
          <w:szCs w:val="24"/>
          <w:lang w:eastAsia="lv-LV"/>
        </w:rPr>
        <w:t xml:space="preserve"> </w:t>
      </w:r>
      <w:proofErr w:type="spellStart"/>
      <w:r w:rsidR="00BC6FD2" w:rsidRPr="00194EF5">
        <w:rPr>
          <w:rFonts w:ascii="Times New Roman" w:eastAsia="Times New Roman" w:hAnsi="Times New Roman"/>
          <w:i/>
          <w:iCs/>
          <w:color w:val="262626" w:themeColor="text1" w:themeTint="D9"/>
          <w:sz w:val="24"/>
          <w:szCs w:val="24"/>
          <w:lang w:eastAsia="lv-LV"/>
        </w:rPr>
        <w:t>Programme</w:t>
      </w:r>
      <w:proofErr w:type="spellEnd"/>
      <w:r w:rsidR="00BC6FD2">
        <w:rPr>
          <w:rFonts w:ascii="Times New Roman" w:eastAsia="Times New Roman" w:hAnsi="Times New Roman"/>
          <w:i/>
          <w:iCs/>
          <w:color w:val="262626" w:themeColor="text1" w:themeTint="D9"/>
          <w:sz w:val="24"/>
          <w:szCs w:val="24"/>
          <w:lang w:eastAsia="lv-LV"/>
        </w:rPr>
        <w:t xml:space="preserve">) </w:t>
      </w:r>
      <w:r w:rsidR="0002214F" w:rsidRPr="00194EF5">
        <w:rPr>
          <w:rFonts w:ascii="Times New Roman" w:eastAsia="Times New Roman" w:hAnsi="Times New Roman"/>
          <w:color w:val="262626" w:themeColor="text1" w:themeTint="D9"/>
          <w:sz w:val="24"/>
          <w:szCs w:val="24"/>
          <w:lang w:eastAsia="lv-LV"/>
        </w:rPr>
        <w:t>(turpmāk – DEP)</w:t>
      </w:r>
      <w:r w:rsidR="0002214F">
        <w:rPr>
          <w:rFonts w:ascii="Times New Roman" w:eastAsia="Times New Roman" w:hAnsi="Times New Roman"/>
          <w:i/>
          <w:iCs/>
          <w:color w:val="262626" w:themeColor="text1" w:themeTint="D9"/>
          <w:sz w:val="24"/>
          <w:szCs w:val="24"/>
          <w:lang w:eastAsia="lv-LV"/>
        </w:rPr>
        <w:t xml:space="preserve"> </w:t>
      </w:r>
      <w:r w:rsidR="00BC6FD2">
        <w:rPr>
          <w:rFonts w:ascii="Times New Roman" w:eastAsia="Times New Roman" w:hAnsi="Times New Roman"/>
          <w:color w:val="262626" w:themeColor="text1" w:themeTint="D9"/>
          <w:sz w:val="24"/>
          <w:szCs w:val="24"/>
          <w:lang w:eastAsia="lv-LV"/>
        </w:rPr>
        <w:t xml:space="preserve">ietvaros </w:t>
      </w:r>
      <w:r w:rsidR="004F087B" w:rsidRPr="005C5F41">
        <w:rPr>
          <w:rFonts w:ascii="Times New Roman" w:eastAsia="Times New Roman" w:hAnsi="Times New Roman"/>
          <w:color w:val="262626" w:themeColor="text1" w:themeTint="D9"/>
          <w:sz w:val="24"/>
          <w:szCs w:val="24"/>
          <w:lang w:eastAsia="lv-LV"/>
        </w:rPr>
        <w:t xml:space="preserve">(līgums Nr. </w:t>
      </w:r>
      <w:r w:rsidR="00BC6FD2" w:rsidRPr="00963515">
        <w:rPr>
          <w:rFonts w:ascii="Times New Roman" w:eastAsia="Times New Roman" w:hAnsi="Times New Roman"/>
          <w:color w:val="262626" w:themeColor="text1" w:themeTint="D9"/>
          <w:sz w:val="24"/>
          <w:szCs w:val="24"/>
          <w:lang w:eastAsia="lv-LV"/>
        </w:rPr>
        <w:t xml:space="preserve">Project 101083313 </w:t>
      </w:r>
      <w:r w:rsidR="00CB17D3">
        <w:rPr>
          <w:rFonts w:ascii="Times New Roman" w:eastAsia="Times New Roman" w:hAnsi="Times New Roman"/>
          <w:color w:val="262626" w:themeColor="text1" w:themeTint="D9"/>
          <w:sz w:val="24"/>
          <w:szCs w:val="24"/>
          <w:lang w:eastAsia="lv-LV"/>
        </w:rPr>
        <w:t xml:space="preserve">– </w:t>
      </w:r>
      <w:r w:rsidR="00BC6FD2" w:rsidRPr="00963515">
        <w:rPr>
          <w:rFonts w:ascii="Times New Roman" w:eastAsia="Times New Roman" w:hAnsi="Times New Roman"/>
          <w:color w:val="262626" w:themeColor="text1" w:themeTint="D9"/>
          <w:sz w:val="24"/>
          <w:szCs w:val="24"/>
          <w:lang w:eastAsia="lv-LV"/>
        </w:rPr>
        <w:t>SIC Latvia</w:t>
      </w:r>
      <w:r w:rsidR="004F087B" w:rsidRPr="005C5F41">
        <w:rPr>
          <w:rFonts w:ascii="Times New Roman" w:eastAsia="Times New Roman" w:hAnsi="Times New Roman"/>
          <w:color w:val="262626" w:themeColor="text1" w:themeTint="D9"/>
          <w:sz w:val="24"/>
          <w:szCs w:val="24"/>
          <w:lang w:eastAsia="lv-LV"/>
        </w:rPr>
        <w:t>), nodrošin</w:t>
      </w:r>
      <w:r w:rsidR="00BC6FD2">
        <w:rPr>
          <w:rFonts w:ascii="Times New Roman" w:eastAsia="Times New Roman" w:hAnsi="Times New Roman"/>
          <w:color w:val="262626" w:themeColor="text1" w:themeTint="D9"/>
          <w:sz w:val="24"/>
          <w:szCs w:val="24"/>
          <w:lang w:eastAsia="lv-LV"/>
        </w:rPr>
        <w:t>ot</w:t>
      </w:r>
      <w:r w:rsidR="004F087B" w:rsidRPr="005C5F41">
        <w:rPr>
          <w:rFonts w:ascii="Times New Roman" w:eastAsia="Times New Roman" w:hAnsi="Times New Roman"/>
          <w:color w:val="262626" w:themeColor="text1" w:themeTint="D9"/>
          <w:sz w:val="24"/>
          <w:szCs w:val="24"/>
          <w:lang w:eastAsia="lv-LV"/>
        </w:rPr>
        <w:t xml:space="preserve"> Latvijas Drošāka interneta centra darbīb</w:t>
      </w:r>
      <w:r w:rsidR="0002214F">
        <w:rPr>
          <w:rFonts w:ascii="Times New Roman" w:eastAsia="Times New Roman" w:hAnsi="Times New Roman"/>
          <w:color w:val="262626" w:themeColor="text1" w:themeTint="D9"/>
          <w:sz w:val="24"/>
          <w:szCs w:val="24"/>
          <w:lang w:eastAsia="lv-LV"/>
        </w:rPr>
        <w:t>u</w:t>
      </w:r>
      <w:r w:rsidR="004F087B" w:rsidRPr="005C5F41">
        <w:rPr>
          <w:rFonts w:ascii="Times New Roman" w:eastAsia="Times New Roman" w:hAnsi="Times New Roman"/>
          <w:color w:val="262626" w:themeColor="text1" w:themeTint="D9"/>
          <w:sz w:val="24"/>
          <w:szCs w:val="24"/>
          <w:lang w:eastAsia="lv-LV"/>
        </w:rPr>
        <w:t xml:space="preserve"> </w:t>
      </w:r>
      <w:r w:rsidR="00CB17D3" w:rsidRPr="005C5F41">
        <w:rPr>
          <w:rFonts w:ascii="Times New Roman" w:eastAsia="Times New Roman" w:hAnsi="Times New Roman"/>
          <w:color w:val="262626" w:themeColor="text1" w:themeTint="D9"/>
          <w:sz w:val="24"/>
          <w:szCs w:val="24"/>
          <w:lang w:eastAsia="lv-LV"/>
        </w:rPr>
        <w:t>laikposmam</w:t>
      </w:r>
      <w:r w:rsidR="004F087B" w:rsidRPr="005C5F41">
        <w:rPr>
          <w:rFonts w:ascii="Times New Roman" w:eastAsia="Times New Roman" w:hAnsi="Times New Roman"/>
          <w:b/>
          <w:color w:val="262626" w:themeColor="text1" w:themeTint="D9"/>
          <w:sz w:val="24"/>
          <w:szCs w:val="24"/>
          <w:lang w:eastAsia="lv-LV"/>
        </w:rPr>
        <w:t xml:space="preserve"> </w:t>
      </w:r>
      <w:r w:rsidR="004F087B" w:rsidRPr="005C5F41">
        <w:rPr>
          <w:rFonts w:ascii="Times New Roman" w:eastAsia="Times New Roman" w:hAnsi="Times New Roman"/>
          <w:color w:val="262626" w:themeColor="text1" w:themeTint="D9"/>
          <w:sz w:val="24"/>
          <w:szCs w:val="24"/>
          <w:lang w:eastAsia="lv-LV"/>
        </w:rPr>
        <w:t xml:space="preserve">(LIA līdzfinansējumu nodrošina VARAM un </w:t>
      </w:r>
      <w:r w:rsidR="001D34E1" w:rsidRPr="001D34E1">
        <w:rPr>
          <w:rFonts w:ascii="Times New Roman" w:eastAsia="Times New Roman" w:hAnsi="Times New Roman"/>
          <w:color w:val="262626" w:themeColor="text1" w:themeTint="D9"/>
          <w:sz w:val="24"/>
          <w:szCs w:val="24"/>
          <w:lang w:eastAsia="lv-LV"/>
        </w:rPr>
        <w:t xml:space="preserve">LU MII </w:t>
      </w:r>
      <w:r w:rsidR="00120E8C">
        <w:rPr>
          <w:rFonts w:ascii="Times New Roman" w:eastAsia="Times New Roman" w:hAnsi="Times New Roman"/>
          <w:color w:val="262626" w:themeColor="text1" w:themeTint="D9"/>
          <w:sz w:val="24"/>
          <w:szCs w:val="24"/>
          <w:lang w:eastAsia="lv-LV"/>
        </w:rPr>
        <w:t>CERT.LV (</w:t>
      </w:r>
      <w:proofErr w:type="spellStart"/>
      <w:r w:rsidR="004F087B" w:rsidRPr="005C5F41">
        <w:rPr>
          <w:rFonts w:ascii="Times New Roman" w:eastAsia="Times New Roman" w:hAnsi="Times New Roman"/>
          <w:color w:val="262626" w:themeColor="text1" w:themeTint="D9"/>
          <w:sz w:val="24"/>
          <w:szCs w:val="24"/>
          <w:lang w:eastAsia="lv-LV"/>
        </w:rPr>
        <w:t>AiM</w:t>
      </w:r>
      <w:proofErr w:type="spellEnd"/>
      <w:r w:rsidR="00120E8C">
        <w:rPr>
          <w:rFonts w:ascii="Times New Roman" w:eastAsia="Times New Roman" w:hAnsi="Times New Roman"/>
          <w:color w:val="262626" w:themeColor="text1" w:themeTint="D9"/>
          <w:sz w:val="24"/>
          <w:szCs w:val="24"/>
          <w:lang w:eastAsia="lv-LV"/>
        </w:rPr>
        <w:t>)</w:t>
      </w:r>
      <w:r w:rsidR="004F087B" w:rsidRPr="005C5F41">
        <w:rPr>
          <w:rFonts w:ascii="Times New Roman" w:eastAsia="Times New Roman" w:hAnsi="Times New Roman"/>
          <w:color w:val="262626" w:themeColor="text1" w:themeTint="D9"/>
          <w:sz w:val="24"/>
          <w:szCs w:val="24"/>
          <w:lang w:eastAsia="lv-LV"/>
        </w:rPr>
        <w:t>)</w:t>
      </w:r>
      <w:r w:rsidR="0002214F">
        <w:rPr>
          <w:rFonts w:ascii="Times New Roman" w:eastAsia="Times New Roman" w:hAnsi="Times New Roman"/>
          <w:color w:val="262626" w:themeColor="text1" w:themeTint="D9"/>
          <w:sz w:val="24"/>
          <w:szCs w:val="24"/>
          <w:lang w:eastAsia="lv-LV"/>
        </w:rPr>
        <w:t xml:space="preserve"> līdz 2024. gada 30. jūnijam</w:t>
      </w:r>
      <w:r w:rsidR="004F087B" w:rsidRPr="005C5F41">
        <w:rPr>
          <w:rFonts w:ascii="Times New Roman" w:eastAsia="Times New Roman" w:hAnsi="Times New Roman"/>
          <w:color w:val="262626" w:themeColor="text1" w:themeTint="D9"/>
          <w:sz w:val="24"/>
          <w:szCs w:val="24"/>
          <w:lang w:eastAsia="lv-LV"/>
        </w:rPr>
        <w:t>. Kopējais Net-</w:t>
      </w:r>
      <w:proofErr w:type="spellStart"/>
      <w:r w:rsidR="004F087B" w:rsidRPr="005C5F41">
        <w:rPr>
          <w:rFonts w:ascii="Times New Roman" w:eastAsia="Times New Roman" w:hAnsi="Times New Roman"/>
          <w:color w:val="262626" w:themeColor="text1" w:themeTint="D9"/>
          <w:sz w:val="24"/>
          <w:szCs w:val="24"/>
          <w:lang w:eastAsia="lv-LV"/>
        </w:rPr>
        <w:t>Safe</w:t>
      </w:r>
      <w:proofErr w:type="spellEnd"/>
      <w:r w:rsidR="004F087B" w:rsidRPr="005C5F41">
        <w:rPr>
          <w:rFonts w:ascii="Times New Roman" w:eastAsia="Times New Roman" w:hAnsi="Times New Roman"/>
          <w:color w:val="262626" w:themeColor="text1" w:themeTint="D9"/>
          <w:sz w:val="24"/>
          <w:szCs w:val="24"/>
          <w:lang w:eastAsia="lv-LV"/>
        </w:rPr>
        <w:t xml:space="preserve"> projekta finansējums </w:t>
      </w:r>
      <w:r w:rsidR="0002214F" w:rsidRPr="005C5F41">
        <w:rPr>
          <w:rFonts w:ascii="Times New Roman" w:eastAsia="Times New Roman" w:hAnsi="Times New Roman"/>
          <w:color w:val="262626" w:themeColor="text1" w:themeTint="D9"/>
          <w:sz w:val="24"/>
          <w:szCs w:val="24"/>
          <w:lang w:eastAsia="lv-LV"/>
        </w:rPr>
        <w:t>5</w:t>
      </w:r>
      <w:r w:rsidR="0002214F">
        <w:rPr>
          <w:rFonts w:ascii="Times New Roman" w:eastAsia="Times New Roman" w:hAnsi="Times New Roman"/>
          <w:color w:val="262626" w:themeColor="text1" w:themeTint="D9"/>
          <w:sz w:val="24"/>
          <w:szCs w:val="24"/>
          <w:lang w:eastAsia="lv-LV"/>
        </w:rPr>
        <w:t>51</w:t>
      </w:r>
      <w:r w:rsidR="0002214F" w:rsidRPr="005C5F41">
        <w:rPr>
          <w:rFonts w:ascii="Times New Roman" w:eastAsia="Times New Roman" w:hAnsi="Times New Roman"/>
          <w:color w:val="262626" w:themeColor="text1" w:themeTint="D9"/>
          <w:sz w:val="24"/>
          <w:szCs w:val="24"/>
          <w:lang w:eastAsia="lv-LV"/>
        </w:rPr>
        <w:t xml:space="preserve"> </w:t>
      </w:r>
      <w:r w:rsidR="0002214F">
        <w:rPr>
          <w:rFonts w:ascii="Times New Roman" w:eastAsia="Times New Roman" w:hAnsi="Times New Roman"/>
          <w:color w:val="262626" w:themeColor="text1" w:themeTint="D9"/>
          <w:sz w:val="24"/>
          <w:szCs w:val="24"/>
          <w:lang w:eastAsia="lv-LV"/>
        </w:rPr>
        <w:t>82</w:t>
      </w:r>
      <w:r w:rsidR="0002214F" w:rsidRPr="005C5F41">
        <w:rPr>
          <w:rFonts w:ascii="Times New Roman" w:eastAsia="Times New Roman" w:hAnsi="Times New Roman"/>
          <w:color w:val="262626" w:themeColor="text1" w:themeTint="D9"/>
          <w:sz w:val="24"/>
          <w:szCs w:val="24"/>
          <w:lang w:eastAsia="lv-LV"/>
        </w:rPr>
        <w:t xml:space="preserve">0 </w:t>
      </w:r>
      <w:proofErr w:type="spellStart"/>
      <w:r w:rsidR="004F087B" w:rsidRPr="005C5F41">
        <w:rPr>
          <w:rFonts w:ascii="Times New Roman" w:eastAsia="Times New Roman" w:hAnsi="Times New Roman"/>
          <w:i/>
          <w:color w:val="262626" w:themeColor="text1" w:themeTint="D9"/>
          <w:sz w:val="24"/>
          <w:szCs w:val="24"/>
          <w:lang w:eastAsia="lv-LV"/>
        </w:rPr>
        <w:t>euro</w:t>
      </w:r>
      <w:proofErr w:type="spellEnd"/>
      <w:r w:rsidR="002820A0">
        <w:rPr>
          <w:rFonts w:ascii="Times New Roman" w:eastAsia="Times New Roman" w:hAnsi="Times New Roman"/>
          <w:color w:val="262626" w:themeColor="text1" w:themeTint="D9"/>
          <w:sz w:val="24"/>
          <w:szCs w:val="24"/>
          <w:lang w:eastAsia="lv-LV"/>
        </w:rPr>
        <w:t>, t</w:t>
      </w:r>
      <w:r w:rsidR="00D76F38">
        <w:rPr>
          <w:rFonts w:ascii="Times New Roman" w:eastAsia="Times New Roman" w:hAnsi="Times New Roman"/>
          <w:color w:val="262626" w:themeColor="text1" w:themeTint="D9"/>
          <w:sz w:val="24"/>
          <w:szCs w:val="24"/>
          <w:lang w:eastAsia="lv-LV"/>
        </w:rPr>
        <w:t>ai skaitā</w:t>
      </w:r>
      <w:r w:rsidR="004F087B" w:rsidRPr="005C5F41">
        <w:rPr>
          <w:rFonts w:ascii="Times New Roman" w:eastAsia="Times New Roman" w:hAnsi="Times New Roman"/>
          <w:color w:val="262626" w:themeColor="text1" w:themeTint="D9"/>
          <w:sz w:val="24"/>
          <w:szCs w:val="24"/>
          <w:lang w:eastAsia="lv-LV"/>
        </w:rPr>
        <w:t xml:space="preserve"> </w:t>
      </w:r>
      <w:r w:rsidR="0002214F">
        <w:rPr>
          <w:rFonts w:ascii="Times New Roman" w:eastAsia="Times New Roman" w:hAnsi="Times New Roman"/>
          <w:color w:val="262626" w:themeColor="text1" w:themeTint="D9"/>
          <w:sz w:val="24"/>
          <w:szCs w:val="24"/>
          <w:lang w:eastAsia="lv-LV"/>
        </w:rPr>
        <w:t>DEP</w:t>
      </w:r>
      <w:r w:rsidR="0002214F" w:rsidRPr="005C5F41">
        <w:rPr>
          <w:rFonts w:ascii="Times New Roman" w:eastAsia="Times New Roman" w:hAnsi="Times New Roman"/>
          <w:color w:val="262626" w:themeColor="text1" w:themeTint="D9"/>
          <w:sz w:val="24"/>
          <w:szCs w:val="24"/>
          <w:lang w:eastAsia="lv-LV"/>
        </w:rPr>
        <w:t xml:space="preserve"> </w:t>
      </w:r>
      <w:r w:rsidR="004F087B" w:rsidRPr="005C5F41">
        <w:rPr>
          <w:rFonts w:ascii="Times New Roman" w:eastAsia="Times New Roman" w:hAnsi="Times New Roman"/>
          <w:color w:val="262626" w:themeColor="text1" w:themeTint="D9"/>
          <w:sz w:val="24"/>
          <w:szCs w:val="24"/>
          <w:lang w:eastAsia="lv-LV"/>
        </w:rPr>
        <w:t>līdzfinansējums 50</w:t>
      </w:r>
      <w:r w:rsidR="00CB17D3">
        <w:rPr>
          <w:rFonts w:ascii="Times New Roman" w:eastAsia="Times New Roman" w:hAnsi="Times New Roman"/>
          <w:color w:val="262626" w:themeColor="text1" w:themeTint="D9"/>
          <w:sz w:val="24"/>
          <w:szCs w:val="24"/>
          <w:lang w:eastAsia="lv-LV"/>
        </w:rPr>
        <w:t xml:space="preserve"> </w:t>
      </w:r>
      <w:r w:rsidR="004F087B" w:rsidRPr="005C5F41">
        <w:rPr>
          <w:rFonts w:ascii="Times New Roman" w:eastAsia="Times New Roman" w:hAnsi="Times New Roman"/>
          <w:color w:val="262626" w:themeColor="text1" w:themeTint="D9"/>
          <w:sz w:val="24"/>
          <w:szCs w:val="24"/>
          <w:lang w:eastAsia="lv-LV"/>
        </w:rPr>
        <w:t xml:space="preserve">% apmērā – </w:t>
      </w:r>
      <w:r w:rsidR="0002214F" w:rsidRPr="005C5F41">
        <w:rPr>
          <w:rFonts w:ascii="Times New Roman" w:eastAsia="Times New Roman" w:hAnsi="Times New Roman"/>
          <w:color w:val="262626" w:themeColor="text1" w:themeTint="D9"/>
          <w:sz w:val="24"/>
          <w:szCs w:val="24"/>
          <w:lang w:eastAsia="lv-LV"/>
        </w:rPr>
        <w:t>2</w:t>
      </w:r>
      <w:r w:rsidR="0002214F">
        <w:rPr>
          <w:rFonts w:ascii="Times New Roman" w:eastAsia="Times New Roman" w:hAnsi="Times New Roman"/>
          <w:color w:val="262626" w:themeColor="text1" w:themeTint="D9"/>
          <w:sz w:val="24"/>
          <w:szCs w:val="24"/>
          <w:lang w:eastAsia="lv-LV"/>
        </w:rPr>
        <w:t>75</w:t>
      </w:r>
      <w:r w:rsidR="0002214F" w:rsidRPr="005C5F41">
        <w:rPr>
          <w:rFonts w:ascii="Times New Roman" w:eastAsia="Times New Roman" w:hAnsi="Times New Roman"/>
          <w:color w:val="262626" w:themeColor="text1" w:themeTint="D9"/>
          <w:sz w:val="24"/>
          <w:szCs w:val="24"/>
          <w:lang w:eastAsia="lv-LV"/>
        </w:rPr>
        <w:t xml:space="preserve"> </w:t>
      </w:r>
      <w:r w:rsidR="0002214F">
        <w:rPr>
          <w:rFonts w:ascii="Times New Roman" w:eastAsia="Times New Roman" w:hAnsi="Times New Roman"/>
          <w:color w:val="262626" w:themeColor="text1" w:themeTint="D9"/>
          <w:sz w:val="24"/>
          <w:szCs w:val="24"/>
          <w:lang w:eastAsia="lv-LV"/>
        </w:rPr>
        <w:t>910</w:t>
      </w:r>
      <w:r w:rsidR="0002214F" w:rsidRPr="005C5F41">
        <w:rPr>
          <w:rFonts w:ascii="Times New Roman" w:eastAsia="Times New Roman" w:hAnsi="Times New Roman"/>
          <w:color w:val="262626" w:themeColor="text1" w:themeTint="D9"/>
          <w:sz w:val="24"/>
          <w:szCs w:val="24"/>
          <w:lang w:eastAsia="lv-LV"/>
        </w:rPr>
        <w:t xml:space="preserve"> </w:t>
      </w:r>
      <w:proofErr w:type="spellStart"/>
      <w:r w:rsidR="004F087B" w:rsidRPr="005C5F41">
        <w:rPr>
          <w:rFonts w:ascii="Times New Roman" w:eastAsia="Times New Roman" w:hAnsi="Times New Roman"/>
          <w:i/>
          <w:color w:val="262626" w:themeColor="text1" w:themeTint="D9"/>
          <w:sz w:val="24"/>
          <w:szCs w:val="24"/>
          <w:lang w:eastAsia="lv-LV"/>
        </w:rPr>
        <w:t>euro</w:t>
      </w:r>
      <w:proofErr w:type="spellEnd"/>
      <w:r w:rsidR="004F087B" w:rsidRPr="005C5F41">
        <w:rPr>
          <w:rFonts w:ascii="Times New Roman" w:eastAsia="Times New Roman" w:hAnsi="Times New Roman"/>
          <w:color w:val="262626" w:themeColor="text1" w:themeTint="D9"/>
          <w:sz w:val="24"/>
          <w:szCs w:val="24"/>
          <w:lang w:eastAsia="lv-LV"/>
        </w:rPr>
        <w:t>.</w:t>
      </w:r>
    </w:p>
    <w:p w14:paraId="4B1EFADB" w14:textId="02D6E7B4" w:rsidR="004F087B" w:rsidRPr="001A1D72" w:rsidRDefault="004F087B" w:rsidP="004F087B">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1A1D72">
        <w:rPr>
          <w:rFonts w:ascii="Times New Roman" w:eastAsia="Times New Roman" w:hAnsi="Times New Roman"/>
          <w:color w:val="000000" w:themeColor="text1"/>
          <w:sz w:val="24"/>
          <w:szCs w:val="24"/>
          <w:lang w:eastAsia="lv-LV"/>
        </w:rPr>
        <w:t>Net-</w:t>
      </w:r>
      <w:proofErr w:type="spellStart"/>
      <w:r w:rsidRPr="001A1D72">
        <w:rPr>
          <w:rFonts w:ascii="Times New Roman" w:eastAsia="Times New Roman" w:hAnsi="Times New Roman"/>
          <w:color w:val="000000" w:themeColor="text1"/>
          <w:sz w:val="24"/>
          <w:szCs w:val="24"/>
          <w:lang w:eastAsia="lv-LV"/>
        </w:rPr>
        <w:t>Safe</w:t>
      </w:r>
      <w:proofErr w:type="spellEnd"/>
      <w:r w:rsidRPr="001A1D72">
        <w:rPr>
          <w:rFonts w:ascii="Times New Roman" w:eastAsia="Times New Roman" w:hAnsi="Times New Roman"/>
          <w:color w:val="000000" w:themeColor="text1"/>
          <w:sz w:val="24"/>
          <w:szCs w:val="24"/>
          <w:lang w:eastAsia="lv-LV"/>
        </w:rPr>
        <w:t xml:space="preserve"> projekta ietvaros LIA (202</w:t>
      </w:r>
      <w:r w:rsidR="0002214F" w:rsidRPr="001A1D72">
        <w:rPr>
          <w:rFonts w:ascii="Times New Roman" w:eastAsia="Times New Roman" w:hAnsi="Times New Roman"/>
          <w:color w:val="000000" w:themeColor="text1"/>
          <w:sz w:val="24"/>
          <w:szCs w:val="24"/>
          <w:lang w:eastAsia="lv-LV"/>
        </w:rPr>
        <w:t>3</w:t>
      </w:r>
      <w:r w:rsidRPr="001A1D72">
        <w:rPr>
          <w:rFonts w:ascii="Times New Roman" w:eastAsia="Times New Roman" w:hAnsi="Times New Roman"/>
          <w:color w:val="000000" w:themeColor="text1"/>
          <w:sz w:val="24"/>
          <w:szCs w:val="24"/>
          <w:lang w:eastAsia="lv-LV"/>
        </w:rPr>
        <w:t>. gada 1</w:t>
      </w:r>
      <w:r w:rsidR="0002214F" w:rsidRPr="001A1D72">
        <w:rPr>
          <w:rFonts w:ascii="Times New Roman" w:eastAsia="Times New Roman" w:hAnsi="Times New Roman"/>
          <w:color w:val="000000" w:themeColor="text1"/>
          <w:sz w:val="24"/>
          <w:szCs w:val="24"/>
          <w:lang w:eastAsia="lv-LV"/>
        </w:rPr>
        <w:t>0</w:t>
      </w:r>
      <w:r w:rsidRPr="001A1D72">
        <w:rPr>
          <w:rFonts w:ascii="Times New Roman" w:eastAsia="Times New Roman" w:hAnsi="Times New Roman"/>
          <w:color w:val="000000" w:themeColor="text1"/>
          <w:sz w:val="24"/>
          <w:szCs w:val="24"/>
          <w:lang w:eastAsia="lv-LV"/>
        </w:rPr>
        <w:t xml:space="preserve">. </w:t>
      </w:r>
      <w:r w:rsidR="0002214F" w:rsidRPr="001A1D72">
        <w:rPr>
          <w:rFonts w:ascii="Times New Roman" w:eastAsia="Times New Roman" w:hAnsi="Times New Roman"/>
          <w:color w:val="000000" w:themeColor="text1"/>
          <w:sz w:val="24"/>
          <w:szCs w:val="24"/>
          <w:lang w:eastAsia="lv-LV"/>
        </w:rPr>
        <w:t>janvārī</w:t>
      </w:r>
      <w:r w:rsidRPr="001A1D72">
        <w:rPr>
          <w:rFonts w:ascii="Times New Roman" w:eastAsia="Times New Roman" w:hAnsi="Times New Roman"/>
          <w:color w:val="000000" w:themeColor="text1"/>
          <w:sz w:val="24"/>
          <w:szCs w:val="24"/>
          <w:lang w:eastAsia="lv-LV"/>
        </w:rPr>
        <w:t>) noslēdza līgumu ar VARAM</w:t>
      </w:r>
      <w:r w:rsidR="00C124D7" w:rsidRPr="001A1D72">
        <w:rPr>
          <w:rFonts w:ascii="Times New Roman" w:eastAsia="Times New Roman" w:hAnsi="Times New Roman"/>
          <w:color w:val="000000" w:themeColor="text1"/>
          <w:sz w:val="24"/>
          <w:szCs w:val="24"/>
          <w:lang w:eastAsia="lv-LV"/>
        </w:rPr>
        <w:t xml:space="preserve"> par</w:t>
      </w:r>
      <w:r w:rsidRPr="001A1D72">
        <w:rPr>
          <w:rFonts w:ascii="Times New Roman" w:eastAsia="Times New Roman" w:hAnsi="Times New Roman"/>
          <w:color w:val="000000" w:themeColor="text1"/>
          <w:sz w:val="24"/>
          <w:szCs w:val="24"/>
          <w:lang w:eastAsia="lv-LV"/>
        </w:rPr>
        <w:t xml:space="preserve"> </w:t>
      </w:r>
      <w:r w:rsidR="00C124D7" w:rsidRPr="001A1D72">
        <w:rPr>
          <w:rFonts w:ascii="Times New Roman" w:hAnsi="Times New Roman"/>
          <w:color w:val="000000" w:themeColor="text1"/>
          <w:sz w:val="24"/>
          <w:szCs w:val="24"/>
        </w:rPr>
        <w:t>Digitālās transformācijas pamatnostādnēs attīstības jomas “Digitālās prasmes un izglītība” rīcības virziens “</w:t>
      </w:r>
      <w:r w:rsidR="00C124D7" w:rsidRPr="001A1D72">
        <w:rPr>
          <w:rFonts w:ascii="Times New Roman" w:hAnsi="Times New Roman"/>
          <w:bCs/>
          <w:color w:val="000000" w:themeColor="text1"/>
          <w:sz w:val="24"/>
          <w:szCs w:val="24"/>
          <w:shd w:val="clear" w:color="auto" w:fill="FFFFFF"/>
        </w:rPr>
        <w:t>Interneta lietotāju aizsardzība pret kaitīgu saturu”</w:t>
      </w:r>
      <w:r w:rsidR="00C124D7" w:rsidRPr="001A1D72">
        <w:rPr>
          <w:rFonts w:ascii="Times New Roman" w:hAnsi="Times New Roman"/>
          <w:color w:val="000000" w:themeColor="text1"/>
          <w:sz w:val="24"/>
          <w:szCs w:val="24"/>
        </w:rPr>
        <w:t xml:space="preserve"> minēto aktivitāšu īstenošanu sabiedrības informēšanai par drošību internetā</w:t>
      </w:r>
      <w:r w:rsidRPr="001A1D72">
        <w:rPr>
          <w:rFonts w:ascii="Times New Roman" w:eastAsia="Times New Roman" w:hAnsi="Times New Roman"/>
          <w:color w:val="000000" w:themeColor="text1"/>
          <w:sz w:val="24"/>
          <w:szCs w:val="24"/>
          <w:lang w:eastAsia="lv-LV"/>
        </w:rPr>
        <w:t xml:space="preserve"> un valsts budžeta finansējuma nodrošināšanu 202</w:t>
      </w:r>
      <w:r w:rsidR="00C124D7" w:rsidRPr="001A1D72">
        <w:rPr>
          <w:rFonts w:ascii="Times New Roman" w:eastAsia="Times New Roman" w:hAnsi="Times New Roman"/>
          <w:color w:val="000000" w:themeColor="text1"/>
          <w:sz w:val="24"/>
          <w:szCs w:val="24"/>
          <w:lang w:eastAsia="lv-LV"/>
        </w:rPr>
        <w:t>2</w:t>
      </w:r>
      <w:r w:rsidRPr="001A1D72">
        <w:rPr>
          <w:rFonts w:ascii="Times New Roman" w:eastAsia="Times New Roman" w:hAnsi="Times New Roman"/>
          <w:color w:val="000000" w:themeColor="text1"/>
          <w:sz w:val="24"/>
          <w:szCs w:val="24"/>
          <w:lang w:eastAsia="lv-LV"/>
        </w:rPr>
        <w:t>.</w:t>
      </w:r>
      <w:r w:rsidR="00C124D7" w:rsidRPr="001A1D72">
        <w:rPr>
          <w:rFonts w:ascii="Times New Roman" w:eastAsia="Times New Roman" w:hAnsi="Times New Roman"/>
          <w:color w:val="000000" w:themeColor="text1"/>
          <w:sz w:val="24"/>
          <w:szCs w:val="24"/>
          <w:lang w:eastAsia="lv-LV"/>
        </w:rPr>
        <w:t>-</w:t>
      </w:r>
      <w:r w:rsidRPr="001A1D72">
        <w:rPr>
          <w:rFonts w:ascii="Times New Roman" w:eastAsia="Times New Roman" w:hAnsi="Times New Roman"/>
          <w:color w:val="000000" w:themeColor="text1"/>
          <w:sz w:val="24"/>
          <w:szCs w:val="24"/>
          <w:lang w:eastAsia="lv-LV"/>
        </w:rPr>
        <w:t>202</w:t>
      </w:r>
      <w:r w:rsidR="00C124D7" w:rsidRPr="001A1D72">
        <w:rPr>
          <w:rFonts w:ascii="Times New Roman" w:eastAsia="Times New Roman" w:hAnsi="Times New Roman"/>
          <w:color w:val="000000" w:themeColor="text1"/>
          <w:sz w:val="24"/>
          <w:szCs w:val="24"/>
          <w:lang w:eastAsia="lv-LV"/>
        </w:rPr>
        <w:t>4</w:t>
      </w:r>
      <w:r w:rsidRPr="001A1D72">
        <w:rPr>
          <w:rFonts w:ascii="Times New Roman" w:eastAsia="Times New Roman" w:hAnsi="Times New Roman"/>
          <w:color w:val="000000" w:themeColor="text1"/>
          <w:sz w:val="24"/>
          <w:szCs w:val="24"/>
          <w:lang w:eastAsia="lv-LV"/>
        </w:rPr>
        <w:t>. gadā (</w:t>
      </w:r>
      <w:r w:rsidR="00C124D7" w:rsidRPr="001A1D72">
        <w:rPr>
          <w:rFonts w:ascii="Times New Roman" w:eastAsia="Times New Roman" w:hAnsi="Times New Roman"/>
          <w:color w:val="000000" w:themeColor="text1"/>
          <w:sz w:val="24"/>
          <w:szCs w:val="24"/>
          <w:lang w:eastAsia="lv-LV"/>
        </w:rPr>
        <w:t>110</w:t>
      </w:r>
      <w:r w:rsidRPr="001A1D72">
        <w:rPr>
          <w:rFonts w:ascii="Times New Roman" w:eastAsia="Times New Roman" w:hAnsi="Times New Roman"/>
          <w:color w:val="000000" w:themeColor="text1"/>
          <w:sz w:val="24"/>
          <w:szCs w:val="24"/>
          <w:lang w:eastAsia="lv-LV"/>
        </w:rPr>
        <w:t xml:space="preserve"> 000 </w:t>
      </w:r>
      <w:proofErr w:type="spellStart"/>
      <w:r w:rsidRPr="001A1D72">
        <w:rPr>
          <w:rFonts w:ascii="Times New Roman" w:eastAsia="Times New Roman" w:hAnsi="Times New Roman"/>
          <w:i/>
          <w:color w:val="000000" w:themeColor="text1"/>
          <w:sz w:val="24"/>
          <w:szCs w:val="24"/>
          <w:lang w:eastAsia="lv-LV"/>
        </w:rPr>
        <w:t>euro</w:t>
      </w:r>
      <w:proofErr w:type="spellEnd"/>
      <w:r w:rsidRPr="001A1D72">
        <w:rPr>
          <w:rFonts w:ascii="Times New Roman" w:eastAsia="Times New Roman" w:hAnsi="Times New Roman"/>
          <w:color w:val="000000" w:themeColor="text1"/>
          <w:sz w:val="24"/>
          <w:szCs w:val="24"/>
          <w:lang w:eastAsia="lv-LV"/>
        </w:rPr>
        <w:t>). Finansējums piešķirts Vispasaules drošāka interneta dienu organizēšanai un izglītojošu materiālu izstrādei pirmskolas, sākumskolas un pamatskolas vecuma bērniem, metodisko mācību materiālu izstrādei pedagogiem un informatīvu aktivitāšu nodrošināšanai vecākiem.</w:t>
      </w:r>
    </w:p>
    <w:p w14:paraId="7E8A827D" w14:textId="098394F3" w:rsidR="004F087B" w:rsidRPr="005C5F41" w:rsidRDefault="004F087B" w:rsidP="004F087B">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Tāpat elektronisko ziņojumu līnijas darbības nodrošināšanai Net-</w:t>
      </w:r>
      <w:proofErr w:type="spellStart"/>
      <w:r w:rsidRPr="005C5F41">
        <w:rPr>
          <w:rFonts w:ascii="Times New Roman" w:eastAsia="Times New Roman" w:hAnsi="Times New Roman"/>
          <w:color w:val="262626" w:themeColor="text1" w:themeTint="D9"/>
          <w:sz w:val="24"/>
          <w:szCs w:val="24"/>
          <w:lang w:eastAsia="lv-LV"/>
        </w:rPr>
        <w:t>Safe</w:t>
      </w:r>
      <w:proofErr w:type="spellEnd"/>
      <w:r w:rsidRPr="005C5F41">
        <w:rPr>
          <w:rFonts w:ascii="Times New Roman" w:eastAsia="Times New Roman" w:hAnsi="Times New Roman"/>
          <w:color w:val="262626" w:themeColor="text1" w:themeTint="D9"/>
          <w:sz w:val="24"/>
          <w:szCs w:val="24"/>
          <w:lang w:eastAsia="lv-LV"/>
        </w:rPr>
        <w:t xml:space="preserve"> projekta ietvaros ik gadu </w:t>
      </w:r>
      <w:proofErr w:type="spellStart"/>
      <w:r w:rsidRPr="005C5F41">
        <w:rPr>
          <w:rFonts w:ascii="Times New Roman" w:eastAsia="Times New Roman" w:hAnsi="Times New Roman"/>
          <w:color w:val="262626" w:themeColor="text1" w:themeTint="D9"/>
          <w:sz w:val="24"/>
          <w:szCs w:val="24"/>
          <w:lang w:eastAsia="lv-LV"/>
        </w:rPr>
        <w:t>AiM</w:t>
      </w:r>
      <w:proofErr w:type="spellEnd"/>
      <w:r w:rsidRPr="005C5F41">
        <w:rPr>
          <w:rFonts w:ascii="Times New Roman" w:eastAsia="Times New Roman" w:hAnsi="Times New Roman"/>
          <w:color w:val="262626" w:themeColor="text1" w:themeTint="D9"/>
          <w:sz w:val="24"/>
          <w:szCs w:val="24"/>
          <w:lang w:eastAsia="lv-LV"/>
        </w:rPr>
        <w:t xml:space="preserve"> uz deleģējuma līguma pamata piešķir </w:t>
      </w:r>
      <w:r w:rsidR="00E54C6E" w:rsidRPr="00E54C6E">
        <w:rPr>
          <w:rFonts w:ascii="Times New Roman" w:eastAsia="Times New Roman" w:hAnsi="Times New Roman"/>
          <w:color w:val="262626" w:themeColor="text1" w:themeTint="D9"/>
          <w:sz w:val="24"/>
          <w:szCs w:val="24"/>
          <w:lang w:eastAsia="lv-LV"/>
        </w:rPr>
        <w:t xml:space="preserve">LU MII </w:t>
      </w:r>
      <w:r w:rsidRPr="005C5F41">
        <w:rPr>
          <w:rFonts w:ascii="Times New Roman" w:eastAsia="Times New Roman" w:hAnsi="Times New Roman"/>
          <w:color w:val="262626" w:themeColor="text1" w:themeTint="D9"/>
          <w:sz w:val="24"/>
          <w:szCs w:val="24"/>
          <w:lang w:eastAsia="lv-LV"/>
        </w:rPr>
        <w:t xml:space="preserve">CERT.LV valsts budžeta finansējumu 41 700 </w:t>
      </w:r>
      <w:proofErr w:type="spellStart"/>
      <w:r w:rsidRPr="005C5F41">
        <w:rPr>
          <w:rFonts w:ascii="Times New Roman" w:eastAsia="Times New Roman" w:hAnsi="Times New Roman"/>
          <w:i/>
          <w:color w:val="262626" w:themeColor="text1" w:themeTint="D9"/>
          <w:sz w:val="24"/>
          <w:szCs w:val="24"/>
          <w:lang w:eastAsia="lv-LV"/>
        </w:rPr>
        <w:t>euro</w:t>
      </w:r>
      <w:proofErr w:type="spellEnd"/>
      <w:r w:rsidRPr="005C5F41">
        <w:rPr>
          <w:rFonts w:ascii="Times New Roman" w:eastAsia="Times New Roman" w:hAnsi="Times New Roman"/>
          <w:color w:val="262626" w:themeColor="text1" w:themeTint="D9"/>
          <w:sz w:val="24"/>
          <w:szCs w:val="24"/>
          <w:lang w:eastAsia="lv-LV"/>
        </w:rPr>
        <w:t xml:space="preserve"> apmērā. Savukārt LIA uz līguma pamata ar </w:t>
      </w:r>
      <w:r w:rsidR="00E54C6E" w:rsidRPr="00E54C6E">
        <w:rPr>
          <w:rFonts w:ascii="Times New Roman" w:eastAsia="Times New Roman" w:hAnsi="Times New Roman"/>
          <w:color w:val="262626" w:themeColor="text1" w:themeTint="D9"/>
          <w:sz w:val="24"/>
          <w:szCs w:val="24"/>
          <w:lang w:eastAsia="lv-LV"/>
        </w:rPr>
        <w:t xml:space="preserve">LU MII </w:t>
      </w:r>
      <w:r w:rsidRPr="005C5F41">
        <w:rPr>
          <w:rFonts w:ascii="Times New Roman" w:eastAsia="Times New Roman" w:hAnsi="Times New Roman"/>
          <w:color w:val="262626" w:themeColor="text1" w:themeTint="D9"/>
          <w:sz w:val="24"/>
          <w:szCs w:val="24"/>
          <w:lang w:eastAsia="lv-LV"/>
        </w:rPr>
        <w:t xml:space="preserve">CERT.LV nodrošina elektroniskās </w:t>
      </w:r>
      <w:r w:rsidRPr="005C5F41">
        <w:rPr>
          <w:rFonts w:ascii="Times New Roman" w:eastAsia="Times New Roman" w:hAnsi="Times New Roman"/>
          <w:color w:val="262626" w:themeColor="text1" w:themeTint="D9"/>
          <w:sz w:val="24"/>
          <w:szCs w:val="24"/>
          <w:lang w:eastAsia="lv-LV"/>
        </w:rPr>
        <w:lastRenderedPageBreak/>
        <w:t>ziņojumu līnijas darbu nelegāla interneta satura apkarošanai</w:t>
      </w:r>
      <w:r w:rsidR="005530BD">
        <w:rPr>
          <w:rFonts w:ascii="Times New Roman" w:eastAsia="Times New Roman" w:hAnsi="Times New Roman"/>
          <w:color w:val="262626" w:themeColor="text1" w:themeTint="D9"/>
          <w:sz w:val="24"/>
          <w:szCs w:val="24"/>
          <w:lang w:eastAsia="lv-LV"/>
        </w:rPr>
        <w:t>, īpaši rūpējoties par bērnu seksuālu izmantošanu saturošu materiālu dzēšanu no publiskas piekļuves</w:t>
      </w:r>
      <w:r w:rsidRPr="005C5F41">
        <w:rPr>
          <w:rFonts w:ascii="Times New Roman" w:eastAsia="Times New Roman" w:hAnsi="Times New Roman"/>
          <w:color w:val="262626" w:themeColor="text1" w:themeTint="D9"/>
          <w:sz w:val="24"/>
          <w:szCs w:val="24"/>
          <w:lang w:eastAsia="lv-LV"/>
        </w:rPr>
        <w:t xml:space="preserve"> (ziņojumu datu bāzes uzturēšana, sabiedrības informēšanas kampaņa</w:t>
      </w:r>
      <w:r w:rsidR="005530BD">
        <w:rPr>
          <w:rFonts w:ascii="Times New Roman" w:eastAsia="Times New Roman" w:hAnsi="Times New Roman"/>
          <w:color w:val="262626" w:themeColor="text1" w:themeTint="D9"/>
          <w:sz w:val="24"/>
          <w:szCs w:val="24"/>
          <w:lang w:eastAsia="lv-LV"/>
        </w:rPr>
        <w:t>s</w:t>
      </w:r>
      <w:r w:rsidRPr="005C5F41">
        <w:rPr>
          <w:rFonts w:ascii="Times New Roman" w:eastAsia="Times New Roman" w:hAnsi="Times New Roman"/>
          <w:color w:val="262626" w:themeColor="text1" w:themeTint="D9"/>
          <w:sz w:val="24"/>
          <w:szCs w:val="24"/>
          <w:lang w:eastAsia="lv-LV"/>
        </w:rPr>
        <w:t xml:space="preserve"> par pārkāpumiem internetā, dalības maksa </w:t>
      </w:r>
      <w:r w:rsidR="00FB5545">
        <w:rPr>
          <w:rFonts w:ascii="Times New Roman" w:eastAsia="Times New Roman" w:hAnsi="Times New Roman"/>
          <w:color w:val="262626" w:themeColor="text1" w:themeTint="D9"/>
          <w:sz w:val="24"/>
          <w:szCs w:val="24"/>
          <w:lang w:eastAsia="lv-LV"/>
        </w:rPr>
        <w:t>S</w:t>
      </w:r>
      <w:r w:rsidR="00FB5545" w:rsidRPr="00FB5545">
        <w:rPr>
          <w:rFonts w:ascii="Times New Roman" w:eastAsia="Times New Roman" w:hAnsi="Times New Roman"/>
          <w:color w:val="262626" w:themeColor="text1" w:themeTint="D9"/>
          <w:sz w:val="24"/>
          <w:szCs w:val="24"/>
          <w:lang w:eastAsia="lv-LV"/>
        </w:rPr>
        <w:t>tarptautisk</w:t>
      </w:r>
      <w:r w:rsidR="00FB5545">
        <w:rPr>
          <w:rFonts w:ascii="Times New Roman" w:eastAsia="Times New Roman" w:hAnsi="Times New Roman"/>
          <w:color w:val="262626" w:themeColor="text1" w:themeTint="D9"/>
          <w:sz w:val="24"/>
          <w:szCs w:val="24"/>
          <w:lang w:eastAsia="lv-LV"/>
        </w:rPr>
        <w:t>ajā</w:t>
      </w:r>
      <w:r w:rsidR="00FB5545" w:rsidRPr="00FB5545">
        <w:rPr>
          <w:rFonts w:ascii="Times New Roman" w:eastAsia="Times New Roman" w:hAnsi="Times New Roman"/>
          <w:color w:val="262626" w:themeColor="text1" w:themeTint="D9"/>
          <w:sz w:val="24"/>
          <w:szCs w:val="24"/>
          <w:lang w:eastAsia="lv-LV"/>
        </w:rPr>
        <w:t xml:space="preserve"> interneta uzticības tālruņu asociācij</w:t>
      </w:r>
      <w:r w:rsidR="00FB5545">
        <w:rPr>
          <w:rFonts w:ascii="Times New Roman" w:eastAsia="Times New Roman" w:hAnsi="Times New Roman"/>
          <w:color w:val="262626" w:themeColor="text1" w:themeTint="D9"/>
          <w:sz w:val="24"/>
          <w:szCs w:val="24"/>
          <w:lang w:eastAsia="lv-LV"/>
        </w:rPr>
        <w:t>ā</w:t>
      </w:r>
      <w:r w:rsidR="00FB5545" w:rsidRPr="00FB5545">
        <w:rPr>
          <w:rFonts w:ascii="Times New Roman" w:eastAsia="Times New Roman" w:hAnsi="Times New Roman"/>
          <w:color w:val="262626" w:themeColor="text1" w:themeTint="D9"/>
          <w:sz w:val="24"/>
          <w:szCs w:val="24"/>
          <w:lang w:eastAsia="lv-LV"/>
        </w:rPr>
        <w:t xml:space="preserve"> (INHOPE)</w:t>
      </w:r>
      <w:r w:rsidRPr="005C5F41">
        <w:rPr>
          <w:rFonts w:ascii="Times New Roman" w:eastAsia="Times New Roman" w:hAnsi="Times New Roman"/>
          <w:color w:val="262626" w:themeColor="text1" w:themeTint="D9"/>
          <w:sz w:val="24"/>
          <w:szCs w:val="24"/>
          <w:lang w:eastAsia="lv-LV"/>
        </w:rPr>
        <w:t xml:space="preserve"> </w:t>
      </w:r>
      <w:r w:rsidR="00D76F38">
        <w:rPr>
          <w:rFonts w:ascii="Times New Roman" w:eastAsia="Times New Roman" w:hAnsi="Times New Roman"/>
          <w:color w:val="262626" w:themeColor="text1" w:themeTint="D9"/>
          <w:sz w:val="24"/>
          <w:szCs w:val="24"/>
          <w:lang w:eastAsia="lv-LV"/>
        </w:rPr>
        <w:t>un cit</w:t>
      </w:r>
      <w:r w:rsidR="003A2335">
        <w:rPr>
          <w:rFonts w:ascii="Times New Roman" w:eastAsia="Times New Roman" w:hAnsi="Times New Roman"/>
          <w:color w:val="262626" w:themeColor="text1" w:themeTint="D9"/>
          <w:sz w:val="24"/>
          <w:szCs w:val="24"/>
          <w:lang w:eastAsia="lv-LV"/>
        </w:rPr>
        <w:t>us</w:t>
      </w:r>
      <w:r w:rsidRPr="005C5F41">
        <w:rPr>
          <w:rFonts w:ascii="Times New Roman" w:eastAsia="Times New Roman" w:hAnsi="Times New Roman"/>
          <w:color w:val="262626" w:themeColor="text1" w:themeTint="D9"/>
          <w:sz w:val="24"/>
          <w:szCs w:val="24"/>
          <w:lang w:eastAsia="lv-LV"/>
        </w:rPr>
        <w:t xml:space="preserve"> ar ziņojumu līnijas nodrošināšanu saistīt</w:t>
      </w:r>
      <w:r w:rsidR="001020A1">
        <w:rPr>
          <w:rFonts w:ascii="Times New Roman" w:eastAsia="Times New Roman" w:hAnsi="Times New Roman"/>
          <w:color w:val="262626" w:themeColor="text1" w:themeTint="D9"/>
          <w:sz w:val="24"/>
          <w:szCs w:val="24"/>
          <w:lang w:eastAsia="lv-LV"/>
        </w:rPr>
        <w:t>os</w:t>
      </w:r>
      <w:r w:rsidRPr="005C5F41">
        <w:rPr>
          <w:rFonts w:ascii="Times New Roman" w:eastAsia="Times New Roman" w:hAnsi="Times New Roman"/>
          <w:color w:val="262626" w:themeColor="text1" w:themeTint="D9"/>
          <w:sz w:val="24"/>
          <w:szCs w:val="24"/>
          <w:lang w:eastAsia="lv-LV"/>
        </w:rPr>
        <w:t xml:space="preserve"> pasākum</w:t>
      </w:r>
      <w:r w:rsidR="001020A1">
        <w:rPr>
          <w:rFonts w:ascii="Times New Roman" w:eastAsia="Times New Roman" w:hAnsi="Times New Roman"/>
          <w:color w:val="262626" w:themeColor="text1" w:themeTint="D9"/>
          <w:sz w:val="24"/>
          <w:szCs w:val="24"/>
          <w:lang w:eastAsia="lv-LV"/>
        </w:rPr>
        <w:t>us</w:t>
      </w:r>
      <w:r w:rsidRPr="005C5F41">
        <w:rPr>
          <w:rFonts w:ascii="Times New Roman" w:eastAsia="Times New Roman" w:hAnsi="Times New Roman"/>
          <w:color w:val="262626" w:themeColor="text1" w:themeTint="D9"/>
          <w:sz w:val="24"/>
          <w:szCs w:val="24"/>
          <w:lang w:eastAsia="lv-LV"/>
        </w:rPr>
        <w:t>).</w:t>
      </w:r>
    </w:p>
    <w:p w14:paraId="7E31C776" w14:textId="51BB004F" w:rsidR="00E623E2" w:rsidRPr="005C5F41" w:rsidRDefault="004F087B" w:rsidP="00E623E2">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Net-</w:t>
      </w:r>
      <w:proofErr w:type="spellStart"/>
      <w:r w:rsidRPr="005C5F41">
        <w:rPr>
          <w:rFonts w:ascii="Times New Roman" w:eastAsia="Times New Roman" w:hAnsi="Times New Roman"/>
          <w:color w:val="262626" w:themeColor="text1" w:themeTint="D9"/>
          <w:sz w:val="24"/>
          <w:szCs w:val="24"/>
          <w:lang w:eastAsia="lv-LV"/>
        </w:rPr>
        <w:t>Safe</w:t>
      </w:r>
      <w:proofErr w:type="spellEnd"/>
      <w:r w:rsidRPr="005C5F41">
        <w:rPr>
          <w:rFonts w:ascii="Times New Roman" w:eastAsia="Times New Roman" w:hAnsi="Times New Roman"/>
          <w:color w:val="262626" w:themeColor="text1" w:themeTint="D9"/>
          <w:sz w:val="24"/>
          <w:szCs w:val="24"/>
          <w:lang w:eastAsia="lv-LV"/>
        </w:rPr>
        <w:t xml:space="preserve"> projekta ietvaros VARAM un </w:t>
      </w:r>
      <w:r w:rsidR="005530BD">
        <w:rPr>
          <w:rFonts w:ascii="Times New Roman" w:eastAsia="Times New Roman" w:hAnsi="Times New Roman"/>
          <w:color w:val="262626" w:themeColor="text1" w:themeTint="D9"/>
          <w:sz w:val="24"/>
          <w:szCs w:val="24"/>
          <w:lang w:eastAsia="lv-LV"/>
        </w:rPr>
        <w:t>BAC</w:t>
      </w:r>
      <w:r w:rsidR="005530BD" w:rsidRPr="005C5F41">
        <w:rPr>
          <w:rFonts w:ascii="Times New Roman" w:eastAsia="Times New Roman" w:hAnsi="Times New Roman"/>
          <w:color w:val="262626" w:themeColor="text1" w:themeTint="D9"/>
          <w:sz w:val="24"/>
          <w:szCs w:val="24"/>
          <w:lang w:eastAsia="lv-LV"/>
        </w:rPr>
        <w:t xml:space="preserve"> </w:t>
      </w:r>
      <w:r w:rsidRPr="005C5F41">
        <w:rPr>
          <w:rFonts w:ascii="Times New Roman" w:eastAsia="Times New Roman" w:hAnsi="Times New Roman"/>
          <w:color w:val="262626" w:themeColor="text1" w:themeTint="D9"/>
          <w:sz w:val="24"/>
          <w:szCs w:val="24"/>
          <w:lang w:eastAsia="lv-LV"/>
        </w:rPr>
        <w:t xml:space="preserve">līdzfinansētajām aktivitātēm finansējums </w:t>
      </w:r>
      <w:r w:rsidRPr="001020A1">
        <w:rPr>
          <w:rFonts w:ascii="Times New Roman" w:eastAsia="Times New Roman" w:hAnsi="Times New Roman"/>
          <w:color w:val="262626" w:themeColor="text1" w:themeTint="D9"/>
          <w:sz w:val="24"/>
          <w:szCs w:val="24"/>
          <w:lang w:eastAsia="lv-LV"/>
        </w:rPr>
        <w:t xml:space="preserve">nodrošināts, VARAM </w:t>
      </w:r>
      <w:r w:rsidRPr="005C5F41">
        <w:rPr>
          <w:rFonts w:ascii="Times New Roman" w:eastAsia="Times New Roman" w:hAnsi="Times New Roman"/>
          <w:color w:val="262626" w:themeColor="text1" w:themeTint="D9"/>
          <w:sz w:val="24"/>
          <w:szCs w:val="24"/>
          <w:lang w:eastAsia="lv-LV"/>
        </w:rPr>
        <w:t>un LM (</w:t>
      </w:r>
      <w:r w:rsidR="005530BD">
        <w:rPr>
          <w:rFonts w:ascii="Times New Roman" w:eastAsia="Times New Roman" w:hAnsi="Times New Roman"/>
          <w:color w:val="262626" w:themeColor="text1" w:themeTint="D9"/>
          <w:sz w:val="24"/>
          <w:szCs w:val="24"/>
          <w:lang w:eastAsia="lv-LV"/>
        </w:rPr>
        <w:t>BAC</w:t>
      </w:r>
      <w:r w:rsidRPr="005C5F41">
        <w:rPr>
          <w:rFonts w:ascii="Times New Roman" w:eastAsia="Times New Roman" w:hAnsi="Times New Roman"/>
          <w:color w:val="262626" w:themeColor="text1" w:themeTint="D9"/>
          <w:sz w:val="24"/>
          <w:szCs w:val="24"/>
          <w:lang w:eastAsia="lv-LV"/>
        </w:rPr>
        <w:t>) 202</w:t>
      </w:r>
      <w:r w:rsidR="005530BD">
        <w:rPr>
          <w:rFonts w:ascii="Times New Roman" w:eastAsia="Times New Roman" w:hAnsi="Times New Roman"/>
          <w:color w:val="262626" w:themeColor="text1" w:themeTint="D9"/>
          <w:sz w:val="24"/>
          <w:szCs w:val="24"/>
          <w:lang w:eastAsia="lv-LV"/>
        </w:rPr>
        <w:t>3</w:t>
      </w:r>
      <w:r w:rsidRPr="005C5F41">
        <w:rPr>
          <w:rFonts w:ascii="Times New Roman" w:eastAsia="Times New Roman" w:hAnsi="Times New Roman"/>
          <w:color w:val="262626" w:themeColor="text1" w:themeTint="D9"/>
          <w:sz w:val="24"/>
          <w:szCs w:val="24"/>
          <w:lang w:eastAsia="lv-LV"/>
        </w:rPr>
        <w:t>. un 202</w:t>
      </w:r>
      <w:r w:rsidR="005530BD">
        <w:rPr>
          <w:rFonts w:ascii="Times New Roman" w:eastAsia="Times New Roman" w:hAnsi="Times New Roman"/>
          <w:color w:val="262626" w:themeColor="text1" w:themeTint="D9"/>
          <w:sz w:val="24"/>
          <w:szCs w:val="24"/>
          <w:lang w:eastAsia="lv-LV"/>
        </w:rPr>
        <w:t>4</w:t>
      </w:r>
      <w:r w:rsidRPr="005C5F41">
        <w:rPr>
          <w:rFonts w:ascii="Times New Roman" w:eastAsia="Times New Roman" w:hAnsi="Times New Roman"/>
          <w:color w:val="262626" w:themeColor="text1" w:themeTint="D9"/>
          <w:sz w:val="24"/>
          <w:szCs w:val="24"/>
          <w:lang w:eastAsia="lv-LV"/>
        </w:rPr>
        <w:t>. gadā uzņemoties papildu valsts budžeta ilgtermiņa saistības un finansējot tās no </w:t>
      </w:r>
      <w:r w:rsidR="004E32D4">
        <w:rPr>
          <w:rFonts w:ascii="Times New Roman" w:eastAsia="Times New Roman" w:hAnsi="Times New Roman"/>
          <w:color w:val="262626" w:themeColor="text1" w:themeTint="D9"/>
          <w:sz w:val="24"/>
          <w:szCs w:val="24"/>
          <w:lang w:eastAsia="lv-LV"/>
        </w:rPr>
        <w:t xml:space="preserve">budžeta </w:t>
      </w:r>
      <w:r w:rsidRPr="005C5F41">
        <w:rPr>
          <w:rFonts w:ascii="Times New Roman" w:eastAsia="Times New Roman" w:hAnsi="Times New Roman"/>
          <w:color w:val="262626" w:themeColor="text1" w:themeTint="D9"/>
          <w:sz w:val="24"/>
          <w:szCs w:val="24"/>
          <w:lang w:eastAsia="lv-LV"/>
        </w:rPr>
        <w:t>resora “</w:t>
      </w:r>
      <w:r w:rsidR="00F90B25" w:rsidRPr="005C5F41">
        <w:rPr>
          <w:rFonts w:ascii="Times New Roman" w:eastAsia="Times New Roman" w:hAnsi="Times New Roman"/>
          <w:color w:val="262626" w:themeColor="text1" w:themeTint="D9"/>
          <w:sz w:val="24"/>
          <w:szCs w:val="24"/>
          <w:lang w:eastAsia="lv-LV"/>
        </w:rPr>
        <w:t>74.</w:t>
      </w:r>
      <w:r w:rsidR="00F90B25">
        <w:rPr>
          <w:rFonts w:ascii="Times New Roman" w:eastAsia="Times New Roman" w:hAnsi="Times New Roman"/>
          <w:color w:val="262626" w:themeColor="text1" w:themeTint="D9"/>
          <w:sz w:val="24"/>
          <w:szCs w:val="24"/>
          <w:lang w:eastAsia="lv-LV"/>
        </w:rPr>
        <w:t xml:space="preserve"> </w:t>
      </w:r>
      <w:r w:rsidRPr="005C5F41">
        <w:rPr>
          <w:rFonts w:ascii="Times New Roman" w:eastAsia="Times New Roman" w:hAnsi="Times New Roman"/>
          <w:color w:val="262626" w:themeColor="text1" w:themeTint="D9"/>
          <w:sz w:val="24"/>
          <w:szCs w:val="24"/>
          <w:lang w:eastAsia="lv-LV"/>
        </w:rPr>
        <w:t>Gadskārtējā valsts budžeta izpildes procesā pārdalāmais finansējums” 80.00.00 programmas “Nesadalītais finansējums Eiropas Savienības politiku instrumentu un pārējās ārvalstu finanšu palīdzības līdzfinansēto projektu un pasākumu īstenošanai”</w:t>
      </w:r>
      <w:r w:rsidRPr="005C5F41">
        <w:rPr>
          <w:rStyle w:val="FootnoteReference"/>
          <w:rFonts w:ascii="Times New Roman" w:eastAsia="Times New Roman" w:hAnsi="Times New Roman"/>
          <w:color w:val="262626" w:themeColor="text1" w:themeTint="D9"/>
          <w:sz w:val="24"/>
          <w:szCs w:val="24"/>
          <w:lang w:eastAsia="lv-LV"/>
        </w:rPr>
        <w:footnoteReference w:id="4"/>
      </w:r>
      <w:r w:rsidRPr="005C5F41">
        <w:rPr>
          <w:rFonts w:ascii="Times New Roman" w:eastAsia="Times New Roman" w:hAnsi="Times New Roman"/>
          <w:color w:val="262626" w:themeColor="text1" w:themeTint="D9"/>
          <w:sz w:val="24"/>
          <w:szCs w:val="24"/>
          <w:lang w:eastAsia="lv-LV"/>
        </w:rPr>
        <w:t xml:space="preserve"> (turpmāk – </w:t>
      </w:r>
      <w:r w:rsidRPr="005C5F41">
        <w:rPr>
          <w:rFonts w:ascii="Times New Roman" w:hAnsi="Times New Roman"/>
          <w:color w:val="262626" w:themeColor="text1" w:themeTint="D9"/>
          <w:sz w:val="24"/>
          <w:szCs w:val="26"/>
        </w:rPr>
        <w:t>80.00.00 programma</w:t>
      </w:r>
      <w:r w:rsidRPr="005C5F41">
        <w:rPr>
          <w:rFonts w:ascii="Times New Roman" w:eastAsia="Times New Roman" w:hAnsi="Times New Roman"/>
          <w:color w:val="262626" w:themeColor="text1" w:themeTint="D9"/>
          <w:sz w:val="24"/>
          <w:szCs w:val="24"/>
          <w:lang w:eastAsia="lv-LV"/>
        </w:rPr>
        <w:t>).</w:t>
      </w:r>
    </w:p>
    <w:p w14:paraId="59D4E626" w14:textId="600AA530" w:rsidR="00E623E2" w:rsidRPr="005C5F41" w:rsidRDefault="00E623E2" w:rsidP="00E623E2">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 xml:space="preserve">Savukārt </w:t>
      </w:r>
      <w:r w:rsidR="001D34E1" w:rsidRPr="001D34E1">
        <w:rPr>
          <w:rFonts w:ascii="Times New Roman" w:eastAsia="Times New Roman" w:hAnsi="Times New Roman"/>
          <w:color w:val="262626" w:themeColor="text1" w:themeTint="D9"/>
          <w:sz w:val="24"/>
          <w:szCs w:val="24"/>
          <w:lang w:eastAsia="lv-LV"/>
        </w:rPr>
        <w:t xml:space="preserve">LU MII </w:t>
      </w:r>
      <w:r w:rsidR="00120E8C">
        <w:rPr>
          <w:rFonts w:ascii="Times New Roman" w:eastAsia="Times New Roman" w:hAnsi="Times New Roman"/>
          <w:color w:val="262626" w:themeColor="text1" w:themeTint="D9"/>
          <w:sz w:val="24"/>
          <w:szCs w:val="24"/>
          <w:lang w:eastAsia="lv-LV"/>
        </w:rPr>
        <w:t>CERT.LV (</w:t>
      </w:r>
      <w:proofErr w:type="spellStart"/>
      <w:r w:rsidRPr="005C5F41">
        <w:rPr>
          <w:rFonts w:ascii="Times New Roman" w:eastAsia="Times New Roman" w:hAnsi="Times New Roman"/>
          <w:color w:val="262626" w:themeColor="text1" w:themeTint="D9"/>
          <w:sz w:val="24"/>
          <w:szCs w:val="24"/>
          <w:lang w:eastAsia="lv-LV"/>
        </w:rPr>
        <w:t>AiM</w:t>
      </w:r>
      <w:proofErr w:type="spellEnd"/>
      <w:r w:rsidR="00120E8C">
        <w:rPr>
          <w:rFonts w:ascii="Times New Roman" w:eastAsia="Times New Roman" w:hAnsi="Times New Roman"/>
          <w:color w:val="262626" w:themeColor="text1" w:themeTint="D9"/>
          <w:sz w:val="24"/>
          <w:szCs w:val="24"/>
          <w:lang w:eastAsia="lv-LV"/>
        </w:rPr>
        <w:t>)</w:t>
      </w:r>
      <w:r w:rsidRPr="005C5F41">
        <w:rPr>
          <w:rFonts w:ascii="Times New Roman" w:eastAsia="Times New Roman" w:hAnsi="Times New Roman"/>
          <w:color w:val="262626" w:themeColor="text1" w:themeTint="D9"/>
          <w:sz w:val="24"/>
          <w:szCs w:val="24"/>
          <w:lang w:eastAsia="lv-LV"/>
        </w:rPr>
        <w:t xml:space="preserve"> finansējumu Net-</w:t>
      </w:r>
      <w:proofErr w:type="spellStart"/>
      <w:r w:rsidRPr="005C5F41">
        <w:rPr>
          <w:rFonts w:ascii="Times New Roman" w:eastAsia="Times New Roman" w:hAnsi="Times New Roman"/>
          <w:color w:val="262626" w:themeColor="text1" w:themeTint="D9"/>
          <w:sz w:val="24"/>
          <w:szCs w:val="24"/>
          <w:lang w:eastAsia="lv-LV"/>
        </w:rPr>
        <w:t>Safe</w:t>
      </w:r>
      <w:proofErr w:type="spellEnd"/>
      <w:r w:rsidRPr="005C5F41">
        <w:rPr>
          <w:rFonts w:ascii="Times New Roman" w:eastAsia="Times New Roman" w:hAnsi="Times New Roman"/>
          <w:color w:val="262626" w:themeColor="text1" w:themeTint="D9"/>
          <w:sz w:val="24"/>
          <w:szCs w:val="24"/>
          <w:lang w:eastAsia="lv-LV"/>
        </w:rPr>
        <w:t xml:space="preserve"> projekta ietvaros nodrošināts saskaņā ar likumu “</w:t>
      </w:r>
      <w:r w:rsidR="00120E8C" w:rsidRPr="00120E8C">
        <w:rPr>
          <w:rFonts w:ascii="Times New Roman" w:eastAsia="Times New Roman" w:hAnsi="Times New Roman"/>
          <w:color w:val="262626" w:themeColor="text1" w:themeTint="D9"/>
          <w:sz w:val="24"/>
          <w:szCs w:val="24"/>
          <w:lang w:eastAsia="lv-LV"/>
        </w:rPr>
        <w:t>Par valsts budžetu 2023. gadam un budžeta ietvaru 2023., 2024. un 2025. gadam</w:t>
      </w:r>
      <w:r w:rsidRPr="001020A1">
        <w:rPr>
          <w:rFonts w:ascii="Times New Roman" w:eastAsia="Times New Roman" w:hAnsi="Times New Roman"/>
          <w:color w:val="262626" w:themeColor="text1" w:themeTint="D9"/>
          <w:sz w:val="24"/>
          <w:szCs w:val="24"/>
          <w:lang w:eastAsia="lv-LV"/>
        </w:rPr>
        <w:t>” un saskaņā ar likumu “</w:t>
      </w:r>
      <w:r w:rsidR="00120E8C" w:rsidRPr="00120E8C">
        <w:rPr>
          <w:rFonts w:ascii="Times New Roman" w:eastAsia="Times New Roman" w:hAnsi="Times New Roman"/>
          <w:color w:val="262626" w:themeColor="text1" w:themeTint="D9"/>
          <w:sz w:val="24"/>
          <w:szCs w:val="24"/>
          <w:lang w:eastAsia="lv-LV"/>
        </w:rPr>
        <w:t>Par valsts budžetu 2024. gadam un budžeta ietvaru 2024., 2025. un 2026. gadam</w:t>
      </w:r>
      <w:r w:rsidRPr="001020A1">
        <w:rPr>
          <w:rFonts w:ascii="Times New Roman" w:eastAsia="Times New Roman" w:hAnsi="Times New Roman"/>
          <w:color w:val="262626" w:themeColor="text1" w:themeTint="D9"/>
          <w:sz w:val="24"/>
          <w:szCs w:val="24"/>
          <w:lang w:eastAsia="lv-LV"/>
        </w:rPr>
        <w:t xml:space="preserve">”. Finansējums plānots </w:t>
      </w:r>
      <w:proofErr w:type="spellStart"/>
      <w:r w:rsidRPr="001020A1">
        <w:rPr>
          <w:rFonts w:ascii="Times New Roman" w:eastAsia="Times New Roman" w:hAnsi="Times New Roman"/>
          <w:color w:val="262626" w:themeColor="text1" w:themeTint="D9"/>
          <w:sz w:val="24"/>
          <w:szCs w:val="24"/>
          <w:lang w:eastAsia="lv-LV"/>
        </w:rPr>
        <w:t>AiM</w:t>
      </w:r>
      <w:proofErr w:type="spellEnd"/>
      <w:r w:rsidRPr="001020A1">
        <w:rPr>
          <w:rFonts w:ascii="Times New Roman" w:eastAsia="Times New Roman" w:hAnsi="Times New Roman"/>
          <w:color w:val="262626" w:themeColor="text1" w:themeTint="D9"/>
          <w:sz w:val="24"/>
          <w:szCs w:val="24"/>
          <w:lang w:eastAsia="lv-LV"/>
        </w:rPr>
        <w:t xml:space="preserve"> bāzes izdevumu </w:t>
      </w:r>
      <w:r w:rsidRPr="001020A1">
        <w:rPr>
          <w:rFonts w:ascii="Times New Roman" w:eastAsia="Times New Roman" w:hAnsi="Times New Roman"/>
          <w:color w:val="404040" w:themeColor="text1" w:themeTint="BF"/>
          <w:sz w:val="24"/>
          <w:szCs w:val="24"/>
          <w:lang w:eastAsia="lv-LV"/>
        </w:rPr>
        <w:t>20</w:t>
      </w:r>
      <w:r w:rsidR="00120E8C">
        <w:rPr>
          <w:rFonts w:ascii="Times New Roman" w:eastAsia="Times New Roman" w:hAnsi="Times New Roman"/>
          <w:color w:val="404040" w:themeColor="text1" w:themeTint="BF"/>
          <w:sz w:val="24"/>
          <w:szCs w:val="24"/>
          <w:lang w:eastAsia="lv-LV"/>
        </w:rPr>
        <w:t>23</w:t>
      </w:r>
      <w:r w:rsidRPr="001020A1">
        <w:rPr>
          <w:rFonts w:ascii="Times New Roman" w:eastAsia="Times New Roman" w:hAnsi="Times New Roman"/>
          <w:color w:val="404040" w:themeColor="text1" w:themeTint="BF"/>
          <w:sz w:val="24"/>
          <w:szCs w:val="24"/>
          <w:lang w:eastAsia="lv-LV"/>
        </w:rPr>
        <w:t>.-20</w:t>
      </w:r>
      <w:r w:rsidR="00120E8C">
        <w:rPr>
          <w:rFonts w:ascii="Times New Roman" w:eastAsia="Times New Roman" w:hAnsi="Times New Roman"/>
          <w:color w:val="404040" w:themeColor="text1" w:themeTint="BF"/>
          <w:sz w:val="24"/>
          <w:szCs w:val="24"/>
          <w:lang w:eastAsia="lv-LV"/>
        </w:rPr>
        <w:t>24</w:t>
      </w:r>
      <w:r w:rsidRPr="001020A1">
        <w:rPr>
          <w:rFonts w:ascii="Times New Roman" w:eastAsia="Times New Roman" w:hAnsi="Times New Roman"/>
          <w:color w:val="262626" w:themeColor="text1" w:themeTint="D9"/>
          <w:sz w:val="24"/>
          <w:szCs w:val="24"/>
          <w:lang w:eastAsia="lv-LV"/>
        </w:rPr>
        <w:t>. gadam ietvaros</w:t>
      </w:r>
      <w:r w:rsidRPr="005C5F41">
        <w:rPr>
          <w:rFonts w:ascii="Times New Roman" w:eastAsia="Times New Roman" w:hAnsi="Times New Roman"/>
          <w:color w:val="262626" w:themeColor="text1" w:themeTint="D9"/>
          <w:sz w:val="24"/>
          <w:szCs w:val="24"/>
          <w:lang w:eastAsia="lv-LV"/>
        </w:rPr>
        <w:t>.</w:t>
      </w:r>
    </w:p>
    <w:p w14:paraId="189290E8" w14:textId="7725633A" w:rsidR="00E623E2" w:rsidRPr="00E95F0E" w:rsidRDefault="00E623E2" w:rsidP="00E623E2">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E95F0E">
        <w:rPr>
          <w:rFonts w:ascii="Times New Roman" w:eastAsia="Times New Roman" w:hAnsi="Times New Roman"/>
          <w:color w:val="000000" w:themeColor="text1"/>
          <w:sz w:val="24"/>
          <w:szCs w:val="24"/>
          <w:lang w:eastAsia="lv-LV"/>
        </w:rPr>
        <w:t>Net-</w:t>
      </w:r>
      <w:proofErr w:type="spellStart"/>
      <w:r w:rsidRPr="00E95F0E">
        <w:rPr>
          <w:rFonts w:ascii="Times New Roman" w:eastAsia="Times New Roman" w:hAnsi="Times New Roman"/>
          <w:color w:val="000000" w:themeColor="text1"/>
          <w:sz w:val="24"/>
          <w:szCs w:val="24"/>
          <w:lang w:eastAsia="lv-LV"/>
        </w:rPr>
        <w:t>Safe</w:t>
      </w:r>
      <w:proofErr w:type="spellEnd"/>
      <w:r w:rsidRPr="00E95F0E">
        <w:rPr>
          <w:rFonts w:ascii="Times New Roman" w:eastAsia="Times New Roman" w:hAnsi="Times New Roman"/>
          <w:color w:val="000000" w:themeColor="text1"/>
          <w:sz w:val="24"/>
          <w:szCs w:val="24"/>
          <w:lang w:eastAsia="lv-LV"/>
        </w:rPr>
        <w:t xml:space="preserve"> projekta </w:t>
      </w:r>
      <w:r w:rsidRPr="00E07511">
        <w:rPr>
          <w:rFonts w:ascii="Times New Roman" w:eastAsia="Times New Roman" w:hAnsi="Times New Roman"/>
          <w:color w:val="000000" w:themeColor="text1"/>
          <w:sz w:val="24"/>
          <w:szCs w:val="24"/>
          <w:lang w:eastAsia="lv-LV"/>
        </w:rPr>
        <w:t>ietvaros (202</w:t>
      </w:r>
      <w:r w:rsidR="006720F3" w:rsidRPr="00E07511">
        <w:rPr>
          <w:rFonts w:ascii="Times New Roman" w:eastAsia="Times New Roman" w:hAnsi="Times New Roman"/>
          <w:color w:val="000000" w:themeColor="text1"/>
          <w:sz w:val="24"/>
          <w:szCs w:val="24"/>
          <w:lang w:eastAsia="lv-LV"/>
        </w:rPr>
        <w:t>3</w:t>
      </w:r>
      <w:r w:rsidRPr="00E07511">
        <w:rPr>
          <w:rFonts w:ascii="Times New Roman" w:eastAsia="Times New Roman" w:hAnsi="Times New Roman"/>
          <w:color w:val="000000" w:themeColor="text1"/>
          <w:sz w:val="24"/>
          <w:szCs w:val="24"/>
          <w:lang w:eastAsia="lv-LV"/>
        </w:rPr>
        <w:t xml:space="preserve">. gadā) </w:t>
      </w:r>
      <w:r w:rsidR="006720F3" w:rsidRPr="00E07511">
        <w:rPr>
          <w:rFonts w:ascii="Times New Roman" w:eastAsia="Times New Roman" w:hAnsi="Times New Roman"/>
          <w:color w:val="000000" w:themeColor="text1"/>
          <w:sz w:val="24"/>
          <w:szCs w:val="24"/>
          <w:lang w:eastAsia="lv-LV"/>
        </w:rPr>
        <w:t xml:space="preserve">BAC </w:t>
      </w:r>
      <w:r w:rsidRPr="00E07511">
        <w:rPr>
          <w:rFonts w:ascii="Times New Roman" w:eastAsia="Times New Roman" w:hAnsi="Times New Roman"/>
          <w:color w:val="000000" w:themeColor="text1"/>
          <w:sz w:val="24"/>
          <w:szCs w:val="24"/>
          <w:lang w:eastAsia="lv-LV"/>
        </w:rPr>
        <w:t xml:space="preserve">sniedza </w:t>
      </w:r>
      <w:r w:rsidR="00DD201C" w:rsidRPr="00E07511">
        <w:rPr>
          <w:rFonts w:ascii="Times New Roman" w:eastAsia="Times New Roman" w:hAnsi="Times New Roman"/>
          <w:color w:val="000000" w:themeColor="text1"/>
          <w:sz w:val="24"/>
          <w:szCs w:val="24"/>
          <w:lang w:eastAsia="lv-LV"/>
        </w:rPr>
        <w:t>718</w:t>
      </w:r>
      <w:r w:rsidRPr="00E07511">
        <w:rPr>
          <w:rFonts w:ascii="Times New Roman" w:eastAsia="Times New Roman" w:hAnsi="Times New Roman"/>
          <w:color w:val="000000" w:themeColor="text1"/>
          <w:sz w:val="24"/>
          <w:szCs w:val="24"/>
          <w:lang w:eastAsia="lv-LV"/>
        </w:rPr>
        <w:t xml:space="preserve"> konsultācijas par interneta drošību. Kopumā zvanu skaits palielinājies par šādām tēmām: (1)</w:t>
      </w:r>
      <w:r w:rsidRPr="00E07511">
        <w:rPr>
          <w:rFonts w:ascii="Times New Roman" w:hAnsi="Times New Roman"/>
          <w:color w:val="000000" w:themeColor="text1"/>
          <w:sz w:val="24"/>
          <w:szCs w:val="24"/>
        </w:rPr>
        <w:t xml:space="preserve"> </w:t>
      </w:r>
      <w:proofErr w:type="spellStart"/>
      <w:r w:rsidR="00DD201C" w:rsidRPr="00E07511">
        <w:rPr>
          <w:rFonts w:ascii="Times New Roman" w:eastAsia="Times New Roman" w:hAnsi="Times New Roman"/>
          <w:color w:val="000000" w:themeColor="text1"/>
          <w:sz w:val="24"/>
          <w:szCs w:val="24"/>
          <w:lang w:eastAsia="lv-LV"/>
        </w:rPr>
        <w:t>kiberbulings</w:t>
      </w:r>
      <w:proofErr w:type="spellEnd"/>
      <w:r w:rsidRPr="00E07511">
        <w:rPr>
          <w:rFonts w:ascii="Times New Roman" w:eastAsia="Times New Roman" w:hAnsi="Times New Roman"/>
          <w:color w:val="000000" w:themeColor="text1"/>
          <w:sz w:val="24"/>
          <w:szCs w:val="24"/>
          <w:lang w:eastAsia="lv-LV"/>
        </w:rPr>
        <w:t xml:space="preserve">; (2) </w:t>
      </w:r>
      <w:r w:rsidR="00DD201C" w:rsidRPr="00E07511">
        <w:rPr>
          <w:rFonts w:ascii="Times New Roman" w:eastAsia="Times New Roman" w:hAnsi="Times New Roman"/>
          <w:color w:val="000000" w:themeColor="text1"/>
          <w:sz w:val="24"/>
          <w:szCs w:val="24"/>
          <w:lang w:eastAsia="lv-LV"/>
        </w:rPr>
        <w:t>informatīvs atbalsts</w:t>
      </w:r>
      <w:r w:rsidRPr="00E07511">
        <w:rPr>
          <w:rFonts w:ascii="Times New Roman" w:eastAsia="Times New Roman" w:hAnsi="Times New Roman"/>
          <w:color w:val="000000" w:themeColor="text1"/>
          <w:sz w:val="24"/>
          <w:szCs w:val="24"/>
          <w:lang w:eastAsia="lv-LV"/>
        </w:rPr>
        <w:t xml:space="preserve">; (3) </w:t>
      </w:r>
      <w:r w:rsidR="00DD201C" w:rsidRPr="00E07511">
        <w:rPr>
          <w:rFonts w:ascii="Times New Roman" w:eastAsia="Times New Roman" w:hAnsi="Times New Roman"/>
          <w:color w:val="000000" w:themeColor="text1"/>
          <w:sz w:val="24"/>
          <w:szCs w:val="24"/>
          <w:lang w:eastAsia="lv-LV"/>
        </w:rPr>
        <w:t>nevēlama komunikācija</w:t>
      </w:r>
      <w:r w:rsidR="00FC26A4" w:rsidRPr="00E07511">
        <w:rPr>
          <w:rFonts w:ascii="Times New Roman" w:eastAsia="Times New Roman" w:hAnsi="Times New Roman"/>
          <w:color w:val="000000" w:themeColor="text1"/>
          <w:sz w:val="24"/>
          <w:szCs w:val="24"/>
          <w:lang w:eastAsia="lv-LV"/>
        </w:rPr>
        <w:t>;</w:t>
      </w:r>
      <w:r w:rsidRPr="00E07511">
        <w:rPr>
          <w:rFonts w:ascii="Times New Roman" w:eastAsia="Times New Roman" w:hAnsi="Times New Roman"/>
          <w:color w:val="000000" w:themeColor="text1"/>
          <w:sz w:val="24"/>
          <w:szCs w:val="24"/>
          <w:lang w:eastAsia="lv-LV"/>
        </w:rPr>
        <w:t xml:space="preserve"> (4) </w:t>
      </w:r>
      <w:r w:rsidR="00DD201C" w:rsidRPr="00E07511">
        <w:rPr>
          <w:rFonts w:ascii="Times New Roman" w:eastAsia="Times New Roman" w:hAnsi="Times New Roman"/>
          <w:color w:val="000000" w:themeColor="text1"/>
          <w:sz w:val="24"/>
          <w:szCs w:val="24"/>
          <w:lang w:eastAsia="lv-LV"/>
        </w:rPr>
        <w:t>personas datu drošība</w:t>
      </w:r>
      <w:r w:rsidR="00FC26A4" w:rsidRPr="00E07511">
        <w:rPr>
          <w:rFonts w:ascii="Times New Roman" w:eastAsia="Times New Roman" w:hAnsi="Times New Roman"/>
          <w:color w:val="000000" w:themeColor="text1"/>
          <w:sz w:val="24"/>
          <w:szCs w:val="24"/>
          <w:lang w:eastAsia="lv-LV"/>
        </w:rPr>
        <w:t>;</w:t>
      </w:r>
      <w:r w:rsidRPr="00E07511">
        <w:rPr>
          <w:rFonts w:ascii="Times New Roman" w:eastAsia="Times New Roman" w:hAnsi="Times New Roman"/>
          <w:color w:val="000000" w:themeColor="text1"/>
          <w:sz w:val="24"/>
          <w:szCs w:val="24"/>
          <w:lang w:eastAsia="lv-LV"/>
        </w:rPr>
        <w:t xml:space="preserve"> (5)</w:t>
      </w:r>
      <w:r w:rsidR="00DD201C" w:rsidRPr="00E07511">
        <w:rPr>
          <w:rStyle w:val="Hyperlink"/>
          <w:rFonts w:ascii="Times New Roman" w:eastAsia="Times New Roman" w:hAnsi="Times New Roman"/>
          <w:color w:val="000000" w:themeColor="text1"/>
          <w:sz w:val="24"/>
          <w:szCs w:val="24"/>
          <w:u w:val="none"/>
          <w:lang w:eastAsia="lv-LV"/>
        </w:rPr>
        <w:t xml:space="preserve"> reputācijas</w:t>
      </w:r>
      <w:r w:rsidR="00DD201C" w:rsidRPr="00E07511">
        <w:rPr>
          <w:rFonts w:ascii="Times New Roman" w:eastAsia="Times New Roman" w:hAnsi="Times New Roman"/>
          <w:color w:val="000000" w:themeColor="text1"/>
          <w:sz w:val="24"/>
          <w:szCs w:val="24"/>
          <w:lang w:eastAsia="lv-LV"/>
        </w:rPr>
        <w:t xml:space="preserve"> aizskārums</w:t>
      </w:r>
      <w:r w:rsidR="00FC26A4" w:rsidRPr="00E07511">
        <w:rPr>
          <w:rFonts w:ascii="Times New Roman" w:eastAsia="Times New Roman" w:hAnsi="Times New Roman"/>
          <w:color w:val="000000" w:themeColor="text1"/>
          <w:sz w:val="24"/>
          <w:szCs w:val="24"/>
          <w:lang w:eastAsia="lv-LV"/>
        </w:rPr>
        <w:t>;</w:t>
      </w:r>
      <w:r w:rsidRPr="00E07511">
        <w:rPr>
          <w:rFonts w:ascii="Times New Roman" w:eastAsia="Times New Roman" w:hAnsi="Times New Roman"/>
          <w:color w:val="000000" w:themeColor="text1"/>
          <w:sz w:val="24"/>
          <w:szCs w:val="24"/>
          <w:lang w:eastAsia="lv-LV"/>
        </w:rPr>
        <w:t xml:space="preserve"> (6) </w:t>
      </w:r>
      <w:r w:rsidR="00DD201C" w:rsidRPr="00E07511">
        <w:rPr>
          <w:rFonts w:ascii="Times New Roman" w:eastAsia="Times New Roman" w:hAnsi="Times New Roman"/>
          <w:color w:val="000000" w:themeColor="text1"/>
          <w:sz w:val="24"/>
          <w:szCs w:val="24"/>
          <w:lang w:eastAsia="lv-LV"/>
        </w:rPr>
        <w:t>ziņojumu iesniegšana tīmekļa vietnē www.drossinternets.lv</w:t>
      </w:r>
      <w:r w:rsidRPr="00E07511">
        <w:rPr>
          <w:rFonts w:ascii="Times New Roman" w:eastAsia="Times New Roman" w:hAnsi="Times New Roman"/>
          <w:color w:val="000000" w:themeColor="text1"/>
          <w:sz w:val="24"/>
          <w:szCs w:val="24"/>
          <w:lang w:eastAsia="lv-LV"/>
        </w:rPr>
        <w:t xml:space="preserve">. Zvanu skaits samazinājies par šādām tēmām: (1) </w:t>
      </w:r>
      <w:r w:rsidR="00DD201C" w:rsidRPr="00E07511">
        <w:rPr>
          <w:rFonts w:ascii="Times New Roman" w:eastAsia="Times New Roman" w:hAnsi="Times New Roman"/>
          <w:color w:val="000000" w:themeColor="text1"/>
          <w:sz w:val="24"/>
          <w:szCs w:val="24"/>
          <w:lang w:eastAsia="lv-LV"/>
        </w:rPr>
        <w:t>naida kurināšana, rasisms;</w:t>
      </w:r>
      <w:r w:rsidRPr="00E07511">
        <w:rPr>
          <w:rFonts w:ascii="Times New Roman" w:eastAsia="Times New Roman" w:hAnsi="Times New Roman"/>
          <w:color w:val="000000" w:themeColor="text1"/>
          <w:sz w:val="24"/>
          <w:szCs w:val="24"/>
          <w:lang w:eastAsia="lv-LV"/>
        </w:rPr>
        <w:t xml:space="preserve"> (2) </w:t>
      </w:r>
      <w:r w:rsidR="00DD201C" w:rsidRPr="00E07511">
        <w:rPr>
          <w:rFonts w:ascii="Times New Roman" w:eastAsia="Times New Roman" w:hAnsi="Times New Roman"/>
          <w:color w:val="000000" w:themeColor="text1"/>
          <w:sz w:val="24"/>
          <w:szCs w:val="24"/>
          <w:lang w:eastAsia="lv-LV"/>
        </w:rPr>
        <w:t>pornogrāfija pieejama bez brīdinājuma</w:t>
      </w:r>
      <w:r w:rsidRPr="00E07511">
        <w:rPr>
          <w:rFonts w:ascii="Times New Roman" w:eastAsia="Times New Roman" w:hAnsi="Times New Roman"/>
          <w:color w:val="000000" w:themeColor="text1"/>
          <w:sz w:val="24"/>
          <w:szCs w:val="24"/>
          <w:lang w:eastAsia="lv-LV"/>
        </w:rPr>
        <w:t>.</w:t>
      </w:r>
    </w:p>
    <w:p w14:paraId="5DF010C1" w14:textId="66873169" w:rsidR="00E623E2" w:rsidRPr="005C5F41" w:rsidRDefault="00E623E2" w:rsidP="00E623E2">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LIA nodrošinātajā elektronisko ziņojumu līnijā 202</w:t>
      </w:r>
      <w:r w:rsidR="005530BD">
        <w:rPr>
          <w:rFonts w:ascii="Times New Roman" w:eastAsia="Times New Roman" w:hAnsi="Times New Roman"/>
          <w:color w:val="262626" w:themeColor="text1" w:themeTint="D9"/>
          <w:sz w:val="24"/>
          <w:szCs w:val="24"/>
          <w:lang w:eastAsia="lv-LV"/>
        </w:rPr>
        <w:t>3</w:t>
      </w:r>
      <w:r w:rsidRPr="005C5F41">
        <w:rPr>
          <w:rFonts w:ascii="Times New Roman" w:eastAsia="Times New Roman" w:hAnsi="Times New Roman"/>
          <w:color w:val="262626" w:themeColor="text1" w:themeTint="D9"/>
          <w:sz w:val="24"/>
          <w:szCs w:val="24"/>
          <w:lang w:eastAsia="lv-LV"/>
        </w:rPr>
        <w:t xml:space="preserve">. gadā ir saņemti </w:t>
      </w:r>
      <w:r w:rsidR="005530BD">
        <w:rPr>
          <w:rFonts w:ascii="Times New Roman" w:eastAsia="Times New Roman" w:hAnsi="Times New Roman"/>
          <w:color w:val="262626" w:themeColor="text1" w:themeTint="D9"/>
          <w:sz w:val="24"/>
          <w:szCs w:val="24"/>
          <w:lang w:eastAsia="lv-LV"/>
        </w:rPr>
        <w:t>1</w:t>
      </w:r>
      <w:r w:rsidR="00A750E6">
        <w:rPr>
          <w:rFonts w:ascii="Times New Roman" w:eastAsia="Times New Roman" w:hAnsi="Times New Roman"/>
          <w:color w:val="262626" w:themeColor="text1" w:themeTint="D9"/>
          <w:sz w:val="24"/>
          <w:szCs w:val="24"/>
          <w:lang w:eastAsia="lv-LV"/>
        </w:rPr>
        <w:t xml:space="preserve"> </w:t>
      </w:r>
      <w:r w:rsidR="005530BD">
        <w:rPr>
          <w:rFonts w:ascii="Times New Roman" w:eastAsia="Times New Roman" w:hAnsi="Times New Roman"/>
          <w:color w:val="262626" w:themeColor="text1" w:themeTint="D9"/>
          <w:sz w:val="24"/>
          <w:szCs w:val="24"/>
          <w:lang w:eastAsia="lv-LV"/>
        </w:rPr>
        <w:t>920</w:t>
      </w:r>
      <w:r w:rsidRPr="005C5F41">
        <w:rPr>
          <w:rFonts w:ascii="Times New Roman" w:eastAsia="Times New Roman" w:hAnsi="Times New Roman"/>
          <w:color w:val="262626" w:themeColor="text1" w:themeTint="D9"/>
          <w:sz w:val="24"/>
          <w:szCs w:val="24"/>
          <w:lang w:eastAsia="lv-LV"/>
        </w:rPr>
        <w:t xml:space="preserve"> ziņojumi</w:t>
      </w:r>
      <w:r w:rsidRPr="005C5F41">
        <w:rPr>
          <w:rStyle w:val="FootnoteReference"/>
          <w:rFonts w:ascii="Times New Roman" w:eastAsia="Times New Roman" w:hAnsi="Times New Roman"/>
          <w:color w:val="262626" w:themeColor="text1" w:themeTint="D9"/>
          <w:sz w:val="24"/>
          <w:szCs w:val="24"/>
          <w:lang w:eastAsia="lv-LV"/>
        </w:rPr>
        <w:footnoteReference w:id="5"/>
      </w:r>
      <w:r w:rsidRPr="005C5F41">
        <w:rPr>
          <w:rFonts w:ascii="Times New Roman" w:eastAsia="Times New Roman" w:hAnsi="Times New Roman"/>
          <w:color w:val="262626" w:themeColor="text1" w:themeTint="D9"/>
          <w:sz w:val="24"/>
          <w:szCs w:val="24"/>
          <w:lang w:eastAsia="lv-LV"/>
        </w:rPr>
        <w:t xml:space="preserve">, no tiem </w:t>
      </w:r>
      <w:r w:rsidR="005530BD">
        <w:rPr>
          <w:rFonts w:ascii="Times New Roman" w:eastAsia="Times New Roman" w:hAnsi="Times New Roman"/>
          <w:color w:val="262626" w:themeColor="text1" w:themeTint="D9"/>
          <w:sz w:val="24"/>
          <w:szCs w:val="24"/>
          <w:lang w:eastAsia="lv-LV"/>
        </w:rPr>
        <w:t>986</w:t>
      </w:r>
      <w:r w:rsidRPr="005C5F41">
        <w:rPr>
          <w:rFonts w:ascii="Times New Roman" w:eastAsia="Times New Roman" w:hAnsi="Times New Roman"/>
          <w:color w:val="262626" w:themeColor="text1" w:themeTint="D9"/>
          <w:sz w:val="24"/>
          <w:szCs w:val="24"/>
          <w:lang w:eastAsia="lv-LV"/>
        </w:rPr>
        <w:t xml:space="preserve"> par bērnu seksuālu izmantošanu saturošiem materiāliem interneta vidē, </w:t>
      </w:r>
      <w:r w:rsidR="005530BD">
        <w:rPr>
          <w:rFonts w:ascii="Times New Roman" w:eastAsia="Times New Roman" w:hAnsi="Times New Roman"/>
          <w:color w:val="262626" w:themeColor="text1" w:themeTint="D9"/>
          <w:sz w:val="24"/>
          <w:szCs w:val="24"/>
          <w:lang w:eastAsia="lv-LV"/>
        </w:rPr>
        <w:t>92</w:t>
      </w:r>
      <w:r w:rsidRPr="005C5F41">
        <w:rPr>
          <w:rFonts w:ascii="Times New Roman" w:eastAsia="Times New Roman" w:hAnsi="Times New Roman"/>
          <w:color w:val="262626" w:themeColor="text1" w:themeTint="D9"/>
          <w:sz w:val="24"/>
          <w:szCs w:val="24"/>
          <w:lang w:eastAsia="lv-LV"/>
        </w:rPr>
        <w:t xml:space="preserve"> par cieņas un goda aizskaršanu un </w:t>
      </w:r>
      <w:r w:rsidR="005530BD">
        <w:rPr>
          <w:rFonts w:ascii="Times New Roman" w:eastAsia="Times New Roman" w:hAnsi="Times New Roman"/>
          <w:color w:val="262626" w:themeColor="text1" w:themeTint="D9"/>
          <w:sz w:val="24"/>
          <w:szCs w:val="24"/>
          <w:lang w:eastAsia="lv-LV"/>
        </w:rPr>
        <w:t>188</w:t>
      </w:r>
      <w:r w:rsidR="005530BD" w:rsidRPr="005C5F41">
        <w:rPr>
          <w:rFonts w:ascii="Times New Roman" w:eastAsia="Times New Roman" w:hAnsi="Times New Roman"/>
          <w:color w:val="262626" w:themeColor="text1" w:themeTint="D9"/>
          <w:sz w:val="24"/>
          <w:szCs w:val="24"/>
          <w:lang w:eastAsia="lv-LV"/>
        </w:rPr>
        <w:t xml:space="preserve"> </w:t>
      </w:r>
      <w:r w:rsidRPr="005C5F41">
        <w:rPr>
          <w:rFonts w:ascii="Times New Roman" w:eastAsia="Times New Roman" w:hAnsi="Times New Roman"/>
          <w:color w:val="262626" w:themeColor="text1" w:themeTint="D9"/>
          <w:sz w:val="24"/>
          <w:szCs w:val="24"/>
          <w:lang w:eastAsia="lv-LV"/>
        </w:rPr>
        <w:t xml:space="preserve">gadījumos sniegtas konsultācijas/ palīdzība internetā </w:t>
      </w:r>
      <w:proofErr w:type="spellStart"/>
      <w:r w:rsidRPr="005C5F41">
        <w:rPr>
          <w:rFonts w:ascii="Times New Roman" w:eastAsia="Times New Roman" w:hAnsi="Times New Roman"/>
          <w:color w:val="262626" w:themeColor="text1" w:themeTint="D9"/>
          <w:sz w:val="24"/>
          <w:szCs w:val="24"/>
          <w:lang w:eastAsia="lv-LV"/>
        </w:rPr>
        <w:t>problēmsituācijās</w:t>
      </w:r>
      <w:proofErr w:type="spellEnd"/>
      <w:r w:rsidRPr="005C5F41">
        <w:rPr>
          <w:rFonts w:ascii="Times New Roman" w:eastAsia="Times New Roman" w:hAnsi="Times New Roman"/>
          <w:color w:val="262626" w:themeColor="text1" w:themeTint="D9"/>
          <w:sz w:val="24"/>
          <w:szCs w:val="24"/>
          <w:lang w:eastAsia="lv-LV"/>
        </w:rPr>
        <w:t xml:space="preserve"> nonākušiem cilvēkiem. Citi ziņojumi saturēja informāciju par vardarbīga rakstura materiāliem, kas pieejami bērniem, finanšu </w:t>
      </w:r>
      <w:proofErr w:type="spellStart"/>
      <w:r w:rsidRPr="005C5F41">
        <w:rPr>
          <w:rFonts w:ascii="Times New Roman" w:eastAsia="Times New Roman" w:hAnsi="Times New Roman"/>
          <w:color w:val="262626" w:themeColor="text1" w:themeTint="D9"/>
          <w:sz w:val="24"/>
          <w:szCs w:val="24"/>
          <w:lang w:eastAsia="lv-LV"/>
        </w:rPr>
        <w:t>krāpniecības</w:t>
      </w:r>
      <w:proofErr w:type="spellEnd"/>
      <w:r w:rsidRPr="005C5F41">
        <w:rPr>
          <w:rFonts w:ascii="Times New Roman" w:eastAsia="Times New Roman" w:hAnsi="Times New Roman"/>
          <w:color w:val="262626" w:themeColor="text1" w:themeTint="D9"/>
          <w:sz w:val="24"/>
          <w:szCs w:val="24"/>
          <w:lang w:eastAsia="lv-LV"/>
        </w:rPr>
        <w:t xml:space="preserve"> gadījumiem u</w:t>
      </w:r>
      <w:r w:rsidR="003A2335">
        <w:rPr>
          <w:rFonts w:ascii="Times New Roman" w:eastAsia="Times New Roman" w:hAnsi="Times New Roman"/>
          <w:color w:val="262626" w:themeColor="text1" w:themeTint="D9"/>
          <w:sz w:val="24"/>
          <w:szCs w:val="24"/>
          <w:lang w:eastAsia="lv-LV"/>
        </w:rPr>
        <w:t>n citiem</w:t>
      </w:r>
      <w:r w:rsidRPr="005C5F41">
        <w:rPr>
          <w:rFonts w:ascii="Times New Roman" w:eastAsia="Times New Roman" w:hAnsi="Times New Roman"/>
          <w:color w:val="262626" w:themeColor="text1" w:themeTint="D9"/>
          <w:sz w:val="24"/>
          <w:szCs w:val="24"/>
          <w:lang w:eastAsia="lv-LV"/>
        </w:rPr>
        <w:t xml:space="preserve"> jautājumiem.</w:t>
      </w:r>
    </w:p>
    <w:p w14:paraId="63F9F576" w14:textId="092A2152" w:rsidR="00E623E2" w:rsidRPr="005C5F41" w:rsidRDefault="00E623E2" w:rsidP="00E623E2">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2020.</w:t>
      </w:r>
      <w:r w:rsidR="00851830">
        <w:rPr>
          <w:rFonts w:ascii="Times New Roman" w:eastAsia="Times New Roman" w:hAnsi="Times New Roman"/>
          <w:color w:val="262626" w:themeColor="text1" w:themeTint="D9"/>
          <w:sz w:val="24"/>
          <w:szCs w:val="24"/>
          <w:lang w:eastAsia="lv-LV"/>
        </w:rPr>
        <w:t> </w:t>
      </w:r>
      <w:r w:rsidRPr="005C5F41">
        <w:rPr>
          <w:rFonts w:ascii="Times New Roman" w:eastAsia="Times New Roman" w:hAnsi="Times New Roman"/>
          <w:color w:val="262626" w:themeColor="text1" w:themeTint="D9"/>
          <w:sz w:val="24"/>
          <w:szCs w:val="24"/>
          <w:lang w:eastAsia="lv-LV"/>
        </w:rPr>
        <w:t>gadā, atzīmējot Vispasaules Drošāka interneta dienu, LIA organizēja e</w:t>
      </w:r>
      <w:r w:rsidRPr="005C5F41">
        <w:rPr>
          <w:rFonts w:ascii="Times New Roman" w:eastAsia="Times New Roman" w:hAnsi="Times New Roman"/>
          <w:color w:val="262626" w:themeColor="text1" w:themeTint="D9"/>
          <w:sz w:val="24"/>
          <w:szCs w:val="24"/>
          <w:lang w:eastAsia="lv-LV"/>
        </w:rPr>
        <w:noBreakHyphen/>
        <w:t>zināšanu čempionātu tiešsaistē testa veidā, tajā piedalījās vairāk nekā 13 000 skolēnu no visas Latvijas. Testa rezultāti parāda, ka, piemēram, 30 % vidusskolēnu neatšķir faktus no apgalvojumiem, bet 40 % 5.-6. klašu skolēnu ir pārliecināti – ja vietne ir reģistrēta ar domēnu “lv”, tātad var ticēt visai informācijai, kas tajā ievietota, turklāt 25 % sākumskolas vecuma skolēnu tic, ka populāri cilvēki internetā saka tikai patiesību.</w:t>
      </w:r>
    </w:p>
    <w:p w14:paraId="07083EC7" w14:textId="7BF3E86B" w:rsidR="00384064" w:rsidRPr="00990CB5" w:rsidRDefault="00E623E2" w:rsidP="00384064">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CE219C">
        <w:rPr>
          <w:rFonts w:ascii="Times New Roman" w:eastAsia="Times New Roman" w:hAnsi="Times New Roman"/>
          <w:color w:val="262626" w:themeColor="text1" w:themeTint="D9"/>
          <w:sz w:val="24"/>
          <w:szCs w:val="24"/>
          <w:lang w:eastAsia="lv-LV"/>
        </w:rPr>
        <w:t xml:space="preserve">2022. gada februārī LIA ar sadarbības partneriem Valsts policiju un VBTAI organizēja kampaņu “Bīstamā draudzība internetā” un izstrādāja rīku sos.drossinternets.lv, ar kura palīdzību bērni, viņu vecāki un pedagogi var pārbaudīt bērnu draudzību internetā, uzzināt, vai viņi nav kļuvuši par pavedināšanas upuriem internetā un kā rīkoties šādā situācijā. </w:t>
      </w:r>
      <w:r w:rsidR="005530BD">
        <w:rPr>
          <w:rFonts w:ascii="Times New Roman" w:eastAsia="Times New Roman" w:hAnsi="Times New Roman"/>
          <w:color w:val="262626" w:themeColor="text1" w:themeTint="D9"/>
          <w:sz w:val="24"/>
          <w:szCs w:val="24"/>
          <w:lang w:eastAsia="lv-LV"/>
        </w:rPr>
        <w:t>Divu gadu</w:t>
      </w:r>
      <w:r w:rsidRPr="00CE219C">
        <w:rPr>
          <w:rFonts w:ascii="Times New Roman" w:eastAsia="Times New Roman" w:hAnsi="Times New Roman"/>
          <w:color w:val="262626" w:themeColor="text1" w:themeTint="D9"/>
          <w:sz w:val="24"/>
          <w:szCs w:val="24"/>
          <w:lang w:eastAsia="lv-LV"/>
        </w:rPr>
        <w:t xml:space="preserve"> laikā uz jautājumiem par draudzību internetā ir atbildējuši vairāk nekā </w:t>
      </w:r>
      <w:r w:rsidR="005530BD">
        <w:rPr>
          <w:rFonts w:ascii="Times New Roman" w:eastAsia="Times New Roman" w:hAnsi="Times New Roman"/>
          <w:color w:val="262626" w:themeColor="text1" w:themeTint="D9"/>
          <w:sz w:val="24"/>
          <w:szCs w:val="24"/>
          <w:lang w:eastAsia="lv-LV"/>
        </w:rPr>
        <w:t>9</w:t>
      </w:r>
      <w:r w:rsidR="00CE219C">
        <w:rPr>
          <w:rFonts w:ascii="Times New Roman" w:eastAsia="Times New Roman" w:hAnsi="Times New Roman"/>
          <w:color w:val="262626" w:themeColor="text1" w:themeTint="D9"/>
          <w:sz w:val="24"/>
          <w:szCs w:val="24"/>
          <w:lang w:eastAsia="lv-LV"/>
        </w:rPr>
        <w:t xml:space="preserve"> </w:t>
      </w:r>
      <w:r w:rsidRPr="00CE219C">
        <w:rPr>
          <w:rFonts w:ascii="Times New Roman" w:eastAsia="Times New Roman" w:hAnsi="Times New Roman"/>
          <w:color w:val="262626" w:themeColor="text1" w:themeTint="D9"/>
          <w:sz w:val="24"/>
          <w:szCs w:val="24"/>
          <w:lang w:eastAsia="lv-LV"/>
        </w:rPr>
        <w:t>000 bērni un jaunieši. Rezultāti rāda, ka</w:t>
      </w:r>
      <w:r w:rsidR="00FC0896">
        <w:rPr>
          <w:rFonts w:ascii="Times New Roman" w:eastAsia="Times New Roman" w:hAnsi="Times New Roman"/>
          <w:color w:val="262626" w:themeColor="text1" w:themeTint="D9"/>
          <w:sz w:val="24"/>
          <w:szCs w:val="24"/>
          <w:lang w:eastAsia="lv-LV"/>
        </w:rPr>
        <w:t xml:space="preserve"> 23</w:t>
      </w:r>
      <w:r w:rsidR="00990CB5">
        <w:rPr>
          <w:rFonts w:ascii="Times New Roman" w:eastAsia="Times New Roman" w:hAnsi="Times New Roman"/>
          <w:color w:val="262626" w:themeColor="text1" w:themeTint="D9"/>
          <w:sz w:val="24"/>
          <w:szCs w:val="24"/>
          <w:lang w:eastAsia="lv-LV"/>
        </w:rPr>
        <w:t xml:space="preserve"> </w:t>
      </w:r>
      <w:r w:rsidR="00FC0896">
        <w:rPr>
          <w:rFonts w:ascii="Times New Roman" w:eastAsia="Times New Roman" w:hAnsi="Times New Roman"/>
          <w:color w:val="262626" w:themeColor="text1" w:themeTint="D9"/>
          <w:sz w:val="24"/>
          <w:szCs w:val="24"/>
          <w:lang w:eastAsia="lv-LV"/>
        </w:rPr>
        <w:t>% jeb gandrīz</w:t>
      </w:r>
      <w:r w:rsidRPr="00851830">
        <w:rPr>
          <w:rFonts w:ascii="Times New Roman" w:eastAsia="Times New Roman" w:hAnsi="Times New Roman"/>
          <w:color w:val="262626" w:themeColor="text1" w:themeTint="D9"/>
          <w:sz w:val="24"/>
          <w:szCs w:val="24"/>
          <w:lang w:eastAsia="lv-LV"/>
        </w:rPr>
        <w:t xml:space="preserve"> katrs </w:t>
      </w:r>
      <w:r w:rsidR="00FC0896">
        <w:rPr>
          <w:rFonts w:ascii="Times New Roman" w:eastAsia="Times New Roman" w:hAnsi="Times New Roman"/>
          <w:color w:val="262626" w:themeColor="text1" w:themeTint="D9"/>
          <w:sz w:val="24"/>
          <w:szCs w:val="24"/>
          <w:lang w:eastAsia="lv-LV"/>
        </w:rPr>
        <w:t>ceturtais</w:t>
      </w:r>
      <w:r w:rsidR="00FC0896" w:rsidRPr="00851830">
        <w:rPr>
          <w:rFonts w:ascii="Times New Roman" w:eastAsia="Times New Roman" w:hAnsi="Times New Roman"/>
          <w:color w:val="262626" w:themeColor="text1" w:themeTint="D9"/>
          <w:sz w:val="24"/>
          <w:szCs w:val="24"/>
          <w:lang w:eastAsia="lv-LV"/>
        </w:rPr>
        <w:t xml:space="preserve"> </w:t>
      </w:r>
      <w:r w:rsidRPr="00851830">
        <w:rPr>
          <w:rFonts w:ascii="Times New Roman" w:eastAsia="Times New Roman" w:hAnsi="Times New Roman"/>
          <w:color w:val="262626" w:themeColor="text1" w:themeTint="D9"/>
          <w:sz w:val="24"/>
          <w:szCs w:val="24"/>
          <w:lang w:eastAsia="lv-LV"/>
        </w:rPr>
        <w:t>bērns, iespējams, ir cietis no pieaugušo mēģinājumiem pavedināt bērnu internetā.</w:t>
      </w:r>
    </w:p>
    <w:p w14:paraId="28AFFE2F" w14:textId="77777777" w:rsidR="00384064" w:rsidRPr="00384064" w:rsidRDefault="00384064" w:rsidP="00384064">
      <w:pPr>
        <w:autoSpaceDN/>
        <w:spacing w:after="0" w:line="240" w:lineRule="auto"/>
        <w:contextualSpacing/>
        <w:jc w:val="both"/>
        <w:textAlignment w:val="auto"/>
        <w:rPr>
          <w:rFonts w:ascii="Times New Roman" w:hAnsi="Times New Roman"/>
          <w:color w:val="262626" w:themeColor="text1" w:themeTint="D9"/>
          <w:sz w:val="24"/>
          <w:szCs w:val="24"/>
        </w:rPr>
      </w:pPr>
    </w:p>
    <w:p w14:paraId="018A562E" w14:textId="77777777" w:rsidR="00F265AE" w:rsidRPr="005C5F41" w:rsidRDefault="00F265AE" w:rsidP="00F265AE">
      <w:pPr>
        <w:pStyle w:val="ListParagraph"/>
        <w:autoSpaceDN/>
        <w:spacing w:after="0" w:line="240" w:lineRule="auto"/>
        <w:ind w:left="425"/>
        <w:contextualSpacing/>
        <w:jc w:val="both"/>
        <w:textAlignment w:val="auto"/>
        <w:rPr>
          <w:rFonts w:ascii="Times New Roman" w:hAnsi="Times New Roman"/>
          <w:color w:val="262626" w:themeColor="text1" w:themeTint="D9"/>
          <w:sz w:val="24"/>
          <w:szCs w:val="24"/>
        </w:rPr>
      </w:pPr>
    </w:p>
    <w:p w14:paraId="44EB3F49" w14:textId="30D0EE9D" w:rsidR="002B49D1" w:rsidRPr="005C5F41" w:rsidRDefault="002B49D1" w:rsidP="002B49D1">
      <w:pPr>
        <w:pStyle w:val="NoSpacing"/>
        <w:numPr>
          <w:ilvl w:val="0"/>
          <w:numId w:val="15"/>
        </w:numPr>
        <w:suppressAutoHyphens w:val="0"/>
        <w:autoSpaceDN/>
        <w:jc w:val="center"/>
        <w:textAlignment w:val="auto"/>
        <w:rPr>
          <w:rFonts w:ascii="Times New Roman" w:hAnsi="Times New Roman"/>
          <w:b/>
          <w:bCs/>
          <w:color w:val="262626" w:themeColor="text1" w:themeTint="D9"/>
          <w:sz w:val="24"/>
          <w:szCs w:val="24"/>
        </w:rPr>
      </w:pPr>
      <w:r w:rsidRPr="005C5F41">
        <w:rPr>
          <w:rFonts w:ascii="Times New Roman" w:hAnsi="Times New Roman"/>
          <w:b/>
          <w:bCs/>
          <w:color w:val="262626" w:themeColor="text1" w:themeTint="D9"/>
          <w:sz w:val="24"/>
          <w:szCs w:val="24"/>
        </w:rPr>
        <w:t>Projekta pieteikums</w:t>
      </w:r>
    </w:p>
    <w:p w14:paraId="580961B3" w14:textId="25A1AC52" w:rsidR="00F265AE" w:rsidRPr="005C5F41" w:rsidRDefault="002B49D1" w:rsidP="002B49D1">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1020A1">
        <w:rPr>
          <w:rFonts w:ascii="Times New Roman" w:hAnsi="Times New Roman"/>
          <w:b/>
          <w:bCs/>
          <w:color w:val="262626" w:themeColor="text1" w:themeTint="D9"/>
          <w:sz w:val="24"/>
          <w:szCs w:val="24"/>
        </w:rPr>
        <w:t>202</w:t>
      </w:r>
      <w:r w:rsidR="00851830">
        <w:rPr>
          <w:rFonts w:ascii="Times New Roman" w:hAnsi="Times New Roman"/>
          <w:b/>
          <w:bCs/>
          <w:color w:val="262626" w:themeColor="text1" w:themeTint="D9"/>
          <w:sz w:val="24"/>
          <w:szCs w:val="24"/>
        </w:rPr>
        <w:t>3</w:t>
      </w:r>
      <w:r w:rsidRPr="001020A1">
        <w:rPr>
          <w:rFonts w:ascii="Times New Roman" w:hAnsi="Times New Roman"/>
          <w:b/>
          <w:bCs/>
          <w:color w:val="262626" w:themeColor="text1" w:themeTint="D9"/>
          <w:sz w:val="24"/>
          <w:szCs w:val="24"/>
        </w:rPr>
        <w:t>. gada 2</w:t>
      </w:r>
      <w:r w:rsidR="00851830">
        <w:rPr>
          <w:rFonts w:ascii="Times New Roman" w:hAnsi="Times New Roman"/>
          <w:b/>
          <w:bCs/>
          <w:color w:val="262626" w:themeColor="text1" w:themeTint="D9"/>
          <w:sz w:val="24"/>
          <w:szCs w:val="24"/>
        </w:rPr>
        <w:t>5</w:t>
      </w:r>
      <w:r w:rsidRPr="001020A1">
        <w:rPr>
          <w:rFonts w:ascii="Times New Roman" w:hAnsi="Times New Roman"/>
          <w:b/>
          <w:bCs/>
          <w:color w:val="262626" w:themeColor="text1" w:themeTint="D9"/>
          <w:sz w:val="24"/>
          <w:szCs w:val="24"/>
        </w:rPr>
        <w:t xml:space="preserve">. </w:t>
      </w:r>
      <w:r w:rsidR="00851830">
        <w:rPr>
          <w:rFonts w:ascii="Times New Roman" w:hAnsi="Times New Roman"/>
          <w:b/>
          <w:bCs/>
          <w:color w:val="262626" w:themeColor="text1" w:themeTint="D9"/>
          <w:sz w:val="24"/>
          <w:szCs w:val="24"/>
        </w:rPr>
        <w:t>septembrī</w:t>
      </w:r>
      <w:r w:rsidR="00851830" w:rsidRPr="005C5F41">
        <w:rPr>
          <w:rFonts w:ascii="Times New Roman" w:hAnsi="Times New Roman"/>
          <w:color w:val="262626" w:themeColor="text1" w:themeTint="D9"/>
          <w:sz w:val="24"/>
          <w:szCs w:val="24"/>
        </w:rPr>
        <w:t xml:space="preserve"> </w:t>
      </w:r>
      <w:r w:rsidRPr="005C5F41">
        <w:rPr>
          <w:rFonts w:ascii="Times New Roman" w:hAnsi="Times New Roman"/>
          <w:color w:val="262626" w:themeColor="text1" w:themeTint="D9"/>
          <w:sz w:val="24"/>
          <w:szCs w:val="24"/>
        </w:rPr>
        <w:t xml:space="preserve">LIA sadarbībā ar </w:t>
      </w:r>
      <w:r w:rsidR="00851830">
        <w:rPr>
          <w:rFonts w:ascii="Times New Roman" w:hAnsi="Times New Roman"/>
          <w:color w:val="262626" w:themeColor="text1" w:themeTint="D9"/>
          <w:sz w:val="24"/>
          <w:szCs w:val="24"/>
        </w:rPr>
        <w:t>BAC</w:t>
      </w:r>
      <w:r w:rsidR="00851830" w:rsidRPr="005C5F41">
        <w:rPr>
          <w:rFonts w:ascii="Times New Roman" w:hAnsi="Times New Roman"/>
          <w:color w:val="262626" w:themeColor="text1" w:themeTint="D9"/>
          <w:sz w:val="24"/>
          <w:szCs w:val="24"/>
        </w:rPr>
        <w:t xml:space="preserve"> </w:t>
      </w:r>
      <w:r w:rsidRPr="005C5F41">
        <w:rPr>
          <w:rFonts w:ascii="Times New Roman" w:hAnsi="Times New Roman"/>
          <w:color w:val="262626" w:themeColor="text1" w:themeTint="D9"/>
          <w:sz w:val="24"/>
          <w:szCs w:val="24"/>
        </w:rPr>
        <w:t xml:space="preserve">un LPMC finansējuma piesaistei </w:t>
      </w:r>
      <w:r w:rsidR="001020A1">
        <w:rPr>
          <w:rFonts w:ascii="Times New Roman" w:hAnsi="Times New Roman"/>
          <w:color w:val="262626" w:themeColor="text1" w:themeTint="D9"/>
          <w:sz w:val="24"/>
          <w:szCs w:val="24"/>
        </w:rPr>
        <w:t>projektu konkursa</w:t>
      </w:r>
      <w:r w:rsidRPr="005C5F41">
        <w:rPr>
          <w:rFonts w:ascii="Times New Roman" w:hAnsi="Times New Roman"/>
          <w:color w:val="262626" w:themeColor="text1" w:themeTint="D9"/>
          <w:sz w:val="24"/>
          <w:szCs w:val="24"/>
        </w:rPr>
        <w:t xml:space="preserve"> ietvaros iesniedza projekta “</w:t>
      </w:r>
      <w:r w:rsidRPr="005C5F41">
        <w:rPr>
          <w:rFonts w:ascii="Times New Roman" w:hAnsi="Times New Roman"/>
          <w:i/>
          <w:iCs/>
          <w:color w:val="262626" w:themeColor="text1" w:themeTint="D9"/>
          <w:sz w:val="24"/>
          <w:szCs w:val="24"/>
        </w:rPr>
        <w:t xml:space="preserve">SIC Latvia </w:t>
      </w:r>
      <w:r w:rsidR="00E12DEA">
        <w:rPr>
          <w:rFonts w:ascii="Times New Roman" w:hAnsi="Times New Roman"/>
          <w:i/>
          <w:iCs/>
          <w:color w:val="262626" w:themeColor="text1" w:themeTint="D9"/>
          <w:sz w:val="24"/>
          <w:szCs w:val="24"/>
        </w:rPr>
        <w:t>–</w:t>
      </w:r>
      <w:r w:rsidRPr="005C5F41">
        <w:rPr>
          <w:rFonts w:ascii="Times New Roman" w:hAnsi="Times New Roman"/>
          <w:i/>
          <w:iCs/>
          <w:color w:val="262626" w:themeColor="text1" w:themeTint="D9"/>
          <w:sz w:val="24"/>
          <w:szCs w:val="24"/>
        </w:rPr>
        <w:t xml:space="preserve"> </w:t>
      </w:r>
      <w:proofErr w:type="spellStart"/>
      <w:r w:rsidRPr="005C5F41">
        <w:rPr>
          <w:rFonts w:ascii="Times New Roman" w:hAnsi="Times New Roman"/>
          <w:i/>
          <w:iCs/>
          <w:color w:val="262626" w:themeColor="text1" w:themeTint="D9"/>
          <w:sz w:val="24"/>
          <w:szCs w:val="24"/>
        </w:rPr>
        <w:t>Latvian</w:t>
      </w:r>
      <w:proofErr w:type="spellEnd"/>
      <w:r w:rsidRPr="005C5F41">
        <w:rPr>
          <w:rFonts w:ascii="Times New Roman" w:hAnsi="Times New Roman"/>
          <w:i/>
          <w:iCs/>
          <w:color w:val="262626" w:themeColor="text1" w:themeTint="D9"/>
          <w:sz w:val="24"/>
          <w:szCs w:val="24"/>
        </w:rPr>
        <w:t xml:space="preserve"> </w:t>
      </w:r>
      <w:proofErr w:type="spellStart"/>
      <w:r w:rsidRPr="005C5F41">
        <w:rPr>
          <w:rFonts w:ascii="Times New Roman" w:hAnsi="Times New Roman"/>
          <w:i/>
          <w:iCs/>
          <w:color w:val="262626" w:themeColor="text1" w:themeTint="D9"/>
          <w:sz w:val="24"/>
          <w:szCs w:val="24"/>
        </w:rPr>
        <w:t>Safer</w:t>
      </w:r>
      <w:proofErr w:type="spellEnd"/>
      <w:r w:rsidRPr="005C5F41">
        <w:rPr>
          <w:rFonts w:ascii="Times New Roman" w:hAnsi="Times New Roman"/>
          <w:i/>
          <w:iCs/>
          <w:color w:val="262626" w:themeColor="text1" w:themeTint="D9"/>
          <w:sz w:val="24"/>
          <w:szCs w:val="24"/>
        </w:rPr>
        <w:t xml:space="preserve"> Internet </w:t>
      </w:r>
      <w:proofErr w:type="spellStart"/>
      <w:r w:rsidRPr="005C5F41">
        <w:rPr>
          <w:rFonts w:ascii="Times New Roman" w:hAnsi="Times New Roman"/>
          <w:i/>
          <w:iCs/>
          <w:color w:val="262626" w:themeColor="text1" w:themeTint="D9"/>
          <w:sz w:val="24"/>
          <w:szCs w:val="24"/>
        </w:rPr>
        <w:t>Centre</w:t>
      </w:r>
      <w:proofErr w:type="spellEnd"/>
      <w:r w:rsidRPr="005C5F41">
        <w:rPr>
          <w:rFonts w:ascii="Times New Roman" w:hAnsi="Times New Roman"/>
          <w:i/>
          <w:iCs/>
          <w:color w:val="262626" w:themeColor="text1" w:themeTint="D9"/>
          <w:sz w:val="24"/>
          <w:szCs w:val="24"/>
        </w:rPr>
        <w:t xml:space="preserve"> V</w:t>
      </w:r>
      <w:r w:rsidR="00851830">
        <w:rPr>
          <w:rFonts w:ascii="Times New Roman" w:hAnsi="Times New Roman"/>
          <w:i/>
          <w:iCs/>
          <w:color w:val="262626" w:themeColor="text1" w:themeTint="D9"/>
          <w:sz w:val="24"/>
          <w:szCs w:val="24"/>
        </w:rPr>
        <w:t>I</w:t>
      </w:r>
      <w:r w:rsidRPr="005C5F41">
        <w:rPr>
          <w:rFonts w:ascii="Times New Roman" w:hAnsi="Times New Roman"/>
          <w:color w:val="262626" w:themeColor="text1" w:themeTint="D9"/>
          <w:sz w:val="24"/>
          <w:szCs w:val="24"/>
        </w:rPr>
        <w:t>” pieteikumu (turpmāk – projekts).</w:t>
      </w:r>
      <w:r w:rsidR="00D3525B">
        <w:rPr>
          <w:rFonts w:ascii="Times New Roman" w:hAnsi="Times New Roman"/>
          <w:color w:val="262626" w:themeColor="text1" w:themeTint="D9"/>
          <w:sz w:val="24"/>
          <w:szCs w:val="24"/>
        </w:rPr>
        <w:t xml:space="preserve"> 202</w:t>
      </w:r>
      <w:r w:rsidR="00851830">
        <w:rPr>
          <w:rFonts w:ascii="Times New Roman" w:hAnsi="Times New Roman"/>
          <w:color w:val="262626" w:themeColor="text1" w:themeTint="D9"/>
          <w:sz w:val="24"/>
          <w:szCs w:val="24"/>
        </w:rPr>
        <w:t>4</w:t>
      </w:r>
      <w:r w:rsidR="00D3525B">
        <w:rPr>
          <w:rFonts w:ascii="Times New Roman" w:hAnsi="Times New Roman"/>
          <w:color w:val="262626" w:themeColor="text1" w:themeTint="D9"/>
          <w:sz w:val="24"/>
          <w:szCs w:val="24"/>
        </w:rPr>
        <w:t>.</w:t>
      </w:r>
      <w:r w:rsidR="003C22E3">
        <w:rPr>
          <w:rFonts w:ascii="Times New Roman" w:hAnsi="Times New Roman"/>
          <w:color w:val="262626" w:themeColor="text1" w:themeTint="D9"/>
          <w:sz w:val="24"/>
          <w:szCs w:val="24"/>
        </w:rPr>
        <w:t xml:space="preserve"> </w:t>
      </w:r>
      <w:r w:rsidR="00D3525B">
        <w:rPr>
          <w:rFonts w:ascii="Times New Roman" w:hAnsi="Times New Roman"/>
          <w:color w:val="262626" w:themeColor="text1" w:themeTint="D9"/>
          <w:sz w:val="24"/>
          <w:szCs w:val="24"/>
        </w:rPr>
        <w:t xml:space="preserve">gada </w:t>
      </w:r>
      <w:r w:rsidR="00851830">
        <w:rPr>
          <w:rFonts w:ascii="Times New Roman" w:hAnsi="Times New Roman"/>
          <w:color w:val="262626" w:themeColor="text1" w:themeTint="D9"/>
          <w:sz w:val="24"/>
          <w:szCs w:val="24"/>
        </w:rPr>
        <w:t>9</w:t>
      </w:r>
      <w:r w:rsidR="00D3525B">
        <w:rPr>
          <w:rFonts w:ascii="Times New Roman" w:hAnsi="Times New Roman"/>
          <w:color w:val="262626" w:themeColor="text1" w:themeTint="D9"/>
          <w:sz w:val="24"/>
          <w:szCs w:val="24"/>
        </w:rPr>
        <w:t>.</w:t>
      </w:r>
      <w:r w:rsidR="003C22E3">
        <w:rPr>
          <w:rFonts w:ascii="Times New Roman" w:hAnsi="Times New Roman"/>
          <w:color w:val="262626" w:themeColor="text1" w:themeTint="D9"/>
          <w:sz w:val="24"/>
          <w:szCs w:val="24"/>
        </w:rPr>
        <w:t xml:space="preserve"> </w:t>
      </w:r>
      <w:r w:rsidR="00851830">
        <w:rPr>
          <w:rFonts w:ascii="Times New Roman" w:hAnsi="Times New Roman"/>
          <w:color w:val="262626" w:themeColor="text1" w:themeTint="D9"/>
          <w:sz w:val="24"/>
          <w:szCs w:val="24"/>
        </w:rPr>
        <w:t xml:space="preserve">janvārī </w:t>
      </w:r>
      <w:r w:rsidR="00D3525B">
        <w:rPr>
          <w:rFonts w:ascii="Times New Roman" w:hAnsi="Times New Roman"/>
          <w:color w:val="262626" w:themeColor="text1" w:themeTint="D9"/>
          <w:sz w:val="24"/>
          <w:szCs w:val="24"/>
        </w:rPr>
        <w:t xml:space="preserve">no </w:t>
      </w:r>
      <w:proofErr w:type="spellStart"/>
      <w:r w:rsidR="00D3525B">
        <w:rPr>
          <w:rFonts w:ascii="Times New Roman" w:hAnsi="Times New Roman"/>
          <w:color w:val="262626" w:themeColor="text1" w:themeTint="D9"/>
          <w:sz w:val="24"/>
          <w:szCs w:val="24"/>
        </w:rPr>
        <w:t>Izpildaģentūras</w:t>
      </w:r>
      <w:proofErr w:type="spellEnd"/>
      <w:r w:rsidR="00D3525B">
        <w:rPr>
          <w:rFonts w:ascii="Times New Roman" w:hAnsi="Times New Roman"/>
          <w:color w:val="262626" w:themeColor="text1" w:themeTint="D9"/>
          <w:sz w:val="24"/>
          <w:szCs w:val="24"/>
        </w:rPr>
        <w:t xml:space="preserve"> saņemt</w:t>
      </w:r>
      <w:r w:rsidR="00851830">
        <w:rPr>
          <w:rFonts w:ascii="Times New Roman" w:hAnsi="Times New Roman"/>
          <w:color w:val="262626" w:themeColor="text1" w:themeTint="D9"/>
          <w:sz w:val="24"/>
          <w:szCs w:val="24"/>
        </w:rPr>
        <w:t xml:space="preserve">a </w:t>
      </w:r>
      <w:r w:rsidR="00D3525B">
        <w:rPr>
          <w:rFonts w:ascii="Times New Roman" w:hAnsi="Times New Roman"/>
          <w:color w:val="262626" w:themeColor="text1" w:themeTint="D9"/>
          <w:sz w:val="24"/>
          <w:szCs w:val="24"/>
        </w:rPr>
        <w:t>informācij</w:t>
      </w:r>
      <w:r w:rsidR="00851830">
        <w:rPr>
          <w:rFonts w:ascii="Times New Roman" w:hAnsi="Times New Roman"/>
          <w:color w:val="262626" w:themeColor="text1" w:themeTint="D9"/>
          <w:sz w:val="24"/>
          <w:szCs w:val="24"/>
        </w:rPr>
        <w:t>a</w:t>
      </w:r>
      <w:r w:rsidR="00D3525B">
        <w:rPr>
          <w:rFonts w:ascii="Times New Roman" w:hAnsi="Times New Roman"/>
          <w:color w:val="262626" w:themeColor="text1" w:themeTint="D9"/>
          <w:sz w:val="24"/>
          <w:szCs w:val="24"/>
        </w:rPr>
        <w:t>, ka projekta pieteikums ir apstiprināts</w:t>
      </w:r>
      <w:r w:rsidRPr="005C5F41">
        <w:rPr>
          <w:rFonts w:ascii="Times New Roman" w:hAnsi="Times New Roman"/>
          <w:color w:val="262626" w:themeColor="text1" w:themeTint="D9"/>
          <w:sz w:val="24"/>
          <w:szCs w:val="24"/>
        </w:rPr>
        <w:t xml:space="preserve"> </w:t>
      </w:r>
      <w:r w:rsidR="00D3525B">
        <w:rPr>
          <w:rFonts w:ascii="Times New Roman" w:hAnsi="Times New Roman"/>
          <w:color w:val="262626" w:themeColor="text1" w:themeTint="D9"/>
          <w:sz w:val="24"/>
          <w:szCs w:val="24"/>
        </w:rPr>
        <w:t>līdzfinansējuma saņemšanai no EK, un šobrīd noris līguma slēgšanas procedūra ar EK.</w:t>
      </w:r>
    </w:p>
    <w:p w14:paraId="3634C69B" w14:textId="39B3C017" w:rsidR="002B49D1" w:rsidRPr="005C5F41" w:rsidRDefault="002B49D1" w:rsidP="002B49D1">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b/>
          <w:bCs/>
          <w:color w:val="262626" w:themeColor="text1" w:themeTint="D9"/>
          <w:sz w:val="24"/>
          <w:szCs w:val="24"/>
        </w:rPr>
        <w:t>Projekta mērķis</w:t>
      </w:r>
      <w:r w:rsidRPr="005C5F41">
        <w:rPr>
          <w:rFonts w:ascii="Times New Roman" w:hAnsi="Times New Roman"/>
          <w:color w:val="262626" w:themeColor="text1" w:themeTint="D9"/>
          <w:sz w:val="24"/>
          <w:szCs w:val="24"/>
        </w:rPr>
        <w:t xml:space="preserve"> ir turpināt nodrošināt Latvijas Drošāka interneta centra darbu, izglītojot sabiedrību par drošību internetā un radot iespēju elektroniski (sūtot elektronisku vēstuli uz e-pasta adresi: </w:t>
      </w:r>
      <w:r w:rsidRPr="005C5F41">
        <w:rPr>
          <w:rStyle w:val="Hyperlink"/>
          <w:rFonts w:ascii="Times New Roman" w:hAnsi="Times New Roman"/>
          <w:color w:val="262626" w:themeColor="text1" w:themeTint="D9"/>
          <w:sz w:val="24"/>
          <w:szCs w:val="24"/>
          <w:u w:val="none"/>
        </w:rPr>
        <w:t>info@drossinternets.lv</w:t>
      </w:r>
      <w:r w:rsidRPr="005C5F41">
        <w:rPr>
          <w:rFonts w:ascii="Times New Roman" w:hAnsi="Times New Roman"/>
          <w:color w:val="262626" w:themeColor="text1" w:themeTint="D9"/>
          <w:sz w:val="24"/>
          <w:szCs w:val="24"/>
        </w:rPr>
        <w:t xml:space="preserve">, aizpildot ziņojumu formu tīmekļa vietnē </w:t>
      </w:r>
      <w:r w:rsidRPr="005C5F41">
        <w:rPr>
          <w:rStyle w:val="Hyperlink"/>
          <w:rFonts w:ascii="Times New Roman" w:hAnsi="Times New Roman"/>
          <w:color w:val="262626" w:themeColor="text1" w:themeTint="D9"/>
          <w:sz w:val="24"/>
          <w:szCs w:val="24"/>
          <w:u w:val="none"/>
        </w:rPr>
        <w:lastRenderedPageBreak/>
        <w:t>www.drossinternets.lv vai mobilajā lietotnē “Drošs internets”</w:t>
      </w:r>
      <w:r w:rsidRPr="005C5F41">
        <w:rPr>
          <w:rFonts w:ascii="Times New Roman" w:hAnsi="Times New Roman"/>
          <w:color w:val="262626" w:themeColor="text1" w:themeTint="D9"/>
          <w:sz w:val="24"/>
          <w:szCs w:val="24"/>
        </w:rPr>
        <w:t>) un telefoniski (zvanot uz Bērnu un pusaudžu uzticības tālruni: 116111) ziņot par pārkāpumiem interneta vidē.</w:t>
      </w:r>
    </w:p>
    <w:p w14:paraId="560DEAE6" w14:textId="0B824F7C" w:rsidR="00224EBC" w:rsidRPr="005C5F41" w:rsidRDefault="00417AC4" w:rsidP="00224EBC">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Plānotais p</w:t>
      </w:r>
      <w:r w:rsidR="00224EBC" w:rsidRPr="005C5F41">
        <w:rPr>
          <w:rFonts w:ascii="Times New Roman" w:hAnsi="Times New Roman"/>
          <w:color w:val="262626" w:themeColor="text1" w:themeTint="D9"/>
          <w:sz w:val="24"/>
          <w:szCs w:val="24"/>
        </w:rPr>
        <w:t>rojekta īstenošanas laiks: 202</w:t>
      </w:r>
      <w:r w:rsidR="00851830">
        <w:rPr>
          <w:rFonts w:ascii="Times New Roman" w:hAnsi="Times New Roman"/>
          <w:color w:val="262626" w:themeColor="text1" w:themeTint="D9"/>
          <w:sz w:val="24"/>
          <w:szCs w:val="24"/>
        </w:rPr>
        <w:t>4</w:t>
      </w:r>
      <w:r w:rsidR="00224EBC" w:rsidRPr="005C5F41">
        <w:rPr>
          <w:rFonts w:ascii="Times New Roman" w:hAnsi="Times New Roman"/>
          <w:color w:val="262626" w:themeColor="text1" w:themeTint="D9"/>
          <w:sz w:val="24"/>
          <w:szCs w:val="24"/>
        </w:rPr>
        <w:t>. gada 1. jūlijs – 202</w:t>
      </w:r>
      <w:r w:rsidR="00851830">
        <w:rPr>
          <w:rFonts w:ascii="Times New Roman" w:hAnsi="Times New Roman"/>
          <w:color w:val="262626" w:themeColor="text1" w:themeTint="D9"/>
          <w:sz w:val="24"/>
          <w:szCs w:val="24"/>
        </w:rPr>
        <w:t>5</w:t>
      </w:r>
      <w:r w:rsidR="00224EBC" w:rsidRPr="005C5F41">
        <w:rPr>
          <w:rFonts w:ascii="Times New Roman" w:hAnsi="Times New Roman"/>
          <w:color w:val="262626" w:themeColor="text1" w:themeTint="D9"/>
          <w:sz w:val="24"/>
          <w:szCs w:val="24"/>
        </w:rPr>
        <w:t>. gada 3</w:t>
      </w:r>
      <w:r w:rsidR="00851830">
        <w:rPr>
          <w:rFonts w:ascii="Times New Roman" w:hAnsi="Times New Roman"/>
          <w:color w:val="262626" w:themeColor="text1" w:themeTint="D9"/>
          <w:sz w:val="24"/>
          <w:szCs w:val="24"/>
        </w:rPr>
        <w:t>1</w:t>
      </w:r>
      <w:r w:rsidR="00224EBC" w:rsidRPr="005C5F41">
        <w:rPr>
          <w:rFonts w:ascii="Times New Roman" w:hAnsi="Times New Roman"/>
          <w:color w:val="262626" w:themeColor="text1" w:themeTint="D9"/>
          <w:sz w:val="24"/>
          <w:szCs w:val="24"/>
        </w:rPr>
        <w:t xml:space="preserve">. </w:t>
      </w:r>
      <w:r w:rsidR="00851830">
        <w:rPr>
          <w:rFonts w:ascii="Times New Roman" w:hAnsi="Times New Roman"/>
          <w:color w:val="262626" w:themeColor="text1" w:themeTint="D9"/>
          <w:sz w:val="24"/>
          <w:szCs w:val="24"/>
        </w:rPr>
        <w:t>decembris</w:t>
      </w:r>
      <w:r w:rsidR="00224EBC" w:rsidRPr="005C5F41">
        <w:rPr>
          <w:rFonts w:ascii="Times New Roman" w:hAnsi="Times New Roman"/>
          <w:color w:val="262626" w:themeColor="text1" w:themeTint="D9"/>
          <w:sz w:val="24"/>
          <w:szCs w:val="24"/>
        </w:rPr>
        <w:t>.</w:t>
      </w:r>
    </w:p>
    <w:p w14:paraId="70806B52" w14:textId="131EF8CE" w:rsidR="00F265AE" w:rsidRDefault="00F265AE" w:rsidP="00417AC4">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 xml:space="preserve">Projekta ietvaros plāno turpināt </w:t>
      </w:r>
      <w:r w:rsidRPr="005C5F41">
        <w:rPr>
          <w:rFonts w:ascii="Times New Roman" w:eastAsia="Times New Roman" w:hAnsi="Times New Roman"/>
          <w:color w:val="262626" w:themeColor="text1" w:themeTint="D9"/>
          <w:sz w:val="24"/>
          <w:szCs w:val="24"/>
          <w:lang w:eastAsia="lv-LV"/>
        </w:rPr>
        <w:t>Net-</w:t>
      </w:r>
      <w:proofErr w:type="spellStart"/>
      <w:r w:rsidRPr="005C5F41">
        <w:rPr>
          <w:rFonts w:ascii="Times New Roman" w:eastAsia="Times New Roman" w:hAnsi="Times New Roman"/>
          <w:color w:val="262626" w:themeColor="text1" w:themeTint="D9"/>
          <w:sz w:val="24"/>
          <w:szCs w:val="24"/>
          <w:lang w:eastAsia="lv-LV"/>
        </w:rPr>
        <w:t>Safe</w:t>
      </w:r>
      <w:proofErr w:type="spellEnd"/>
      <w:r w:rsidRPr="005C5F41">
        <w:rPr>
          <w:rFonts w:ascii="Times New Roman" w:eastAsia="Times New Roman" w:hAnsi="Times New Roman"/>
          <w:color w:val="262626" w:themeColor="text1" w:themeTint="D9"/>
          <w:sz w:val="24"/>
          <w:szCs w:val="24"/>
          <w:lang w:eastAsia="lv-LV"/>
        </w:rPr>
        <w:t xml:space="preserve"> projekta aktivitāšu īstenošanu, t</w:t>
      </w:r>
      <w:r w:rsidR="00D76F38">
        <w:rPr>
          <w:rFonts w:ascii="Times New Roman" w:eastAsia="Times New Roman" w:hAnsi="Times New Roman"/>
          <w:color w:val="262626" w:themeColor="text1" w:themeTint="D9"/>
          <w:sz w:val="24"/>
          <w:szCs w:val="24"/>
          <w:lang w:eastAsia="lv-LV"/>
        </w:rPr>
        <w:t>ai skaitā</w:t>
      </w:r>
      <w:r w:rsidRPr="005C5F41">
        <w:rPr>
          <w:rFonts w:ascii="Times New Roman" w:hAnsi="Times New Roman"/>
          <w:color w:val="262626" w:themeColor="text1" w:themeTint="D9"/>
          <w:sz w:val="24"/>
          <w:szCs w:val="24"/>
        </w:rPr>
        <w:t>:</w:t>
      </w:r>
    </w:p>
    <w:p w14:paraId="401E0B92" w14:textId="77777777" w:rsidR="00D8010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nodrošināt projekta vadību un administrēšanu (LIA);</w:t>
      </w:r>
    </w:p>
    <w:p w14:paraId="62CEFE0A" w14:textId="777C7882" w:rsidR="00D8010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 xml:space="preserve">veicināt nacionālās sadarbības tīkla darbību un informācijas apmaiņu starp Latvijas Drošāka interneta centra izveidotas </w:t>
      </w:r>
      <w:r w:rsidRPr="00D80102">
        <w:rPr>
          <w:rStyle w:val="msoins0"/>
          <w:rFonts w:ascii="Times New Roman" w:hAnsi="Times New Roman"/>
          <w:color w:val="262626" w:themeColor="text1" w:themeTint="D9"/>
          <w:sz w:val="24"/>
          <w:szCs w:val="24"/>
        </w:rPr>
        <w:t>Konsultatīvās padomes</w:t>
      </w:r>
      <w:r w:rsidRPr="005C5F41">
        <w:rPr>
          <w:rStyle w:val="FootnoteReference"/>
          <w:rFonts w:ascii="Times New Roman" w:hAnsi="Times New Roman"/>
          <w:color w:val="262626" w:themeColor="text1" w:themeTint="D9"/>
          <w:sz w:val="24"/>
          <w:szCs w:val="24"/>
        </w:rPr>
        <w:footnoteReference w:id="6"/>
      </w:r>
      <w:r w:rsidRPr="00D80102">
        <w:rPr>
          <w:rStyle w:val="msoins0"/>
          <w:rFonts w:ascii="Times New Roman" w:hAnsi="Times New Roman"/>
          <w:color w:val="262626" w:themeColor="text1" w:themeTint="D9"/>
          <w:sz w:val="24"/>
          <w:szCs w:val="24"/>
        </w:rPr>
        <w:t xml:space="preserve"> dalībniekiem</w:t>
      </w:r>
      <w:r w:rsidR="00D76F38">
        <w:rPr>
          <w:rStyle w:val="msoins0"/>
          <w:rFonts w:ascii="Times New Roman" w:hAnsi="Times New Roman"/>
          <w:color w:val="262626" w:themeColor="text1" w:themeTint="D9"/>
          <w:sz w:val="24"/>
          <w:szCs w:val="24"/>
        </w:rPr>
        <w:t>, t.ai skaita</w:t>
      </w:r>
      <w:r w:rsidRPr="00D80102">
        <w:rPr>
          <w:rStyle w:val="msoins0"/>
          <w:rFonts w:ascii="Times New Roman" w:hAnsi="Times New Roman"/>
          <w:color w:val="262626" w:themeColor="text1" w:themeTint="D9"/>
          <w:sz w:val="24"/>
          <w:szCs w:val="24"/>
        </w:rPr>
        <w:t xml:space="preserve"> LIA, </w:t>
      </w:r>
      <w:r w:rsidR="00851830">
        <w:rPr>
          <w:rStyle w:val="msoins0"/>
          <w:rFonts w:ascii="Times New Roman" w:hAnsi="Times New Roman"/>
          <w:color w:val="262626" w:themeColor="text1" w:themeTint="D9"/>
          <w:sz w:val="24"/>
          <w:szCs w:val="24"/>
        </w:rPr>
        <w:t>BAC</w:t>
      </w:r>
      <w:r w:rsidRPr="00D80102">
        <w:rPr>
          <w:rStyle w:val="msoins0"/>
          <w:rFonts w:ascii="Times New Roman" w:hAnsi="Times New Roman"/>
          <w:color w:val="262626" w:themeColor="text1" w:themeTint="D9"/>
          <w:sz w:val="24"/>
          <w:szCs w:val="24"/>
        </w:rPr>
        <w:t xml:space="preserve">, LPMC, Valsts policiju, VARAM, </w:t>
      </w:r>
      <w:proofErr w:type="spellStart"/>
      <w:r w:rsidRPr="00D80102">
        <w:rPr>
          <w:rStyle w:val="msoins0"/>
          <w:rFonts w:ascii="Times New Roman" w:hAnsi="Times New Roman"/>
          <w:color w:val="262626" w:themeColor="text1" w:themeTint="D9"/>
          <w:sz w:val="24"/>
          <w:szCs w:val="24"/>
        </w:rPr>
        <w:t>AiM</w:t>
      </w:r>
      <w:proofErr w:type="spellEnd"/>
      <w:r w:rsidRPr="00D80102">
        <w:rPr>
          <w:rStyle w:val="msoins0"/>
          <w:rFonts w:ascii="Times New Roman" w:hAnsi="Times New Roman"/>
          <w:color w:val="262626" w:themeColor="text1" w:themeTint="D9"/>
          <w:sz w:val="24"/>
          <w:szCs w:val="24"/>
        </w:rPr>
        <w:t xml:space="preserve">, </w:t>
      </w:r>
      <w:r w:rsidRPr="00D80102">
        <w:rPr>
          <w:rFonts w:ascii="Times New Roman" w:eastAsia="Times New Roman" w:hAnsi="Times New Roman"/>
          <w:color w:val="262626" w:themeColor="text1" w:themeTint="D9"/>
          <w:sz w:val="24"/>
          <w:szCs w:val="24"/>
        </w:rPr>
        <w:t>Valsts izglītības satura centru</w:t>
      </w:r>
      <w:r w:rsidRPr="00D80102">
        <w:rPr>
          <w:rStyle w:val="msoins0"/>
          <w:rFonts w:ascii="Times New Roman" w:hAnsi="Times New Roman"/>
          <w:color w:val="262626" w:themeColor="text1" w:themeTint="D9"/>
          <w:sz w:val="24"/>
          <w:szCs w:val="24"/>
        </w:rPr>
        <w:t xml:space="preserve">, Jaunatnes starptautisko programmu aģentūru, nodibinājumu “Centrs </w:t>
      </w:r>
      <w:proofErr w:type="spellStart"/>
      <w:r w:rsidRPr="00D80102">
        <w:rPr>
          <w:rStyle w:val="msoins0"/>
          <w:rFonts w:ascii="Times New Roman" w:hAnsi="Times New Roman"/>
          <w:color w:val="262626" w:themeColor="text1" w:themeTint="D9"/>
          <w:sz w:val="24"/>
          <w:szCs w:val="24"/>
        </w:rPr>
        <w:t>Dardedze</w:t>
      </w:r>
      <w:proofErr w:type="spellEnd"/>
      <w:r w:rsidRPr="00D80102">
        <w:rPr>
          <w:rStyle w:val="msoins0"/>
          <w:rFonts w:ascii="Times New Roman" w:hAnsi="Times New Roman"/>
          <w:color w:val="262626" w:themeColor="text1" w:themeTint="D9"/>
          <w:sz w:val="24"/>
          <w:szCs w:val="24"/>
        </w:rPr>
        <w:t>” un Rīgas Tehnisko universitāti (LIA)</w:t>
      </w:r>
      <w:r w:rsidRPr="00D80102">
        <w:rPr>
          <w:rFonts w:ascii="Times New Roman" w:hAnsi="Times New Roman"/>
          <w:color w:val="262626" w:themeColor="text1" w:themeTint="D9"/>
          <w:sz w:val="24"/>
          <w:szCs w:val="24"/>
        </w:rPr>
        <w:t>;</w:t>
      </w:r>
    </w:p>
    <w:p w14:paraId="5FF4A022" w14:textId="4BC7F336" w:rsidR="00D8010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veicināt sadarbību ar galveno pakalpojumu platformu</w:t>
      </w:r>
      <w:r w:rsidRPr="00D80102">
        <w:rPr>
          <w:rFonts w:ascii="Times New Roman" w:hAnsi="Times New Roman"/>
          <w:i/>
          <w:iCs/>
          <w:color w:val="262626" w:themeColor="text1" w:themeTint="D9"/>
          <w:sz w:val="24"/>
          <w:szCs w:val="24"/>
        </w:rPr>
        <w:t xml:space="preserve"> </w:t>
      </w:r>
      <w:proofErr w:type="spellStart"/>
      <w:r w:rsidRPr="00D80102">
        <w:rPr>
          <w:rFonts w:ascii="Times New Roman" w:hAnsi="Times New Roman"/>
          <w:i/>
          <w:iCs/>
          <w:color w:val="262626" w:themeColor="text1" w:themeTint="D9"/>
          <w:sz w:val="24"/>
          <w:szCs w:val="24"/>
        </w:rPr>
        <w:t>Insafe</w:t>
      </w:r>
      <w:proofErr w:type="spellEnd"/>
      <w:r w:rsidRPr="005C5F41">
        <w:rPr>
          <w:rStyle w:val="FootnoteReference"/>
          <w:rFonts w:ascii="Times New Roman" w:hAnsi="Times New Roman"/>
          <w:i/>
          <w:iCs/>
          <w:color w:val="262626" w:themeColor="text1" w:themeTint="D9"/>
          <w:sz w:val="24"/>
          <w:szCs w:val="24"/>
        </w:rPr>
        <w:footnoteReference w:id="7"/>
      </w:r>
      <w:r w:rsidRPr="00D80102">
        <w:rPr>
          <w:rFonts w:ascii="Times New Roman" w:hAnsi="Times New Roman"/>
          <w:color w:val="262626" w:themeColor="text1" w:themeTint="D9"/>
          <w:sz w:val="24"/>
          <w:szCs w:val="24"/>
        </w:rPr>
        <w:t xml:space="preserve"> un citiem Eiropas tīkla dalībniekiem, apmainoties ar labās prakses piemēriem un piedaloties kopīgās sabiedrības informēšanas kampaņās (LIA, </w:t>
      </w:r>
      <w:r w:rsidR="00851830">
        <w:rPr>
          <w:rFonts w:ascii="Times New Roman" w:hAnsi="Times New Roman"/>
          <w:color w:val="262626" w:themeColor="text1" w:themeTint="D9"/>
          <w:sz w:val="24"/>
          <w:szCs w:val="24"/>
        </w:rPr>
        <w:t>BAC</w:t>
      </w:r>
      <w:r w:rsidRPr="00D80102">
        <w:rPr>
          <w:rFonts w:ascii="Times New Roman" w:hAnsi="Times New Roman"/>
          <w:color w:val="262626" w:themeColor="text1" w:themeTint="D9"/>
          <w:sz w:val="24"/>
          <w:szCs w:val="24"/>
        </w:rPr>
        <w:t>);</w:t>
      </w:r>
    </w:p>
    <w:p w14:paraId="153E705F" w14:textId="76C28ABF" w:rsidR="00D8010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organizēt pasākumus, kas veicinās jauniešu iesaisti Drošāka interneta centra īstenotajās aktivitātēs, kā arī organizēt un uzturēt Jaunatnes paneļa aktivitātes, kurās bērni un jaunieši var izteikt viedokli un apmainīties ar zināšanām un pieredzi par tiešsaistes tehnoloģiju lietošanu</w:t>
      </w:r>
      <w:r w:rsidR="00851830">
        <w:rPr>
          <w:rFonts w:ascii="Times New Roman" w:hAnsi="Times New Roman"/>
          <w:color w:val="262626" w:themeColor="text1" w:themeTint="D9"/>
          <w:sz w:val="24"/>
          <w:szCs w:val="24"/>
        </w:rPr>
        <w:t xml:space="preserve">, īpašu uzmanību vēršot neaizsargāto bērnu iesaistīšanai un izglītošanai </w:t>
      </w:r>
      <w:r w:rsidRPr="00D80102">
        <w:rPr>
          <w:rFonts w:ascii="Times New Roman" w:hAnsi="Times New Roman"/>
          <w:color w:val="262626" w:themeColor="text1" w:themeTint="D9"/>
          <w:sz w:val="24"/>
          <w:szCs w:val="24"/>
        </w:rPr>
        <w:t xml:space="preserve">(LIA, </w:t>
      </w:r>
      <w:r w:rsidR="00851830">
        <w:rPr>
          <w:rFonts w:ascii="Times New Roman" w:hAnsi="Times New Roman"/>
          <w:color w:val="262626" w:themeColor="text1" w:themeTint="D9"/>
          <w:sz w:val="24"/>
          <w:szCs w:val="24"/>
        </w:rPr>
        <w:t>BAC</w:t>
      </w:r>
      <w:r w:rsidRPr="00D80102">
        <w:rPr>
          <w:rFonts w:ascii="Times New Roman" w:hAnsi="Times New Roman"/>
          <w:color w:val="262626" w:themeColor="text1" w:themeTint="D9"/>
          <w:sz w:val="24"/>
          <w:szCs w:val="24"/>
        </w:rPr>
        <w:t>);</w:t>
      </w:r>
    </w:p>
    <w:p w14:paraId="67FF2A48" w14:textId="00896622" w:rsidR="00D8010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 xml:space="preserve">izstrādāt uzmanību piesaistošus rīkus un metodes, nodrošinot informāciju par bērniem un viņu mediju izmantošanas kultūru, ieradumiem, drošību tiešsaistē un </w:t>
      </w:r>
      <w:proofErr w:type="spellStart"/>
      <w:r w:rsidRPr="00D80102">
        <w:rPr>
          <w:rFonts w:ascii="Times New Roman" w:hAnsi="Times New Roman"/>
          <w:color w:val="262626" w:themeColor="text1" w:themeTint="D9"/>
          <w:sz w:val="24"/>
          <w:szCs w:val="24"/>
        </w:rPr>
        <w:t>medijpratību</w:t>
      </w:r>
      <w:proofErr w:type="spellEnd"/>
      <w:r w:rsidRPr="005C5F41">
        <w:rPr>
          <w:rStyle w:val="FootnoteReference"/>
          <w:rFonts w:ascii="Times New Roman" w:hAnsi="Times New Roman"/>
          <w:color w:val="262626" w:themeColor="text1" w:themeTint="D9"/>
          <w:sz w:val="24"/>
          <w:szCs w:val="24"/>
        </w:rPr>
        <w:footnoteReference w:id="8"/>
      </w:r>
      <w:r w:rsidRPr="00D80102">
        <w:rPr>
          <w:rFonts w:ascii="Times New Roman" w:hAnsi="Times New Roman"/>
          <w:color w:val="262626" w:themeColor="text1" w:themeTint="D9"/>
          <w:sz w:val="24"/>
          <w:szCs w:val="24"/>
        </w:rPr>
        <w:t xml:space="preserve"> (LIA, </w:t>
      </w:r>
      <w:r w:rsidR="00851830">
        <w:rPr>
          <w:rFonts w:ascii="Times New Roman" w:hAnsi="Times New Roman"/>
          <w:color w:val="262626" w:themeColor="text1" w:themeTint="D9"/>
          <w:sz w:val="24"/>
          <w:szCs w:val="24"/>
        </w:rPr>
        <w:t>BAC</w:t>
      </w:r>
      <w:r w:rsidRPr="00D80102">
        <w:rPr>
          <w:rFonts w:ascii="Times New Roman" w:hAnsi="Times New Roman"/>
          <w:color w:val="262626" w:themeColor="text1" w:themeTint="D9"/>
          <w:sz w:val="24"/>
          <w:szCs w:val="24"/>
        </w:rPr>
        <w:t>, LPMC);</w:t>
      </w:r>
    </w:p>
    <w:p w14:paraId="68C2BB73" w14:textId="321FCD2A" w:rsidR="00D8010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 xml:space="preserve">īstenot informēšanas pasākumus, veicinot Latvijas Droša interneta centra atpazīstamību sabiedrībā, lēmējinstitūciju un iesaistīto pušu starpā (LIA, </w:t>
      </w:r>
      <w:r w:rsidR="00851830">
        <w:rPr>
          <w:rFonts w:ascii="Times New Roman" w:hAnsi="Times New Roman"/>
          <w:color w:val="262626" w:themeColor="text1" w:themeTint="D9"/>
          <w:sz w:val="24"/>
          <w:szCs w:val="24"/>
        </w:rPr>
        <w:t>BAC</w:t>
      </w:r>
      <w:r w:rsidRPr="00D80102">
        <w:rPr>
          <w:rFonts w:ascii="Times New Roman" w:hAnsi="Times New Roman"/>
          <w:color w:val="262626" w:themeColor="text1" w:themeTint="D9"/>
          <w:sz w:val="24"/>
          <w:szCs w:val="24"/>
        </w:rPr>
        <w:t>, LPMC);</w:t>
      </w:r>
    </w:p>
    <w:p w14:paraId="465962AD" w14:textId="652A6D44" w:rsidR="00D80102" w:rsidRDefault="00232E5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 xml:space="preserve">nodrošināt </w:t>
      </w:r>
      <w:r w:rsidR="00F265AE" w:rsidRPr="00D80102">
        <w:rPr>
          <w:rFonts w:ascii="Times New Roman" w:hAnsi="Times New Roman"/>
          <w:color w:val="262626" w:themeColor="text1" w:themeTint="D9"/>
          <w:sz w:val="24"/>
          <w:szCs w:val="24"/>
        </w:rPr>
        <w:t>atbalsta līnijas funkcij</w:t>
      </w:r>
      <w:r w:rsidRPr="00D80102">
        <w:rPr>
          <w:rFonts w:ascii="Times New Roman" w:hAnsi="Times New Roman"/>
          <w:color w:val="262626" w:themeColor="text1" w:themeTint="D9"/>
          <w:sz w:val="24"/>
          <w:szCs w:val="24"/>
        </w:rPr>
        <w:t>as</w:t>
      </w:r>
      <w:r w:rsidR="00F265AE" w:rsidRPr="00D80102">
        <w:rPr>
          <w:rFonts w:ascii="Times New Roman" w:hAnsi="Times New Roman"/>
          <w:color w:val="262626" w:themeColor="text1" w:themeTint="D9"/>
          <w:sz w:val="24"/>
          <w:szCs w:val="24"/>
        </w:rPr>
        <w:t>, sniedzot informāciju vecākiem un bērniem par nepieciešamo rīcību, ja bērni saskaras ar kaitīgu vai nelegālu saturu un aktivitātēm</w:t>
      </w:r>
      <w:r w:rsidR="003A2335">
        <w:rPr>
          <w:rFonts w:ascii="Times New Roman" w:hAnsi="Times New Roman"/>
          <w:color w:val="262626" w:themeColor="text1" w:themeTint="D9"/>
          <w:sz w:val="24"/>
          <w:szCs w:val="24"/>
        </w:rPr>
        <w:t xml:space="preserve">, </w:t>
      </w:r>
      <w:r w:rsidR="00F265AE" w:rsidRPr="00D80102">
        <w:rPr>
          <w:rFonts w:ascii="Times New Roman" w:hAnsi="Times New Roman"/>
          <w:color w:val="262626" w:themeColor="text1" w:themeTint="D9"/>
          <w:sz w:val="24"/>
          <w:szCs w:val="24"/>
        </w:rPr>
        <w:t xml:space="preserve">piemēram, </w:t>
      </w:r>
      <w:proofErr w:type="spellStart"/>
      <w:r w:rsidR="00F265AE" w:rsidRPr="00D80102">
        <w:rPr>
          <w:rFonts w:ascii="Times New Roman" w:hAnsi="Times New Roman"/>
          <w:color w:val="262626" w:themeColor="text1" w:themeTint="D9"/>
          <w:sz w:val="24"/>
          <w:szCs w:val="24"/>
        </w:rPr>
        <w:t>iedraudzināšanu</w:t>
      </w:r>
      <w:proofErr w:type="spellEnd"/>
      <w:r w:rsidR="00F265AE" w:rsidRPr="00D80102">
        <w:rPr>
          <w:rFonts w:ascii="Times New Roman" w:hAnsi="Times New Roman"/>
          <w:color w:val="262626" w:themeColor="text1" w:themeTint="D9"/>
          <w:sz w:val="24"/>
          <w:szCs w:val="24"/>
        </w:rPr>
        <w:t xml:space="preserve">, </w:t>
      </w:r>
      <w:proofErr w:type="spellStart"/>
      <w:r w:rsidR="00F265AE" w:rsidRPr="00D80102">
        <w:rPr>
          <w:rFonts w:ascii="Times New Roman" w:hAnsi="Times New Roman"/>
          <w:color w:val="262626" w:themeColor="text1" w:themeTint="D9"/>
          <w:sz w:val="24"/>
          <w:szCs w:val="24"/>
        </w:rPr>
        <w:t>sekstingu</w:t>
      </w:r>
      <w:proofErr w:type="spellEnd"/>
      <w:r w:rsidR="00F265AE" w:rsidRPr="00D80102">
        <w:rPr>
          <w:rFonts w:ascii="Times New Roman" w:hAnsi="Times New Roman"/>
          <w:color w:val="262626" w:themeColor="text1" w:themeTint="D9"/>
          <w:sz w:val="24"/>
          <w:szCs w:val="24"/>
        </w:rPr>
        <w:t xml:space="preserve">, grupveida </w:t>
      </w:r>
      <w:proofErr w:type="spellStart"/>
      <w:r w:rsidR="00F265AE" w:rsidRPr="00D80102">
        <w:rPr>
          <w:rFonts w:ascii="Times New Roman" w:hAnsi="Times New Roman"/>
          <w:color w:val="262626" w:themeColor="text1" w:themeTint="D9"/>
          <w:sz w:val="24"/>
          <w:szCs w:val="24"/>
        </w:rPr>
        <w:t>kibertiranizēšanu</w:t>
      </w:r>
      <w:proofErr w:type="spellEnd"/>
      <w:r w:rsidR="00F265AE" w:rsidRPr="00D80102">
        <w:rPr>
          <w:rFonts w:ascii="Times New Roman" w:hAnsi="Times New Roman"/>
          <w:color w:val="262626" w:themeColor="text1" w:themeTint="D9"/>
          <w:sz w:val="24"/>
          <w:szCs w:val="24"/>
        </w:rPr>
        <w:t>, izspiešanu, piespiešanu veikt seksuālas darbības, personas datu izpaušanu svešām personām izsekošanu, izmantojot tiešsaistes tehnoloģijas (LIA);</w:t>
      </w:r>
    </w:p>
    <w:p w14:paraId="2F8BDD7E" w14:textId="4D2DA570" w:rsidR="00D80102" w:rsidRDefault="00224EBC"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 xml:space="preserve">nodrošināt </w:t>
      </w:r>
      <w:r w:rsidR="00F265AE" w:rsidRPr="00D80102">
        <w:rPr>
          <w:rFonts w:ascii="Times New Roman" w:hAnsi="Times New Roman"/>
          <w:color w:val="262626" w:themeColor="text1" w:themeTint="D9"/>
          <w:sz w:val="24"/>
          <w:szCs w:val="24"/>
        </w:rPr>
        <w:t xml:space="preserve">elektroniskās ziņojumu līnijas, kas ir saslēgta </w:t>
      </w:r>
      <w:r w:rsidR="001945B1" w:rsidRPr="001945B1">
        <w:rPr>
          <w:rFonts w:ascii="Times New Roman" w:hAnsi="Times New Roman"/>
          <w:color w:val="262626" w:themeColor="text1" w:themeTint="D9"/>
          <w:sz w:val="24"/>
          <w:szCs w:val="24"/>
        </w:rPr>
        <w:t>Starptautiskās interneta uzticības tālruņu asociācijas (INHOPE)</w:t>
      </w:r>
      <w:r w:rsidR="00F265AE" w:rsidRPr="00D80102">
        <w:rPr>
          <w:rFonts w:ascii="Times New Roman" w:hAnsi="Times New Roman"/>
          <w:color w:val="262626" w:themeColor="text1" w:themeTint="D9"/>
          <w:sz w:val="24"/>
          <w:szCs w:val="24"/>
        </w:rPr>
        <w:t>, darbīb</w:t>
      </w:r>
      <w:r w:rsidRPr="00D80102">
        <w:rPr>
          <w:rFonts w:ascii="Times New Roman" w:hAnsi="Times New Roman"/>
          <w:color w:val="262626" w:themeColor="text1" w:themeTint="D9"/>
          <w:sz w:val="24"/>
          <w:szCs w:val="24"/>
        </w:rPr>
        <w:t>u</w:t>
      </w:r>
      <w:r w:rsidR="00F265AE" w:rsidRPr="00D80102">
        <w:rPr>
          <w:rFonts w:ascii="Times New Roman" w:hAnsi="Times New Roman"/>
          <w:color w:val="262626" w:themeColor="text1" w:themeTint="D9"/>
          <w:sz w:val="24"/>
          <w:szCs w:val="24"/>
        </w:rPr>
        <w:t>, kurā tiek nodrošināta iespēja ziņot (drossinternets.lv vietnē un mobilajā lietotnē “Drošs internets”) par prettiesiskām darbībām un pārkāpumiem internetā. Šos ziņojumus izskata īpaši sagatavots ziņojumu līnijas speciālists sadarbībā ar Valsts policiju</w:t>
      </w:r>
      <w:r w:rsidR="00F265AE" w:rsidRPr="005C5F41">
        <w:rPr>
          <w:rStyle w:val="FootnoteReference"/>
          <w:rFonts w:ascii="Times New Roman" w:hAnsi="Times New Roman"/>
          <w:color w:val="262626" w:themeColor="text1" w:themeTint="D9"/>
          <w:sz w:val="24"/>
          <w:szCs w:val="24"/>
        </w:rPr>
        <w:footnoteReference w:id="9"/>
      </w:r>
      <w:r w:rsidR="00F265AE" w:rsidRPr="00D80102">
        <w:rPr>
          <w:rFonts w:ascii="Times New Roman" w:hAnsi="Times New Roman"/>
          <w:color w:val="262626" w:themeColor="text1" w:themeTint="D9"/>
          <w:sz w:val="24"/>
          <w:szCs w:val="24"/>
        </w:rPr>
        <w:t xml:space="preserve">, un informācija par nelegāla satura materiāliem ievietota </w:t>
      </w:r>
      <w:r w:rsidR="001945B1" w:rsidRPr="001945B1">
        <w:rPr>
          <w:rFonts w:ascii="Times New Roman" w:hAnsi="Times New Roman"/>
          <w:color w:val="262626" w:themeColor="text1" w:themeTint="D9"/>
          <w:sz w:val="24"/>
          <w:szCs w:val="24"/>
        </w:rPr>
        <w:t>Starptautiskās interneta uzticības tālruņu asociācijas (INHOPE)</w:t>
      </w:r>
      <w:r w:rsidR="001945B1" w:rsidRPr="001945B1" w:rsidDel="001945B1">
        <w:rPr>
          <w:rFonts w:ascii="Times New Roman" w:hAnsi="Times New Roman"/>
          <w:color w:val="262626" w:themeColor="text1" w:themeTint="D9"/>
          <w:sz w:val="24"/>
          <w:szCs w:val="24"/>
        </w:rPr>
        <w:t xml:space="preserve"> </w:t>
      </w:r>
      <w:r w:rsidR="00F265AE" w:rsidRPr="00D80102">
        <w:rPr>
          <w:rFonts w:ascii="Times New Roman" w:hAnsi="Times New Roman"/>
          <w:color w:val="262626" w:themeColor="text1" w:themeTint="D9"/>
          <w:sz w:val="24"/>
          <w:szCs w:val="24"/>
        </w:rPr>
        <w:t xml:space="preserve">datu bāzē, kurai pieslēdzas arī EUROPOL un INTERPOL, ja tiek konstatēts, ka saturs, par kuru saņemts ziņojums, atrodas ārpus Latvijas jurisdikcijas esošā tīmekļa vietnē (LIA); </w:t>
      </w:r>
    </w:p>
    <w:p w14:paraId="017B5F1C" w14:textId="090EA18C" w:rsidR="00D8010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 xml:space="preserve">nodrošināt bērnam un ģimenei iespēju zvanīt uz Bērnu un pusaudžu uzticības tālruni 116111, lai informētu par </w:t>
      </w:r>
      <w:proofErr w:type="spellStart"/>
      <w:r w:rsidRPr="00D80102">
        <w:rPr>
          <w:rFonts w:ascii="Times New Roman" w:hAnsi="Times New Roman"/>
          <w:color w:val="262626" w:themeColor="text1" w:themeTint="D9"/>
          <w:sz w:val="24"/>
          <w:szCs w:val="24"/>
        </w:rPr>
        <w:t>problēmsituāciju</w:t>
      </w:r>
      <w:proofErr w:type="spellEnd"/>
      <w:r w:rsidRPr="00D80102">
        <w:rPr>
          <w:rFonts w:ascii="Times New Roman" w:hAnsi="Times New Roman"/>
          <w:color w:val="262626" w:themeColor="text1" w:themeTint="D9"/>
          <w:sz w:val="24"/>
          <w:szCs w:val="24"/>
        </w:rPr>
        <w:t xml:space="preserve"> internetā un saņemtu bezmaksas psiholoģisko palīdzību krīzes situācijā (</w:t>
      </w:r>
      <w:r w:rsidR="00851830">
        <w:rPr>
          <w:rFonts w:ascii="Times New Roman" w:hAnsi="Times New Roman"/>
          <w:color w:val="262626" w:themeColor="text1" w:themeTint="D9"/>
          <w:sz w:val="24"/>
          <w:szCs w:val="24"/>
        </w:rPr>
        <w:t>BAC</w:t>
      </w:r>
      <w:r w:rsidRPr="00D80102">
        <w:rPr>
          <w:rFonts w:ascii="Times New Roman" w:hAnsi="Times New Roman"/>
          <w:color w:val="262626" w:themeColor="text1" w:themeTint="D9"/>
          <w:sz w:val="24"/>
          <w:szCs w:val="24"/>
        </w:rPr>
        <w:t>);</w:t>
      </w:r>
    </w:p>
    <w:p w14:paraId="70327F23" w14:textId="11583C4F" w:rsidR="00F265AE" w:rsidRPr="00D8010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 xml:space="preserve">veikt projekta </w:t>
      </w:r>
      <w:proofErr w:type="spellStart"/>
      <w:r w:rsidRPr="00D80102">
        <w:rPr>
          <w:rFonts w:ascii="Times New Roman" w:hAnsi="Times New Roman"/>
          <w:i/>
          <w:iCs/>
          <w:color w:val="262626" w:themeColor="text1" w:themeTint="D9"/>
          <w:sz w:val="24"/>
          <w:szCs w:val="24"/>
        </w:rPr>
        <w:t>ex</w:t>
      </w:r>
      <w:proofErr w:type="spellEnd"/>
      <w:r w:rsidRPr="00D80102">
        <w:rPr>
          <w:rFonts w:ascii="Times New Roman" w:hAnsi="Times New Roman"/>
          <w:i/>
          <w:iCs/>
          <w:color w:val="262626" w:themeColor="text1" w:themeTint="D9"/>
          <w:sz w:val="24"/>
          <w:szCs w:val="24"/>
        </w:rPr>
        <w:t>-post</w:t>
      </w:r>
      <w:r w:rsidRPr="00D80102">
        <w:rPr>
          <w:rFonts w:ascii="Times New Roman" w:hAnsi="Times New Roman"/>
          <w:color w:val="262626" w:themeColor="text1" w:themeTint="D9"/>
          <w:sz w:val="24"/>
          <w:szCs w:val="24"/>
        </w:rPr>
        <w:t xml:space="preserve"> novērtēšanu (LIA, </w:t>
      </w:r>
      <w:r w:rsidR="00851830">
        <w:rPr>
          <w:rFonts w:ascii="Times New Roman" w:hAnsi="Times New Roman"/>
          <w:color w:val="262626" w:themeColor="text1" w:themeTint="D9"/>
          <w:sz w:val="24"/>
          <w:szCs w:val="24"/>
        </w:rPr>
        <w:t>BAC</w:t>
      </w:r>
      <w:r w:rsidRPr="00D80102">
        <w:rPr>
          <w:rFonts w:ascii="Times New Roman" w:hAnsi="Times New Roman"/>
          <w:color w:val="262626" w:themeColor="text1" w:themeTint="D9"/>
          <w:sz w:val="24"/>
          <w:szCs w:val="24"/>
        </w:rPr>
        <w:t>, LPMC).</w:t>
      </w:r>
    </w:p>
    <w:p w14:paraId="3FACB567" w14:textId="77777777" w:rsidR="00584194" w:rsidRPr="005C5F41" w:rsidRDefault="00584194" w:rsidP="00F265AE">
      <w:pPr>
        <w:spacing w:after="0" w:line="240" w:lineRule="auto"/>
        <w:jc w:val="both"/>
        <w:textAlignment w:val="auto"/>
        <w:rPr>
          <w:rFonts w:ascii="Times New Roman" w:hAnsi="Times New Roman"/>
          <w:color w:val="262626" w:themeColor="text1" w:themeTint="D9"/>
          <w:sz w:val="24"/>
          <w:szCs w:val="24"/>
        </w:rPr>
      </w:pPr>
    </w:p>
    <w:p w14:paraId="7FE6E137" w14:textId="07A3557A" w:rsidR="00417AC4" w:rsidRPr="005C5F41" w:rsidRDefault="00417AC4" w:rsidP="00417AC4">
      <w:pPr>
        <w:pStyle w:val="NoSpacing"/>
        <w:numPr>
          <w:ilvl w:val="0"/>
          <w:numId w:val="15"/>
        </w:numPr>
        <w:suppressAutoHyphens w:val="0"/>
        <w:autoSpaceDN/>
        <w:ind w:left="1077"/>
        <w:jc w:val="center"/>
        <w:textAlignment w:val="auto"/>
        <w:rPr>
          <w:rFonts w:ascii="Times New Roman" w:hAnsi="Times New Roman"/>
          <w:b/>
          <w:bCs/>
          <w:color w:val="262626" w:themeColor="text1" w:themeTint="D9"/>
          <w:sz w:val="24"/>
          <w:szCs w:val="24"/>
        </w:rPr>
      </w:pPr>
      <w:r w:rsidRPr="005C5F41">
        <w:rPr>
          <w:rFonts w:ascii="Times New Roman" w:hAnsi="Times New Roman"/>
          <w:b/>
          <w:bCs/>
          <w:color w:val="262626" w:themeColor="text1" w:themeTint="D9"/>
          <w:sz w:val="24"/>
          <w:szCs w:val="24"/>
        </w:rPr>
        <w:t>Projekta finansēšanas nosacījumi</w:t>
      </w:r>
    </w:p>
    <w:p w14:paraId="2366C481" w14:textId="135C9F9B" w:rsidR="009412D2" w:rsidRDefault="00417AC4" w:rsidP="00F56112">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b/>
          <w:bCs/>
          <w:color w:val="262626" w:themeColor="text1" w:themeTint="D9"/>
          <w:sz w:val="24"/>
          <w:szCs w:val="24"/>
        </w:rPr>
        <w:t>Projekta kopējās izmaksas</w:t>
      </w:r>
      <w:r w:rsidRPr="005C5F41">
        <w:rPr>
          <w:rFonts w:ascii="Times New Roman" w:hAnsi="Times New Roman"/>
          <w:color w:val="262626" w:themeColor="text1" w:themeTint="D9"/>
          <w:sz w:val="24"/>
          <w:szCs w:val="24"/>
        </w:rPr>
        <w:t xml:space="preserve"> plānotas </w:t>
      </w:r>
      <w:r w:rsidR="007A2DE6">
        <w:rPr>
          <w:rFonts w:ascii="Times New Roman" w:hAnsi="Times New Roman"/>
          <w:color w:val="262626" w:themeColor="text1" w:themeTint="D9"/>
          <w:sz w:val="24"/>
          <w:szCs w:val="24"/>
        </w:rPr>
        <w:t>864</w:t>
      </w:r>
      <w:r w:rsidR="007A2DE6" w:rsidRPr="005C5F41">
        <w:rPr>
          <w:rFonts w:ascii="Times New Roman" w:hAnsi="Times New Roman"/>
          <w:color w:val="262626" w:themeColor="text1" w:themeTint="D9"/>
          <w:sz w:val="24"/>
          <w:szCs w:val="24"/>
        </w:rPr>
        <w:t xml:space="preserve"> </w:t>
      </w:r>
      <w:r w:rsidR="007A2DE6">
        <w:rPr>
          <w:rFonts w:ascii="Times New Roman" w:hAnsi="Times New Roman"/>
          <w:color w:val="262626" w:themeColor="text1" w:themeTint="D9"/>
          <w:sz w:val="24"/>
          <w:szCs w:val="24"/>
        </w:rPr>
        <w:t>089</w:t>
      </w:r>
      <w:r w:rsidR="007A2DE6" w:rsidRPr="005C5F41">
        <w:rPr>
          <w:rFonts w:ascii="Times New Roman" w:hAnsi="Times New Roman"/>
          <w:color w:val="262626" w:themeColor="text1" w:themeTint="D9"/>
          <w:sz w:val="24"/>
          <w:szCs w:val="24"/>
        </w:rPr>
        <w:t xml:space="preserve">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color w:val="262626" w:themeColor="text1" w:themeTint="D9"/>
          <w:sz w:val="24"/>
          <w:szCs w:val="24"/>
        </w:rPr>
        <w:t xml:space="preserve"> apmērā, no tām EK </w:t>
      </w:r>
      <w:r w:rsidR="00160DD5" w:rsidRPr="005C5F41">
        <w:rPr>
          <w:rFonts w:ascii="Times New Roman" w:hAnsi="Times New Roman"/>
          <w:color w:val="262626" w:themeColor="text1" w:themeTint="D9"/>
          <w:sz w:val="24"/>
          <w:szCs w:val="24"/>
        </w:rPr>
        <w:t>līdz</w:t>
      </w:r>
      <w:r w:rsidRPr="005C5F41">
        <w:rPr>
          <w:rFonts w:ascii="Times New Roman" w:hAnsi="Times New Roman"/>
          <w:color w:val="262626" w:themeColor="text1" w:themeTint="D9"/>
          <w:sz w:val="24"/>
          <w:szCs w:val="24"/>
        </w:rPr>
        <w:t>finansējums (maksimāli 50 % no attiecināmajām izmaksām) 4</w:t>
      </w:r>
      <w:r w:rsidR="007A2DE6">
        <w:rPr>
          <w:rFonts w:ascii="Times New Roman" w:hAnsi="Times New Roman"/>
          <w:color w:val="262626" w:themeColor="text1" w:themeTint="D9"/>
          <w:sz w:val="24"/>
          <w:szCs w:val="24"/>
        </w:rPr>
        <w:t>32</w:t>
      </w:r>
      <w:r w:rsidRPr="005C5F41">
        <w:rPr>
          <w:rFonts w:ascii="Times New Roman" w:hAnsi="Times New Roman"/>
          <w:color w:val="262626" w:themeColor="text1" w:themeTint="D9"/>
          <w:sz w:val="24"/>
          <w:szCs w:val="24"/>
        </w:rPr>
        <w:t xml:space="preserve"> </w:t>
      </w:r>
      <w:r w:rsidR="007A2DE6">
        <w:rPr>
          <w:rFonts w:ascii="Times New Roman" w:hAnsi="Times New Roman"/>
          <w:color w:val="262626" w:themeColor="text1" w:themeTint="D9"/>
          <w:sz w:val="24"/>
          <w:szCs w:val="24"/>
        </w:rPr>
        <w:t>04</w:t>
      </w:r>
      <w:r w:rsidR="00FC5691">
        <w:rPr>
          <w:rFonts w:ascii="Times New Roman" w:hAnsi="Times New Roman"/>
          <w:color w:val="262626" w:themeColor="text1" w:themeTint="D9"/>
          <w:sz w:val="24"/>
          <w:szCs w:val="24"/>
        </w:rPr>
        <w:t>3</w:t>
      </w:r>
      <w:r w:rsidRPr="005C5F41">
        <w:rPr>
          <w:rFonts w:ascii="Times New Roman" w:hAnsi="Times New Roman"/>
          <w:color w:val="262626" w:themeColor="text1" w:themeTint="D9"/>
          <w:sz w:val="24"/>
          <w:szCs w:val="24"/>
        </w:rPr>
        <w:t xml:space="preserve">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color w:val="262626" w:themeColor="text1" w:themeTint="D9"/>
          <w:sz w:val="24"/>
          <w:szCs w:val="24"/>
        </w:rPr>
        <w:t>. Informatīvā ziņojuma pirmajā tabulā norādīts finansējuma sadalījums starp partneriem un to finansēšanas avots.</w:t>
      </w:r>
      <w:bookmarkStart w:id="4" w:name="_Hlk488753695"/>
    </w:p>
    <w:p w14:paraId="6363BEB8" w14:textId="77777777" w:rsidR="00E676A0" w:rsidRPr="005C5F41" w:rsidRDefault="00E676A0" w:rsidP="00E676A0">
      <w:pPr>
        <w:pStyle w:val="ListParagraph"/>
        <w:autoSpaceDN/>
        <w:spacing w:after="0" w:line="240" w:lineRule="auto"/>
        <w:ind w:left="425"/>
        <w:contextualSpacing/>
        <w:jc w:val="both"/>
        <w:textAlignment w:val="auto"/>
        <w:rPr>
          <w:rFonts w:ascii="Times New Roman" w:hAnsi="Times New Roman"/>
          <w:color w:val="262626" w:themeColor="text1" w:themeTint="D9"/>
          <w:sz w:val="24"/>
          <w:szCs w:val="24"/>
        </w:rPr>
      </w:pPr>
    </w:p>
    <w:p w14:paraId="4FD661FF" w14:textId="1E4D887C" w:rsidR="008061EA" w:rsidRPr="005C5F41" w:rsidRDefault="008061EA" w:rsidP="004B2AC1">
      <w:pPr>
        <w:spacing w:after="0" w:line="240" w:lineRule="auto"/>
        <w:ind w:firstLine="562"/>
        <w:jc w:val="right"/>
        <w:textAlignment w:val="auto"/>
        <w:rPr>
          <w:rFonts w:ascii="Times New Roman" w:hAnsi="Times New Roman"/>
          <w:i/>
          <w:color w:val="262626" w:themeColor="text1" w:themeTint="D9"/>
          <w:sz w:val="20"/>
        </w:rPr>
      </w:pPr>
      <w:r w:rsidRPr="005C5F41">
        <w:rPr>
          <w:rFonts w:ascii="Times New Roman" w:hAnsi="Times New Roman"/>
          <w:i/>
          <w:color w:val="262626" w:themeColor="text1" w:themeTint="D9"/>
          <w:sz w:val="20"/>
        </w:rPr>
        <w:t xml:space="preserve">Tabula Nr. </w:t>
      </w:r>
      <w:r w:rsidR="00417AC4" w:rsidRPr="005C5F41">
        <w:rPr>
          <w:rFonts w:ascii="Times New Roman" w:hAnsi="Times New Roman"/>
          <w:i/>
          <w:color w:val="262626" w:themeColor="text1" w:themeTint="D9"/>
          <w:sz w:val="20"/>
        </w:rPr>
        <w:t>1</w:t>
      </w:r>
    </w:p>
    <w:p w14:paraId="6E7A59C3" w14:textId="77777777" w:rsidR="008061EA" w:rsidRPr="005C5F41" w:rsidRDefault="008061EA" w:rsidP="008061EA">
      <w:pPr>
        <w:pStyle w:val="Caption"/>
        <w:keepNext/>
        <w:spacing w:after="120" w:line="240" w:lineRule="auto"/>
        <w:jc w:val="center"/>
        <w:rPr>
          <w:rFonts w:ascii="Times New Roman" w:hAnsi="Times New Roman"/>
          <w:color w:val="262626" w:themeColor="text1" w:themeTint="D9"/>
          <w:sz w:val="24"/>
          <w:szCs w:val="22"/>
        </w:rPr>
      </w:pPr>
      <w:r w:rsidRPr="005C5F41">
        <w:rPr>
          <w:rFonts w:ascii="Times New Roman" w:hAnsi="Times New Roman"/>
          <w:color w:val="262626" w:themeColor="text1" w:themeTint="D9"/>
          <w:sz w:val="24"/>
          <w:szCs w:val="22"/>
        </w:rPr>
        <w:t>Paredzētais projekta izmaksu sadalījums starp partneriem</w:t>
      </w:r>
      <w:r w:rsidR="00A07CC7" w:rsidRPr="005C5F41">
        <w:rPr>
          <w:rFonts w:ascii="Times New Roman" w:hAnsi="Times New Roman"/>
          <w:color w:val="262626" w:themeColor="text1" w:themeTint="D9"/>
          <w:sz w:val="24"/>
          <w:szCs w:val="22"/>
        </w:rPr>
        <w:t>*</w:t>
      </w:r>
    </w:p>
    <w:tbl>
      <w:tblPr>
        <w:tblStyle w:val="TableGrid"/>
        <w:tblW w:w="0" w:type="auto"/>
        <w:jc w:val="center"/>
        <w:tblLook w:val="04A0" w:firstRow="1" w:lastRow="0" w:firstColumn="1" w:lastColumn="0" w:noHBand="0" w:noVBand="1"/>
      </w:tblPr>
      <w:tblGrid>
        <w:gridCol w:w="576"/>
        <w:gridCol w:w="950"/>
        <w:gridCol w:w="1736"/>
        <w:gridCol w:w="1376"/>
        <w:gridCol w:w="1376"/>
        <w:gridCol w:w="996"/>
      </w:tblGrid>
      <w:tr w:rsidR="005C5F41" w:rsidRPr="005C5F41" w14:paraId="33A6813B" w14:textId="77777777" w:rsidTr="00EC7AD6">
        <w:trPr>
          <w:jc w:val="center"/>
        </w:trPr>
        <w:tc>
          <w:tcPr>
            <w:tcW w:w="576" w:type="dxa"/>
            <w:shd w:val="clear" w:color="auto" w:fill="F2F2F2" w:themeFill="background1" w:themeFillShade="F2"/>
            <w:vAlign w:val="center"/>
          </w:tcPr>
          <w:p w14:paraId="66D27DC8" w14:textId="77777777" w:rsidR="00EC7AD6" w:rsidRPr="005C5F41" w:rsidRDefault="00EC7AD6" w:rsidP="008061EA">
            <w:pPr>
              <w:spacing w:after="0" w:line="240" w:lineRule="auto"/>
              <w:jc w:val="center"/>
              <w:textAlignment w:val="auto"/>
              <w:rPr>
                <w:rFonts w:ascii="Times New Roman" w:hAnsi="Times New Roman"/>
                <w:b/>
                <w:color w:val="262626" w:themeColor="text1" w:themeTint="D9"/>
                <w:szCs w:val="24"/>
              </w:rPr>
            </w:pPr>
            <w:r w:rsidRPr="005C5F41">
              <w:rPr>
                <w:rFonts w:ascii="Times New Roman" w:hAnsi="Times New Roman"/>
                <w:b/>
                <w:color w:val="262626" w:themeColor="text1" w:themeTint="D9"/>
                <w:szCs w:val="24"/>
              </w:rPr>
              <w:t>Nr. p.k.</w:t>
            </w:r>
          </w:p>
        </w:tc>
        <w:tc>
          <w:tcPr>
            <w:tcW w:w="950" w:type="dxa"/>
            <w:shd w:val="clear" w:color="auto" w:fill="F2F2F2" w:themeFill="background1" w:themeFillShade="F2"/>
            <w:vAlign w:val="center"/>
          </w:tcPr>
          <w:p w14:paraId="343049E2" w14:textId="77777777" w:rsidR="00EC7AD6" w:rsidRPr="005C5F41" w:rsidRDefault="00EC7AD6" w:rsidP="008061EA">
            <w:pPr>
              <w:spacing w:after="0" w:line="240" w:lineRule="auto"/>
              <w:jc w:val="center"/>
              <w:textAlignment w:val="auto"/>
              <w:rPr>
                <w:rFonts w:ascii="Times New Roman" w:hAnsi="Times New Roman"/>
                <w:b/>
                <w:color w:val="262626" w:themeColor="text1" w:themeTint="D9"/>
                <w:szCs w:val="24"/>
              </w:rPr>
            </w:pPr>
            <w:r w:rsidRPr="005C5F41">
              <w:rPr>
                <w:rFonts w:ascii="Times New Roman" w:hAnsi="Times New Roman"/>
                <w:b/>
                <w:color w:val="262626" w:themeColor="text1" w:themeTint="D9"/>
                <w:szCs w:val="24"/>
              </w:rPr>
              <w:t>Iestāde</w:t>
            </w:r>
          </w:p>
        </w:tc>
        <w:tc>
          <w:tcPr>
            <w:tcW w:w="1736" w:type="dxa"/>
            <w:shd w:val="clear" w:color="auto" w:fill="F2F2F2" w:themeFill="background1" w:themeFillShade="F2"/>
            <w:vAlign w:val="center"/>
          </w:tcPr>
          <w:p w14:paraId="3B8F2FFB" w14:textId="5D1B3D2B" w:rsidR="00EC7AD6" w:rsidRPr="005C5F41" w:rsidRDefault="00376393" w:rsidP="008061EA">
            <w:pPr>
              <w:spacing w:after="0" w:line="240" w:lineRule="auto"/>
              <w:jc w:val="center"/>
              <w:textAlignment w:val="auto"/>
              <w:rPr>
                <w:rFonts w:ascii="Times New Roman" w:hAnsi="Times New Roman"/>
                <w:b/>
                <w:color w:val="262626" w:themeColor="text1" w:themeTint="D9"/>
                <w:szCs w:val="24"/>
              </w:rPr>
            </w:pPr>
            <w:r w:rsidRPr="005C5F41">
              <w:rPr>
                <w:rFonts w:ascii="Times New Roman" w:hAnsi="Times New Roman"/>
                <w:b/>
                <w:color w:val="262626" w:themeColor="text1" w:themeTint="D9"/>
                <w:szCs w:val="24"/>
              </w:rPr>
              <w:t xml:space="preserve">EK </w:t>
            </w:r>
            <w:r w:rsidR="00EC7AD6" w:rsidRPr="005C5F41">
              <w:rPr>
                <w:rFonts w:ascii="Times New Roman" w:hAnsi="Times New Roman"/>
                <w:b/>
                <w:color w:val="262626" w:themeColor="text1" w:themeTint="D9"/>
                <w:szCs w:val="24"/>
              </w:rPr>
              <w:t>līdzfinansējums</w:t>
            </w:r>
          </w:p>
        </w:tc>
        <w:tc>
          <w:tcPr>
            <w:tcW w:w="1376" w:type="dxa"/>
            <w:shd w:val="clear" w:color="auto" w:fill="F2F2F2" w:themeFill="background1" w:themeFillShade="F2"/>
          </w:tcPr>
          <w:p w14:paraId="266AEFBE" w14:textId="3442E9FE" w:rsidR="00EC7AD6" w:rsidRPr="005C5F41" w:rsidRDefault="00EC7AD6" w:rsidP="008061EA">
            <w:pPr>
              <w:spacing w:after="0" w:line="240" w:lineRule="auto"/>
              <w:jc w:val="center"/>
              <w:textAlignment w:val="auto"/>
              <w:rPr>
                <w:rFonts w:ascii="Times New Roman" w:hAnsi="Times New Roman"/>
                <w:b/>
                <w:color w:val="262626" w:themeColor="text1" w:themeTint="D9"/>
                <w:szCs w:val="24"/>
              </w:rPr>
            </w:pPr>
            <w:r w:rsidRPr="005C5F41">
              <w:rPr>
                <w:rFonts w:ascii="Times New Roman" w:hAnsi="Times New Roman"/>
                <w:b/>
                <w:color w:val="262626" w:themeColor="text1" w:themeTint="D9"/>
                <w:szCs w:val="24"/>
              </w:rPr>
              <w:t>Partnera finansējums</w:t>
            </w:r>
          </w:p>
        </w:tc>
        <w:tc>
          <w:tcPr>
            <w:tcW w:w="1376" w:type="dxa"/>
            <w:shd w:val="clear" w:color="auto" w:fill="F2F2F2" w:themeFill="background1" w:themeFillShade="F2"/>
            <w:vAlign w:val="center"/>
          </w:tcPr>
          <w:p w14:paraId="7F307198" w14:textId="7CCED915" w:rsidR="00EC7AD6" w:rsidRPr="005C5F41" w:rsidRDefault="00EC7AD6" w:rsidP="008061EA">
            <w:pPr>
              <w:spacing w:after="0" w:line="240" w:lineRule="auto"/>
              <w:jc w:val="center"/>
              <w:textAlignment w:val="auto"/>
              <w:rPr>
                <w:rFonts w:ascii="Times New Roman" w:hAnsi="Times New Roman"/>
                <w:b/>
                <w:color w:val="262626" w:themeColor="text1" w:themeTint="D9"/>
                <w:szCs w:val="24"/>
              </w:rPr>
            </w:pPr>
            <w:r w:rsidRPr="005C5F41">
              <w:rPr>
                <w:rFonts w:ascii="Times New Roman" w:hAnsi="Times New Roman"/>
                <w:b/>
                <w:color w:val="262626" w:themeColor="text1" w:themeTint="D9"/>
                <w:szCs w:val="24"/>
              </w:rPr>
              <w:t>Valsts finansējums</w:t>
            </w:r>
          </w:p>
        </w:tc>
        <w:tc>
          <w:tcPr>
            <w:tcW w:w="996" w:type="dxa"/>
            <w:shd w:val="clear" w:color="auto" w:fill="F2F2F2" w:themeFill="background1" w:themeFillShade="F2"/>
            <w:vAlign w:val="center"/>
          </w:tcPr>
          <w:p w14:paraId="0082C404" w14:textId="77777777" w:rsidR="00EC7AD6" w:rsidRPr="005C5F41" w:rsidRDefault="00EC7AD6" w:rsidP="008061EA">
            <w:pPr>
              <w:spacing w:after="0" w:line="240" w:lineRule="auto"/>
              <w:jc w:val="center"/>
              <w:textAlignment w:val="auto"/>
              <w:rPr>
                <w:rFonts w:ascii="Times New Roman" w:hAnsi="Times New Roman"/>
                <w:b/>
                <w:color w:val="262626" w:themeColor="text1" w:themeTint="D9"/>
                <w:szCs w:val="24"/>
              </w:rPr>
            </w:pPr>
            <w:r w:rsidRPr="005C5F41">
              <w:rPr>
                <w:rFonts w:ascii="Times New Roman" w:hAnsi="Times New Roman"/>
                <w:b/>
                <w:color w:val="262626" w:themeColor="text1" w:themeTint="D9"/>
                <w:szCs w:val="24"/>
              </w:rPr>
              <w:t>Kopā</w:t>
            </w:r>
          </w:p>
        </w:tc>
      </w:tr>
      <w:tr w:rsidR="005C5F41" w:rsidRPr="005C5F41" w14:paraId="521DEE4D" w14:textId="77777777" w:rsidTr="00EC7AD6">
        <w:trPr>
          <w:jc w:val="center"/>
        </w:trPr>
        <w:tc>
          <w:tcPr>
            <w:tcW w:w="576" w:type="dxa"/>
            <w:vAlign w:val="center"/>
          </w:tcPr>
          <w:p w14:paraId="15B87B9F" w14:textId="77777777" w:rsidR="00EC7AD6" w:rsidRPr="005C5F41" w:rsidRDefault="00EC7AD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1.</w:t>
            </w:r>
          </w:p>
        </w:tc>
        <w:tc>
          <w:tcPr>
            <w:tcW w:w="950" w:type="dxa"/>
            <w:vAlign w:val="center"/>
          </w:tcPr>
          <w:p w14:paraId="616B30CE" w14:textId="77777777" w:rsidR="00EC7AD6" w:rsidRPr="005C5F41" w:rsidRDefault="00EC7AD6" w:rsidP="008061EA">
            <w:pPr>
              <w:spacing w:after="0" w:line="240" w:lineRule="auto"/>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LIA</w:t>
            </w:r>
          </w:p>
        </w:tc>
        <w:tc>
          <w:tcPr>
            <w:tcW w:w="1736" w:type="dxa"/>
            <w:vAlign w:val="center"/>
          </w:tcPr>
          <w:p w14:paraId="683C2D35" w14:textId="1B485F3F" w:rsidR="00EC7AD6" w:rsidRPr="005C5F41" w:rsidRDefault="00592E5E"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2</w:t>
            </w:r>
            <w:r w:rsidR="007A2DE6">
              <w:rPr>
                <w:rFonts w:ascii="Times New Roman" w:hAnsi="Times New Roman"/>
                <w:color w:val="262626" w:themeColor="text1" w:themeTint="D9"/>
                <w:szCs w:val="24"/>
              </w:rPr>
              <w:t>45</w:t>
            </w:r>
            <w:r w:rsidRPr="005C5F41">
              <w:rPr>
                <w:rFonts w:ascii="Times New Roman" w:hAnsi="Times New Roman"/>
                <w:color w:val="262626" w:themeColor="text1" w:themeTint="D9"/>
                <w:szCs w:val="24"/>
              </w:rPr>
              <w:t xml:space="preserve"> </w:t>
            </w:r>
            <w:r w:rsidR="007A2DE6">
              <w:rPr>
                <w:rFonts w:ascii="Times New Roman" w:hAnsi="Times New Roman"/>
                <w:color w:val="262626" w:themeColor="text1" w:themeTint="D9"/>
                <w:szCs w:val="24"/>
              </w:rPr>
              <w:t>189</w:t>
            </w:r>
          </w:p>
        </w:tc>
        <w:tc>
          <w:tcPr>
            <w:tcW w:w="1376" w:type="dxa"/>
          </w:tcPr>
          <w:p w14:paraId="083B672B" w14:textId="2DF2884A" w:rsidR="00EC7AD6" w:rsidRPr="005C5F41" w:rsidRDefault="00735C5C" w:rsidP="008061EA">
            <w:pPr>
              <w:spacing w:after="0" w:line="240" w:lineRule="auto"/>
              <w:jc w:val="center"/>
              <w:textAlignment w:val="auto"/>
              <w:rPr>
                <w:rFonts w:ascii="Times New Roman" w:hAnsi="Times New Roman"/>
                <w:color w:val="262626" w:themeColor="text1" w:themeTint="D9"/>
              </w:rPr>
            </w:pPr>
            <w:r>
              <w:rPr>
                <w:rFonts w:ascii="Times New Roman" w:hAnsi="Times New Roman"/>
                <w:color w:val="262626" w:themeColor="text1" w:themeTint="D9"/>
              </w:rPr>
              <w:t>77</w:t>
            </w:r>
            <w:r w:rsidR="00592E5E" w:rsidRPr="005C5F41">
              <w:rPr>
                <w:rFonts w:ascii="Times New Roman" w:hAnsi="Times New Roman"/>
                <w:color w:val="262626" w:themeColor="text1" w:themeTint="D9"/>
              </w:rPr>
              <w:t xml:space="preserve"> </w:t>
            </w:r>
            <w:r w:rsidR="00714E53">
              <w:rPr>
                <w:rFonts w:ascii="Times New Roman" w:hAnsi="Times New Roman"/>
                <w:color w:val="262626" w:themeColor="text1" w:themeTint="D9"/>
              </w:rPr>
              <w:t>640</w:t>
            </w:r>
          </w:p>
        </w:tc>
        <w:tc>
          <w:tcPr>
            <w:tcW w:w="1376" w:type="dxa"/>
            <w:vAlign w:val="center"/>
          </w:tcPr>
          <w:p w14:paraId="679F2EA8" w14:textId="6D02ECDB" w:rsidR="00EC7AD6" w:rsidRPr="005C5F41" w:rsidRDefault="00735C5C" w:rsidP="008061EA">
            <w:pPr>
              <w:spacing w:after="0" w:line="240" w:lineRule="auto"/>
              <w:jc w:val="center"/>
              <w:textAlignment w:val="auto"/>
              <w:rPr>
                <w:rFonts w:ascii="Times New Roman" w:hAnsi="Times New Roman"/>
                <w:color w:val="262626" w:themeColor="text1" w:themeTint="D9"/>
              </w:rPr>
            </w:pPr>
            <w:r>
              <w:rPr>
                <w:rFonts w:ascii="Times New Roman" w:hAnsi="Times New Roman"/>
                <w:color w:val="262626" w:themeColor="text1" w:themeTint="D9"/>
              </w:rPr>
              <w:t>167 550</w:t>
            </w:r>
            <w:r w:rsidR="00E90138" w:rsidRPr="005C5F41">
              <w:rPr>
                <w:rFonts w:ascii="Times New Roman" w:eastAsia="Times New Roman" w:hAnsi="Times New Roman"/>
                <w:color w:val="262626" w:themeColor="text1" w:themeTint="D9"/>
                <w:lang w:eastAsia="lv-LV"/>
              </w:rPr>
              <w:t xml:space="preserve"> </w:t>
            </w:r>
            <w:r w:rsidR="00EC7AD6" w:rsidRPr="005C5F41">
              <w:rPr>
                <w:rFonts w:ascii="Times New Roman" w:hAnsi="Times New Roman"/>
                <w:color w:val="262626" w:themeColor="text1" w:themeTint="D9"/>
              </w:rPr>
              <w:t>**</w:t>
            </w:r>
          </w:p>
        </w:tc>
        <w:tc>
          <w:tcPr>
            <w:tcW w:w="996" w:type="dxa"/>
            <w:vAlign w:val="center"/>
          </w:tcPr>
          <w:p w14:paraId="60CDCC27" w14:textId="75FA3822" w:rsidR="00EC7AD6" w:rsidRPr="005C5F41" w:rsidRDefault="007A2DE6" w:rsidP="008061EA">
            <w:pPr>
              <w:spacing w:after="0" w:line="240" w:lineRule="auto"/>
              <w:jc w:val="center"/>
              <w:textAlignment w:val="auto"/>
              <w:rPr>
                <w:rFonts w:ascii="Times New Roman" w:hAnsi="Times New Roman"/>
                <w:color w:val="262626" w:themeColor="text1" w:themeTint="D9"/>
                <w:szCs w:val="24"/>
              </w:rPr>
            </w:pPr>
            <w:r>
              <w:rPr>
                <w:rFonts w:ascii="Times New Roman" w:hAnsi="Times New Roman"/>
                <w:color w:val="262626" w:themeColor="text1" w:themeTint="D9"/>
                <w:szCs w:val="24"/>
              </w:rPr>
              <w:t>490</w:t>
            </w:r>
            <w:r w:rsidRPr="005C5F41">
              <w:rPr>
                <w:rFonts w:ascii="Times New Roman" w:hAnsi="Times New Roman"/>
                <w:color w:val="262626" w:themeColor="text1" w:themeTint="D9"/>
                <w:szCs w:val="24"/>
              </w:rPr>
              <w:t xml:space="preserve"> </w:t>
            </w:r>
            <w:r>
              <w:rPr>
                <w:rFonts w:ascii="Times New Roman" w:hAnsi="Times New Roman"/>
                <w:color w:val="262626" w:themeColor="text1" w:themeTint="D9"/>
                <w:szCs w:val="24"/>
              </w:rPr>
              <w:t>379</w:t>
            </w:r>
          </w:p>
        </w:tc>
      </w:tr>
      <w:tr w:rsidR="005C5F41" w:rsidRPr="005C5F41" w14:paraId="3F174903" w14:textId="77777777" w:rsidTr="00EC7AD6">
        <w:trPr>
          <w:jc w:val="center"/>
        </w:trPr>
        <w:tc>
          <w:tcPr>
            <w:tcW w:w="576" w:type="dxa"/>
            <w:vAlign w:val="center"/>
          </w:tcPr>
          <w:p w14:paraId="614BDCA8" w14:textId="77777777" w:rsidR="00EC7AD6" w:rsidRPr="005C5F41" w:rsidRDefault="00EC7AD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2.</w:t>
            </w:r>
          </w:p>
        </w:tc>
        <w:tc>
          <w:tcPr>
            <w:tcW w:w="950" w:type="dxa"/>
            <w:vAlign w:val="center"/>
          </w:tcPr>
          <w:p w14:paraId="365D0D52" w14:textId="719D1EA0" w:rsidR="00EC7AD6" w:rsidRPr="005C5F41" w:rsidRDefault="007A2DE6" w:rsidP="008061EA">
            <w:pPr>
              <w:spacing w:after="0" w:line="240" w:lineRule="auto"/>
              <w:textAlignment w:val="auto"/>
              <w:rPr>
                <w:rFonts w:ascii="Times New Roman" w:hAnsi="Times New Roman"/>
                <w:color w:val="262626" w:themeColor="text1" w:themeTint="D9"/>
                <w:szCs w:val="24"/>
              </w:rPr>
            </w:pPr>
            <w:r>
              <w:rPr>
                <w:rFonts w:ascii="Times New Roman" w:hAnsi="Times New Roman"/>
                <w:color w:val="262626" w:themeColor="text1" w:themeTint="D9"/>
                <w:szCs w:val="24"/>
              </w:rPr>
              <w:t>BAC</w:t>
            </w:r>
          </w:p>
        </w:tc>
        <w:tc>
          <w:tcPr>
            <w:tcW w:w="1736" w:type="dxa"/>
            <w:vAlign w:val="center"/>
          </w:tcPr>
          <w:p w14:paraId="2AD4D908" w14:textId="1D4BD648" w:rsidR="00EC7AD6" w:rsidRPr="005C5F41" w:rsidRDefault="00592E5E"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bCs/>
                <w:color w:val="262626" w:themeColor="text1" w:themeTint="D9"/>
                <w:szCs w:val="24"/>
              </w:rPr>
              <w:t>13</w:t>
            </w:r>
            <w:r w:rsidR="007A2DE6">
              <w:rPr>
                <w:rFonts w:ascii="Times New Roman" w:hAnsi="Times New Roman"/>
                <w:bCs/>
                <w:color w:val="262626" w:themeColor="text1" w:themeTint="D9"/>
                <w:szCs w:val="24"/>
              </w:rPr>
              <w:t>2</w:t>
            </w:r>
            <w:r w:rsidRPr="005C5F41">
              <w:rPr>
                <w:rFonts w:ascii="Times New Roman" w:hAnsi="Times New Roman"/>
                <w:bCs/>
                <w:color w:val="262626" w:themeColor="text1" w:themeTint="D9"/>
                <w:szCs w:val="24"/>
              </w:rPr>
              <w:t xml:space="preserve"> </w:t>
            </w:r>
            <w:r w:rsidR="007A2DE6">
              <w:rPr>
                <w:rFonts w:ascii="Times New Roman" w:hAnsi="Times New Roman"/>
                <w:bCs/>
                <w:color w:val="262626" w:themeColor="text1" w:themeTint="D9"/>
                <w:szCs w:val="24"/>
              </w:rPr>
              <w:t>257</w:t>
            </w:r>
          </w:p>
        </w:tc>
        <w:tc>
          <w:tcPr>
            <w:tcW w:w="1376" w:type="dxa"/>
          </w:tcPr>
          <w:p w14:paraId="740C56EC" w14:textId="708343C1" w:rsidR="00EC7AD6" w:rsidRPr="005C5F41" w:rsidRDefault="00EC7AD6" w:rsidP="008061EA">
            <w:pPr>
              <w:spacing w:after="0" w:line="240" w:lineRule="auto"/>
              <w:jc w:val="center"/>
              <w:textAlignment w:val="auto"/>
              <w:rPr>
                <w:rFonts w:ascii="Times New Roman" w:hAnsi="Times New Roman"/>
                <w:bCs/>
                <w:color w:val="262626" w:themeColor="text1" w:themeTint="D9"/>
                <w:szCs w:val="24"/>
              </w:rPr>
            </w:pPr>
            <w:r w:rsidRPr="005C5F41">
              <w:rPr>
                <w:rFonts w:ascii="Times New Roman" w:hAnsi="Times New Roman"/>
                <w:bCs/>
                <w:color w:val="262626" w:themeColor="text1" w:themeTint="D9"/>
                <w:szCs w:val="24"/>
              </w:rPr>
              <w:t>0</w:t>
            </w:r>
          </w:p>
        </w:tc>
        <w:tc>
          <w:tcPr>
            <w:tcW w:w="1376" w:type="dxa"/>
            <w:vAlign w:val="center"/>
          </w:tcPr>
          <w:p w14:paraId="4296E45E" w14:textId="4C634803" w:rsidR="00EC7AD6" w:rsidRPr="005C5F41" w:rsidRDefault="00D90E3D"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bCs/>
                <w:color w:val="262626" w:themeColor="text1" w:themeTint="D9"/>
                <w:szCs w:val="24"/>
              </w:rPr>
              <w:t>13</w:t>
            </w:r>
            <w:r w:rsidR="007A2DE6">
              <w:rPr>
                <w:rFonts w:ascii="Times New Roman" w:hAnsi="Times New Roman"/>
                <w:bCs/>
                <w:color w:val="262626" w:themeColor="text1" w:themeTint="D9"/>
                <w:szCs w:val="24"/>
              </w:rPr>
              <w:t>2</w:t>
            </w:r>
            <w:r w:rsidR="00144255">
              <w:rPr>
                <w:rFonts w:ascii="Times New Roman" w:hAnsi="Times New Roman"/>
                <w:bCs/>
                <w:color w:val="262626" w:themeColor="text1" w:themeTint="D9"/>
                <w:szCs w:val="24"/>
              </w:rPr>
              <w:t> </w:t>
            </w:r>
            <w:r w:rsidR="007A2DE6">
              <w:rPr>
                <w:rFonts w:ascii="Times New Roman" w:hAnsi="Times New Roman"/>
                <w:bCs/>
                <w:color w:val="262626" w:themeColor="text1" w:themeTint="D9"/>
                <w:szCs w:val="24"/>
              </w:rPr>
              <w:t>25</w:t>
            </w:r>
            <w:r w:rsidR="0027168A">
              <w:rPr>
                <w:rFonts w:ascii="Times New Roman" w:hAnsi="Times New Roman"/>
                <w:bCs/>
                <w:color w:val="262626" w:themeColor="text1" w:themeTint="D9"/>
                <w:szCs w:val="24"/>
              </w:rPr>
              <w:t>8</w:t>
            </w:r>
            <w:r w:rsidR="00144255">
              <w:rPr>
                <w:rFonts w:ascii="Times New Roman" w:hAnsi="Times New Roman"/>
                <w:bCs/>
                <w:color w:val="262626" w:themeColor="text1" w:themeTint="D9"/>
                <w:szCs w:val="24"/>
              </w:rPr>
              <w:t>**</w:t>
            </w:r>
          </w:p>
        </w:tc>
        <w:tc>
          <w:tcPr>
            <w:tcW w:w="996" w:type="dxa"/>
            <w:vAlign w:val="center"/>
          </w:tcPr>
          <w:p w14:paraId="31C3C989" w14:textId="66FBF66F" w:rsidR="00EC7AD6" w:rsidRPr="005C5F41" w:rsidRDefault="007A2DE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26</w:t>
            </w:r>
            <w:r>
              <w:rPr>
                <w:rFonts w:ascii="Times New Roman" w:hAnsi="Times New Roman"/>
                <w:color w:val="262626" w:themeColor="text1" w:themeTint="D9"/>
                <w:szCs w:val="24"/>
              </w:rPr>
              <w:t>4</w:t>
            </w:r>
            <w:r w:rsidRPr="005C5F41">
              <w:rPr>
                <w:rFonts w:ascii="Times New Roman" w:hAnsi="Times New Roman"/>
                <w:color w:val="262626" w:themeColor="text1" w:themeTint="D9"/>
                <w:szCs w:val="24"/>
              </w:rPr>
              <w:t xml:space="preserve"> </w:t>
            </w:r>
            <w:r>
              <w:rPr>
                <w:rFonts w:ascii="Times New Roman" w:hAnsi="Times New Roman"/>
                <w:color w:val="262626" w:themeColor="text1" w:themeTint="D9"/>
                <w:szCs w:val="24"/>
              </w:rPr>
              <w:t>515</w:t>
            </w:r>
          </w:p>
        </w:tc>
      </w:tr>
      <w:tr w:rsidR="005C5F41" w:rsidRPr="005C5F41" w14:paraId="151AF0E1" w14:textId="77777777" w:rsidTr="00EC7AD6">
        <w:trPr>
          <w:jc w:val="center"/>
        </w:trPr>
        <w:tc>
          <w:tcPr>
            <w:tcW w:w="576" w:type="dxa"/>
            <w:vAlign w:val="center"/>
          </w:tcPr>
          <w:p w14:paraId="7B58D36D" w14:textId="77777777" w:rsidR="00EC7AD6" w:rsidRPr="005C5F41" w:rsidRDefault="00EC7AD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3.</w:t>
            </w:r>
          </w:p>
        </w:tc>
        <w:tc>
          <w:tcPr>
            <w:tcW w:w="950" w:type="dxa"/>
            <w:vAlign w:val="center"/>
          </w:tcPr>
          <w:p w14:paraId="19B3E68D" w14:textId="77777777" w:rsidR="00EC7AD6" w:rsidRPr="005C5F41" w:rsidRDefault="00EC7AD6" w:rsidP="008061EA">
            <w:pPr>
              <w:spacing w:after="0" w:line="240" w:lineRule="auto"/>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LPMC</w:t>
            </w:r>
          </w:p>
        </w:tc>
        <w:tc>
          <w:tcPr>
            <w:tcW w:w="1736" w:type="dxa"/>
            <w:vAlign w:val="center"/>
          </w:tcPr>
          <w:p w14:paraId="25A05CB5" w14:textId="6B29F19D" w:rsidR="00EC7AD6" w:rsidRPr="005C5F41" w:rsidRDefault="007A2DE6" w:rsidP="008061EA">
            <w:pPr>
              <w:spacing w:after="0" w:line="240" w:lineRule="auto"/>
              <w:jc w:val="center"/>
              <w:textAlignment w:val="auto"/>
              <w:rPr>
                <w:rFonts w:ascii="Times New Roman" w:hAnsi="Times New Roman"/>
                <w:color w:val="262626" w:themeColor="text1" w:themeTint="D9"/>
                <w:szCs w:val="24"/>
              </w:rPr>
            </w:pPr>
            <w:r>
              <w:rPr>
                <w:rFonts w:ascii="Times New Roman" w:hAnsi="Times New Roman"/>
                <w:color w:val="262626" w:themeColor="text1" w:themeTint="D9"/>
                <w:szCs w:val="24"/>
              </w:rPr>
              <w:t>54 597</w:t>
            </w:r>
          </w:p>
        </w:tc>
        <w:tc>
          <w:tcPr>
            <w:tcW w:w="1376" w:type="dxa"/>
          </w:tcPr>
          <w:p w14:paraId="0BBB6394" w14:textId="17CE7FB9" w:rsidR="00EC7AD6" w:rsidRPr="005C5F41" w:rsidRDefault="007A2DE6" w:rsidP="008061EA">
            <w:pPr>
              <w:spacing w:after="0" w:line="240" w:lineRule="auto"/>
              <w:jc w:val="center"/>
              <w:textAlignment w:val="auto"/>
              <w:rPr>
                <w:rFonts w:ascii="Times New Roman" w:hAnsi="Times New Roman"/>
                <w:color w:val="262626" w:themeColor="text1" w:themeTint="D9"/>
                <w:szCs w:val="24"/>
              </w:rPr>
            </w:pPr>
            <w:r>
              <w:rPr>
                <w:rFonts w:ascii="Times New Roman" w:hAnsi="Times New Roman"/>
                <w:color w:val="262626" w:themeColor="text1" w:themeTint="D9"/>
                <w:szCs w:val="24"/>
              </w:rPr>
              <w:t>54 59</w:t>
            </w:r>
            <w:r w:rsidR="006E4D5C">
              <w:rPr>
                <w:rFonts w:ascii="Times New Roman" w:hAnsi="Times New Roman"/>
                <w:color w:val="262626" w:themeColor="text1" w:themeTint="D9"/>
                <w:szCs w:val="24"/>
              </w:rPr>
              <w:t>8</w:t>
            </w:r>
          </w:p>
        </w:tc>
        <w:tc>
          <w:tcPr>
            <w:tcW w:w="1376" w:type="dxa"/>
            <w:vAlign w:val="center"/>
          </w:tcPr>
          <w:p w14:paraId="1411490C" w14:textId="0F979029" w:rsidR="00EC7AD6" w:rsidRPr="005C5F41" w:rsidRDefault="001919D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0</w:t>
            </w:r>
          </w:p>
        </w:tc>
        <w:tc>
          <w:tcPr>
            <w:tcW w:w="996" w:type="dxa"/>
            <w:vAlign w:val="center"/>
          </w:tcPr>
          <w:p w14:paraId="762C1B29" w14:textId="4A31E3E1" w:rsidR="00EC7AD6" w:rsidRPr="005C5F41" w:rsidRDefault="007A2DE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1</w:t>
            </w:r>
            <w:r>
              <w:rPr>
                <w:rFonts w:ascii="Times New Roman" w:hAnsi="Times New Roman"/>
                <w:color w:val="262626" w:themeColor="text1" w:themeTint="D9"/>
                <w:szCs w:val="24"/>
              </w:rPr>
              <w:t>09</w:t>
            </w:r>
            <w:r w:rsidRPr="005C5F41">
              <w:rPr>
                <w:rFonts w:ascii="Times New Roman" w:hAnsi="Times New Roman"/>
                <w:color w:val="262626" w:themeColor="text1" w:themeTint="D9"/>
                <w:szCs w:val="24"/>
              </w:rPr>
              <w:t xml:space="preserve"> </w:t>
            </w:r>
            <w:r>
              <w:rPr>
                <w:rFonts w:ascii="Times New Roman" w:hAnsi="Times New Roman"/>
                <w:color w:val="262626" w:themeColor="text1" w:themeTint="D9"/>
                <w:szCs w:val="24"/>
              </w:rPr>
              <w:t>195</w:t>
            </w:r>
          </w:p>
        </w:tc>
      </w:tr>
      <w:tr w:rsidR="005C5F41" w:rsidRPr="005C5F41" w14:paraId="3249E81F" w14:textId="77777777" w:rsidTr="00EC7AD6">
        <w:trPr>
          <w:jc w:val="center"/>
        </w:trPr>
        <w:tc>
          <w:tcPr>
            <w:tcW w:w="576" w:type="dxa"/>
            <w:vAlign w:val="center"/>
          </w:tcPr>
          <w:p w14:paraId="45979A51" w14:textId="77777777" w:rsidR="00EC7AD6" w:rsidRPr="005C5F41" w:rsidRDefault="00EC7AD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4.</w:t>
            </w:r>
          </w:p>
        </w:tc>
        <w:tc>
          <w:tcPr>
            <w:tcW w:w="950" w:type="dxa"/>
            <w:vAlign w:val="center"/>
          </w:tcPr>
          <w:p w14:paraId="6407E034" w14:textId="77777777" w:rsidR="00EC7AD6" w:rsidRPr="005C5F41" w:rsidRDefault="00EC7AD6" w:rsidP="008061EA">
            <w:pPr>
              <w:spacing w:after="0" w:line="240" w:lineRule="auto"/>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Kopā:</w:t>
            </w:r>
          </w:p>
        </w:tc>
        <w:tc>
          <w:tcPr>
            <w:tcW w:w="1736" w:type="dxa"/>
            <w:vAlign w:val="center"/>
          </w:tcPr>
          <w:p w14:paraId="1D310F5F" w14:textId="427AC722" w:rsidR="00EC7AD6" w:rsidRPr="005C5F41" w:rsidRDefault="00DE3C21" w:rsidP="008061EA">
            <w:pPr>
              <w:spacing w:after="0" w:line="240" w:lineRule="auto"/>
              <w:jc w:val="center"/>
              <w:textAlignment w:val="auto"/>
              <w:rPr>
                <w:rFonts w:ascii="Times New Roman" w:hAnsi="Times New Roman"/>
                <w:color w:val="262626" w:themeColor="text1" w:themeTint="D9"/>
                <w:szCs w:val="24"/>
              </w:rPr>
            </w:pPr>
            <w:r>
              <w:rPr>
                <w:rFonts w:ascii="Times New Roman" w:hAnsi="Times New Roman"/>
                <w:color w:val="262626" w:themeColor="text1" w:themeTint="D9"/>
                <w:szCs w:val="24"/>
              </w:rPr>
              <w:t>432 043</w:t>
            </w:r>
          </w:p>
        </w:tc>
        <w:tc>
          <w:tcPr>
            <w:tcW w:w="1376" w:type="dxa"/>
          </w:tcPr>
          <w:p w14:paraId="0E70FEEF" w14:textId="68068D82" w:rsidR="00EC7AD6" w:rsidRPr="005C5F41" w:rsidRDefault="00DE3C21" w:rsidP="008061EA">
            <w:pPr>
              <w:spacing w:after="0" w:line="240" w:lineRule="auto"/>
              <w:jc w:val="center"/>
              <w:textAlignment w:val="auto"/>
              <w:rPr>
                <w:rFonts w:ascii="Times New Roman" w:hAnsi="Times New Roman"/>
                <w:color w:val="262626" w:themeColor="text1" w:themeTint="D9"/>
                <w:szCs w:val="24"/>
              </w:rPr>
            </w:pPr>
            <w:r>
              <w:rPr>
                <w:rFonts w:ascii="Times New Roman" w:hAnsi="Times New Roman"/>
                <w:color w:val="262626" w:themeColor="text1" w:themeTint="D9"/>
                <w:szCs w:val="24"/>
              </w:rPr>
              <w:t>132 23</w:t>
            </w:r>
            <w:r w:rsidR="00F877A0">
              <w:rPr>
                <w:rFonts w:ascii="Times New Roman" w:hAnsi="Times New Roman"/>
                <w:color w:val="262626" w:themeColor="text1" w:themeTint="D9"/>
                <w:szCs w:val="24"/>
              </w:rPr>
              <w:t>8</w:t>
            </w:r>
          </w:p>
        </w:tc>
        <w:tc>
          <w:tcPr>
            <w:tcW w:w="1376" w:type="dxa"/>
            <w:vAlign w:val="center"/>
          </w:tcPr>
          <w:p w14:paraId="7E27793D" w14:textId="5E6FA1FF" w:rsidR="00EC7AD6" w:rsidRPr="005C5F41" w:rsidRDefault="00DE3C21" w:rsidP="008061EA">
            <w:pPr>
              <w:spacing w:after="0" w:line="240" w:lineRule="auto"/>
              <w:jc w:val="center"/>
              <w:textAlignment w:val="auto"/>
              <w:rPr>
                <w:rFonts w:ascii="Times New Roman" w:hAnsi="Times New Roman"/>
                <w:color w:val="262626" w:themeColor="text1" w:themeTint="D9"/>
                <w:szCs w:val="24"/>
              </w:rPr>
            </w:pPr>
            <w:r>
              <w:rPr>
                <w:rFonts w:ascii="Times New Roman" w:hAnsi="Times New Roman"/>
                <w:color w:val="262626" w:themeColor="text1" w:themeTint="D9"/>
                <w:szCs w:val="24"/>
              </w:rPr>
              <w:t>299 80</w:t>
            </w:r>
            <w:r w:rsidR="00F877A0">
              <w:rPr>
                <w:rFonts w:ascii="Times New Roman" w:hAnsi="Times New Roman"/>
                <w:color w:val="262626" w:themeColor="text1" w:themeTint="D9"/>
                <w:szCs w:val="24"/>
              </w:rPr>
              <w:t>8</w:t>
            </w:r>
          </w:p>
        </w:tc>
        <w:tc>
          <w:tcPr>
            <w:tcW w:w="996" w:type="dxa"/>
            <w:vAlign w:val="center"/>
          </w:tcPr>
          <w:p w14:paraId="4B630F2C" w14:textId="4D577D43" w:rsidR="00EC7AD6" w:rsidRPr="005C5F41" w:rsidRDefault="007A2DE6" w:rsidP="008061EA">
            <w:pPr>
              <w:spacing w:after="0" w:line="240" w:lineRule="auto"/>
              <w:jc w:val="center"/>
              <w:textAlignment w:val="auto"/>
              <w:rPr>
                <w:rFonts w:ascii="Times New Roman" w:hAnsi="Times New Roman"/>
                <w:color w:val="262626" w:themeColor="text1" w:themeTint="D9"/>
                <w:szCs w:val="24"/>
              </w:rPr>
            </w:pPr>
            <w:r>
              <w:rPr>
                <w:rFonts w:ascii="Times New Roman" w:hAnsi="Times New Roman"/>
                <w:color w:val="262626" w:themeColor="text1" w:themeTint="D9"/>
                <w:szCs w:val="24"/>
              </w:rPr>
              <w:t>864</w:t>
            </w:r>
            <w:r w:rsidRPr="005C5F41">
              <w:rPr>
                <w:rFonts w:ascii="Times New Roman" w:hAnsi="Times New Roman"/>
                <w:color w:val="262626" w:themeColor="text1" w:themeTint="D9"/>
                <w:szCs w:val="24"/>
              </w:rPr>
              <w:t xml:space="preserve"> </w:t>
            </w:r>
            <w:r>
              <w:rPr>
                <w:rFonts w:ascii="Times New Roman" w:hAnsi="Times New Roman"/>
                <w:color w:val="262626" w:themeColor="text1" w:themeTint="D9"/>
                <w:szCs w:val="24"/>
              </w:rPr>
              <w:t>089</w:t>
            </w:r>
          </w:p>
        </w:tc>
      </w:tr>
    </w:tbl>
    <w:p w14:paraId="585ABEA2" w14:textId="77777777" w:rsidR="008F2F61" w:rsidRPr="005C5F41" w:rsidRDefault="008061EA" w:rsidP="009412D2">
      <w:pPr>
        <w:spacing w:after="0" w:line="240" w:lineRule="auto"/>
        <w:jc w:val="both"/>
        <w:textAlignment w:val="auto"/>
        <w:rPr>
          <w:rFonts w:ascii="Times New Roman" w:hAnsi="Times New Roman"/>
          <w:color w:val="262626" w:themeColor="text1" w:themeTint="D9"/>
          <w:sz w:val="20"/>
          <w:szCs w:val="20"/>
        </w:rPr>
      </w:pPr>
      <w:r w:rsidRPr="005C5F41">
        <w:rPr>
          <w:rFonts w:ascii="Times New Roman" w:hAnsi="Times New Roman"/>
          <w:color w:val="262626" w:themeColor="text1" w:themeTint="D9"/>
          <w:sz w:val="20"/>
          <w:szCs w:val="20"/>
        </w:rPr>
        <w:t>* Izmaksu sadalījums ir indikatīvs un var tikt precizēts līguma noslēgšanas gaitā ar EK.</w:t>
      </w:r>
    </w:p>
    <w:p w14:paraId="1B6A54A5" w14:textId="52B22EC1" w:rsidR="00A12038" w:rsidRPr="005C5F41" w:rsidRDefault="008F2F61" w:rsidP="008061EA">
      <w:pPr>
        <w:spacing w:after="0" w:line="240" w:lineRule="auto"/>
        <w:jc w:val="both"/>
        <w:textAlignment w:val="auto"/>
        <w:rPr>
          <w:rFonts w:ascii="Times New Roman" w:hAnsi="Times New Roman"/>
          <w:color w:val="262626" w:themeColor="text1" w:themeTint="D9"/>
          <w:sz w:val="20"/>
          <w:szCs w:val="20"/>
        </w:rPr>
      </w:pPr>
      <w:r w:rsidRPr="005C5F41">
        <w:rPr>
          <w:rFonts w:ascii="Times New Roman" w:hAnsi="Times New Roman"/>
          <w:color w:val="262626" w:themeColor="text1" w:themeTint="D9"/>
          <w:sz w:val="20"/>
          <w:szCs w:val="20"/>
        </w:rPr>
        <w:t xml:space="preserve">** </w:t>
      </w:r>
      <w:r w:rsidR="002D5DF7" w:rsidRPr="005C5F41">
        <w:rPr>
          <w:rFonts w:ascii="Times New Roman" w:hAnsi="Times New Roman"/>
          <w:color w:val="262626" w:themeColor="text1" w:themeTint="D9"/>
          <w:sz w:val="20"/>
          <w:szCs w:val="20"/>
        </w:rPr>
        <w:t xml:space="preserve">Finansējums tiks nodrošināts </w:t>
      </w:r>
      <w:r w:rsidR="001D34E1" w:rsidRPr="001D34E1">
        <w:rPr>
          <w:rFonts w:ascii="Times New Roman" w:hAnsi="Times New Roman"/>
          <w:color w:val="262626" w:themeColor="text1" w:themeTint="D9"/>
          <w:sz w:val="20"/>
          <w:szCs w:val="20"/>
        </w:rPr>
        <w:t xml:space="preserve">LU MII </w:t>
      </w:r>
      <w:r w:rsidR="00120E8C">
        <w:rPr>
          <w:rFonts w:ascii="Times New Roman" w:hAnsi="Times New Roman"/>
          <w:color w:val="262626" w:themeColor="text1" w:themeTint="D9"/>
          <w:sz w:val="20"/>
          <w:szCs w:val="20"/>
        </w:rPr>
        <w:t>CERT.LV (</w:t>
      </w:r>
      <w:proofErr w:type="spellStart"/>
      <w:r w:rsidR="002D5DF7" w:rsidRPr="005C5F41">
        <w:rPr>
          <w:rFonts w:ascii="Times New Roman" w:hAnsi="Times New Roman"/>
          <w:color w:val="262626" w:themeColor="text1" w:themeTint="D9"/>
          <w:sz w:val="20"/>
          <w:szCs w:val="20"/>
        </w:rPr>
        <w:t>A</w:t>
      </w:r>
      <w:r w:rsidR="00F94139" w:rsidRPr="005C5F41">
        <w:rPr>
          <w:rFonts w:ascii="Times New Roman" w:hAnsi="Times New Roman"/>
          <w:color w:val="262626" w:themeColor="text1" w:themeTint="D9"/>
          <w:sz w:val="20"/>
          <w:szCs w:val="20"/>
        </w:rPr>
        <w:t>i</w:t>
      </w:r>
      <w:r w:rsidR="002D5DF7" w:rsidRPr="005C5F41">
        <w:rPr>
          <w:rFonts w:ascii="Times New Roman" w:hAnsi="Times New Roman"/>
          <w:color w:val="262626" w:themeColor="text1" w:themeTint="D9"/>
          <w:sz w:val="20"/>
          <w:szCs w:val="20"/>
        </w:rPr>
        <w:t>M</w:t>
      </w:r>
      <w:proofErr w:type="spellEnd"/>
      <w:r w:rsidR="00120E8C">
        <w:rPr>
          <w:rFonts w:ascii="Times New Roman" w:hAnsi="Times New Roman"/>
          <w:color w:val="262626" w:themeColor="text1" w:themeTint="D9"/>
          <w:sz w:val="20"/>
          <w:szCs w:val="20"/>
        </w:rPr>
        <w:t>)</w:t>
      </w:r>
      <w:r w:rsidR="002D5DF7" w:rsidRPr="005C5F41">
        <w:rPr>
          <w:rFonts w:ascii="Times New Roman" w:hAnsi="Times New Roman"/>
          <w:color w:val="262626" w:themeColor="text1" w:themeTint="D9"/>
          <w:sz w:val="20"/>
          <w:szCs w:val="20"/>
        </w:rPr>
        <w:t xml:space="preserve"> pieejamo līdzekļu ietvaros, savukārt </w:t>
      </w:r>
      <w:r w:rsidR="00144255">
        <w:rPr>
          <w:rFonts w:ascii="Times New Roman" w:hAnsi="Times New Roman"/>
          <w:color w:val="262626" w:themeColor="text1" w:themeTint="D9"/>
          <w:sz w:val="20"/>
          <w:szCs w:val="20"/>
        </w:rPr>
        <w:t xml:space="preserve">LM un </w:t>
      </w:r>
      <w:r w:rsidR="002D5DF7" w:rsidRPr="005C5F41">
        <w:rPr>
          <w:rFonts w:ascii="Times New Roman" w:hAnsi="Times New Roman"/>
          <w:color w:val="262626" w:themeColor="text1" w:themeTint="D9"/>
          <w:sz w:val="20"/>
          <w:szCs w:val="20"/>
        </w:rPr>
        <w:t>VARAM nepieciešamais finansējums tiks pieprasīts no 80.00.00 programmas.</w:t>
      </w:r>
    </w:p>
    <w:p w14:paraId="2D8C3D03" w14:textId="5A42B6BD" w:rsidR="00417AC4" w:rsidRPr="005C5F41" w:rsidRDefault="00417AC4" w:rsidP="008061EA">
      <w:pPr>
        <w:spacing w:after="0" w:line="240" w:lineRule="auto"/>
        <w:jc w:val="both"/>
        <w:textAlignment w:val="auto"/>
        <w:rPr>
          <w:rFonts w:ascii="Times New Roman" w:hAnsi="Times New Roman"/>
          <w:color w:val="262626" w:themeColor="text1" w:themeTint="D9"/>
          <w:sz w:val="24"/>
          <w:szCs w:val="24"/>
        </w:rPr>
      </w:pPr>
    </w:p>
    <w:p w14:paraId="3BCD403A" w14:textId="0754FC6F" w:rsidR="00EA2177" w:rsidRDefault="00735C5C" w:rsidP="00160DD5">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Pr>
          <w:rFonts w:ascii="Times New Roman" w:hAnsi="Times New Roman"/>
          <w:b/>
          <w:bCs/>
          <w:color w:val="262626" w:themeColor="text1" w:themeTint="D9"/>
          <w:sz w:val="24"/>
          <w:szCs w:val="24"/>
        </w:rPr>
        <w:t>BAC</w:t>
      </w:r>
      <w:r w:rsidRPr="005C5F41">
        <w:rPr>
          <w:rFonts w:ascii="Times New Roman" w:hAnsi="Times New Roman"/>
          <w:b/>
          <w:bCs/>
          <w:color w:val="262626" w:themeColor="text1" w:themeTint="D9"/>
          <w:sz w:val="24"/>
          <w:szCs w:val="24"/>
        </w:rPr>
        <w:t xml:space="preserve"> </w:t>
      </w:r>
      <w:r w:rsidR="00F8017B" w:rsidRPr="005C5F41">
        <w:rPr>
          <w:rFonts w:ascii="Times New Roman" w:hAnsi="Times New Roman"/>
          <w:b/>
          <w:bCs/>
          <w:color w:val="262626" w:themeColor="text1" w:themeTint="D9"/>
          <w:sz w:val="24"/>
          <w:szCs w:val="24"/>
        </w:rPr>
        <w:t>kopējās izmaksas</w:t>
      </w:r>
      <w:r w:rsidR="00F8017B" w:rsidRPr="005C5F41">
        <w:rPr>
          <w:rFonts w:ascii="Times New Roman" w:hAnsi="Times New Roman"/>
          <w:color w:val="262626" w:themeColor="text1" w:themeTint="D9"/>
          <w:sz w:val="24"/>
          <w:szCs w:val="24"/>
        </w:rPr>
        <w:t xml:space="preserve"> plānotas </w:t>
      </w:r>
      <w:r>
        <w:rPr>
          <w:rFonts w:ascii="Times New Roman" w:hAnsi="Times New Roman"/>
          <w:color w:val="262626" w:themeColor="text1" w:themeTint="D9"/>
          <w:sz w:val="24"/>
          <w:szCs w:val="24"/>
        </w:rPr>
        <w:t>264 515</w:t>
      </w:r>
      <w:r w:rsidR="00F8017B" w:rsidRPr="005C5F41">
        <w:rPr>
          <w:rFonts w:ascii="Times New Roman" w:hAnsi="Times New Roman"/>
          <w:color w:val="262626" w:themeColor="text1" w:themeTint="D9"/>
          <w:sz w:val="24"/>
          <w:szCs w:val="24"/>
        </w:rPr>
        <w:t xml:space="preserve"> </w:t>
      </w:r>
      <w:proofErr w:type="spellStart"/>
      <w:r w:rsidR="00EF3B25" w:rsidRPr="005C5F41">
        <w:rPr>
          <w:rFonts w:ascii="Times New Roman" w:hAnsi="Times New Roman"/>
          <w:i/>
          <w:color w:val="262626" w:themeColor="text1" w:themeTint="D9"/>
          <w:sz w:val="24"/>
          <w:szCs w:val="24"/>
        </w:rPr>
        <w:t>eur</w:t>
      </w:r>
      <w:r w:rsidR="00623335" w:rsidRPr="005C5F41">
        <w:rPr>
          <w:rFonts w:ascii="Times New Roman" w:hAnsi="Times New Roman"/>
          <w:i/>
          <w:color w:val="262626" w:themeColor="text1" w:themeTint="D9"/>
          <w:sz w:val="24"/>
          <w:szCs w:val="24"/>
        </w:rPr>
        <w:t>o</w:t>
      </w:r>
      <w:proofErr w:type="spellEnd"/>
      <w:r w:rsidR="00274D9E" w:rsidRPr="005C5F41">
        <w:rPr>
          <w:rFonts w:ascii="Times New Roman" w:hAnsi="Times New Roman"/>
          <w:color w:val="262626" w:themeColor="text1" w:themeTint="D9"/>
          <w:sz w:val="24"/>
          <w:szCs w:val="24"/>
        </w:rPr>
        <w:t xml:space="preserve"> apmērā</w:t>
      </w:r>
      <w:r w:rsidR="00D07C3A" w:rsidRPr="005C5F41">
        <w:rPr>
          <w:rFonts w:ascii="Times New Roman" w:hAnsi="Times New Roman"/>
          <w:color w:val="262626" w:themeColor="text1" w:themeTint="D9"/>
          <w:sz w:val="24"/>
          <w:szCs w:val="24"/>
        </w:rPr>
        <w:t>,</w:t>
      </w:r>
      <w:r w:rsidR="00274D9E" w:rsidRPr="005C5F41">
        <w:rPr>
          <w:rFonts w:ascii="Times New Roman" w:hAnsi="Times New Roman"/>
          <w:color w:val="262626" w:themeColor="text1" w:themeTint="D9"/>
          <w:sz w:val="24"/>
          <w:szCs w:val="24"/>
        </w:rPr>
        <w:t xml:space="preserve"> no tām</w:t>
      </w:r>
      <w:r w:rsidR="00F175FE" w:rsidRPr="005C5F41">
        <w:rPr>
          <w:rFonts w:ascii="Times New Roman" w:hAnsi="Times New Roman"/>
          <w:color w:val="262626" w:themeColor="text1" w:themeTint="D9"/>
          <w:sz w:val="24"/>
          <w:szCs w:val="24"/>
        </w:rPr>
        <w:t xml:space="preserve"> </w:t>
      </w:r>
      <w:r w:rsidR="00160DD5" w:rsidRPr="005C5F41">
        <w:rPr>
          <w:rFonts w:ascii="Times New Roman" w:hAnsi="Times New Roman"/>
          <w:color w:val="262626" w:themeColor="text1" w:themeTint="D9"/>
          <w:sz w:val="24"/>
          <w:szCs w:val="24"/>
        </w:rPr>
        <w:t>EK</w:t>
      </w:r>
      <w:r w:rsidR="009A68BC" w:rsidRPr="005C5F41">
        <w:rPr>
          <w:rFonts w:ascii="Times New Roman" w:hAnsi="Times New Roman"/>
          <w:color w:val="262626" w:themeColor="text1" w:themeTint="D9"/>
          <w:sz w:val="24"/>
          <w:szCs w:val="24"/>
        </w:rPr>
        <w:t xml:space="preserve"> </w:t>
      </w:r>
      <w:r w:rsidR="00160DD5" w:rsidRPr="005C5F41">
        <w:rPr>
          <w:rFonts w:ascii="Times New Roman" w:hAnsi="Times New Roman"/>
          <w:color w:val="262626" w:themeColor="text1" w:themeTint="D9"/>
          <w:sz w:val="24"/>
          <w:szCs w:val="24"/>
        </w:rPr>
        <w:t>līdzf</w:t>
      </w:r>
      <w:r w:rsidR="00F175FE" w:rsidRPr="005C5F41">
        <w:rPr>
          <w:rFonts w:ascii="Times New Roman" w:hAnsi="Times New Roman"/>
          <w:color w:val="262626" w:themeColor="text1" w:themeTint="D9"/>
          <w:sz w:val="24"/>
          <w:szCs w:val="24"/>
        </w:rPr>
        <w:t>inansējums</w:t>
      </w:r>
      <w:r w:rsidR="008E7BCB" w:rsidRPr="005C5F41">
        <w:rPr>
          <w:rFonts w:ascii="Times New Roman" w:hAnsi="Times New Roman"/>
          <w:color w:val="262626" w:themeColor="text1" w:themeTint="D9"/>
          <w:sz w:val="24"/>
          <w:szCs w:val="24"/>
        </w:rPr>
        <w:t xml:space="preserve"> </w:t>
      </w:r>
      <w:r w:rsidR="00EF3B25" w:rsidRPr="005C5F41">
        <w:rPr>
          <w:rFonts w:ascii="Times New Roman" w:hAnsi="Times New Roman"/>
          <w:color w:val="262626" w:themeColor="text1" w:themeTint="D9"/>
          <w:sz w:val="24"/>
          <w:szCs w:val="24"/>
        </w:rPr>
        <w:t>–</w:t>
      </w:r>
      <w:r w:rsidR="00F175FE" w:rsidRPr="005C5F41">
        <w:rPr>
          <w:rFonts w:ascii="Times New Roman" w:hAnsi="Times New Roman"/>
          <w:color w:val="262626" w:themeColor="text1" w:themeTint="D9"/>
          <w:sz w:val="24"/>
          <w:szCs w:val="24"/>
        </w:rPr>
        <w:t xml:space="preserve"> </w:t>
      </w:r>
      <w:r w:rsidRPr="005C5F41">
        <w:rPr>
          <w:rFonts w:ascii="Times New Roman" w:hAnsi="Times New Roman"/>
          <w:bCs/>
          <w:color w:val="262626" w:themeColor="text1" w:themeTint="D9"/>
          <w:szCs w:val="24"/>
        </w:rPr>
        <w:t>13</w:t>
      </w:r>
      <w:r>
        <w:rPr>
          <w:rFonts w:ascii="Times New Roman" w:hAnsi="Times New Roman"/>
          <w:bCs/>
          <w:color w:val="262626" w:themeColor="text1" w:themeTint="D9"/>
          <w:szCs w:val="24"/>
        </w:rPr>
        <w:t>2</w:t>
      </w:r>
      <w:r w:rsidR="007F74B1">
        <w:rPr>
          <w:rFonts w:ascii="Times New Roman" w:hAnsi="Times New Roman"/>
          <w:bCs/>
          <w:color w:val="262626" w:themeColor="text1" w:themeTint="D9"/>
          <w:szCs w:val="24"/>
        </w:rPr>
        <w:t> </w:t>
      </w:r>
      <w:r>
        <w:rPr>
          <w:rFonts w:ascii="Times New Roman" w:hAnsi="Times New Roman"/>
          <w:bCs/>
          <w:color w:val="262626" w:themeColor="text1" w:themeTint="D9"/>
          <w:szCs w:val="24"/>
        </w:rPr>
        <w:t>257</w:t>
      </w:r>
      <w:r w:rsidR="007F74B1">
        <w:rPr>
          <w:rFonts w:ascii="Times New Roman" w:hAnsi="Times New Roman"/>
          <w:bCs/>
          <w:color w:val="262626" w:themeColor="text1" w:themeTint="D9"/>
          <w:szCs w:val="24"/>
        </w:rPr>
        <w:t xml:space="preserve"> </w:t>
      </w:r>
      <w:proofErr w:type="spellStart"/>
      <w:r w:rsidR="00F175FE" w:rsidRPr="005C5F41">
        <w:rPr>
          <w:rFonts w:ascii="Times New Roman" w:hAnsi="Times New Roman"/>
          <w:i/>
          <w:color w:val="262626" w:themeColor="text1" w:themeTint="D9"/>
          <w:sz w:val="24"/>
          <w:szCs w:val="24"/>
        </w:rPr>
        <w:t>euro</w:t>
      </w:r>
      <w:proofErr w:type="spellEnd"/>
      <w:r w:rsidR="00F175FE" w:rsidRPr="005C5F41">
        <w:rPr>
          <w:rFonts w:ascii="Times New Roman" w:hAnsi="Times New Roman"/>
          <w:i/>
          <w:color w:val="262626" w:themeColor="text1" w:themeTint="D9"/>
          <w:sz w:val="24"/>
          <w:szCs w:val="24"/>
        </w:rPr>
        <w:t>,</w:t>
      </w:r>
      <w:r w:rsidR="00F175FE" w:rsidRPr="005C5F41">
        <w:rPr>
          <w:rFonts w:ascii="Times New Roman" w:hAnsi="Times New Roman"/>
          <w:color w:val="262626" w:themeColor="text1" w:themeTint="D9"/>
          <w:sz w:val="24"/>
          <w:szCs w:val="24"/>
        </w:rPr>
        <w:t xml:space="preserve"> </w:t>
      </w:r>
      <w:r w:rsidR="00EF3B25" w:rsidRPr="005C5F41">
        <w:rPr>
          <w:rFonts w:ascii="Times New Roman" w:hAnsi="Times New Roman"/>
          <w:color w:val="262626" w:themeColor="text1" w:themeTint="D9"/>
          <w:sz w:val="24"/>
          <w:szCs w:val="24"/>
        </w:rPr>
        <w:t xml:space="preserve">valsts </w:t>
      </w:r>
      <w:r w:rsidR="00F175FE" w:rsidRPr="005C5F41">
        <w:rPr>
          <w:rFonts w:ascii="Times New Roman" w:hAnsi="Times New Roman"/>
          <w:color w:val="262626" w:themeColor="text1" w:themeTint="D9"/>
          <w:sz w:val="24"/>
          <w:szCs w:val="24"/>
        </w:rPr>
        <w:t xml:space="preserve">finansējums </w:t>
      </w:r>
      <w:r w:rsidR="00DC67E1" w:rsidRPr="005C5F41">
        <w:rPr>
          <w:rFonts w:ascii="Times New Roman" w:hAnsi="Times New Roman"/>
          <w:color w:val="262626" w:themeColor="text1" w:themeTint="D9"/>
          <w:sz w:val="24"/>
          <w:szCs w:val="24"/>
        </w:rPr>
        <w:t xml:space="preserve">– </w:t>
      </w:r>
      <w:r w:rsidRPr="005C5F41">
        <w:rPr>
          <w:rFonts w:ascii="Times New Roman" w:hAnsi="Times New Roman"/>
          <w:bCs/>
          <w:color w:val="262626" w:themeColor="text1" w:themeTint="D9"/>
          <w:szCs w:val="24"/>
        </w:rPr>
        <w:t>13</w:t>
      </w:r>
      <w:r>
        <w:rPr>
          <w:rFonts w:ascii="Times New Roman" w:hAnsi="Times New Roman"/>
          <w:bCs/>
          <w:color w:val="262626" w:themeColor="text1" w:themeTint="D9"/>
          <w:szCs w:val="24"/>
        </w:rPr>
        <w:t>2</w:t>
      </w:r>
      <w:r w:rsidR="00423482">
        <w:rPr>
          <w:rFonts w:ascii="Times New Roman" w:hAnsi="Times New Roman"/>
          <w:bCs/>
          <w:color w:val="262626" w:themeColor="text1" w:themeTint="D9"/>
          <w:szCs w:val="24"/>
        </w:rPr>
        <w:t> </w:t>
      </w:r>
      <w:r>
        <w:rPr>
          <w:rFonts w:ascii="Times New Roman" w:hAnsi="Times New Roman"/>
          <w:bCs/>
          <w:color w:val="262626" w:themeColor="text1" w:themeTint="D9"/>
          <w:szCs w:val="24"/>
        </w:rPr>
        <w:t>25</w:t>
      </w:r>
      <w:r w:rsidR="00217F4B">
        <w:rPr>
          <w:rFonts w:ascii="Times New Roman" w:hAnsi="Times New Roman"/>
          <w:bCs/>
          <w:color w:val="262626" w:themeColor="text1" w:themeTint="D9"/>
          <w:szCs w:val="24"/>
        </w:rPr>
        <w:t>8</w:t>
      </w:r>
      <w:r>
        <w:rPr>
          <w:rFonts w:ascii="Times New Roman" w:hAnsi="Times New Roman"/>
          <w:bCs/>
          <w:color w:val="262626" w:themeColor="text1" w:themeTint="D9"/>
          <w:szCs w:val="24"/>
        </w:rPr>
        <w:t xml:space="preserve"> </w:t>
      </w:r>
      <w:proofErr w:type="spellStart"/>
      <w:r w:rsidR="00DC67E1" w:rsidRPr="005C5F41">
        <w:rPr>
          <w:rFonts w:ascii="Times New Roman" w:hAnsi="Times New Roman"/>
          <w:i/>
          <w:color w:val="262626" w:themeColor="text1" w:themeTint="D9"/>
          <w:sz w:val="24"/>
          <w:szCs w:val="24"/>
        </w:rPr>
        <w:t>eur</w:t>
      </w:r>
      <w:r w:rsidR="00623335" w:rsidRPr="005C5F41">
        <w:rPr>
          <w:rFonts w:ascii="Times New Roman" w:hAnsi="Times New Roman"/>
          <w:i/>
          <w:color w:val="262626" w:themeColor="text1" w:themeTint="D9"/>
          <w:sz w:val="24"/>
          <w:szCs w:val="24"/>
        </w:rPr>
        <w:t>o</w:t>
      </w:r>
      <w:bookmarkEnd w:id="4"/>
      <w:proofErr w:type="spellEnd"/>
      <w:r w:rsidR="00F175FE" w:rsidRPr="005C5F41">
        <w:rPr>
          <w:rFonts w:ascii="Times New Roman" w:hAnsi="Times New Roman"/>
          <w:color w:val="262626" w:themeColor="text1" w:themeTint="D9"/>
          <w:sz w:val="24"/>
          <w:szCs w:val="24"/>
        </w:rPr>
        <w:t>.</w:t>
      </w:r>
      <w:r w:rsidR="00C11525" w:rsidRPr="005C5F41">
        <w:rPr>
          <w:rFonts w:ascii="Times New Roman" w:hAnsi="Times New Roman"/>
          <w:color w:val="262626" w:themeColor="text1" w:themeTint="D9"/>
          <w:sz w:val="24"/>
          <w:szCs w:val="24"/>
        </w:rPr>
        <w:t xml:space="preserve"> </w:t>
      </w:r>
      <w:r w:rsidR="00B56333" w:rsidRPr="005C5F41">
        <w:rPr>
          <w:rFonts w:ascii="Times New Roman" w:hAnsi="Times New Roman"/>
          <w:color w:val="262626" w:themeColor="text1" w:themeTint="D9"/>
          <w:sz w:val="24"/>
          <w:szCs w:val="24"/>
        </w:rPr>
        <w:t xml:space="preserve">Informatīvā ziņojuma </w:t>
      </w:r>
      <w:r w:rsidR="00160DD5" w:rsidRPr="005C5F41">
        <w:rPr>
          <w:rFonts w:ascii="Times New Roman" w:hAnsi="Times New Roman"/>
          <w:color w:val="262626" w:themeColor="text1" w:themeTint="D9"/>
          <w:sz w:val="24"/>
          <w:szCs w:val="24"/>
        </w:rPr>
        <w:t>otrajā</w:t>
      </w:r>
      <w:r w:rsidR="00B56333" w:rsidRPr="005C5F41">
        <w:rPr>
          <w:rFonts w:ascii="Times New Roman" w:hAnsi="Times New Roman"/>
          <w:color w:val="262626" w:themeColor="text1" w:themeTint="D9"/>
          <w:sz w:val="24"/>
          <w:szCs w:val="24"/>
        </w:rPr>
        <w:t xml:space="preserve"> tabulā </w:t>
      </w:r>
      <w:r w:rsidR="000F4DF5" w:rsidRPr="005C5F41">
        <w:rPr>
          <w:rFonts w:ascii="Times New Roman" w:hAnsi="Times New Roman"/>
          <w:color w:val="262626" w:themeColor="text1" w:themeTint="D9"/>
          <w:sz w:val="24"/>
          <w:szCs w:val="24"/>
        </w:rPr>
        <w:t>norādīts</w:t>
      </w:r>
      <w:r w:rsidR="00B56333" w:rsidRPr="005C5F41">
        <w:rPr>
          <w:rFonts w:ascii="Times New Roman" w:hAnsi="Times New Roman"/>
          <w:color w:val="262626" w:themeColor="text1" w:themeTint="D9"/>
          <w:sz w:val="24"/>
          <w:szCs w:val="24"/>
        </w:rPr>
        <w:t xml:space="preserve"> </w:t>
      </w:r>
      <w:r w:rsidR="00423482">
        <w:rPr>
          <w:rFonts w:ascii="Times New Roman" w:hAnsi="Times New Roman"/>
          <w:color w:val="262626" w:themeColor="text1" w:themeTint="D9"/>
          <w:sz w:val="24"/>
          <w:szCs w:val="24"/>
        </w:rPr>
        <w:t>BAC</w:t>
      </w:r>
      <w:r w:rsidR="00423482" w:rsidRPr="005C5F41">
        <w:rPr>
          <w:rFonts w:ascii="Times New Roman" w:hAnsi="Times New Roman"/>
          <w:color w:val="262626" w:themeColor="text1" w:themeTint="D9"/>
          <w:sz w:val="24"/>
          <w:szCs w:val="24"/>
        </w:rPr>
        <w:t xml:space="preserve"> </w:t>
      </w:r>
      <w:r w:rsidR="00651B12">
        <w:rPr>
          <w:rFonts w:ascii="Times New Roman" w:hAnsi="Times New Roman"/>
          <w:color w:val="262626" w:themeColor="text1" w:themeTint="D9"/>
          <w:sz w:val="24"/>
          <w:szCs w:val="24"/>
        </w:rPr>
        <w:t>finansējums</w:t>
      </w:r>
      <w:r w:rsidR="00B56333" w:rsidRPr="005C5F41">
        <w:rPr>
          <w:rFonts w:ascii="Times New Roman" w:hAnsi="Times New Roman"/>
          <w:color w:val="262626" w:themeColor="text1" w:themeTint="D9"/>
          <w:sz w:val="24"/>
          <w:szCs w:val="24"/>
        </w:rPr>
        <w:t xml:space="preserve"> </w:t>
      </w:r>
      <w:r w:rsidR="000F4DF5" w:rsidRPr="005C5F41">
        <w:rPr>
          <w:rFonts w:ascii="Times New Roman" w:hAnsi="Times New Roman"/>
          <w:color w:val="262626" w:themeColor="text1" w:themeTint="D9"/>
          <w:sz w:val="24"/>
          <w:szCs w:val="24"/>
        </w:rPr>
        <w:t xml:space="preserve">projektā </w:t>
      </w:r>
      <w:r w:rsidR="00B56333" w:rsidRPr="005C5F41">
        <w:rPr>
          <w:rFonts w:ascii="Times New Roman" w:hAnsi="Times New Roman"/>
          <w:color w:val="262626" w:themeColor="text1" w:themeTint="D9"/>
          <w:sz w:val="24"/>
          <w:szCs w:val="24"/>
        </w:rPr>
        <w:t>gadu dalījumā.</w:t>
      </w:r>
    </w:p>
    <w:p w14:paraId="6264D7AF" w14:textId="77777777" w:rsidR="00E676A0" w:rsidRPr="005C5F41" w:rsidRDefault="00E676A0" w:rsidP="00E676A0">
      <w:pPr>
        <w:pStyle w:val="ListParagraph"/>
        <w:autoSpaceDN/>
        <w:spacing w:after="0" w:line="240" w:lineRule="auto"/>
        <w:ind w:left="425"/>
        <w:contextualSpacing/>
        <w:jc w:val="both"/>
        <w:textAlignment w:val="auto"/>
        <w:rPr>
          <w:rFonts w:ascii="Times New Roman" w:hAnsi="Times New Roman"/>
          <w:color w:val="262626" w:themeColor="text1" w:themeTint="D9"/>
          <w:sz w:val="24"/>
          <w:szCs w:val="24"/>
        </w:rPr>
      </w:pPr>
    </w:p>
    <w:p w14:paraId="4C25D7A6" w14:textId="5B5C8B6D" w:rsidR="00BB198D" w:rsidRPr="005C5F41" w:rsidRDefault="00BB198D" w:rsidP="00EA2177">
      <w:pPr>
        <w:spacing w:after="0" w:line="240" w:lineRule="auto"/>
        <w:ind w:firstLine="562"/>
        <w:jc w:val="right"/>
        <w:textAlignment w:val="auto"/>
        <w:rPr>
          <w:rFonts w:ascii="Times New Roman" w:hAnsi="Times New Roman"/>
          <w:i/>
          <w:color w:val="262626" w:themeColor="text1" w:themeTint="D9"/>
          <w:sz w:val="20"/>
        </w:rPr>
      </w:pPr>
      <w:r w:rsidRPr="005C5F41">
        <w:rPr>
          <w:rFonts w:ascii="Times New Roman" w:hAnsi="Times New Roman"/>
          <w:i/>
          <w:color w:val="262626" w:themeColor="text1" w:themeTint="D9"/>
          <w:sz w:val="20"/>
        </w:rPr>
        <w:t xml:space="preserve">Tabula Nr. </w:t>
      </w:r>
      <w:r w:rsidR="00160DD5" w:rsidRPr="005C5F41">
        <w:rPr>
          <w:rFonts w:ascii="Times New Roman" w:hAnsi="Times New Roman"/>
          <w:i/>
          <w:color w:val="262626" w:themeColor="text1" w:themeTint="D9"/>
          <w:sz w:val="20"/>
        </w:rPr>
        <w:t>2</w:t>
      </w:r>
    </w:p>
    <w:p w14:paraId="62CEC854" w14:textId="600ACB62" w:rsidR="00BB198D" w:rsidRDefault="002820A0" w:rsidP="00E36CAF">
      <w:pPr>
        <w:pStyle w:val="Caption"/>
        <w:keepNext/>
        <w:spacing w:after="120" w:line="240" w:lineRule="auto"/>
        <w:jc w:val="center"/>
        <w:rPr>
          <w:rFonts w:ascii="Times New Roman" w:hAnsi="Times New Roman"/>
          <w:color w:val="262626" w:themeColor="text1" w:themeTint="D9"/>
          <w:sz w:val="24"/>
          <w:szCs w:val="22"/>
        </w:rPr>
      </w:pPr>
      <w:r>
        <w:rPr>
          <w:rFonts w:ascii="Times New Roman" w:hAnsi="Times New Roman"/>
          <w:color w:val="262626" w:themeColor="text1" w:themeTint="D9"/>
          <w:sz w:val="24"/>
          <w:szCs w:val="22"/>
        </w:rPr>
        <w:t>BAC</w:t>
      </w:r>
      <w:r w:rsidR="00AB279E" w:rsidRPr="005C5F41">
        <w:rPr>
          <w:rFonts w:ascii="Times New Roman" w:hAnsi="Times New Roman"/>
          <w:color w:val="262626" w:themeColor="text1" w:themeTint="D9"/>
          <w:sz w:val="24"/>
          <w:szCs w:val="22"/>
        </w:rPr>
        <w:t xml:space="preserve"> </w:t>
      </w:r>
      <w:r w:rsidR="00651B12">
        <w:rPr>
          <w:rFonts w:ascii="Times New Roman" w:hAnsi="Times New Roman"/>
          <w:color w:val="262626" w:themeColor="text1" w:themeTint="D9"/>
          <w:sz w:val="24"/>
          <w:szCs w:val="22"/>
        </w:rPr>
        <w:t>finansējums</w:t>
      </w:r>
      <w:r w:rsidR="00A07CC7" w:rsidRPr="005C5F41">
        <w:rPr>
          <w:rFonts w:ascii="Times New Roman" w:hAnsi="Times New Roman"/>
          <w:color w:val="262626" w:themeColor="text1" w:themeTint="D9"/>
          <w:sz w:val="24"/>
          <w:szCs w:val="22"/>
        </w:rPr>
        <w:t>*</w:t>
      </w:r>
    </w:p>
    <w:tbl>
      <w:tblPr>
        <w:tblW w:w="8800" w:type="dxa"/>
        <w:tblLook w:val="04A0" w:firstRow="1" w:lastRow="0" w:firstColumn="1" w:lastColumn="0" w:noHBand="0" w:noVBand="1"/>
      </w:tblPr>
      <w:tblGrid>
        <w:gridCol w:w="991"/>
        <w:gridCol w:w="3738"/>
        <w:gridCol w:w="995"/>
        <w:gridCol w:w="1041"/>
        <w:gridCol w:w="994"/>
        <w:gridCol w:w="1041"/>
      </w:tblGrid>
      <w:tr w:rsidR="00BA1319" w:rsidRPr="009D40E1" w14:paraId="2FF058A1" w14:textId="77777777" w:rsidTr="002152B7">
        <w:trPr>
          <w:cantSplit/>
          <w:trHeight w:val="276"/>
        </w:trPr>
        <w:tc>
          <w:tcPr>
            <w:tcW w:w="100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B0B9949" w14:textId="77777777" w:rsidR="00BA1319" w:rsidRPr="009D40E1" w:rsidRDefault="00BA1319" w:rsidP="002152B7">
            <w:pPr>
              <w:suppressAutoHyphens w:val="0"/>
              <w:autoSpaceDN/>
              <w:spacing w:after="0" w:line="240" w:lineRule="auto"/>
              <w:jc w:val="center"/>
              <w:textAlignment w:val="auto"/>
              <w:rPr>
                <w:rFonts w:ascii="Times New Roman" w:eastAsia="Times New Roman" w:hAnsi="Times New Roman"/>
                <w:b/>
                <w:bCs/>
                <w:color w:val="262626"/>
                <w:lang w:eastAsia="lv-LV"/>
              </w:rPr>
            </w:pPr>
            <w:r w:rsidRPr="009D40E1">
              <w:rPr>
                <w:rFonts w:ascii="Times New Roman" w:eastAsia="Times New Roman" w:hAnsi="Times New Roman"/>
                <w:b/>
                <w:bCs/>
                <w:color w:val="262626"/>
                <w:lang w:eastAsia="lv-LV"/>
              </w:rPr>
              <w:t>Nr. p.k.</w:t>
            </w:r>
          </w:p>
        </w:tc>
        <w:tc>
          <w:tcPr>
            <w:tcW w:w="380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704674D" w14:textId="77777777" w:rsidR="00BA1319" w:rsidRPr="009D40E1" w:rsidRDefault="00BA1319" w:rsidP="002152B7">
            <w:pPr>
              <w:suppressAutoHyphens w:val="0"/>
              <w:autoSpaceDN/>
              <w:spacing w:after="0" w:line="240" w:lineRule="auto"/>
              <w:jc w:val="center"/>
              <w:textAlignment w:val="auto"/>
              <w:rPr>
                <w:rFonts w:ascii="Times New Roman" w:eastAsia="Times New Roman" w:hAnsi="Times New Roman"/>
                <w:b/>
                <w:bCs/>
                <w:color w:val="262626"/>
                <w:lang w:eastAsia="lv-LV"/>
              </w:rPr>
            </w:pPr>
            <w:r w:rsidRPr="009D40E1">
              <w:rPr>
                <w:rFonts w:ascii="Times New Roman" w:eastAsia="Times New Roman" w:hAnsi="Times New Roman"/>
                <w:b/>
                <w:bCs/>
                <w:color w:val="262626"/>
                <w:lang w:eastAsia="lv-LV"/>
              </w:rPr>
              <w:t>Finansējuma avots</w:t>
            </w:r>
          </w:p>
        </w:tc>
        <w:tc>
          <w:tcPr>
            <w:tcW w:w="1000" w:type="dxa"/>
            <w:tcBorders>
              <w:top w:val="single" w:sz="8" w:space="0" w:color="auto"/>
              <w:left w:val="nil"/>
              <w:bottom w:val="nil"/>
              <w:right w:val="single" w:sz="8" w:space="0" w:color="auto"/>
            </w:tcBorders>
            <w:shd w:val="clear" w:color="000000" w:fill="F2F2F2"/>
            <w:vAlign w:val="center"/>
            <w:hideMark/>
          </w:tcPr>
          <w:p w14:paraId="3EFBD076" w14:textId="43D58D1F" w:rsidR="00BA1319" w:rsidRPr="00DA189A" w:rsidRDefault="00BA1319" w:rsidP="002152B7">
            <w:pPr>
              <w:suppressAutoHyphens w:val="0"/>
              <w:autoSpaceDN/>
              <w:spacing w:after="0" w:line="240" w:lineRule="auto"/>
              <w:jc w:val="center"/>
              <w:textAlignment w:val="auto"/>
              <w:rPr>
                <w:rFonts w:ascii="Times New Roman" w:eastAsia="Times New Roman" w:hAnsi="Times New Roman"/>
                <w:b/>
                <w:bCs/>
                <w:color w:val="262626"/>
                <w:lang w:eastAsia="lv-LV"/>
              </w:rPr>
            </w:pPr>
            <w:r w:rsidRPr="00DA189A">
              <w:rPr>
                <w:rFonts w:ascii="Times New Roman" w:eastAsia="Times New Roman" w:hAnsi="Times New Roman"/>
                <w:b/>
                <w:bCs/>
                <w:color w:val="262626"/>
                <w:lang w:eastAsia="lv-LV"/>
              </w:rPr>
              <w:t>2024</w:t>
            </w:r>
            <w:r w:rsidR="00E93113">
              <w:rPr>
                <w:rFonts w:ascii="Times New Roman" w:eastAsia="Times New Roman" w:hAnsi="Times New Roman"/>
                <w:b/>
                <w:bCs/>
                <w:color w:val="262626"/>
                <w:lang w:eastAsia="lv-LV"/>
              </w:rPr>
              <w:t>.</w:t>
            </w:r>
          </w:p>
        </w:tc>
        <w:tc>
          <w:tcPr>
            <w:tcW w:w="1000" w:type="dxa"/>
            <w:tcBorders>
              <w:top w:val="single" w:sz="8" w:space="0" w:color="auto"/>
              <w:left w:val="nil"/>
              <w:bottom w:val="nil"/>
              <w:right w:val="single" w:sz="8" w:space="0" w:color="auto"/>
            </w:tcBorders>
            <w:shd w:val="clear" w:color="000000" w:fill="F2F2F2"/>
            <w:vAlign w:val="center"/>
            <w:hideMark/>
          </w:tcPr>
          <w:p w14:paraId="5D791063" w14:textId="77777777" w:rsidR="00BA1319" w:rsidRPr="00DA189A" w:rsidRDefault="00BA1319" w:rsidP="002152B7">
            <w:pPr>
              <w:suppressAutoHyphens w:val="0"/>
              <w:autoSpaceDN/>
              <w:spacing w:after="0" w:line="240" w:lineRule="auto"/>
              <w:jc w:val="center"/>
              <w:textAlignment w:val="auto"/>
              <w:rPr>
                <w:rFonts w:ascii="Times New Roman" w:eastAsia="Times New Roman" w:hAnsi="Times New Roman"/>
                <w:b/>
                <w:bCs/>
                <w:color w:val="262626"/>
                <w:lang w:eastAsia="lv-LV"/>
              </w:rPr>
            </w:pPr>
          </w:p>
        </w:tc>
        <w:tc>
          <w:tcPr>
            <w:tcW w:w="1000" w:type="dxa"/>
            <w:tcBorders>
              <w:top w:val="single" w:sz="8" w:space="0" w:color="auto"/>
              <w:left w:val="nil"/>
              <w:bottom w:val="nil"/>
              <w:right w:val="single" w:sz="8" w:space="0" w:color="auto"/>
            </w:tcBorders>
            <w:shd w:val="clear" w:color="000000" w:fill="F2F2F2"/>
            <w:vAlign w:val="center"/>
            <w:hideMark/>
          </w:tcPr>
          <w:p w14:paraId="087697C9" w14:textId="77777777" w:rsidR="00BA1319" w:rsidRPr="00DA189A" w:rsidRDefault="00BA1319" w:rsidP="002152B7">
            <w:pPr>
              <w:suppressAutoHyphens w:val="0"/>
              <w:autoSpaceDN/>
              <w:spacing w:after="0" w:line="240" w:lineRule="auto"/>
              <w:jc w:val="center"/>
              <w:textAlignment w:val="auto"/>
              <w:rPr>
                <w:rFonts w:ascii="Times New Roman" w:eastAsia="Times New Roman" w:hAnsi="Times New Roman"/>
                <w:b/>
                <w:bCs/>
                <w:color w:val="262626"/>
                <w:lang w:eastAsia="lv-LV"/>
              </w:rPr>
            </w:pPr>
          </w:p>
        </w:tc>
        <w:tc>
          <w:tcPr>
            <w:tcW w:w="100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8A9AA20" w14:textId="77777777" w:rsidR="00BA1319" w:rsidRPr="00DA189A" w:rsidRDefault="00BA1319" w:rsidP="002152B7">
            <w:pPr>
              <w:suppressAutoHyphens w:val="0"/>
              <w:autoSpaceDN/>
              <w:spacing w:after="0" w:line="240" w:lineRule="auto"/>
              <w:jc w:val="center"/>
              <w:textAlignment w:val="auto"/>
              <w:rPr>
                <w:rFonts w:ascii="Times New Roman" w:eastAsia="Times New Roman" w:hAnsi="Times New Roman"/>
                <w:b/>
                <w:bCs/>
                <w:color w:val="262626"/>
                <w:lang w:eastAsia="lv-LV"/>
              </w:rPr>
            </w:pPr>
            <w:r w:rsidRPr="00DA189A">
              <w:rPr>
                <w:rFonts w:ascii="Times New Roman" w:eastAsia="Times New Roman" w:hAnsi="Times New Roman"/>
                <w:b/>
                <w:bCs/>
                <w:color w:val="262626"/>
                <w:lang w:eastAsia="lv-LV"/>
              </w:rPr>
              <w:t xml:space="preserve">Kopā </w:t>
            </w:r>
            <w:proofErr w:type="spellStart"/>
            <w:r w:rsidRPr="00DA189A">
              <w:rPr>
                <w:rFonts w:ascii="Times New Roman" w:eastAsia="Times New Roman" w:hAnsi="Times New Roman"/>
                <w:b/>
                <w:bCs/>
                <w:i/>
                <w:iCs/>
                <w:color w:val="262626"/>
                <w:lang w:eastAsia="lv-LV"/>
              </w:rPr>
              <w:t>euro</w:t>
            </w:r>
            <w:proofErr w:type="spellEnd"/>
          </w:p>
        </w:tc>
      </w:tr>
      <w:tr w:rsidR="00BA1319" w:rsidRPr="009D40E1" w14:paraId="34F6A465" w14:textId="77777777" w:rsidTr="002152B7">
        <w:trPr>
          <w:trHeight w:val="276"/>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3284EB83" w14:textId="77777777" w:rsidR="00BA1319" w:rsidRPr="009D40E1" w:rsidRDefault="00BA1319" w:rsidP="002152B7">
            <w:pPr>
              <w:suppressAutoHyphens w:val="0"/>
              <w:autoSpaceDN/>
              <w:spacing w:after="0" w:line="240" w:lineRule="auto"/>
              <w:textAlignment w:val="auto"/>
              <w:rPr>
                <w:rFonts w:ascii="Times New Roman" w:eastAsia="Times New Roman" w:hAnsi="Times New Roman"/>
                <w:b/>
                <w:bCs/>
                <w:color w:val="262626"/>
                <w:lang w:eastAsia="lv-LV"/>
              </w:rPr>
            </w:pPr>
          </w:p>
        </w:tc>
        <w:tc>
          <w:tcPr>
            <w:tcW w:w="3800" w:type="dxa"/>
            <w:vMerge/>
            <w:tcBorders>
              <w:top w:val="single" w:sz="8" w:space="0" w:color="auto"/>
              <w:left w:val="single" w:sz="8" w:space="0" w:color="auto"/>
              <w:bottom w:val="single" w:sz="8" w:space="0" w:color="000000"/>
              <w:right w:val="single" w:sz="8" w:space="0" w:color="auto"/>
            </w:tcBorders>
            <w:vAlign w:val="center"/>
            <w:hideMark/>
          </w:tcPr>
          <w:p w14:paraId="304BBDF5" w14:textId="77777777" w:rsidR="00BA1319" w:rsidRPr="009D40E1" w:rsidRDefault="00BA1319" w:rsidP="002152B7">
            <w:pPr>
              <w:suppressAutoHyphens w:val="0"/>
              <w:autoSpaceDN/>
              <w:spacing w:after="0" w:line="240" w:lineRule="auto"/>
              <w:textAlignment w:val="auto"/>
              <w:rPr>
                <w:rFonts w:ascii="Times New Roman" w:eastAsia="Times New Roman" w:hAnsi="Times New Roman"/>
                <w:b/>
                <w:bCs/>
                <w:color w:val="262626"/>
                <w:lang w:eastAsia="lv-LV"/>
              </w:rPr>
            </w:pPr>
          </w:p>
        </w:tc>
        <w:tc>
          <w:tcPr>
            <w:tcW w:w="1000" w:type="dxa"/>
            <w:tcBorders>
              <w:top w:val="nil"/>
              <w:left w:val="nil"/>
              <w:bottom w:val="nil"/>
              <w:right w:val="single" w:sz="8" w:space="0" w:color="auto"/>
            </w:tcBorders>
            <w:shd w:val="clear" w:color="000000" w:fill="F2F2F2"/>
            <w:vAlign w:val="center"/>
            <w:hideMark/>
          </w:tcPr>
          <w:p w14:paraId="64C330C6" w14:textId="77777777" w:rsidR="00BA1319" w:rsidRPr="00DA189A" w:rsidRDefault="00BA1319" w:rsidP="002152B7">
            <w:pPr>
              <w:suppressAutoHyphens w:val="0"/>
              <w:autoSpaceDN/>
              <w:spacing w:after="0" w:line="240" w:lineRule="auto"/>
              <w:jc w:val="center"/>
              <w:textAlignment w:val="auto"/>
              <w:rPr>
                <w:rFonts w:ascii="Times New Roman" w:eastAsia="Times New Roman" w:hAnsi="Times New Roman"/>
                <w:b/>
                <w:bCs/>
                <w:color w:val="262626"/>
                <w:lang w:eastAsia="lv-LV"/>
              </w:rPr>
            </w:pPr>
            <w:r w:rsidRPr="00DA189A">
              <w:rPr>
                <w:rFonts w:ascii="Times New Roman" w:eastAsia="Times New Roman" w:hAnsi="Times New Roman"/>
                <w:b/>
                <w:bCs/>
                <w:color w:val="262626"/>
                <w:lang w:eastAsia="lv-LV"/>
              </w:rPr>
              <w:t xml:space="preserve">(6 </w:t>
            </w:r>
            <w:proofErr w:type="spellStart"/>
            <w:r w:rsidRPr="00DA189A">
              <w:rPr>
                <w:rFonts w:ascii="Times New Roman" w:eastAsia="Times New Roman" w:hAnsi="Times New Roman"/>
                <w:b/>
                <w:bCs/>
                <w:color w:val="262626"/>
                <w:lang w:eastAsia="lv-LV"/>
              </w:rPr>
              <w:t>mēn</w:t>
            </w:r>
            <w:proofErr w:type="spellEnd"/>
            <w:r w:rsidRPr="00DA189A">
              <w:rPr>
                <w:rFonts w:ascii="Times New Roman" w:eastAsia="Times New Roman" w:hAnsi="Times New Roman"/>
                <w:b/>
                <w:bCs/>
                <w:color w:val="262626"/>
                <w:lang w:eastAsia="lv-LV"/>
              </w:rPr>
              <w:t>.)</w:t>
            </w:r>
          </w:p>
        </w:tc>
        <w:tc>
          <w:tcPr>
            <w:tcW w:w="1000" w:type="dxa"/>
            <w:tcBorders>
              <w:top w:val="nil"/>
              <w:left w:val="nil"/>
              <w:bottom w:val="nil"/>
              <w:right w:val="single" w:sz="8" w:space="0" w:color="auto"/>
            </w:tcBorders>
            <w:shd w:val="clear" w:color="000000" w:fill="F2F2F2"/>
            <w:vAlign w:val="center"/>
            <w:hideMark/>
          </w:tcPr>
          <w:p w14:paraId="2F3314CA" w14:textId="4352355A" w:rsidR="00BA1319" w:rsidRPr="00DA189A" w:rsidRDefault="00BA1319" w:rsidP="002152B7">
            <w:pPr>
              <w:suppressAutoHyphens w:val="0"/>
              <w:autoSpaceDN/>
              <w:spacing w:after="0" w:line="240" w:lineRule="auto"/>
              <w:jc w:val="center"/>
              <w:textAlignment w:val="auto"/>
              <w:rPr>
                <w:rFonts w:ascii="Times New Roman" w:eastAsia="Times New Roman" w:hAnsi="Times New Roman"/>
                <w:b/>
                <w:bCs/>
                <w:color w:val="262626"/>
                <w:lang w:eastAsia="lv-LV"/>
              </w:rPr>
            </w:pPr>
            <w:r w:rsidRPr="00DA189A">
              <w:rPr>
                <w:rFonts w:ascii="Times New Roman" w:eastAsia="Times New Roman" w:hAnsi="Times New Roman"/>
                <w:b/>
                <w:bCs/>
                <w:color w:val="262626"/>
                <w:lang w:eastAsia="lv-LV"/>
              </w:rPr>
              <w:t>2025</w:t>
            </w:r>
            <w:r w:rsidR="00E93113">
              <w:rPr>
                <w:rFonts w:ascii="Times New Roman" w:eastAsia="Times New Roman" w:hAnsi="Times New Roman"/>
                <w:b/>
                <w:bCs/>
                <w:color w:val="262626"/>
                <w:lang w:eastAsia="lv-LV"/>
              </w:rPr>
              <w:t>.</w:t>
            </w:r>
          </w:p>
        </w:tc>
        <w:tc>
          <w:tcPr>
            <w:tcW w:w="1000" w:type="dxa"/>
            <w:tcBorders>
              <w:top w:val="nil"/>
              <w:left w:val="nil"/>
              <w:bottom w:val="nil"/>
              <w:right w:val="single" w:sz="8" w:space="0" w:color="auto"/>
            </w:tcBorders>
            <w:shd w:val="clear" w:color="000000" w:fill="F2F2F2"/>
            <w:vAlign w:val="center"/>
            <w:hideMark/>
          </w:tcPr>
          <w:p w14:paraId="55B162B2" w14:textId="7293A66A" w:rsidR="00BA1319" w:rsidRPr="00DA189A" w:rsidRDefault="00BA1319" w:rsidP="002152B7">
            <w:pPr>
              <w:suppressAutoHyphens w:val="0"/>
              <w:autoSpaceDN/>
              <w:spacing w:after="0" w:line="240" w:lineRule="auto"/>
              <w:jc w:val="center"/>
              <w:textAlignment w:val="auto"/>
              <w:rPr>
                <w:rFonts w:ascii="Times New Roman" w:eastAsia="Times New Roman" w:hAnsi="Times New Roman"/>
                <w:b/>
                <w:bCs/>
                <w:color w:val="262626"/>
                <w:lang w:eastAsia="lv-LV"/>
              </w:rPr>
            </w:pPr>
            <w:r w:rsidRPr="00DA189A">
              <w:rPr>
                <w:rFonts w:ascii="Times New Roman" w:eastAsia="Times New Roman" w:hAnsi="Times New Roman"/>
                <w:b/>
                <w:bCs/>
                <w:color w:val="262626"/>
                <w:lang w:eastAsia="lv-LV"/>
              </w:rPr>
              <w:t>2026</w:t>
            </w:r>
            <w:r w:rsidR="00E93113">
              <w:rPr>
                <w:rFonts w:ascii="Times New Roman" w:eastAsia="Times New Roman" w:hAnsi="Times New Roman"/>
                <w:b/>
                <w:bCs/>
                <w:color w:val="262626"/>
                <w:lang w:eastAsia="lv-LV"/>
              </w:rPr>
              <w:t>.</w:t>
            </w:r>
          </w:p>
        </w:tc>
        <w:tc>
          <w:tcPr>
            <w:tcW w:w="1000" w:type="dxa"/>
            <w:vMerge/>
            <w:tcBorders>
              <w:top w:val="single" w:sz="8" w:space="0" w:color="auto"/>
              <w:left w:val="single" w:sz="8" w:space="0" w:color="auto"/>
              <w:bottom w:val="single" w:sz="8" w:space="0" w:color="000000"/>
              <w:right w:val="single" w:sz="8" w:space="0" w:color="auto"/>
            </w:tcBorders>
            <w:vAlign w:val="center"/>
            <w:hideMark/>
          </w:tcPr>
          <w:p w14:paraId="1124344A" w14:textId="77777777" w:rsidR="00BA1319" w:rsidRPr="00DA189A" w:rsidRDefault="00BA1319" w:rsidP="002152B7">
            <w:pPr>
              <w:suppressAutoHyphens w:val="0"/>
              <w:autoSpaceDN/>
              <w:spacing w:after="0" w:line="240" w:lineRule="auto"/>
              <w:textAlignment w:val="auto"/>
              <w:rPr>
                <w:rFonts w:ascii="Times New Roman" w:eastAsia="Times New Roman" w:hAnsi="Times New Roman"/>
                <w:b/>
                <w:bCs/>
                <w:color w:val="262626"/>
                <w:lang w:eastAsia="lv-LV"/>
              </w:rPr>
            </w:pPr>
          </w:p>
        </w:tc>
      </w:tr>
      <w:tr w:rsidR="00BA1319" w:rsidRPr="009D40E1" w14:paraId="3CD6082E" w14:textId="77777777" w:rsidTr="002152B7">
        <w:trPr>
          <w:trHeight w:val="30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750D824B" w14:textId="77777777" w:rsidR="00BA1319" w:rsidRPr="009D40E1" w:rsidRDefault="00BA1319" w:rsidP="002152B7">
            <w:pPr>
              <w:suppressAutoHyphens w:val="0"/>
              <w:autoSpaceDN/>
              <w:spacing w:after="0" w:line="240" w:lineRule="auto"/>
              <w:textAlignment w:val="auto"/>
              <w:rPr>
                <w:rFonts w:ascii="Times New Roman" w:eastAsia="Times New Roman" w:hAnsi="Times New Roman"/>
                <w:b/>
                <w:bCs/>
                <w:color w:val="262626"/>
                <w:lang w:eastAsia="lv-LV"/>
              </w:rPr>
            </w:pPr>
          </w:p>
        </w:tc>
        <w:tc>
          <w:tcPr>
            <w:tcW w:w="3800" w:type="dxa"/>
            <w:vMerge/>
            <w:tcBorders>
              <w:top w:val="single" w:sz="8" w:space="0" w:color="auto"/>
              <w:left w:val="single" w:sz="8" w:space="0" w:color="auto"/>
              <w:bottom w:val="single" w:sz="8" w:space="0" w:color="000000"/>
              <w:right w:val="single" w:sz="8" w:space="0" w:color="auto"/>
            </w:tcBorders>
            <w:vAlign w:val="center"/>
            <w:hideMark/>
          </w:tcPr>
          <w:p w14:paraId="224C5BA7" w14:textId="77777777" w:rsidR="00BA1319" w:rsidRPr="009D40E1" w:rsidRDefault="00BA1319" w:rsidP="002152B7">
            <w:pPr>
              <w:suppressAutoHyphens w:val="0"/>
              <w:autoSpaceDN/>
              <w:spacing w:after="0" w:line="240" w:lineRule="auto"/>
              <w:textAlignment w:val="auto"/>
              <w:rPr>
                <w:rFonts w:ascii="Times New Roman" w:eastAsia="Times New Roman" w:hAnsi="Times New Roman"/>
                <w:b/>
                <w:bCs/>
                <w:color w:val="262626"/>
                <w:lang w:eastAsia="lv-LV"/>
              </w:rPr>
            </w:pPr>
          </w:p>
        </w:tc>
        <w:tc>
          <w:tcPr>
            <w:tcW w:w="1000" w:type="dxa"/>
            <w:tcBorders>
              <w:top w:val="nil"/>
              <w:left w:val="nil"/>
              <w:bottom w:val="single" w:sz="8" w:space="0" w:color="auto"/>
              <w:right w:val="single" w:sz="8" w:space="0" w:color="auto"/>
            </w:tcBorders>
            <w:shd w:val="clear" w:color="000000" w:fill="F2F2F2"/>
            <w:vAlign w:val="center"/>
            <w:hideMark/>
          </w:tcPr>
          <w:p w14:paraId="6664D86D" w14:textId="77777777" w:rsidR="00BA1319" w:rsidRPr="00DA189A" w:rsidRDefault="00BA1319" w:rsidP="002152B7">
            <w:pPr>
              <w:suppressAutoHyphens w:val="0"/>
              <w:autoSpaceDN/>
              <w:spacing w:after="0" w:line="240" w:lineRule="auto"/>
              <w:jc w:val="center"/>
              <w:textAlignment w:val="auto"/>
              <w:rPr>
                <w:rFonts w:ascii="Times New Roman" w:eastAsia="Times New Roman" w:hAnsi="Times New Roman"/>
                <w:b/>
                <w:bCs/>
                <w:i/>
                <w:iCs/>
                <w:color w:val="262626"/>
                <w:lang w:eastAsia="lv-LV"/>
              </w:rPr>
            </w:pPr>
            <w:proofErr w:type="spellStart"/>
            <w:r w:rsidRPr="00DA189A">
              <w:rPr>
                <w:rFonts w:ascii="Times New Roman" w:eastAsia="Times New Roman" w:hAnsi="Times New Roman"/>
                <w:b/>
                <w:bCs/>
                <w:i/>
                <w:iCs/>
                <w:color w:val="262626"/>
                <w:lang w:eastAsia="lv-LV"/>
              </w:rPr>
              <w:t>euro</w:t>
            </w:r>
            <w:proofErr w:type="spellEnd"/>
          </w:p>
        </w:tc>
        <w:tc>
          <w:tcPr>
            <w:tcW w:w="1000" w:type="dxa"/>
            <w:tcBorders>
              <w:top w:val="nil"/>
              <w:left w:val="nil"/>
              <w:bottom w:val="single" w:sz="8" w:space="0" w:color="auto"/>
              <w:right w:val="single" w:sz="8" w:space="0" w:color="auto"/>
            </w:tcBorders>
            <w:shd w:val="clear" w:color="000000" w:fill="F2F2F2"/>
            <w:vAlign w:val="center"/>
            <w:hideMark/>
          </w:tcPr>
          <w:p w14:paraId="45CFC7BB" w14:textId="77777777" w:rsidR="00BA1319" w:rsidRPr="00DA189A" w:rsidRDefault="00BA1319" w:rsidP="002152B7">
            <w:pPr>
              <w:suppressAutoHyphens w:val="0"/>
              <w:autoSpaceDN/>
              <w:spacing w:after="0" w:line="240" w:lineRule="auto"/>
              <w:jc w:val="center"/>
              <w:textAlignment w:val="auto"/>
              <w:rPr>
                <w:rFonts w:ascii="Times New Roman" w:eastAsia="Times New Roman" w:hAnsi="Times New Roman"/>
                <w:b/>
                <w:bCs/>
                <w:i/>
                <w:iCs/>
                <w:color w:val="262626"/>
                <w:lang w:eastAsia="lv-LV"/>
              </w:rPr>
            </w:pPr>
            <w:proofErr w:type="spellStart"/>
            <w:r w:rsidRPr="00DA189A">
              <w:rPr>
                <w:rFonts w:ascii="Times New Roman" w:eastAsia="Times New Roman" w:hAnsi="Times New Roman"/>
                <w:b/>
                <w:bCs/>
                <w:i/>
                <w:iCs/>
                <w:color w:val="262626"/>
                <w:lang w:eastAsia="lv-LV"/>
              </w:rPr>
              <w:t>euro</w:t>
            </w:r>
            <w:proofErr w:type="spellEnd"/>
            <w:r w:rsidRPr="00DA189A">
              <w:rPr>
                <w:rFonts w:eastAsia="Times New Roman" w:cs="Calibri"/>
                <w:sz w:val="16"/>
                <w:szCs w:val="16"/>
                <w:lang w:eastAsia="lv-LV"/>
              </w:rPr>
              <w:t> </w:t>
            </w:r>
          </w:p>
        </w:tc>
        <w:tc>
          <w:tcPr>
            <w:tcW w:w="1000" w:type="dxa"/>
            <w:tcBorders>
              <w:top w:val="nil"/>
              <w:left w:val="nil"/>
              <w:bottom w:val="single" w:sz="8" w:space="0" w:color="auto"/>
              <w:right w:val="single" w:sz="8" w:space="0" w:color="auto"/>
            </w:tcBorders>
            <w:shd w:val="clear" w:color="000000" w:fill="F2F2F2"/>
            <w:vAlign w:val="center"/>
            <w:hideMark/>
          </w:tcPr>
          <w:p w14:paraId="4F2E2D9F" w14:textId="77777777" w:rsidR="00BA1319" w:rsidRPr="00DA189A" w:rsidRDefault="00BA1319" w:rsidP="002152B7">
            <w:pPr>
              <w:suppressAutoHyphens w:val="0"/>
              <w:autoSpaceDN/>
              <w:spacing w:after="0" w:line="240" w:lineRule="auto"/>
              <w:jc w:val="center"/>
              <w:textAlignment w:val="auto"/>
              <w:rPr>
                <w:rFonts w:ascii="Times New Roman" w:eastAsia="Times New Roman" w:hAnsi="Times New Roman"/>
                <w:b/>
                <w:bCs/>
                <w:i/>
                <w:iCs/>
                <w:color w:val="262626"/>
                <w:lang w:eastAsia="lv-LV"/>
              </w:rPr>
            </w:pPr>
            <w:proofErr w:type="spellStart"/>
            <w:r w:rsidRPr="00DA189A">
              <w:rPr>
                <w:rFonts w:ascii="Times New Roman" w:eastAsia="Times New Roman" w:hAnsi="Times New Roman"/>
                <w:b/>
                <w:bCs/>
                <w:i/>
                <w:iCs/>
                <w:color w:val="262626"/>
                <w:lang w:eastAsia="lv-LV"/>
              </w:rPr>
              <w:t>euro</w:t>
            </w:r>
            <w:proofErr w:type="spellEnd"/>
          </w:p>
        </w:tc>
        <w:tc>
          <w:tcPr>
            <w:tcW w:w="1000" w:type="dxa"/>
            <w:vMerge/>
            <w:tcBorders>
              <w:top w:val="single" w:sz="8" w:space="0" w:color="auto"/>
              <w:left w:val="single" w:sz="8" w:space="0" w:color="auto"/>
              <w:bottom w:val="single" w:sz="8" w:space="0" w:color="000000"/>
              <w:right w:val="single" w:sz="8" w:space="0" w:color="auto"/>
            </w:tcBorders>
            <w:vAlign w:val="center"/>
            <w:hideMark/>
          </w:tcPr>
          <w:p w14:paraId="3998FAB0" w14:textId="77777777" w:rsidR="00BA1319" w:rsidRPr="00DA189A" w:rsidRDefault="00BA1319" w:rsidP="002152B7">
            <w:pPr>
              <w:suppressAutoHyphens w:val="0"/>
              <w:autoSpaceDN/>
              <w:spacing w:after="0" w:line="240" w:lineRule="auto"/>
              <w:textAlignment w:val="auto"/>
              <w:rPr>
                <w:rFonts w:ascii="Times New Roman" w:eastAsia="Times New Roman" w:hAnsi="Times New Roman"/>
                <w:b/>
                <w:bCs/>
                <w:color w:val="262626"/>
                <w:lang w:eastAsia="lv-LV"/>
              </w:rPr>
            </w:pPr>
          </w:p>
        </w:tc>
      </w:tr>
      <w:tr w:rsidR="00BA1319" w:rsidRPr="009D40E1" w14:paraId="1B51F8CB" w14:textId="77777777" w:rsidTr="002152B7">
        <w:trPr>
          <w:cantSplit/>
          <w:trHeight w:val="564"/>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7A04A92B" w14:textId="212C9557" w:rsidR="00BA1319" w:rsidRPr="009D40E1"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9D40E1">
              <w:rPr>
                <w:rFonts w:ascii="Times New Roman" w:eastAsia="Times New Roman" w:hAnsi="Times New Roman"/>
                <w:color w:val="262626"/>
                <w:lang w:eastAsia="lv-LV"/>
              </w:rPr>
              <w:t>1</w:t>
            </w:r>
            <w:r w:rsidR="000B6211">
              <w:rPr>
                <w:rFonts w:ascii="Times New Roman" w:eastAsia="Times New Roman" w:hAnsi="Times New Roman"/>
                <w:color w:val="262626"/>
                <w:lang w:eastAsia="lv-LV"/>
              </w:rPr>
              <w:t>.</w:t>
            </w:r>
          </w:p>
        </w:tc>
        <w:tc>
          <w:tcPr>
            <w:tcW w:w="3800" w:type="dxa"/>
            <w:tcBorders>
              <w:top w:val="nil"/>
              <w:left w:val="nil"/>
              <w:bottom w:val="single" w:sz="8" w:space="0" w:color="auto"/>
              <w:right w:val="single" w:sz="8" w:space="0" w:color="auto"/>
            </w:tcBorders>
            <w:shd w:val="clear" w:color="auto" w:fill="auto"/>
            <w:vAlign w:val="center"/>
            <w:hideMark/>
          </w:tcPr>
          <w:p w14:paraId="1FDADC5F" w14:textId="2625DB8A" w:rsidR="00BA1319" w:rsidRPr="009D40E1" w:rsidRDefault="00BA1319" w:rsidP="002152B7">
            <w:pPr>
              <w:suppressAutoHyphens w:val="0"/>
              <w:autoSpaceDN/>
              <w:spacing w:after="0" w:line="240" w:lineRule="auto"/>
              <w:jc w:val="both"/>
              <w:textAlignment w:val="auto"/>
              <w:rPr>
                <w:rFonts w:ascii="Times New Roman" w:eastAsia="Times New Roman" w:hAnsi="Times New Roman"/>
                <w:color w:val="262626"/>
                <w:lang w:eastAsia="lv-LV"/>
              </w:rPr>
            </w:pPr>
            <w:r w:rsidRPr="009D40E1">
              <w:rPr>
                <w:rFonts w:ascii="Times New Roman" w:eastAsia="Times New Roman" w:hAnsi="Times New Roman"/>
                <w:color w:val="262626"/>
                <w:lang w:eastAsia="lv-LV"/>
              </w:rPr>
              <w:t>EK līdzfinansējums 50 % (avanss 60 % apmērā)</w:t>
            </w:r>
          </w:p>
        </w:tc>
        <w:tc>
          <w:tcPr>
            <w:tcW w:w="1000" w:type="dxa"/>
            <w:tcBorders>
              <w:top w:val="nil"/>
              <w:left w:val="nil"/>
              <w:bottom w:val="single" w:sz="8" w:space="0" w:color="auto"/>
              <w:right w:val="single" w:sz="8" w:space="0" w:color="auto"/>
            </w:tcBorders>
            <w:shd w:val="clear" w:color="auto" w:fill="auto"/>
            <w:vAlign w:val="center"/>
            <w:hideMark/>
          </w:tcPr>
          <w:p w14:paraId="2A44E4D5" w14:textId="0B59F91B" w:rsidR="00BA1319" w:rsidRPr="00DA189A"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DA189A">
              <w:rPr>
                <w:rFonts w:ascii="Times New Roman" w:eastAsia="Times New Roman" w:hAnsi="Times New Roman"/>
                <w:color w:val="262626" w:themeColor="text1" w:themeTint="D9"/>
                <w:lang w:eastAsia="lv-LV"/>
              </w:rPr>
              <w:t>79 355</w:t>
            </w:r>
          </w:p>
        </w:tc>
        <w:tc>
          <w:tcPr>
            <w:tcW w:w="1000" w:type="dxa"/>
            <w:tcBorders>
              <w:top w:val="nil"/>
              <w:left w:val="nil"/>
              <w:bottom w:val="single" w:sz="8" w:space="0" w:color="auto"/>
              <w:right w:val="single" w:sz="8" w:space="0" w:color="auto"/>
            </w:tcBorders>
            <w:shd w:val="clear" w:color="auto" w:fill="auto"/>
            <w:vAlign w:val="center"/>
            <w:hideMark/>
          </w:tcPr>
          <w:p w14:paraId="300B7B53" w14:textId="77777777" w:rsidR="00BA1319" w:rsidRPr="00DA189A"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DA189A">
              <w:rPr>
                <w:rFonts w:ascii="Times New Roman" w:eastAsia="Times New Roman" w:hAnsi="Times New Roman"/>
                <w:color w:val="262626" w:themeColor="text1" w:themeTint="D9"/>
                <w:lang w:eastAsia="lv-LV"/>
              </w:rPr>
              <w:t>-</w:t>
            </w:r>
          </w:p>
        </w:tc>
        <w:tc>
          <w:tcPr>
            <w:tcW w:w="1000" w:type="dxa"/>
            <w:tcBorders>
              <w:top w:val="nil"/>
              <w:left w:val="nil"/>
              <w:bottom w:val="single" w:sz="8" w:space="0" w:color="auto"/>
              <w:right w:val="single" w:sz="8" w:space="0" w:color="auto"/>
            </w:tcBorders>
            <w:shd w:val="clear" w:color="auto" w:fill="auto"/>
            <w:vAlign w:val="center"/>
            <w:hideMark/>
          </w:tcPr>
          <w:p w14:paraId="4386DE9E" w14:textId="07D9F3B6" w:rsidR="00BA1319" w:rsidRPr="00DA189A"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DA189A">
              <w:rPr>
                <w:rFonts w:ascii="Times New Roman" w:eastAsia="Times New Roman" w:hAnsi="Times New Roman"/>
                <w:color w:val="262626"/>
                <w:lang w:eastAsia="lv-LV"/>
              </w:rPr>
              <w:t> </w:t>
            </w:r>
            <w:r w:rsidR="00CF653F">
              <w:rPr>
                <w:rFonts w:ascii="Times New Roman" w:eastAsia="Times New Roman" w:hAnsi="Times New Roman"/>
                <w:color w:val="262626"/>
                <w:lang w:eastAsia="lv-LV"/>
              </w:rPr>
              <w:t>-</w:t>
            </w:r>
          </w:p>
        </w:tc>
        <w:tc>
          <w:tcPr>
            <w:tcW w:w="1000" w:type="dxa"/>
            <w:tcBorders>
              <w:top w:val="nil"/>
              <w:left w:val="nil"/>
              <w:bottom w:val="single" w:sz="8" w:space="0" w:color="auto"/>
              <w:right w:val="single" w:sz="8" w:space="0" w:color="auto"/>
            </w:tcBorders>
            <w:shd w:val="clear" w:color="auto" w:fill="auto"/>
            <w:vAlign w:val="center"/>
            <w:hideMark/>
          </w:tcPr>
          <w:p w14:paraId="28172778" w14:textId="15B63B08" w:rsidR="00BA1319" w:rsidRPr="00DA189A"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DA189A">
              <w:rPr>
                <w:rFonts w:ascii="Times New Roman" w:eastAsia="Times New Roman" w:hAnsi="Times New Roman"/>
                <w:color w:val="262626" w:themeColor="text1" w:themeTint="D9"/>
                <w:lang w:eastAsia="lv-LV"/>
              </w:rPr>
              <w:t>79 355</w:t>
            </w:r>
          </w:p>
        </w:tc>
      </w:tr>
      <w:tr w:rsidR="00BA1319" w:rsidRPr="009D40E1" w14:paraId="7C0D915B" w14:textId="77777777" w:rsidTr="005C39C4">
        <w:trPr>
          <w:trHeight w:val="473"/>
        </w:trPr>
        <w:tc>
          <w:tcPr>
            <w:tcW w:w="1000" w:type="dxa"/>
            <w:vMerge/>
            <w:tcBorders>
              <w:top w:val="nil"/>
              <w:left w:val="single" w:sz="8" w:space="0" w:color="auto"/>
              <w:bottom w:val="single" w:sz="8" w:space="0" w:color="000000"/>
              <w:right w:val="single" w:sz="8" w:space="0" w:color="auto"/>
            </w:tcBorders>
            <w:vAlign w:val="center"/>
            <w:hideMark/>
          </w:tcPr>
          <w:p w14:paraId="32C24130" w14:textId="77777777" w:rsidR="00BA1319" w:rsidRPr="009D40E1" w:rsidRDefault="00BA1319" w:rsidP="002152B7">
            <w:pPr>
              <w:suppressAutoHyphens w:val="0"/>
              <w:autoSpaceDN/>
              <w:spacing w:after="0" w:line="240" w:lineRule="auto"/>
              <w:textAlignment w:val="auto"/>
              <w:rPr>
                <w:rFonts w:ascii="Times New Roman" w:eastAsia="Times New Roman" w:hAnsi="Times New Roman"/>
                <w:color w:val="262626"/>
                <w:lang w:eastAsia="lv-LV"/>
              </w:rPr>
            </w:pPr>
          </w:p>
        </w:tc>
        <w:tc>
          <w:tcPr>
            <w:tcW w:w="3800" w:type="dxa"/>
            <w:tcBorders>
              <w:top w:val="nil"/>
              <w:left w:val="nil"/>
              <w:bottom w:val="single" w:sz="8" w:space="0" w:color="auto"/>
              <w:right w:val="single" w:sz="8" w:space="0" w:color="auto"/>
            </w:tcBorders>
            <w:shd w:val="clear" w:color="auto" w:fill="auto"/>
            <w:vAlign w:val="center"/>
            <w:hideMark/>
          </w:tcPr>
          <w:p w14:paraId="614BA62D" w14:textId="156413C1" w:rsidR="00BA1319" w:rsidRPr="009D40E1" w:rsidRDefault="00BA1319" w:rsidP="002152B7">
            <w:pPr>
              <w:suppressAutoHyphens w:val="0"/>
              <w:autoSpaceDN/>
              <w:spacing w:after="0" w:line="240" w:lineRule="auto"/>
              <w:jc w:val="both"/>
              <w:textAlignment w:val="auto"/>
              <w:rPr>
                <w:rFonts w:ascii="Times New Roman" w:eastAsia="Times New Roman" w:hAnsi="Times New Roman"/>
                <w:color w:val="262626"/>
                <w:lang w:eastAsia="lv-LV"/>
              </w:rPr>
            </w:pPr>
            <w:r w:rsidRPr="009D40E1">
              <w:rPr>
                <w:rFonts w:ascii="Times New Roman" w:eastAsia="Times New Roman" w:hAnsi="Times New Roman"/>
                <w:color w:val="262626"/>
                <w:lang w:eastAsia="lv-LV"/>
              </w:rPr>
              <w:t>EK līdzfinansējums 50 % (gala maksājums 40 % apmērā)</w:t>
            </w:r>
          </w:p>
        </w:tc>
        <w:tc>
          <w:tcPr>
            <w:tcW w:w="1000" w:type="dxa"/>
            <w:tcBorders>
              <w:top w:val="nil"/>
              <w:left w:val="nil"/>
              <w:bottom w:val="single" w:sz="8" w:space="0" w:color="auto"/>
              <w:right w:val="single" w:sz="8" w:space="0" w:color="auto"/>
            </w:tcBorders>
            <w:shd w:val="clear" w:color="auto" w:fill="auto"/>
            <w:vAlign w:val="center"/>
            <w:hideMark/>
          </w:tcPr>
          <w:p w14:paraId="2E330116" w14:textId="77777777" w:rsidR="00BA1319" w:rsidRPr="00DA189A"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DA189A">
              <w:rPr>
                <w:rFonts w:ascii="Times New Roman" w:eastAsia="Times New Roman" w:hAnsi="Times New Roman"/>
                <w:color w:val="262626" w:themeColor="text1" w:themeTint="D9"/>
                <w:lang w:eastAsia="lv-LV"/>
              </w:rPr>
              <w:t>-</w:t>
            </w:r>
          </w:p>
        </w:tc>
        <w:tc>
          <w:tcPr>
            <w:tcW w:w="1000" w:type="dxa"/>
            <w:tcBorders>
              <w:top w:val="nil"/>
              <w:left w:val="nil"/>
              <w:bottom w:val="single" w:sz="8" w:space="0" w:color="auto"/>
              <w:right w:val="single" w:sz="8" w:space="0" w:color="auto"/>
            </w:tcBorders>
            <w:shd w:val="clear" w:color="auto" w:fill="auto"/>
            <w:vAlign w:val="center"/>
            <w:hideMark/>
          </w:tcPr>
          <w:p w14:paraId="75BD82AE" w14:textId="6571DE2E" w:rsidR="00BA1319" w:rsidRPr="00DA189A"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DA189A">
              <w:rPr>
                <w:rFonts w:ascii="Times New Roman" w:eastAsia="Times New Roman" w:hAnsi="Times New Roman"/>
                <w:color w:val="262626"/>
                <w:lang w:eastAsia="lv-LV"/>
              </w:rPr>
              <w:t> </w:t>
            </w:r>
            <w:r w:rsidR="00F25A2B">
              <w:rPr>
                <w:rFonts w:ascii="Times New Roman" w:eastAsia="Times New Roman" w:hAnsi="Times New Roman"/>
                <w:color w:val="262626"/>
                <w:lang w:eastAsia="lv-LV"/>
              </w:rPr>
              <w:t>-</w:t>
            </w:r>
          </w:p>
        </w:tc>
        <w:tc>
          <w:tcPr>
            <w:tcW w:w="1000" w:type="dxa"/>
            <w:tcBorders>
              <w:top w:val="nil"/>
              <w:left w:val="nil"/>
              <w:bottom w:val="single" w:sz="8" w:space="0" w:color="auto"/>
              <w:right w:val="single" w:sz="8" w:space="0" w:color="auto"/>
            </w:tcBorders>
            <w:shd w:val="clear" w:color="auto" w:fill="auto"/>
            <w:vAlign w:val="center"/>
            <w:hideMark/>
          </w:tcPr>
          <w:p w14:paraId="024B3750" w14:textId="35BBFCB1" w:rsidR="00BA1319" w:rsidRPr="00DA189A"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DA189A">
              <w:rPr>
                <w:rFonts w:ascii="Times New Roman" w:eastAsia="Times New Roman" w:hAnsi="Times New Roman"/>
                <w:color w:val="262626" w:themeColor="text1" w:themeTint="D9"/>
                <w:lang w:eastAsia="lv-LV"/>
              </w:rPr>
              <w:t>52 90</w:t>
            </w:r>
            <w:r w:rsidR="00AE3593">
              <w:rPr>
                <w:rFonts w:ascii="Times New Roman" w:eastAsia="Times New Roman" w:hAnsi="Times New Roman"/>
                <w:color w:val="262626" w:themeColor="text1" w:themeTint="D9"/>
                <w:lang w:eastAsia="lv-LV"/>
              </w:rPr>
              <w:t>2</w:t>
            </w:r>
          </w:p>
        </w:tc>
        <w:tc>
          <w:tcPr>
            <w:tcW w:w="1000" w:type="dxa"/>
            <w:tcBorders>
              <w:top w:val="nil"/>
              <w:left w:val="nil"/>
              <w:bottom w:val="single" w:sz="8" w:space="0" w:color="auto"/>
              <w:right w:val="single" w:sz="8" w:space="0" w:color="auto"/>
            </w:tcBorders>
            <w:shd w:val="clear" w:color="auto" w:fill="auto"/>
            <w:vAlign w:val="center"/>
            <w:hideMark/>
          </w:tcPr>
          <w:p w14:paraId="1A95B355" w14:textId="4F6745B0" w:rsidR="00BA1319" w:rsidRPr="00DA189A"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DA189A">
              <w:rPr>
                <w:rFonts w:ascii="Times New Roman" w:eastAsia="Times New Roman" w:hAnsi="Times New Roman"/>
                <w:color w:val="262626" w:themeColor="text1" w:themeTint="D9"/>
                <w:lang w:eastAsia="lv-LV"/>
              </w:rPr>
              <w:t>52 90</w:t>
            </w:r>
            <w:r w:rsidR="00AE3593">
              <w:rPr>
                <w:rFonts w:ascii="Times New Roman" w:eastAsia="Times New Roman" w:hAnsi="Times New Roman"/>
                <w:color w:val="262626" w:themeColor="text1" w:themeTint="D9"/>
                <w:lang w:eastAsia="lv-LV"/>
              </w:rPr>
              <w:t>2</w:t>
            </w:r>
          </w:p>
        </w:tc>
      </w:tr>
      <w:tr w:rsidR="00BA1319" w:rsidRPr="009D40E1" w14:paraId="4E1A8103" w14:textId="77777777" w:rsidTr="002152B7">
        <w:trPr>
          <w:cantSplit/>
          <w:trHeight w:val="288"/>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2F8E39DC" w14:textId="4669FFB9" w:rsidR="00BA1319" w:rsidRPr="009D40E1"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9D40E1">
              <w:rPr>
                <w:rFonts w:ascii="Times New Roman" w:eastAsia="Times New Roman" w:hAnsi="Times New Roman"/>
                <w:color w:val="262626"/>
                <w:lang w:eastAsia="lv-LV"/>
              </w:rPr>
              <w:t>2</w:t>
            </w:r>
            <w:r w:rsidR="000B6211">
              <w:rPr>
                <w:rFonts w:ascii="Times New Roman" w:eastAsia="Times New Roman" w:hAnsi="Times New Roman"/>
                <w:color w:val="262626"/>
                <w:lang w:eastAsia="lv-LV"/>
              </w:rPr>
              <w:t>.</w:t>
            </w:r>
          </w:p>
        </w:tc>
        <w:tc>
          <w:tcPr>
            <w:tcW w:w="3800" w:type="dxa"/>
            <w:tcBorders>
              <w:top w:val="nil"/>
              <w:left w:val="nil"/>
              <w:bottom w:val="single" w:sz="8" w:space="0" w:color="auto"/>
              <w:right w:val="single" w:sz="8" w:space="0" w:color="auto"/>
            </w:tcBorders>
            <w:shd w:val="clear" w:color="auto" w:fill="auto"/>
            <w:vAlign w:val="center"/>
            <w:hideMark/>
          </w:tcPr>
          <w:p w14:paraId="7E4E72AD" w14:textId="77777777" w:rsidR="00BA1319" w:rsidRPr="009D40E1" w:rsidRDefault="00BA1319" w:rsidP="002152B7">
            <w:pPr>
              <w:suppressAutoHyphens w:val="0"/>
              <w:autoSpaceDN/>
              <w:spacing w:after="0" w:line="240" w:lineRule="auto"/>
              <w:jc w:val="both"/>
              <w:textAlignment w:val="auto"/>
              <w:rPr>
                <w:rFonts w:ascii="Times New Roman" w:eastAsia="Times New Roman" w:hAnsi="Times New Roman"/>
                <w:color w:val="262626"/>
                <w:lang w:eastAsia="lv-LV"/>
              </w:rPr>
            </w:pPr>
            <w:r w:rsidRPr="009D40E1">
              <w:rPr>
                <w:rFonts w:ascii="Times New Roman" w:eastAsia="Times New Roman" w:hAnsi="Times New Roman"/>
                <w:color w:val="262626"/>
                <w:lang w:eastAsia="lv-LV"/>
              </w:rPr>
              <w:t>Valsts budžeta finansējums 50 %</w:t>
            </w:r>
            <w:r w:rsidRPr="009D40E1">
              <w:rPr>
                <w:rFonts w:eastAsia="Times New Roman" w:cs="Calibri"/>
                <w:sz w:val="16"/>
                <w:szCs w:val="16"/>
                <w:lang w:eastAsia="lv-LV"/>
              </w:rPr>
              <w:t> </w:t>
            </w:r>
          </w:p>
        </w:tc>
        <w:tc>
          <w:tcPr>
            <w:tcW w:w="1000" w:type="dxa"/>
            <w:tcBorders>
              <w:top w:val="nil"/>
              <w:left w:val="nil"/>
              <w:bottom w:val="single" w:sz="8" w:space="0" w:color="auto"/>
              <w:right w:val="single" w:sz="8" w:space="0" w:color="auto"/>
            </w:tcBorders>
            <w:shd w:val="clear" w:color="auto" w:fill="auto"/>
            <w:vAlign w:val="center"/>
            <w:hideMark/>
          </w:tcPr>
          <w:p w14:paraId="22925B2C" w14:textId="77777777" w:rsidR="00BA1319" w:rsidRPr="00DA189A"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DA189A">
              <w:rPr>
                <w:rFonts w:ascii="Times New Roman" w:eastAsia="Times New Roman" w:hAnsi="Times New Roman"/>
                <w:color w:val="262626" w:themeColor="text1" w:themeTint="D9"/>
                <w:lang w:eastAsia="lv-LV"/>
              </w:rPr>
              <w:t>10 984</w:t>
            </w:r>
          </w:p>
        </w:tc>
        <w:tc>
          <w:tcPr>
            <w:tcW w:w="1000" w:type="dxa"/>
            <w:tcBorders>
              <w:top w:val="nil"/>
              <w:left w:val="nil"/>
              <w:bottom w:val="single" w:sz="8" w:space="0" w:color="auto"/>
              <w:right w:val="single" w:sz="8" w:space="0" w:color="auto"/>
            </w:tcBorders>
            <w:shd w:val="clear" w:color="auto" w:fill="auto"/>
            <w:vAlign w:val="center"/>
            <w:hideMark/>
          </w:tcPr>
          <w:p w14:paraId="63C0786E" w14:textId="47E95019" w:rsidR="00BA1319" w:rsidRPr="00DA189A"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DA189A">
              <w:rPr>
                <w:rFonts w:ascii="Times New Roman" w:eastAsia="Times New Roman" w:hAnsi="Times New Roman"/>
                <w:color w:val="262626" w:themeColor="text1" w:themeTint="D9"/>
                <w:lang w:eastAsia="lv-LV"/>
              </w:rPr>
              <w:t>121 27</w:t>
            </w:r>
            <w:r w:rsidR="00393000">
              <w:rPr>
                <w:rFonts w:ascii="Times New Roman" w:eastAsia="Times New Roman" w:hAnsi="Times New Roman"/>
                <w:color w:val="262626" w:themeColor="text1" w:themeTint="D9"/>
                <w:lang w:eastAsia="lv-LV"/>
              </w:rPr>
              <w:t>4</w:t>
            </w:r>
          </w:p>
        </w:tc>
        <w:tc>
          <w:tcPr>
            <w:tcW w:w="1000" w:type="dxa"/>
            <w:tcBorders>
              <w:top w:val="nil"/>
              <w:left w:val="nil"/>
              <w:bottom w:val="single" w:sz="8" w:space="0" w:color="auto"/>
              <w:right w:val="single" w:sz="8" w:space="0" w:color="auto"/>
            </w:tcBorders>
            <w:shd w:val="clear" w:color="auto" w:fill="auto"/>
            <w:vAlign w:val="center"/>
            <w:hideMark/>
          </w:tcPr>
          <w:p w14:paraId="69D8FECE" w14:textId="5C657C87" w:rsidR="00BA1319" w:rsidRPr="00DA189A"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DA189A">
              <w:rPr>
                <w:rFonts w:ascii="Times New Roman" w:eastAsia="Times New Roman" w:hAnsi="Times New Roman"/>
                <w:color w:val="262626"/>
                <w:lang w:eastAsia="lv-LV"/>
              </w:rPr>
              <w:t> </w:t>
            </w:r>
            <w:r w:rsidR="00F25A2B">
              <w:rPr>
                <w:rFonts w:ascii="Times New Roman" w:eastAsia="Times New Roman" w:hAnsi="Times New Roman"/>
                <w:color w:val="262626"/>
                <w:lang w:eastAsia="lv-LV"/>
              </w:rPr>
              <w:t>-</w:t>
            </w:r>
          </w:p>
        </w:tc>
        <w:tc>
          <w:tcPr>
            <w:tcW w:w="1000" w:type="dxa"/>
            <w:tcBorders>
              <w:top w:val="nil"/>
              <w:left w:val="nil"/>
              <w:bottom w:val="single" w:sz="8" w:space="0" w:color="auto"/>
              <w:right w:val="single" w:sz="8" w:space="0" w:color="auto"/>
            </w:tcBorders>
            <w:shd w:val="clear" w:color="auto" w:fill="auto"/>
            <w:vAlign w:val="center"/>
            <w:hideMark/>
          </w:tcPr>
          <w:p w14:paraId="44B425CA" w14:textId="5CB29CC8" w:rsidR="00BA1319" w:rsidRPr="00DA189A"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DA189A">
              <w:rPr>
                <w:rFonts w:ascii="Times New Roman" w:eastAsia="Times New Roman" w:hAnsi="Times New Roman"/>
                <w:color w:val="262626"/>
                <w:lang w:eastAsia="lv-LV"/>
              </w:rPr>
              <w:t>132 25</w:t>
            </w:r>
            <w:r w:rsidR="007B1C5A">
              <w:rPr>
                <w:rFonts w:ascii="Times New Roman" w:eastAsia="Times New Roman" w:hAnsi="Times New Roman"/>
                <w:color w:val="262626"/>
                <w:lang w:eastAsia="lv-LV"/>
              </w:rPr>
              <w:t>8</w:t>
            </w:r>
          </w:p>
        </w:tc>
      </w:tr>
      <w:tr w:rsidR="00BA1319" w:rsidRPr="009D40E1" w14:paraId="2CB179B1" w14:textId="77777777" w:rsidTr="002152B7">
        <w:trPr>
          <w:trHeight w:val="840"/>
        </w:trPr>
        <w:tc>
          <w:tcPr>
            <w:tcW w:w="1000" w:type="dxa"/>
            <w:vMerge/>
            <w:tcBorders>
              <w:top w:val="nil"/>
              <w:left w:val="single" w:sz="8" w:space="0" w:color="auto"/>
              <w:bottom w:val="single" w:sz="8" w:space="0" w:color="000000"/>
              <w:right w:val="single" w:sz="8" w:space="0" w:color="auto"/>
            </w:tcBorders>
            <w:vAlign w:val="center"/>
            <w:hideMark/>
          </w:tcPr>
          <w:p w14:paraId="69D426A1" w14:textId="77777777" w:rsidR="00BA1319" w:rsidRPr="009D40E1" w:rsidRDefault="00BA1319" w:rsidP="002152B7">
            <w:pPr>
              <w:suppressAutoHyphens w:val="0"/>
              <w:autoSpaceDN/>
              <w:spacing w:after="0" w:line="240" w:lineRule="auto"/>
              <w:textAlignment w:val="auto"/>
              <w:rPr>
                <w:rFonts w:ascii="Times New Roman" w:eastAsia="Times New Roman" w:hAnsi="Times New Roman"/>
                <w:color w:val="262626"/>
                <w:lang w:eastAsia="lv-LV"/>
              </w:rPr>
            </w:pPr>
          </w:p>
        </w:tc>
        <w:tc>
          <w:tcPr>
            <w:tcW w:w="3800" w:type="dxa"/>
            <w:tcBorders>
              <w:top w:val="nil"/>
              <w:left w:val="nil"/>
              <w:bottom w:val="single" w:sz="8" w:space="0" w:color="auto"/>
              <w:right w:val="single" w:sz="8" w:space="0" w:color="auto"/>
            </w:tcBorders>
            <w:shd w:val="clear" w:color="auto" w:fill="auto"/>
            <w:vAlign w:val="center"/>
            <w:hideMark/>
          </w:tcPr>
          <w:p w14:paraId="0ADAE6D4" w14:textId="77777777" w:rsidR="00BA1319" w:rsidRPr="009D40E1" w:rsidRDefault="00BA1319" w:rsidP="002152B7">
            <w:pPr>
              <w:suppressAutoHyphens w:val="0"/>
              <w:autoSpaceDN/>
              <w:spacing w:after="0" w:line="240" w:lineRule="auto"/>
              <w:jc w:val="both"/>
              <w:textAlignment w:val="auto"/>
              <w:rPr>
                <w:rFonts w:ascii="Times New Roman" w:eastAsia="Times New Roman" w:hAnsi="Times New Roman"/>
                <w:color w:val="262626"/>
                <w:lang w:eastAsia="lv-LV"/>
              </w:rPr>
            </w:pPr>
            <w:r w:rsidRPr="009D40E1">
              <w:rPr>
                <w:rFonts w:ascii="Times New Roman" w:eastAsia="Times New Roman" w:hAnsi="Times New Roman"/>
                <w:color w:val="262626"/>
                <w:lang w:eastAsia="lv-LV"/>
              </w:rPr>
              <w:t xml:space="preserve">Valsts budžeta </w:t>
            </w:r>
            <w:proofErr w:type="spellStart"/>
            <w:r w:rsidRPr="009D40E1">
              <w:rPr>
                <w:rFonts w:ascii="Times New Roman" w:eastAsia="Times New Roman" w:hAnsi="Times New Roman"/>
                <w:color w:val="262626"/>
                <w:lang w:eastAsia="lv-LV"/>
              </w:rPr>
              <w:t>priekšfinansējums</w:t>
            </w:r>
            <w:proofErr w:type="spellEnd"/>
            <w:r w:rsidRPr="009D40E1">
              <w:rPr>
                <w:rFonts w:ascii="Times New Roman" w:eastAsia="Times New Roman" w:hAnsi="Times New Roman"/>
                <w:color w:val="262626"/>
                <w:lang w:eastAsia="lv-LV"/>
              </w:rPr>
              <w:t xml:space="preserve"> EK līdzfinansējuma gala maksājuma daļai 40 % apmērā</w:t>
            </w:r>
          </w:p>
        </w:tc>
        <w:tc>
          <w:tcPr>
            <w:tcW w:w="1000" w:type="dxa"/>
            <w:tcBorders>
              <w:top w:val="nil"/>
              <w:left w:val="nil"/>
              <w:bottom w:val="single" w:sz="8" w:space="0" w:color="auto"/>
              <w:right w:val="single" w:sz="8" w:space="0" w:color="auto"/>
            </w:tcBorders>
            <w:shd w:val="clear" w:color="auto" w:fill="auto"/>
            <w:vAlign w:val="center"/>
            <w:hideMark/>
          </w:tcPr>
          <w:p w14:paraId="0AD5FB8E" w14:textId="77777777" w:rsidR="00BA1319" w:rsidRPr="00DA189A"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DA189A">
              <w:rPr>
                <w:rFonts w:ascii="Times New Roman" w:eastAsia="Times New Roman" w:hAnsi="Times New Roman"/>
                <w:color w:val="262626" w:themeColor="text1" w:themeTint="D9"/>
                <w:lang w:eastAsia="lv-LV"/>
              </w:rPr>
              <w:t>-</w:t>
            </w:r>
          </w:p>
        </w:tc>
        <w:tc>
          <w:tcPr>
            <w:tcW w:w="1000" w:type="dxa"/>
            <w:tcBorders>
              <w:top w:val="nil"/>
              <w:left w:val="nil"/>
              <w:bottom w:val="single" w:sz="8" w:space="0" w:color="auto"/>
              <w:right w:val="single" w:sz="8" w:space="0" w:color="auto"/>
            </w:tcBorders>
            <w:shd w:val="clear" w:color="auto" w:fill="auto"/>
            <w:vAlign w:val="center"/>
            <w:hideMark/>
          </w:tcPr>
          <w:p w14:paraId="4E203454" w14:textId="5DE39F4E" w:rsidR="00BA1319" w:rsidRPr="00DA189A"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DA189A">
              <w:rPr>
                <w:rFonts w:ascii="Times New Roman" w:eastAsia="Times New Roman" w:hAnsi="Times New Roman"/>
                <w:color w:val="262626" w:themeColor="text1" w:themeTint="D9"/>
                <w:lang w:eastAsia="lv-LV"/>
              </w:rPr>
              <w:t>52</w:t>
            </w:r>
            <w:r w:rsidR="00AA5208">
              <w:rPr>
                <w:rFonts w:ascii="Times New Roman" w:eastAsia="Times New Roman" w:hAnsi="Times New Roman"/>
                <w:color w:val="262626" w:themeColor="text1" w:themeTint="D9"/>
                <w:lang w:eastAsia="lv-LV"/>
              </w:rPr>
              <w:t> </w:t>
            </w:r>
            <w:r w:rsidRPr="00DA189A">
              <w:rPr>
                <w:rFonts w:ascii="Times New Roman" w:eastAsia="Times New Roman" w:hAnsi="Times New Roman"/>
                <w:color w:val="262626" w:themeColor="text1" w:themeTint="D9"/>
                <w:lang w:eastAsia="lv-LV"/>
              </w:rPr>
              <w:t>90</w:t>
            </w:r>
            <w:r w:rsidR="00AE3593">
              <w:rPr>
                <w:rFonts w:ascii="Times New Roman" w:eastAsia="Times New Roman" w:hAnsi="Times New Roman"/>
                <w:color w:val="262626" w:themeColor="text1" w:themeTint="D9"/>
                <w:lang w:eastAsia="lv-LV"/>
              </w:rPr>
              <w:t>2</w:t>
            </w:r>
            <w:r w:rsidR="00AA5208">
              <w:rPr>
                <w:rFonts w:ascii="Times New Roman" w:eastAsia="Times New Roman" w:hAnsi="Times New Roman"/>
                <w:color w:val="262626" w:themeColor="text1" w:themeTint="D9"/>
                <w:lang w:eastAsia="lv-LV"/>
              </w:rPr>
              <w:t>**</w:t>
            </w:r>
          </w:p>
        </w:tc>
        <w:tc>
          <w:tcPr>
            <w:tcW w:w="1000" w:type="dxa"/>
            <w:tcBorders>
              <w:top w:val="nil"/>
              <w:left w:val="nil"/>
              <w:bottom w:val="single" w:sz="8" w:space="0" w:color="auto"/>
              <w:right w:val="single" w:sz="8" w:space="0" w:color="auto"/>
            </w:tcBorders>
            <w:shd w:val="clear" w:color="auto" w:fill="auto"/>
            <w:vAlign w:val="center"/>
            <w:hideMark/>
          </w:tcPr>
          <w:p w14:paraId="448447C4" w14:textId="3C671D83" w:rsidR="00BA1319" w:rsidRPr="00DA189A"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DA189A">
              <w:rPr>
                <w:rFonts w:ascii="Times New Roman" w:eastAsia="Times New Roman" w:hAnsi="Times New Roman"/>
                <w:color w:val="262626"/>
                <w:lang w:eastAsia="lv-LV"/>
              </w:rPr>
              <w:t> </w:t>
            </w:r>
            <w:r w:rsidR="00F25A2B">
              <w:rPr>
                <w:rFonts w:ascii="Times New Roman" w:eastAsia="Times New Roman" w:hAnsi="Times New Roman"/>
                <w:color w:val="262626"/>
                <w:lang w:eastAsia="lv-LV"/>
              </w:rPr>
              <w:t>-</w:t>
            </w:r>
          </w:p>
        </w:tc>
        <w:tc>
          <w:tcPr>
            <w:tcW w:w="1000" w:type="dxa"/>
            <w:tcBorders>
              <w:top w:val="nil"/>
              <w:left w:val="nil"/>
              <w:bottom w:val="single" w:sz="8" w:space="0" w:color="auto"/>
              <w:right w:val="single" w:sz="8" w:space="0" w:color="auto"/>
            </w:tcBorders>
            <w:shd w:val="clear" w:color="auto" w:fill="auto"/>
            <w:vAlign w:val="center"/>
            <w:hideMark/>
          </w:tcPr>
          <w:p w14:paraId="21C20E76" w14:textId="00634C78" w:rsidR="00BA1319" w:rsidRPr="00DA189A"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DA189A">
              <w:rPr>
                <w:rFonts w:ascii="Times New Roman" w:eastAsia="Times New Roman" w:hAnsi="Times New Roman"/>
                <w:color w:val="262626" w:themeColor="text1" w:themeTint="D9"/>
                <w:lang w:eastAsia="lv-LV"/>
              </w:rPr>
              <w:t>52</w:t>
            </w:r>
            <w:r w:rsidR="00F2002E">
              <w:rPr>
                <w:rFonts w:ascii="Times New Roman" w:eastAsia="Times New Roman" w:hAnsi="Times New Roman"/>
                <w:color w:val="262626" w:themeColor="text1" w:themeTint="D9"/>
                <w:lang w:eastAsia="lv-LV"/>
              </w:rPr>
              <w:t> </w:t>
            </w:r>
            <w:r w:rsidRPr="00DA189A">
              <w:rPr>
                <w:rFonts w:ascii="Times New Roman" w:eastAsia="Times New Roman" w:hAnsi="Times New Roman"/>
                <w:color w:val="262626" w:themeColor="text1" w:themeTint="D9"/>
                <w:lang w:eastAsia="lv-LV"/>
              </w:rPr>
              <w:t>90</w:t>
            </w:r>
            <w:r w:rsidR="00AE3593">
              <w:rPr>
                <w:rFonts w:ascii="Times New Roman" w:eastAsia="Times New Roman" w:hAnsi="Times New Roman"/>
                <w:color w:val="262626" w:themeColor="text1" w:themeTint="D9"/>
                <w:lang w:eastAsia="lv-LV"/>
              </w:rPr>
              <w:t>2</w:t>
            </w:r>
            <w:r w:rsidR="00F2002E">
              <w:rPr>
                <w:rFonts w:ascii="Times New Roman" w:eastAsia="Times New Roman" w:hAnsi="Times New Roman"/>
                <w:color w:val="262626" w:themeColor="text1" w:themeTint="D9"/>
                <w:lang w:eastAsia="lv-LV"/>
              </w:rPr>
              <w:t>**</w:t>
            </w:r>
          </w:p>
        </w:tc>
      </w:tr>
      <w:tr w:rsidR="00BA1319" w:rsidRPr="009D40E1" w14:paraId="53BC5D3D" w14:textId="77777777" w:rsidTr="002152B7">
        <w:trPr>
          <w:cantSplit/>
          <w:trHeight w:val="288"/>
        </w:trPr>
        <w:tc>
          <w:tcPr>
            <w:tcW w:w="1000" w:type="dxa"/>
            <w:tcBorders>
              <w:top w:val="nil"/>
              <w:left w:val="single" w:sz="8" w:space="0" w:color="auto"/>
              <w:bottom w:val="single" w:sz="8" w:space="0" w:color="auto"/>
              <w:right w:val="single" w:sz="8" w:space="0" w:color="auto"/>
            </w:tcBorders>
            <w:shd w:val="clear" w:color="auto" w:fill="auto"/>
            <w:vAlign w:val="center"/>
            <w:hideMark/>
          </w:tcPr>
          <w:p w14:paraId="2F965750" w14:textId="6B84433B" w:rsidR="00BA1319" w:rsidRPr="009D40E1" w:rsidRDefault="00BA1319" w:rsidP="002152B7">
            <w:pPr>
              <w:suppressAutoHyphens w:val="0"/>
              <w:autoSpaceDN/>
              <w:spacing w:after="0" w:line="240" w:lineRule="auto"/>
              <w:jc w:val="center"/>
              <w:textAlignment w:val="auto"/>
              <w:rPr>
                <w:rFonts w:ascii="Times New Roman" w:eastAsia="Times New Roman" w:hAnsi="Times New Roman"/>
                <w:color w:val="262626"/>
                <w:lang w:eastAsia="lv-LV"/>
              </w:rPr>
            </w:pPr>
            <w:r w:rsidRPr="009D40E1">
              <w:rPr>
                <w:rFonts w:ascii="Times New Roman" w:eastAsia="Times New Roman" w:hAnsi="Times New Roman"/>
                <w:color w:val="262626"/>
                <w:lang w:eastAsia="lv-LV"/>
              </w:rPr>
              <w:t>3</w:t>
            </w:r>
            <w:r w:rsidR="000B6211">
              <w:rPr>
                <w:rFonts w:ascii="Times New Roman" w:eastAsia="Times New Roman" w:hAnsi="Times New Roman"/>
                <w:color w:val="262626"/>
                <w:lang w:eastAsia="lv-LV"/>
              </w:rPr>
              <w:t>.</w:t>
            </w:r>
          </w:p>
        </w:tc>
        <w:tc>
          <w:tcPr>
            <w:tcW w:w="3800" w:type="dxa"/>
            <w:tcBorders>
              <w:top w:val="nil"/>
              <w:left w:val="nil"/>
              <w:bottom w:val="single" w:sz="8" w:space="0" w:color="auto"/>
              <w:right w:val="single" w:sz="8" w:space="0" w:color="auto"/>
            </w:tcBorders>
            <w:shd w:val="clear" w:color="auto" w:fill="auto"/>
            <w:vAlign w:val="center"/>
            <w:hideMark/>
          </w:tcPr>
          <w:p w14:paraId="35A07400" w14:textId="77777777" w:rsidR="00BA1319" w:rsidRPr="009D40E1" w:rsidRDefault="00BA1319" w:rsidP="002152B7">
            <w:pPr>
              <w:suppressAutoHyphens w:val="0"/>
              <w:autoSpaceDN/>
              <w:spacing w:after="0" w:line="240" w:lineRule="auto"/>
              <w:jc w:val="both"/>
              <w:textAlignment w:val="auto"/>
              <w:rPr>
                <w:rFonts w:ascii="Times New Roman" w:eastAsia="Times New Roman" w:hAnsi="Times New Roman"/>
                <w:color w:val="262626"/>
                <w:lang w:eastAsia="lv-LV"/>
              </w:rPr>
            </w:pPr>
            <w:r w:rsidRPr="009D40E1">
              <w:rPr>
                <w:rFonts w:ascii="Times New Roman" w:eastAsia="Times New Roman" w:hAnsi="Times New Roman"/>
                <w:color w:val="262626"/>
                <w:lang w:eastAsia="lv-LV"/>
              </w:rPr>
              <w:t>Kopējais finansējums</w:t>
            </w:r>
          </w:p>
        </w:tc>
        <w:tc>
          <w:tcPr>
            <w:tcW w:w="1000" w:type="dxa"/>
            <w:tcBorders>
              <w:top w:val="nil"/>
              <w:left w:val="nil"/>
              <w:bottom w:val="single" w:sz="8" w:space="0" w:color="auto"/>
              <w:right w:val="single" w:sz="8" w:space="0" w:color="auto"/>
            </w:tcBorders>
            <w:shd w:val="clear" w:color="auto" w:fill="auto"/>
            <w:vAlign w:val="center"/>
            <w:hideMark/>
          </w:tcPr>
          <w:p w14:paraId="678EF8F7" w14:textId="1507E07B" w:rsidR="00BA1319" w:rsidRPr="00252346" w:rsidRDefault="00BA1319" w:rsidP="002152B7">
            <w:pPr>
              <w:suppressAutoHyphens w:val="0"/>
              <w:autoSpaceDN/>
              <w:spacing w:after="0" w:line="240" w:lineRule="auto"/>
              <w:jc w:val="center"/>
              <w:textAlignment w:val="auto"/>
              <w:rPr>
                <w:rFonts w:ascii="Times New Roman" w:eastAsia="Times New Roman" w:hAnsi="Times New Roman"/>
                <w:b/>
                <w:bCs/>
                <w:color w:val="262626"/>
                <w:lang w:eastAsia="lv-LV"/>
              </w:rPr>
            </w:pPr>
            <w:r w:rsidRPr="00252346">
              <w:rPr>
                <w:rFonts w:ascii="Times New Roman" w:eastAsia="Times New Roman" w:hAnsi="Times New Roman"/>
                <w:b/>
                <w:bCs/>
                <w:color w:val="262626" w:themeColor="text1" w:themeTint="D9"/>
                <w:lang w:eastAsia="lv-LV"/>
              </w:rPr>
              <w:t>90 339</w:t>
            </w:r>
          </w:p>
        </w:tc>
        <w:tc>
          <w:tcPr>
            <w:tcW w:w="1000" w:type="dxa"/>
            <w:tcBorders>
              <w:top w:val="nil"/>
              <w:left w:val="nil"/>
              <w:bottom w:val="single" w:sz="8" w:space="0" w:color="auto"/>
              <w:right w:val="single" w:sz="8" w:space="0" w:color="auto"/>
            </w:tcBorders>
            <w:shd w:val="clear" w:color="auto" w:fill="auto"/>
            <w:vAlign w:val="center"/>
            <w:hideMark/>
          </w:tcPr>
          <w:p w14:paraId="72F21B2E" w14:textId="7C793A35" w:rsidR="00BA1319" w:rsidRPr="00252346" w:rsidRDefault="00AA5208" w:rsidP="002152B7">
            <w:pPr>
              <w:suppressAutoHyphens w:val="0"/>
              <w:autoSpaceDN/>
              <w:spacing w:after="0" w:line="240" w:lineRule="auto"/>
              <w:jc w:val="center"/>
              <w:textAlignment w:val="auto"/>
              <w:rPr>
                <w:rFonts w:ascii="Times New Roman" w:eastAsia="Times New Roman" w:hAnsi="Times New Roman"/>
                <w:b/>
                <w:bCs/>
                <w:color w:val="262626"/>
                <w:lang w:eastAsia="lv-LV"/>
              </w:rPr>
            </w:pPr>
            <w:r>
              <w:rPr>
                <w:rFonts w:ascii="Times New Roman" w:eastAsia="Times New Roman" w:hAnsi="Times New Roman"/>
                <w:b/>
                <w:bCs/>
                <w:color w:val="262626"/>
                <w:lang w:eastAsia="lv-LV"/>
              </w:rPr>
              <w:t xml:space="preserve">121 274 </w:t>
            </w:r>
          </w:p>
        </w:tc>
        <w:tc>
          <w:tcPr>
            <w:tcW w:w="1000" w:type="dxa"/>
            <w:tcBorders>
              <w:top w:val="nil"/>
              <w:left w:val="nil"/>
              <w:bottom w:val="single" w:sz="8" w:space="0" w:color="auto"/>
              <w:right w:val="single" w:sz="8" w:space="0" w:color="auto"/>
            </w:tcBorders>
            <w:shd w:val="clear" w:color="auto" w:fill="auto"/>
            <w:vAlign w:val="center"/>
            <w:hideMark/>
          </w:tcPr>
          <w:p w14:paraId="4D09B2CA" w14:textId="5F765316" w:rsidR="00BA1319" w:rsidRPr="00252346" w:rsidRDefault="00BA1319" w:rsidP="002152B7">
            <w:pPr>
              <w:suppressAutoHyphens w:val="0"/>
              <w:autoSpaceDN/>
              <w:spacing w:after="0" w:line="240" w:lineRule="auto"/>
              <w:jc w:val="center"/>
              <w:textAlignment w:val="auto"/>
              <w:rPr>
                <w:rFonts w:ascii="Times New Roman" w:eastAsia="Times New Roman" w:hAnsi="Times New Roman"/>
                <w:b/>
                <w:bCs/>
                <w:color w:val="262626"/>
                <w:lang w:eastAsia="lv-LV"/>
              </w:rPr>
            </w:pPr>
            <w:r w:rsidRPr="00252346">
              <w:rPr>
                <w:rFonts w:ascii="Times New Roman" w:eastAsia="Times New Roman" w:hAnsi="Times New Roman"/>
                <w:b/>
                <w:bCs/>
                <w:color w:val="262626"/>
                <w:lang w:eastAsia="lv-LV"/>
              </w:rPr>
              <w:t> </w:t>
            </w:r>
            <w:r w:rsidR="000B6211" w:rsidRPr="00252346">
              <w:rPr>
                <w:rFonts w:ascii="Times New Roman" w:eastAsia="Times New Roman" w:hAnsi="Times New Roman"/>
                <w:b/>
                <w:bCs/>
                <w:color w:val="262626"/>
                <w:lang w:eastAsia="lv-LV"/>
              </w:rPr>
              <w:t>52 902</w:t>
            </w:r>
          </w:p>
        </w:tc>
        <w:tc>
          <w:tcPr>
            <w:tcW w:w="1000" w:type="dxa"/>
            <w:tcBorders>
              <w:top w:val="nil"/>
              <w:left w:val="nil"/>
              <w:bottom w:val="single" w:sz="8" w:space="0" w:color="auto"/>
              <w:right w:val="single" w:sz="8" w:space="0" w:color="auto"/>
            </w:tcBorders>
            <w:shd w:val="clear" w:color="auto" w:fill="auto"/>
            <w:vAlign w:val="center"/>
            <w:hideMark/>
          </w:tcPr>
          <w:p w14:paraId="081CCBA0" w14:textId="77777777" w:rsidR="00BA1319" w:rsidRPr="00DA189A" w:rsidRDefault="00BA1319" w:rsidP="002152B7">
            <w:pPr>
              <w:suppressAutoHyphens w:val="0"/>
              <w:autoSpaceDN/>
              <w:spacing w:after="0" w:line="240" w:lineRule="auto"/>
              <w:jc w:val="center"/>
              <w:textAlignment w:val="auto"/>
              <w:rPr>
                <w:rFonts w:ascii="Times New Roman" w:eastAsia="Times New Roman" w:hAnsi="Times New Roman"/>
                <w:b/>
                <w:bCs/>
                <w:color w:val="262626"/>
                <w:lang w:eastAsia="lv-LV"/>
              </w:rPr>
            </w:pPr>
            <w:r w:rsidRPr="00DA189A">
              <w:rPr>
                <w:rFonts w:ascii="Times New Roman" w:eastAsia="Times New Roman" w:hAnsi="Times New Roman"/>
                <w:b/>
                <w:bCs/>
                <w:color w:val="262626" w:themeColor="text1" w:themeTint="D9"/>
                <w:lang w:eastAsia="lv-LV"/>
              </w:rPr>
              <w:t>264 515</w:t>
            </w:r>
          </w:p>
        </w:tc>
      </w:tr>
    </w:tbl>
    <w:p w14:paraId="56E1FD1F" w14:textId="0A33C367" w:rsidR="00C969ED" w:rsidRDefault="00BB198D" w:rsidP="004832AA">
      <w:pPr>
        <w:spacing w:after="0" w:line="240" w:lineRule="auto"/>
        <w:textAlignment w:val="auto"/>
        <w:rPr>
          <w:rFonts w:ascii="Times New Roman" w:hAnsi="Times New Roman"/>
          <w:color w:val="262626" w:themeColor="text1" w:themeTint="D9"/>
          <w:sz w:val="20"/>
        </w:rPr>
      </w:pPr>
      <w:r w:rsidRPr="005C5F41">
        <w:rPr>
          <w:rFonts w:ascii="Times New Roman" w:hAnsi="Times New Roman"/>
          <w:color w:val="262626" w:themeColor="text1" w:themeTint="D9"/>
          <w:sz w:val="20"/>
        </w:rPr>
        <w:t xml:space="preserve">* Izmaksu sadalījums ir indikatīvs un var tikt precizēts līguma noslēgšanas gaitā ar </w:t>
      </w:r>
      <w:r w:rsidR="00F22177" w:rsidRPr="005C5F41">
        <w:rPr>
          <w:rFonts w:ascii="Times New Roman" w:hAnsi="Times New Roman"/>
          <w:color w:val="262626" w:themeColor="text1" w:themeTint="D9"/>
          <w:sz w:val="20"/>
        </w:rPr>
        <w:t>EK</w:t>
      </w:r>
      <w:r w:rsidRPr="005C5F41">
        <w:rPr>
          <w:rFonts w:ascii="Times New Roman" w:hAnsi="Times New Roman"/>
          <w:color w:val="262626" w:themeColor="text1" w:themeTint="D9"/>
          <w:sz w:val="20"/>
        </w:rPr>
        <w:t>.</w:t>
      </w:r>
    </w:p>
    <w:p w14:paraId="7EDBF2B2" w14:textId="367A7F10" w:rsidR="00AA5208" w:rsidRPr="003C22E3" w:rsidRDefault="00AA5208" w:rsidP="004832AA">
      <w:pPr>
        <w:spacing w:after="0" w:line="240" w:lineRule="auto"/>
        <w:textAlignment w:val="auto"/>
        <w:rPr>
          <w:rFonts w:ascii="Times New Roman" w:hAnsi="Times New Roman"/>
          <w:color w:val="262626" w:themeColor="text1" w:themeTint="D9"/>
          <w:sz w:val="20"/>
        </w:rPr>
      </w:pPr>
      <w:r>
        <w:rPr>
          <w:rFonts w:ascii="Times New Roman" w:hAnsi="Times New Roman"/>
          <w:color w:val="262626" w:themeColor="text1" w:themeTint="D9"/>
          <w:sz w:val="20"/>
        </w:rPr>
        <w:t xml:space="preserve">** </w:t>
      </w:r>
      <w:r w:rsidR="00E4445F">
        <w:rPr>
          <w:rFonts w:ascii="Times New Roman" w:hAnsi="Times New Roman"/>
          <w:color w:val="262626" w:themeColor="text1" w:themeTint="D9"/>
          <w:sz w:val="20"/>
        </w:rPr>
        <w:t xml:space="preserve">Finansējums nav ieskaitīts kopējā finansējuma </w:t>
      </w:r>
      <w:r w:rsidR="00F2002E">
        <w:rPr>
          <w:rFonts w:ascii="Times New Roman" w:hAnsi="Times New Roman"/>
          <w:color w:val="262626" w:themeColor="text1" w:themeTint="D9"/>
          <w:sz w:val="20"/>
        </w:rPr>
        <w:t>aprēķinā</w:t>
      </w:r>
      <w:r w:rsidR="00E4445F">
        <w:rPr>
          <w:rFonts w:ascii="Times New Roman" w:hAnsi="Times New Roman"/>
          <w:color w:val="262626" w:themeColor="text1" w:themeTint="D9"/>
          <w:sz w:val="20"/>
        </w:rPr>
        <w:t>.</w:t>
      </w:r>
    </w:p>
    <w:p w14:paraId="0C6BCA86" w14:textId="77777777" w:rsidR="00160DD5" w:rsidRPr="005C5F41" w:rsidRDefault="00160DD5" w:rsidP="004832AA">
      <w:pPr>
        <w:spacing w:before="120" w:after="0" w:line="240" w:lineRule="auto"/>
        <w:ind w:firstLine="567"/>
        <w:jc w:val="both"/>
        <w:textAlignment w:val="auto"/>
        <w:rPr>
          <w:rFonts w:ascii="Times New Roman" w:hAnsi="Times New Roman"/>
          <w:color w:val="262626" w:themeColor="text1" w:themeTint="D9"/>
          <w:sz w:val="24"/>
          <w:szCs w:val="24"/>
          <w:highlight w:val="yellow"/>
        </w:rPr>
      </w:pPr>
    </w:p>
    <w:p w14:paraId="70F53CA0" w14:textId="5E453C71" w:rsidR="00DA3752" w:rsidRDefault="00DA3752" w:rsidP="00160DD5">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Pr>
          <w:rFonts w:ascii="Times New Roman" w:hAnsi="Times New Roman"/>
          <w:color w:val="262626" w:themeColor="text1" w:themeTint="D9"/>
          <w:sz w:val="24"/>
          <w:szCs w:val="24"/>
        </w:rPr>
        <w:t xml:space="preserve">Projekta avanss plānots </w:t>
      </w:r>
      <w:r w:rsidR="00C359B7">
        <w:rPr>
          <w:rFonts w:ascii="Times New Roman" w:hAnsi="Times New Roman"/>
          <w:color w:val="262626" w:themeColor="text1" w:themeTint="D9"/>
          <w:sz w:val="24"/>
          <w:szCs w:val="24"/>
        </w:rPr>
        <w:t>6</w:t>
      </w:r>
      <w:r>
        <w:rPr>
          <w:rFonts w:ascii="Times New Roman" w:hAnsi="Times New Roman"/>
          <w:color w:val="262626" w:themeColor="text1" w:themeTint="D9"/>
          <w:sz w:val="24"/>
          <w:szCs w:val="24"/>
        </w:rPr>
        <w:t>0 % (</w:t>
      </w:r>
      <w:r w:rsidR="00C359B7">
        <w:rPr>
          <w:rFonts w:ascii="Times New Roman" w:hAnsi="Times New Roman"/>
          <w:color w:val="262626" w:themeColor="text1" w:themeTint="D9"/>
          <w:sz w:val="24"/>
          <w:szCs w:val="24"/>
        </w:rPr>
        <w:t xml:space="preserve">79 </w:t>
      </w:r>
      <w:r w:rsidR="00B60132">
        <w:rPr>
          <w:rFonts w:ascii="Times New Roman" w:hAnsi="Times New Roman"/>
          <w:color w:val="262626" w:themeColor="text1" w:themeTint="D9"/>
          <w:sz w:val="24"/>
          <w:szCs w:val="24"/>
        </w:rPr>
        <w:t>355</w:t>
      </w:r>
      <w:r w:rsidR="000B6211">
        <w:rPr>
          <w:rFonts w:ascii="Times New Roman" w:hAnsi="Times New Roman"/>
          <w:color w:val="262626" w:themeColor="text1" w:themeTint="D9"/>
          <w:sz w:val="24"/>
          <w:szCs w:val="24"/>
        </w:rPr>
        <w:t xml:space="preserve">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color w:val="262626" w:themeColor="text1" w:themeTint="D9"/>
          <w:sz w:val="24"/>
          <w:szCs w:val="24"/>
        </w:rPr>
        <w:t>) apmērā</w:t>
      </w:r>
      <w:r>
        <w:rPr>
          <w:rFonts w:ascii="Times New Roman" w:hAnsi="Times New Roman"/>
          <w:color w:val="262626" w:themeColor="text1" w:themeTint="D9"/>
          <w:sz w:val="24"/>
          <w:szCs w:val="24"/>
        </w:rPr>
        <w:t xml:space="preserve"> no EK līdzfinansējuma, kas </w:t>
      </w:r>
      <w:r w:rsidR="009B56C5">
        <w:rPr>
          <w:rFonts w:ascii="Times New Roman" w:hAnsi="Times New Roman"/>
          <w:color w:val="262626" w:themeColor="text1" w:themeTint="D9"/>
          <w:sz w:val="24"/>
          <w:szCs w:val="24"/>
        </w:rPr>
        <w:t xml:space="preserve">tiktu </w:t>
      </w:r>
      <w:r>
        <w:rPr>
          <w:rFonts w:ascii="Times New Roman" w:hAnsi="Times New Roman"/>
          <w:color w:val="262626" w:themeColor="text1" w:themeTint="D9"/>
          <w:sz w:val="24"/>
          <w:szCs w:val="24"/>
        </w:rPr>
        <w:t>izmaksāts 30 dienu laikā pēc līguma ar EK noslēgšanas (</w:t>
      </w:r>
      <w:r w:rsidRPr="005C5F41">
        <w:rPr>
          <w:rFonts w:ascii="Times New Roman" w:hAnsi="Times New Roman"/>
          <w:color w:val="262626" w:themeColor="text1" w:themeTint="D9"/>
          <w:sz w:val="24"/>
          <w:szCs w:val="24"/>
        </w:rPr>
        <w:t>indikatīvi</w:t>
      </w:r>
      <w:r w:rsidR="00464DA3">
        <w:rPr>
          <w:rFonts w:ascii="Times New Roman" w:hAnsi="Times New Roman"/>
          <w:color w:val="262626" w:themeColor="text1" w:themeTint="D9"/>
          <w:sz w:val="24"/>
          <w:szCs w:val="24"/>
        </w:rPr>
        <w:t>,</w:t>
      </w:r>
      <w:r w:rsidRPr="005C5F41">
        <w:rPr>
          <w:rFonts w:ascii="Times New Roman" w:hAnsi="Times New Roman"/>
          <w:color w:val="262626" w:themeColor="text1" w:themeTint="D9"/>
          <w:sz w:val="24"/>
          <w:szCs w:val="24"/>
        </w:rPr>
        <w:t xml:space="preserve"> 202</w:t>
      </w:r>
      <w:r w:rsidR="00C359B7">
        <w:rPr>
          <w:rFonts w:ascii="Times New Roman" w:hAnsi="Times New Roman"/>
          <w:color w:val="262626" w:themeColor="text1" w:themeTint="D9"/>
          <w:sz w:val="24"/>
          <w:szCs w:val="24"/>
        </w:rPr>
        <w:t>4</w:t>
      </w:r>
      <w:r w:rsidRPr="005C5F41">
        <w:rPr>
          <w:rFonts w:ascii="Times New Roman" w:hAnsi="Times New Roman"/>
          <w:color w:val="262626" w:themeColor="text1" w:themeTint="D9"/>
          <w:sz w:val="24"/>
          <w:szCs w:val="24"/>
        </w:rPr>
        <w:t>. gada</w:t>
      </w:r>
      <w:r w:rsidR="00C359B7">
        <w:rPr>
          <w:rFonts w:ascii="Times New Roman" w:hAnsi="Times New Roman"/>
          <w:color w:val="262626" w:themeColor="text1" w:themeTint="D9"/>
          <w:sz w:val="24"/>
          <w:szCs w:val="24"/>
        </w:rPr>
        <w:t xml:space="preserve"> maijā vai</w:t>
      </w:r>
      <w:r w:rsidRPr="005C5F41">
        <w:rPr>
          <w:rFonts w:ascii="Times New Roman" w:hAnsi="Times New Roman"/>
          <w:color w:val="262626" w:themeColor="text1" w:themeTint="D9"/>
          <w:sz w:val="24"/>
          <w:szCs w:val="24"/>
        </w:rPr>
        <w:t xml:space="preserve"> </w:t>
      </w:r>
      <w:r w:rsidR="00C359B7">
        <w:rPr>
          <w:rFonts w:ascii="Times New Roman" w:hAnsi="Times New Roman"/>
          <w:color w:val="262626" w:themeColor="text1" w:themeTint="D9"/>
          <w:sz w:val="24"/>
          <w:szCs w:val="24"/>
        </w:rPr>
        <w:t>jūnijā</w:t>
      </w:r>
      <w:r w:rsidRPr="005C5F41">
        <w:rPr>
          <w:rFonts w:ascii="Times New Roman" w:hAnsi="Times New Roman"/>
          <w:color w:val="262626" w:themeColor="text1" w:themeTint="D9"/>
          <w:sz w:val="24"/>
          <w:szCs w:val="24"/>
        </w:rPr>
        <w:t>)</w:t>
      </w:r>
      <w:r>
        <w:rPr>
          <w:rFonts w:ascii="Times New Roman" w:hAnsi="Times New Roman"/>
          <w:color w:val="262626" w:themeColor="text1" w:themeTint="D9"/>
          <w:sz w:val="24"/>
          <w:szCs w:val="24"/>
        </w:rPr>
        <w:t>.</w:t>
      </w:r>
    </w:p>
    <w:p w14:paraId="187E36D4" w14:textId="2CC719A3" w:rsidR="00DA0ED5" w:rsidRPr="00450D16" w:rsidRDefault="00F21E44" w:rsidP="00787800">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450D16">
        <w:rPr>
          <w:rFonts w:ascii="Times New Roman" w:hAnsi="Times New Roman"/>
          <w:color w:val="262626" w:themeColor="text1" w:themeTint="D9"/>
          <w:sz w:val="24"/>
          <w:szCs w:val="24"/>
        </w:rPr>
        <w:t xml:space="preserve">Gala maksājums </w:t>
      </w:r>
      <w:r w:rsidR="00C359B7" w:rsidRPr="00450D16">
        <w:rPr>
          <w:rFonts w:ascii="Times New Roman" w:hAnsi="Times New Roman"/>
          <w:color w:val="262626" w:themeColor="text1" w:themeTint="D9"/>
          <w:sz w:val="24"/>
          <w:szCs w:val="24"/>
        </w:rPr>
        <w:t>4</w:t>
      </w:r>
      <w:r w:rsidRPr="00450D16">
        <w:rPr>
          <w:rFonts w:ascii="Times New Roman" w:hAnsi="Times New Roman"/>
          <w:color w:val="262626" w:themeColor="text1" w:themeTint="D9"/>
          <w:sz w:val="24"/>
          <w:szCs w:val="24"/>
        </w:rPr>
        <w:t>0</w:t>
      </w:r>
      <w:r w:rsidR="00DA3752" w:rsidRPr="00450D16">
        <w:rPr>
          <w:rFonts w:ascii="Times New Roman" w:hAnsi="Times New Roman"/>
          <w:color w:val="262626" w:themeColor="text1" w:themeTint="D9"/>
          <w:sz w:val="24"/>
          <w:szCs w:val="24"/>
        </w:rPr>
        <w:t xml:space="preserve"> </w:t>
      </w:r>
      <w:r w:rsidR="00F42BEF" w:rsidRPr="00450D16">
        <w:rPr>
          <w:rFonts w:ascii="Times New Roman" w:hAnsi="Times New Roman"/>
          <w:color w:val="262626" w:themeColor="text1" w:themeTint="D9"/>
          <w:sz w:val="24"/>
          <w:szCs w:val="24"/>
        </w:rPr>
        <w:t>%</w:t>
      </w:r>
      <w:r w:rsidRPr="00450D16">
        <w:rPr>
          <w:rFonts w:ascii="Times New Roman" w:hAnsi="Times New Roman"/>
          <w:color w:val="262626" w:themeColor="text1" w:themeTint="D9"/>
          <w:sz w:val="24"/>
          <w:szCs w:val="24"/>
        </w:rPr>
        <w:t xml:space="preserve"> </w:t>
      </w:r>
      <w:r w:rsidR="003B63A6" w:rsidRPr="00450D16">
        <w:rPr>
          <w:rFonts w:ascii="Times New Roman" w:hAnsi="Times New Roman"/>
          <w:color w:val="262626" w:themeColor="text1" w:themeTint="D9"/>
          <w:sz w:val="24"/>
          <w:szCs w:val="24"/>
        </w:rPr>
        <w:t xml:space="preserve">apmērā </w:t>
      </w:r>
      <w:r w:rsidR="004946FE" w:rsidRPr="00450D16">
        <w:rPr>
          <w:rFonts w:ascii="Times New Roman" w:hAnsi="Times New Roman"/>
          <w:color w:val="262626" w:themeColor="text1" w:themeTint="D9"/>
          <w:sz w:val="24"/>
          <w:szCs w:val="24"/>
        </w:rPr>
        <w:t>(</w:t>
      </w:r>
      <w:r w:rsidR="00C359B7" w:rsidRPr="00450D16">
        <w:rPr>
          <w:rFonts w:ascii="Times New Roman" w:hAnsi="Times New Roman"/>
          <w:color w:val="262626" w:themeColor="text1" w:themeTint="D9"/>
          <w:sz w:val="24"/>
          <w:szCs w:val="24"/>
        </w:rPr>
        <w:t>52</w:t>
      </w:r>
      <w:r w:rsidR="00C01312">
        <w:rPr>
          <w:rFonts w:ascii="Times New Roman" w:hAnsi="Times New Roman"/>
          <w:color w:val="262626" w:themeColor="text1" w:themeTint="D9"/>
          <w:sz w:val="24"/>
          <w:szCs w:val="24"/>
        </w:rPr>
        <w:t> </w:t>
      </w:r>
      <w:r w:rsidR="00B60132" w:rsidRPr="00450D16">
        <w:rPr>
          <w:rFonts w:ascii="Times New Roman" w:hAnsi="Times New Roman"/>
          <w:color w:val="262626" w:themeColor="text1" w:themeTint="D9"/>
          <w:sz w:val="24"/>
          <w:szCs w:val="24"/>
        </w:rPr>
        <w:t>90</w:t>
      </w:r>
      <w:r w:rsidR="00B60132">
        <w:rPr>
          <w:rFonts w:ascii="Times New Roman" w:hAnsi="Times New Roman"/>
          <w:color w:val="262626" w:themeColor="text1" w:themeTint="D9"/>
          <w:sz w:val="24"/>
          <w:szCs w:val="24"/>
        </w:rPr>
        <w:t>2</w:t>
      </w:r>
      <w:r w:rsidR="00C01312">
        <w:rPr>
          <w:rFonts w:ascii="Times New Roman" w:hAnsi="Times New Roman"/>
          <w:color w:val="262626" w:themeColor="text1" w:themeTint="D9"/>
          <w:sz w:val="24"/>
          <w:szCs w:val="24"/>
        </w:rPr>
        <w:t xml:space="preserve"> </w:t>
      </w:r>
      <w:proofErr w:type="spellStart"/>
      <w:r w:rsidRPr="00450D16">
        <w:rPr>
          <w:rFonts w:ascii="Times New Roman" w:hAnsi="Times New Roman"/>
          <w:i/>
          <w:color w:val="262626" w:themeColor="text1" w:themeTint="D9"/>
          <w:sz w:val="24"/>
          <w:szCs w:val="24"/>
        </w:rPr>
        <w:t>euro</w:t>
      </w:r>
      <w:proofErr w:type="spellEnd"/>
      <w:r w:rsidRPr="00450D16">
        <w:rPr>
          <w:rFonts w:ascii="Times New Roman" w:hAnsi="Times New Roman"/>
          <w:color w:val="262626" w:themeColor="text1" w:themeTint="D9"/>
          <w:sz w:val="24"/>
          <w:szCs w:val="24"/>
        </w:rPr>
        <w:t xml:space="preserve">) no </w:t>
      </w:r>
      <w:r w:rsidR="00787800" w:rsidRPr="00450D16">
        <w:rPr>
          <w:rFonts w:ascii="Times New Roman" w:hAnsi="Times New Roman"/>
          <w:color w:val="262626" w:themeColor="text1" w:themeTint="D9"/>
          <w:sz w:val="24"/>
          <w:szCs w:val="24"/>
        </w:rPr>
        <w:t>EK</w:t>
      </w:r>
      <w:r w:rsidRPr="00450D16">
        <w:rPr>
          <w:rFonts w:ascii="Times New Roman" w:hAnsi="Times New Roman"/>
          <w:color w:val="262626" w:themeColor="text1" w:themeTint="D9"/>
          <w:sz w:val="24"/>
          <w:szCs w:val="24"/>
        </w:rPr>
        <w:t xml:space="preserve"> </w:t>
      </w:r>
      <w:r w:rsidR="00F8017B" w:rsidRPr="00450D16">
        <w:rPr>
          <w:rFonts w:ascii="Times New Roman" w:hAnsi="Times New Roman"/>
          <w:color w:val="262626" w:themeColor="text1" w:themeTint="D9"/>
          <w:sz w:val="24"/>
          <w:szCs w:val="24"/>
        </w:rPr>
        <w:t>līdz</w:t>
      </w:r>
      <w:r w:rsidRPr="00450D16">
        <w:rPr>
          <w:rFonts w:ascii="Times New Roman" w:hAnsi="Times New Roman"/>
          <w:color w:val="262626" w:themeColor="text1" w:themeTint="D9"/>
          <w:sz w:val="24"/>
          <w:szCs w:val="24"/>
        </w:rPr>
        <w:t>finansējuma tiek pārskaitīts pēc projekta aktivitāšu pabeigšanas, pamatojoties uz projekta gala atskaitēm</w:t>
      </w:r>
      <w:r w:rsidR="00CA408D" w:rsidRPr="00450D16">
        <w:rPr>
          <w:rFonts w:ascii="Times New Roman" w:hAnsi="Times New Roman"/>
          <w:color w:val="262626" w:themeColor="text1" w:themeTint="D9"/>
          <w:sz w:val="24"/>
          <w:szCs w:val="24"/>
        </w:rPr>
        <w:t xml:space="preserve"> (indikatīvi</w:t>
      </w:r>
      <w:r w:rsidR="00464DA3" w:rsidRPr="00450D16">
        <w:rPr>
          <w:rFonts w:ascii="Times New Roman" w:hAnsi="Times New Roman"/>
          <w:color w:val="262626" w:themeColor="text1" w:themeTint="D9"/>
          <w:sz w:val="24"/>
          <w:szCs w:val="24"/>
        </w:rPr>
        <w:t>,</w:t>
      </w:r>
      <w:r w:rsidR="00CA408D" w:rsidRPr="00450D16">
        <w:rPr>
          <w:rFonts w:ascii="Times New Roman" w:hAnsi="Times New Roman"/>
          <w:color w:val="262626" w:themeColor="text1" w:themeTint="D9"/>
          <w:sz w:val="24"/>
          <w:szCs w:val="24"/>
        </w:rPr>
        <w:t xml:space="preserve"> 202</w:t>
      </w:r>
      <w:r w:rsidR="00BA1319">
        <w:rPr>
          <w:rFonts w:ascii="Times New Roman" w:hAnsi="Times New Roman"/>
          <w:color w:val="262626" w:themeColor="text1" w:themeTint="D9"/>
          <w:sz w:val="24"/>
          <w:szCs w:val="24"/>
        </w:rPr>
        <w:t>6</w:t>
      </w:r>
      <w:r w:rsidR="00CA408D" w:rsidRPr="00450D16">
        <w:rPr>
          <w:rFonts w:ascii="Times New Roman" w:hAnsi="Times New Roman"/>
          <w:color w:val="262626" w:themeColor="text1" w:themeTint="D9"/>
          <w:sz w:val="24"/>
          <w:szCs w:val="24"/>
        </w:rPr>
        <w:t xml:space="preserve">. gada </w:t>
      </w:r>
      <w:r w:rsidR="00C359B7" w:rsidRPr="00450D16">
        <w:rPr>
          <w:rFonts w:ascii="Times New Roman" w:hAnsi="Times New Roman"/>
          <w:color w:val="262626" w:themeColor="text1" w:themeTint="D9"/>
          <w:sz w:val="24"/>
          <w:szCs w:val="24"/>
        </w:rPr>
        <w:t>maijā</w:t>
      </w:r>
      <w:r w:rsidR="00CA408D" w:rsidRPr="00450D16">
        <w:rPr>
          <w:rFonts w:ascii="Times New Roman" w:hAnsi="Times New Roman"/>
          <w:color w:val="262626" w:themeColor="text1" w:themeTint="D9"/>
          <w:sz w:val="24"/>
          <w:szCs w:val="24"/>
        </w:rPr>
        <w:t>)</w:t>
      </w:r>
      <w:r w:rsidRPr="00450D16">
        <w:rPr>
          <w:rFonts w:ascii="Times New Roman" w:hAnsi="Times New Roman"/>
          <w:color w:val="262626" w:themeColor="text1" w:themeTint="D9"/>
          <w:sz w:val="24"/>
          <w:szCs w:val="24"/>
        </w:rPr>
        <w:t xml:space="preserve">. </w:t>
      </w:r>
    </w:p>
    <w:p w14:paraId="1DE9D1C2" w14:textId="77777777" w:rsidR="003B185E" w:rsidRPr="00450D16" w:rsidRDefault="003B185E" w:rsidP="00DA0ED5">
      <w:pPr>
        <w:pStyle w:val="ListParagraph"/>
        <w:numPr>
          <w:ilvl w:val="0"/>
          <w:numId w:val="16"/>
        </w:numPr>
        <w:autoSpaceDN/>
        <w:spacing w:after="0" w:line="240" w:lineRule="auto"/>
        <w:ind w:left="425" w:hanging="357"/>
        <w:contextualSpacing/>
        <w:jc w:val="both"/>
        <w:textAlignment w:val="auto"/>
        <w:rPr>
          <w:rFonts w:ascii="Times New Roman" w:hAnsi="Times New Roman"/>
          <w:color w:val="404040" w:themeColor="text1" w:themeTint="BF"/>
          <w:sz w:val="24"/>
          <w:szCs w:val="24"/>
        </w:rPr>
      </w:pPr>
      <w:r w:rsidRPr="00450D16">
        <w:rPr>
          <w:rFonts w:ascii="Times New Roman" w:hAnsi="Times New Roman"/>
          <w:color w:val="262626" w:themeColor="text1" w:themeTint="D9"/>
          <w:sz w:val="24"/>
          <w:szCs w:val="24"/>
        </w:rPr>
        <w:t>Ievērojot minēto, v</w:t>
      </w:r>
      <w:r w:rsidR="009D4658" w:rsidRPr="00450D16">
        <w:rPr>
          <w:rFonts w:ascii="Times New Roman" w:hAnsi="Times New Roman"/>
          <w:color w:val="262626" w:themeColor="text1" w:themeTint="D9"/>
          <w:sz w:val="24"/>
          <w:szCs w:val="24"/>
        </w:rPr>
        <w:t>alsts</w:t>
      </w:r>
      <w:r w:rsidR="00CA408D" w:rsidRPr="00450D16">
        <w:rPr>
          <w:rFonts w:ascii="Times New Roman" w:hAnsi="Times New Roman"/>
          <w:color w:val="262626" w:themeColor="text1" w:themeTint="D9"/>
          <w:sz w:val="24"/>
          <w:szCs w:val="24"/>
        </w:rPr>
        <w:t xml:space="preserve"> budžeta</w:t>
      </w:r>
      <w:r w:rsidR="00DA0ED5" w:rsidRPr="00450D16">
        <w:rPr>
          <w:rFonts w:ascii="Times New Roman" w:hAnsi="Times New Roman"/>
          <w:color w:val="262626" w:themeColor="text1" w:themeTint="D9"/>
          <w:sz w:val="24"/>
          <w:szCs w:val="24"/>
        </w:rPr>
        <w:t xml:space="preserve"> finansējums nepieciešams projekta aktivitāšu</w:t>
      </w:r>
      <w:r w:rsidRPr="00450D16">
        <w:rPr>
          <w:rFonts w:ascii="Times New Roman" w:hAnsi="Times New Roman"/>
          <w:color w:val="262626" w:themeColor="text1" w:themeTint="D9"/>
          <w:sz w:val="24"/>
          <w:szCs w:val="24"/>
        </w:rPr>
        <w:t>:</w:t>
      </w:r>
    </w:p>
    <w:p w14:paraId="3831E4D6" w14:textId="6D2F44AC" w:rsidR="003B185E" w:rsidRPr="00450D16" w:rsidRDefault="003B185E" w:rsidP="003B185E">
      <w:pPr>
        <w:pStyle w:val="ListParagraph"/>
        <w:numPr>
          <w:ilvl w:val="1"/>
          <w:numId w:val="16"/>
        </w:numPr>
        <w:autoSpaceDN/>
        <w:spacing w:after="0" w:line="240" w:lineRule="auto"/>
        <w:contextualSpacing/>
        <w:jc w:val="both"/>
        <w:textAlignment w:val="auto"/>
        <w:rPr>
          <w:rFonts w:ascii="Times New Roman" w:hAnsi="Times New Roman"/>
          <w:color w:val="404040" w:themeColor="text1" w:themeTint="BF"/>
          <w:sz w:val="24"/>
          <w:szCs w:val="24"/>
        </w:rPr>
      </w:pPr>
      <w:r w:rsidRPr="00450D16">
        <w:rPr>
          <w:rFonts w:ascii="Times New Roman" w:hAnsi="Times New Roman"/>
          <w:color w:val="262626" w:themeColor="text1" w:themeTint="D9"/>
          <w:sz w:val="24"/>
          <w:szCs w:val="24"/>
        </w:rPr>
        <w:t>finansēšanai 202</w:t>
      </w:r>
      <w:r w:rsidR="00C359B7" w:rsidRPr="00450D16">
        <w:rPr>
          <w:rFonts w:ascii="Times New Roman" w:hAnsi="Times New Roman"/>
          <w:color w:val="262626" w:themeColor="text1" w:themeTint="D9"/>
          <w:sz w:val="24"/>
          <w:szCs w:val="24"/>
        </w:rPr>
        <w:t>4</w:t>
      </w:r>
      <w:r w:rsidRPr="00450D16">
        <w:rPr>
          <w:rFonts w:ascii="Times New Roman" w:hAnsi="Times New Roman"/>
          <w:color w:val="262626" w:themeColor="text1" w:themeTint="D9"/>
          <w:sz w:val="24"/>
          <w:szCs w:val="24"/>
        </w:rPr>
        <w:t>. un 202</w:t>
      </w:r>
      <w:r w:rsidR="00C359B7" w:rsidRPr="00450D16">
        <w:rPr>
          <w:rFonts w:ascii="Times New Roman" w:hAnsi="Times New Roman"/>
          <w:color w:val="262626" w:themeColor="text1" w:themeTint="D9"/>
          <w:sz w:val="24"/>
          <w:szCs w:val="24"/>
        </w:rPr>
        <w:t>5</w:t>
      </w:r>
      <w:r w:rsidRPr="00450D16">
        <w:rPr>
          <w:rFonts w:ascii="Times New Roman" w:hAnsi="Times New Roman"/>
          <w:color w:val="262626" w:themeColor="text1" w:themeTint="D9"/>
          <w:sz w:val="24"/>
          <w:szCs w:val="24"/>
        </w:rPr>
        <w:t xml:space="preserve">. gadā – indikatīvi, </w:t>
      </w:r>
      <w:r w:rsidR="00C359B7" w:rsidRPr="00450D16">
        <w:rPr>
          <w:rFonts w:ascii="Times New Roman" w:hAnsi="Times New Roman"/>
          <w:color w:val="262626" w:themeColor="text1" w:themeTint="D9"/>
          <w:sz w:val="24"/>
          <w:szCs w:val="24"/>
        </w:rPr>
        <w:t>132 25</w:t>
      </w:r>
      <w:r w:rsidR="00407280">
        <w:rPr>
          <w:rFonts w:ascii="Times New Roman" w:hAnsi="Times New Roman"/>
          <w:color w:val="262626" w:themeColor="text1" w:themeTint="D9"/>
          <w:sz w:val="24"/>
          <w:szCs w:val="24"/>
        </w:rPr>
        <w:t>8</w:t>
      </w:r>
      <w:r w:rsidRPr="00450D16">
        <w:rPr>
          <w:rFonts w:ascii="Times New Roman" w:hAnsi="Times New Roman"/>
          <w:color w:val="262626" w:themeColor="text1" w:themeTint="D9"/>
          <w:sz w:val="24"/>
          <w:szCs w:val="24"/>
        </w:rPr>
        <w:t xml:space="preserve"> </w:t>
      </w:r>
      <w:proofErr w:type="spellStart"/>
      <w:r w:rsidRPr="00450D16">
        <w:rPr>
          <w:rFonts w:ascii="Times New Roman" w:hAnsi="Times New Roman"/>
          <w:i/>
          <w:iCs/>
          <w:color w:val="262626" w:themeColor="text1" w:themeTint="D9"/>
          <w:sz w:val="24"/>
          <w:szCs w:val="24"/>
        </w:rPr>
        <w:t>euro</w:t>
      </w:r>
      <w:proofErr w:type="spellEnd"/>
      <w:r w:rsidRPr="00450D16">
        <w:rPr>
          <w:rFonts w:ascii="Times New Roman" w:hAnsi="Times New Roman"/>
          <w:color w:val="262626" w:themeColor="text1" w:themeTint="D9"/>
          <w:sz w:val="24"/>
          <w:szCs w:val="24"/>
        </w:rPr>
        <w:t xml:space="preserve"> apmērā;</w:t>
      </w:r>
    </w:p>
    <w:p w14:paraId="4B3EB521" w14:textId="6B7881B7" w:rsidR="00DA0ED5" w:rsidRPr="00450D16" w:rsidRDefault="00DA0ED5" w:rsidP="003B185E">
      <w:pPr>
        <w:pStyle w:val="ListParagraph"/>
        <w:numPr>
          <w:ilvl w:val="1"/>
          <w:numId w:val="16"/>
        </w:numPr>
        <w:autoSpaceDN/>
        <w:spacing w:after="0" w:line="240" w:lineRule="auto"/>
        <w:contextualSpacing/>
        <w:jc w:val="both"/>
        <w:textAlignment w:val="auto"/>
        <w:rPr>
          <w:rFonts w:ascii="Times New Roman" w:hAnsi="Times New Roman"/>
          <w:color w:val="404040" w:themeColor="text1" w:themeTint="BF"/>
          <w:sz w:val="24"/>
          <w:szCs w:val="24"/>
        </w:rPr>
      </w:pPr>
      <w:proofErr w:type="spellStart"/>
      <w:r w:rsidRPr="00450D16">
        <w:rPr>
          <w:rFonts w:ascii="Times New Roman" w:hAnsi="Times New Roman"/>
          <w:color w:val="262626" w:themeColor="text1" w:themeTint="D9"/>
          <w:sz w:val="24"/>
          <w:szCs w:val="24"/>
        </w:rPr>
        <w:t>priekšfinansēšanai</w:t>
      </w:r>
      <w:proofErr w:type="spellEnd"/>
      <w:r w:rsidRPr="00450D16">
        <w:rPr>
          <w:rFonts w:ascii="Times New Roman" w:hAnsi="Times New Roman"/>
          <w:color w:val="262626" w:themeColor="text1" w:themeTint="D9"/>
          <w:sz w:val="24"/>
          <w:szCs w:val="24"/>
        </w:rPr>
        <w:t xml:space="preserve"> 202</w:t>
      </w:r>
      <w:r w:rsidR="00C359B7" w:rsidRPr="00450D16">
        <w:rPr>
          <w:rFonts w:ascii="Times New Roman" w:hAnsi="Times New Roman"/>
          <w:color w:val="262626" w:themeColor="text1" w:themeTint="D9"/>
          <w:sz w:val="24"/>
          <w:szCs w:val="24"/>
        </w:rPr>
        <w:t>5</w:t>
      </w:r>
      <w:r w:rsidRPr="00450D16">
        <w:rPr>
          <w:rFonts w:ascii="Times New Roman" w:hAnsi="Times New Roman"/>
          <w:color w:val="262626" w:themeColor="text1" w:themeTint="D9"/>
          <w:sz w:val="24"/>
          <w:szCs w:val="24"/>
        </w:rPr>
        <w:t xml:space="preserve">. gadā – indikatīvi </w:t>
      </w:r>
      <w:r w:rsidR="00C359B7" w:rsidRPr="00450D16">
        <w:rPr>
          <w:rFonts w:ascii="Times New Roman" w:hAnsi="Times New Roman"/>
          <w:color w:val="262626" w:themeColor="text1" w:themeTint="D9"/>
          <w:sz w:val="24"/>
          <w:szCs w:val="24"/>
        </w:rPr>
        <w:t>52 90</w:t>
      </w:r>
      <w:r w:rsidR="00F04254">
        <w:rPr>
          <w:rFonts w:ascii="Times New Roman" w:hAnsi="Times New Roman"/>
          <w:color w:val="262626" w:themeColor="text1" w:themeTint="D9"/>
          <w:sz w:val="24"/>
          <w:szCs w:val="24"/>
        </w:rPr>
        <w:t>2</w:t>
      </w:r>
      <w:r w:rsidR="00C359B7" w:rsidRPr="00450D16">
        <w:rPr>
          <w:rFonts w:ascii="Times New Roman" w:hAnsi="Times New Roman"/>
          <w:color w:val="262626" w:themeColor="text1" w:themeTint="D9"/>
          <w:sz w:val="24"/>
          <w:szCs w:val="24"/>
        </w:rPr>
        <w:t xml:space="preserve"> </w:t>
      </w:r>
      <w:proofErr w:type="spellStart"/>
      <w:r w:rsidRPr="00450D16">
        <w:rPr>
          <w:rFonts w:ascii="Times New Roman" w:hAnsi="Times New Roman"/>
          <w:i/>
          <w:iCs/>
          <w:color w:val="262626" w:themeColor="text1" w:themeTint="D9"/>
          <w:sz w:val="24"/>
          <w:szCs w:val="24"/>
        </w:rPr>
        <w:t>euro</w:t>
      </w:r>
      <w:proofErr w:type="spellEnd"/>
      <w:r w:rsidRPr="00450D16">
        <w:rPr>
          <w:rFonts w:ascii="Times New Roman" w:hAnsi="Times New Roman"/>
          <w:color w:val="262626" w:themeColor="text1" w:themeTint="D9"/>
          <w:sz w:val="24"/>
          <w:szCs w:val="24"/>
        </w:rPr>
        <w:t xml:space="preserve"> apmērā</w:t>
      </w:r>
      <w:r w:rsidR="003B185E" w:rsidRPr="00450D16">
        <w:rPr>
          <w:rFonts w:ascii="Times New Roman" w:hAnsi="Times New Roman"/>
          <w:color w:val="262626" w:themeColor="text1" w:themeTint="D9"/>
          <w:sz w:val="24"/>
          <w:szCs w:val="24"/>
        </w:rPr>
        <w:t>.</w:t>
      </w:r>
    </w:p>
    <w:p w14:paraId="789EA7F9" w14:textId="63D3FE50" w:rsidR="00787800" w:rsidRPr="00B946A9" w:rsidRDefault="00787800" w:rsidP="00B946A9">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450D16">
        <w:rPr>
          <w:rFonts w:ascii="Times New Roman" w:hAnsi="Times New Roman"/>
          <w:color w:val="262626" w:themeColor="text1" w:themeTint="D9"/>
          <w:sz w:val="24"/>
          <w:szCs w:val="24"/>
          <w:lang w:eastAsia="en-GB"/>
        </w:rPr>
        <w:t>EK</w:t>
      </w:r>
      <w:r w:rsidR="00CA408D" w:rsidRPr="00450D16">
        <w:rPr>
          <w:rFonts w:ascii="Times New Roman" w:hAnsi="Times New Roman"/>
          <w:color w:val="262626" w:themeColor="text1" w:themeTint="D9"/>
          <w:sz w:val="24"/>
          <w:szCs w:val="24"/>
          <w:lang w:eastAsia="en-GB"/>
        </w:rPr>
        <w:t xml:space="preserve"> a</w:t>
      </w:r>
      <w:r w:rsidR="00864CBE" w:rsidRPr="00450D16">
        <w:rPr>
          <w:rFonts w:ascii="Times New Roman" w:hAnsi="Times New Roman"/>
          <w:color w:val="262626" w:themeColor="text1" w:themeTint="D9"/>
          <w:sz w:val="24"/>
          <w:szCs w:val="24"/>
          <w:lang w:eastAsia="en-GB"/>
        </w:rPr>
        <w:t>vansa saņēmējs ir LIA</w:t>
      </w:r>
      <w:r w:rsidR="006627B2" w:rsidRPr="00450D16">
        <w:rPr>
          <w:rFonts w:ascii="Times New Roman" w:hAnsi="Times New Roman"/>
          <w:color w:val="262626" w:themeColor="text1" w:themeTint="D9"/>
          <w:sz w:val="24"/>
          <w:szCs w:val="24"/>
          <w:lang w:eastAsia="en-GB"/>
        </w:rPr>
        <w:t xml:space="preserve"> </w:t>
      </w:r>
      <w:r w:rsidR="00864CBE" w:rsidRPr="00450D16">
        <w:rPr>
          <w:rFonts w:ascii="Times New Roman" w:hAnsi="Times New Roman"/>
          <w:color w:val="262626" w:themeColor="text1" w:themeTint="D9"/>
          <w:sz w:val="24"/>
          <w:szCs w:val="24"/>
          <w:lang w:eastAsia="en-GB"/>
        </w:rPr>
        <w:t>kā projekta vadošais partneris</w:t>
      </w:r>
      <w:r w:rsidR="00567D1B" w:rsidRPr="00450D16">
        <w:rPr>
          <w:rFonts w:ascii="Times New Roman" w:hAnsi="Times New Roman"/>
          <w:color w:val="262626" w:themeColor="text1" w:themeTint="D9"/>
          <w:sz w:val="24"/>
          <w:szCs w:val="24"/>
          <w:lang w:eastAsia="en-GB"/>
        </w:rPr>
        <w:t xml:space="preserve"> (saņemot avansu</w:t>
      </w:r>
      <w:r w:rsidR="00D46BD5" w:rsidRPr="00450D16">
        <w:rPr>
          <w:rFonts w:ascii="Times New Roman" w:hAnsi="Times New Roman"/>
          <w:color w:val="262626" w:themeColor="text1" w:themeTint="D9"/>
          <w:sz w:val="24"/>
          <w:szCs w:val="24"/>
          <w:lang w:eastAsia="en-GB"/>
        </w:rPr>
        <w:t>, LIA veiks maksājumu partneru budžetā projekta aktivitāšu īstenošanai</w:t>
      </w:r>
      <w:r w:rsidR="00567D1B" w:rsidRPr="00450D16">
        <w:rPr>
          <w:rFonts w:ascii="Times New Roman" w:hAnsi="Times New Roman"/>
          <w:color w:val="262626" w:themeColor="text1" w:themeTint="D9"/>
          <w:sz w:val="24"/>
          <w:szCs w:val="24"/>
          <w:lang w:eastAsia="en-GB"/>
        </w:rPr>
        <w:t>)</w:t>
      </w:r>
      <w:r w:rsidR="00864CBE" w:rsidRPr="00450D16">
        <w:rPr>
          <w:rFonts w:ascii="Times New Roman" w:hAnsi="Times New Roman"/>
          <w:color w:val="262626" w:themeColor="text1" w:themeTint="D9"/>
          <w:sz w:val="24"/>
          <w:szCs w:val="24"/>
          <w:lang w:eastAsia="en-GB"/>
        </w:rPr>
        <w:t>. Pēc projekta pabeigšanas un attiecināmo izmaksu apstiprināšanas</w:t>
      </w:r>
      <w:r w:rsidR="000373A2" w:rsidRPr="00450D16">
        <w:rPr>
          <w:rFonts w:ascii="Times New Roman" w:hAnsi="Times New Roman"/>
          <w:color w:val="262626" w:themeColor="text1" w:themeTint="D9"/>
          <w:sz w:val="24"/>
          <w:szCs w:val="24"/>
          <w:lang w:eastAsia="en-GB"/>
        </w:rPr>
        <w:t xml:space="preserve"> no</w:t>
      </w:r>
      <w:r w:rsidR="00864CBE" w:rsidRPr="00450D16">
        <w:rPr>
          <w:rFonts w:ascii="Times New Roman" w:hAnsi="Times New Roman"/>
          <w:color w:val="262626" w:themeColor="text1" w:themeTint="D9"/>
          <w:sz w:val="24"/>
          <w:szCs w:val="24"/>
          <w:lang w:eastAsia="en-GB"/>
        </w:rPr>
        <w:t xml:space="preserve"> </w:t>
      </w:r>
      <w:r w:rsidRPr="00450D16">
        <w:rPr>
          <w:rFonts w:ascii="Times New Roman" w:hAnsi="Times New Roman"/>
          <w:color w:val="262626" w:themeColor="text1" w:themeTint="D9"/>
          <w:sz w:val="24"/>
          <w:szCs w:val="24"/>
          <w:lang w:eastAsia="en-GB"/>
        </w:rPr>
        <w:t>EK</w:t>
      </w:r>
      <w:r w:rsidR="00BE1B09" w:rsidRPr="00450D16">
        <w:rPr>
          <w:rFonts w:ascii="Times New Roman" w:hAnsi="Times New Roman"/>
          <w:color w:val="262626" w:themeColor="text1" w:themeTint="D9"/>
          <w:sz w:val="24"/>
          <w:szCs w:val="24"/>
          <w:lang w:eastAsia="en-GB"/>
        </w:rPr>
        <w:t xml:space="preserve"> </w:t>
      </w:r>
      <w:r w:rsidR="000373A2" w:rsidRPr="00450D16">
        <w:rPr>
          <w:rFonts w:ascii="Times New Roman" w:hAnsi="Times New Roman"/>
          <w:color w:val="262626" w:themeColor="text1" w:themeTint="D9"/>
          <w:sz w:val="24"/>
          <w:szCs w:val="24"/>
          <w:lang w:eastAsia="en-GB"/>
        </w:rPr>
        <w:t>finansējuma tiks</w:t>
      </w:r>
      <w:r w:rsidR="00864CBE" w:rsidRPr="00450D16">
        <w:rPr>
          <w:rFonts w:ascii="Times New Roman" w:hAnsi="Times New Roman"/>
          <w:color w:val="262626" w:themeColor="text1" w:themeTint="D9"/>
          <w:sz w:val="24"/>
          <w:szCs w:val="24"/>
          <w:lang w:eastAsia="en-GB"/>
        </w:rPr>
        <w:t xml:space="preserve"> veik</w:t>
      </w:r>
      <w:r w:rsidR="000373A2" w:rsidRPr="00450D16">
        <w:rPr>
          <w:rFonts w:ascii="Times New Roman" w:hAnsi="Times New Roman"/>
          <w:color w:val="262626" w:themeColor="text1" w:themeTint="D9"/>
          <w:sz w:val="24"/>
          <w:szCs w:val="24"/>
          <w:lang w:eastAsia="en-GB"/>
        </w:rPr>
        <w:t>t</w:t>
      </w:r>
      <w:r w:rsidR="00864CBE" w:rsidRPr="00450D16">
        <w:rPr>
          <w:rFonts w:ascii="Times New Roman" w:hAnsi="Times New Roman"/>
          <w:color w:val="262626" w:themeColor="text1" w:themeTint="D9"/>
          <w:sz w:val="24"/>
          <w:szCs w:val="24"/>
          <w:lang w:eastAsia="en-GB"/>
        </w:rPr>
        <w:t>s gala maksājum</w:t>
      </w:r>
      <w:r w:rsidR="000373A2" w:rsidRPr="00450D16">
        <w:rPr>
          <w:rFonts w:ascii="Times New Roman" w:hAnsi="Times New Roman"/>
          <w:color w:val="262626" w:themeColor="text1" w:themeTint="D9"/>
          <w:sz w:val="24"/>
          <w:szCs w:val="24"/>
          <w:lang w:eastAsia="en-GB"/>
        </w:rPr>
        <w:t>s</w:t>
      </w:r>
      <w:r w:rsidR="00864CBE" w:rsidRPr="00450D16">
        <w:rPr>
          <w:rFonts w:ascii="Times New Roman" w:hAnsi="Times New Roman"/>
          <w:color w:val="262626" w:themeColor="text1" w:themeTint="D9"/>
          <w:sz w:val="24"/>
          <w:szCs w:val="24"/>
          <w:lang w:eastAsia="en-GB"/>
        </w:rPr>
        <w:t xml:space="preserve"> LIA saskaņotā atbalsta apjomā, </w:t>
      </w:r>
      <w:r w:rsidR="00864CBE" w:rsidRPr="00450D16">
        <w:rPr>
          <w:rFonts w:ascii="Times New Roman" w:hAnsi="Times New Roman"/>
          <w:color w:val="262626" w:themeColor="text1" w:themeTint="D9"/>
          <w:sz w:val="24"/>
          <w:szCs w:val="24"/>
        </w:rPr>
        <w:t xml:space="preserve">bet LIA veiks maksājumus partneru budžetā. </w:t>
      </w:r>
      <w:r w:rsidR="00CA408D" w:rsidRPr="00450D16">
        <w:rPr>
          <w:rFonts w:ascii="Times New Roman" w:hAnsi="Times New Roman"/>
          <w:color w:val="262626" w:themeColor="text1" w:themeTint="D9"/>
          <w:sz w:val="24"/>
          <w:szCs w:val="24"/>
        </w:rPr>
        <w:t xml:space="preserve">Pēc </w:t>
      </w:r>
      <w:r w:rsidR="0022259F" w:rsidRPr="00450D16">
        <w:rPr>
          <w:rFonts w:ascii="Times New Roman" w:hAnsi="Times New Roman"/>
          <w:color w:val="262626" w:themeColor="text1" w:themeTint="D9"/>
          <w:sz w:val="24"/>
          <w:szCs w:val="24"/>
        </w:rPr>
        <w:t xml:space="preserve">gala </w:t>
      </w:r>
      <w:r w:rsidR="00CA408D" w:rsidRPr="00450D16">
        <w:rPr>
          <w:rFonts w:ascii="Times New Roman" w:hAnsi="Times New Roman"/>
          <w:color w:val="262626" w:themeColor="text1" w:themeTint="D9"/>
          <w:sz w:val="24"/>
          <w:szCs w:val="24"/>
        </w:rPr>
        <w:t>maksājuma saņemšana no LIA, LM (</w:t>
      </w:r>
      <w:r w:rsidR="00C359B7" w:rsidRPr="00450D16">
        <w:rPr>
          <w:rFonts w:ascii="Times New Roman" w:hAnsi="Times New Roman"/>
          <w:color w:val="262626" w:themeColor="text1" w:themeTint="D9"/>
          <w:sz w:val="24"/>
          <w:szCs w:val="24"/>
        </w:rPr>
        <w:t>BAC</w:t>
      </w:r>
      <w:r w:rsidR="00CA408D" w:rsidRPr="00450D16">
        <w:rPr>
          <w:rFonts w:ascii="Times New Roman" w:hAnsi="Times New Roman"/>
          <w:color w:val="262626" w:themeColor="text1" w:themeTint="D9"/>
          <w:sz w:val="24"/>
          <w:szCs w:val="24"/>
        </w:rPr>
        <w:t xml:space="preserve">) valsts budžeta </w:t>
      </w:r>
      <w:proofErr w:type="spellStart"/>
      <w:r w:rsidR="00CA408D" w:rsidRPr="00450D16">
        <w:rPr>
          <w:rFonts w:ascii="Times New Roman" w:hAnsi="Times New Roman"/>
          <w:color w:val="262626" w:themeColor="text1" w:themeTint="D9"/>
          <w:sz w:val="24"/>
          <w:szCs w:val="24"/>
        </w:rPr>
        <w:t>p</w:t>
      </w:r>
      <w:r w:rsidR="00864CBE" w:rsidRPr="00450D16">
        <w:rPr>
          <w:rFonts w:ascii="Times New Roman" w:hAnsi="Times New Roman"/>
          <w:color w:val="262626" w:themeColor="text1" w:themeTint="D9"/>
          <w:sz w:val="24"/>
          <w:szCs w:val="24"/>
        </w:rPr>
        <w:t>riekšfinansējuma</w:t>
      </w:r>
      <w:proofErr w:type="spellEnd"/>
      <w:r w:rsidR="00864CBE" w:rsidRPr="00450D16">
        <w:rPr>
          <w:rFonts w:ascii="Times New Roman" w:hAnsi="Times New Roman"/>
          <w:color w:val="262626" w:themeColor="text1" w:themeTint="D9"/>
          <w:sz w:val="24"/>
          <w:szCs w:val="24"/>
        </w:rPr>
        <w:t xml:space="preserve"> atmaksa tiks ieskaitīta valsts pamatbudžeta ieņēmumos.</w:t>
      </w:r>
    </w:p>
    <w:p w14:paraId="767EBAFF" w14:textId="09153B60" w:rsidR="00BF3E5D" w:rsidRDefault="00864CBE" w:rsidP="00B946A9">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b/>
          <w:bCs/>
          <w:color w:val="262626" w:themeColor="text1" w:themeTint="D9"/>
          <w:sz w:val="24"/>
          <w:szCs w:val="24"/>
        </w:rPr>
        <w:t>LIA kopējās</w:t>
      </w:r>
      <w:r w:rsidRPr="005C5F41">
        <w:rPr>
          <w:rFonts w:ascii="Times New Roman" w:hAnsi="Times New Roman"/>
          <w:color w:val="262626" w:themeColor="text1" w:themeTint="D9"/>
          <w:sz w:val="24"/>
          <w:szCs w:val="24"/>
        </w:rPr>
        <w:t xml:space="preserve"> </w:t>
      </w:r>
      <w:r w:rsidRPr="005C5F41">
        <w:rPr>
          <w:rFonts w:ascii="Times New Roman" w:hAnsi="Times New Roman"/>
          <w:b/>
          <w:bCs/>
          <w:color w:val="262626" w:themeColor="text1" w:themeTint="D9"/>
          <w:sz w:val="24"/>
          <w:szCs w:val="24"/>
        </w:rPr>
        <w:t>izmaksas</w:t>
      </w:r>
      <w:r w:rsidRPr="005C5F41">
        <w:rPr>
          <w:rFonts w:ascii="Times New Roman" w:hAnsi="Times New Roman"/>
          <w:color w:val="262626" w:themeColor="text1" w:themeTint="D9"/>
          <w:sz w:val="24"/>
          <w:szCs w:val="24"/>
        </w:rPr>
        <w:t xml:space="preserve"> plānotas </w:t>
      </w:r>
      <w:r w:rsidR="00C359B7">
        <w:rPr>
          <w:rFonts w:ascii="Times New Roman" w:hAnsi="Times New Roman"/>
          <w:color w:val="262626" w:themeColor="text1" w:themeTint="D9"/>
          <w:sz w:val="24"/>
          <w:szCs w:val="24"/>
        </w:rPr>
        <w:t>490 379</w:t>
      </w:r>
      <w:r w:rsidRPr="005C5F41">
        <w:rPr>
          <w:rFonts w:ascii="Times New Roman" w:hAnsi="Times New Roman"/>
          <w:color w:val="262626" w:themeColor="text1" w:themeTint="D9"/>
          <w:sz w:val="24"/>
          <w:szCs w:val="24"/>
        </w:rPr>
        <w:t xml:space="preserve">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color w:val="262626" w:themeColor="text1" w:themeTint="D9"/>
          <w:sz w:val="24"/>
          <w:szCs w:val="24"/>
        </w:rPr>
        <w:t xml:space="preserve"> apmērā, no tām </w:t>
      </w:r>
      <w:r w:rsidR="00787800" w:rsidRPr="005C5F41">
        <w:rPr>
          <w:rFonts w:ascii="Times New Roman" w:hAnsi="Times New Roman"/>
          <w:color w:val="262626" w:themeColor="text1" w:themeTint="D9"/>
          <w:sz w:val="24"/>
          <w:szCs w:val="24"/>
        </w:rPr>
        <w:t>EK</w:t>
      </w:r>
      <w:r w:rsidRPr="005C5F41">
        <w:rPr>
          <w:rFonts w:ascii="Times New Roman" w:hAnsi="Times New Roman"/>
          <w:color w:val="262626" w:themeColor="text1" w:themeTint="D9"/>
          <w:sz w:val="24"/>
          <w:szCs w:val="24"/>
        </w:rPr>
        <w:t xml:space="preserve"> līdzfinansējums – </w:t>
      </w:r>
      <w:r w:rsidR="00C359B7" w:rsidRPr="00C359B7">
        <w:rPr>
          <w:rFonts w:ascii="Times New Roman" w:hAnsi="Times New Roman"/>
          <w:color w:val="262626" w:themeColor="text1" w:themeTint="D9"/>
          <w:sz w:val="24"/>
          <w:szCs w:val="24"/>
        </w:rPr>
        <w:t>245 189</w:t>
      </w:r>
      <w:r w:rsidR="00C359B7">
        <w:rPr>
          <w:rFonts w:ascii="Times New Roman" w:hAnsi="Times New Roman"/>
          <w:color w:val="262626" w:themeColor="text1" w:themeTint="D9"/>
          <w:szCs w:val="24"/>
        </w:rPr>
        <w:t xml:space="preserve">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i/>
          <w:color w:val="262626" w:themeColor="text1" w:themeTint="D9"/>
          <w:sz w:val="24"/>
          <w:szCs w:val="24"/>
        </w:rPr>
        <w:t>,</w:t>
      </w:r>
      <w:r w:rsidRPr="005C5F41">
        <w:rPr>
          <w:rFonts w:ascii="Times New Roman" w:hAnsi="Times New Roman"/>
          <w:color w:val="262626" w:themeColor="text1" w:themeTint="D9"/>
          <w:sz w:val="24"/>
          <w:szCs w:val="24"/>
        </w:rPr>
        <w:t xml:space="preserve"> valsts finansējums – </w:t>
      </w:r>
      <w:r w:rsidR="00C359B7">
        <w:rPr>
          <w:rFonts w:ascii="Times New Roman" w:hAnsi="Times New Roman"/>
          <w:color w:val="262626" w:themeColor="text1" w:themeTint="D9"/>
          <w:sz w:val="24"/>
          <w:szCs w:val="24"/>
        </w:rPr>
        <w:t>167 550</w:t>
      </w:r>
      <w:r w:rsidR="006A6D0D" w:rsidRPr="005C5F41">
        <w:rPr>
          <w:rFonts w:ascii="Times New Roman" w:eastAsia="Times New Roman" w:hAnsi="Times New Roman"/>
          <w:color w:val="262626" w:themeColor="text1" w:themeTint="D9"/>
          <w:sz w:val="24"/>
          <w:szCs w:val="24"/>
          <w:lang w:eastAsia="lv-LV"/>
        </w:rPr>
        <w:t xml:space="preserve"> </w:t>
      </w:r>
      <w:proofErr w:type="spellStart"/>
      <w:r w:rsidRPr="005C5F41">
        <w:rPr>
          <w:rFonts w:ascii="Times New Roman" w:hAnsi="Times New Roman"/>
          <w:i/>
          <w:color w:val="262626" w:themeColor="text1" w:themeTint="D9"/>
          <w:sz w:val="24"/>
          <w:szCs w:val="24"/>
        </w:rPr>
        <w:t>euro</w:t>
      </w:r>
      <w:proofErr w:type="spellEnd"/>
      <w:r w:rsidR="006627B2" w:rsidRPr="005C5F41">
        <w:rPr>
          <w:rFonts w:ascii="Times New Roman" w:hAnsi="Times New Roman"/>
          <w:color w:val="262626" w:themeColor="text1" w:themeTint="D9"/>
          <w:sz w:val="24"/>
          <w:szCs w:val="24"/>
        </w:rPr>
        <w:t xml:space="preserve"> (nodrošina VARAM un </w:t>
      </w:r>
      <w:r w:rsidR="001D34E1" w:rsidRPr="001D34E1">
        <w:rPr>
          <w:rFonts w:ascii="Times New Roman" w:hAnsi="Times New Roman"/>
          <w:color w:val="262626" w:themeColor="text1" w:themeTint="D9"/>
          <w:sz w:val="24"/>
          <w:szCs w:val="24"/>
        </w:rPr>
        <w:t xml:space="preserve">LU MII </w:t>
      </w:r>
      <w:r w:rsidR="00120E8C">
        <w:rPr>
          <w:rFonts w:ascii="Times New Roman" w:hAnsi="Times New Roman"/>
          <w:color w:val="262626" w:themeColor="text1" w:themeTint="D9"/>
          <w:sz w:val="24"/>
          <w:szCs w:val="24"/>
        </w:rPr>
        <w:t>CERT.LV (</w:t>
      </w:r>
      <w:proofErr w:type="spellStart"/>
      <w:r w:rsidR="006627B2" w:rsidRPr="005C5F41">
        <w:rPr>
          <w:rFonts w:ascii="Times New Roman" w:hAnsi="Times New Roman"/>
          <w:color w:val="262626" w:themeColor="text1" w:themeTint="D9"/>
          <w:sz w:val="24"/>
          <w:szCs w:val="24"/>
        </w:rPr>
        <w:t>A</w:t>
      </w:r>
      <w:r w:rsidR="006E1C90" w:rsidRPr="005C5F41">
        <w:rPr>
          <w:rFonts w:ascii="Times New Roman" w:hAnsi="Times New Roman"/>
          <w:color w:val="262626" w:themeColor="text1" w:themeTint="D9"/>
          <w:sz w:val="24"/>
          <w:szCs w:val="24"/>
        </w:rPr>
        <w:t>i</w:t>
      </w:r>
      <w:r w:rsidR="006627B2" w:rsidRPr="005C5F41">
        <w:rPr>
          <w:rFonts w:ascii="Times New Roman" w:hAnsi="Times New Roman"/>
          <w:color w:val="262626" w:themeColor="text1" w:themeTint="D9"/>
          <w:sz w:val="24"/>
          <w:szCs w:val="24"/>
        </w:rPr>
        <w:t>M</w:t>
      </w:r>
      <w:proofErr w:type="spellEnd"/>
      <w:r w:rsidR="00120E8C">
        <w:rPr>
          <w:rFonts w:ascii="Times New Roman" w:hAnsi="Times New Roman"/>
          <w:color w:val="262626" w:themeColor="text1" w:themeTint="D9"/>
          <w:sz w:val="24"/>
          <w:szCs w:val="24"/>
        </w:rPr>
        <w:t>)</w:t>
      </w:r>
      <w:r w:rsidR="006627B2" w:rsidRPr="005C5F41">
        <w:rPr>
          <w:rFonts w:ascii="Times New Roman" w:hAnsi="Times New Roman"/>
          <w:color w:val="262626" w:themeColor="text1" w:themeTint="D9"/>
          <w:sz w:val="24"/>
          <w:szCs w:val="24"/>
        </w:rPr>
        <w:t>)</w:t>
      </w:r>
      <w:r w:rsidR="00E90138" w:rsidRPr="005C5F41">
        <w:rPr>
          <w:rFonts w:ascii="Times New Roman" w:hAnsi="Times New Roman"/>
          <w:color w:val="262626" w:themeColor="text1" w:themeTint="D9"/>
          <w:sz w:val="24"/>
          <w:szCs w:val="24"/>
        </w:rPr>
        <w:t xml:space="preserve">, LIA finansējums – </w:t>
      </w:r>
      <w:r w:rsidR="00C359B7">
        <w:rPr>
          <w:rFonts w:ascii="Times New Roman" w:hAnsi="Times New Roman"/>
          <w:color w:val="262626" w:themeColor="text1" w:themeTint="D9"/>
          <w:sz w:val="24"/>
          <w:szCs w:val="24"/>
        </w:rPr>
        <w:t xml:space="preserve">77 </w:t>
      </w:r>
      <w:r w:rsidR="00714E53">
        <w:rPr>
          <w:rFonts w:ascii="Times New Roman" w:hAnsi="Times New Roman"/>
          <w:color w:val="262626" w:themeColor="text1" w:themeTint="D9"/>
          <w:sz w:val="24"/>
          <w:szCs w:val="24"/>
        </w:rPr>
        <w:t xml:space="preserve">640 </w:t>
      </w:r>
      <w:proofErr w:type="spellStart"/>
      <w:r w:rsidR="000373A2" w:rsidRPr="005C5F41">
        <w:rPr>
          <w:rFonts w:ascii="Times New Roman" w:hAnsi="Times New Roman"/>
          <w:i/>
          <w:iCs/>
          <w:color w:val="262626" w:themeColor="text1" w:themeTint="D9"/>
          <w:sz w:val="24"/>
          <w:szCs w:val="24"/>
        </w:rPr>
        <w:t>euro</w:t>
      </w:r>
      <w:proofErr w:type="spellEnd"/>
      <w:r w:rsidR="00CA408D" w:rsidRPr="005C5F41">
        <w:rPr>
          <w:rFonts w:ascii="Times New Roman" w:hAnsi="Times New Roman"/>
          <w:color w:val="262626" w:themeColor="text1" w:themeTint="D9"/>
          <w:sz w:val="24"/>
          <w:szCs w:val="24"/>
        </w:rPr>
        <w:t xml:space="preserve">. </w:t>
      </w:r>
      <w:r w:rsidRPr="005C5F41">
        <w:rPr>
          <w:rFonts w:ascii="Times New Roman" w:hAnsi="Times New Roman"/>
          <w:color w:val="262626" w:themeColor="text1" w:themeTint="D9"/>
          <w:sz w:val="24"/>
          <w:szCs w:val="24"/>
        </w:rPr>
        <w:t xml:space="preserve">Informatīvā ziņojuma </w:t>
      </w:r>
      <w:r w:rsidR="00787800" w:rsidRPr="005C5F41">
        <w:rPr>
          <w:rFonts w:ascii="Times New Roman" w:hAnsi="Times New Roman"/>
          <w:color w:val="262626" w:themeColor="text1" w:themeTint="D9"/>
          <w:sz w:val="24"/>
          <w:szCs w:val="24"/>
        </w:rPr>
        <w:t>trešajā</w:t>
      </w:r>
      <w:r w:rsidR="00AD5A4B" w:rsidRPr="005C5F41">
        <w:rPr>
          <w:rFonts w:ascii="Times New Roman" w:hAnsi="Times New Roman"/>
          <w:color w:val="262626" w:themeColor="text1" w:themeTint="D9"/>
          <w:sz w:val="24"/>
          <w:szCs w:val="24"/>
        </w:rPr>
        <w:t xml:space="preserve"> </w:t>
      </w:r>
      <w:r w:rsidRPr="005C5F41">
        <w:rPr>
          <w:rFonts w:ascii="Times New Roman" w:hAnsi="Times New Roman"/>
          <w:color w:val="262626" w:themeColor="text1" w:themeTint="D9"/>
          <w:sz w:val="24"/>
          <w:szCs w:val="24"/>
        </w:rPr>
        <w:t xml:space="preserve">tabulā norādīts </w:t>
      </w:r>
      <w:r w:rsidR="00AD5A4B" w:rsidRPr="005C5F41">
        <w:rPr>
          <w:rFonts w:ascii="Times New Roman" w:hAnsi="Times New Roman"/>
          <w:color w:val="262626" w:themeColor="text1" w:themeTint="D9"/>
          <w:sz w:val="24"/>
          <w:szCs w:val="24"/>
        </w:rPr>
        <w:t xml:space="preserve">LIA </w:t>
      </w:r>
      <w:r w:rsidR="0022259F">
        <w:rPr>
          <w:rFonts w:ascii="Times New Roman" w:hAnsi="Times New Roman"/>
          <w:color w:val="262626" w:themeColor="text1" w:themeTint="D9"/>
          <w:sz w:val="24"/>
          <w:szCs w:val="24"/>
        </w:rPr>
        <w:t>finansējums</w:t>
      </w:r>
      <w:r w:rsidRPr="005C5F41">
        <w:rPr>
          <w:rFonts w:ascii="Times New Roman" w:hAnsi="Times New Roman"/>
          <w:color w:val="262626" w:themeColor="text1" w:themeTint="D9"/>
          <w:sz w:val="24"/>
          <w:szCs w:val="24"/>
        </w:rPr>
        <w:t xml:space="preserve"> gadu dalījumā.</w:t>
      </w:r>
    </w:p>
    <w:p w14:paraId="7E066DC0" w14:textId="77777777" w:rsidR="00FE3FF1" w:rsidRPr="00FE3FF1" w:rsidRDefault="00FE3FF1" w:rsidP="00FE3FF1">
      <w:pPr>
        <w:pStyle w:val="ListParagraph"/>
        <w:autoSpaceDN/>
        <w:spacing w:after="0" w:line="240" w:lineRule="auto"/>
        <w:ind w:left="425"/>
        <w:contextualSpacing/>
        <w:jc w:val="both"/>
        <w:textAlignment w:val="auto"/>
        <w:rPr>
          <w:rFonts w:ascii="Times New Roman" w:hAnsi="Times New Roman"/>
          <w:color w:val="262626" w:themeColor="text1" w:themeTint="D9"/>
          <w:sz w:val="24"/>
          <w:szCs w:val="24"/>
        </w:rPr>
      </w:pPr>
    </w:p>
    <w:p w14:paraId="29424920" w14:textId="3D463EF0" w:rsidR="00AE0509" w:rsidRPr="005C5F41" w:rsidRDefault="00B56333" w:rsidP="00AE0509">
      <w:pPr>
        <w:pStyle w:val="Caption"/>
        <w:keepNext/>
        <w:spacing w:after="0" w:line="240" w:lineRule="auto"/>
        <w:jc w:val="right"/>
        <w:rPr>
          <w:rFonts w:ascii="Times New Roman" w:hAnsi="Times New Roman"/>
          <w:b w:val="0"/>
          <w:i/>
          <w:color w:val="262626" w:themeColor="text1" w:themeTint="D9"/>
          <w:szCs w:val="24"/>
        </w:rPr>
      </w:pPr>
      <w:r w:rsidRPr="005C5F41">
        <w:rPr>
          <w:rFonts w:ascii="Times New Roman" w:hAnsi="Times New Roman"/>
          <w:b w:val="0"/>
          <w:i/>
          <w:color w:val="262626" w:themeColor="text1" w:themeTint="D9"/>
          <w:szCs w:val="24"/>
        </w:rPr>
        <w:lastRenderedPageBreak/>
        <w:t xml:space="preserve">Tabula Nr. </w:t>
      </w:r>
      <w:r w:rsidR="00787800" w:rsidRPr="005C5F41">
        <w:rPr>
          <w:rFonts w:ascii="Times New Roman" w:hAnsi="Times New Roman"/>
          <w:b w:val="0"/>
          <w:i/>
          <w:color w:val="262626" w:themeColor="text1" w:themeTint="D9"/>
          <w:szCs w:val="24"/>
        </w:rPr>
        <w:t>3</w:t>
      </w:r>
    </w:p>
    <w:p w14:paraId="6EFC2178" w14:textId="78E5FD5E" w:rsidR="00AE0509" w:rsidRPr="005C5F41" w:rsidRDefault="00ED00E0" w:rsidP="00AE0509">
      <w:pPr>
        <w:spacing w:after="60" w:line="240" w:lineRule="auto"/>
        <w:jc w:val="center"/>
        <w:rPr>
          <w:rFonts w:ascii="Times New Roman" w:hAnsi="Times New Roman"/>
          <w:b/>
          <w:color w:val="262626" w:themeColor="text1" w:themeTint="D9"/>
          <w:sz w:val="24"/>
          <w:szCs w:val="24"/>
        </w:rPr>
      </w:pPr>
      <w:r w:rsidRPr="005C5F41">
        <w:rPr>
          <w:rFonts w:ascii="Times New Roman" w:hAnsi="Times New Roman"/>
          <w:b/>
          <w:color w:val="262626" w:themeColor="text1" w:themeTint="D9"/>
          <w:sz w:val="24"/>
          <w:szCs w:val="24"/>
        </w:rPr>
        <w:t xml:space="preserve">LIA </w:t>
      </w:r>
      <w:r w:rsidR="0022259F">
        <w:rPr>
          <w:rFonts w:ascii="Times New Roman" w:hAnsi="Times New Roman"/>
          <w:b/>
          <w:color w:val="262626" w:themeColor="text1" w:themeTint="D9"/>
          <w:sz w:val="24"/>
          <w:szCs w:val="24"/>
        </w:rPr>
        <w:t>finansējums</w:t>
      </w:r>
      <w:r w:rsidR="00D87ABB" w:rsidRPr="005C5F41">
        <w:rPr>
          <w:rFonts w:ascii="Times New Roman" w:hAnsi="Times New Roman"/>
          <w:b/>
          <w:color w:val="262626" w:themeColor="text1" w:themeTint="D9"/>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242"/>
        <w:gridCol w:w="1413"/>
        <w:gridCol w:w="1273"/>
        <w:gridCol w:w="1289"/>
        <w:gridCol w:w="1289"/>
      </w:tblGrid>
      <w:tr w:rsidR="005C5F41" w:rsidRPr="005C5F41" w14:paraId="784679AF" w14:textId="77777777" w:rsidTr="00E93113">
        <w:trPr>
          <w:cantSplit/>
          <w:trHeight w:val="428"/>
          <w:jc w:val="center"/>
        </w:trPr>
        <w:tc>
          <w:tcPr>
            <w:tcW w:w="571" w:type="dxa"/>
            <w:shd w:val="clear" w:color="auto" w:fill="F2F2F2"/>
            <w:vAlign w:val="center"/>
          </w:tcPr>
          <w:p w14:paraId="599CF86C" w14:textId="77777777"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Nr. p.k.</w:t>
            </w:r>
          </w:p>
        </w:tc>
        <w:tc>
          <w:tcPr>
            <w:tcW w:w="3242" w:type="dxa"/>
            <w:shd w:val="clear" w:color="auto" w:fill="F2F2F2"/>
            <w:vAlign w:val="center"/>
          </w:tcPr>
          <w:p w14:paraId="75F31C93" w14:textId="77777777"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Finansējuma avots</w:t>
            </w:r>
          </w:p>
        </w:tc>
        <w:tc>
          <w:tcPr>
            <w:tcW w:w="1413" w:type="dxa"/>
            <w:shd w:val="clear" w:color="auto" w:fill="F2F2F2"/>
            <w:vAlign w:val="center"/>
          </w:tcPr>
          <w:p w14:paraId="13E82355" w14:textId="56D024B1" w:rsidR="0022259F"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202</w:t>
            </w:r>
            <w:r w:rsidR="00786FD2">
              <w:rPr>
                <w:rFonts w:ascii="Times New Roman" w:eastAsia="Times New Roman" w:hAnsi="Times New Roman"/>
                <w:b/>
                <w:bCs/>
                <w:color w:val="262626" w:themeColor="text1" w:themeTint="D9"/>
                <w:lang w:eastAsia="lv-LV"/>
              </w:rPr>
              <w:t>4</w:t>
            </w:r>
            <w:r w:rsidRPr="005C5F41">
              <w:rPr>
                <w:rFonts w:ascii="Times New Roman" w:eastAsia="Times New Roman" w:hAnsi="Times New Roman"/>
                <w:b/>
                <w:bCs/>
                <w:color w:val="262626" w:themeColor="text1" w:themeTint="D9"/>
                <w:lang w:eastAsia="lv-LV"/>
              </w:rPr>
              <w:t xml:space="preserve">. </w:t>
            </w:r>
          </w:p>
          <w:p w14:paraId="01F91285" w14:textId="03BA0F43"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 xml:space="preserve">(6 </w:t>
            </w:r>
            <w:proofErr w:type="spellStart"/>
            <w:r w:rsidRPr="005C5F41">
              <w:rPr>
                <w:rFonts w:ascii="Times New Roman" w:eastAsia="Times New Roman" w:hAnsi="Times New Roman"/>
                <w:b/>
                <w:bCs/>
                <w:color w:val="262626" w:themeColor="text1" w:themeTint="D9"/>
                <w:lang w:eastAsia="lv-LV"/>
              </w:rPr>
              <w:t>mēn</w:t>
            </w:r>
            <w:proofErr w:type="spellEnd"/>
            <w:r w:rsidRPr="005C5F41">
              <w:rPr>
                <w:rFonts w:ascii="Times New Roman" w:eastAsia="Times New Roman" w:hAnsi="Times New Roman"/>
                <w:b/>
                <w:bCs/>
                <w:color w:val="262626" w:themeColor="text1" w:themeTint="D9"/>
                <w:lang w:eastAsia="lv-LV"/>
              </w:rPr>
              <w:t>.)</w:t>
            </w:r>
          </w:p>
          <w:p w14:paraId="0A9C2F56" w14:textId="4B482679"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proofErr w:type="spellStart"/>
            <w:r w:rsidRPr="005C5F41">
              <w:rPr>
                <w:rFonts w:ascii="Times New Roman" w:eastAsia="Times New Roman" w:hAnsi="Times New Roman"/>
                <w:b/>
                <w:bCs/>
                <w:i/>
                <w:iCs/>
                <w:color w:val="262626" w:themeColor="text1" w:themeTint="D9"/>
                <w:lang w:eastAsia="lv-LV"/>
              </w:rPr>
              <w:t>euro</w:t>
            </w:r>
            <w:proofErr w:type="spellEnd"/>
          </w:p>
        </w:tc>
        <w:tc>
          <w:tcPr>
            <w:tcW w:w="1273" w:type="dxa"/>
            <w:shd w:val="clear" w:color="auto" w:fill="F2F2F2"/>
            <w:vAlign w:val="center"/>
          </w:tcPr>
          <w:p w14:paraId="32996F5E" w14:textId="77777777" w:rsidR="00E93113"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202</w:t>
            </w:r>
            <w:r w:rsidR="00786FD2">
              <w:rPr>
                <w:rFonts w:ascii="Times New Roman" w:eastAsia="Times New Roman" w:hAnsi="Times New Roman"/>
                <w:b/>
                <w:bCs/>
                <w:color w:val="262626" w:themeColor="text1" w:themeTint="D9"/>
                <w:lang w:eastAsia="lv-LV"/>
              </w:rPr>
              <w:t>5</w:t>
            </w:r>
            <w:r w:rsidRPr="005C5F41">
              <w:rPr>
                <w:rFonts w:ascii="Times New Roman" w:eastAsia="Times New Roman" w:hAnsi="Times New Roman"/>
                <w:b/>
                <w:bCs/>
                <w:color w:val="262626" w:themeColor="text1" w:themeTint="D9"/>
                <w:lang w:eastAsia="lv-LV"/>
              </w:rPr>
              <w:t xml:space="preserve">. </w:t>
            </w:r>
          </w:p>
          <w:p w14:paraId="24D0BA81" w14:textId="1051F10E"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proofErr w:type="spellStart"/>
            <w:r w:rsidRPr="005C5F41">
              <w:rPr>
                <w:rFonts w:ascii="Times New Roman" w:eastAsia="Times New Roman" w:hAnsi="Times New Roman"/>
                <w:b/>
                <w:bCs/>
                <w:i/>
                <w:iCs/>
                <w:color w:val="262626" w:themeColor="text1" w:themeTint="D9"/>
                <w:lang w:eastAsia="lv-LV"/>
              </w:rPr>
              <w:t>euro</w:t>
            </w:r>
            <w:proofErr w:type="spellEnd"/>
          </w:p>
        </w:tc>
        <w:tc>
          <w:tcPr>
            <w:tcW w:w="1289" w:type="dxa"/>
            <w:shd w:val="clear" w:color="auto" w:fill="F2F2F2"/>
            <w:vAlign w:val="center"/>
          </w:tcPr>
          <w:p w14:paraId="54C084DE" w14:textId="306D6BDC" w:rsidR="0036060E"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202</w:t>
            </w:r>
            <w:r w:rsidR="000C4CC0">
              <w:rPr>
                <w:rFonts w:ascii="Times New Roman" w:eastAsia="Times New Roman" w:hAnsi="Times New Roman"/>
                <w:b/>
                <w:bCs/>
                <w:color w:val="262626" w:themeColor="text1" w:themeTint="D9"/>
                <w:lang w:eastAsia="lv-LV"/>
              </w:rPr>
              <w:t>6</w:t>
            </w:r>
            <w:r w:rsidRPr="005C5F41">
              <w:rPr>
                <w:rFonts w:ascii="Times New Roman" w:eastAsia="Times New Roman" w:hAnsi="Times New Roman"/>
                <w:b/>
                <w:bCs/>
                <w:color w:val="262626" w:themeColor="text1" w:themeTint="D9"/>
                <w:lang w:eastAsia="lv-LV"/>
              </w:rPr>
              <w:t xml:space="preserve">. </w:t>
            </w:r>
          </w:p>
          <w:p w14:paraId="4030D1AF" w14:textId="6E93FDA9"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proofErr w:type="spellStart"/>
            <w:r w:rsidRPr="005C5F41">
              <w:rPr>
                <w:rFonts w:ascii="Times New Roman" w:eastAsia="Times New Roman" w:hAnsi="Times New Roman"/>
                <w:b/>
                <w:bCs/>
                <w:i/>
                <w:iCs/>
                <w:color w:val="262626" w:themeColor="text1" w:themeTint="D9"/>
                <w:lang w:eastAsia="lv-LV"/>
              </w:rPr>
              <w:t>euro</w:t>
            </w:r>
            <w:proofErr w:type="spellEnd"/>
          </w:p>
        </w:tc>
        <w:tc>
          <w:tcPr>
            <w:tcW w:w="1289" w:type="dxa"/>
            <w:shd w:val="clear" w:color="auto" w:fill="F2F2F2"/>
            <w:vAlign w:val="center"/>
          </w:tcPr>
          <w:p w14:paraId="49EFDD3F" w14:textId="17089B0C"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 xml:space="preserve">Kopā </w:t>
            </w:r>
          </w:p>
          <w:p w14:paraId="00DB4DDB" w14:textId="437DBE07"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proofErr w:type="spellStart"/>
            <w:r w:rsidRPr="005C5F41">
              <w:rPr>
                <w:rFonts w:ascii="Times New Roman" w:eastAsia="Times New Roman" w:hAnsi="Times New Roman"/>
                <w:b/>
                <w:bCs/>
                <w:i/>
                <w:iCs/>
                <w:color w:val="262626" w:themeColor="text1" w:themeTint="D9"/>
                <w:lang w:eastAsia="lv-LV"/>
              </w:rPr>
              <w:t>euro</w:t>
            </w:r>
            <w:proofErr w:type="spellEnd"/>
          </w:p>
        </w:tc>
      </w:tr>
      <w:tr w:rsidR="005C5F41" w:rsidRPr="005C5F41" w14:paraId="7A145D32" w14:textId="77777777" w:rsidTr="00155982">
        <w:trPr>
          <w:cantSplit/>
          <w:jc w:val="center"/>
        </w:trPr>
        <w:tc>
          <w:tcPr>
            <w:tcW w:w="571" w:type="dxa"/>
            <w:vMerge w:val="restart"/>
            <w:shd w:val="clear" w:color="auto" w:fill="auto"/>
            <w:vAlign w:val="center"/>
          </w:tcPr>
          <w:p w14:paraId="42B73872" w14:textId="77777777" w:rsidR="005F7F66" w:rsidRPr="005C5F41" w:rsidRDefault="005F7F66" w:rsidP="005F7F66">
            <w:pPr>
              <w:spacing w:before="240" w:line="240" w:lineRule="auto"/>
              <w:jc w:val="center"/>
              <w:rPr>
                <w:rFonts w:ascii="Times New Roman" w:eastAsia="Times New Roman" w:hAnsi="Times New Roman"/>
                <w:bCs/>
                <w:color w:val="262626" w:themeColor="text1" w:themeTint="D9"/>
                <w:lang w:eastAsia="lv-LV"/>
              </w:rPr>
            </w:pPr>
            <w:r w:rsidRPr="005C5F41">
              <w:rPr>
                <w:rFonts w:ascii="Times New Roman" w:eastAsia="Times New Roman" w:hAnsi="Times New Roman"/>
                <w:bCs/>
                <w:color w:val="262626" w:themeColor="text1" w:themeTint="D9"/>
                <w:lang w:eastAsia="lv-LV"/>
              </w:rPr>
              <w:t>1.</w:t>
            </w:r>
          </w:p>
        </w:tc>
        <w:tc>
          <w:tcPr>
            <w:tcW w:w="3242" w:type="dxa"/>
            <w:shd w:val="clear" w:color="auto" w:fill="auto"/>
            <w:vAlign w:val="center"/>
          </w:tcPr>
          <w:p w14:paraId="09FD34D3" w14:textId="259456AA" w:rsidR="005F7F66" w:rsidRPr="005C5F41" w:rsidRDefault="00787800" w:rsidP="005F7F66">
            <w:pPr>
              <w:autoSpaceDN/>
              <w:spacing w:before="240" w:line="240" w:lineRule="auto"/>
              <w:jc w:val="both"/>
              <w:textAlignment w:val="auto"/>
              <w:rPr>
                <w:rFonts w:ascii="Times New Roman" w:eastAsia="Times New Roman" w:hAnsi="Times New Roman"/>
                <w:color w:val="262626" w:themeColor="text1" w:themeTint="D9"/>
                <w:lang w:eastAsia="lv-LV"/>
              </w:rPr>
            </w:pPr>
            <w:r w:rsidRPr="005C5F41">
              <w:rPr>
                <w:rFonts w:ascii="Times New Roman" w:eastAsia="Times New Roman" w:hAnsi="Times New Roman"/>
                <w:color w:val="262626" w:themeColor="text1" w:themeTint="D9"/>
                <w:lang w:eastAsia="lv-LV"/>
              </w:rPr>
              <w:t>EK</w:t>
            </w:r>
            <w:r w:rsidR="005F7F66" w:rsidRPr="005C5F41">
              <w:rPr>
                <w:rFonts w:ascii="Times New Roman" w:eastAsia="Times New Roman" w:hAnsi="Times New Roman"/>
                <w:color w:val="262626" w:themeColor="text1" w:themeTint="D9"/>
                <w:lang w:eastAsia="lv-LV"/>
              </w:rPr>
              <w:t xml:space="preserve"> līdzfinansējums 50% (avanss </w:t>
            </w:r>
            <w:r w:rsidR="00786FD2">
              <w:rPr>
                <w:rFonts w:ascii="Times New Roman" w:eastAsia="Times New Roman" w:hAnsi="Times New Roman"/>
                <w:color w:val="262626" w:themeColor="text1" w:themeTint="D9"/>
                <w:lang w:eastAsia="lv-LV"/>
              </w:rPr>
              <w:t>6</w:t>
            </w:r>
            <w:r w:rsidR="005F7F66" w:rsidRPr="005C5F41">
              <w:rPr>
                <w:rFonts w:ascii="Times New Roman" w:eastAsia="Times New Roman" w:hAnsi="Times New Roman"/>
                <w:color w:val="262626" w:themeColor="text1" w:themeTint="D9"/>
                <w:lang w:eastAsia="lv-LV"/>
              </w:rPr>
              <w:t>0 % apmērā)</w:t>
            </w:r>
          </w:p>
        </w:tc>
        <w:tc>
          <w:tcPr>
            <w:tcW w:w="1413" w:type="dxa"/>
            <w:shd w:val="clear" w:color="auto" w:fill="auto"/>
            <w:vAlign w:val="center"/>
          </w:tcPr>
          <w:p w14:paraId="51E03A19" w14:textId="46CD8921" w:rsidR="005F7F66" w:rsidRPr="005C5F41" w:rsidRDefault="00786FD2" w:rsidP="005F7F66">
            <w:pPr>
              <w:spacing w:before="240" w:line="240" w:lineRule="auto"/>
              <w:jc w:val="center"/>
              <w:rPr>
                <w:rFonts w:ascii="Times New Roman" w:hAnsi="Times New Roman"/>
                <w:color w:val="262626" w:themeColor="text1" w:themeTint="D9"/>
              </w:rPr>
            </w:pPr>
            <w:r>
              <w:rPr>
                <w:rFonts w:ascii="Times New Roman" w:hAnsi="Times New Roman"/>
                <w:color w:val="262626" w:themeColor="text1" w:themeTint="D9"/>
              </w:rPr>
              <w:t>147 113</w:t>
            </w:r>
          </w:p>
        </w:tc>
        <w:tc>
          <w:tcPr>
            <w:tcW w:w="1273" w:type="dxa"/>
            <w:shd w:val="clear" w:color="auto" w:fill="auto"/>
            <w:vAlign w:val="center"/>
          </w:tcPr>
          <w:p w14:paraId="2221BACF" w14:textId="77777777" w:rsidR="005F7F66" w:rsidRPr="005C5F41" w:rsidRDefault="005F7F66" w:rsidP="005F7F66">
            <w:pPr>
              <w:spacing w:before="24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w:t>
            </w:r>
          </w:p>
        </w:tc>
        <w:tc>
          <w:tcPr>
            <w:tcW w:w="1289" w:type="dxa"/>
          </w:tcPr>
          <w:p w14:paraId="22F8A8BF" w14:textId="6ED0D1F5" w:rsidR="005F7F66" w:rsidRPr="005C5F41" w:rsidRDefault="005F7F66" w:rsidP="005F7F66">
            <w:pPr>
              <w:spacing w:before="24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w:t>
            </w:r>
          </w:p>
        </w:tc>
        <w:tc>
          <w:tcPr>
            <w:tcW w:w="1289" w:type="dxa"/>
            <w:shd w:val="clear" w:color="auto" w:fill="auto"/>
            <w:vAlign w:val="center"/>
          </w:tcPr>
          <w:p w14:paraId="71D7ACFD" w14:textId="56129ADE" w:rsidR="005F7F66" w:rsidRPr="005C5F41" w:rsidRDefault="00786FD2" w:rsidP="005F7F66">
            <w:pPr>
              <w:spacing w:before="240" w:line="240" w:lineRule="auto"/>
              <w:jc w:val="center"/>
              <w:rPr>
                <w:rFonts w:ascii="Times New Roman" w:hAnsi="Times New Roman"/>
                <w:color w:val="262626" w:themeColor="text1" w:themeTint="D9"/>
              </w:rPr>
            </w:pPr>
            <w:r>
              <w:rPr>
                <w:rFonts w:ascii="Times New Roman" w:hAnsi="Times New Roman"/>
                <w:color w:val="262626" w:themeColor="text1" w:themeTint="D9"/>
              </w:rPr>
              <w:t>147 113</w:t>
            </w:r>
          </w:p>
        </w:tc>
      </w:tr>
      <w:tr w:rsidR="005C5F41" w:rsidRPr="005C5F41" w14:paraId="2AA80B1F" w14:textId="77777777" w:rsidTr="00155982">
        <w:trPr>
          <w:cantSplit/>
          <w:jc w:val="center"/>
        </w:trPr>
        <w:tc>
          <w:tcPr>
            <w:tcW w:w="571" w:type="dxa"/>
            <w:vMerge/>
            <w:shd w:val="clear" w:color="auto" w:fill="auto"/>
            <w:vAlign w:val="center"/>
          </w:tcPr>
          <w:p w14:paraId="2AE2389B" w14:textId="77777777" w:rsidR="005F7F66" w:rsidRPr="005C5F41" w:rsidRDefault="005F7F66" w:rsidP="004B2AC1">
            <w:pPr>
              <w:suppressAutoHyphens w:val="0"/>
              <w:autoSpaceDN/>
              <w:spacing w:after="0" w:line="240" w:lineRule="auto"/>
              <w:jc w:val="center"/>
              <w:textAlignment w:val="auto"/>
              <w:rPr>
                <w:rFonts w:ascii="Times New Roman" w:eastAsia="Times New Roman" w:hAnsi="Times New Roman"/>
                <w:bCs/>
                <w:color w:val="262626" w:themeColor="text1" w:themeTint="D9"/>
                <w:lang w:eastAsia="lv-LV"/>
              </w:rPr>
            </w:pPr>
          </w:p>
        </w:tc>
        <w:tc>
          <w:tcPr>
            <w:tcW w:w="3242" w:type="dxa"/>
            <w:shd w:val="clear" w:color="auto" w:fill="auto"/>
            <w:vAlign w:val="center"/>
          </w:tcPr>
          <w:p w14:paraId="43A25478" w14:textId="22CC155C" w:rsidR="005F7F66" w:rsidRPr="005C5F41" w:rsidRDefault="00787800" w:rsidP="004B2AC1">
            <w:pPr>
              <w:suppressAutoHyphens w:val="0"/>
              <w:autoSpaceDN/>
              <w:spacing w:after="0" w:line="240" w:lineRule="auto"/>
              <w:jc w:val="both"/>
              <w:textAlignment w:val="auto"/>
              <w:rPr>
                <w:rFonts w:ascii="Times New Roman" w:eastAsia="Times New Roman" w:hAnsi="Times New Roman"/>
                <w:color w:val="262626" w:themeColor="text1" w:themeTint="D9"/>
                <w:lang w:eastAsia="lv-LV"/>
              </w:rPr>
            </w:pPr>
            <w:r w:rsidRPr="005C5F41">
              <w:rPr>
                <w:rFonts w:ascii="Times New Roman" w:eastAsia="Times New Roman" w:hAnsi="Times New Roman"/>
                <w:color w:val="262626" w:themeColor="text1" w:themeTint="D9"/>
                <w:lang w:eastAsia="lv-LV"/>
              </w:rPr>
              <w:t>EK</w:t>
            </w:r>
            <w:r w:rsidR="005F7F66" w:rsidRPr="005C5F41">
              <w:rPr>
                <w:rFonts w:ascii="Times New Roman" w:eastAsia="Times New Roman" w:hAnsi="Times New Roman"/>
                <w:color w:val="262626" w:themeColor="text1" w:themeTint="D9"/>
                <w:lang w:eastAsia="lv-LV"/>
              </w:rPr>
              <w:t xml:space="preserve"> līdzfinansējums 50% (gala maksājums </w:t>
            </w:r>
            <w:r w:rsidR="00786FD2">
              <w:rPr>
                <w:rFonts w:ascii="Times New Roman" w:eastAsia="Times New Roman" w:hAnsi="Times New Roman"/>
                <w:color w:val="262626" w:themeColor="text1" w:themeTint="D9"/>
                <w:lang w:eastAsia="lv-LV"/>
              </w:rPr>
              <w:t>4</w:t>
            </w:r>
            <w:r w:rsidR="005F7F66" w:rsidRPr="005C5F41">
              <w:rPr>
                <w:rFonts w:ascii="Times New Roman" w:eastAsia="Times New Roman" w:hAnsi="Times New Roman"/>
                <w:color w:val="262626" w:themeColor="text1" w:themeTint="D9"/>
                <w:lang w:eastAsia="lv-LV"/>
              </w:rPr>
              <w:t>0 % apmērā)</w:t>
            </w:r>
          </w:p>
        </w:tc>
        <w:tc>
          <w:tcPr>
            <w:tcW w:w="1413" w:type="dxa"/>
            <w:shd w:val="clear" w:color="auto" w:fill="auto"/>
            <w:vAlign w:val="center"/>
          </w:tcPr>
          <w:p w14:paraId="458F6858" w14:textId="1B680CF6" w:rsidR="005F7F66" w:rsidRPr="005C5F41" w:rsidRDefault="005F7F66"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w:t>
            </w:r>
          </w:p>
        </w:tc>
        <w:tc>
          <w:tcPr>
            <w:tcW w:w="1273" w:type="dxa"/>
            <w:shd w:val="clear" w:color="auto" w:fill="auto"/>
            <w:vAlign w:val="center"/>
          </w:tcPr>
          <w:p w14:paraId="29A2CF43" w14:textId="01C5ECC6" w:rsidR="005F7F66" w:rsidRPr="005C5F41" w:rsidRDefault="005F7F66"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w:t>
            </w:r>
          </w:p>
        </w:tc>
        <w:tc>
          <w:tcPr>
            <w:tcW w:w="1289" w:type="dxa"/>
          </w:tcPr>
          <w:p w14:paraId="5AE7A103" w14:textId="3A729339" w:rsidR="005F7F66" w:rsidRPr="005C5F41" w:rsidRDefault="00786FD2" w:rsidP="005F7F66">
            <w:pPr>
              <w:spacing w:before="240" w:line="240" w:lineRule="auto"/>
              <w:jc w:val="center"/>
              <w:rPr>
                <w:rFonts w:ascii="Times New Roman" w:hAnsi="Times New Roman"/>
                <w:color w:val="262626" w:themeColor="text1" w:themeTint="D9"/>
              </w:rPr>
            </w:pPr>
            <w:r>
              <w:rPr>
                <w:rFonts w:ascii="Times New Roman" w:hAnsi="Times New Roman"/>
                <w:color w:val="262626" w:themeColor="text1" w:themeTint="D9"/>
              </w:rPr>
              <w:t>98 076</w:t>
            </w:r>
          </w:p>
        </w:tc>
        <w:tc>
          <w:tcPr>
            <w:tcW w:w="1289" w:type="dxa"/>
            <w:shd w:val="clear" w:color="auto" w:fill="auto"/>
            <w:vAlign w:val="center"/>
          </w:tcPr>
          <w:p w14:paraId="65F60844" w14:textId="5886BEBB" w:rsidR="005F7F66" w:rsidRPr="005C5F41" w:rsidRDefault="00786FD2" w:rsidP="007C792C">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98 076</w:t>
            </w:r>
          </w:p>
        </w:tc>
      </w:tr>
      <w:tr w:rsidR="005C5F41" w:rsidRPr="005C5F41" w14:paraId="2DD72932" w14:textId="77777777" w:rsidTr="00155982">
        <w:trPr>
          <w:cantSplit/>
          <w:jc w:val="center"/>
        </w:trPr>
        <w:tc>
          <w:tcPr>
            <w:tcW w:w="571" w:type="dxa"/>
            <w:vMerge w:val="restart"/>
            <w:shd w:val="clear" w:color="auto" w:fill="auto"/>
            <w:vAlign w:val="center"/>
          </w:tcPr>
          <w:p w14:paraId="2D44B219" w14:textId="77777777" w:rsidR="005F7F66" w:rsidRPr="005C5F41" w:rsidRDefault="005F7F66" w:rsidP="004B2AC1">
            <w:pPr>
              <w:spacing w:after="0" w:line="240" w:lineRule="auto"/>
              <w:jc w:val="center"/>
              <w:rPr>
                <w:rFonts w:ascii="Times New Roman" w:eastAsia="Times New Roman" w:hAnsi="Times New Roman"/>
                <w:bCs/>
                <w:color w:val="262626" w:themeColor="text1" w:themeTint="D9"/>
                <w:lang w:eastAsia="lv-LV"/>
              </w:rPr>
            </w:pPr>
            <w:r w:rsidRPr="005C5F41">
              <w:rPr>
                <w:rFonts w:ascii="Times New Roman" w:eastAsia="Times New Roman" w:hAnsi="Times New Roman"/>
                <w:bCs/>
                <w:color w:val="262626" w:themeColor="text1" w:themeTint="D9"/>
                <w:lang w:eastAsia="lv-LV"/>
              </w:rPr>
              <w:t>2.</w:t>
            </w:r>
          </w:p>
        </w:tc>
        <w:tc>
          <w:tcPr>
            <w:tcW w:w="3242" w:type="dxa"/>
            <w:shd w:val="clear" w:color="auto" w:fill="auto"/>
            <w:vAlign w:val="center"/>
          </w:tcPr>
          <w:p w14:paraId="3F714312" w14:textId="77777777" w:rsidR="005F7F66" w:rsidRPr="005C5F41" w:rsidRDefault="005F7F66" w:rsidP="004B2AC1">
            <w:pPr>
              <w:suppressAutoHyphens w:val="0"/>
              <w:autoSpaceDN/>
              <w:spacing w:after="0" w:line="240" w:lineRule="auto"/>
              <w:jc w:val="both"/>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Nacionālais finansējums 50 %:</w:t>
            </w:r>
          </w:p>
        </w:tc>
        <w:tc>
          <w:tcPr>
            <w:tcW w:w="1413" w:type="dxa"/>
            <w:shd w:val="clear" w:color="auto" w:fill="auto"/>
            <w:vAlign w:val="center"/>
          </w:tcPr>
          <w:p w14:paraId="7726E925" w14:textId="4C5BFE7E" w:rsidR="005F7F66" w:rsidRPr="005D0CF9" w:rsidRDefault="00786FD2" w:rsidP="007C792C">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46 730</w:t>
            </w:r>
          </w:p>
        </w:tc>
        <w:tc>
          <w:tcPr>
            <w:tcW w:w="1273" w:type="dxa"/>
            <w:shd w:val="clear" w:color="auto" w:fill="auto"/>
            <w:vAlign w:val="center"/>
          </w:tcPr>
          <w:p w14:paraId="2ACB27F4" w14:textId="38E48C1C" w:rsidR="005F7F66" w:rsidRPr="005D0CF9" w:rsidRDefault="00480012" w:rsidP="007C792C">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198 4</w:t>
            </w:r>
            <w:r w:rsidR="00503A9D">
              <w:rPr>
                <w:rFonts w:ascii="Times New Roman" w:hAnsi="Times New Roman"/>
                <w:color w:val="262626" w:themeColor="text1" w:themeTint="D9"/>
              </w:rPr>
              <w:t>60</w:t>
            </w:r>
          </w:p>
        </w:tc>
        <w:tc>
          <w:tcPr>
            <w:tcW w:w="1289" w:type="dxa"/>
          </w:tcPr>
          <w:p w14:paraId="6B718553" w14:textId="587A849D" w:rsidR="005F7F66" w:rsidRPr="005D0CF9" w:rsidRDefault="00786FD2" w:rsidP="007C792C">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w:t>
            </w:r>
          </w:p>
        </w:tc>
        <w:tc>
          <w:tcPr>
            <w:tcW w:w="1289" w:type="dxa"/>
            <w:shd w:val="clear" w:color="auto" w:fill="auto"/>
            <w:vAlign w:val="center"/>
          </w:tcPr>
          <w:p w14:paraId="7E7D73FA" w14:textId="32DFCF96" w:rsidR="005F7F66" w:rsidRPr="005D0CF9" w:rsidRDefault="00480012" w:rsidP="007C792C">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245 1</w:t>
            </w:r>
            <w:r w:rsidR="00537515">
              <w:rPr>
                <w:rFonts w:ascii="Times New Roman" w:hAnsi="Times New Roman"/>
                <w:color w:val="262626" w:themeColor="text1" w:themeTint="D9"/>
              </w:rPr>
              <w:t>90</w:t>
            </w:r>
          </w:p>
        </w:tc>
      </w:tr>
      <w:tr w:rsidR="005C5F41" w:rsidRPr="005C5F41" w14:paraId="79CB156D" w14:textId="77777777" w:rsidTr="00155982">
        <w:trPr>
          <w:cantSplit/>
          <w:jc w:val="center"/>
        </w:trPr>
        <w:tc>
          <w:tcPr>
            <w:tcW w:w="571" w:type="dxa"/>
            <w:vMerge/>
            <w:shd w:val="clear" w:color="auto" w:fill="auto"/>
            <w:vAlign w:val="center"/>
          </w:tcPr>
          <w:p w14:paraId="325421E1" w14:textId="77777777" w:rsidR="005F7F66" w:rsidRPr="005C5F41" w:rsidRDefault="005F7F66" w:rsidP="004B2AC1">
            <w:pPr>
              <w:spacing w:after="0" w:line="240" w:lineRule="auto"/>
              <w:jc w:val="center"/>
              <w:rPr>
                <w:rFonts w:ascii="Times New Roman" w:eastAsia="Times New Roman" w:hAnsi="Times New Roman"/>
                <w:bCs/>
                <w:color w:val="262626" w:themeColor="text1" w:themeTint="D9"/>
                <w:lang w:eastAsia="lv-LV"/>
              </w:rPr>
            </w:pPr>
          </w:p>
        </w:tc>
        <w:tc>
          <w:tcPr>
            <w:tcW w:w="3242" w:type="dxa"/>
            <w:shd w:val="clear" w:color="auto" w:fill="auto"/>
            <w:vAlign w:val="center"/>
          </w:tcPr>
          <w:p w14:paraId="60A48FD9" w14:textId="73158365" w:rsidR="005F7F66" w:rsidRPr="005C5F41" w:rsidDel="00ED00E0" w:rsidRDefault="005F7F66" w:rsidP="004B2AC1">
            <w:pPr>
              <w:suppressAutoHyphens w:val="0"/>
              <w:autoSpaceDN/>
              <w:spacing w:after="0" w:line="240" w:lineRule="auto"/>
              <w:jc w:val="both"/>
              <w:textAlignment w:val="auto"/>
              <w:rPr>
                <w:rFonts w:ascii="Times New Roman" w:eastAsia="Times New Roman" w:hAnsi="Times New Roman"/>
                <w:color w:val="262626" w:themeColor="text1" w:themeTint="D9"/>
                <w:lang w:eastAsia="lv-LV"/>
              </w:rPr>
            </w:pPr>
            <w:r w:rsidRPr="005C5F41">
              <w:rPr>
                <w:rFonts w:ascii="Times New Roman" w:eastAsia="Times New Roman" w:hAnsi="Times New Roman"/>
                <w:color w:val="262626" w:themeColor="text1" w:themeTint="D9"/>
                <w:lang w:eastAsia="lv-LV"/>
              </w:rPr>
              <w:t>LIA finansējums</w:t>
            </w:r>
          </w:p>
        </w:tc>
        <w:tc>
          <w:tcPr>
            <w:tcW w:w="1413" w:type="dxa"/>
            <w:shd w:val="clear" w:color="auto" w:fill="auto"/>
            <w:vAlign w:val="center"/>
          </w:tcPr>
          <w:p w14:paraId="242F733E" w14:textId="467E1D32" w:rsidR="005F7F66" w:rsidRPr="005C5F41" w:rsidRDefault="005F7F66"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2</w:t>
            </w:r>
            <w:r w:rsidR="00D64527" w:rsidRPr="005C5F41">
              <w:rPr>
                <w:rFonts w:ascii="Times New Roman" w:hAnsi="Times New Roman"/>
                <w:color w:val="262626" w:themeColor="text1" w:themeTint="D9"/>
              </w:rPr>
              <w:t>5</w:t>
            </w:r>
            <w:r w:rsidRPr="005C5F41">
              <w:rPr>
                <w:rFonts w:ascii="Times New Roman" w:hAnsi="Times New Roman"/>
                <w:color w:val="262626" w:themeColor="text1" w:themeTint="D9"/>
              </w:rPr>
              <w:t xml:space="preserve"> </w:t>
            </w:r>
            <w:r w:rsidR="00786FD2">
              <w:rPr>
                <w:rFonts w:ascii="Times New Roman" w:hAnsi="Times New Roman"/>
                <w:color w:val="262626" w:themeColor="text1" w:themeTint="D9"/>
              </w:rPr>
              <w:t>880</w:t>
            </w:r>
          </w:p>
        </w:tc>
        <w:tc>
          <w:tcPr>
            <w:tcW w:w="1273" w:type="dxa"/>
            <w:shd w:val="clear" w:color="auto" w:fill="auto"/>
            <w:vAlign w:val="center"/>
          </w:tcPr>
          <w:p w14:paraId="4B64CB38" w14:textId="4F2B76EC" w:rsidR="005F7F66" w:rsidRPr="005C5F41" w:rsidRDefault="00786FD2" w:rsidP="007C792C">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51 7</w:t>
            </w:r>
            <w:r w:rsidR="00714E53">
              <w:rPr>
                <w:rFonts w:ascii="Times New Roman" w:hAnsi="Times New Roman"/>
                <w:color w:val="262626" w:themeColor="text1" w:themeTint="D9"/>
              </w:rPr>
              <w:t>60</w:t>
            </w:r>
          </w:p>
        </w:tc>
        <w:tc>
          <w:tcPr>
            <w:tcW w:w="1289" w:type="dxa"/>
          </w:tcPr>
          <w:p w14:paraId="1FAC8FEC" w14:textId="73CD6EF2" w:rsidR="005F7F66" w:rsidRPr="005C5F41" w:rsidRDefault="00786FD2" w:rsidP="007C792C">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w:t>
            </w:r>
          </w:p>
        </w:tc>
        <w:tc>
          <w:tcPr>
            <w:tcW w:w="1289" w:type="dxa"/>
            <w:shd w:val="clear" w:color="auto" w:fill="auto"/>
            <w:vAlign w:val="center"/>
          </w:tcPr>
          <w:p w14:paraId="29388ECD" w14:textId="517E15DF" w:rsidR="005F7F66" w:rsidRPr="005C5F41" w:rsidRDefault="00786FD2" w:rsidP="007C792C">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77 6</w:t>
            </w:r>
            <w:r w:rsidR="00714E53">
              <w:rPr>
                <w:rFonts w:ascii="Times New Roman" w:hAnsi="Times New Roman"/>
                <w:color w:val="262626" w:themeColor="text1" w:themeTint="D9"/>
              </w:rPr>
              <w:t>40</w:t>
            </w:r>
          </w:p>
        </w:tc>
      </w:tr>
      <w:tr w:rsidR="005C5F41" w:rsidRPr="005C5F41" w14:paraId="350A5087" w14:textId="77777777" w:rsidTr="00155982">
        <w:trPr>
          <w:cantSplit/>
          <w:jc w:val="center"/>
        </w:trPr>
        <w:tc>
          <w:tcPr>
            <w:tcW w:w="571" w:type="dxa"/>
            <w:vMerge/>
            <w:shd w:val="clear" w:color="auto" w:fill="auto"/>
            <w:vAlign w:val="center"/>
          </w:tcPr>
          <w:p w14:paraId="7F01F752" w14:textId="77777777" w:rsidR="005F7F66" w:rsidRPr="005C5F41" w:rsidRDefault="005F7F66" w:rsidP="004B2AC1">
            <w:pPr>
              <w:spacing w:after="0" w:line="240" w:lineRule="auto"/>
              <w:jc w:val="center"/>
              <w:rPr>
                <w:rFonts w:ascii="Times New Roman" w:eastAsia="Times New Roman" w:hAnsi="Times New Roman"/>
                <w:bCs/>
                <w:color w:val="262626" w:themeColor="text1" w:themeTint="D9"/>
                <w:lang w:eastAsia="lv-LV"/>
              </w:rPr>
            </w:pPr>
          </w:p>
        </w:tc>
        <w:tc>
          <w:tcPr>
            <w:tcW w:w="3242" w:type="dxa"/>
            <w:shd w:val="clear" w:color="auto" w:fill="auto"/>
            <w:vAlign w:val="center"/>
          </w:tcPr>
          <w:p w14:paraId="097A0765" w14:textId="77777777" w:rsidR="005F7F66" w:rsidRPr="005C5F41" w:rsidDel="00ED00E0" w:rsidRDefault="005F7F66" w:rsidP="006627B2">
            <w:pPr>
              <w:autoSpaceDN/>
              <w:spacing w:after="0" w:line="240" w:lineRule="auto"/>
              <w:jc w:val="both"/>
              <w:textAlignment w:val="auto"/>
              <w:rPr>
                <w:rFonts w:ascii="Times New Roman" w:eastAsia="Times New Roman" w:hAnsi="Times New Roman"/>
                <w:color w:val="262626" w:themeColor="text1" w:themeTint="D9"/>
                <w:lang w:eastAsia="lv-LV"/>
              </w:rPr>
            </w:pPr>
            <w:r w:rsidRPr="005C5F41">
              <w:rPr>
                <w:rFonts w:ascii="Times New Roman" w:eastAsia="Times New Roman" w:hAnsi="Times New Roman"/>
                <w:color w:val="262626" w:themeColor="text1" w:themeTint="D9"/>
                <w:lang w:eastAsia="lv-LV"/>
              </w:rPr>
              <w:t>Valsts budžeta (VARAM) finansējums (pieprasīs no 80.00.00 programmas)</w:t>
            </w:r>
          </w:p>
        </w:tc>
        <w:tc>
          <w:tcPr>
            <w:tcW w:w="1413" w:type="dxa"/>
            <w:shd w:val="clear" w:color="auto" w:fill="auto"/>
            <w:vAlign w:val="center"/>
          </w:tcPr>
          <w:p w14:paraId="297A51E2" w14:textId="421C1C00" w:rsidR="005F7F66" w:rsidRPr="005C5F41" w:rsidRDefault="00565623" w:rsidP="007C792C">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w:t>
            </w:r>
          </w:p>
        </w:tc>
        <w:tc>
          <w:tcPr>
            <w:tcW w:w="1273" w:type="dxa"/>
            <w:shd w:val="clear" w:color="auto" w:fill="auto"/>
            <w:vAlign w:val="center"/>
          </w:tcPr>
          <w:p w14:paraId="54A41AAD" w14:textId="46ADCF87" w:rsidR="005F7F66" w:rsidRPr="005C5F41" w:rsidRDefault="00786FD2" w:rsidP="007C792C">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105 000</w:t>
            </w:r>
          </w:p>
        </w:tc>
        <w:tc>
          <w:tcPr>
            <w:tcW w:w="1289" w:type="dxa"/>
          </w:tcPr>
          <w:p w14:paraId="17FA256C" w14:textId="2080FA42" w:rsidR="005F7F66" w:rsidRPr="005C5F41" w:rsidRDefault="00786FD2" w:rsidP="001668B6">
            <w:pPr>
              <w:spacing w:before="240" w:after="0" w:line="240" w:lineRule="auto"/>
              <w:jc w:val="center"/>
              <w:rPr>
                <w:rFonts w:ascii="Times New Roman" w:hAnsi="Times New Roman"/>
                <w:color w:val="262626" w:themeColor="text1" w:themeTint="D9"/>
              </w:rPr>
            </w:pPr>
            <w:r>
              <w:rPr>
                <w:rFonts w:ascii="Times New Roman" w:hAnsi="Times New Roman"/>
                <w:color w:val="262626" w:themeColor="text1" w:themeTint="D9"/>
              </w:rPr>
              <w:t>-</w:t>
            </w:r>
          </w:p>
        </w:tc>
        <w:tc>
          <w:tcPr>
            <w:tcW w:w="1289" w:type="dxa"/>
            <w:shd w:val="clear" w:color="auto" w:fill="auto"/>
            <w:vAlign w:val="center"/>
          </w:tcPr>
          <w:p w14:paraId="3B1BD014" w14:textId="13C973D4" w:rsidR="005F7F66" w:rsidRPr="005C5F41" w:rsidRDefault="00786FD2" w:rsidP="007C792C">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105 000</w:t>
            </w:r>
          </w:p>
        </w:tc>
      </w:tr>
      <w:tr w:rsidR="005C5F41" w:rsidRPr="005C5F41" w14:paraId="1EA492D8" w14:textId="77777777" w:rsidTr="00155982">
        <w:trPr>
          <w:cantSplit/>
          <w:jc w:val="center"/>
        </w:trPr>
        <w:tc>
          <w:tcPr>
            <w:tcW w:w="571" w:type="dxa"/>
            <w:vMerge/>
            <w:shd w:val="clear" w:color="auto" w:fill="auto"/>
            <w:vAlign w:val="center"/>
          </w:tcPr>
          <w:p w14:paraId="67C02CE6" w14:textId="77777777" w:rsidR="005F7F66" w:rsidRPr="005C5F41" w:rsidRDefault="005F7F66" w:rsidP="004B2AC1">
            <w:pPr>
              <w:spacing w:after="0" w:line="240" w:lineRule="auto"/>
              <w:jc w:val="center"/>
              <w:rPr>
                <w:rFonts w:ascii="Times New Roman" w:eastAsia="Times New Roman" w:hAnsi="Times New Roman"/>
                <w:bCs/>
                <w:color w:val="262626" w:themeColor="text1" w:themeTint="D9"/>
                <w:lang w:eastAsia="lv-LV"/>
              </w:rPr>
            </w:pPr>
          </w:p>
        </w:tc>
        <w:tc>
          <w:tcPr>
            <w:tcW w:w="3242" w:type="dxa"/>
            <w:shd w:val="clear" w:color="auto" w:fill="auto"/>
            <w:vAlign w:val="center"/>
          </w:tcPr>
          <w:p w14:paraId="528755EF" w14:textId="61B98EDC" w:rsidR="005F7F66" w:rsidRPr="005C5F41" w:rsidRDefault="005F7F66" w:rsidP="004B2AC1">
            <w:pPr>
              <w:suppressAutoHyphens w:val="0"/>
              <w:autoSpaceDN/>
              <w:spacing w:after="0" w:line="240" w:lineRule="auto"/>
              <w:jc w:val="both"/>
              <w:textAlignment w:val="auto"/>
              <w:rPr>
                <w:rFonts w:ascii="Times New Roman" w:eastAsia="Times New Roman" w:hAnsi="Times New Roman"/>
                <w:color w:val="262626" w:themeColor="text1" w:themeTint="D9"/>
                <w:lang w:eastAsia="lv-LV"/>
              </w:rPr>
            </w:pPr>
            <w:r w:rsidRPr="005C5F41">
              <w:rPr>
                <w:rFonts w:ascii="Times New Roman" w:eastAsia="Times New Roman" w:hAnsi="Times New Roman"/>
                <w:color w:val="262626" w:themeColor="text1" w:themeTint="D9"/>
                <w:lang w:eastAsia="lv-LV"/>
              </w:rPr>
              <w:t>Valsts budžeta (</w:t>
            </w:r>
            <w:r w:rsidR="001D34E1" w:rsidRPr="001D34E1">
              <w:rPr>
                <w:rFonts w:ascii="Times New Roman" w:eastAsia="Times New Roman" w:hAnsi="Times New Roman"/>
                <w:color w:val="262626" w:themeColor="text1" w:themeTint="D9"/>
                <w:lang w:eastAsia="lv-LV"/>
              </w:rPr>
              <w:t xml:space="preserve">LU MII </w:t>
            </w:r>
            <w:r w:rsidR="00120E8C">
              <w:rPr>
                <w:rFonts w:ascii="Times New Roman" w:eastAsia="Times New Roman" w:hAnsi="Times New Roman"/>
                <w:color w:val="262626" w:themeColor="text1" w:themeTint="D9"/>
                <w:lang w:eastAsia="lv-LV"/>
              </w:rPr>
              <w:t>CERT.LV (</w:t>
            </w:r>
            <w:proofErr w:type="spellStart"/>
            <w:r w:rsidRPr="005C5F41">
              <w:rPr>
                <w:rFonts w:ascii="Times New Roman" w:eastAsia="Times New Roman" w:hAnsi="Times New Roman"/>
                <w:color w:val="262626" w:themeColor="text1" w:themeTint="D9"/>
                <w:lang w:eastAsia="lv-LV"/>
              </w:rPr>
              <w:t>AiM</w:t>
            </w:r>
            <w:proofErr w:type="spellEnd"/>
            <w:r w:rsidR="00120E8C">
              <w:rPr>
                <w:rFonts w:ascii="Times New Roman" w:eastAsia="Times New Roman" w:hAnsi="Times New Roman"/>
                <w:color w:val="262626" w:themeColor="text1" w:themeTint="D9"/>
                <w:lang w:eastAsia="lv-LV"/>
              </w:rPr>
              <w:t>)</w:t>
            </w:r>
            <w:r w:rsidRPr="005C5F41">
              <w:rPr>
                <w:rFonts w:ascii="Times New Roman" w:eastAsia="Times New Roman" w:hAnsi="Times New Roman"/>
                <w:color w:val="262626" w:themeColor="text1" w:themeTint="D9"/>
                <w:lang w:eastAsia="lv-LV"/>
              </w:rPr>
              <w:t>) finansējums</w:t>
            </w:r>
          </w:p>
        </w:tc>
        <w:tc>
          <w:tcPr>
            <w:tcW w:w="1413" w:type="dxa"/>
            <w:shd w:val="clear" w:color="auto" w:fill="auto"/>
            <w:vAlign w:val="center"/>
          </w:tcPr>
          <w:p w14:paraId="2CF89E9F" w14:textId="4F7BEBA5" w:rsidR="005F7F66" w:rsidRPr="005C5F41" w:rsidRDefault="008F3D8A"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20 850</w:t>
            </w:r>
          </w:p>
        </w:tc>
        <w:tc>
          <w:tcPr>
            <w:tcW w:w="1273" w:type="dxa"/>
            <w:shd w:val="clear" w:color="auto" w:fill="auto"/>
            <w:vAlign w:val="center"/>
          </w:tcPr>
          <w:p w14:paraId="58EA09B6" w14:textId="61C740DD" w:rsidR="005F7F66" w:rsidRPr="005C5F41" w:rsidRDefault="008F3D8A"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41 700</w:t>
            </w:r>
          </w:p>
        </w:tc>
        <w:tc>
          <w:tcPr>
            <w:tcW w:w="1289" w:type="dxa"/>
          </w:tcPr>
          <w:p w14:paraId="5D42D840" w14:textId="25B084DC" w:rsidR="005F7F66" w:rsidRPr="005C5F41" w:rsidRDefault="00786FD2" w:rsidP="007C792C">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w:t>
            </w:r>
          </w:p>
        </w:tc>
        <w:tc>
          <w:tcPr>
            <w:tcW w:w="1289" w:type="dxa"/>
            <w:shd w:val="clear" w:color="auto" w:fill="auto"/>
            <w:vAlign w:val="center"/>
          </w:tcPr>
          <w:p w14:paraId="3BAE0939" w14:textId="7FE5ADEE" w:rsidR="005F7F66" w:rsidRPr="005C5F41" w:rsidRDefault="00786FD2" w:rsidP="007C792C">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62 550</w:t>
            </w:r>
          </w:p>
        </w:tc>
      </w:tr>
      <w:tr w:rsidR="005C5F41" w:rsidRPr="005C5F41" w14:paraId="19EA3380" w14:textId="77777777" w:rsidTr="00155982">
        <w:trPr>
          <w:cantSplit/>
          <w:trHeight w:val="280"/>
          <w:jc w:val="center"/>
        </w:trPr>
        <w:tc>
          <w:tcPr>
            <w:tcW w:w="571" w:type="dxa"/>
            <w:shd w:val="clear" w:color="auto" w:fill="auto"/>
            <w:vAlign w:val="center"/>
          </w:tcPr>
          <w:p w14:paraId="1A4AD7B2" w14:textId="53DB65A3" w:rsidR="005F7F66" w:rsidRPr="005C5F41" w:rsidRDefault="005F7F66" w:rsidP="004B2AC1">
            <w:pPr>
              <w:spacing w:after="0" w:line="240" w:lineRule="auto"/>
              <w:jc w:val="center"/>
              <w:rPr>
                <w:rFonts w:ascii="Times New Roman" w:eastAsia="Times New Roman" w:hAnsi="Times New Roman"/>
                <w:bCs/>
                <w:color w:val="262626" w:themeColor="text1" w:themeTint="D9"/>
                <w:lang w:eastAsia="lv-LV"/>
              </w:rPr>
            </w:pPr>
            <w:r w:rsidRPr="005C5F41">
              <w:rPr>
                <w:rFonts w:ascii="Times New Roman" w:eastAsia="Times New Roman" w:hAnsi="Times New Roman"/>
                <w:bCs/>
                <w:color w:val="262626" w:themeColor="text1" w:themeTint="D9"/>
                <w:lang w:eastAsia="lv-LV"/>
              </w:rPr>
              <w:t>3.</w:t>
            </w:r>
          </w:p>
        </w:tc>
        <w:tc>
          <w:tcPr>
            <w:tcW w:w="3242" w:type="dxa"/>
            <w:shd w:val="clear" w:color="auto" w:fill="auto"/>
            <w:vAlign w:val="center"/>
          </w:tcPr>
          <w:p w14:paraId="44418B40" w14:textId="294E84A4" w:rsidR="005F7F66" w:rsidRPr="005C5F41" w:rsidRDefault="005F7F66" w:rsidP="004B2AC1">
            <w:pPr>
              <w:tabs>
                <w:tab w:val="center" w:pos="800"/>
              </w:tabs>
              <w:spacing w:after="0" w:line="240" w:lineRule="auto"/>
              <w:jc w:val="both"/>
              <w:rPr>
                <w:rFonts w:ascii="Times New Roman" w:hAnsi="Times New Roman"/>
                <w:color w:val="262626" w:themeColor="text1" w:themeTint="D9"/>
                <w:lang w:eastAsia="en-GB"/>
              </w:rPr>
            </w:pPr>
            <w:r w:rsidRPr="005C5F41">
              <w:rPr>
                <w:rFonts w:ascii="Times New Roman" w:hAnsi="Times New Roman"/>
                <w:color w:val="262626" w:themeColor="text1" w:themeTint="D9"/>
                <w:lang w:eastAsia="en-GB"/>
              </w:rPr>
              <w:t xml:space="preserve">LIA </w:t>
            </w:r>
            <w:proofErr w:type="spellStart"/>
            <w:r w:rsidRPr="005C5F41">
              <w:rPr>
                <w:rFonts w:ascii="Times New Roman" w:hAnsi="Times New Roman"/>
                <w:color w:val="262626" w:themeColor="text1" w:themeTint="D9"/>
                <w:lang w:eastAsia="en-GB"/>
              </w:rPr>
              <w:t>priekšfinansējums</w:t>
            </w:r>
            <w:proofErr w:type="spellEnd"/>
            <w:r w:rsidRPr="005C5F41">
              <w:rPr>
                <w:rFonts w:ascii="Times New Roman" w:hAnsi="Times New Roman"/>
                <w:color w:val="262626" w:themeColor="text1" w:themeTint="D9"/>
                <w:lang w:eastAsia="en-GB"/>
              </w:rPr>
              <w:t xml:space="preserve"> </w:t>
            </w:r>
            <w:r w:rsidR="0022259F">
              <w:rPr>
                <w:rFonts w:ascii="Times New Roman" w:hAnsi="Times New Roman"/>
                <w:color w:val="262626" w:themeColor="text1" w:themeTint="D9"/>
                <w:lang w:eastAsia="en-GB"/>
              </w:rPr>
              <w:t>EK</w:t>
            </w:r>
            <w:r w:rsidRPr="005C5F41">
              <w:rPr>
                <w:rFonts w:ascii="Times New Roman" w:hAnsi="Times New Roman"/>
                <w:color w:val="262626" w:themeColor="text1" w:themeTint="D9"/>
                <w:lang w:eastAsia="en-GB"/>
              </w:rPr>
              <w:t xml:space="preserve"> līdzfinansējumam (</w:t>
            </w:r>
            <w:r w:rsidR="00786FD2">
              <w:rPr>
                <w:rFonts w:ascii="Times New Roman" w:hAnsi="Times New Roman"/>
                <w:color w:val="262626" w:themeColor="text1" w:themeTint="D9"/>
                <w:lang w:eastAsia="en-GB"/>
              </w:rPr>
              <w:t>4</w:t>
            </w:r>
            <w:r w:rsidRPr="005C5F41">
              <w:rPr>
                <w:rFonts w:ascii="Times New Roman" w:hAnsi="Times New Roman"/>
                <w:color w:val="262626" w:themeColor="text1" w:themeTint="D9"/>
                <w:lang w:eastAsia="en-GB"/>
              </w:rPr>
              <w:t>0 % apmērā)</w:t>
            </w:r>
          </w:p>
        </w:tc>
        <w:tc>
          <w:tcPr>
            <w:tcW w:w="1413" w:type="dxa"/>
            <w:shd w:val="clear" w:color="auto" w:fill="auto"/>
            <w:vAlign w:val="center"/>
          </w:tcPr>
          <w:p w14:paraId="2187E9F2" w14:textId="7FECCE85" w:rsidR="005F7F66" w:rsidRPr="005C5F41" w:rsidRDefault="001668B6" w:rsidP="007C792C">
            <w:pPr>
              <w:spacing w:after="0" w:line="240" w:lineRule="auto"/>
              <w:jc w:val="center"/>
              <w:rPr>
                <w:rFonts w:ascii="Times New Roman" w:hAnsi="Times New Roman"/>
                <w:bCs/>
                <w:color w:val="262626" w:themeColor="text1" w:themeTint="D9"/>
              </w:rPr>
            </w:pPr>
            <w:r w:rsidRPr="005C5F41">
              <w:rPr>
                <w:rFonts w:ascii="Times New Roman" w:hAnsi="Times New Roman"/>
                <w:bCs/>
                <w:color w:val="262626" w:themeColor="text1" w:themeTint="D9"/>
              </w:rPr>
              <w:t>-</w:t>
            </w:r>
          </w:p>
        </w:tc>
        <w:tc>
          <w:tcPr>
            <w:tcW w:w="1273" w:type="dxa"/>
            <w:shd w:val="clear" w:color="auto" w:fill="auto"/>
            <w:vAlign w:val="center"/>
          </w:tcPr>
          <w:p w14:paraId="7626BEA1" w14:textId="1C380D67" w:rsidR="005F7F66" w:rsidRPr="005C5F41" w:rsidDel="00CB7EF1" w:rsidRDefault="00786FD2" w:rsidP="00F32338">
            <w:pPr>
              <w:spacing w:after="0" w:line="240" w:lineRule="auto"/>
              <w:jc w:val="center"/>
              <w:rPr>
                <w:rFonts w:ascii="Times New Roman" w:hAnsi="Times New Roman"/>
                <w:bCs/>
                <w:color w:val="262626" w:themeColor="text1" w:themeTint="D9"/>
              </w:rPr>
            </w:pPr>
            <w:r>
              <w:rPr>
                <w:rFonts w:ascii="Times New Roman" w:hAnsi="Times New Roman"/>
                <w:bCs/>
                <w:color w:val="262626" w:themeColor="text1" w:themeTint="D9"/>
              </w:rPr>
              <w:t>98</w:t>
            </w:r>
            <w:r w:rsidR="00E4445F">
              <w:rPr>
                <w:rFonts w:ascii="Times New Roman" w:hAnsi="Times New Roman"/>
                <w:bCs/>
                <w:color w:val="262626" w:themeColor="text1" w:themeTint="D9"/>
              </w:rPr>
              <w:t> </w:t>
            </w:r>
            <w:r>
              <w:rPr>
                <w:rFonts w:ascii="Times New Roman" w:hAnsi="Times New Roman"/>
                <w:bCs/>
                <w:color w:val="262626" w:themeColor="text1" w:themeTint="D9"/>
              </w:rPr>
              <w:t>076</w:t>
            </w:r>
            <w:r w:rsidR="00E4445F">
              <w:rPr>
                <w:rFonts w:ascii="Times New Roman" w:hAnsi="Times New Roman"/>
                <w:bCs/>
                <w:color w:val="262626" w:themeColor="text1" w:themeTint="D9"/>
              </w:rPr>
              <w:t>**</w:t>
            </w:r>
          </w:p>
        </w:tc>
        <w:tc>
          <w:tcPr>
            <w:tcW w:w="1289" w:type="dxa"/>
          </w:tcPr>
          <w:p w14:paraId="01CE6A95" w14:textId="6317CFED" w:rsidR="005F7F66" w:rsidRPr="005C5F41" w:rsidRDefault="00786FD2" w:rsidP="001668B6">
            <w:pPr>
              <w:spacing w:before="240" w:line="240" w:lineRule="auto"/>
              <w:jc w:val="center"/>
              <w:rPr>
                <w:rFonts w:ascii="Times New Roman" w:hAnsi="Times New Roman"/>
                <w:bCs/>
                <w:color w:val="262626" w:themeColor="text1" w:themeTint="D9"/>
              </w:rPr>
            </w:pPr>
            <w:r>
              <w:rPr>
                <w:rFonts w:ascii="Times New Roman" w:hAnsi="Times New Roman"/>
                <w:bCs/>
                <w:color w:val="262626" w:themeColor="text1" w:themeTint="D9"/>
              </w:rPr>
              <w:t>-</w:t>
            </w:r>
          </w:p>
        </w:tc>
        <w:tc>
          <w:tcPr>
            <w:tcW w:w="1289" w:type="dxa"/>
            <w:shd w:val="clear" w:color="auto" w:fill="auto"/>
            <w:vAlign w:val="center"/>
          </w:tcPr>
          <w:p w14:paraId="476C1EE6" w14:textId="2D66DAC6" w:rsidR="005F7F66" w:rsidRPr="005C5F41" w:rsidRDefault="00786FD2" w:rsidP="007C792C">
            <w:pPr>
              <w:spacing w:after="0" w:line="240" w:lineRule="auto"/>
              <w:jc w:val="center"/>
              <w:rPr>
                <w:rFonts w:ascii="Times New Roman" w:hAnsi="Times New Roman"/>
                <w:bCs/>
                <w:color w:val="262626" w:themeColor="text1" w:themeTint="D9"/>
              </w:rPr>
            </w:pPr>
            <w:r>
              <w:rPr>
                <w:rFonts w:ascii="Times New Roman" w:hAnsi="Times New Roman"/>
                <w:color w:val="262626" w:themeColor="text1" w:themeTint="D9"/>
              </w:rPr>
              <w:t>98</w:t>
            </w:r>
            <w:r w:rsidR="00F2002E">
              <w:rPr>
                <w:rFonts w:ascii="Times New Roman" w:hAnsi="Times New Roman"/>
                <w:color w:val="262626" w:themeColor="text1" w:themeTint="D9"/>
              </w:rPr>
              <w:t> </w:t>
            </w:r>
            <w:r>
              <w:rPr>
                <w:rFonts w:ascii="Times New Roman" w:hAnsi="Times New Roman"/>
                <w:color w:val="262626" w:themeColor="text1" w:themeTint="D9"/>
              </w:rPr>
              <w:t>076</w:t>
            </w:r>
            <w:r w:rsidR="00F2002E">
              <w:rPr>
                <w:rFonts w:ascii="Times New Roman" w:hAnsi="Times New Roman"/>
                <w:color w:val="262626" w:themeColor="text1" w:themeTint="D9"/>
              </w:rPr>
              <w:t>**</w:t>
            </w:r>
          </w:p>
        </w:tc>
      </w:tr>
      <w:tr w:rsidR="005C5F41" w:rsidRPr="005C5F41" w14:paraId="0525F3CE" w14:textId="77777777" w:rsidTr="00155982">
        <w:trPr>
          <w:cantSplit/>
          <w:trHeight w:val="280"/>
          <w:jc w:val="center"/>
        </w:trPr>
        <w:tc>
          <w:tcPr>
            <w:tcW w:w="571" w:type="dxa"/>
            <w:shd w:val="clear" w:color="auto" w:fill="auto"/>
            <w:vAlign w:val="center"/>
          </w:tcPr>
          <w:p w14:paraId="51934A70" w14:textId="16D80F64" w:rsidR="005F7F66" w:rsidRPr="005C5F41" w:rsidRDefault="005F7F66" w:rsidP="00DB73A3">
            <w:pPr>
              <w:spacing w:after="0" w:line="240" w:lineRule="auto"/>
              <w:jc w:val="center"/>
              <w:rPr>
                <w:rFonts w:ascii="Times New Roman" w:eastAsia="Times New Roman" w:hAnsi="Times New Roman"/>
                <w:bCs/>
                <w:color w:val="262626" w:themeColor="text1" w:themeTint="D9"/>
                <w:lang w:eastAsia="lv-LV"/>
              </w:rPr>
            </w:pPr>
            <w:r w:rsidRPr="005C5F41">
              <w:rPr>
                <w:rFonts w:ascii="Times New Roman" w:eastAsia="Times New Roman" w:hAnsi="Times New Roman"/>
                <w:bCs/>
                <w:color w:val="262626" w:themeColor="text1" w:themeTint="D9"/>
                <w:lang w:eastAsia="lv-LV"/>
              </w:rPr>
              <w:t>4.</w:t>
            </w:r>
          </w:p>
        </w:tc>
        <w:tc>
          <w:tcPr>
            <w:tcW w:w="3242" w:type="dxa"/>
            <w:shd w:val="clear" w:color="auto" w:fill="auto"/>
            <w:vAlign w:val="center"/>
          </w:tcPr>
          <w:p w14:paraId="1A9B9EE7" w14:textId="6ED632AD" w:rsidR="005F7F66" w:rsidRPr="005C5F41" w:rsidRDefault="005F7F66" w:rsidP="00DB73A3">
            <w:pPr>
              <w:tabs>
                <w:tab w:val="center" w:pos="800"/>
              </w:tabs>
              <w:spacing w:after="0" w:line="240" w:lineRule="auto"/>
              <w:jc w:val="both"/>
              <w:rPr>
                <w:rFonts w:ascii="Times New Roman" w:hAnsi="Times New Roman"/>
                <w:color w:val="262626" w:themeColor="text1" w:themeTint="D9"/>
                <w:lang w:eastAsia="en-GB"/>
              </w:rPr>
            </w:pPr>
            <w:r w:rsidRPr="005C5F41">
              <w:rPr>
                <w:rFonts w:ascii="Times New Roman" w:hAnsi="Times New Roman"/>
                <w:color w:val="262626" w:themeColor="text1" w:themeTint="D9"/>
                <w:lang w:eastAsia="en-GB"/>
              </w:rPr>
              <w:t>Kopējais finansējums</w:t>
            </w:r>
          </w:p>
        </w:tc>
        <w:tc>
          <w:tcPr>
            <w:tcW w:w="1413" w:type="dxa"/>
            <w:shd w:val="clear" w:color="auto" w:fill="auto"/>
            <w:vAlign w:val="center"/>
          </w:tcPr>
          <w:p w14:paraId="5F2BD331" w14:textId="420DE9DC" w:rsidR="005F7F66" w:rsidRPr="005C5F41" w:rsidRDefault="007461EA" w:rsidP="00DB73A3">
            <w:pPr>
              <w:spacing w:after="0" w:line="240" w:lineRule="auto"/>
              <w:jc w:val="center"/>
              <w:rPr>
                <w:rFonts w:ascii="Times New Roman" w:hAnsi="Times New Roman"/>
                <w:b/>
                <w:color w:val="262626" w:themeColor="text1" w:themeTint="D9"/>
              </w:rPr>
            </w:pPr>
            <w:r>
              <w:rPr>
                <w:rFonts w:ascii="Times New Roman" w:hAnsi="Times New Roman"/>
                <w:b/>
                <w:color w:val="262626" w:themeColor="text1" w:themeTint="D9"/>
              </w:rPr>
              <w:t>193 843</w:t>
            </w:r>
          </w:p>
        </w:tc>
        <w:tc>
          <w:tcPr>
            <w:tcW w:w="1273" w:type="dxa"/>
            <w:shd w:val="clear" w:color="auto" w:fill="auto"/>
            <w:vAlign w:val="center"/>
          </w:tcPr>
          <w:p w14:paraId="2F51DF62" w14:textId="00F0429C" w:rsidR="005F7F66" w:rsidRPr="005C5F41" w:rsidRDefault="00E4445F" w:rsidP="00DB73A3">
            <w:pPr>
              <w:spacing w:after="0" w:line="240" w:lineRule="auto"/>
              <w:jc w:val="center"/>
              <w:rPr>
                <w:rFonts w:ascii="Times New Roman" w:hAnsi="Times New Roman"/>
                <w:b/>
                <w:color w:val="262626" w:themeColor="text1" w:themeTint="D9"/>
              </w:rPr>
            </w:pPr>
            <w:r>
              <w:rPr>
                <w:rFonts w:ascii="Times New Roman" w:hAnsi="Times New Roman"/>
                <w:b/>
                <w:color w:val="262626" w:themeColor="text1" w:themeTint="D9"/>
              </w:rPr>
              <w:t xml:space="preserve">198 460 </w:t>
            </w:r>
          </w:p>
        </w:tc>
        <w:tc>
          <w:tcPr>
            <w:tcW w:w="1289" w:type="dxa"/>
          </w:tcPr>
          <w:p w14:paraId="10D2FE9F" w14:textId="3F9DD5D5" w:rsidR="005F7F66" w:rsidRPr="005C5F41" w:rsidRDefault="007461EA" w:rsidP="00DB73A3">
            <w:pPr>
              <w:spacing w:after="0" w:line="240" w:lineRule="auto"/>
              <w:jc w:val="center"/>
              <w:rPr>
                <w:rFonts w:ascii="Times New Roman" w:hAnsi="Times New Roman"/>
                <w:b/>
                <w:color w:val="262626" w:themeColor="text1" w:themeTint="D9"/>
              </w:rPr>
            </w:pPr>
            <w:r>
              <w:rPr>
                <w:rFonts w:ascii="Times New Roman" w:hAnsi="Times New Roman"/>
                <w:b/>
                <w:color w:val="262626" w:themeColor="text1" w:themeTint="D9"/>
              </w:rPr>
              <w:t>98 076</w:t>
            </w:r>
          </w:p>
        </w:tc>
        <w:tc>
          <w:tcPr>
            <w:tcW w:w="1289" w:type="dxa"/>
            <w:shd w:val="clear" w:color="auto" w:fill="auto"/>
            <w:vAlign w:val="center"/>
          </w:tcPr>
          <w:p w14:paraId="72F3919C" w14:textId="2521283E" w:rsidR="005F7F66" w:rsidRPr="005C5F41" w:rsidRDefault="007461EA" w:rsidP="00DB73A3">
            <w:pPr>
              <w:spacing w:after="0" w:line="240" w:lineRule="auto"/>
              <w:jc w:val="center"/>
              <w:rPr>
                <w:rFonts w:ascii="Times New Roman" w:hAnsi="Times New Roman"/>
                <w:b/>
                <w:color w:val="262626" w:themeColor="text1" w:themeTint="D9"/>
              </w:rPr>
            </w:pPr>
            <w:r>
              <w:rPr>
                <w:rFonts w:ascii="Times New Roman" w:hAnsi="Times New Roman"/>
                <w:b/>
                <w:color w:val="262626" w:themeColor="text1" w:themeTint="D9"/>
              </w:rPr>
              <w:t>490 379</w:t>
            </w:r>
          </w:p>
        </w:tc>
      </w:tr>
    </w:tbl>
    <w:p w14:paraId="325F88CE" w14:textId="210B6DC9" w:rsidR="00983F53" w:rsidRDefault="00AE0509" w:rsidP="00983F53">
      <w:pPr>
        <w:spacing w:after="0" w:line="240" w:lineRule="auto"/>
        <w:jc w:val="both"/>
        <w:textAlignment w:val="auto"/>
        <w:rPr>
          <w:rFonts w:ascii="Times New Roman" w:hAnsi="Times New Roman"/>
          <w:color w:val="262626" w:themeColor="text1" w:themeTint="D9"/>
          <w:sz w:val="20"/>
          <w:szCs w:val="20"/>
        </w:rPr>
      </w:pPr>
      <w:r w:rsidRPr="005C5F41">
        <w:rPr>
          <w:rFonts w:ascii="Times New Roman" w:hAnsi="Times New Roman"/>
          <w:color w:val="262626" w:themeColor="text1" w:themeTint="D9"/>
          <w:sz w:val="20"/>
          <w:szCs w:val="20"/>
        </w:rPr>
        <w:t>* Izmaksu sadalījums ir indikatīvs un var tikt precizēts līguma noslēgšanas gaitā ar EK.</w:t>
      </w:r>
    </w:p>
    <w:p w14:paraId="6E8D0985" w14:textId="0CBE4AA7" w:rsidR="00F2002E" w:rsidRPr="003C22E3" w:rsidRDefault="00F2002E" w:rsidP="00F2002E">
      <w:pPr>
        <w:spacing w:after="0" w:line="240" w:lineRule="auto"/>
        <w:textAlignment w:val="auto"/>
        <w:rPr>
          <w:rFonts w:ascii="Times New Roman" w:hAnsi="Times New Roman"/>
          <w:color w:val="262626" w:themeColor="text1" w:themeTint="D9"/>
          <w:sz w:val="20"/>
        </w:rPr>
      </w:pPr>
      <w:r>
        <w:rPr>
          <w:rFonts w:ascii="Times New Roman" w:hAnsi="Times New Roman"/>
          <w:color w:val="262626" w:themeColor="text1" w:themeTint="D9"/>
          <w:sz w:val="20"/>
        </w:rPr>
        <w:t>** Finansējums nav ieskaitīts kopējā finansējuma aprēķinā.</w:t>
      </w:r>
    </w:p>
    <w:p w14:paraId="4E7F8053" w14:textId="33B3310C" w:rsidR="00E4445F" w:rsidRPr="005C5F41" w:rsidRDefault="00E4445F" w:rsidP="00983F53">
      <w:pPr>
        <w:spacing w:after="0" w:line="240" w:lineRule="auto"/>
        <w:jc w:val="both"/>
        <w:textAlignment w:val="auto"/>
        <w:rPr>
          <w:rFonts w:ascii="Times New Roman" w:hAnsi="Times New Roman"/>
          <w:color w:val="262626" w:themeColor="text1" w:themeTint="D9"/>
          <w:sz w:val="20"/>
          <w:szCs w:val="20"/>
        </w:rPr>
      </w:pPr>
    </w:p>
    <w:p w14:paraId="602CB68A" w14:textId="77777777" w:rsidR="00787800" w:rsidRPr="005C5F41" w:rsidRDefault="00787800" w:rsidP="00983F53">
      <w:pPr>
        <w:spacing w:before="60" w:after="0" w:line="240" w:lineRule="auto"/>
        <w:ind w:firstLine="567"/>
        <w:jc w:val="both"/>
        <w:textAlignment w:val="auto"/>
        <w:rPr>
          <w:rFonts w:ascii="Times New Roman" w:hAnsi="Times New Roman"/>
          <w:color w:val="262626" w:themeColor="text1" w:themeTint="D9"/>
          <w:sz w:val="24"/>
          <w:szCs w:val="24"/>
        </w:rPr>
      </w:pPr>
    </w:p>
    <w:p w14:paraId="715D643F" w14:textId="62B67AC4" w:rsidR="00346758" w:rsidRPr="00346758" w:rsidRDefault="00346758" w:rsidP="00346758">
      <w:pPr>
        <w:pStyle w:val="ListParagraph"/>
        <w:numPr>
          <w:ilvl w:val="0"/>
          <w:numId w:val="16"/>
        </w:numPr>
        <w:autoSpaceDN/>
        <w:spacing w:after="0" w:line="240" w:lineRule="auto"/>
        <w:contextualSpacing/>
        <w:jc w:val="both"/>
        <w:textAlignment w:val="auto"/>
        <w:rPr>
          <w:rFonts w:ascii="Times New Roman" w:hAnsi="Times New Roman"/>
          <w:color w:val="000000" w:themeColor="text1"/>
          <w:sz w:val="24"/>
          <w:szCs w:val="24"/>
        </w:rPr>
      </w:pPr>
      <w:r w:rsidRPr="00346758">
        <w:rPr>
          <w:rFonts w:ascii="Times New Roman" w:hAnsi="Times New Roman"/>
          <w:color w:val="000000" w:themeColor="text1"/>
          <w:sz w:val="24"/>
          <w:szCs w:val="24"/>
        </w:rPr>
        <w:t xml:space="preserve">Atbilstoši Ministru kabineta 2022. gada 14. jūlija noteikumu Nr. 434 “Vides aizsardzības un reģionālās attīstības ministrijas nolikums” (turpmāk – VARAM nolikums) 1. punktam VARAM ir vadošā valsts pārvaldes iestāde informācijas sabiedrības un digitālās transformācijas attīstības plānošanas, koordinācijas un pārvaldības jomā. </w:t>
      </w:r>
      <w:r w:rsidRPr="00346758">
        <w:rPr>
          <w:rFonts w:ascii="Times New Roman" w:hAnsi="Times New Roman"/>
          <w:color w:val="000000" w:themeColor="text1"/>
          <w:sz w:val="24"/>
          <w:szCs w:val="24"/>
          <w:shd w:val="clear" w:color="auto" w:fill="FFFFFF"/>
        </w:rPr>
        <w:t>VARAM nolikuma 5.7.3. apakšpunktā noteikts, lai nodrošinātu funkciju izpildi, VARAM informē un izglīto sabiedrību par digitālo tehnoloģiju sniegtajām iespējām un priekšrocībām. Pamatojoties uz iepriekš minēto, VARAM funkciju un uzdevumu izpildei digitālās transformācijas jomā, un, ievērojot nepieciešamību turpināt izglītot sabiedrību par apdraudējumiem interneta vidē, kas ir īpaši aktualizējusies kopš Krievijas iebrukuma Ukrainā 2022. gada 24. februārī, kā arī, lai</w:t>
      </w:r>
      <w:r w:rsidRPr="00346758">
        <w:rPr>
          <w:rFonts w:ascii="Times New Roman" w:hAnsi="Times New Roman"/>
          <w:color w:val="000000" w:themeColor="text1"/>
          <w:sz w:val="24"/>
          <w:szCs w:val="24"/>
        </w:rPr>
        <w:t xml:space="preserve"> turpinātu nodrošināt Latvijas Drošāka interneta centra darbu, minētajiem mērķiem ir nepieciešams paredzēt nacionālo finansējumu 50 % apmērā no kopējām LIA realizētajām Latvijas Drošāka interneta centra aktivitāšu izmaksām 202</w:t>
      </w:r>
      <w:r w:rsidR="007461EA">
        <w:rPr>
          <w:rFonts w:ascii="Times New Roman" w:hAnsi="Times New Roman"/>
          <w:color w:val="000000" w:themeColor="text1"/>
          <w:sz w:val="24"/>
          <w:szCs w:val="24"/>
        </w:rPr>
        <w:t>4</w:t>
      </w:r>
      <w:r w:rsidRPr="00346758">
        <w:rPr>
          <w:rFonts w:ascii="Times New Roman" w:hAnsi="Times New Roman"/>
          <w:color w:val="000000" w:themeColor="text1"/>
          <w:sz w:val="24"/>
          <w:szCs w:val="24"/>
        </w:rPr>
        <w:t>. gadā un 202</w:t>
      </w:r>
      <w:r w:rsidR="007461EA">
        <w:rPr>
          <w:rFonts w:ascii="Times New Roman" w:hAnsi="Times New Roman"/>
          <w:color w:val="000000" w:themeColor="text1"/>
          <w:sz w:val="24"/>
          <w:szCs w:val="24"/>
        </w:rPr>
        <w:t>5</w:t>
      </w:r>
      <w:r w:rsidRPr="00346758">
        <w:rPr>
          <w:rFonts w:ascii="Times New Roman" w:hAnsi="Times New Roman"/>
          <w:color w:val="000000" w:themeColor="text1"/>
          <w:sz w:val="24"/>
          <w:szCs w:val="24"/>
        </w:rPr>
        <w:t xml:space="preserve">. gadā. Līdz ar to </w:t>
      </w:r>
      <w:r w:rsidR="00A65BDA">
        <w:rPr>
          <w:rFonts w:ascii="Times New Roman" w:hAnsi="Times New Roman"/>
          <w:color w:val="000000" w:themeColor="text1"/>
          <w:sz w:val="24"/>
          <w:szCs w:val="24"/>
        </w:rPr>
        <w:t xml:space="preserve">pēc </w:t>
      </w:r>
      <w:r w:rsidR="00A65BDA">
        <w:rPr>
          <w:rFonts w:ascii="Times New Roman" w:hAnsi="Times New Roman"/>
          <w:color w:val="262626" w:themeColor="text1" w:themeTint="D9"/>
          <w:sz w:val="24"/>
          <w:szCs w:val="24"/>
        </w:rPr>
        <w:t>LIA un EK līguma par projekta īstenošanu noslēgšanas</w:t>
      </w:r>
      <w:r w:rsidRPr="00346758">
        <w:rPr>
          <w:rFonts w:ascii="Times New Roman" w:hAnsi="Times New Roman"/>
          <w:color w:val="000000" w:themeColor="text1"/>
          <w:sz w:val="24"/>
          <w:szCs w:val="24"/>
        </w:rPr>
        <w:t xml:space="preserve"> VARAM slēgs līgumu ar LIA par </w:t>
      </w:r>
      <w:r w:rsidR="007461EA">
        <w:rPr>
          <w:rFonts w:ascii="Times New Roman" w:hAnsi="Times New Roman"/>
          <w:sz w:val="24"/>
          <w:szCs w:val="24"/>
        </w:rPr>
        <w:t>Digitālās transformācijas pamatnostādnēs attīstības jomas “Digitālās prasmes un izglītība” rīcības virziens “</w:t>
      </w:r>
      <w:r w:rsidR="007461EA">
        <w:rPr>
          <w:rFonts w:ascii="Times New Roman" w:hAnsi="Times New Roman"/>
          <w:bCs/>
          <w:sz w:val="24"/>
          <w:szCs w:val="24"/>
          <w:shd w:val="clear" w:color="auto" w:fill="FFFFFF"/>
        </w:rPr>
        <w:t>Interneta lietotāju aizsardzība pret kaitīgu saturu”</w:t>
      </w:r>
      <w:r w:rsidR="007461EA">
        <w:rPr>
          <w:rFonts w:ascii="Times New Roman" w:hAnsi="Times New Roman"/>
          <w:sz w:val="24"/>
          <w:szCs w:val="24"/>
        </w:rPr>
        <w:t xml:space="preserve"> </w:t>
      </w:r>
      <w:r w:rsidR="007461EA" w:rsidRPr="00346758">
        <w:rPr>
          <w:rFonts w:ascii="Times New Roman" w:hAnsi="Times New Roman"/>
          <w:color w:val="000000" w:themeColor="text1"/>
          <w:sz w:val="24"/>
          <w:szCs w:val="24"/>
        </w:rPr>
        <w:t xml:space="preserve">VARAM pārziņā esošo </w:t>
      </w:r>
      <w:r w:rsidR="007461EA">
        <w:rPr>
          <w:rFonts w:ascii="Times New Roman" w:hAnsi="Times New Roman"/>
          <w:sz w:val="24"/>
          <w:szCs w:val="24"/>
        </w:rPr>
        <w:t xml:space="preserve">aktivitāšu sabiedrības informēšanai par drošību internetā īstenošanu </w:t>
      </w:r>
      <w:r w:rsidRPr="00346758">
        <w:rPr>
          <w:rFonts w:ascii="Times New Roman" w:hAnsi="Times New Roman"/>
          <w:color w:val="000000" w:themeColor="text1"/>
          <w:sz w:val="24"/>
          <w:szCs w:val="24"/>
        </w:rPr>
        <w:t xml:space="preserve">un valsts budžeta līdzfinansējuma nodrošināšanu </w:t>
      </w:r>
      <w:r w:rsidR="00F90B25">
        <w:rPr>
          <w:rFonts w:ascii="Times New Roman" w:hAnsi="Times New Roman"/>
          <w:color w:val="000000" w:themeColor="text1"/>
          <w:sz w:val="24"/>
          <w:szCs w:val="24"/>
        </w:rPr>
        <w:t>10</w:t>
      </w:r>
      <w:r w:rsidR="003A4050">
        <w:rPr>
          <w:rFonts w:ascii="Times New Roman" w:hAnsi="Times New Roman"/>
          <w:color w:val="000000" w:themeColor="text1"/>
          <w:sz w:val="24"/>
          <w:szCs w:val="24"/>
        </w:rPr>
        <w:t>5</w:t>
      </w:r>
      <w:r w:rsidRPr="00346758">
        <w:rPr>
          <w:rFonts w:ascii="Times New Roman" w:hAnsi="Times New Roman"/>
          <w:color w:val="000000" w:themeColor="text1"/>
          <w:sz w:val="24"/>
          <w:szCs w:val="24"/>
        </w:rPr>
        <w:t xml:space="preserve"> 000 </w:t>
      </w:r>
      <w:proofErr w:type="spellStart"/>
      <w:r w:rsidRPr="00346758">
        <w:rPr>
          <w:rFonts w:ascii="Times New Roman" w:hAnsi="Times New Roman"/>
          <w:i/>
          <w:color w:val="000000" w:themeColor="text1"/>
          <w:sz w:val="24"/>
          <w:szCs w:val="24"/>
        </w:rPr>
        <w:t>euro</w:t>
      </w:r>
      <w:proofErr w:type="spellEnd"/>
      <w:r w:rsidRPr="00346758">
        <w:rPr>
          <w:rFonts w:ascii="Times New Roman" w:hAnsi="Times New Roman"/>
          <w:color w:val="000000" w:themeColor="text1"/>
          <w:sz w:val="24"/>
          <w:szCs w:val="24"/>
        </w:rPr>
        <w:t xml:space="preserve"> apmērā (pieprasīs no 80.00.00 programmas).</w:t>
      </w:r>
    </w:p>
    <w:p w14:paraId="161019DC" w14:textId="2741DF67" w:rsidR="00993704" w:rsidRPr="005C5F41" w:rsidRDefault="00983F53" w:rsidP="00787800">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 xml:space="preserve">Savukārt </w:t>
      </w:r>
      <w:r w:rsidR="001D34E1" w:rsidRPr="001D34E1">
        <w:rPr>
          <w:rFonts w:ascii="Times New Roman" w:hAnsi="Times New Roman"/>
          <w:color w:val="262626" w:themeColor="text1" w:themeTint="D9"/>
          <w:sz w:val="24"/>
          <w:szCs w:val="24"/>
        </w:rPr>
        <w:t xml:space="preserve">LU MII </w:t>
      </w:r>
      <w:r w:rsidR="00120E8C">
        <w:rPr>
          <w:rFonts w:ascii="Times New Roman" w:hAnsi="Times New Roman"/>
          <w:color w:val="262626" w:themeColor="text1" w:themeTint="D9"/>
          <w:sz w:val="24"/>
          <w:szCs w:val="24"/>
        </w:rPr>
        <w:t>CERT.LV (</w:t>
      </w:r>
      <w:proofErr w:type="spellStart"/>
      <w:r w:rsidRPr="005C5F41">
        <w:rPr>
          <w:rFonts w:ascii="Times New Roman" w:hAnsi="Times New Roman"/>
          <w:color w:val="262626" w:themeColor="text1" w:themeTint="D9"/>
          <w:sz w:val="24"/>
          <w:szCs w:val="24"/>
        </w:rPr>
        <w:t>A</w:t>
      </w:r>
      <w:r w:rsidR="001B1555" w:rsidRPr="005C5F41">
        <w:rPr>
          <w:rFonts w:ascii="Times New Roman" w:hAnsi="Times New Roman"/>
          <w:color w:val="262626" w:themeColor="text1" w:themeTint="D9"/>
          <w:sz w:val="24"/>
          <w:szCs w:val="24"/>
        </w:rPr>
        <w:t>i</w:t>
      </w:r>
      <w:r w:rsidRPr="005C5F41">
        <w:rPr>
          <w:rFonts w:ascii="Times New Roman" w:hAnsi="Times New Roman"/>
          <w:color w:val="262626" w:themeColor="text1" w:themeTint="D9"/>
          <w:sz w:val="24"/>
          <w:szCs w:val="24"/>
        </w:rPr>
        <w:t>M</w:t>
      </w:r>
      <w:proofErr w:type="spellEnd"/>
      <w:r w:rsidR="00120E8C">
        <w:rPr>
          <w:rFonts w:ascii="Times New Roman" w:hAnsi="Times New Roman"/>
          <w:color w:val="262626" w:themeColor="text1" w:themeTint="D9"/>
          <w:sz w:val="24"/>
          <w:szCs w:val="24"/>
        </w:rPr>
        <w:t>)</w:t>
      </w:r>
      <w:r w:rsidRPr="005C5F41">
        <w:rPr>
          <w:rFonts w:ascii="Times New Roman" w:hAnsi="Times New Roman"/>
          <w:color w:val="262626" w:themeColor="text1" w:themeTint="D9"/>
          <w:sz w:val="24"/>
          <w:szCs w:val="24"/>
        </w:rPr>
        <w:t xml:space="preserve"> pārziņas aktivitāšu</w:t>
      </w:r>
      <w:r w:rsidR="004C2BC2" w:rsidRPr="005C5F41">
        <w:rPr>
          <w:rFonts w:ascii="Times New Roman" w:hAnsi="Times New Roman"/>
          <w:color w:val="262626" w:themeColor="text1" w:themeTint="D9"/>
          <w:sz w:val="24"/>
          <w:szCs w:val="24"/>
        </w:rPr>
        <w:t xml:space="preserve"> (</w:t>
      </w:r>
      <w:r w:rsidR="00943174">
        <w:rPr>
          <w:rFonts w:ascii="Times New Roman" w:hAnsi="Times New Roman"/>
          <w:color w:val="262626" w:themeColor="text1" w:themeTint="D9"/>
          <w:sz w:val="24"/>
          <w:szCs w:val="24"/>
        </w:rPr>
        <w:t xml:space="preserve">Digitālās transformācijas </w:t>
      </w:r>
      <w:r w:rsidR="004C2BC2" w:rsidRPr="005C5F41">
        <w:rPr>
          <w:rFonts w:ascii="Times New Roman" w:hAnsi="Times New Roman"/>
          <w:color w:val="262626" w:themeColor="text1" w:themeTint="D9"/>
          <w:sz w:val="24"/>
          <w:szCs w:val="24"/>
        </w:rPr>
        <w:t xml:space="preserve">pamatnostādņu </w:t>
      </w:r>
      <w:r w:rsidR="003A5906">
        <w:rPr>
          <w:rFonts w:ascii="Times New Roman" w:hAnsi="Times New Roman"/>
          <w:color w:val="262626" w:themeColor="text1" w:themeTint="D9"/>
          <w:sz w:val="24"/>
          <w:szCs w:val="24"/>
        </w:rPr>
        <w:t xml:space="preserve">4.1.1. </w:t>
      </w:r>
      <w:r w:rsidR="003A5906" w:rsidRPr="005C5F41">
        <w:rPr>
          <w:rFonts w:ascii="Times New Roman" w:eastAsia="Times New Roman" w:hAnsi="Times New Roman"/>
          <w:color w:val="262626" w:themeColor="text1" w:themeTint="D9"/>
          <w:sz w:val="24"/>
          <w:szCs w:val="24"/>
          <w:lang w:eastAsia="lv-LV"/>
        </w:rPr>
        <w:t>rīcības virzien</w:t>
      </w:r>
      <w:r w:rsidR="003A5906">
        <w:rPr>
          <w:rFonts w:ascii="Times New Roman" w:eastAsia="Times New Roman" w:hAnsi="Times New Roman"/>
          <w:color w:val="262626" w:themeColor="text1" w:themeTint="D9"/>
          <w:sz w:val="24"/>
          <w:szCs w:val="24"/>
          <w:lang w:eastAsia="lv-LV"/>
        </w:rPr>
        <w:t>a</w:t>
      </w:r>
      <w:r w:rsidR="003A5906" w:rsidRPr="005C5F41">
        <w:rPr>
          <w:rFonts w:ascii="Times New Roman" w:eastAsia="Times New Roman" w:hAnsi="Times New Roman"/>
          <w:color w:val="262626" w:themeColor="text1" w:themeTint="D9"/>
          <w:sz w:val="24"/>
          <w:szCs w:val="24"/>
          <w:lang w:eastAsia="lv-LV"/>
        </w:rPr>
        <w:t xml:space="preserve"> “Sabiedrības digitālo prasmju attīstība izglītības procesā”</w:t>
      </w:r>
      <w:r w:rsidR="003A5906">
        <w:rPr>
          <w:rFonts w:ascii="Times New Roman" w:eastAsia="Times New Roman" w:hAnsi="Times New Roman"/>
          <w:color w:val="262626" w:themeColor="text1" w:themeTint="D9"/>
          <w:sz w:val="24"/>
          <w:szCs w:val="24"/>
          <w:lang w:eastAsia="lv-LV"/>
        </w:rPr>
        <w:t xml:space="preserve"> līdzatbildības aktivitāšu</w:t>
      </w:r>
      <w:r w:rsidR="004C2BC2" w:rsidRPr="005C5F41">
        <w:rPr>
          <w:rFonts w:ascii="Times New Roman" w:hAnsi="Times New Roman"/>
          <w:color w:val="262626" w:themeColor="text1" w:themeTint="D9"/>
          <w:sz w:val="24"/>
          <w:szCs w:val="24"/>
        </w:rPr>
        <w:t>)</w:t>
      </w:r>
      <w:r w:rsidRPr="005C5F41">
        <w:rPr>
          <w:rFonts w:ascii="Times New Roman" w:hAnsi="Times New Roman"/>
          <w:color w:val="262626" w:themeColor="text1" w:themeTint="D9"/>
          <w:sz w:val="24"/>
          <w:szCs w:val="24"/>
        </w:rPr>
        <w:t xml:space="preserve"> īstenošanai LIA slēgs līgumu</w:t>
      </w:r>
      <w:r w:rsidR="009E56C2" w:rsidRPr="005C5F41">
        <w:rPr>
          <w:rFonts w:ascii="Times New Roman" w:hAnsi="Times New Roman"/>
          <w:color w:val="262626" w:themeColor="text1" w:themeTint="D9"/>
          <w:sz w:val="24"/>
          <w:szCs w:val="24"/>
        </w:rPr>
        <w:t xml:space="preserve"> ik gadu</w:t>
      </w:r>
      <w:r w:rsidRPr="005C5F41">
        <w:rPr>
          <w:rFonts w:ascii="Times New Roman" w:hAnsi="Times New Roman"/>
          <w:color w:val="262626" w:themeColor="text1" w:themeTint="D9"/>
          <w:sz w:val="24"/>
          <w:szCs w:val="24"/>
        </w:rPr>
        <w:t xml:space="preserve"> ar </w:t>
      </w:r>
      <w:r w:rsidR="00E97315" w:rsidRPr="001D34E1">
        <w:rPr>
          <w:rFonts w:ascii="Times New Roman" w:hAnsi="Times New Roman"/>
          <w:color w:val="262626" w:themeColor="text1" w:themeTint="D9"/>
          <w:sz w:val="24"/>
          <w:szCs w:val="24"/>
        </w:rPr>
        <w:t xml:space="preserve">LU MII </w:t>
      </w:r>
      <w:r w:rsidR="00E97315">
        <w:rPr>
          <w:rFonts w:ascii="Times New Roman" w:hAnsi="Times New Roman"/>
          <w:color w:val="262626" w:themeColor="text1" w:themeTint="D9"/>
          <w:sz w:val="24"/>
          <w:szCs w:val="24"/>
        </w:rPr>
        <w:t>CERT.LV</w:t>
      </w:r>
      <w:r w:rsidR="00120B85" w:rsidRPr="00120B85" w:rsidDel="00120B85">
        <w:rPr>
          <w:rFonts w:ascii="Times New Roman" w:hAnsi="Times New Roman"/>
          <w:color w:val="262626" w:themeColor="text1" w:themeTint="D9"/>
          <w:sz w:val="24"/>
          <w:szCs w:val="24"/>
        </w:rPr>
        <w:t xml:space="preserve"> </w:t>
      </w:r>
      <w:r w:rsidR="004C2BC2" w:rsidRPr="005C5F41">
        <w:rPr>
          <w:rFonts w:ascii="Times New Roman" w:hAnsi="Times New Roman"/>
          <w:color w:val="262626" w:themeColor="text1" w:themeTint="D9"/>
          <w:sz w:val="24"/>
          <w:szCs w:val="24"/>
        </w:rPr>
        <w:t>par līdzfinansējuma nodrošināšanu</w:t>
      </w:r>
      <w:r w:rsidR="00567D1B" w:rsidRPr="005C5F41">
        <w:rPr>
          <w:rFonts w:ascii="Times New Roman" w:hAnsi="Times New Roman"/>
          <w:color w:val="262626" w:themeColor="text1" w:themeTint="D9"/>
          <w:sz w:val="24"/>
          <w:szCs w:val="24"/>
        </w:rPr>
        <w:t xml:space="preserve"> 202</w:t>
      </w:r>
      <w:r w:rsidR="003A4050">
        <w:rPr>
          <w:rFonts w:ascii="Times New Roman" w:hAnsi="Times New Roman"/>
          <w:color w:val="262626" w:themeColor="text1" w:themeTint="D9"/>
          <w:sz w:val="24"/>
          <w:szCs w:val="24"/>
        </w:rPr>
        <w:t>4</w:t>
      </w:r>
      <w:r w:rsidR="00567D1B" w:rsidRPr="005C5F41">
        <w:rPr>
          <w:rFonts w:ascii="Times New Roman" w:hAnsi="Times New Roman"/>
          <w:color w:val="262626" w:themeColor="text1" w:themeTint="D9"/>
          <w:sz w:val="24"/>
          <w:szCs w:val="24"/>
        </w:rPr>
        <w:t>. gadā</w:t>
      </w:r>
      <w:r w:rsidR="009E56C2" w:rsidRPr="005C5F41">
        <w:rPr>
          <w:rFonts w:ascii="Times New Roman" w:hAnsi="Times New Roman"/>
          <w:color w:val="262626" w:themeColor="text1" w:themeTint="D9"/>
          <w:sz w:val="24"/>
          <w:szCs w:val="24"/>
        </w:rPr>
        <w:t xml:space="preserve"> </w:t>
      </w:r>
      <w:r w:rsidR="002206FE" w:rsidRPr="005C5F41">
        <w:rPr>
          <w:rFonts w:ascii="Times New Roman" w:hAnsi="Times New Roman"/>
          <w:color w:val="262626" w:themeColor="text1" w:themeTint="D9"/>
          <w:sz w:val="24"/>
          <w:szCs w:val="24"/>
        </w:rPr>
        <w:t>20</w:t>
      </w:r>
      <w:r w:rsidR="00567D1B" w:rsidRPr="005C5F41">
        <w:rPr>
          <w:rFonts w:ascii="Times New Roman" w:hAnsi="Times New Roman"/>
          <w:color w:val="262626" w:themeColor="text1" w:themeTint="D9"/>
          <w:sz w:val="24"/>
          <w:szCs w:val="24"/>
        </w:rPr>
        <w:t> </w:t>
      </w:r>
      <w:r w:rsidR="002206FE" w:rsidRPr="005C5F41">
        <w:rPr>
          <w:rFonts w:ascii="Times New Roman" w:hAnsi="Times New Roman"/>
          <w:color w:val="262626" w:themeColor="text1" w:themeTint="D9"/>
          <w:sz w:val="24"/>
          <w:szCs w:val="24"/>
        </w:rPr>
        <w:t>850</w:t>
      </w:r>
      <w:r w:rsidR="00567D1B" w:rsidRPr="005C5F41">
        <w:rPr>
          <w:rFonts w:ascii="Times New Roman" w:hAnsi="Times New Roman"/>
          <w:color w:val="262626" w:themeColor="text1" w:themeTint="D9"/>
          <w:sz w:val="24"/>
          <w:szCs w:val="24"/>
        </w:rPr>
        <w:t xml:space="preserve"> </w:t>
      </w:r>
      <w:proofErr w:type="spellStart"/>
      <w:r w:rsidR="00567D1B" w:rsidRPr="005C5F41">
        <w:rPr>
          <w:rFonts w:ascii="Times New Roman" w:hAnsi="Times New Roman"/>
          <w:i/>
          <w:iCs/>
          <w:color w:val="262626" w:themeColor="text1" w:themeTint="D9"/>
          <w:sz w:val="24"/>
          <w:szCs w:val="24"/>
        </w:rPr>
        <w:t>euro</w:t>
      </w:r>
      <w:proofErr w:type="spellEnd"/>
      <w:r w:rsidR="00E67289" w:rsidRPr="005C5F41">
        <w:rPr>
          <w:rFonts w:ascii="Times New Roman" w:hAnsi="Times New Roman"/>
          <w:color w:val="262626" w:themeColor="text1" w:themeTint="D9"/>
          <w:sz w:val="24"/>
          <w:szCs w:val="24"/>
        </w:rPr>
        <w:t xml:space="preserve"> apmērā</w:t>
      </w:r>
      <w:r w:rsidR="003A4050">
        <w:rPr>
          <w:rFonts w:ascii="Times New Roman" w:hAnsi="Times New Roman"/>
          <w:color w:val="262626" w:themeColor="text1" w:themeTint="D9"/>
          <w:sz w:val="24"/>
          <w:szCs w:val="24"/>
        </w:rPr>
        <w:t xml:space="preserve"> un</w:t>
      </w:r>
      <w:r w:rsidR="002206FE" w:rsidRPr="005C5F41">
        <w:rPr>
          <w:rFonts w:ascii="Times New Roman" w:hAnsi="Times New Roman"/>
          <w:color w:val="262626" w:themeColor="text1" w:themeTint="D9"/>
          <w:sz w:val="24"/>
          <w:szCs w:val="24"/>
        </w:rPr>
        <w:t xml:space="preserve"> 202</w:t>
      </w:r>
      <w:r w:rsidR="003A4050">
        <w:rPr>
          <w:rFonts w:ascii="Times New Roman" w:hAnsi="Times New Roman"/>
          <w:color w:val="262626" w:themeColor="text1" w:themeTint="D9"/>
          <w:sz w:val="24"/>
          <w:szCs w:val="24"/>
        </w:rPr>
        <w:t>5</w:t>
      </w:r>
      <w:r w:rsidR="002206FE" w:rsidRPr="005C5F41">
        <w:rPr>
          <w:rFonts w:ascii="Times New Roman" w:hAnsi="Times New Roman"/>
          <w:color w:val="262626" w:themeColor="text1" w:themeTint="D9"/>
          <w:sz w:val="24"/>
          <w:szCs w:val="24"/>
        </w:rPr>
        <w:t>. gadā 41 700</w:t>
      </w:r>
      <w:r w:rsidR="002206FE" w:rsidRPr="005C5F41">
        <w:rPr>
          <w:rFonts w:ascii="Times New Roman" w:hAnsi="Times New Roman"/>
          <w:i/>
          <w:iCs/>
          <w:color w:val="262626" w:themeColor="text1" w:themeTint="D9"/>
          <w:sz w:val="24"/>
          <w:szCs w:val="24"/>
        </w:rPr>
        <w:t xml:space="preserve"> </w:t>
      </w:r>
      <w:proofErr w:type="spellStart"/>
      <w:r w:rsidR="002206FE" w:rsidRPr="005C5F41">
        <w:rPr>
          <w:rFonts w:ascii="Times New Roman" w:hAnsi="Times New Roman"/>
          <w:i/>
          <w:iCs/>
          <w:color w:val="262626" w:themeColor="text1" w:themeTint="D9"/>
          <w:sz w:val="24"/>
          <w:szCs w:val="24"/>
        </w:rPr>
        <w:t>euro</w:t>
      </w:r>
      <w:proofErr w:type="spellEnd"/>
      <w:r w:rsidR="002206FE" w:rsidRPr="005C5F41">
        <w:rPr>
          <w:rFonts w:ascii="Times New Roman" w:hAnsi="Times New Roman"/>
          <w:color w:val="262626" w:themeColor="text1" w:themeTint="D9"/>
          <w:sz w:val="24"/>
          <w:szCs w:val="24"/>
        </w:rPr>
        <w:t xml:space="preserve"> apmērā</w:t>
      </w:r>
      <w:r w:rsidR="00567D1B" w:rsidRPr="005C5F41">
        <w:rPr>
          <w:rFonts w:ascii="Times New Roman" w:hAnsi="Times New Roman"/>
          <w:color w:val="262626" w:themeColor="text1" w:themeTint="D9"/>
          <w:sz w:val="24"/>
          <w:szCs w:val="24"/>
        </w:rPr>
        <w:t xml:space="preserve"> </w:t>
      </w:r>
      <w:r w:rsidR="003A4050">
        <w:rPr>
          <w:rFonts w:ascii="Times New Roman" w:hAnsi="Times New Roman"/>
          <w:color w:val="262626" w:themeColor="text1" w:themeTint="D9"/>
          <w:sz w:val="24"/>
          <w:szCs w:val="24"/>
        </w:rPr>
        <w:t>(</w:t>
      </w:r>
      <w:r w:rsidR="009E56C2" w:rsidRPr="005C5F41">
        <w:rPr>
          <w:rFonts w:ascii="Times New Roman" w:hAnsi="Times New Roman"/>
          <w:color w:val="262626" w:themeColor="text1" w:themeTint="D9"/>
          <w:sz w:val="24"/>
          <w:szCs w:val="24"/>
        </w:rPr>
        <w:t xml:space="preserve">kopā projekta periodā </w:t>
      </w:r>
      <w:r w:rsidR="003A4050">
        <w:rPr>
          <w:rFonts w:ascii="Times New Roman" w:hAnsi="Times New Roman"/>
          <w:color w:val="262626" w:themeColor="text1" w:themeTint="D9"/>
          <w:sz w:val="24"/>
          <w:szCs w:val="24"/>
        </w:rPr>
        <w:t>62 550</w:t>
      </w:r>
      <w:r w:rsidR="004C2BC2" w:rsidRPr="005C5F41">
        <w:rPr>
          <w:rFonts w:ascii="Times New Roman" w:hAnsi="Times New Roman"/>
          <w:color w:val="262626" w:themeColor="text1" w:themeTint="D9"/>
          <w:sz w:val="24"/>
          <w:szCs w:val="24"/>
        </w:rPr>
        <w:t xml:space="preserve"> </w:t>
      </w:r>
      <w:proofErr w:type="spellStart"/>
      <w:r w:rsidR="004C2BC2" w:rsidRPr="005C5F41">
        <w:rPr>
          <w:rFonts w:ascii="Times New Roman" w:hAnsi="Times New Roman"/>
          <w:i/>
          <w:color w:val="262626" w:themeColor="text1" w:themeTint="D9"/>
          <w:sz w:val="24"/>
          <w:szCs w:val="24"/>
        </w:rPr>
        <w:t>euro</w:t>
      </w:r>
      <w:proofErr w:type="spellEnd"/>
      <w:r w:rsidR="004C2BC2" w:rsidRPr="005C5F41">
        <w:rPr>
          <w:rFonts w:ascii="Times New Roman" w:hAnsi="Times New Roman"/>
          <w:color w:val="262626" w:themeColor="text1" w:themeTint="D9"/>
          <w:sz w:val="24"/>
          <w:szCs w:val="24"/>
        </w:rPr>
        <w:t xml:space="preserve"> apmērā</w:t>
      </w:r>
      <w:r w:rsidR="00E67289" w:rsidRPr="005C5F41">
        <w:rPr>
          <w:rFonts w:ascii="Times New Roman" w:hAnsi="Times New Roman"/>
          <w:color w:val="262626" w:themeColor="text1" w:themeTint="D9"/>
          <w:sz w:val="24"/>
          <w:szCs w:val="24"/>
        </w:rPr>
        <w:t>)</w:t>
      </w:r>
      <w:r w:rsidR="004C2BC2" w:rsidRPr="005C5F41">
        <w:rPr>
          <w:rFonts w:ascii="Times New Roman" w:hAnsi="Times New Roman"/>
          <w:color w:val="262626" w:themeColor="text1" w:themeTint="D9"/>
          <w:sz w:val="24"/>
          <w:szCs w:val="24"/>
        </w:rPr>
        <w:t>.</w:t>
      </w:r>
      <w:r w:rsidR="00156E24">
        <w:rPr>
          <w:rFonts w:ascii="Times New Roman" w:hAnsi="Times New Roman"/>
          <w:color w:val="262626" w:themeColor="text1" w:themeTint="D9"/>
          <w:sz w:val="24"/>
          <w:szCs w:val="24"/>
        </w:rPr>
        <w:t xml:space="preserve"> 2024. gada līdzfinansējuma apmērs ir 20 850 </w:t>
      </w:r>
      <w:proofErr w:type="spellStart"/>
      <w:r w:rsidR="00156E24" w:rsidRPr="005C5F41">
        <w:rPr>
          <w:rFonts w:ascii="Times New Roman" w:hAnsi="Times New Roman"/>
          <w:i/>
          <w:iCs/>
          <w:color w:val="262626" w:themeColor="text1" w:themeTint="D9"/>
          <w:sz w:val="24"/>
          <w:szCs w:val="24"/>
        </w:rPr>
        <w:t>euro</w:t>
      </w:r>
      <w:proofErr w:type="spellEnd"/>
      <w:r w:rsidR="00156E24">
        <w:rPr>
          <w:rFonts w:ascii="Times New Roman" w:hAnsi="Times New Roman"/>
          <w:color w:val="262626" w:themeColor="text1" w:themeTint="D9"/>
          <w:sz w:val="24"/>
          <w:szCs w:val="24"/>
        </w:rPr>
        <w:t>, jo projekta īstenošanu plānots uzsākt no 2</w:t>
      </w:r>
      <w:r w:rsidR="00E168E2">
        <w:rPr>
          <w:rFonts w:ascii="Times New Roman" w:hAnsi="Times New Roman"/>
          <w:color w:val="262626" w:themeColor="text1" w:themeTint="D9"/>
          <w:sz w:val="24"/>
          <w:szCs w:val="24"/>
        </w:rPr>
        <w:t>024. gada 1. jūlija.</w:t>
      </w:r>
    </w:p>
    <w:p w14:paraId="573DEA49" w14:textId="25CAF572" w:rsidR="00413943" w:rsidRPr="00FC3C30" w:rsidRDefault="00413943" w:rsidP="00FC3C30">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P</w:t>
      </w:r>
      <w:r w:rsidR="004C2BC2" w:rsidRPr="005C5F41">
        <w:rPr>
          <w:rFonts w:ascii="Times New Roman" w:hAnsi="Times New Roman"/>
          <w:color w:val="262626" w:themeColor="text1" w:themeTint="D9"/>
          <w:sz w:val="24"/>
          <w:szCs w:val="24"/>
        </w:rPr>
        <w:t>rojekt</w:t>
      </w:r>
      <w:r w:rsidR="00B12370">
        <w:rPr>
          <w:rFonts w:ascii="Times New Roman" w:hAnsi="Times New Roman"/>
          <w:color w:val="262626" w:themeColor="text1" w:themeTint="D9"/>
          <w:sz w:val="24"/>
          <w:szCs w:val="24"/>
        </w:rPr>
        <w:t>a</w:t>
      </w:r>
      <w:r w:rsidR="004C2BC2" w:rsidRPr="005C5F41">
        <w:rPr>
          <w:rFonts w:ascii="Times New Roman" w:hAnsi="Times New Roman"/>
          <w:color w:val="262626" w:themeColor="text1" w:themeTint="D9"/>
          <w:sz w:val="24"/>
          <w:szCs w:val="24"/>
        </w:rPr>
        <w:t xml:space="preserve"> avanss plānots </w:t>
      </w:r>
      <w:r w:rsidR="00DE3C21">
        <w:rPr>
          <w:rFonts w:ascii="Times New Roman" w:hAnsi="Times New Roman"/>
          <w:color w:val="262626" w:themeColor="text1" w:themeTint="D9"/>
          <w:sz w:val="24"/>
          <w:szCs w:val="24"/>
        </w:rPr>
        <w:t>6</w:t>
      </w:r>
      <w:r w:rsidR="004C2BC2" w:rsidRPr="005C5F41">
        <w:rPr>
          <w:rFonts w:ascii="Times New Roman" w:hAnsi="Times New Roman"/>
          <w:color w:val="262626" w:themeColor="text1" w:themeTint="D9"/>
          <w:sz w:val="24"/>
          <w:szCs w:val="24"/>
        </w:rPr>
        <w:t xml:space="preserve">0 </w:t>
      </w:r>
      <w:r w:rsidR="00484651" w:rsidRPr="005C5F41">
        <w:rPr>
          <w:rFonts w:ascii="Times New Roman" w:hAnsi="Times New Roman"/>
          <w:color w:val="262626" w:themeColor="text1" w:themeTint="D9"/>
          <w:sz w:val="24"/>
          <w:szCs w:val="24"/>
        </w:rPr>
        <w:t>%</w:t>
      </w:r>
      <w:r w:rsidR="004C2BC2" w:rsidRPr="005C5F41">
        <w:rPr>
          <w:rFonts w:ascii="Times New Roman" w:hAnsi="Times New Roman"/>
          <w:color w:val="262626" w:themeColor="text1" w:themeTint="D9"/>
          <w:sz w:val="24"/>
          <w:szCs w:val="24"/>
        </w:rPr>
        <w:t xml:space="preserve"> (</w:t>
      </w:r>
      <w:r w:rsidR="00DE3C21" w:rsidRPr="00DE3C21">
        <w:rPr>
          <w:rFonts w:ascii="Times New Roman" w:hAnsi="Times New Roman"/>
          <w:color w:val="262626" w:themeColor="text1" w:themeTint="D9"/>
          <w:sz w:val="24"/>
          <w:szCs w:val="24"/>
        </w:rPr>
        <w:t>147 113</w:t>
      </w:r>
      <w:r w:rsidR="00DE3C21">
        <w:rPr>
          <w:rFonts w:ascii="Times New Roman" w:hAnsi="Times New Roman"/>
          <w:color w:val="262626" w:themeColor="text1" w:themeTint="D9"/>
        </w:rPr>
        <w:t xml:space="preserve"> </w:t>
      </w:r>
      <w:proofErr w:type="spellStart"/>
      <w:r w:rsidR="004C2BC2" w:rsidRPr="005C5F41">
        <w:rPr>
          <w:rFonts w:ascii="Times New Roman" w:hAnsi="Times New Roman"/>
          <w:i/>
          <w:color w:val="262626" w:themeColor="text1" w:themeTint="D9"/>
          <w:sz w:val="24"/>
          <w:szCs w:val="24"/>
        </w:rPr>
        <w:t>euro</w:t>
      </w:r>
      <w:proofErr w:type="spellEnd"/>
      <w:r w:rsidR="004C2BC2" w:rsidRPr="005C5F41">
        <w:rPr>
          <w:rFonts w:ascii="Times New Roman" w:hAnsi="Times New Roman"/>
          <w:color w:val="262626" w:themeColor="text1" w:themeTint="D9"/>
          <w:sz w:val="24"/>
          <w:szCs w:val="24"/>
        </w:rPr>
        <w:t>), bet g</w:t>
      </w:r>
      <w:r w:rsidR="00E753F9" w:rsidRPr="005C5F41">
        <w:rPr>
          <w:rFonts w:ascii="Times New Roman" w:hAnsi="Times New Roman"/>
          <w:color w:val="262626" w:themeColor="text1" w:themeTint="D9"/>
          <w:sz w:val="24"/>
          <w:szCs w:val="24"/>
        </w:rPr>
        <w:t xml:space="preserve">ala maksājums </w:t>
      </w:r>
      <w:r w:rsidR="00DE3C21">
        <w:rPr>
          <w:rFonts w:ascii="Times New Roman" w:hAnsi="Times New Roman"/>
          <w:color w:val="262626" w:themeColor="text1" w:themeTint="D9"/>
          <w:sz w:val="24"/>
          <w:szCs w:val="24"/>
        </w:rPr>
        <w:t>4</w:t>
      </w:r>
      <w:r w:rsidR="00E753F9" w:rsidRPr="005C5F41">
        <w:rPr>
          <w:rFonts w:ascii="Times New Roman" w:hAnsi="Times New Roman"/>
          <w:color w:val="262626" w:themeColor="text1" w:themeTint="D9"/>
          <w:sz w:val="24"/>
          <w:szCs w:val="24"/>
        </w:rPr>
        <w:t xml:space="preserve">0 </w:t>
      </w:r>
      <w:r w:rsidR="00E90138" w:rsidRPr="005C5F41">
        <w:rPr>
          <w:rFonts w:ascii="Times New Roman" w:hAnsi="Times New Roman"/>
          <w:color w:val="262626" w:themeColor="text1" w:themeTint="D9"/>
          <w:sz w:val="24"/>
          <w:szCs w:val="24"/>
        </w:rPr>
        <w:t>%</w:t>
      </w:r>
      <w:r w:rsidR="00E753F9" w:rsidRPr="005C5F41">
        <w:rPr>
          <w:rFonts w:ascii="Times New Roman" w:hAnsi="Times New Roman"/>
          <w:color w:val="262626" w:themeColor="text1" w:themeTint="D9"/>
          <w:sz w:val="24"/>
          <w:szCs w:val="24"/>
        </w:rPr>
        <w:t xml:space="preserve"> apmērā (</w:t>
      </w:r>
      <w:r w:rsidR="00DE3C21" w:rsidRPr="00DE3C21">
        <w:rPr>
          <w:rFonts w:ascii="Times New Roman" w:hAnsi="Times New Roman"/>
          <w:color w:val="262626" w:themeColor="text1" w:themeTint="D9"/>
          <w:sz w:val="24"/>
          <w:szCs w:val="24"/>
        </w:rPr>
        <w:t>98 076</w:t>
      </w:r>
      <w:r w:rsidR="00DE3C21">
        <w:rPr>
          <w:rFonts w:ascii="Times New Roman" w:hAnsi="Times New Roman"/>
          <w:color w:val="262626" w:themeColor="text1" w:themeTint="D9"/>
        </w:rPr>
        <w:t xml:space="preserve"> </w:t>
      </w:r>
      <w:proofErr w:type="spellStart"/>
      <w:r w:rsidR="00E753F9" w:rsidRPr="005C5F41">
        <w:rPr>
          <w:rFonts w:ascii="Times New Roman" w:hAnsi="Times New Roman"/>
          <w:i/>
          <w:color w:val="262626" w:themeColor="text1" w:themeTint="D9"/>
          <w:sz w:val="24"/>
          <w:szCs w:val="24"/>
        </w:rPr>
        <w:t>euro</w:t>
      </w:r>
      <w:proofErr w:type="spellEnd"/>
      <w:r w:rsidR="00E753F9" w:rsidRPr="005C5F41">
        <w:rPr>
          <w:rFonts w:ascii="Times New Roman" w:hAnsi="Times New Roman"/>
          <w:color w:val="262626" w:themeColor="text1" w:themeTint="D9"/>
          <w:sz w:val="24"/>
          <w:szCs w:val="24"/>
        </w:rPr>
        <w:t xml:space="preserve">) no </w:t>
      </w:r>
      <w:r w:rsidRPr="005C5F41">
        <w:rPr>
          <w:rFonts w:ascii="Times New Roman" w:hAnsi="Times New Roman"/>
          <w:color w:val="262626" w:themeColor="text1" w:themeTint="D9"/>
          <w:sz w:val="24"/>
          <w:szCs w:val="24"/>
        </w:rPr>
        <w:t>EK</w:t>
      </w:r>
      <w:r w:rsidR="009B477C" w:rsidRPr="005C5F41">
        <w:rPr>
          <w:rFonts w:ascii="Times New Roman" w:hAnsi="Times New Roman"/>
          <w:color w:val="262626" w:themeColor="text1" w:themeTint="D9"/>
          <w:sz w:val="24"/>
          <w:szCs w:val="24"/>
        </w:rPr>
        <w:t xml:space="preserve"> </w:t>
      </w:r>
      <w:r w:rsidR="00E753F9" w:rsidRPr="005C5F41">
        <w:rPr>
          <w:rFonts w:ascii="Times New Roman" w:hAnsi="Times New Roman"/>
          <w:color w:val="262626" w:themeColor="text1" w:themeTint="D9"/>
          <w:sz w:val="24"/>
          <w:szCs w:val="24"/>
        </w:rPr>
        <w:t>līdzfinansējuma tiek pārskaitīts pēc projekta aktivitāšu pabeigšanas, pamatojoties uz projekta gala atskaitēm (indikatīvi 202</w:t>
      </w:r>
      <w:r w:rsidR="00B60132">
        <w:rPr>
          <w:rFonts w:ascii="Times New Roman" w:hAnsi="Times New Roman"/>
          <w:color w:val="262626" w:themeColor="text1" w:themeTint="D9"/>
          <w:sz w:val="24"/>
          <w:szCs w:val="24"/>
        </w:rPr>
        <w:t>6</w:t>
      </w:r>
      <w:r w:rsidR="00E753F9" w:rsidRPr="005C5F41">
        <w:rPr>
          <w:rFonts w:ascii="Times New Roman" w:hAnsi="Times New Roman"/>
          <w:color w:val="262626" w:themeColor="text1" w:themeTint="D9"/>
          <w:sz w:val="24"/>
          <w:szCs w:val="24"/>
        </w:rPr>
        <w:t xml:space="preserve"> gada </w:t>
      </w:r>
      <w:r w:rsidR="00DE3C21">
        <w:rPr>
          <w:rFonts w:ascii="Times New Roman" w:hAnsi="Times New Roman"/>
          <w:color w:val="262626" w:themeColor="text1" w:themeTint="D9"/>
          <w:sz w:val="24"/>
          <w:szCs w:val="24"/>
        </w:rPr>
        <w:t>maijā</w:t>
      </w:r>
      <w:r w:rsidR="00E753F9" w:rsidRPr="005C5F41">
        <w:rPr>
          <w:rFonts w:ascii="Times New Roman" w:hAnsi="Times New Roman"/>
          <w:color w:val="262626" w:themeColor="text1" w:themeTint="D9"/>
          <w:sz w:val="24"/>
          <w:szCs w:val="24"/>
        </w:rPr>
        <w:t>).</w:t>
      </w:r>
    </w:p>
    <w:p w14:paraId="76DCFDB4" w14:textId="7636D14E" w:rsidR="000B499A" w:rsidRPr="005C5F41" w:rsidRDefault="000B499A" w:rsidP="00413943">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b/>
          <w:bCs/>
          <w:color w:val="262626" w:themeColor="text1" w:themeTint="D9"/>
          <w:sz w:val="24"/>
          <w:szCs w:val="24"/>
        </w:rPr>
        <w:t>LPMC kopējās izmaksas</w:t>
      </w:r>
      <w:r w:rsidRPr="005C5F41">
        <w:rPr>
          <w:rFonts w:ascii="Times New Roman" w:hAnsi="Times New Roman"/>
          <w:color w:val="262626" w:themeColor="text1" w:themeTint="D9"/>
          <w:sz w:val="24"/>
          <w:szCs w:val="24"/>
        </w:rPr>
        <w:t xml:space="preserve"> plānotas </w:t>
      </w:r>
      <w:r w:rsidR="00DE3C21">
        <w:rPr>
          <w:rFonts w:ascii="Times New Roman" w:hAnsi="Times New Roman"/>
          <w:color w:val="262626" w:themeColor="text1" w:themeTint="D9"/>
          <w:sz w:val="24"/>
          <w:szCs w:val="24"/>
        </w:rPr>
        <w:t>109</w:t>
      </w:r>
      <w:r w:rsidR="00DE3C21" w:rsidRPr="005C5F41">
        <w:rPr>
          <w:rFonts w:ascii="Times New Roman" w:hAnsi="Times New Roman"/>
          <w:color w:val="262626" w:themeColor="text1" w:themeTint="D9"/>
          <w:sz w:val="24"/>
          <w:szCs w:val="24"/>
        </w:rPr>
        <w:t xml:space="preserve"> </w:t>
      </w:r>
      <w:r w:rsidR="00DE3C21">
        <w:rPr>
          <w:rFonts w:ascii="Times New Roman" w:hAnsi="Times New Roman"/>
          <w:color w:val="262626" w:themeColor="text1" w:themeTint="D9"/>
          <w:sz w:val="24"/>
          <w:szCs w:val="24"/>
        </w:rPr>
        <w:t>195</w:t>
      </w:r>
      <w:r w:rsidR="00DE3C21" w:rsidRPr="005C5F41">
        <w:rPr>
          <w:rFonts w:ascii="Times New Roman" w:hAnsi="Times New Roman"/>
          <w:color w:val="262626" w:themeColor="text1" w:themeTint="D9"/>
          <w:sz w:val="24"/>
          <w:szCs w:val="24"/>
        </w:rPr>
        <w:t xml:space="preserve">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color w:val="262626" w:themeColor="text1" w:themeTint="D9"/>
          <w:sz w:val="24"/>
          <w:szCs w:val="24"/>
        </w:rPr>
        <w:t xml:space="preserve"> apmērā, no tām </w:t>
      </w:r>
      <w:r w:rsidR="00413943" w:rsidRPr="005C5F41">
        <w:rPr>
          <w:rFonts w:ascii="Times New Roman" w:hAnsi="Times New Roman"/>
          <w:color w:val="262626" w:themeColor="text1" w:themeTint="D9"/>
          <w:sz w:val="24"/>
          <w:szCs w:val="24"/>
        </w:rPr>
        <w:t>EK</w:t>
      </w:r>
      <w:r w:rsidRPr="005C5F41">
        <w:rPr>
          <w:rFonts w:ascii="Times New Roman" w:hAnsi="Times New Roman"/>
          <w:color w:val="262626" w:themeColor="text1" w:themeTint="D9"/>
          <w:sz w:val="24"/>
          <w:szCs w:val="24"/>
        </w:rPr>
        <w:t xml:space="preserve"> līdzfinansējums – </w:t>
      </w:r>
      <w:r w:rsidR="00DE3C21">
        <w:rPr>
          <w:rFonts w:ascii="Times New Roman" w:hAnsi="Times New Roman"/>
          <w:color w:val="262626" w:themeColor="text1" w:themeTint="D9"/>
          <w:sz w:val="24"/>
          <w:szCs w:val="24"/>
        </w:rPr>
        <w:t>54 597</w:t>
      </w:r>
      <w:r w:rsidR="002D5DF7" w:rsidRPr="005C5F41">
        <w:rPr>
          <w:rFonts w:ascii="Times New Roman" w:hAnsi="Times New Roman"/>
          <w:color w:val="262626" w:themeColor="text1" w:themeTint="D9"/>
          <w:sz w:val="24"/>
          <w:szCs w:val="24"/>
        </w:rPr>
        <w:t xml:space="preserve">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i/>
          <w:color w:val="262626" w:themeColor="text1" w:themeTint="D9"/>
          <w:sz w:val="24"/>
          <w:szCs w:val="24"/>
        </w:rPr>
        <w:t>,</w:t>
      </w:r>
      <w:r w:rsidRPr="005C5F41">
        <w:rPr>
          <w:rFonts w:ascii="Times New Roman" w:hAnsi="Times New Roman"/>
          <w:color w:val="262626" w:themeColor="text1" w:themeTint="D9"/>
          <w:sz w:val="24"/>
          <w:szCs w:val="24"/>
        </w:rPr>
        <w:t xml:space="preserve"> LPMC finansējums –</w:t>
      </w:r>
      <w:r w:rsidR="00484651" w:rsidRPr="005C5F41">
        <w:rPr>
          <w:rFonts w:ascii="Times New Roman" w:hAnsi="Times New Roman"/>
          <w:color w:val="262626" w:themeColor="text1" w:themeTint="D9"/>
          <w:sz w:val="24"/>
          <w:szCs w:val="24"/>
        </w:rPr>
        <w:t xml:space="preserve"> </w:t>
      </w:r>
      <w:r w:rsidR="00DE3C21">
        <w:rPr>
          <w:rFonts w:ascii="Times New Roman" w:hAnsi="Times New Roman"/>
          <w:color w:val="262626" w:themeColor="text1" w:themeTint="D9"/>
          <w:sz w:val="24"/>
          <w:szCs w:val="24"/>
        </w:rPr>
        <w:t>54 59</w:t>
      </w:r>
      <w:r w:rsidR="00F877A0">
        <w:rPr>
          <w:rFonts w:ascii="Times New Roman" w:hAnsi="Times New Roman"/>
          <w:color w:val="262626" w:themeColor="text1" w:themeTint="D9"/>
          <w:sz w:val="24"/>
          <w:szCs w:val="24"/>
        </w:rPr>
        <w:t>8</w:t>
      </w:r>
      <w:r w:rsidR="00DE3C21" w:rsidRPr="005C5F41">
        <w:rPr>
          <w:rFonts w:ascii="Times New Roman" w:hAnsi="Times New Roman"/>
          <w:color w:val="262626" w:themeColor="text1" w:themeTint="D9"/>
          <w:sz w:val="24"/>
          <w:szCs w:val="24"/>
        </w:rPr>
        <w:t xml:space="preserve">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color w:val="262626" w:themeColor="text1" w:themeTint="D9"/>
          <w:sz w:val="24"/>
          <w:szCs w:val="24"/>
        </w:rPr>
        <w:t xml:space="preserve"> (nodrošina </w:t>
      </w:r>
      <w:r w:rsidR="004B6C44" w:rsidRPr="005C5F41">
        <w:rPr>
          <w:rFonts w:ascii="Times New Roman" w:hAnsi="Times New Roman"/>
          <w:color w:val="262626" w:themeColor="text1" w:themeTint="D9"/>
          <w:sz w:val="24"/>
          <w:szCs w:val="24"/>
        </w:rPr>
        <w:t>organizācijai</w:t>
      </w:r>
      <w:r w:rsidRPr="005C5F41">
        <w:rPr>
          <w:rFonts w:ascii="Times New Roman" w:hAnsi="Times New Roman"/>
          <w:color w:val="262626" w:themeColor="text1" w:themeTint="D9"/>
          <w:sz w:val="24"/>
          <w:szCs w:val="24"/>
        </w:rPr>
        <w:t xml:space="preserve"> pieejamo līdzekļu ietvaros).</w:t>
      </w:r>
      <w:r w:rsidR="00965F36" w:rsidRPr="005C5F41">
        <w:rPr>
          <w:rFonts w:ascii="Times New Roman" w:hAnsi="Times New Roman"/>
          <w:color w:val="262626" w:themeColor="text1" w:themeTint="D9"/>
          <w:sz w:val="24"/>
          <w:szCs w:val="24"/>
        </w:rPr>
        <w:t xml:space="preserve"> </w:t>
      </w:r>
    </w:p>
    <w:p w14:paraId="5E49F798" w14:textId="3C0BF625" w:rsidR="00FA792A" w:rsidRDefault="00413943" w:rsidP="00413943">
      <w:pPr>
        <w:pStyle w:val="ListParagraph"/>
        <w:numPr>
          <w:ilvl w:val="0"/>
          <w:numId w:val="16"/>
        </w:numPr>
        <w:autoSpaceDN/>
        <w:spacing w:after="0" w:line="240" w:lineRule="auto"/>
        <w:ind w:left="425" w:hanging="357"/>
        <w:contextualSpacing/>
        <w:jc w:val="both"/>
        <w:textAlignment w:val="auto"/>
        <w:rPr>
          <w:rStyle w:val="CommentReference"/>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lastRenderedPageBreak/>
        <w:t>P</w:t>
      </w:r>
      <w:r w:rsidR="00965F36" w:rsidRPr="005C5F41">
        <w:rPr>
          <w:rFonts w:ascii="Times New Roman" w:hAnsi="Times New Roman"/>
          <w:color w:val="262626" w:themeColor="text1" w:themeTint="D9"/>
          <w:sz w:val="24"/>
          <w:szCs w:val="24"/>
        </w:rPr>
        <w:t>rojekt</w:t>
      </w:r>
      <w:r w:rsidR="00B12370">
        <w:rPr>
          <w:rFonts w:ascii="Times New Roman" w:hAnsi="Times New Roman"/>
          <w:color w:val="262626" w:themeColor="text1" w:themeTint="D9"/>
          <w:sz w:val="24"/>
          <w:szCs w:val="24"/>
        </w:rPr>
        <w:t>a</w:t>
      </w:r>
      <w:r w:rsidR="00965F36" w:rsidRPr="005C5F41">
        <w:rPr>
          <w:rFonts w:ascii="Times New Roman" w:hAnsi="Times New Roman"/>
          <w:color w:val="262626" w:themeColor="text1" w:themeTint="D9"/>
          <w:sz w:val="24"/>
          <w:szCs w:val="24"/>
        </w:rPr>
        <w:t xml:space="preserve"> avanss plānots </w:t>
      </w:r>
      <w:r w:rsidR="00DE3C21">
        <w:rPr>
          <w:rFonts w:ascii="Times New Roman" w:hAnsi="Times New Roman"/>
          <w:color w:val="262626" w:themeColor="text1" w:themeTint="D9"/>
          <w:sz w:val="24"/>
          <w:szCs w:val="24"/>
        </w:rPr>
        <w:t>6</w:t>
      </w:r>
      <w:r w:rsidR="00965F36" w:rsidRPr="005C5F41">
        <w:rPr>
          <w:rFonts w:ascii="Times New Roman" w:hAnsi="Times New Roman"/>
          <w:color w:val="262626" w:themeColor="text1" w:themeTint="D9"/>
          <w:sz w:val="24"/>
          <w:szCs w:val="24"/>
        </w:rPr>
        <w:t xml:space="preserve">0 </w:t>
      </w:r>
      <w:r w:rsidR="00C37B4F" w:rsidRPr="005C5F41">
        <w:rPr>
          <w:rFonts w:ascii="Times New Roman" w:hAnsi="Times New Roman"/>
          <w:color w:val="262626" w:themeColor="text1" w:themeTint="D9"/>
          <w:sz w:val="24"/>
          <w:szCs w:val="24"/>
        </w:rPr>
        <w:t>%</w:t>
      </w:r>
      <w:r w:rsidR="00965F36" w:rsidRPr="005C5F41">
        <w:rPr>
          <w:rFonts w:ascii="Times New Roman" w:hAnsi="Times New Roman"/>
          <w:color w:val="262626" w:themeColor="text1" w:themeTint="D9"/>
          <w:sz w:val="24"/>
          <w:szCs w:val="24"/>
        </w:rPr>
        <w:t xml:space="preserve"> (</w:t>
      </w:r>
      <w:r w:rsidR="00DE3C21">
        <w:rPr>
          <w:rFonts w:ascii="Times New Roman" w:hAnsi="Times New Roman"/>
          <w:color w:val="262626" w:themeColor="text1" w:themeTint="D9"/>
          <w:sz w:val="24"/>
          <w:szCs w:val="24"/>
        </w:rPr>
        <w:t>32 75</w:t>
      </w:r>
      <w:r w:rsidR="00F877A0">
        <w:rPr>
          <w:rFonts w:ascii="Times New Roman" w:hAnsi="Times New Roman"/>
          <w:color w:val="262626" w:themeColor="text1" w:themeTint="D9"/>
          <w:sz w:val="24"/>
          <w:szCs w:val="24"/>
        </w:rPr>
        <w:t>8</w:t>
      </w:r>
      <w:r w:rsidR="00E67289" w:rsidRPr="005C5F41">
        <w:rPr>
          <w:rFonts w:ascii="Times New Roman" w:hAnsi="Times New Roman"/>
          <w:color w:val="262626" w:themeColor="text1" w:themeTint="D9"/>
          <w:sz w:val="24"/>
          <w:szCs w:val="24"/>
        </w:rPr>
        <w:t xml:space="preserve"> </w:t>
      </w:r>
      <w:proofErr w:type="spellStart"/>
      <w:r w:rsidR="00965F36" w:rsidRPr="005C5F41">
        <w:rPr>
          <w:rFonts w:ascii="Times New Roman" w:hAnsi="Times New Roman"/>
          <w:i/>
          <w:color w:val="262626" w:themeColor="text1" w:themeTint="D9"/>
          <w:sz w:val="24"/>
          <w:szCs w:val="24"/>
        </w:rPr>
        <w:t>euro</w:t>
      </w:r>
      <w:proofErr w:type="spellEnd"/>
      <w:r w:rsidR="00965F36" w:rsidRPr="005C5F41">
        <w:rPr>
          <w:rFonts w:ascii="Times New Roman" w:hAnsi="Times New Roman"/>
          <w:color w:val="262626" w:themeColor="text1" w:themeTint="D9"/>
          <w:sz w:val="24"/>
          <w:szCs w:val="24"/>
        </w:rPr>
        <w:t>) apmērā</w:t>
      </w:r>
      <w:r w:rsidR="009B477C" w:rsidRPr="005C5F41">
        <w:rPr>
          <w:rFonts w:ascii="Times New Roman" w:hAnsi="Times New Roman"/>
          <w:color w:val="262626" w:themeColor="text1" w:themeTint="D9"/>
          <w:sz w:val="24"/>
          <w:szCs w:val="24"/>
        </w:rPr>
        <w:t>,</w:t>
      </w:r>
      <w:r w:rsidR="00965F36" w:rsidRPr="005C5F41">
        <w:rPr>
          <w:rFonts w:ascii="Times New Roman" w:hAnsi="Times New Roman"/>
          <w:color w:val="262626" w:themeColor="text1" w:themeTint="D9"/>
          <w:sz w:val="24"/>
          <w:szCs w:val="24"/>
        </w:rPr>
        <w:t xml:space="preserve"> bet gala maksājums </w:t>
      </w:r>
      <w:r w:rsidR="00DE3C21">
        <w:rPr>
          <w:rFonts w:ascii="Times New Roman" w:hAnsi="Times New Roman"/>
          <w:color w:val="262626" w:themeColor="text1" w:themeTint="D9"/>
          <w:sz w:val="24"/>
          <w:szCs w:val="24"/>
        </w:rPr>
        <w:t>4</w:t>
      </w:r>
      <w:r w:rsidR="00965F36" w:rsidRPr="005C5F41">
        <w:rPr>
          <w:rFonts w:ascii="Times New Roman" w:hAnsi="Times New Roman"/>
          <w:color w:val="262626" w:themeColor="text1" w:themeTint="D9"/>
          <w:sz w:val="24"/>
          <w:szCs w:val="24"/>
        </w:rPr>
        <w:t>0</w:t>
      </w:r>
      <w:r w:rsidR="00C37B4F" w:rsidRPr="005C5F41">
        <w:rPr>
          <w:rFonts w:ascii="Times New Roman" w:hAnsi="Times New Roman"/>
          <w:color w:val="262626" w:themeColor="text1" w:themeTint="D9"/>
          <w:sz w:val="24"/>
          <w:szCs w:val="24"/>
        </w:rPr>
        <w:t xml:space="preserve"> %</w:t>
      </w:r>
      <w:r w:rsidR="004B6C44" w:rsidRPr="005C5F41">
        <w:rPr>
          <w:rFonts w:ascii="Times New Roman" w:hAnsi="Times New Roman"/>
          <w:color w:val="262626" w:themeColor="text1" w:themeTint="D9"/>
          <w:sz w:val="24"/>
          <w:szCs w:val="24"/>
        </w:rPr>
        <w:t xml:space="preserve"> (</w:t>
      </w:r>
      <w:r w:rsidR="00DE3C21">
        <w:rPr>
          <w:rFonts w:ascii="Times New Roman" w:hAnsi="Times New Roman"/>
          <w:color w:val="262626" w:themeColor="text1" w:themeTint="D9"/>
          <w:sz w:val="24"/>
          <w:szCs w:val="24"/>
        </w:rPr>
        <w:t>21 839</w:t>
      </w:r>
      <w:r w:rsidR="004B6C44" w:rsidRPr="005C5F41">
        <w:rPr>
          <w:rFonts w:ascii="Times New Roman" w:hAnsi="Times New Roman"/>
          <w:color w:val="262626" w:themeColor="text1" w:themeTint="D9"/>
          <w:sz w:val="24"/>
          <w:szCs w:val="24"/>
        </w:rPr>
        <w:t xml:space="preserve"> </w:t>
      </w:r>
      <w:proofErr w:type="spellStart"/>
      <w:r w:rsidR="004B6C44" w:rsidRPr="005C5F41">
        <w:rPr>
          <w:rFonts w:ascii="Times New Roman" w:hAnsi="Times New Roman"/>
          <w:i/>
          <w:color w:val="262626" w:themeColor="text1" w:themeTint="D9"/>
          <w:sz w:val="24"/>
          <w:szCs w:val="24"/>
        </w:rPr>
        <w:t>euro</w:t>
      </w:r>
      <w:proofErr w:type="spellEnd"/>
      <w:r w:rsidR="004B6C44" w:rsidRPr="005C5F41">
        <w:rPr>
          <w:rFonts w:ascii="Times New Roman" w:hAnsi="Times New Roman"/>
          <w:color w:val="262626" w:themeColor="text1" w:themeTint="D9"/>
          <w:sz w:val="24"/>
          <w:szCs w:val="24"/>
        </w:rPr>
        <w:t>)</w:t>
      </w:r>
      <w:r w:rsidR="00965F36" w:rsidRPr="005C5F41">
        <w:rPr>
          <w:rFonts w:ascii="Times New Roman" w:hAnsi="Times New Roman"/>
          <w:color w:val="262626" w:themeColor="text1" w:themeTint="D9"/>
          <w:sz w:val="24"/>
          <w:szCs w:val="24"/>
        </w:rPr>
        <w:t xml:space="preserve"> apmērā no </w:t>
      </w:r>
      <w:r w:rsidRPr="005C5F41">
        <w:rPr>
          <w:rFonts w:ascii="Times New Roman" w:hAnsi="Times New Roman"/>
          <w:color w:val="262626" w:themeColor="text1" w:themeTint="D9"/>
          <w:sz w:val="24"/>
          <w:szCs w:val="24"/>
        </w:rPr>
        <w:t>EK</w:t>
      </w:r>
      <w:r w:rsidR="00965F36" w:rsidRPr="005C5F41">
        <w:rPr>
          <w:rFonts w:ascii="Times New Roman" w:hAnsi="Times New Roman"/>
          <w:color w:val="262626" w:themeColor="text1" w:themeTint="D9"/>
          <w:sz w:val="24"/>
          <w:szCs w:val="24"/>
        </w:rPr>
        <w:t xml:space="preserve"> līdzfinansējuma tiek pārskaitīts pēc projekta aktivitāšu pabeigšanas, pamatojoties uz projekta gala atskaitēm (indikatīvi 202</w:t>
      </w:r>
      <w:r w:rsidR="00B60132">
        <w:rPr>
          <w:rFonts w:ascii="Times New Roman" w:hAnsi="Times New Roman"/>
          <w:color w:val="262626" w:themeColor="text1" w:themeTint="D9"/>
          <w:sz w:val="24"/>
          <w:szCs w:val="24"/>
        </w:rPr>
        <w:t>6</w:t>
      </w:r>
      <w:r w:rsidR="006507F4">
        <w:rPr>
          <w:rFonts w:ascii="Times New Roman" w:hAnsi="Times New Roman"/>
          <w:color w:val="262626" w:themeColor="text1" w:themeTint="D9"/>
          <w:sz w:val="24"/>
          <w:szCs w:val="24"/>
        </w:rPr>
        <w:t>.</w:t>
      </w:r>
      <w:r w:rsidR="00965F36" w:rsidRPr="005C5F41">
        <w:rPr>
          <w:rFonts w:ascii="Times New Roman" w:hAnsi="Times New Roman"/>
          <w:color w:val="262626" w:themeColor="text1" w:themeTint="D9"/>
          <w:sz w:val="24"/>
          <w:szCs w:val="24"/>
        </w:rPr>
        <w:t xml:space="preserve"> gada</w:t>
      </w:r>
      <w:r w:rsidR="006507F4">
        <w:rPr>
          <w:rFonts w:ascii="Times New Roman" w:hAnsi="Times New Roman"/>
          <w:color w:val="262626" w:themeColor="text1" w:themeTint="D9"/>
          <w:sz w:val="24"/>
          <w:szCs w:val="24"/>
        </w:rPr>
        <w:t xml:space="preserve"> </w:t>
      </w:r>
      <w:r w:rsidR="00DE3C21">
        <w:rPr>
          <w:rFonts w:ascii="Times New Roman" w:hAnsi="Times New Roman"/>
          <w:color w:val="262626" w:themeColor="text1" w:themeTint="D9"/>
          <w:sz w:val="24"/>
          <w:szCs w:val="24"/>
        </w:rPr>
        <w:t>maijā</w:t>
      </w:r>
      <w:r w:rsidR="00965F36" w:rsidRPr="005C5F41">
        <w:rPr>
          <w:rFonts w:ascii="Times New Roman" w:hAnsi="Times New Roman"/>
          <w:color w:val="262626" w:themeColor="text1" w:themeTint="D9"/>
          <w:sz w:val="24"/>
          <w:szCs w:val="24"/>
        </w:rPr>
        <w:t>).</w:t>
      </w:r>
      <w:r w:rsidR="004B6C44" w:rsidRPr="005C5F41">
        <w:rPr>
          <w:rFonts w:ascii="Times New Roman" w:hAnsi="Times New Roman"/>
          <w:color w:val="262626" w:themeColor="text1" w:themeTint="D9"/>
          <w:sz w:val="24"/>
          <w:szCs w:val="24"/>
        </w:rPr>
        <w:t xml:space="preserve"> </w:t>
      </w:r>
      <w:proofErr w:type="spellStart"/>
      <w:r w:rsidR="004B6C44" w:rsidRPr="005C5F41">
        <w:rPr>
          <w:rFonts w:ascii="Times New Roman" w:hAnsi="Times New Roman"/>
          <w:color w:val="262626" w:themeColor="text1" w:themeTint="D9"/>
          <w:sz w:val="24"/>
          <w:szCs w:val="24"/>
        </w:rPr>
        <w:t>Priekšfinansējumu</w:t>
      </w:r>
      <w:proofErr w:type="spellEnd"/>
      <w:r w:rsidR="004B6C44" w:rsidRPr="005C5F41">
        <w:rPr>
          <w:rFonts w:ascii="Times New Roman" w:hAnsi="Times New Roman"/>
          <w:color w:val="262626" w:themeColor="text1" w:themeTint="D9"/>
          <w:sz w:val="24"/>
          <w:szCs w:val="24"/>
        </w:rPr>
        <w:t xml:space="preserve"> LPMC aktivitāšu īstenošanai projekta ietvaros nodrošina pat</w:t>
      </w:r>
      <w:r w:rsidR="003C65E7" w:rsidRPr="005C5F41">
        <w:rPr>
          <w:rFonts w:ascii="Times New Roman" w:hAnsi="Times New Roman"/>
          <w:color w:val="262626" w:themeColor="text1" w:themeTint="D9"/>
          <w:sz w:val="24"/>
          <w:szCs w:val="24"/>
        </w:rPr>
        <w:t>s</w:t>
      </w:r>
      <w:r w:rsidR="004B6C44" w:rsidRPr="005C5F41">
        <w:rPr>
          <w:rFonts w:ascii="Times New Roman" w:hAnsi="Times New Roman"/>
          <w:color w:val="262626" w:themeColor="text1" w:themeTint="D9"/>
          <w:sz w:val="24"/>
          <w:szCs w:val="24"/>
        </w:rPr>
        <w:t xml:space="preserve"> LMPC (organizācijai pieejamo līdzekļu ietvaros)</w:t>
      </w:r>
      <w:r w:rsidR="004B6C44" w:rsidRPr="005C5F41">
        <w:rPr>
          <w:rStyle w:val="CommentReference"/>
          <w:rFonts w:ascii="Times New Roman" w:hAnsi="Times New Roman"/>
          <w:color w:val="262626" w:themeColor="text1" w:themeTint="D9"/>
          <w:sz w:val="24"/>
          <w:szCs w:val="24"/>
        </w:rPr>
        <w:t>.</w:t>
      </w:r>
    </w:p>
    <w:p w14:paraId="72D49AD3" w14:textId="0E6C321E" w:rsidR="00227BD9" w:rsidRPr="002C2BBA" w:rsidRDefault="007372E7" w:rsidP="00227BD9">
      <w:pPr>
        <w:pStyle w:val="ListParagraph"/>
        <w:numPr>
          <w:ilvl w:val="0"/>
          <w:numId w:val="16"/>
        </w:numPr>
        <w:autoSpaceDN/>
        <w:spacing w:after="0" w:line="240" w:lineRule="auto"/>
        <w:ind w:left="425" w:hanging="357"/>
        <w:contextualSpacing/>
        <w:jc w:val="both"/>
        <w:textAlignment w:val="auto"/>
        <w:rPr>
          <w:rStyle w:val="CommentReference"/>
          <w:rFonts w:ascii="Times New Roman" w:hAnsi="Times New Roman"/>
          <w:color w:val="262626" w:themeColor="text1" w:themeTint="D9"/>
          <w:sz w:val="24"/>
          <w:szCs w:val="24"/>
        </w:rPr>
      </w:pPr>
      <w:r w:rsidRPr="00AA6D56">
        <w:rPr>
          <w:rStyle w:val="CommentReference"/>
          <w:rFonts w:ascii="Times New Roman" w:hAnsi="Times New Roman"/>
          <w:color w:val="262626" w:themeColor="text1" w:themeTint="D9"/>
          <w:sz w:val="24"/>
          <w:szCs w:val="24"/>
        </w:rPr>
        <w:t xml:space="preserve">Iesaistot LPMC projekta aktivitāšu īstenošanā un  </w:t>
      </w:r>
      <w:r w:rsidR="00AA6D56" w:rsidRPr="00AA6D56">
        <w:rPr>
          <w:rStyle w:val="CommentReference"/>
          <w:rFonts w:ascii="Times New Roman" w:hAnsi="Times New Roman"/>
          <w:color w:val="262626" w:themeColor="text1" w:themeTint="D9"/>
          <w:sz w:val="24"/>
          <w:szCs w:val="24"/>
        </w:rPr>
        <w:t>finansēšanā netiek identificēts</w:t>
      </w:r>
      <w:r w:rsidR="00AA6D56">
        <w:rPr>
          <w:rStyle w:val="CommentReference"/>
          <w:rFonts w:ascii="Times New Roman" w:hAnsi="Times New Roman"/>
          <w:color w:val="262626" w:themeColor="text1" w:themeTint="D9"/>
          <w:sz w:val="24"/>
          <w:szCs w:val="24"/>
        </w:rPr>
        <w:t xml:space="preserve"> komercdarbības atbalsts</w:t>
      </w:r>
      <w:r w:rsidR="00B2416D">
        <w:rPr>
          <w:rStyle w:val="CommentReference"/>
          <w:rFonts w:ascii="Times New Roman" w:hAnsi="Times New Roman"/>
          <w:color w:val="262626" w:themeColor="text1" w:themeTint="D9"/>
          <w:sz w:val="24"/>
          <w:szCs w:val="24"/>
        </w:rPr>
        <w:t xml:space="preserve">, jo </w:t>
      </w:r>
      <w:r w:rsidR="00006E0F">
        <w:rPr>
          <w:rStyle w:val="CommentReference"/>
          <w:rFonts w:ascii="Times New Roman" w:hAnsi="Times New Roman"/>
          <w:color w:val="262626" w:themeColor="text1" w:themeTint="D9"/>
          <w:sz w:val="24"/>
          <w:szCs w:val="24"/>
        </w:rPr>
        <w:t xml:space="preserve">programmas ietvaros līdzekļus tiešā veidā piešķir Eiropas Savienības institūcija un valsts iestādēm nav nekādas rīcības brīvības, tāpēc saskaņā ar EK 2016. gada </w:t>
      </w:r>
      <w:r w:rsidR="00006E0F" w:rsidRPr="007372E7">
        <w:rPr>
          <w:rStyle w:val="CommentReference"/>
          <w:rFonts w:ascii="Times New Roman" w:hAnsi="Times New Roman"/>
          <w:color w:val="262626" w:themeColor="text1" w:themeTint="D9"/>
          <w:sz w:val="24"/>
          <w:szCs w:val="24"/>
        </w:rPr>
        <w:t>19. jūlija paziņojuma Nr. 2016/C 262/01 “Komisijas paziņojums par</w:t>
      </w:r>
      <w:r w:rsidR="00006E0F">
        <w:rPr>
          <w:rStyle w:val="CommentReference"/>
          <w:rFonts w:ascii="Times New Roman" w:hAnsi="Times New Roman"/>
          <w:color w:val="262626" w:themeColor="text1" w:themeTint="D9"/>
          <w:sz w:val="24"/>
          <w:szCs w:val="24"/>
        </w:rPr>
        <w:t xml:space="preserve"> </w:t>
      </w:r>
      <w:r w:rsidR="00006E0F" w:rsidRPr="007372E7">
        <w:rPr>
          <w:rStyle w:val="CommentReference"/>
          <w:rFonts w:ascii="Times New Roman" w:hAnsi="Times New Roman"/>
          <w:color w:val="262626" w:themeColor="text1" w:themeTint="D9"/>
          <w:sz w:val="24"/>
          <w:szCs w:val="24"/>
        </w:rPr>
        <w:t>Līguma par Eiropas Savienības darbību 107. panta 1. punktā minēto valsts atbalsta jēdzienu” 60.</w:t>
      </w:r>
      <w:r w:rsidR="007F7070">
        <w:rPr>
          <w:rStyle w:val="CommentReference"/>
          <w:rFonts w:ascii="Times New Roman" w:hAnsi="Times New Roman"/>
          <w:color w:val="262626" w:themeColor="text1" w:themeTint="D9"/>
          <w:sz w:val="24"/>
          <w:szCs w:val="24"/>
        </w:rPr>
        <w:t xml:space="preserve"> </w:t>
      </w:r>
      <w:r w:rsidR="00006E0F" w:rsidRPr="007372E7">
        <w:rPr>
          <w:rStyle w:val="CommentReference"/>
          <w:rFonts w:ascii="Times New Roman" w:hAnsi="Times New Roman"/>
          <w:color w:val="262626" w:themeColor="text1" w:themeTint="D9"/>
          <w:sz w:val="24"/>
          <w:szCs w:val="24"/>
        </w:rPr>
        <w:t>punktu tie nav uzskatāmi par valsts līdzekļiem un attiecīgi uz tiem tālāk neattiecas komercdarbības</w:t>
      </w:r>
      <w:r w:rsidR="00006E0F">
        <w:rPr>
          <w:rStyle w:val="CommentReference"/>
          <w:rFonts w:ascii="Times New Roman" w:hAnsi="Times New Roman"/>
          <w:color w:val="262626" w:themeColor="text1" w:themeTint="D9"/>
          <w:sz w:val="24"/>
          <w:szCs w:val="24"/>
        </w:rPr>
        <w:t xml:space="preserve"> </w:t>
      </w:r>
      <w:r w:rsidR="00006E0F" w:rsidRPr="007372E7">
        <w:rPr>
          <w:rStyle w:val="CommentReference"/>
          <w:rFonts w:ascii="Times New Roman" w:hAnsi="Times New Roman"/>
          <w:color w:val="262626" w:themeColor="text1" w:themeTint="D9"/>
          <w:sz w:val="24"/>
          <w:szCs w:val="24"/>
        </w:rPr>
        <w:t>atbalsta kontroles nosacījumi</w:t>
      </w:r>
      <w:r w:rsidR="00006E0F">
        <w:rPr>
          <w:rStyle w:val="CommentReference"/>
          <w:rFonts w:ascii="Times New Roman" w:hAnsi="Times New Roman"/>
          <w:color w:val="262626" w:themeColor="text1" w:themeTint="D9"/>
          <w:sz w:val="24"/>
          <w:szCs w:val="24"/>
        </w:rPr>
        <w:t>.</w:t>
      </w:r>
      <w:r w:rsidR="007F7070">
        <w:rPr>
          <w:rStyle w:val="CommentReference"/>
          <w:rFonts w:ascii="Times New Roman" w:hAnsi="Times New Roman"/>
          <w:color w:val="262626" w:themeColor="text1" w:themeTint="D9"/>
          <w:sz w:val="24"/>
          <w:szCs w:val="24"/>
        </w:rPr>
        <w:t xml:space="preserve"> Ņemot vērā to, ka saskaņā ar </w:t>
      </w:r>
      <w:r w:rsidR="007F7070" w:rsidRPr="007F7070">
        <w:rPr>
          <w:rStyle w:val="CommentReference"/>
          <w:rFonts w:ascii="Times New Roman" w:hAnsi="Times New Roman"/>
          <w:color w:val="262626" w:themeColor="text1" w:themeTint="D9"/>
          <w:sz w:val="24"/>
          <w:szCs w:val="24"/>
        </w:rPr>
        <w:t xml:space="preserve">Eiropas Parlamenta un Padomes  </w:t>
      </w:r>
      <w:r w:rsidR="007F7070">
        <w:rPr>
          <w:rStyle w:val="CommentReference"/>
          <w:rFonts w:ascii="Times New Roman" w:hAnsi="Times New Roman"/>
          <w:color w:val="262626" w:themeColor="text1" w:themeTint="D9"/>
          <w:sz w:val="24"/>
          <w:szCs w:val="24"/>
        </w:rPr>
        <w:t xml:space="preserve">2021. gada 29. aprīļa </w:t>
      </w:r>
      <w:r w:rsidR="0056149D">
        <w:rPr>
          <w:rStyle w:val="CommentReference"/>
          <w:rFonts w:ascii="Times New Roman" w:hAnsi="Times New Roman"/>
          <w:color w:val="262626" w:themeColor="text1" w:themeTint="D9"/>
          <w:sz w:val="24"/>
          <w:szCs w:val="24"/>
        </w:rPr>
        <w:t>R</w:t>
      </w:r>
      <w:r w:rsidR="007F7070">
        <w:rPr>
          <w:rStyle w:val="CommentReference"/>
          <w:rFonts w:ascii="Times New Roman" w:hAnsi="Times New Roman"/>
          <w:color w:val="262626" w:themeColor="text1" w:themeTint="D9"/>
          <w:sz w:val="24"/>
          <w:szCs w:val="24"/>
        </w:rPr>
        <w:t>egulu</w:t>
      </w:r>
      <w:r w:rsidR="0056149D">
        <w:rPr>
          <w:rStyle w:val="CommentReference"/>
          <w:rFonts w:ascii="Times New Roman" w:hAnsi="Times New Roman"/>
          <w:color w:val="262626" w:themeColor="text1" w:themeTint="D9"/>
          <w:sz w:val="24"/>
          <w:szCs w:val="24"/>
        </w:rPr>
        <w:t xml:space="preserve"> </w:t>
      </w:r>
      <w:r w:rsidR="0056149D" w:rsidRPr="007F7070">
        <w:rPr>
          <w:rStyle w:val="CommentReference"/>
          <w:rFonts w:ascii="Times New Roman" w:hAnsi="Times New Roman"/>
          <w:color w:val="262626" w:themeColor="text1" w:themeTint="D9"/>
          <w:sz w:val="24"/>
          <w:szCs w:val="24"/>
        </w:rPr>
        <w:t>(ES)</w:t>
      </w:r>
      <w:r w:rsidR="007F7070">
        <w:rPr>
          <w:rStyle w:val="CommentReference"/>
          <w:rFonts w:ascii="Times New Roman" w:hAnsi="Times New Roman"/>
          <w:color w:val="262626" w:themeColor="text1" w:themeTint="D9"/>
          <w:sz w:val="24"/>
          <w:szCs w:val="24"/>
        </w:rPr>
        <w:t xml:space="preserve"> Nr. </w:t>
      </w:r>
      <w:r w:rsidR="007F7070" w:rsidRPr="007F7070">
        <w:rPr>
          <w:rStyle w:val="CommentReference"/>
          <w:rFonts w:ascii="Times New Roman" w:hAnsi="Times New Roman"/>
          <w:color w:val="262626" w:themeColor="text1" w:themeTint="D9"/>
          <w:sz w:val="24"/>
          <w:szCs w:val="24"/>
        </w:rPr>
        <w:t>2021/694</w:t>
      </w:r>
      <w:r w:rsidR="007F7070">
        <w:rPr>
          <w:rStyle w:val="CommentReference"/>
          <w:rFonts w:ascii="Times New Roman" w:hAnsi="Times New Roman"/>
          <w:color w:val="262626" w:themeColor="text1" w:themeTint="D9"/>
          <w:sz w:val="24"/>
          <w:szCs w:val="24"/>
        </w:rPr>
        <w:t xml:space="preserve">, </w:t>
      </w:r>
      <w:r w:rsidR="007F7070" w:rsidRPr="007F7070">
        <w:rPr>
          <w:rStyle w:val="CommentReference"/>
          <w:rFonts w:ascii="Times New Roman" w:hAnsi="Times New Roman"/>
          <w:color w:val="262626" w:themeColor="text1" w:themeTint="D9"/>
          <w:sz w:val="24"/>
          <w:szCs w:val="24"/>
        </w:rPr>
        <w:t xml:space="preserve"> ar ko izveido programmu “Digitālā Eiropa” un atceļ Lēmumu (ES)2015/2240</w:t>
      </w:r>
      <w:r w:rsidR="007F7070">
        <w:rPr>
          <w:rStyle w:val="CommentReference"/>
          <w:rFonts w:ascii="Times New Roman" w:hAnsi="Times New Roman"/>
          <w:color w:val="262626" w:themeColor="text1" w:themeTint="D9"/>
          <w:sz w:val="24"/>
          <w:szCs w:val="24"/>
        </w:rPr>
        <w:t xml:space="preserve"> 1</w:t>
      </w:r>
      <w:r w:rsidR="000B0FEB">
        <w:rPr>
          <w:rStyle w:val="CommentReference"/>
          <w:rFonts w:ascii="Times New Roman" w:hAnsi="Times New Roman"/>
          <w:color w:val="262626" w:themeColor="text1" w:themeTint="D9"/>
          <w:sz w:val="24"/>
          <w:szCs w:val="24"/>
        </w:rPr>
        <w:t>4</w:t>
      </w:r>
      <w:r w:rsidR="007F7070">
        <w:rPr>
          <w:rStyle w:val="CommentReference"/>
          <w:rFonts w:ascii="Times New Roman" w:hAnsi="Times New Roman"/>
          <w:color w:val="262626" w:themeColor="text1" w:themeTint="D9"/>
          <w:sz w:val="24"/>
          <w:szCs w:val="24"/>
        </w:rPr>
        <w:t xml:space="preserve">. panta 1. punktu programmu īsteno </w:t>
      </w:r>
      <w:r w:rsidR="000B0FEB">
        <w:rPr>
          <w:rStyle w:val="CommentReference"/>
          <w:rFonts w:ascii="Times New Roman" w:hAnsi="Times New Roman"/>
          <w:color w:val="262626" w:themeColor="text1" w:themeTint="D9"/>
          <w:sz w:val="24"/>
          <w:szCs w:val="24"/>
        </w:rPr>
        <w:t xml:space="preserve">tiešā vai netiešā pārvaldībā, nevis dalītā pārvaldībā </w:t>
      </w:r>
      <w:r w:rsidR="00F3132F">
        <w:rPr>
          <w:rStyle w:val="CommentReference"/>
          <w:rFonts w:ascii="Times New Roman" w:hAnsi="Times New Roman"/>
          <w:color w:val="262626" w:themeColor="text1" w:themeTint="D9"/>
          <w:sz w:val="24"/>
          <w:szCs w:val="24"/>
        </w:rPr>
        <w:t>ar Eiropas Savienības dalībvalstīm, LPMC plānotais atbalsts nav uzskatāms par komercdarbības atbalstu. Nav plānots līdzfinansējums no publiskajiem resursiem LPMC</w:t>
      </w:r>
      <w:r w:rsidR="002C2BBA">
        <w:rPr>
          <w:rStyle w:val="CommentReference"/>
          <w:rFonts w:ascii="Times New Roman" w:hAnsi="Times New Roman"/>
          <w:color w:val="262626" w:themeColor="text1" w:themeTint="D9"/>
          <w:sz w:val="24"/>
          <w:szCs w:val="24"/>
        </w:rPr>
        <w:t>.</w:t>
      </w:r>
    </w:p>
    <w:p w14:paraId="6345DF2F" w14:textId="10147511" w:rsidR="00C37B4F" w:rsidRPr="005C5F41" w:rsidRDefault="00C37B4F" w:rsidP="00C37B4F">
      <w:pPr>
        <w:spacing w:after="0" w:line="240" w:lineRule="auto"/>
        <w:ind w:firstLine="567"/>
        <w:jc w:val="both"/>
        <w:textAlignment w:val="auto"/>
        <w:rPr>
          <w:color w:val="262626" w:themeColor="text1" w:themeTint="D9"/>
          <w:sz w:val="16"/>
          <w:szCs w:val="16"/>
        </w:rPr>
      </w:pPr>
    </w:p>
    <w:p w14:paraId="07099F36" w14:textId="172D8ACD" w:rsidR="008360B9" w:rsidRDefault="008360B9" w:rsidP="008360B9">
      <w:pPr>
        <w:pStyle w:val="NoSpacing"/>
        <w:suppressAutoHyphens w:val="0"/>
        <w:autoSpaceDN/>
        <w:textAlignment w:val="auto"/>
        <w:rPr>
          <w:rFonts w:ascii="Times New Roman" w:hAnsi="Times New Roman"/>
          <w:color w:val="262626" w:themeColor="text1" w:themeTint="D9"/>
          <w:sz w:val="24"/>
          <w:szCs w:val="24"/>
        </w:rPr>
      </w:pPr>
    </w:p>
    <w:p w14:paraId="79B01CB8" w14:textId="157D88E2" w:rsidR="00413943" w:rsidRPr="00732C91" w:rsidRDefault="00413943" w:rsidP="00413943">
      <w:pPr>
        <w:pStyle w:val="NoSpacing"/>
        <w:numPr>
          <w:ilvl w:val="0"/>
          <w:numId w:val="15"/>
        </w:numPr>
        <w:suppressAutoHyphens w:val="0"/>
        <w:autoSpaceDN/>
        <w:jc w:val="center"/>
        <w:textAlignment w:val="auto"/>
        <w:rPr>
          <w:rFonts w:ascii="Times New Roman" w:hAnsi="Times New Roman"/>
          <w:b/>
          <w:bCs/>
          <w:color w:val="262626" w:themeColor="text1" w:themeTint="D9"/>
          <w:sz w:val="24"/>
          <w:szCs w:val="24"/>
        </w:rPr>
      </w:pPr>
      <w:r w:rsidRPr="00732C91">
        <w:rPr>
          <w:rFonts w:ascii="Times New Roman" w:hAnsi="Times New Roman"/>
          <w:b/>
          <w:bCs/>
          <w:color w:val="262626" w:themeColor="text1" w:themeTint="D9"/>
          <w:sz w:val="24"/>
          <w:szCs w:val="24"/>
        </w:rPr>
        <w:t>Turpmākā rīcība</w:t>
      </w:r>
    </w:p>
    <w:p w14:paraId="31692928" w14:textId="6094FFD9" w:rsidR="00732C91" w:rsidRDefault="00732C91" w:rsidP="00413943">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732C91">
        <w:rPr>
          <w:rFonts w:ascii="Times New Roman" w:hAnsi="Times New Roman"/>
          <w:color w:val="262626" w:themeColor="text1" w:themeTint="D9"/>
          <w:sz w:val="24"/>
          <w:szCs w:val="24"/>
        </w:rPr>
        <w:t xml:space="preserve">Atļaut </w:t>
      </w:r>
      <w:r>
        <w:rPr>
          <w:rFonts w:ascii="Times New Roman" w:hAnsi="Times New Roman"/>
          <w:color w:val="262626" w:themeColor="text1" w:themeTint="D9"/>
          <w:sz w:val="24"/>
          <w:szCs w:val="24"/>
        </w:rPr>
        <w:t>LM</w:t>
      </w:r>
      <w:r w:rsidRPr="00732C91">
        <w:rPr>
          <w:rFonts w:ascii="Times New Roman" w:hAnsi="Times New Roman"/>
          <w:color w:val="262626" w:themeColor="text1" w:themeTint="D9"/>
          <w:sz w:val="24"/>
          <w:szCs w:val="24"/>
        </w:rPr>
        <w:t xml:space="preserve"> (</w:t>
      </w:r>
      <w:r w:rsidR="00DE3C21">
        <w:rPr>
          <w:rFonts w:ascii="Times New Roman" w:hAnsi="Times New Roman"/>
          <w:color w:val="262626" w:themeColor="text1" w:themeTint="D9"/>
          <w:sz w:val="24"/>
          <w:szCs w:val="24"/>
        </w:rPr>
        <w:t>BAC</w:t>
      </w:r>
      <w:r w:rsidRPr="00732C91">
        <w:rPr>
          <w:rFonts w:ascii="Times New Roman" w:hAnsi="Times New Roman"/>
          <w:color w:val="262626" w:themeColor="text1" w:themeTint="D9"/>
          <w:sz w:val="24"/>
          <w:szCs w:val="24"/>
        </w:rPr>
        <w:t xml:space="preserve">) </w:t>
      </w:r>
      <w:r w:rsidR="0006341F">
        <w:rPr>
          <w:rFonts w:ascii="Times New Roman" w:hAnsi="Times New Roman"/>
          <w:color w:val="262626" w:themeColor="text1" w:themeTint="D9"/>
          <w:sz w:val="24"/>
          <w:szCs w:val="24"/>
        </w:rPr>
        <w:t xml:space="preserve">2024. un 2025. gadā </w:t>
      </w:r>
      <w:r w:rsidRPr="00732C91">
        <w:rPr>
          <w:rFonts w:ascii="Times New Roman" w:hAnsi="Times New Roman"/>
          <w:color w:val="262626" w:themeColor="text1" w:themeTint="D9"/>
          <w:sz w:val="24"/>
          <w:szCs w:val="24"/>
        </w:rPr>
        <w:t xml:space="preserve">un </w:t>
      </w:r>
      <w:r>
        <w:rPr>
          <w:rFonts w:ascii="Times New Roman" w:hAnsi="Times New Roman"/>
          <w:color w:val="262626" w:themeColor="text1" w:themeTint="D9"/>
          <w:sz w:val="24"/>
          <w:szCs w:val="24"/>
        </w:rPr>
        <w:t>VARAM</w:t>
      </w:r>
      <w:r w:rsidRPr="00732C91">
        <w:rPr>
          <w:rFonts w:ascii="Times New Roman" w:hAnsi="Times New Roman"/>
          <w:color w:val="262626" w:themeColor="text1" w:themeTint="D9"/>
          <w:sz w:val="24"/>
          <w:szCs w:val="24"/>
        </w:rPr>
        <w:t xml:space="preserve"> 202</w:t>
      </w:r>
      <w:r w:rsidR="00DE3C21">
        <w:rPr>
          <w:rFonts w:ascii="Times New Roman" w:hAnsi="Times New Roman"/>
          <w:color w:val="262626" w:themeColor="text1" w:themeTint="D9"/>
          <w:sz w:val="24"/>
          <w:szCs w:val="24"/>
        </w:rPr>
        <w:t>5</w:t>
      </w:r>
      <w:r w:rsidRPr="00732C91">
        <w:rPr>
          <w:rFonts w:ascii="Times New Roman" w:hAnsi="Times New Roman"/>
          <w:color w:val="262626" w:themeColor="text1" w:themeTint="D9"/>
          <w:sz w:val="24"/>
          <w:szCs w:val="24"/>
        </w:rPr>
        <w:t>. gadā uzņemties papildu valsts budžeta ilgtermiņa saistības projekta īstenošanai</w:t>
      </w:r>
      <w:r w:rsidR="00514FD8">
        <w:rPr>
          <w:rFonts w:ascii="Times New Roman" w:hAnsi="Times New Roman"/>
          <w:color w:val="262626" w:themeColor="text1" w:themeTint="D9"/>
          <w:sz w:val="24"/>
          <w:szCs w:val="24"/>
        </w:rPr>
        <w:t>,</w:t>
      </w:r>
      <w:r w:rsidR="00514FD8" w:rsidRPr="00514FD8">
        <w:t xml:space="preserve"> </w:t>
      </w:r>
      <w:r w:rsidR="00514FD8" w:rsidRPr="00514FD8">
        <w:rPr>
          <w:rFonts w:ascii="Times New Roman" w:hAnsi="Times New Roman"/>
          <w:color w:val="262626" w:themeColor="text1" w:themeTint="D9"/>
          <w:sz w:val="24"/>
          <w:szCs w:val="24"/>
        </w:rPr>
        <w:t>sākot ar 2024.</w:t>
      </w:r>
      <w:r w:rsidR="00514FD8">
        <w:rPr>
          <w:rFonts w:ascii="Times New Roman" w:hAnsi="Times New Roman"/>
          <w:color w:val="262626" w:themeColor="text1" w:themeTint="D9"/>
          <w:sz w:val="24"/>
          <w:szCs w:val="24"/>
        </w:rPr>
        <w:t xml:space="preserve"> </w:t>
      </w:r>
      <w:r w:rsidR="00514FD8" w:rsidRPr="00514FD8">
        <w:rPr>
          <w:rFonts w:ascii="Times New Roman" w:hAnsi="Times New Roman"/>
          <w:color w:val="262626" w:themeColor="text1" w:themeTint="D9"/>
          <w:sz w:val="24"/>
          <w:szCs w:val="24"/>
        </w:rPr>
        <w:t>gada 1.</w:t>
      </w:r>
      <w:r w:rsidR="00514FD8">
        <w:rPr>
          <w:rFonts w:ascii="Times New Roman" w:hAnsi="Times New Roman"/>
          <w:color w:val="262626" w:themeColor="text1" w:themeTint="D9"/>
          <w:sz w:val="24"/>
          <w:szCs w:val="24"/>
        </w:rPr>
        <w:t xml:space="preserve"> </w:t>
      </w:r>
      <w:r w:rsidR="00514FD8" w:rsidRPr="00514FD8">
        <w:rPr>
          <w:rFonts w:ascii="Times New Roman" w:hAnsi="Times New Roman"/>
          <w:color w:val="262626" w:themeColor="text1" w:themeTint="D9"/>
          <w:sz w:val="24"/>
          <w:szCs w:val="24"/>
        </w:rPr>
        <w:t>jūliju</w:t>
      </w:r>
      <w:r w:rsidR="00514FD8">
        <w:rPr>
          <w:rFonts w:ascii="Times New Roman" w:hAnsi="Times New Roman"/>
          <w:color w:val="262626" w:themeColor="text1" w:themeTint="D9"/>
          <w:sz w:val="24"/>
          <w:szCs w:val="24"/>
        </w:rPr>
        <w:t>, programmas ietvaros</w:t>
      </w:r>
      <w:r w:rsidRPr="00732C91">
        <w:rPr>
          <w:rFonts w:ascii="Times New Roman" w:hAnsi="Times New Roman"/>
          <w:color w:val="262626" w:themeColor="text1" w:themeTint="D9"/>
          <w:sz w:val="24"/>
          <w:szCs w:val="24"/>
        </w:rPr>
        <w:t xml:space="preserve">. EK līdzfinansējums projekta īstenošanai plānots, indikatīvi, </w:t>
      </w:r>
      <w:r w:rsidR="00DE3C21" w:rsidRPr="00DE3C21">
        <w:rPr>
          <w:rFonts w:ascii="Times New Roman" w:hAnsi="Times New Roman"/>
          <w:color w:val="262626" w:themeColor="text1" w:themeTint="D9"/>
          <w:sz w:val="24"/>
          <w:szCs w:val="24"/>
        </w:rPr>
        <w:t>432 043</w:t>
      </w:r>
      <w:r w:rsidR="00DE3C21">
        <w:rPr>
          <w:rFonts w:ascii="Times New Roman" w:hAnsi="Times New Roman"/>
          <w:color w:val="262626" w:themeColor="text1" w:themeTint="D9"/>
          <w:szCs w:val="24"/>
        </w:rPr>
        <w:t xml:space="preserve"> </w:t>
      </w:r>
      <w:proofErr w:type="spellStart"/>
      <w:r w:rsidRPr="00732C91">
        <w:rPr>
          <w:rStyle w:val="scayt-misspell-word"/>
          <w:rFonts w:ascii="Times New Roman" w:hAnsi="Times New Roman"/>
          <w:i/>
          <w:iCs/>
          <w:color w:val="262626" w:themeColor="text1" w:themeTint="D9"/>
          <w:sz w:val="24"/>
          <w:szCs w:val="24"/>
        </w:rPr>
        <w:t>euro</w:t>
      </w:r>
      <w:proofErr w:type="spellEnd"/>
      <w:r w:rsidRPr="00732C91">
        <w:rPr>
          <w:rFonts w:ascii="Times New Roman" w:hAnsi="Times New Roman"/>
          <w:color w:val="262626" w:themeColor="text1" w:themeTint="D9"/>
          <w:sz w:val="24"/>
          <w:szCs w:val="24"/>
        </w:rPr>
        <w:t> apmērā.</w:t>
      </w:r>
    </w:p>
    <w:p w14:paraId="3DF2D642" w14:textId="135370A9" w:rsidR="006873D4" w:rsidRPr="00732C91" w:rsidRDefault="006873D4" w:rsidP="00413943">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CF691C">
        <w:rPr>
          <w:rFonts w:ascii="Times New Roman" w:eastAsia="Times New Roman" w:hAnsi="Times New Roman"/>
          <w:color w:val="333333"/>
          <w:sz w:val="24"/>
          <w:szCs w:val="20"/>
          <w:lang w:eastAsia="lv-LV"/>
        </w:rPr>
        <w:t>LM normatīvajos aktos noteiktajā kārtībā sagatavos un iesniegs Finanšu ministrijai finanšu līdzekļu pieprasījumu pārdalei no 80.00.00 programmas  2024.</w:t>
      </w:r>
      <w:r>
        <w:rPr>
          <w:rFonts w:ascii="Times New Roman" w:eastAsia="Times New Roman" w:hAnsi="Times New Roman"/>
          <w:color w:val="333333"/>
          <w:sz w:val="24"/>
          <w:szCs w:val="20"/>
          <w:lang w:eastAsia="lv-LV"/>
        </w:rPr>
        <w:t xml:space="preserve"> </w:t>
      </w:r>
      <w:r w:rsidRPr="00CF691C">
        <w:rPr>
          <w:rFonts w:ascii="Times New Roman" w:eastAsia="Times New Roman" w:hAnsi="Times New Roman"/>
          <w:color w:val="333333"/>
          <w:sz w:val="24"/>
          <w:szCs w:val="20"/>
          <w:lang w:eastAsia="lv-LV"/>
        </w:rPr>
        <w:t>gadam</w:t>
      </w:r>
      <w:r w:rsidR="00FE64D9">
        <w:rPr>
          <w:rFonts w:ascii="Times New Roman" w:eastAsia="Times New Roman" w:hAnsi="Times New Roman"/>
          <w:color w:val="333333"/>
          <w:sz w:val="24"/>
          <w:szCs w:val="20"/>
          <w:lang w:eastAsia="lv-LV"/>
        </w:rPr>
        <w:t>,</w:t>
      </w:r>
      <w:r w:rsidR="00A12D69">
        <w:rPr>
          <w:rFonts w:ascii="Times New Roman" w:eastAsia="Times New Roman" w:hAnsi="Times New Roman"/>
          <w:color w:val="333333"/>
          <w:sz w:val="24"/>
          <w:szCs w:val="20"/>
          <w:lang w:eastAsia="lv-LV"/>
        </w:rPr>
        <w:t xml:space="preserve"> nepārsniedzot</w:t>
      </w:r>
      <w:r>
        <w:rPr>
          <w:rFonts w:ascii="Times New Roman" w:eastAsia="Times New Roman" w:hAnsi="Times New Roman"/>
          <w:color w:val="333333"/>
          <w:sz w:val="24"/>
          <w:szCs w:val="20"/>
          <w:lang w:eastAsia="lv-LV"/>
        </w:rPr>
        <w:t xml:space="preserve"> 10 984</w:t>
      </w:r>
      <w:r w:rsidRPr="00CF691C">
        <w:rPr>
          <w:rFonts w:ascii="Times New Roman" w:eastAsia="Times New Roman" w:hAnsi="Times New Roman"/>
          <w:color w:val="333333"/>
          <w:sz w:val="24"/>
          <w:szCs w:val="20"/>
          <w:lang w:eastAsia="lv-LV"/>
        </w:rPr>
        <w:t xml:space="preserve"> </w:t>
      </w:r>
      <w:proofErr w:type="spellStart"/>
      <w:r w:rsidRPr="00CF691C">
        <w:rPr>
          <w:rFonts w:ascii="Times New Roman" w:eastAsia="Times New Roman" w:hAnsi="Times New Roman"/>
          <w:i/>
          <w:color w:val="333333"/>
          <w:sz w:val="24"/>
          <w:szCs w:val="20"/>
          <w:lang w:eastAsia="lv-LV"/>
        </w:rPr>
        <w:t>euro</w:t>
      </w:r>
      <w:proofErr w:type="spellEnd"/>
      <w:r w:rsidRPr="00CF691C">
        <w:rPr>
          <w:rFonts w:ascii="Times New Roman" w:eastAsia="Times New Roman" w:hAnsi="Times New Roman"/>
          <w:color w:val="333333"/>
          <w:sz w:val="24"/>
          <w:szCs w:val="20"/>
          <w:lang w:eastAsia="lv-LV"/>
        </w:rPr>
        <w:t xml:space="preserve"> apmērā</w:t>
      </w:r>
      <w:r>
        <w:rPr>
          <w:rFonts w:ascii="Times New Roman" w:eastAsia="Times New Roman" w:hAnsi="Times New Roman"/>
          <w:color w:val="333333"/>
          <w:sz w:val="24"/>
          <w:szCs w:val="20"/>
          <w:lang w:eastAsia="lv-LV"/>
        </w:rPr>
        <w:t>, kā arī</w:t>
      </w:r>
      <w:r w:rsidRPr="00CF691C">
        <w:rPr>
          <w:rFonts w:ascii="Times New Roman" w:eastAsia="Times New Roman" w:hAnsi="Times New Roman"/>
          <w:color w:val="333333"/>
          <w:sz w:val="24"/>
          <w:szCs w:val="20"/>
          <w:lang w:eastAsia="lv-LV"/>
        </w:rPr>
        <w:t xml:space="preserve"> iesniegs priekšlikumu par </w:t>
      </w:r>
      <w:r>
        <w:rPr>
          <w:rFonts w:ascii="Times New Roman" w:eastAsia="Times New Roman" w:hAnsi="Times New Roman"/>
          <w:color w:val="333333"/>
          <w:sz w:val="24"/>
          <w:szCs w:val="20"/>
          <w:lang w:eastAsia="lv-LV"/>
        </w:rPr>
        <w:t>informatīvajā ziņojumā</w:t>
      </w:r>
      <w:r w:rsidRPr="00CF691C">
        <w:rPr>
          <w:rFonts w:ascii="Times New Roman" w:eastAsia="Times New Roman" w:hAnsi="Times New Roman"/>
          <w:color w:val="333333"/>
          <w:sz w:val="24"/>
          <w:szCs w:val="20"/>
          <w:lang w:eastAsia="lv-LV"/>
        </w:rPr>
        <w:t xml:space="preserve"> paredzēto</w:t>
      </w:r>
      <w:r w:rsidR="00714223" w:rsidRPr="00714223">
        <w:t xml:space="preserve"> </w:t>
      </w:r>
      <w:r w:rsidR="00714223" w:rsidRPr="00714223">
        <w:rPr>
          <w:rFonts w:ascii="Times New Roman" w:eastAsia="Times New Roman" w:hAnsi="Times New Roman"/>
          <w:color w:val="333333"/>
          <w:sz w:val="24"/>
          <w:szCs w:val="20"/>
          <w:lang w:eastAsia="lv-LV"/>
        </w:rPr>
        <w:t>valsts budžeta</w:t>
      </w:r>
      <w:r w:rsidRPr="00CF691C">
        <w:rPr>
          <w:rFonts w:ascii="Times New Roman" w:eastAsia="Times New Roman" w:hAnsi="Times New Roman"/>
          <w:color w:val="333333"/>
          <w:sz w:val="24"/>
          <w:szCs w:val="20"/>
          <w:lang w:eastAsia="lv-LV"/>
        </w:rPr>
        <w:t xml:space="preserve"> </w:t>
      </w:r>
      <w:r>
        <w:rPr>
          <w:rFonts w:ascii="Times New Roman" w:eastAsia="Times New Roman" w:hAnsi="Times New Roman"/>
          <w:color w:val="333333"/>
          <w:sz w:val="24"/>
          <w:szCs w:val="20"/>
          <w:lang w:eastAsia="lv-LV"/>
        </w:rPr>
        <w:t xml:space="preserve">finansējumu un </w:t>
      </w:r>
      <w:proofErr w:type="spellStart"/>
      <w:r>
        <w:rPr>
          <w:rFonts w:ascii="Times New Roman" w:eastAsia="Times New Roman" w:hAnsi="Times New Roman"/>
          <w:color w:val="333333"/>
          <w:sz w:val="24"/>
          <w:szCs w:val="20"/>
          <w:lang w:eastAsia="lv-LV"/>
        </w:rPr>
        <w:t>priekšfinansējumu</w:t>
      </w:r>
      <w:proofErr w:type="spellEnd"/>
      <w:r w:rsidRPr="00CF691C">
        <w:rPr>
          <w:rFonts w:ascii="Times New Roman" w:eastAsia="Times New Roman" w:hAnsi="Times New Roman"/>
          <w:color w:val="333333"/>
          <w:sz w:val="24"/>
          <w:szCs w:val="20"/>
          <w:lang w:eastAsia="lv-LV"/>
        </w:rPr>
        <w:t xml:space="preserve"> 2025. gadam</w:t>
      </w:r>
      <w:r w:rsidR="00C45F23">
        <w:rPr>
          <w:rFonts w:ascii="Times New Roman" w:eastAsia="Times New Roman" w:hAnsi="Times New Roman"/>
          <w:color w:val="333333"/>
          <w:sz w:val="24"/>
          <w:szCs w:val="20"/>
          <w:lang w:eastAsia="lv-LV"/>
        </w:rPr>
        <w:t>,</w:t>
      </w:r>
      <w:r w:rsidRPr="00CF691C">
        <w:rPr>
          <w:rFonts w:ascii="Times New Roman" w:eastAsia="Times New Roman" w:hAnsi="Times New Roman"/>
          <w:color w:val="333333"/>
          <w:sz w:val="24"/>
          <w:szCs w:val="20"/>
          <w:lang w:eastAsia="lv-LV"/>
        </w:rPr>
        <w:t xml:space="preserve"> </w:t>
      </w:r>
      <w:r w:rsidR="000472BD">
        <w:rPr>
          <w:rFonts w:ascii="Times New Roman" w:eastAsia="Times New Roman" w:hAnsi="Times New Roman"/>
          <w:color w:val="333333"/>
          <w:sz w:val="24"/>
          <w:szCs w:val="20"/>
          <w:lang w:eastAsia="lv-LV"/>
        </w:rPr>
        <w:t xml:space="preserve">nepārsniedzot </w:t>
      </w:r>
      <w:r w:rsidR="0013497F">
        <w:rPr>
          <w:rFonts w:ascii="Times New Roman" w:eastAsia="Times New Roman" w:hAnsi="Times New Roman"/>
          <w:color w:val="333333"/>
          <w:sz w:val="24"/>
          <w:szCs w:val="20"/>
          <w:lang w:eastAsia="lv-LV"/>
        </w:rPr>
        <w:t xml:space="preserve">174 176 </w:t>
      </w:r>
      <w:proofErr w:type="spellStart"/>
      <w:r w:rsidR="0013497F" w:rsidRPr="0013497F">
        <w:rPr>
          <w:rFonts w:ascii="Times New Roman" w:eastAsia="Times New Roman" w:hAnsi="Times New Roman"/>
          <w:i/>
          <w:iCs/>
          <w:color w:val="333333"/>
          <w:sz w:val="24"/>
          <w:szCs w:val="20"/>
          <w:lang w:eastAsia="lv-LV"/>
        </w:rPr>
        <w:t>euro</w:t>
      </w:r>
      <w:proofErr w:type="spellEnd"/>
      <w:r w:rsidR="00C45F23">
        <w:rPr>
          <w:rFonts w:ascii="Times New Roman" w:eastAsia="Times New Roman" w:hAnsi="Times New Roman"/>
          <w:color w:val="333333"/>
          <w:sz w:val="24"/>
          <w:szCs w:val="20"/>
          <w:lang w:eastAsia="lv-LV"/>
        </w:rPr>
        <w:t>,</w:t>
      </w:r>
      <w:r w:rsidR="0013497F">
        <w:rPr>
          <w:rFonts w:ascii="Times New Roman" w:eastAsia="Times New Roman" w:hAnsi="Times New Roman"/>
          <w:color w:val="333333"/>
          <w:sz w:val="24"/>
          <w:szCs w:val="20"/>
          <w:lang w:eastAsia="lv-LV"/>
        </w:rPr>
        <w:t xml:space="preserve"> </w:t>
      </w:r>
      <w:r w:rsidRPr="00CF691C">
        <w:rPr>
          <w:rFonts w:ascii="Times New Roman" w:eastAsia="Times New Roman" w:hAnsi="Times New Roman"/>
          <w:color w:val="333333"/>
          <w:sz w:val="24"/>
          <w:szCs w:val="20"/>
          <w:lang w:eastAsia="lv-LV"/>
        </w:rPr>
        <w:t>attiecīgā likumprojekta par valsts budžetu kārtējam gadam un vidēja termiņa budžeta ietvaru sagatavošanas procesā.</w:t>
      </w:r>
    </w:p>
    <w:p w14:paraId="5CE092E9" w14:textId="585D5546" w:rsidR="00732C91" w:rsidRDefault="00732C91" w:rsidP="00413943">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732C91">
        <w:rPr>
          <w:rFonts w:ascii="Times New Roman" w:hAnsi="Times New Roman"/>
          <w:color w:val="262626" w:themeColor="text1" w:themeTint="D9"/>
          <w:sz w:val="24"/>
          <w:szCs w:val="24"/>
        </w:rPr>
        <w:t xml:space="preserve">Atbalstīt, ka </w:t>
      </w:r>
      <w:r>
        <w:rPr>
          <w:rFonts w:ascii="Times New Roman" w:hAnsi="Times New Roman"/>
          <w:color w:val="262626" w:themeColor="text1" w:themeTint="D9"/>
          <w:sz w:val="24"/>
          <w:szCs w:val="24"/>
        </w:rPr>
        <w:t>VARAM</w:t>
      </w:r>
      <w:r w:rsidRPr="00732C91">
        <w:rPr>
          <w:rFonts w:ascii="Times New Roman" w:hAnsi="Times New Roman"/>
          <w:color w:val="262626" w:themeColor="text1" w:themeTint="D9"/>
          <w:sz w:val="24"/>
          <w:szCs w:val="24"/>
        </w:rPr>
        <w:t xml:space="preserve"> normatīvajos aktos noteiktajā kārtībā pamatbudžeta bāzes projekta sagatavošanas procesā iesniedz Finanšu ministrijai priekšlikumu valsts budžeta finansējuma piešķiršanai projektam nepieciešamā finansējuma nodrošināšanai 202</w:t>
      </w:r>
      <w:r w:rsidR="005E68DB">
        <w:rPr>
          <w:rFonts w:ascii="Times New Roman" w:hAnsi="Times New Roman"/>
          <w:color w:val="262626" w:themeColor="text1" w:themeTint="D9"/>
          <w:sz w:val="24"/>
          <w:szCs w:val="24"/>
        </w:rPr>
        <w:t>5</w:t>
      </w:r>
      <w:r w:rsidRPr="00732C91">
        <w:rPr>
          <w:rFonts w:ascii="Times New Roman" w:hAnsi="Times New Roman"/>
          <w:color w:val="262626" w:themeColor="text1" w:themeTint="D9"/>
          <w:sz w:val="24"/>
          <w:szCs w:val="24"/>
        </w:rPr>
        <w:t>. gadā, nepārsniedzot 10</w:t>
      </w:r>
      <w:r w:rsidR="005E68DB">
        <w:rPr>
          <w:rFonts w:ascii="Times New Roman" w:hAnsi="Times New Roman"/>
          <w:color w:val="262626" w:themeColor="text1" w:themeTint="D9"/>
          <w:sz w:val="24"/>
          <w:szCs w:val="24"/>
        </w:rPr>
        <w:t>5</w:t>
      </w:r>
      <w:r w:rsidRPr="00732C91">
        <w:rPr>
          <w:rFonts w:ascii="Times New Roman" w:hAnsi="Times New Roman"/>
          <w:color w:val="262626" w:themeColor="text1" w:themeTint="D9"/>
          <w:sz w:val="24"/>
          <w:szCs w:val="24"/>
        </w:rPr>
        <w:t xml:space="preserve"> 000 </w:t>
      </w:r>
      <w:proofErr w:type="spellStart"/>
      <w:r w:rsidRPr="00732C91">
        <w:rPr>
          <w:rStyle w:val="scayt-misspell-word"/>
          <w:rFonts w:ascii="Times New Roman" w:hAnsi="Times New Roman"/>
          <w:i/>
          <w:iCs/>
          <w:color w:val="262626" w:themeColor="text1" w:themeTint="D9"/>
          <w:sz w:val="24"/>
          <w:szCs w:val="24"/>
        </w:rPr>
        <w:t>euro</w:t>
      </w:r>
      <w:proofErr w:type="spellEnd"/>
      <w:r w:rsidRPr="00732C91">
        <w:rPr>
          <w:rFonts w:ascii="Times New Roman" w:hAnsi="Times New Roman"/>
          <w:color w:val="262626" w:themeColor="text1" w:themeTint="D9"/>
          <w:sz w:val="24"/>
          <w:szCs w:val="24"/>
        </w:rPr>
        <w:t>.</w:t>
      </w:r>
    </w:p>
    <w:p w14:paraId="2C52E2C4" w14:textId="1EE1EED4" w:rsidR="00732C91" w:rsidRPr="00732C91" w:rsidRDefault="00732C91" w:rsidP="00413943">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Pr>
          <w:rFonts w:ascii="Times New Roman" w:hAnsi="Times New Roman"/>
          <w:color w:val="262626" w:themeColor="text1" w:themeTint="D9"/>
          <w:sz w:val="24"/>
          <w:szCs w:val="24"/>
        </w:rPr>
        <w:t>LM</w:t>
      </w:r>
      <w:r w:rsidRPr="00732C91">
        <w:rPr>
          <w:rFonts w:ascii="Times New Roman" w:hAnsi="Times New Roman"/>
          <w:color w:val="262626" w:themeColor="text1" w:themeTint="D9"/>
          <w:sz w:val="24"/>
          <w:szCs w:val="24"/>
        </w:rPr>
        <w:t> (</w:t>
      </w:r>
      <w:r w:rsidR="005E68DB">
        <w:rPr>
          <w:rFonts w:ascii="Times New Roman" w:hAnsi="Times New Roman"/>
          <w:color w:val="262626" w:themeColor="text1" w:themeTint="D9"/>
          <w:sz w:val="24"/>
          <w:szCs w:val="24"/>
        </w:rPr>
        <w:t>BAC</w:t>
      </w:r>
      <w:r w:rsidRPr="00732C91">
        <w:rPr>
          <w:rFonts w:ascii="Times New Roman" w:hAnsi="Times New Roman"/>
          <w:color w:val="262626" w:themeColor="text1" w:themeTint="D9"/>
          <w:sz w:val="24"/>
          <w:szCs w:val="24"/>
        </w:rPr>
        <w:t xml:space="preserve">) pēc gala maksājuma saņemšanas no </w:t>
      </w:r>
      <w:r>
        <w:rPr>
          <w:rFonts w:ascii="Times New Roman" w:hAnsi="Times New Roman"/>
          <w:color w:val="262626" w:themeColor="text1" w:themeTint="D9"/>
          <w:sz w:val="24"/>
          <w:szCs w:val="24"/>
        </w:rPr>
        <w:t>LIA</w:t>
      </w:r>
      <w:r w:rsidRPr="00732C91">
        <w:rPr>
          <w:rFonts w:ascii="Times New Roman" w:hAnsi="Times New Roman"/>
          <w:color w:val="262626" w:themeColor="text1" w:themeTint="D9"/>
          <w:sz w:val="24"/>
          <w:szCs w:val="24"/>
        </w:rPr>
        <w:t xml:space="preserve"> (vadošais partneris) nodrošināt </w:t>
      </w:r>
      <w:r w:rsidR="00962A05" w:rsidRPr="00962A05">
        <w:rPr>
          <w:rFonts w:ascii="Times New Roman" w:hAnsi="Times New Roman"/>
          <w:color w:val="262626" w:themeColor="text1" w:themeTint="D9"/>
          <w:sz w:val="24"/>
          <w:szCs w:val="24"/>
        </w:rPr>
        <w:t>saņemto līdzekļu no valsts budžeta (</w:t>
      </w:r>
      <w:proofErr w:type="spellStart"/>
      <w:r w:rsidR="00962A05" w:rsidRPr="00962A05">
        <w:rPr>
          <w:rFonts w:ascii="Times New Roman" w:hAnsi="Times New Roman"/>
          <w:color w:val="262626" w:themeColor="text1" w:themeTint="D9"/>
          <w:sz w:val="24"/>
          <w:szCs w:val="24"/>
        </w:rPr>
        <w:t>priekšfinansējuma</w:t>
      </w:r>
      <w:proofErr w:type="spellEnd"/>
      <w:r w:rsidR="00962A05" w:rsidRPr="00962A05">
        <w:rPr>
          <w:rFonts w:ascii="Times New Roman" w:hAnsi="Times New Roman"/>
          <w:color w:val="262626" w:themeColor="text1" w:themeTint="D9"/>
          <w:sz w:val="24"/>
          <w:szCs w:val="24"/>
        </w:rPr>
        <w:t xml:space="preserve"> finansēšanai) ieskaitīšanu valsts pamatbudžeta ieņēmumos</w:t>
      </w:r>
      <w:r w:rsidRPr="00732C91">
        <w:rPr>
          <w:rFonts w:ascii="Times New Roman" w:hAnsi="Times New Roman"/>
          <w:color w:val="262626" w:themeColor="text1" w:themeTint="D9"/>
          <w:sz w:val="24"/>
          <w:szCs w:val="24"/>
        </w:rPr>
        <w:t xml:space="preserve">, indikatīvi, </w:t>
      </w:r>
      <w:r w:rsidR="005E68DB" w:rsidRPr="005E68DB">
        <w:rPr>
          <w:rFonts w:ascii="Times New Roman" w:hAnsi="Times New Roman"/>
          <w:color w:val="262626" w:themeColor="text1" w:themeTint="D9"/>
          <w:sz w:val="24"/>
          <w:szCs w:val="24"/>
        </w:rPr>
        <w:t>52 90</w:t>
      </w:r>
      <w:r w:rsidR="00C74A99">
        <w:rPr>
          <w:rFonts w:ascii="Times New Roman" w:hAnsi="Times New Roman"/>
          <w:color w:val="262626" w:themeColor="text1" w:themeTint="D9"/>
          <w:sz w:val="24"/>
          <w:szCs w:val="24"/>
        </w:rPr>
        <w:t>2</w:t>
      </w:r>
      <w:r w:rsidR="005E68DB">
        <w:rPr>
          <w:rFonts w:ascii="Times New Roman" w:hAnsi="Times New Roman"/>
          <w:color w:val="262626" w:themeColor="text1" w:themeTint="D9"/>
        </w:rPr>
        <w:t xml:space="preserve"> </w:t>
      </w:r>
      <w:proofErr w:type="spellStart"/>
      <w:r w:rsidRPr="00732C91">
        <w:rPr>
          <w:rStyle w:val="scayt-misspell-word"/>
          <w:rFonts w:ascii="Times New Roman" w:hAnsi="Times New Roman"/>
          <w:i/>
          <w:iCs/>
          <w:color w:val="262626" w:themeColor="text1" w:themeTint="D9"/>
          <w:sz w:val="24"/>
          <w:szCs w:val="24"/>
        </w:rPr>
        <w:t>euro</w:t>
      </w:r>
      <w:proofErr w:type="spellEnd"/>
      <w:r w:rsidRPr="00732C91">
        <w:rPr>
          <w:rFonts w:ascii="Times New Roman" w:hAnsi="Times New Roman"/>
          <w:color w:val="262626" w:themeColor="text1" w:themeTint="D9"/>
          <w:sz w:val="24"/>
          <w:szCs w:val="24"/>
        </w:rPr>
        <w:t> apmērā.</w:t>
      </w:r>
    </w:p>
    <w:p w14:paraId="14B6D482" w14:textId="77777777" w:rsidR="00384064" w:rsidRPr="00732C91" w:rsidRDefault="00384064" w:rsidP="00732C91">
      <w:pPr>
        <w:autoSpaceDN/>
        <w:spacing w:after="0" w:line="240" w:lineRule="auto"/>
        <w:contextualSpacing/>
        <w:jc w:val="both"/>
        <w:textAlignment w:val="auto"/>
        <w:rPr>
          <w:rFonts w:ascii="Times New Roman" w:hAnsi="Times New Roman"/>
          <w:color w:val="262626" w:themeColor="text1" w:themeTint="D9"/>
          <w:sz w:val="24"/>
          <w:szCs w:val="24"/>
        </w:rPr>
      </w:pPr>
    </w:p>
    <w:p w14:paraId="55262CF5" w14:textId="77777777" w:rsidR="004A3B31" w:rsidRPr="005C5F41" w:rsidRDefault="004A3B31" w:rsidP="00376393">
      <w:pPr>
        <w:tabs>
          <w:tab w:val="left" w:pos="6096"/>
        </w:tabs>
        <w:spacing w:after="144" w:line="240" w:lineRule="auto"/>
        <w:jc w:val="both"/>
        <w:textAlignment w:val="auto"/>
        <w:rPr>
          <w:rFonts w:ascii="Times New Roman" w:hAnsi="Times New Roman"/>
          <w:color w:val="262626" w:themeColor="text1" w:themeTint="D9"/>
          <w:sz w:val="24"/>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376393" w:rsidRPr="005C5F41" w14:paraId="3156AD26" w14:textId="77777777" w:rsidTr="00376393">
        <w:tc>
          <w:tcPr>
            <w:tcW w:w="3209" w:type="dxa"/>
          </w:tcPr>
          <w:p w14:paraId="50183FB0" w14:textId="15230849" w:rsidR="00376393" w:rsidRPr="005C5F41" w:rsidRDefault="00376393" w:rsidP="003811C1">
            <w:pPr>
              <w:spacing w:after="0" w:line="240" w:lineRule="auto"/>
              <w:textAlignment w:val="auto"/>
              <w:rPr>
                <w:rFonts w:ascii="Times New Roman" w:hAnsi="Times New Roman"/>
                <w:iCs/>
                <w:color w:val="262626" w:themeColor="text1" w:themeTint="D9"/>
                <w:sz w:val="24"/>
                <w:szCs w:val="24"/>
              </w:rPr>
            </w:pPr>
            <w:bookmarkStart w:id="5" w:name="_Hlk486599809"/>
            <w:r w:rsidRPr="005C5F41">
              <w:rPr>
                <w:rFonts w:ascii="Times New Roman" w:hAnsi="Times New Roman"/>
                <w:iCs/>
                <w:color w:val="262626" w:themeColor="text1" w:themeTint="D9"/>
                <w:sz w:val="24"/>
                <w:szCs w:val="24"/>
              </w:rPr>
              <w:t>Labklājības ministrs</w:t>
            </w:r>
          </w:p>
        </w:tc>
        <w:tc>
          <w:tcPr>
            <w:tcW w:w="3209" w:type="dxa"/>
          </w:tcPr>
          <w:p w14:paraId="4D5030A2" w14:textId="77777777" w:rsidR="00376393" w:rsidRPr="005C5F41" w:rsidRDefault="00376393" w:rsidP="003811C1">
            <w:pPr>
              <w:spacing w:after="0" w:line="240" w:lineRule="auto"/>
              <w:textAlignment w:val="auto"/>
              <w:rPr>
                <w:rFonts w:ascii="Times New Roman" w:hAnsi="Times New Roman"/>
                <w:iCs/>
                <w:color w:val="262626" w:themeColor="text1" w:themeTint="D9"/>
                <w:sz w:val="24"/>
                <w:szCs w:val="24"/>
              </w:rPr>
            </w:pPr>
          </w:p>
        </w:tc>
        <w:tc>
          <w:tcPr>
            <w:tcW w:w="3210" w:type="dxa"/>
          </w:tcPr>
          <w:p w14:paraId="18668DB2" w14:textId="7BF9A26B" w:rsidR="00376393" w:rsidRPr="005C5F41" w:rsidRDefault="009D192C" w:rsidP="00376393">
            <w:pPr>
              <w:spacing w:after="0" w:line="240" w:lineRule="auto"/>
              <w:jc w:val="right"/>
              <w:textAlignment w:val="auto"/>
              <w:rPr>
                <w:rFonts w:ascii="Times New Roman" w:hAnsi="Times New Roman"/>
                <w:iCs/>
                <w:color w:val="262626" w:themeColor="text1" w:themeTint="D9"/>
                <w:sz w:val="24"/>
                <w:szCs w:val="24"/>
              </w:rPr>
            </w:pPr>
            <w:r>
              <w:rPr>
                <w:rFonts w:ascii="Times New Roman" w:hAnsi="Times New Roman"/>
                <w:iCs/>
                <w:color w:val="262626" w:themeColor="text1" w:themeTint="D9"/>
                <w:sz w:val="24"/>
                <w:szCs w:val="24"/>
              </w:rPr>
              <w:t>Uldis Augulis</w:t>
            </w:r>
          </w:p>
        </w:tc>
      </w:tr>
    </w:tbl>
    <w:p w14:paraId="3C11E75C" w14:textId="77777777" w:rsidR="00736A99" w:rsidRPr="005C5F41" w:rsidRDefault="00736A99" w:rsidP="003811C1">
      <w:pPr>
        <w:spacing w:after="0" w:line="240" w:lineRule="auto"/>
        <w:textAlignment w:val="auto"/>
        <w:rPr>
          <w:rFonts w:ascii="Times New Roman" w:hAnsi="Times New Roman"/>
          <w:iCs/>
          <w:color w:val="262626" w:themeColor="text1" w:themeTint="D9"/>
        </w:rPr>
      </w:pPr>
    </w:p>
    <w:p w14:paraId="15E585F2" w14:textId="77777777" w:rsidR="004C2BC2" w:rsidRPr="005C5F41" w:rsidRDefault="004C2BC2" w:rsidP="003811C1">
      <w:pPr>
        <w:spacing w:after="0" w:line="240" w:lineRule="auto"/>
        <w:textAlignment w:val="auto"/>
        <w:rPr>
          <w:rFonts w:ascii="Times New Roman" w:hAnsi="Times New Roman"/>
          <w:iCs/>
          <w:color w:val="262626" w:themeColor="text1" w:themeTint="D9"/>
          <w:sz w:val="20"/>
          <w:szCs w:val="20"/>
        </w:rPr>
      </w:pPr>
    </w:p>
    <w:p w14:paraId="4818FE4F" w14:textId="01E0E5AF" w:rsidR="00F56112" w:rsidRPr="005C5F41" w:rsidRDefault="00F56112" w:rsidP="003811C1">
      <w:pPr>
        <w:spacing w:after="0" w:line="240" w:lineRule="auto"/>
        <w:textAlignment w:val="auto"/>
        <w:rPr>
          <w:rFonts w:ascii="Times New Roman" w:hAnsi="Times New Roman"/>
          <w:iCs/>
          <w:color w:val="262626" w:themeColor="text1" w:themeTint="D9"/>
          <w:sz w:val="20"/>
          <w:szCs w:val="20"/>
        </w:rPr>
      </w:pPr>
    </w:p>
    <w:p w14:paraId="2BD81AE8" w14:textId="1C8CEFD5" w:rsidR="00F56112" w:rsidRPr="005C5F41" w:rsidRDefault="00F56112" w:rsidP="003811C1">
      <w:pPr>
        <w:spacing w:after="0" w:line="240" w:lineRule="auto"/>
        <w:textAlignment w:val="auto"/>
        <w:rPr>
          <w:rFonts w:ascii="Times New Roman" w:hAnsi="Times New Roman"/>
          <w:iCs/>
          <w:color w:val="262626" w:themeColor="text1" w:themeTint="D9"/>
          <w:sz w:val="20"/>
          <w:szCs w:val="20"/>
        </w:rPr>
      </w:pPr>
    </w:p>
    <w:p w14:paraId="41A40BA5" w14:textId="32D8D30A" w:rsidR="003B008E" w:rsidRPr="005C5F41" w:rsidRDefault="00BB3EA9" w:rsidP="003811C1">
      <w:pPr>
        <w:spacing w:after="0" w:line="240" w:lineRule="auto"/>
        <w:textAlignment w:val="auto"/>
        <w:rPr>
          <w:rFonts w:ascii="Times New Roman" w:hAnsi="Times New Roman"/>
          <w:iCs/>
          <w:color w:val="262626" w:themeColor="text1" w:themeTint="D9"/>
          <w:sz w:val="20"/>
          <w:szCs w:val="20"/>
        </w:rPr>
      </w:pPr>
      <w:r w:rsidRPr="009C2309">
        <w:rPr>
          <w:rFonts w:ascii="Times New Roman" w:hAnsi="Times New Roman"/>
          <w:iCs/>
          <w:color w:val="262626" w:themeColor="text1" w:themeTint="D9"/>
          <w:sz w:val="20"/>
          <w:szCs w:val="20"/>
        </w:rPr>
        <w:t>Makarovs</w:t>
      </w:r>
      <w:r w:rsidR="00A64F50" w:rsidRPr="005C5F41">
        <w:rPr>
          <w:rFonts w:ascii="Times New Roman" w:hAnsi="Times New Roman"/>
          <w:iCs/>
          <w:color w:val="262626" w:themeColor="text1" w:themeTint="D9"/>
          <w:sz w:val="20"/>
          <w:szCs w:val="20"/>
        </w:rPr>
        <w:t xml:space="preserve"> </w:t>
      </w:r>
      <w:r w:rsidRPr="005C5F41">
        <w:rPr>
          <w:rFonts w:ascii="Times New Roman" w:hAnsi="Times New Roman"/>
          <w:color w:val="262626" w:themeColor="text1" w:themeTint="D9"/>
          <w:sz w:val="20"/>
          <w:szCs w:val="20"/>
        </w:rPr>
        <w:t>67782958</w:t>
      </w:r>
    </w:p>
    <w:p w14:paraId="4D5F8B70" w14:textId="598B6A3D" w:rsidR="008104D3" w:rsidRPr="005C5F41" w:rsidRDefault="00E676A0" w:rsidP="00A40320">
      <w:pPr>
        <w:spacing w:after="0" w:line="240" w:lineRule="auto"/>
        <w:textAlignment w:val="auto"/>
        <w:rPr>
          <w:color w:val="262626" w:themeColor="text1" w:themeTint="D9"/>
        </w:rPr>
      </w:pPr>
      <w:hyperlink r:id="rId11" w:history="1">
        <w:r w:rsidR="00DE6EEC" w:rsidRPr="0083758A">
          <w:rPr>
            <w:rStyle w:val="Hyperlink"/>
            <w:rFonts w:ascii="Times New Roman" w:hAnsi="Times New Roman"/>
            <w:sz w:val="20"/>
            <w:szCs w:val="20"/>
          </w:rPr>
          <w:t>vjaceslavs.makarovs@lm.gov.lv</w:t>
        </w:r>
      </w:hyperlink>
      <w:bookmarkEnd w:id="5"/>
      <w:r w:rsidR="00DE6EEC">
        <w:rPr>
          <w:rFonts w:ascii="Times New Roman" w:hAnsi="Times New Roman"/>
          <w:color w:val="262626" w:themeColor="text1" w:themeTint="D9"/>
          <w:sz w:val="20"/>
          <w:szCs w:val="20"/>
        </w:rPr>
        <w:t xml:space="preserve"> </w:t>
      </w:r>
    </w:p>
    <w:sectPr w:rsidR="008104D3" w:rsidRPr="005C5F41" w:rsidSect="0019338E">
      <w:headerReference w:type="default" r:id="rId12"/>
      <w:footerReference w:type="default" r:id="rId13"/>
      <w:footerReference w:type="first" r:id="rId14"/>
      <w:pgSz w:w="11906" w:h="16838"/>
      <w:pgMar w:top="1134" w:right="567"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629C7" w14:textId="77777777" w:rsidR="00597A5D" w:rsidRDefault="00597A5D">
      <w:pPr>
        <w:spacing w:after="0" w:line="240" w:lineRule="auto"/>
      </w:pPr>
      <w:r>
        <w:separator/>
      </w:r>
    </w:p>
  </w:endnote>
  <w:endnote w:type="continuationSeparator" w:id="0">
    <w:p w14:paraId="54997A21" w14:textId="77777777" w:rsidR="00597A5D" w:rsidRDefault="00597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A945B" w14:textId="5D0C8089" w:rsidR="00EC7AD6" w:rsidRPr="0062779C" w:rsidRDefault="00EC7AD6" w:rsidP="0062779C">
    <w:pPr>
      <w:spacing w:after="0" w:line="240" w:lineRule="auto"/>
      <w:jc w:val="both"/>
      <w:textAlignment w:val="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1B56" w14:textId="3A0F449C" w:rsidR="00EC7AD6" w:rsidRPr="00584194" w:rsidRDefault="00EC7AD6" w:rsidP="00584194">
    <w:pPr>
      <w:spacing w:after="0" w:line="240" w:lineRule="auto"/>
      <w:jc w:val="both"/>
      <w:textAlignment w:val="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76930" w14:textId="77777777" w:rsidR="00597A5D" w:rsidRDefault="00597A5D">
      <w:pPr>
        <w:spacing w:after="0" w:line="240" w:lineRule="auto"/>
      </w:pPr>
      <w:r>
        <w:rPr>
          <w:color w:val="000000"/>
        </w:rPr>
        <w:separator/>
      </w:r>
    </w:p>
  </w:footnote>
  <w:footnote w:type="continuationSeparator" w:id="0">
    <w:p w14:paraId="0ED08B3B" w14:textId="77777777" w:rsidR="00597A5D" w:rsidRDefault="00597A5D">
      <w:pPr>
        <w:spacing w:after="0" w:line="240" w:lineRule="auto"/>
      </w:pPr>
      <w:r>
        <w:continuationSeparator/>
      </w:r>
    </w:p>
  </w:footnote>
  <w:footnote w:id="1">
    <w:p w14:paraId="07540216" w14:textId="6D3F9FDE" w:rsidR="002179FD" w:rsidRPr="00874579" w:rsidRDefault="002179FD" w:rsidP="00E623E2">
      <w:pPr>
        <w:pStyle w:val="FootnoteText"/>
        <w:jc w:val="both"/>
        <w:rPr>
          <w:rFonts w:ascii="Times New Roman" w:hAnsi="Times New Roman"/>
        </w:rPr>
      </w:pPr>
      <w:r w:rsidRPr="00874579">
        <w:rPr>
          <w:rStyle w:val="FootnoteReference"/>
          <w:rFonts w:ascii="Times New Roman" w:hAnsi="Times New Roman"/>
        </w:rPr>
        <w:footnoteRef/>
      </w:r>
      <w:r w:rsidRPr="00874579">
        <w:rPr>
          <w:rFonts w:ascii="Times New Roman" w:hAnsi="Times New Roman"/>
        </w:rPr>
        <w:t xml:space="preserve"> </w:t>
      </w:r>
      <w:r w:rsidR="00E766A7" w:rsidRPr="00874579">
        <w:rPr>
          <w:rFonts w:ascii="Times New Roman" w:hAnsi="Times New Roman"/>
        </w:rPr>
        <w:t>https://ec.europa.eu/info/funding-tenders/opportunities/portal/screen/opportunities/topic-details/digital-2023-deploy-04-network-of-sics</w:t>
      </w:r>
      <w:r w:rsidR="00E766A7" w:rsidRPr="00874579" w:rsidDel="00E766A7">
        <w:rPr>
          <w:rFonts w:ascii="Times New Roman" w:hAnsi="Times New Roman"/>
        </w:rPr>
        <w:t xml:space="preserve"> </w:t>
      </w:r>
    </w:p>
  </w:footnote>
  <w:footnote w:id="2">
    <w:p w14:paraId="5B7C7F75" w14:textId="3496FF8E" w:rsidR="008804E6" w:rsidRPr="00874579" w:rsidRDefault="008804E6" w:rsidP="00E623E2">
      <w:pPr>
        <w:pStyle w:val="FootnoteText"/>
        <w:jc w:val="both"/>
        <w:rPr>
          <w:rFonts w:ascii="Times New Roman" w:hAnsi="Times New Roman"/>
        </w:rPr>
      </w:pPr>
      <w:r w:rsidRPr="00874579">
        <w:rPr>
          <w:rStyle w:val="FootnoteReference"/>
          <w:rFonts w:ascii="Times New Roman" w:hAnsi="Times New Roman"/>
        </w:rPr>
        <w:footnoteRef/>
      </w:r>
      <w:r w:rsidRPr="00874579">
        <w:rPr>
          <w:rFonts w:ascii="Times New Roman" w:hAnsi="Times New Roman"/>
        </w:rPr>
        <w:t xml:space="preserve"> </w:t>
      </w:r>
      <w:r w:rsidR="000245DE" w:rsidRPr="00874579">
        <w:rPr>
          <w:rFonts w:ascii="Times New Roman" w:hAnsi="Times New Roman"/>
        </w:rPr>
        <w:t>https://ec.europa.eu/info/funding-tenders/opportunities/docs/2021-2027/digital/wp-call/2023/call-fiche_digital-2023-deploy-04_en.pdf</w:t>
      </w:r>
    </w:p>
  </w:footnote>
  <w:footnote w:id="3">
    <w:p w14:paraId="12A067E5" w14:textId="663AB141" w:rsidR="00275102" w:rsidRPr="00874579" w:rsidRDefault="00275102" w:rsidP="00E623E2">
      <w:pPr>
        <w:pStyle w:val="FootnoteText"/>
        <w:jc w:val="both"/>
        <w:rPr>
          <w:rFonts w:ascii="Times New Roman" w:hAnsi="Times New Roman"/>
        </w:rPr>
      </w:pPr>
      <w:r w:rsidRPr="00874579">
        <w:rPr>
          <w:rStyle w:val="FootnoteReference"/>
          <w:rFonts w:ascii="Times New Roman" w:hAnsi="Times New Roman"/>
        </w:rPr>
        <w:footnoteRef/>
      </w:r>
      <w:r w:rsidRPr="00874579">
        <w:rPr>
          <w:rFonts w:ascii="Times New Roman" w:hAnsi="Times New Roman"/>
        </w:rPr>
        <w:t>https://www.varam.gov.lv/sites/varam/files/content/files/digitalas-transformacijas-pamatnostadnes-_2021-27.pdf</w:t>
      </w:r>
      <w:r w:rsidR="00E623E2" w:rsidRPr="00874579">
        <w:rPr>
          <w:rFonts w:ascii="Times New Roman" w:hAnsi="Times New Roman"/>
        </w:rPr>
        <w:t>.</w:t>
      </w:r>
    </w:p>
  </w:footnote>
  <w:footnote w:id="4">
    <w:p w14:paraId="46F370AD" w14:textId="77777777" w:rsidR="004F087B" w:rsidRPr="00376393" w:rsidRDefault="004F087B" w:rsidP="00376393">
      <w:pPr>
        <w:pStyle w:val="FootnoteText"/>
        <w:jc w:val="both"/>
        <w:rPr>
          <w:rFonts w:ascii="Times New Roman" w:hAnsi="Times New Roman"/>
        </w:rPr>
      </w:pPr>
      <w:r w:rsidRPr="00376393">
        <w:rPr>
          <w:rStyle w:val="FootnoteReference"/>
          <w:rFonts w:ascii="Times New Roman" w:hAnsi="Times New Roman"/>
        </w:rPr>
        <w:footnoteRef/>
      </w:r>
      <w:r w:rsidRPr="00376393">
        <w:rPr>
          <w:rFonts w:ascii="Times New Roman" w:hAnsi="Times New Roman"/>
        </w:rPr>
        <w:t xml:space="preserve"> http://tap.mk.gov.lv/lv/mk/tap/?pid=40463295&amp;mode=mk&amp;date=2018-10-23.</w:t>
      </w:r>
    </w:p>
  </w:footnote>
  <w:footnote w:id="5">
    <w:p w14:paraId="4A543289" w14:textId="77777777" w:rsidR="00E623E2" w:rsidRPr="00376393" w:rsidRDefault="00E623E2" w:rsidP="00376393">
      <w:pPr>
        <w:pStyle w:val="FootnoteText"/>
        <w:jc w:val="both"/>
        <w:rPr>
          <w:rFonts w:ascii="Times New Roman" w:hAnsi="Times New Roman"/>
        </w:rPr>
      </w:pPr>
      <w:r w:rsidRPr="00376393">
        <w:rPr>
          <w:rStyle w:val="FootnoteReference"/>
          <w:rFonts w:ascii="Times New Roman" w:hAnsi="Times New Roman"/>
        </w:rPr>
        <w:footnoteRef/>
      </w:r>
      <w:r w:rsidRPr="00376393">
        <w:rPr>
          <w:rFonts w:ascii="Times New Roman" w:hAnsi="Times New Roman"/>
        </w:rPr>
        <w:t xml:space="preserve"> https://drossinternets.lv/lv/info/zinojumu-statistika </w:t>
      </w:r>
    </w:p>
  </w:footnote>
  <w:footnote w:id="6">
    <w:p w14:paraId="5C446523" w14:textId="77777777" w:rsidR="00F265AE" w:rsidRPr="004E1838" w:rsidRDefault="00F265AE" w:rsidP="00F265AE">
      <w:pPr>
        <w:pStyle w:val="FootnoteText"/>
        <w:jc w:val="both"/>
        <w:rPr>
          <w:rFonts w:ascii="Times New Roman" w:hAnsi="Times New Roman"/>
        </w:rPr>
      </w:pPr>
      <w:r w:rsidRPr="004E1838">
        <w:rPr>
          <w:rStyle w:val="FootnoteReference"/>
          <w:rFonts w:ascii="Times New Roman" w:hAnsi="Times New Roman"/>
        </w:rPr>
        <w:footnoteRef/>
      </w:r>
      <w:r w:rsidRPr="004E1838">
        <w:rPr>
          <w:rFonts w:ascii="Times New Roman" w:hAnsi="Times New Roman"/>
        </w:rPr>
        <w:t xml:space="preserve"> https://drossinternets.lv/lv/info/par-mums.</w:t>
      </w:r>
    </w:p>
  </w:footnote>
  <w:footnote w:id="7">
    <w:p w14:paraId="46E8E0A2" w14:textId="77777777" w:rsidR="00F265AE" w:rsidRPr="008B5648" w:rsidRDefault="00F265AE" w:rsidP="00F265AE">
      <w:pPr>
        <w:pStyle w:val="FootnoteText"/>
        <w:jc w:val="both"/>
        <w:rPr>
          <w:rFonts w:ascii="Times New Roman" w:hAnsi="Times New Roman"/>
        </w:rPr>
      </w:pPr>
      <w:r w:rsidRPr="008B5648">
        <w:rPr>
          <w:rStyle w:val="FootnoteReference"/>
          <w:rFonts w:ascii="Times New Roman" w:hAnsi="Times New Roman"/>
        </w:rPr>
        <w:footnoteRef/>
      </w:r>
      <w:r w:rsidRPr="008B5648">
        <w:rPr>
          <w:rFonts w:ascii="Times New Roman" w:hAnsi="Times New Roman"/>
        </w:rPr>
        <w:t xml:space="preserve"> </w:t>
      </w:r>
      <w:r w:rsidRPr="008B5648">
        <w:rPr>
          <w:rFonts w:ascii="Times New Roman" w:eastAsia="Times New Roman" w:hAnsi="Times New Roman"/>
          <w:color w:val="000000" w:themeColor="text1"/>
          <w:lang w:eastAsia="lv-LV"/>
        </w:rPr>
        <w:t>https://www.betterinternetforkids.eu/</w:t>
      </w:r>
    </w:p>
  </w:footnote>
  <w:footnote w:id="8">
    <w:p w14:paraId="6EFE766C" w14:textId="77777777" w:rsidR="00F265AE" w:rsidRPr="002D387A" w:rsidRDefault="00F265AE" w:rsidP="00F265AE">
      <w:pPr>
        <w:pStyle w:val="FootnoteText"/>
        <w:jc w:val="both"/>
        <w:rPr>
          <w:rFonts w:ascii="Times New Roman" w:hAnsi="Times New Roman"/>
        </w:rPr>
      </w:pPr>
      <w:r w:rsidRPr="008B5648">
        <w:rPr>
          <w:rStyle w:val="FootnoteReference"/>
          <w:rFonts w:ascii="Times New Roman" w:hAnsi="Times New Roman"/>
        </w:rPr>
        <w:footnoteRef/>
      </w:r>
      <w:r w:rsidRPr="008B5648">
        <w:rPr>
          <w:rFonts w:ascii="Times New Roman" w:hAnsi="Times New Roman"/>
        </w:rPr>
        <w:t xml:space="preserve"> Aktivitāte ir papildinoša un saskaņota ar citu institūciju un organizāciju īstenotajām bērnu </w:t>
      </w:r>
      <w:proofErr w:type="spellStart"/>
      <w:r w:rsidRPr="008B5648">
        <w:rPr>
          <w:rFonts w:ascii="Times New Roman" w:hAnsi="Times New Roman"/>
        </w:rPr>
        <w:t>medijpratības</w:t>
      </w:r>
      <w:proofErr w:type="spellEnd"/>
      <w:r w:rsidRPr="008B5648">
        <w:rPr>
          <w:rFonts w:ascii="Times New Roman" w:hAnsi="Times New Roman"/>
        </w:rPr>
        <w:t xml:space="preserve"> veicināšanas iniciatīvām, tajā skaitā ar Izglītības un zinātnes ministrijas un Kultūras ministrijas kompetencē esošajiem pasākumiem.</w:t>
      </w:r>
      <w:r w:rsidRPr="002D387A">
        <w:rPr>
          <w:rFonts w:ascii="Times New Roman" w:hAnsi="Times New Roman"/>
        </w:rPr>
        <w:t xml:space="preserve"> </w:t>
      </w:r>
    </w:p>
  </w:footnote>
  <w:footnote w:id="9">
    <w:p w14:paraId="331209B1" w14:textId="77777777" w:rsidR="00F265AE" w:rsidRPr="00F763CF" w:rsidRDefault="00F265AE" w:rsidP="00F265AE">
      <w:pPr>
        <w:pStyle w:val="FootnoteText"/>
        <w:jc w:val="both"/>
        <w:rPr>
          <w:rFonts w:ascii="Times New Roman" w:hAnsi="Times New Roman"/>
        </w:rPr>
      </w:pPr>
      <w:r w:rsidRPr="00F763CF">
        <w:rPr>
          <w:rStyle w:val="FootnoteReference"/>
          <w:rFonts w:ascii="Times New Roman" w:hAnsi="Times New Roman"/>
        </w:rPr>
        <w:footnoteRef/>
      </w:r>
      <w:r w:rsidRPr="00F763CF">
        <w:rPr>
          <w:rFonts w:ascii="Times New Roman" w:hAnsi="Times New Roman"/>
        </w:rPr>
        <w:t xml:space="preserve"> 2010. gada 30. martā LIA</w:t>
      </w:r>
      <w:r>
        <w:rPr>
          <w:rFonts w:ascii="Times New Roman" w:hAnsi="Times New Roman"/>
        </w:rPr>
        <w:t xml:space="preserve"> un Valsts policija</w:t>
      </w:r>
      <w:r w:rsidRPr="00F763CF">
        <w:rPr>
          <w:rFonts w:ascii="Times New Roman" w:hAnsi="Times New Roman"/>
        </w:rPr>
        <w:t xml:space="preserve"> noslēdza sadarbības līgumu Nr. NS 01-03/2010</w:t>
      </w:r>
      <w:r>
        <w:rPr>
          <w:rFonts w:ascii="Times New Roman" w:hAnsi="Times New Roman"/>
        </w:rPr>
        <w:t xml:space="preserve"> par elektronisko ziņojumu par iespējamu prettiesisku saturu interneta vietnēs apstrādi</w:t>
      </w:r>
      <w:r w:rsidRPr="00F763CF">
        <w:rPr>
          <w:rFonts w:ascii="Times New Roman" w:hAnsi="Times New Roman"/>
        </w:rPr>
        <w:t>, lai nodrošinātu efektīvu cīņu pret prettiesisku interneta saturu un darbībām internetā.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23711" w14:textId="1EBE8571" w:rsidR="00EC7AD6" w:rsidRPr="00B963A5" w:rsidRDefault="00EC7AD6" w:rsidP="00B963A5">
    <w:pPr>
      <w:pStyle w:val="Header"/>
      <w:jc w:val="center"/>
      <w:rPr>
        <w:rFonts w:ascii="Times New Roman" w:hAnsi="Times New Roman"/>
        <w:sz w:val="24"/>
        <w:szCs w:val="24"/>
      </w:rPr>
    </w:pPr>
    <w:r w:rsidRPr="00AE7946">
      <w:rPr>
        <w:rFonts w:ascii="Times New Roman" w:hAnsi="Times New Roman"/>
        <w:sz w:val="24"/>
        <w:szCs w:val="24"/>
      </w:rPr>
      <w:fldChar w:fldCharType="begin"/>
    </w:r>
    <w:r w:rsidRPr="00AE7946">
      <w:rPr>
        <w:rFonts w:ascii="Times New Roman" w:hAnsi="Times New Roman"/>
        <w:sz w:val="24"/>
        <w:szCs w:val="24"/>
      </w:rPr>
      <w:instrText xml:space="preserve"> PAGE </w:instrText>
    </w:r>
    <w:r w:rsidRPr="00AE7946">
      <w:rPr>
        <w:rFonts w:ascii="Times New Roman" w:hAnsi="Times New Roman"/>
        <w:sz w:val="24"/>
        <w:szCs w:val="24"/>
      </w:rPr>
      <w:fldChar w:fldCharType="separate"/>
    </w:r>
    <w:r>
      <w:rPr>
        <w:rFonts w:ascii="Times New Roman" w:hAnsi="Times New Roman"/>
        <w:noProof/>
        <w:sz w:val="24"/>
        <w:szCs w:val="24"/>
      </w:rPr>
      <w:t>9</w:t>
    </w:r>
    <w:r w:rsidRPr="00AE7946">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3B38"/>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CD0272"/>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155B0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6F3324"/>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0D3E11"/>
    <w:multiLevelType w:val="hybridMultilevel"/>
    <w:tmpl w:val="FC1EB968"/>
    <w:lvl w:ilvl="0" w:tplc="20B051C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48253D"/>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A57138"/>
    <w:multiLevelType w:val="hybridMultilevel"/>
    <w:tmpl w:val="73DEB00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22E30DB0"/>
    <w:multiLevelType w:val="hybridMultilevel"/>
    <w:tmpl w:val="72D48F68"/>
    <w:lvl w:ilvl="0" w:tplc="C00407F4">
      <w:start w:val="2017"/>
      <w:numFmt w:val="bullet"/>
      <w:lvlText w:val="-"/>
      <w:lvlJc w:val="left"/>
      <w:pPr>
        <w:ind w:left="368" w:hanging="360"/>
      </w:pPr>
      <w:rPr>
        <w:rFonts w:ascii="Times New Roman" w:eastAsia="Times New Roman" w:hAnsi="Times New Roman" w:hint="default"/>
      </w:rPr>
    </w:lvl>
    <w:lvl w:ilvl="1" w:tplc="04260003" w:tentative="1">
      <w:start w:val="1"/>
      <w:numFmt w:val="bullet"/>
      <w:lvlText w:val="o"/>
      <w:lvlJc w:val="left"/>
      <w:pPr>
        <w:ind w:left="1088" w:hanging="360"/>
      </w:pPr>
      <w:rPr>
        <w:rFonts w:ascii="Courier New" w:hAnsi="Courier New" w:cs="Courier New" w:hint="default"/>
      </w:rPr>
    </w:lvl>
    <w:lvl w:ilvl="2" w:tplc="04260005" w:tentative="1">
      <w:start w:val="1"/>
      <w:numFmt w:val="bullet"/>
      <w:lvlText w:val=""/>
      <w:lvlJc w:val="left"/>
      <w:pPr>
        <w:ind w:left="1808" w:hanging="360"/>
      </w:pPr>
      <w:rPr>
        <w:rFonts w:ascii="Wingdings" w:hAnsi="Wingdings" w:hint="default"/>
      </w:rPr>
    </w:lvl>
    <w:lvl w:ilvl="3" w:tplc="04260001" w:tentative="1">
      <w:start w:val="1"/>
      <w:numFmt w:val="bullet"/>
      <w:lvlText w:val=""/>
      <w:lvlJc w:val="left"/>
      <w:pPr>
        <w:ind w:left="2528" w:hanging="360"/>
      </w:pPr>
      <w:rPr>
        <w:rFonts w:ascii="Symbol" w:hAnsi="Symbol" w:hint="default"/>
      </w:rPr>
    </w:lvl>
    <w:lvl w:ilvl="4" w:tplc="04260003" w:tentative="1">
      <w:start w:val="1"/>
      <w:numFmt w:val="bullet"/>
      <w:lvlText w:val="o"/>
      <w:lvlJc w:val="left"/>
      <w:pPr>
        <w:ind w:left="3248" w:hanging="360"/>
      </w:pPr>
      <w:rPr>
        <w:rFonts w:ascii="Courier New" w:hAnsi="Courier New" w:cs="Courier New" w:hint="default"/>
      </w:rPr>
    </w:lvl>
    <w:lvl w:ilvl="5" w:tplc="04260005" w:tentative="1">
      <w:start w:val="1"/>
      <w:numFmt w:val="bullet"/>
      <w:lvlText w:val=""/>
      <w:lvlJc w:val="left"/>
      <w:pPr>
        <w:ind w:left="3968" w:hanging="360"/>
      </w:pPr>
      <w:rPr>
        <w:rFonts w:ascii="Wingdings" w:hAnsi="Wingdings" w:hint="default"/>
      </w:rPr>
    </w:lvl>
    <w:lvl w:ilvl="6" w:tplc="04260001" w:tentative="1">
      <w:start w:val="1"/>
      <w:numFmt w:val="bullet"/>
      <w:lvlText w:val=""/>
      <w:lvlJc w:val="left"/>
      <w:pPr>
        <w:ind w:left="4688" w:hanging="360"/>
      </w:pPr>
      <w:rPr>
        <w:rFonts w:ascii="Symbol" w:hAnsi="Symbol" w:hint="default"/>
      </w:rPr>
    </w:lvl>
    <w:lvl w:ilvl="7" w:tplc="04260003" w:tentative="1">
      <w:start w:val="1"/>
      <w:numFmt w:val="bullet"/>
      <w:lvlText w:val="o"/>
      <w:lvlJc w:val="left"/>
      <w:pPr>
        <w:ind w:left="5408" w:hanging="360"/>
      </w:pPr>
      <w:rPr>
        <w:rFonts w:ascii="Courier New" w:hAnsi="Courier New" w:cs="Courier New" w:hint="default"/>
      </w:rPr>
    </w:lvl>
    <w:lvl w:ilvl="8" w:tplc="04260005" w:tentative="1">
      <w:start w:val="1"/>
      <w:numFmt w:val="bullet"/>
      <w:lvlText w:val=""/>
      <w:lvlJc w:val="left"/>
      <w:pPr>
        <w:ind w:left="6128" w:hanging="360"/>
      </w:pPr>
      <w:rPr>
        <w:rFonts w:ascii="Wingdings" w:hAnsi="Wingdings" w:hint="default"/>
      </w:rPr>
    </w:lvl>
  </w:abstractNum>
  <w:abstractNum w:abstractNumId="8" w15:restartNumberingAfterBreak="0">
    <w:nsid w:val="26B47F39"/>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0401D9"/>
    <w:multiLevelType w:val="hybridMultilevel"/>
    <w:tmpl w:val="27F43622"/>
    <w:lvl w:ilvl="0" w:tplc="0426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33D70FD"/>
    <w:multiLevelType w:val="hybridMultilevel"/>
    <w:tmpl w:val="CE089A62"/>
    <w:lvl w:ilvl="0" w:tplc="04260011">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34707B3D"/>
    <w:multiLevelType w:val="hybridMultilevel"/>
    <w:tmpl w:val="27F43622"/>
    <w:lvl w:ilvl="0" w:tplc="0426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5AA05F3"/>
    <w:multiLevelType w:val="multilevel"/>
    <w:tmpl w:val="63E23B3A"/>
    <w:lvl w:ilvl="0">
      <w:start w:val="1"/>
      <w:numFmt w:val="decimal"/>
      <w:pStyle w:val="StyleSectionslistNotBoldItalic"/>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b/>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8F70F69"/>
    <w:multiLevelType w:val="hybridMultilevel"/>
    <w:tmpl w:val="B2DE646C"/>
    <w:lvl w:ilvl="0" w:tplc="90660D7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4FEC660D"/>
    <w:multiLevelType w:val="hybridMultilevel"/>
    <w:tmpl w:val="7A207D74"/>
    <w:lvl w:ilvl="0" w:tplc="B9C67C3E">
      <w:start w:val="3"/>
      <w:numFmt w:val="bullet"/>
      <w:lvlText w:val="-"/>
      <w:lvlJc w:val="left"/>
      <w:pPr>
        <w:ind w:left="720" w:hanging="360"/>
      </w:pPr>
      <w:rPr>
        <w:rFonts w:ascii="Tms Rmn" w:eastAsia="Calibri" w:hAnsi="Tms Rmn" w:cs="Tms Rm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F50B0E"/>
    <w:multiLevelType w:val="hybridMultilevel"/>
    <w:tmpl w:val="EF52B066"/>
    <w:lvl w:ilvl="0" w:tplc="AA922E8A">
      <w:start w:val="1"/>
      <w:numFmt w:val="decimal"/>
      <w:lvlText w:val="(%1)"/>
      <w:lvlJc w:val="left"/>
      <w:pPr>
        <w:ind w:left="1155" w:hanging="375"/>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6" w15:restartNumberingAfterBreak="0">
    <w:nsid w:val="5A57029D"/>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B7E422F"/>
    <w:multiLevelType w:val="hybridMultilevel"/>
    <w:tmpl w:val="6060AEF4"/>
    <w:lvl w:ilvl="0" w:tplc="B9C67C3E">
      <w:start w:val="3"/>
      <w:numFmt w:val="bullet"/>
      <w:lvlText w:val="-"/>
      <w:lvlJc w:val="left"/>
      <w:pPr>
        <w:ind w:left="720" w:hanging="360"/>
      </w:pPr>
      <w:rPr>
        <w:rFonts w:ascii="Tms Rmn" w:eastAsia="Calibri" w:hAnsi="Tms Rmn" w:cs="Tms Rm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0684C11"/>
    <w:multiLevelType w:val="hybridMultilevel"/>
    <w:tmpl w:val="98A43CD4"/>
    <w:lvl w:ilvl="0" w:tplc="056C7714">
      <w:start w:val="1"/>
      <w:numFmt w:val="decimal"/>
      <w:lvlText w:val="%1."/>
      <w:lvlJc w:val="right"/>
      <w:pPr>
        <w:ind w:left="1500" w:hanging="360"/>
      </w:pPr>
      <w:rPr>
        <w:rFonts w:hint="default"/>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9" w15:restartNumberingAfterBreak="0">
    <w:nsid w:val="61BD5360"/>
    <w:multiLevelType w:val="hybridMultilevel"/>
    <w:tmpl w:val="311C75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5B92FA8"/>
    <w:multiLevelType w:val="multilevel"/>
    <w:tmpl w:val="29C4C280"/>
    <w:lvl w:ilvl="0">
      <w:start w:val="1"/>
      <w:numFmt w:val="decimal"/>
      <w:lvlText w:val="%1."/>
      <w:lvlJc w:val="left"/>
      <w:pPr>
        <w:tabs>
          <w:tab w:val="num" w:pos="720"/>
        </w:tabs>
        <w:ind w:left="720" w:hanging="360"/>
      </w:pPr>
    </w:lvl>
    <w:lvl w:ilvl="1">
      <w:start w:val="1"/>
      <w:numFmt w:val="decimal"/>
      <w:isLgl/>
      <w:lvlText w:val="%1.%2."/>
      <w:lvlJc w:val="left"/>
      <w:pPr>
        <w:tabs>
          <w:tab w:val="num" w:pos="1800"/>
        </w:tabs>
        <w:ind w:left="1800" w:hanging="72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600"/>
        </w:tabs>
        <w:ind w:left="3600" w:hanging="108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400"/>
        </w:tabs>
        <w:ind w:left="5400" w:hanging="1440"/>
      </w:pPr>
      <w:rPr>
        <w:rFonts w:hint="default"/>
      </w:rPr>
    </w:lvl>
    <w:lvl w:ilvl="6">
      <w:start w:val="1"/>
      <w:numFmt w:val="decimal"/>
      <w:isLgl/>
      <w:lvlText w:val="%1.%2.%3.%4.%5.%6.%7."/>
      <w:lvlJc w:val="left"/>
      <w:pPr>
        <w:tabs>
          <w:tab w:val="num" w:pos="6480"/>
        </w:tabs>
        <w:ind w:left="6480" w:hanging="1800"/>
      </w:pPr>
      <w:rPr>
        <w:rFonts w:hint="default"/>
      </w:rPr>
    </w:lvl>
    <w:lvl w:ilvl="7">
      <w:start w:val="1"/>
      <w:numFmt w:val="decimal"/>
      <w:isLgl/>
      <w:lvlText w:val="%1.%2.%3.%4.%5.%6.%7.%8."/>
      <w:lvlJc w:val="left"/>
      <w:pPr>
        <w:tabs>
          <w:tab w:val="num" w:pos="7200"/>
        </w:tabs>
        <w:ind w:left="7200" w:hanging="1800"/>
      </w:pPr>
      <w:rPr>
        <w:rFonts w:hint="default"/>
      </w:rPr>
    </w:lvl>
    <w:lvl w:ilvl="8">
      <w:start w:val="1"/>
      <w:numFmt w:val="decimal"/>
      <w:isLgl/>
      <w:lvlText w:val="%1.%2.%3.%4.%5.%6.%7.%8.%9."/>
      <w:lvlJc w:val="left"/>
      <w:pPr>
        <w:tabs>
          <w:tab w:val="num" w:pos="8280"/>
        </w:tabs>
        <w:ind w:left="8280" w:hanging="2160"/>
      </w:pPr>
      <w:rPr>
        <w:rFonts w:hint="default"/>
      </w:rPr>
    </w:lvl>
  </w:abstractNum>
  <w:abstractNum w:abstractNumId="21" w15:restartNumberingAfterBreak="0">
    <w:nsid w:val="672B2223"/>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CF404C"/>
    <w:multiLevelType w:val="multilevel"/>
    <w:tmpl w:val="7C66CEE8"/>
    <w:lvl w:ilvl="0">
      <w:start w:val="1"/>
      <w:numFmt w:val="decimal"/>
      <w:pStyle w:val="Hdr1"/>
      <w:lvlText w:val="%1."/>
      <w:lvlJc w:val="left"/>
      <w:pPr>
        <w:tabs>
          <w:tab w:val="num" w:pos="360"/>
        </w:tabs>
        <w:ind w:left="360" w:hanging="360"/>
      </w:pPr>
    </w:lvl>
    <w:lvl w:ilvl="1">
      <w:start w:val="1"/>
      <w:numFmt w:val="decimal"/>
      <w:pStyle w:val="Hdr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6FB42CFB"/>
    <w:multiLevelType w:val="multilevel"/>
    <w:tmpl w:val="B5E0E620"/>
    <w:lvl w:ilvl="0">
      <w:start w:val="2017"/>
      <w:numFmt w:val="bullet"/>
      <w:lvlText w:val="-"/>
      <w:lvlJc w:val="left"/>
      <w:pPr>
        <w:ind w:left="720" w:hanging="360"/>
      </w:pPr>
      <w:rPr>
        <w:rFonts w:ascii="Times New Roman" w:eastAsia="Times New Roman" w:hAnsi="Times New Roman"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01A7795"/>
    <w:multiLevelType w:val="hybridMultilevel"/>
    <w:tmpl w:val="311C75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67B1B4A"/>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3"/>
  </w:num>
  <w:num w:numId="2">
    <w:abstractNumId w:val="17"/>
  </w:num>
  <w:num w:numId="3">
    <w:abstractNumId w:val="7"/>
  </w:num>
  <w:num w:numId="4">
    <w:abstractNumId w:val="12"/>
  </w:num>
  <w:num w:numId="5">
    <w:abstractNumId w:val="22"/>
  </w:num>
  <w:num w:numId="6">
    <w:abstractNumId w:val="14"/>
  </w:num>
  <w:num w:numId="7">
    <w:abstractNumId w:val="10"/>
  </w:num>
  <w:num w:numId="8">
    <w:abstractNumId w:val="11"/>
  </w:num>
  <w:num w:numId="9">
    <w:abstractNumId w:val="9"/>
  </w:num>
  <w:num w:numId="10">
    <w:abstractNumId w:val="13"/>
  </w:num>
  <w:num w:numId="11">
    <w:abstractNumId w:val="20"/>
  </w:num>
  <w:num w:numId="12">
    <w:abstractNumId w:val="18"/>
  </w:num>
  <w:num w:numId="13">
    <w:abstractNumId w:val="15"/>
  </w:num>
  <w:num w:numId="14">
    <w:abstractNumId w:val="6"/>
  </w:num>
  <w:num w:numId="15">
    <w:abstractNumId w:val="4"/>
  </w:num>
  <w:num w:numId="16">
    <w:abstractNumId w:val="2"/>
  </w:num>
  <w:num w:numId="17">
    <w:abstractNumId w:val="1"/>
  </w:num>
  <w:num w:numId="18">
    <w:abstractNumId w:val="21"/>
  </w:num>
  <w:num w:numId="19">
    <w:abstractNumId w:val="3"/>
  </w:num>
  <w:num w:numId="20">
    <w:abstractNumId w:val="5"/>
  </w:num>
  <w:num w:numId="21">
    <w:abstractNumId w:val="19"/>
  </w:num>
  <w:num w:numId="22">
    <w:abstractNumId w:val="24"/>
  </w:num>
  <w:num w:numId="23">
    <w:abstractNumId w:val="16"/>
  </w:num>
  <w:num w:numId="24">
    <w:abstractNumId w:val="25"/>
  </w:num>
  <w:num w:numId="25">
    <w:abstractNumId w:val="0"/>
  </w:num>
  <w:num w:numId="2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08E"/>
    <w:rsid w:val="000017C8"/>
    <w:rsid w:val="00002740"/>
    <w:rsid w:val="00002B85"/>
    <w:rsid w:val="000031D0"/>
    <w:rsid w:val="000051A3"/>
    <w:rsid w:val="00006E0F"/>
    <w:rsid w:val="00006F88"/>
    <w:rsid w:val="000110FF"/>
    <w:rsid w:val="00011E41"/>
    <w:rsid w:val="000135E0"/>
    <w:rsid w:val="00013781"/>
    <w:rsid w:val="0001532A"/>
    <w:rsid w:val="00017F92"/>
    <w:rsid w:val="0002214F"/>
    <w:rsid w:val="00022274"/>
    <w:rsid w:val="00022ACB"/>
    <w:rsid w:val="00024270"/>
    <w:rsid w:val="000245DE"/>
    <w:rsid w:val="000253CB"/>
    <w:rsid w:val="000272FF"/>
    <w:rsid w:val="000278F0"/>
    <w:rsid w:val="00030EEE"/>
    <w:rsid w:val="0003197B"/>
    <w:rsid w:val="00031A82"/>
    <w:rsid w:val="000373A2"/>
    <w:rsid w:val="00037F04"/>
    <w:rsid w:val="00037FA5"/>
    <w:rsid w:val="000419D8"/>
    <w:rsid w:val="00044CBE"/>
    <w:rsid w:val="000472BD"/>
    <w:rsid w:val="00047FF0"/>
    <w:rsid w:val="00050084"/>
    <w:rsid w:val="00051220"/>
    <w:rsid w:val="000521C7"/>
    <w:rsid w:val="000563E8"/>
    <w:rsid w:val="00057C29"/>
    <w:rsid w:val="00057ED9"/>
    <w:rsid w:val="0006341F"/>
    <w:rsid w:val="00071B26"/>
    <w:rsid w:val="00072064"/>
    <w:rsid w:val="000733AE"/>
    <w:rsid w:val="000759BB"/>
    <w:rsid w:val="00077274"/>
    <w:rsid w:val="00077A33"/>
    <w:rsid w:val="00081584"/>
    <w:rsid w:val="00086114"/>
    <w:rsid w:val="00086E98"/>
    <w:rsid w:val="000902E9"/>
    <w:rsid w:val="00091D1F"/>
    <w:rsid w:val="00093411"/>
    <w:rsid w:val="00094B81"/>
    <w:rsid w:val="00095843"/>
    <w:rsid w:val="000963C5"/>
    <w:rsid w:val="000A0FD0"/>
    <w:rsid w:val="000A1534"/>
    <w:rsid w:val="000A347D"/>
    <w:rsid w:val="000A52F6"/>
    <w:rsid w:val="000A5650"/>
    <w:rsid w:val="000B0FEB"/>
    <w:rsid w:val="000B16C9"/>
    <w:rsid w:val="000B294A"/>
    <w:rsid w:val="000B499A"/>
    <w:rsid w:val="000B5987"/>
    <w:rsid w:val="000B5B77"/>
    <w:rsid w:val="000B5E84"/>
    <w:rsid w:val="000B6211"/>
    <w:rsid w:val="000B66CA"/>
    <w:rsid w:val="000B74A5"/>
    <w:rsid w:val="000B7E79"/>
    <w:rsid w:val="000C2BF2"/>
    <w:rsid w:val="000C3052"/>
    <w:rsid w:val="000C3D20"/>
    <w:rsid w:val="000C46C0"/>
    <w:rsid w:val="000C4AC0"/>
    <w:rsid w:val="000C4CC0"/>
    <w:rsid w:val="000C5055"/>
    <w:rsid w:val="000C563C"/>
    <w:rsid w:val="000D0C35"/>
    <w:rsid w:val="000D1C89"/>
    <w:rsid w:val="000D5A3C"/>
    <w:rsid w:val="000D5C57"/>
    <w:rsid w:val="000D6E2D"/>
    <w:rsid w:val="000D74A6"/>
    <w:rsid w:val="000E45DB"/>
    <w:rsid w:val="000F12AB"/>
    <w:rsid w:val="000F1964"/>
    <w:rsid w:val="000F4DF5"/>
    <w:rsid w:val="001020A1"/>
    <w:rsid w:val="00103E8A"/>
    <w:rsid w:val="00106A9F"/>
    <w:rsid w:val="001074B0"/>
    <w:rsid w:val="001148F6"/>
    <w:rsid w:val="00115FB5"/>
    <w:rsid w:val="00120B85"/>
    <w:rsid w:val="00120E8C"/>
    <w:rsid w:val="00123308"/>
    <w:rsid w:val="00123405"/>
    <w:rsid w:val="00125ADC"/>
    <w:rsid w:val="00130ADD"/>
    <w:rsid w:val="00131F7B"/>
    <w:rsid w:val="00132398"/>
    <w:rsid w:val="00132827"/>
    <w:rsid w:val="0013497F"/>
    <w:rsid w:val="0013731B"/>
    <w:rsid w:val="00137A1F"/>
    <w:rsid w:val="0014095C"/>
    <w:rsid w:val="00141BFB"/>
    <w:rsid w:val="00142428"/>
    <w:rsid w:val="0014384C"/>
    <w:rsid w:val="00143B11"/>
    <w:rsid w:val="00144255"/>
    <w:rsid w:val="00144702"/>
    <w:rsid w:val="00144C40"/>
    <w:rsid w:val="00150D05"/>
    <w:rsid w:val="00152529"/>
    <w:rsid w:val="00153337"/>
    <w:rsid w:val="00156360"/>
    <w:rsid w:val="00156E24"/>
    <w:rsid w:val="00160DD5"/>
    <w:rsid w:val="001614DD"/>
    <w:rsid w:val="00161D6E"/>
    <w:rsid w:val="001621B6"/>
    <w:rsid w:val="001650CC"/>
    <w:rsid w:val="00165B97"/>
    <w:rsid w:val="001668B6"/>
    <w:rsid w:val="00172371"/>
    <w:rsid w:val="00172811"/>
    <w:rsid w:val="00173143"/>
    <w:rsid w:val="00173BED"/>
    <w:rsid w:val="001757BA"/>
    <w:rsid w:val="00176EBB"/>
    <w:rsid w:val="001806DD"/>
    <w:rsid w:val="0018199C"/>
    <w:rsid w:val="00181AF7"/>
    <w:rsid w:val="001843FD"/>
    <w:rsid w:val="0018518F"/>
    <w:rsid w:val="00185262"/>
    <w:rsid w:val="00185F6C"/>
    <w:rsid w:val="00190FE1"/>
    <w:rsid w:val="001919D6"/>
    <w:rsid w:val="0019338E"/>
    <w:rsid w:val="001945B1"/>
    <w:rsid w:val="00194EF5"/>
    <w:rsid w:val="001968F3"/>
    <w:rsid w:val="00196C90"/>
    <w:rsid w:val="001A15B0"/>
    <w:rsid w:val="001A1C70"/>
    <w:rsid w:val="001A1D72"/>
    <w:rsid w:val="001A4133"/>
    <w:rsid w:val="001A5299"/>
    <w:rsid w:val="001A5F31"/>
    <w:rsid w:val="001A6BCA"/>
    <w:rsid w:val="001A7088"/>
    <w:rsid w:val="001A79AD"/>
    <w:rsid w:val="001B1555"/>
    <w:rsid w:val="001B1A46"/>
    <w:rsid w:val="001B1D69"/>
    <w:rsid w:val="001B465F"/>
    <w:rsid w:val="001B5CB4"/>
    <w:rsid w:val="001B5E9F"/>
    <w:rsid w:val="001B6711"/>
    <w:rsid w:val="001B700F"/>
    <w:rsid w:val="001C0C84"/>
    <w:rsid w:val="001C2B80"/>
    <w:rsid w:val="001C3BC5"/>
    <w:rsid w:val="001C5332"/>
    <w:rsid w:val="001C6F07"/>
    <w:rsid w:val="001C7FD2"/>
    <w:rsid w:val="001D08BD"/>
    <w:rsid w:val="001D124A"/>
    <w:rsid w:val="001D34E1"/>
    <w:rsid w:val="001D3B14"/>
    <w:rsid w:val="001D3F3E"/>
    <w:rsid w:val="001D5835"/>
    <w:rsid w:val="001D7586"/>
    <w:rsid w:val="001E280C"/>
    <w:rsid w:val="001E3497"/>
    <w:rsid w:val="001E38A0"/>
    <w:rsid w:val="001E676E"/>
    <w:rsid w:val="001F1024"/>
    <w:rsid w:val="001F136D"/>
    <w:rsid w:val="001F2B7B"/>
    <w:rsid w:val="001F3550"/>
    <w:rsid w:val="001F4E29"/>
    <w:rsid w:val="001F50F2"/>
    <w:rsid w:val="002001B1"/>
    <w:rsid w:val="00200227"/>
    <w:rsid w:val="00200F39"/>
    <w:rsid w:val="002027F8"/>
    <w:rsid w:val="00205043"/>
    <w:rsid w:val="002074B7"/>
    <w:rsid w:val="00210050"/>
    <w:rsid w:val="002109D6"/>
    <w:rsid w:val="002125EB"/>
    <w:rsid w:val="00212948"/>
    <w:rsid w:val="00215612"/>
    <w:rsid w:val="002179FD"/>
    <w:rsid w:val="00217F4B"/>
    <w:rsid w:val="002206FE"/>
    <w:rsid w:val="0022102B"/>
    <w:rsid w:val="0022259F"/>
    <w:rsid w:val="0022317B"/>
    <w:rsid w:val="002234EA"/>
    <w:rsid w:val="00223FB6"/>
    <w:rsid w:val="00224764"/>
    <w:rsid w:val="00224EBC"/>
    <w:rsid w:val="00227678"/>
    <w:rsid w:val="00227BD9"/>
    <w:rsid w:val="00230051"/>
    <w:rsid w:val="002304A6"/>
    <w:rsid w:val="0023191A"/>
    <w:rsid w:val="00232E5E"/>
    <w:rsid w:val="0023388A"/>
    <w:rsid w:val="00237496"/>
    <w:rsid w:val="002378D0"/>
    <w:rsid w:val="00241B89"/>
    <w:rsid w:val="00243A88"/>
    <w:rsid w:val="00243D8C"/>
    <w:rsid w:val="00245CF9"/>
    <w:rsid w:val="002516AB"/>
    <w:rsid w:val="0025177C"/>
    <w:rsid w:val="00252346"/>
    <w:rsid w:val="00254FAA"/>
    <w:rsid w:val="00255442"/>
    <w:rsid w:val="002575BE"/>
    <w:rsid w:val="0026090D"/>
    <w:rsid w:val="00261611"/>
    <w:rsid w:val="0026256F"/>
    <w:rsid w:val="00263D92"/>
    <w:rsid w:val="002661C3"/>
    <w:rsid w:val="002670D0"/>
    <w:rsid w:val="00267A4F"/>
    <w:rsid w:val="002704A2"/>
    <w:rsid w:val="00270D63"/>
    <w:rsid w:val="0027147F"/>
    <w:rsid w:val="00271618"/>
    <w:rsid w:val="0027168A"/>
    <w:rsid w:val="002722FF"/>
    <w:rsid w:val="00274D9E"/>
    <w:rsid w:val="00274F5B"/>
    <w:rsid w:val="00275102"/>
    <w:rsid w:val="00275936"/>
    <w:rsid w:val="002809F7"/>
    <w:rsid w:val="002820A0"/>
    <w:rsid w:val="0028472B"/>
    <w:rsid w:val="0028605D"/>
    <w:rsid w:val="00286FEC"/>
    <w:rsid w:val="002903E3"/>
    <w:rsid w:val="002925F0"/>
    <w:rsid w:val="00294BF6"/>
    <w:rsid w:val="00295C36"/>
    <w:rsid w:val="00296BD3"/>
    <w:rsid w:val="00297402"/>
    <w:rsid w:val="002A0230"/>
    <w:rsid w:val="002A036A"/>
    <w:rsid w:val="002A1EDD"/>
    <w:rsid w:val="002A2DDA"/>
    <w:rsid w:val="002A5124"/>
    <w:rsid w:val="002A564C"/>
    <w:rsid w:val="002B0700"/>
    <w:rsid w:val="002B1503"/>
    <w:rsid w:val="002B1CB9"/>
    <w:rsid w:val="002B359E"/>
    <w:rsid w:val="002B49D1"/>
    <w:rsid w:val="002B659F"/>
    <w:rsid w:val="002B7148"/>
    <w:rsid w:val="002B7B65"/>
    <w:rsid w:val="002C0D93"/>
    <w:rsid w:val="002C2BBA"/>
    <w:rsid w:val="002C375D"/>
    <w:rsid w:val="002C5138"/>
    <w:rsid w:val="002C6857"/>
    <w:rsid w:val="002D15C1"/>
    <w:rsid w:val="002D1B91"/>
    <w:rsid w:val="002D20D4"/>
    <w:rsid w:val="002D3514"/>
    <w:rsid w:val="002D3780"/>
    <w:rsid w:val="002D387A"/>
    <w:rsid w:val="002D3CB1"/>
    <w:rsid w:val="002D4BC6"/>
    <w:rsid w:val="002D58EC"/>
    <w:rsid w:val="002D5DF7"/>
    <w:rsid w:val="002D6704"/>
    <w:rsid w:val="002D6D82"/>
    <w:rsid w:val="002D75D8"/>
    <w:rsid w:val="002E02D9"/>
    <w:rsid w:val="002E2F6E"/>
    <w:rsid w:val="002E47C6"/>
    <w:rsid w:val="002E4CF9"/>
    <w:rsid w:val="002E5465"/>
    <w:rsid w:val="002E62B4"/>
    <w:rsid w:val="002E65F3"/>
    <w:rsid w:val="002E70ED"/>
    <w:rsid w:val="002E7FCC"/>
    <w:rsid w:val="002F0DC9"/>
    <w:rsid w:val="002F279C"/>
    <w:rsid w:val="002F33DF"/>
    <w:rsid w:val="002F4334"/>
    <w:rsid w:val="002F53F2"/>
    <w:rsid w:val="002F6CCD"/>
    <w:rsid w:val="003010BA"/>
    <w:rsid w:val="003067DC"/>
    <w:rsid w:val="0030699C"/>
    <w:rsid w:val="003102CD"/>
    <w:rsid w:val="0031422A"/>
    <w:rsid w:val="00315BC8"/>
    <w:rsid w:val="00317BB6"/>
    <w:rsid w:val="00323066"/>
    <w:rsid w:val="00325B20"/>
    <w:rsid w:val="00330B47"/>
    <w:rsid w:val="00330B7F"/>
    <w:rsid w:val="00331691"/>
    <w:rsid w:val="0033696D"/>
    <w:rsid w:val="00336DBB"/>
    <w:rsid w:val="00337A01"/>
    <w:rsid w:val="00340CC7"/>
    <w:rsid w:val="00342BF3"/>
    <w:rsid w:val="00344CEA"/>
    <w:rsid w:val="00346758"/>
    <w:rsid w:val="00346A8A"/>
    <w:rsid w:val="00347F5E"/>
    <w:rsid w:val="00350796"/>
    <w:rsid w:val="00350CB2"/>
    <w:rsid w:val="00351C05"/>
    <w:rsid w:val="00357C0B"/>
    <w:rsid w:val="0036060E"/>
    <w:rsid w:val="00362C09"/>
    <w:rsid w:val="0036403B"/>
    <w:rsid w:val="00364E60"/>
    <w:rsid w:val="00370002"/>
    <w:rsid w:val="00371E5C"/>
    <w:rsid w:val="0037277C"/>
    <w:rsid w:val="0037304B"/>
    <w:rsid w:val="003741C6"/>
    <w:rsid w:val="0037546A"/>
    <w:rsid w:val="00376393"/>
    <w:rsid w:val="00377B8F"/>
    <w:rsid w:val="003802D4"/>
    <w:rsid w:val="00380495"/>
    <w:rsid w:val="00380EC3"/>
    <w:rsid w:val="003811C1"/>
    <w:rsid w:val="003816F3"/>
    <w:rsid w:val="00381707"/>
    <w:rsid w:val="00384064"/>
    <w:rsid w:val="00386549"/>
    <w:rsid w:val="00386796"/>
    <w:rsid w:val="00387110"/>
    <w:rsid w:val="00387FFB"/>
    <w:rsid w:val="0039091E"/>
    <w:rsid w:val="00392F0E"/>
    <w:rsid w:val="00393000"/>
    <w:rsid w:val="00394894"/>
    <w:rsid w:val="0039615B"/>
    <w:rsid w:val="003A072A"/>
    <w:rsid w:val="003A21D3"/>
    <w:rsid w:val="003A2335"/>
    <w:rsid w:val="003A2718"/>
    <w:rsid w:val="003A3048"/>
    <w:rsid w:val="003A3B73"/>
    <w:rsid w:val="003A4050"/>
    <w:rsid w:val="003A5906"/>
    <w:rsid w:val="003A635A"/>
    <w:rsid w:val="003A7177"/>
    <w:rsid w:val="003B008E"/>
    <w:rsid w:val="003B15F8"/>
    <w:rsid w:val="003B185E"/>
    <w:rsid w:val="003B1F9D"/>
    <w:rsid w:val="003B47CD"/>
    <w:rsid w:val="003B4D4C"/>
    <w:rsid w:val="003B63A6"/>
    <w:rsid w:val="003B6CE4"/>
    <w:rsid w:val="003C073E"/>
    <w:rsid w:val="003C22E3"/>
    <w:rsid w:val="003C32A5"/>
    <w:rsid w:val="003C36D0"/>
    <w:rsid w:val="003C63D0"/>
    <w:rsid w:val="003C65E7"/>
    <w:rsid w:val="003C677C"/>
    <w:rsid w:val="003C7670"/>
    <w:rsid w:val="003C7CFB"/>
    <w:rsid w:val="003D2294"/>
    <w:rsid w:val="003D3836"/>
    <w:rsid w:val="003D3AC2"/>
    <w:rsid w:val="003D4CD7"/>
    <w:rsid w:val="003D5627"/>
    <w:rsid w:val="003D6A36"/>
    <w:rsid w:val="003E05C7"/>
    <w:rsid w:val="003E0713"/>
    <w:rsid w:val="003E2772"/>
    <w:rsid w:val="003E5392"/>
    <w:rsid w:val="003E59B6"/>
    <w:rsid w:val="003F2A48"/>
    <w:rsid w:val="003F2BCF"/>
    <w:rsid w:val="003F4B7B"/>
    <w:rsid w:val="003F50B4"/>
    <w:rsid w:val="003F5863"/>
    <w:rsid w:val="003F62DD"/>
    <w:rsid w:val="003F68CA"/>
    <w:rsid w:val="003F7248"/>
    <w:rsid w:val="00400CD6"/>
    <w:rsid w:val="00403890"/>
    <w:rsid w:val="004052C9"/>
    <w:rsid w:val="00405996"/>
    <w:rsid w:val="004060DA"/>
    <w:rsid w:val="004065AC"/>
    <w:rsid w:val="00406D55"/>
    <w:rsid w:val="00407280"/>
    <w:rsid w:val="004073DD"/>
    <w:rsid w:val="00410A41"/>
    <w:rsid w:val="00413943"/>
    <w:rsid w:val="004150AA"/>
    <w:rsid w:val="00415F19"/>
    <w:rsid w:val="0041655E"/>
    <w:rsid w:val="004165ED"/>
    <w:rsid w:val="00417AC4"/>
    <w:rsid w:val="0042103B"/>
    <w:rsid w:val="00421BBB"/>
    <w:rsid w:val="00423482"/>
    <w:rsid w:val="0042526F"/>
    <w:rsid w:val="0042545F"/>
    <w:rsid w:val="00427B64"/>
    <w:rsid w:val="00433503"/>
    <w:rsid w:val="004350CE"/>
    <w:rsid w:val="00437794"/>
    <w:rsid w:val="004378CB"/>
    <w:rsid w:val="00440FB5"/>
    <w:rsid w:val="00441592"/>
    <w:rsid w:val="004457D8"/>
    <w:rsid w:val="004503E8"/>
    <w:rsid w:val="00450BA7"/>
    <w:rsid w:val="00450D16"/>
    <w:rsid w:val="00451455"/>
    <w:rsid w:val="00451CD1"/>
    <w:rsid w:val="00454F18"/>
    <w:rsid w:val="00455063"/>
    <w:rsid w:val="004561C6"/>
    <w:rsid w:val="00456288"/>
    <w:rsid w:val="00456936"/>
    <w:rsid w:val="004571B7"/>
    <w:rsid w:val="0045789D"/>
    <w:rsid w:val="00462700"/>
    <w:rsid w:val="00464CFD"/>
    <w:rsid w:val="00464DA3"/>
    <w:rsid w:val="0046550E"/>
    <w:rsid w:val="0047050D"/>
    <w:rsid w:val="00471E54"/>
    <w:rsid w:val="004731BD"/>
    <w:rsid w:val="00473504"/>
    <w:rsid w:val="004754F4"/>
    <w:rsid w:val="00476E5D"/>
    <w:rsid w:val="00480012"/>
    <w:rsid w:val="004802F4"/>
    <w:rsid w:val="00480904"/>
    <w:rsid w:val="00481984"/>
    <w:rsid w:val="004832AA"/>
    <w:rsid w:val="004841D4"/>
    <w:rsid w:val="00484651"/>
    <w:rsid w:val="00484B21"/>
    <w:rsid w:val="00485B21"/>
    <w:rsid w:val="00491C0E"/>
    <w:rsid w:val="00492338"/>
    <w:rsid w:val="0049247F"/>
    <w:rsid w:val="00494207"/>
    <w:rsid w:val="004946FE"/>
    <w:rsid w:val="00495BE0"/>
    <w:rsid w:val="004A1B6D"/>
    <w:rsid w:val="004A2211"/>
    <w:rsid w:val="004A2846"/>
    <w:rsid w:val="004A33E9"/>
    <w:rsid w:val="004A3B31"/>
    <w:rsid w:val="004A3B49"/>
    <w:rsid w:val="004B2AC1"/>
    <w:rsid w:val="004B2CB7"/>
    <w:rsid w:val="004B4A8F"/>
    <w:rsid w:val="004B6C17"/>
    <w:rsid w:val="004B6C44"/>
    <w:rsid w:val="004C2BC2"/>
    <w:rsid w:val="004C44BD"/>
    <w:rsid w:val="004C5903"/>
    <w:rsid w:val="004C5A19"/>
    <w:rsid w:val="004C6F50"/>
    <w:rsid w:val="004C7C26"/>
    <w:rsid w:val="004D1432"/>
    <w:rsid w:val="004D3095"/>
    <w:rsid w:val="004D511D"/>
    <w:rsid w:val="004D60D6"/>
    <w:rsid w:val="004D6321"/>
    <w:rsid w:val="004D6D82"/>
    <w:rsid w:val="004E1607"/>
    <w:rsid w:val="004E1838"/>
    <w:rsid w:val="004E2026"/>
    <w:rsid w:val="004E32D4"/>
    <w:rsid w:val="004E3F82"/>
    <w:rsid w:val="004E7232"/>
    <w:rsid w:val="004E7B65"/>
    <w:rsid w:val="004E7BAF"/>
    <w:rsid w:val="004F087B"/>
    <w:rsid w:val="004F24AB"/>
    <w:rsid w:val="004F3342"/>
    <w:rsid w:val="005000B1"/>
    <w:rsid w:val="0050104B"/>
    <w:rsid w:val="00501AD7"/>
    <w:rsid w:val="00503A9D"/>
    <w:rsid w:val="005040E5"/>
    <w:rsid w:val="005072B6"/>
    <w:rsid w:val="00510687"/>
    <w:rsid w:val="00511B43"/>
    <w:rsid w:val="00511F91"/>
    <w:rsid w:val="005123C5"/>
    <w:rsid w:val="00514FD8"/>
    <w:rsid w:val="00516185"/>
    <w:rsid w:val="005178A4"/>
    <w:rsid w:val="00521271"/>
    <w:rsid w:val="00530AFF"/>
    <w:rsid w:val="00530C6B"/>
    <w:rsid w:val="00531E35"/>
    <w:rsid w:val="00534133"/>
    <w:rsid w:val="005349FC"/>
    <w:rsid w:val="00535F62"/>
    <w:rsid w:val="00536415"/>
    <w:rsid w:val="00536B48"/>
    <w:rsid w:val="00537515"/>
    <w:rsid w:val="00540254"/>
    <w:rsid w:val="005411EE"/>
    <w:rsid w:val="005435CD"/>
    <w:rsid w:val="00545EF3"/>
    <w:rsid w:val="005466A8"/>
    <w:rsid w:val="005468EC"/>
    <w:rsid w:val="00546CEE"/>
    <w:rsid w:val="005474F5"/>
    <w:rsid w:val="00547ACE"/>
    <w:rsid w:val="00547F05"/>
    <w:rsid w:val="00550310"/>
    <w:rsid w:val="00550C67"/>
    <w:rsid w:val="005515FF"/>
    <w:rsid w:val="00552874"/>
    <w:rsid w:val="00552B06"/>
    <w:rsid w:val="005530BD"/>
    <w:rsid w:val="00553E56"/>
    <w:rsid w:val="0055412B"/>
    <w:rsid w:val="00554C0B"/>
    <w:rsid w:val="005559CC"/>
    <w:rsid w:val="00557C94"/>
    <w:rsid w:val="0056149D"/>
    <w:rsid w:val="00562ADD"/>
    <w:rsid w:val="00563AF8"/>
    <w:rsid w:val="00565623"/>
    <w:rsid w:val="00566BEA"/>
    <w:rsid w:val="00566E56"/>
    <w:rsid w:val="00567D1B"/>
    <w:rsid w:val="0057023D"/>
    <w:rsid w:val="00572B14"/>
    <w:rsid w:val="00572F38"/>
    <w:rsid w:val="00574939"/>
    <w:rsid w:val="0057563F"/>
    <w:rsid w:val="00575876"/>
    <w:rsid w:val="00580CDC"/>
    <w:rsid w:val="00581A24"/>
    <w:rsid w:val="00581A75"/>
    <w:rsid w:val="00582CD3"/>
    <w:rsid w:val="00583C35"/>
    <w:rsid w:val="00584194"/>
    <w:rsid w:val="005844C1"/>
    <w:rsid w:val="005844CE"/>
    <w:rsid w:val="00584E6E"/>
    <w:rsid w:val="00585137"/>
    <w:rsid w:val="0058645A"/>
    <w:rsid w:val="0058702C"/>
    <w:rsid w:val="0059023C"/>
    <w:rsid w:val="00592E5E"/>
    <w:rsid w:val="00593437"/>
    <w:rsid w:val="00593B21"/>
    <w:rsid w:val="00593D54"/>
    <w:rsid w:val="00594A82"/>
    <w:rsid w:val="0059562A"/>
    <w:rsid w:val="005963B5"/>
    <w:rsid w:val="005974D0"/>
    <w:rsid w:val="00597A5D"/>
    <w:rsid w:val="00597DFA"/>
    <w:rsid w:val="005A086D"/>
    <w:rsid w:val="005A236C"/>
    <w:rsid w:val="005A3867"/>
    <w:rsid w:val="005A3E29"/>
    <w:rsid w:val="005A4535"/>
    <w:rsid w:val="005A4D3B"/>
    <w:rsid w:val="005A4EC8"/>
    <w:rsid w:val="005B024D"/>
    <w:rsid w:val="005B1647"/>
    <w:rsid w:val="005B2612"/>
    <w:rsid w:val="005B457E"/>
    <w:rsid w:val="005B6CDF"/>
    <w:rsid w:val="005C39C4"/>
    <w:rsid w:val="005C4441"/>
    <w:rsid w:val="005C5F41"/>
    <w:rsid w:val="005C63B2"/>
    <w:rsid w:val="005C7A18"/>
    <w:rsid w:val="005D020B"/>
    <w:rsid w:val="005D0CF9"/>
    <w:rsid w:val="005D24A1"/>
    <w:rsid w:val="005D2CB0"/>
    <w:rsid w:val="005D2E11"/>
    <w:rsid w:val="005D6DC8"/>
    <w:rsid w:val="005D716D"/>
    <w:rsid w:val="005E1CC5"/>
    <w:rsid w:val="005E35C8"/>
    <w:rsid w:val="005E4BF1"/>
    <w:rsid w:val="005E51BE"/>
    <w:rsid w:val="005E671E"/>
    <w:rsid w:val="005E68DB"/>
    <w:rsid w:val="005E6F76"/>
    <w:rsid w:val="005F66A6"/>
    <w:rsid w:val="005F7F66"/>
    <w:rsid w:val="00600663"/>
    <w:rsid w:val="0060077A"/>
    <w:rsid w:val="00600C5F"/>
    <w:rsid w:val="0060306F"/>
    <w:rsid w:val="00604D95"/>
    <w:rsid w:val="00604F9B"/>
    <w:rsid w:val="00605840"/>
    <w:rsid w:val="006059C1"/>
    <w:rsid w:val="00606EF3"/>
    <w:rsid w:val="006074BB"/>
    <w:rsid w:val="00607D37"/>
    <w:rsid w:val="00610AF2"/>
    <w:rsid w:val="00610EBD"/>
    <w:rsid w:val="0061345E"/>
    <w:rsid w:val="006135B7"/>
    <w:rsid w:val="00615DF2"/>
    <w:rsid w:val="0062039B"/>
    <w:rsid w:val="00620488"/>
    <w:rsid w:val="00620C8A"/>
    <w:rsid w:val="006231E2"/>
    <w:rsid w:val="00623335"/>
    <w:rsid w:val="00624EE4"/>
    <w:rsid w:val="00625E0B"/>
    <w:rsid w:val="0062779C"/>
    <w:rsid w:val="00630784"/>
    <w:rsid w:val="00630794"/>
    <w:rsid w:val="006311E7"/>
    <w:rsid w:val="00632376"/>
    <w:rsid w:val="006336FC"/>
    <w:rsid w:val="00633E5F"/>
    <w:rsid w:val="00635D13"/>
    <w:rsid w:val="00636578"/>
    <w:rsid w:val="00637A3B"/>
    <w:rsid w:val="00644D4C"/>
    <w:rsid w:val="006464DF"/>
    <w:rsid w:val="00647057"/>
    <w:rsid w:val="006507F4"/>
    <w:rsid w:val="0065197B"/>
    <w:rsid w:val="00651B12"/>
    <w:rsid w:val="00656A47"/>
    <w:rsid w:val="0066036E"/>
    <w:rsid w:val="006627B2"/>
    <w:rsid w:val="006668CC"/>
    <w:rsid w:val="00671571"/>
    <w:rsid w:val="006720F3"/>
    <w:rsid w:val="0067333E"/>
    <w:rsid w:val="00676FD8"/>
    <w:rsid w:val="00681608"/>
    <w:rsid w:val="00681934"/>
    <w:rsid w:val="0068291F"/>
    <w:rsid w:val="006839DB"/>
    <w:rsid w:val="00684CEC"/>
    <w:rsid w:val="006873D4"/>
    <w:rsid w:val="00690591"/>
    <w:rsid w:val="00695923"/>
    <w:rsid w:val="006A019A"/>
    <w:rsid w:val="006A1D41"/>
    <w:rsid w:val="006A2D24"/>
    <w:rsid w:val="006A2D26"/>
    <w:rsid w:val="006A3097"/>
    <w:rsid w:val="006A44F9"/>
    <w:rsid w:val="006A6D0D"/>
    <w:rsid w:val="006B227E"/>
    <w:rsid w:val="006B283B"/>
    <w:rsid w:val="006B5B5B"/>
    <w:rsid w:val="006B5D6B"/>
    <w:rsid w:val="006B5E6B"/>
    <w:rsid w:val="006C3487"/>
    <w:rsid w:val="006C3597"/>
    <w:rsid w:val="006C3703"/>
    <w:rsid w:val="006C424F"/>
    <w:rsid w:val="006C4D61"/>
    <w:rsid w:val="006C50A1"/>
    <w:rsid w:val="006C51DF"/>
    <w:rsid w:val="006D22F1"/>
    <w:rsid w:val="006D2C08"/>
    <w:rsid w:val="006D2F29"/>
    <w:rsid w:val="006D2F3F"/>
    <w:rsid w:val="006D566B"/>
    <w:rsid w:val="006D6369"/>
    <w:rsid w:val="006D679F"/>
    <w:rsid w:val="006D6CD0"/>
    <w:rsid w:val="006E1C90"/>
    <w:rsid w:val="006E2460"/>
    <w:rsid w:val="006E2C75"/>
    <w:rsid w:val="006E4D5C"/>
    <w:rsid w:val="006E5430"/>
    <w:rsid w:val="006F2F61"/>
    <w:rsid w:val="006F6214"/>
    <w:rsid w:val="006F6860"/>
    <w:rsid w:val="00703B06"/>
    <w:rsid w:val="007069B6"/>
    <w:rsid w:val="0070784A"/>
    <w:rsid w:val="0071167E"/>
    <w:rsid w:val="0071185E"/>
    <w:rsid w:val="0071202F"/>
    <w:rsid w:val="007125C7"/>
    <w:rsid w:val="00714223"/>
    <w:rsid w:val="00714880"/>
    <w:rsid w:val="00714E53"/>
    <w:rsid w:val="00715069"/>
    <w:rsid w:val="00716162"/>
    <w:rsid w:val="0071632B"/>
    <w:rsid w:val="0072036A"/>
    <w:rsid w:val="00720B3F"/>
    <w:rsid w:val="0072110D"/>
    <w:rsid w:val="007218E4"/>
    <w:rsid w:val="00725691"/>
    <w:rsid w:val="00726175"/>
    <w:rsid w:val="007305AE"/>
    <w:rsid w:val="007323EA"/>
    <w:rsid w:val="00732C91"/>
    <w:rsid w:val="00733B54"/>
    <w:rsid w:val="00734533"/>
    <w:rsid w:val="00735C5C"/>
    <w:rsid w:val="00736A99"/>
    <w:rsid w:val="007372E7"/>
    <w:rsid w:val="00737C92"/>
    <w:rsid w:val="00737CFF"/>
    <w:rsid w:val="00741F4E"/>
    <w:rsid w:val="00742073"/>
    <w:rsid w:val="007427AE"/>
    <w:rsid w:val="007427FA"/>
    <w:rsid w:val="00742A2E"/>
    <w:rsid w:val="007461EA"/>
    <w:rsid w:val="00747A11"/>
    <w:rsid w:val="007510F7"/>
    <w:rsid w:val="007520BD"/>
    <w:rsid w:val="007539D1"/>
    <w:rsid w:val="007624D6"/>
    <w:rsid w:val="0076483A"/>
    <w:rsid w:val="007672C5"/>
    <w:rsid w:val="00770EEB"/>
    <w:rsid w:val="00772023"/>
    <w:rsid w:val="0077267D"/>
    <w:rsid w:val="00772C10"/>
    <w:rsid w:val="00773ADF"/>
    <w:rsid w:val="007745D1"/>
    <w:rsid w:val="007752E9"/>
    <w:rsid w:val="00776F6D"/>
    <w:rsid w:val="00782EF0"/>
    <w:rsid w:val="00784743"/>
    <w:rsid w:val="00786FD2"/>
    <w:rsid w:val="00787800"/>
    <w:rsid w:val="00787871"/>
    <w:rsid w:val="00787FF2"/>
    <w:rsid w:val="007918D5"/>
    <w:rsid w:val="00795FBF"/>
    <w:rsid w:val="007A0EB3"/>
    <w:rsid w:val="007A196F"/>
    <w:rsid w:val="007A2DE6"/>
    <w:rsid w:val="007A46C1"/>
    <w:rsid w:val="007A4F7B"/>
    <w:rsid w:val="007A543B"/>
    <w:rsid w:val="007A69A7"/>
    <w:rsid w:val="007A6CBA"/>
    <w:rsid w:val="007A74F0"/>
    <w:rsid w:val="007B0314"/>
    <w:rsid w:val="007B0EB9"/>
    <w:rsid w:val="007B0F77"/>
    <w:rsid w:val="007B1C5A"/>
    <w:rsid w:val="007B2A5E"/>
    <w:rsid w:val="007B5F38"/>
    <w:rsid w:val="007B6577"/>
    <w:rsid w:val="007B730D"/>
    <w:rsid w:val="007B7453"/>
    <w:rsid w:val="007C1064"/>
    <w:rsid w:val="007C35CD"/>
    <w:rsid w:val="007C3A75"/>
    <w:rsid w:val="007C64BC"/>
    <w:rsid w:val="007C792C"/>
    <w:rsid w:val="007D0F46"/>
    <w:rsid w:val="007D1D12"/>
    <w:rsid w:val="007D1D95"/>
    <w:rsid w:val="007D24BF"/>
    <w:rsid w:val="007D4A96"/>
    <w:rsid w:val="007D5070"/>
    <w:rsid w:val="007D56B5"/>
    <w:rsid w:val="007D7D07"/>
    <w:rsid w:val="007D7EAD"/>
    <w:rsid w:val="007E0509"/>
    <w:rsid w:val="007E0C93"/>
    <w:rsid w:val="007E2C1A"/>
    <w:rsid w:val="007E34A7"/>
    <w:rsid w:val="007E7135"/>
    <w:rsid w:val="007F0304"/>
    <w:rsid w:val="007F10E4"/>
    <w:rsid w:val="007F4465"/>
    <w:rsid w:val="007F64B0"/>
    <w:rsid w:val="007F6F00"/>
    <w:rsid w:val="007F7070"/>
    <w:rsid w:val="007F74B1"/>
    <w:rsid w:val="00802AEC"/>
    <w:rsid w:val="00805864"/>
    <w:rsid w:val="008061EA"/>
    <w:rsid w:val="008067B5"/>
    <w:rsid w:val="00807F89"/>
    <w:rsid w:val="008104D3"/>
    <w:rsid w:val="00812DA6"/>
    <w:rsid w:val="00817696"/>
    <w:rsid w:val="00822BB7"/>
    <w:rsid w:val="0082305D"/>
    <w:rsid w:val="008235AC"/>
    <w:rsid w:val="00823B9C"/>
    <w:rsid w:val="00823C73"/>
    <w:rsid w:val="00824467"/>
    <w:rsid w:val="00831C28"/>
    <w:rsid w:val="00833C55"/>
    <w:rsid w:val="0083552B"/>
    <w:rsid w:val="0083584E"/>
    <w:rsid w:val="008360B9"/>
    <w:rsid w:val="0083664C"/>
    <w:rsid w:val="008420D8"/>
    <w:rsid w:val="0084350C"/>
    <w:rsid w:val="00843DA1"/>
    <w:rsid w:val="00844194"/>
    <w:rsid w:val="0084599E"/>
    <w:rsid w:val="00845CF7"/>
    <w:rsid w:val="00847D7D"/>
    <w:rsid w:val="008506D5"/>
    <w:rsid w:val="008509CD"/>
    <w:rsid w:val="00851830"/>
    <w:rsid w:val="00852405"/>
    <w:rsid w:val="00854859"/>
    <w:rsid w:val="008577DA"/>
    <w:rsid w:val="00860622"/>
    <w:rsid w:val="008609C2"/>
    <w:rsid w:val="00862FB1"/>
    <w:rsid w:val="00863E07"/>
    <w:rsid w:val="00864071"/>
    <w:rsid w:val="00864CBE"/>
    <w:rsid w:val="00865376"/>
    <w:rsid w:val="00866207"/>
    <w:rsid w:val="00867638"/>
    <w:rsid w:val="0087177D"/>
    <w:rsid w:val="008743D1"/>
    <w:rsid w:val="00874579"/>
    <w:rsid w:val="00875763"/>
    <w:rsid w:val="00876B5D"/>
    <w:rsid w:val="008804E6"/>
    <w:rsid w:val="00880526"/>
    <w:rsid w:val="008807FA"/>
    <w:rsid w:val="0088117F"/>
    <w:rsid w:val="00881818"/>
    <w:rsid w:val="00882697"/>
    <w:rsid w:val="00882984"/>
    <w:rsid w:val="00885130"/>
    <w:rsid w:val="00887256"/>
    <w:rsid w:val="00890177"/>
    <w:rsid w:val="0089173E"/>
    <w:rsid w:val="00892A85"/>
    <w:rsid w:val="008948D1"/>
    <w:rsid w:val="008976AF"/>
    <w:rsid w:val="008A15F5"/>
    <w:rsid w:val="008A2108"/>
    <w:rsid w:val="008A3E26"/>
    <w:rsid w:val="008A4070"/>
    <w:rsid w:val="008A4580"/>
    <w:rsid w:val="008A56A7"/>
    <w:rsid w:val="008A5AE4"/>
    <w:rsid w:val="008A6467"/>
    <w:rsid w:val="008A6880"/>
    <w:rsid w:val="008A6CBF"/>
    <w:rsid w:val="008B159C"/>
    <w:rsid w:val="008B25DC"/>
    <w:rsid w:val="008B28A6"/>
    <w:rsid w:val="008B3192"/>
    <w:rsid w:val="008B3F73"/>
    <w:rsid w:val="008B46BD"/>
    <w:rsid w:val="008B5648"/>
    <w:rsid w:val="008C2167"/>
    <w:rsid w:val="008C2666"/>
    <w:rsid w:val="008C4075"/>
    <w:rsid w:val="008C62B2"/>
    <w:rsid w:val="008C77FA"/>
    <w:rsid w:val="008D06C6"/>
    <w:rsid w:val="008D0B29"/>
    <w:rsid w:val="008D55A8"/>
    <w:rsid w:val="008D5AB6"/>
    <w:rsid w:val="008D7A9D"/>
    <w:rsid w:val="008E03D1"/>
    <w:rsid w:val="008E26E1"/>
    <w:rsid w:val="008E3EED"/>
    <w:rsid w:val="008E4958"/>
    <w:rsid w:val="008E7BCB"/>
    <w:rsid w:val="008F09F6"/>
    <w:rsid w:val="008F1937"/>
    <w:rsid w:val="008F2F61"/>
    <w:rsid w:val="008F3127"/>
    <w:rsid w:val="008F3D8A"/>
    <w:rsid w:val="008F44B3"/>
    <w:rsid w:val="008F5989"/>
    <w:rsid w:val="008F641A"/>
    <w:rsid w:val="008F6B38"/>
    <w:rsid w:val="008F75E6"/>
    <w:rsid w:val="00900B06"/>
    <w:rsid w:val="0090233B"/>
    <w:rsid w:val="009029C8"/>
    <w:rsid w:val="00903B6E"/>
    <w:rsid w:val="00903D7B"/>
    <w:rsid w:val="0090672A"/>
    <w:rsid w:val="009078B0"/>
    <w:rsid w:val="00907C8C"/>
    <w:rsid w:val="00910C2A"/>
    <w:rsid w:val="00912A0A"/>
    <w:rsid w:val="00912AD7"/>
    <w:rsid w:val="009216E3"/>
    <w:rsid w:val="00925F79"/>
    <w:rsid w:val="009325F8"/>
    <w:rsid w:val="00935007"/>
    <w:rsid w:val="00935462"/>
    <w:rsid w:val="00936DB3"/>
    <w:rsid w:val="00936EC4"/>
    <w:rsid w:val="0093750E"/>
    <w:rsid w:val="009412D2"/>
    <w:rsid w:val="00941F39"/>
    <w:rsid w:val="00943174"/>
    <w:rsid w:val="00943F84"/>
    <w:rsid w:val="0094443D"/>
    <w:rsid w:val="00944933"/>
    <w:rsid w:val="00946955"/>
    <w:rsid w:val="0094786C"/>
    <w:rsid w:val="00950542"/>
    <w:rsid w:val="00960E8C"/>
    <w:rsid w:val="00962256"/>
    <w:rsid w:val="00962A05"/>
    <w:rsid w:val="00963515"/>
    <w:rsid w:val="00964F7C"/>
    <w:rsid w:val="00965C4B"/>
    <w:rsid w:val="00965F36"/>
    <w:rsid w:val="00966D3E"/>
    <w:rsid w:val="00974094"/>
    <w:rsid w:val="00982D40"/>
    <w:rsid w:val="00983F53"/>
    <w:rsid w:val="009849B5"/>
    <w:rsid w:val="00990CB5"/>
    <w:rsid w:val="009917A8"/>
    <w:rsid w:val="00992423"/>
    <w:rsid w:val="00992A1C"/>
    <w:rsid w:val="00993704"/>
    <w:rsid w:val="00997A23"/>
    <w:rsid w:val="009A0069"/>
    <w:rsid w:val="009A0470"/>
    <w:rsid w:val="009A0C8D"/>
    <w:rsid w:val="009A434E"/>
    <w:rsid w:val="009A6570"/>
    <w:rsid w:val="009A68BC"/>
    <w:rsid w:val="009A6C8A"/>
    <w:rsid w:val="009A6CB0"/>
    <w:rsid w:val="009A795D"/>
    <w:rsid w:val="009B0799"/>
    <w:rsid w:val="009B2816"/>
    <w:rsid w:val="009B477C"/>
    <w:rsid w:val="009B56C5"/>
    <w:rsid w:val="009B749D"/>
    <w:rsid w:val="009C0FF7"/>
    <w:rsid w:val="009C14DB"/>
    <w:rsid w:val="009C2309"/>
    <w:rsid w:val="009C2317"/>
    <w:rsid w:val="009C2DC0"/>
    <w:rsid w:val="009C3DE5"/>
    <w:rsid w:val="009C622C"/>
    <w:rsid w:val="009D0AAD"/>
    <w:rsid w:val="009D192C"/>
    <w:rsid w:val="009D2C1C"/>
    <w:rsid w:val="009D4658"/>
    <w:rsid w:val="009D4739"/>
    <w:rsid w:val="009D631D"/>
    <w:rsid w:val="009D72C9"/>
    <w:rsid w:val="009E032B"/>
    <w:rsid w:val="009E035F"/>
    <w:rsid w:val="009E1C83"/>
    <w:rsid w:val="009E2443"/>
    <w:rsid w:val="009E50D6"/>
    <w:rsid w:val="009E56C2"/>
    <w:rsid w:val="009E62E7"/>
    <w:rsid w:val="009E7083"/>
    <w:rsid w:val="009F1042"/>
    <w:rsid w:val="009F1802"/>
    <w:rsid w:val="009F1ECB"/>
    <w:rsid w:val="009F22E1"/>
    <w:rsid w:val="009F50B6"/>
    <w:rsid w:val="009F5729"/>
    <w:rsid w:val="009F577A"/>
    <w:rsid w:val="009F7CC7"/>
    <w:rsid w:val="00A00F8D"/>
    <w:rsid w:val="00A04DBD"/>
    <w:rsid w:val="00A06DCD"/>
    <w:rsid w:val="00A07710"/>
    <w:rsid w:val="00A07CC7"/>
    <w:rsid w:val="00A11A3A"/>
    <w:rsid w:val="00A12038"/>
    <w:rsid w:val="00A12D69"/>
    <w:rsid w:val="00A13E91"/>
    <w:rsid w:val="00A14775"/>
    <w:rsid w:val="00A15E2D"/>
    <w:rsid w:val="00A16BA4"/>
    <w:rsid w:val="00A258DA"/>
    <w:rsid w:val="00A271D6"/>
    <w:rsid w:val="00A3121D"/>
    <w:rsid w:val="00A31262"/>
    <w:rsid w:val="00A31D1D"/>
    <w:rsid w:val="00A35386"/>
    <w:rsid w:val="00A40320"/>
    <w:rsid w:val="00A40D47"/>
    <w:rsid w:val="00A43A27"/>
    <w:rsid w:val="00A45B21"/>
    <w:rsid w:val="00A46A83"/>
    <w:rsid w:val="00A50020"/>
    <w:rsid w:val="00A506BD"/>
    <w:rsid w:val="00A536B2"/>
    <w:rsid w:val="00A55A4F"/>
    <w:rsid w:val="00A56296"/>
    <w:rsid w:val="00A56409"/>
    <w:rsid w:val="00A60A7F"/>
    <w:rsid w:val="00A61A6C"/>
    <w:rsid w:val="00A62F2F"/>
    <w:rsid w:val="00A639BC"/>
    <w:rsid w:val="00A64B46"/>
    <w:rsid w:val="00A64F50"/>
    <w:rsid w:val="00A65BDA"/>
    <w:rsid w:val="00A6635F"/>
    <w:rsid w:val="00A67102"/>
    <w:rsid w:val="00A67C17"/>
    <w:rsid w:val="00A723FB"/>
    <w:rsid w:val="00A73B70"/>
    <w:rsid w:val="00A74041"/>
    <w:rsid w:val="00A750E6"/>
    <w:rsid w:val="00A756DA"/>
    <w:rsid w:val="00A75A93"/>
    <w:rsid w:val="00A76542"/>
    <w:rsid w:val="00A76F9A"/>
    <w:rsid w:val="00A82386"/>
    <w:rsid w:val="00A837B9"/>
    <w:rsid w:val="00A83D41"/>
    <w:rsid w:val="00A84964"/>
    <w:rsid w:val="00A84BA0"/>
    <w:rsid w:val="00A86262"/>
    <w:rsid w:val="00A9022F"/>
    <w:rsid w:val="00A93144"/>
    <w:rsid w:val="00A935E7"/>
    <w:rsid w:val="00A97056"/>
    <w:rsid w:val="00A9765B"/>
    <w:rsid w:val="00AA080E"/>
    <w:rsid w:val="00AA200E"/>
    <w:rsid w:val="00AA40AD"/>
    <w:rsid w:val="00AA4596"/>
    <w:rsid w:val="00AA4C71"/>
    <w:rsid w:val="00AA5208"/>
    <w:rsid w:val="00AA6D56"/>
    <w:rsid w:val="00AB25AF"/>
    <w:rsid w:val="00AB279E"/>
    <w:rsid w:val="00AB396A"/>
    <w:rsid w:val="00AB53AF"/>
    <w:rsid w:val="00AB5939"/>
    <w:rsid w:val="00AB5C4E"/>
    <w:rsid w:val="00AC0E80"/>
    <w:rsid w:val="00AC3793"/>
    <w:rsid w:val="00AC433E"/>
    <w:rsid w:val="00AC452A"/>
    <w:rsid w:val="00AC65D2"/>
    <w:rsid w:val="00AC6C88"/>
    <w:rsid w:val="00AD04BB"/>
    <w:rsid w:val="00AD07D7"/>
    <w:rsid w:val="00AD134B"/>
    <w:rsid w:val="00AD1F83"/>
    <w:rsid w:val="00AD25E6"/>
    <w:rsid w:val="00AD586A"/>
    <w:rsid w:val="00AD5A4B"/>
    <w:rsid w:val="00AD7011"/>
    <w:rsid w:val="00AE0509"/>
    <w:rsid w:val="00AE3593"/>
    <w:rsid w:val="00AE4090"/>
    <w:rsid w:val="00AE60FF"/>
    <w:rsid w:val="00AE7695"/>
    <w:rsid w:val="00AE7946"/>
    <w:rsid w:val="00AF00DB"/>
    <w:rsid w:val="00AF0B71"/>
    <w:rsid w:val="00AF1913"/>
    <w:rsid w:val="00AF4077"/>
    <w:rsid w:val="00AF4229"/>
    <w:rsid w:val="00AF72E0"/>
    <w:rsid w:val="00B005D7"/>
    <w:rsid w:val="00B01057"/>
    <w:rsid w:val="00B0362E"/>
    <w:rsid w:val="00B05DF4"/>
    <w:rsid w:val="00B06B48"/>
    <w:rsid w:val="00B11B62"/>
    <w:rsid w:val="00B12370"/>
    <w:rsid w:val="00B12B06"/>
    <w:rsid w:val="00B12ECD"/>
    <w:rsid w:val="00B1304E"/>
    <w:rsid w:val="00B14B83"/>
    <w:rsid w:val="00B14BD1"/>
    <w:rsid w:val="00B15058"/>
    <w:rsid w:val="00B172E4"/>
    <w:rsid w:val="00B17620"/>
    <w:rsid w:val="00B2086C"/>
    <w:rsid w:val="00B21860"/>
    <w:rsid w:val="00B23D17"/>
    <w:rsid w:val="00B2416D"/>
    <w:rsid w:val="00B242B4"/>
    <w:rsid w:val="00B24B60"/>
    <w:rsid w:val="00B251EB"/>
    <w:rsid w:val="00B25A90"/>
    <w:rsid w:val="00B271C6"/>
    <w:rsid w:val="00B27E5A"/>
    <w:rsid w:val="00B36773"/>
    <w:rsid w:val="00B37717"/>
    <w:rsid w:val="00B45B7F"/>
    <w:rsid w:val="00B46CD7"/>
    <w:rsid w:val="00B4775F"/>
    <w:rsid w:val="00B5066E"/>
    <w:rsid w:val="00B51249"/>
    <w:rsid w:val="00B5530A"/>
    <w:rsid w:val="00B5614F"/>
    <w:rsid w:val="00B56333"/>
    <w:rsid w:val="00B56E63"/>
    <w:rsid w:val="00B60132"/>
    <w:rsid w:val="00B63F14"/>
    <w:rsid w:val="00B66533"/>
    <w:rsid w:val="00B66F4B"/>
    <w:rsid w:val="00B67B00"/>
    <w:rsid w:val="00B73C2F"/>
    <w:rsid w:val="00B7445A"/>
    <w:rsid w:val="00B747E5"/>
    <w:rsid w:val="00B76407"/>
    <w:rsid w:val="00B770F8"/>
    <w:rsid w:val="00B86555"/>
    <w:rsid w:val="00B91F1C"/>
    <w:rsid w:val="00B9252D"/>
    <w:rsid w:val="00B925F5"/>
    <w:rsid w:val="00B93654"/>
    <w:rsid w:val="00B946A9"/>
    <w:rsid w:val="00B95F29"/>
    <w:rsid w:val="00B963A5"/>
    <w:rsid w:val="00BA0250"/>
    <w:rsid w:val="00BA0840"/>
    <w:rsid w:val="00BA1096"/>
    <w:rsid w:val="00BA1319"/>
    <w:rsid w:val="00BA1ECC"/>
    <w:rsid w:val="00BA1F57"/>
    <w:rsid w:val="00BA2515"/>
    <w:rsid w:val="00BA3644"/>
    <w:rsid w:val="00BA7613"/>
    <w:rsid w:val="00BA775A"/>
    <w:rsid w:val="00BA7DAA"/>
    <w:rsid w:val="00BB0D8B"/>
    <w:rsid w:val="00BB198D"/>
    <w:rsid w:val="00BB29A6"/>
    <w:rsid w:val="00BB3EA9"/>
    <w:rsid w:val="00BB7AB6"/>
    <w:rsid w:val="00BB7AE9"/>
    <w:rsid w:val="00BC38D0"/>
    <w:rsid w:val="00BC399F"/>
    <w:rsid w:val="00BC555F"/>
    <w:rsid w:val="00BC6FD2"/>
    <w:rsid w:val="00BC7DA6"/>
    <w:rsid w:val="00BD05DE"/>
    <w:rsid w:val="00BD0D36"/>
    <w:rsid w:val="00BD50C3"/>
    <w:rsid w:val="00BD53EF"/>
    <w:rsid w:val="00BD63DB"/>
    <w:rsid w:val="00BD699E"/>
    <w:rsid w:val="00BE1B09"/>
    <w:rsid w:val="00BE1BF1"/>
    <w:rsid w:val="00BE4572"/>
    <w:rsid w:val="00BE55B8"/>
    <w:rsid w:val="00BE622C"/>
    <w:rsid w:val="00BF0F8A"/>
    <w:rsid w:val="00BF3A9E"/>
    <w:rsid w:val="00BF3E5D"/>
    <w:rsid w:val="00BF3F9B"/>
    <w:rsid w:val="00BF4710"/>
    <w:rsid w:val="00C00015"/>
    <w:rsid w:val="00C0038C"/>
    <w:rsid w:val="00C006A2"/>
    <w:rsid w:val="00C01261"/>
    <w:rsid w:val="00C01312"/>
    <w:rsid w:val="00C023B4"/>
    <w:rsid w:val="00C049B8"/>
    <w:rsid w:val="00C0540C"/>
    <w:rsid w:val="00C10CDB"/>
    <w:rsid w:val="00C11525"/>
    <w:rsid w:val="00C124D7"/>
    <w:rsid w:val="00C1322A"/>
    <w:rsid w:val="00C139B8"/>
    <w:rsid w:val="00C144C5"/>
    <w:rsid w:val="00C14A71"/>
    <w:rsid w:val="00C14AF5"/>
    <w:rsid w:val="00C213D6"/>
    <w:rsid w:val="00C23168"/>
    <w:rsid w:val="00C27A2F"/>
    <w:rsid w:val="00C27E0A"/>
    <w:rsid w:val="00C31FA7"/>
    <w:rsid w:val="00C353DB"/>
    <w:rsid w:val="00C359B7"/>
    <w:rsid w:val="00C362A1"/>
    <w:rsid w:val="00C37ACD"/>
    <w:rsid w:val="00C37B4F"/>
    <w:rsid w:val="00C37EBF"/>
    <w:rsid w:val="00C400F9"/>
    <w:rsid w:val="00C41C95"/>
    <w:rsid w:val="00C42CC9"/>
    <w:rsid w:val="00C43FEA"/>
    <w:rsid w:val="00C449E1"/>
    <w:rsid w:val="00C455D9"/>
    <w:rsid w:val="00C45F23"/>
    <w:rsid w:val="00C4777C"/>
    <w:rsid w:val="00C5042C"/>
    <w:rsid w:val="00C50BD0"/>
    <w:rsid w:val="00C51B4A"/>
    <w:rsid w:val="00C51DE0"/>
    <w:rsid w:val="00C52365"/>
    <w:rsid w:val="00C52403"/>
    <w:rsid w:val="00C52C9B"/>
    <w:rsid w:val="00C53274"/>
    <w:rsid w:val="00C5438F"/>
    <w:rsid w:val="00C54398"/>
    <w:rsid w:val="00C5458A"/>
    <w:rsid w:val="00C60A6D"/>
    <w:rsid w:val="00C610B5"/>
    <w:rsid w:val="00C61558"/>
    <w:rsid w:val="00C62756"/>
    <w:rsid w:val="00C64A8B"/>
    <w:rsid w:val="00C650E5"/>
    <w:rsid w:val="00C65375"/>
    <w:rsid w:val="00C65753"/>
    <w:rsid w:val="00C659F0"/>
    <w:rsid w:val="00C6731C"/>
    <w:rsid w:val="00C6755B"/>
    <w:rsid w:val="00C705F7"/>
    <w:rsid w:val="00C713C6"/>
    <w:rsid w:val="00C71FC9"/>
    <w:rsid w:val="00C73BC2"/>
    <w:rsid w:val="00C74A99"/>
    <w:rsid w:val="00C81DDC"/>
    <w:rsid w:val="00C853AC"/>
    <w:rsid w:val="00C855FF"/>
    <w:rsid w:val="00C85E54"/>
    <w:rsid w:val="00C86F8E"/>
    <w:rsid w:val="00C87EE1"/>
    <w:rsid w:val="00C9166B"/>
    <w:rsid w:val="00C916FC"/>
    <w:rsid w:val="00C91E2D"/>
    <w:rsid w:val="00C94622"/>
    <w:rsid w:val="00C96370"/>
    <w:rsid w:val="00C969ED"/>
    <w:rsid w:val="00C97821"/>
    <w:rsid w:val="00CA0C79"/>
    <w:rsid w:val="00CA244A"/>
    <w:rsid w:val="00CA3549"/>
    <w:rsid w:val="00CA3840"/>
    <w:rsid w:val="00CA408D"/>
    <w:rsid w:val="00CA6B8E"/>
    <w:rsid w:val="00CB17D3"/>
    <w:rsid w:val="00CB1F1F"/>
    <w:rsid w:val="00CB42F9"/>
    <w:rsid w:val="00CB77D6"/>
    <w:rsid w:val="00CB7EF1"/>
    <w:rsid w:val="00CC05E1"/>
    <w:rsid w:val="00CC0640"/>
    <w:rsid w:val="00CC092A"/>
    <w:rsid w:val="00CC0BAE"/>
    <w:rsid w:val="00CC5F43"/>
    <w:rsid w:val="00CC6858"/>
    <w:rsid w:val="00CC777A"/>
    <w:rsid w:val="00CD01D8"/>
    <w:rsid w:val="00CD15BD"/>
    <w:rsid w:val="00CD1859"/>
    <w:rsid w:val="00CD1D49"/>
    <w:rsid w:val="00CD1F5C"/>
    <w:rsid w:val="00CD2A01"/>
    <w:rsid w:val="00CD35A6"/>
    <w:rsid w:val="00CD478A"/>
    <w:rsid w:val="00CD591E"/>
    <w:rsid w:val="00CD5EF8"/>
    <w:rsid w:val="00CD61DB"/>
    <w:rsid w:val="00CD70C7"/>
    <w:rsid w:val="00CD70E1"/>
    <w:rsid w:val="00CD713B"/>
    <w:rsid w:val="00CD73F6"/>
    <w:rsid w:val="00CE1E3D"/>
    <w:rsid w:val="00CE219C"/>
    <w:rsid w:val="00CE2FFA"/>
    <w:rsid w:val="00CE40B0"/>
    <w:rsid w:val="00CF06BC"/>
    <w:rsid w:val="00CF389B"/>
    <w:rsid w:val="00CF653F"/>
    <w:rsid w:val="00CF6DA8"/>
    <w:rsid w:val="00D00E5D"/>
    <w:rsid w:val="00D01815"/>
    <w:rsid w:val="00D0285F"/>
    <w:rsid w:val="00D03175"/>
    <w:rsid w:val="00D05779"/>
    <w:rsid w:val="00D063C4"/>
    <w:rsid w:val="00D06B17"/>
    <w:rsid w:val="00D07C3A"/>
    <w:rsid w:val="00D122B2"/>
    <w:rsid w:val="00D152AF"/>
    <w:rsid w:val="00D170E9"/>
    <w:rsid w:val="00D21F69"/>
    <w:rsid w:val="00D21F7B"/>
    <w:rsid w:val="00D226D0"/>
    <w:rsid w:val="00D22D1C"/>
    <w:rsid w:val="00D23ED8"/>
    <w:rsid w:val="00D24C5B"/>
    <w:rsid w:val="00D305A2"/>
    <w:rsid w:val="00D30A63"/>
    <w:rsid w:val="00D332CE"/>
    <w:rsid w:val="00D3525B"/>
    <w:rsid w:val="00D35A4F"/>
    <w:rsid w:val="00D36B82"/>
    <w:rsid w:val="00D403C3"/>
    <w:rsid w:val="00D40A6A"/>
    <w:rsid w:val="00D40CAA"/>
    <w:rsid w:val="00D411D3"/>
    <w:rsid w:val="00D417FF"/>
    <w:rsid w:val="00D424D0"/>
    <w:rsid w:val="00D4294F"/>
    <w:rsid w:val="00D43DD3"/>
    <w:rsid w:val="00D452A6"/>
    <w:rsid w:val="00D4536C"/>
    <w:rsid w:val="00D46BD5"/>
    <w:rsid w:val="00D46CD7"/>
    <w:rsid w:val="00D47046"/>
    <w:rsid w:val="00D474C6"/>
    <w:rsid w:val="00D474D6"/>
    <w:rsid w:val="00D474FF"/>
    <w:rsid w:val="00D51E02"/>
    <w:rsid w:val="00D52BA4"/>
    <w:rsid w:val="00D557AD"/>
    <w:rsid w:val="00D60541"/>
    <w:rsid w:val="00D607A2"/>
    <w:rsid w:val="00D60F41"/>
    <w:rsid w:val="00D61EDA"/>
    <w:rsid w:val="00D6410C"/>
    <w:rsid w:val="00D64527"/>
    <w:rsid w:val="00D6757B"/>
    <w:rsid w:val="00D709EF"/>
    <w:rsid w:val="00D70B8B"/>
    <w:rsid w:val="00D7179E"/>
    <w:rsid w:val="00D71A0D"/>
    <w:rsid w:val="00D7333B"/>
    <w:rsid w:val="00D739F2"/>
    <w:rsid w:val="00D7533E"/>
    <w:rsid w:val="00D7674D"/>
    <w:rsid w:val="00D76F38"/>
    <w:rsid w:val="00D774D2"/>
    <w:rsid w:val="00D80102"/>
    <w:rsid w:val="00D801E5"/>
    <w:rsid w:val="00D808A5"/>
    <w:rsid w:val="00D83302"/>
    <w:rsid w:val="00D86C79"/>
    <w:rsid w:val="00D87020"/>
    <w:rsid w:val="00D87285"/>
    <w:rsid w:val="00D87ABB"/>
    <w:rsid w:val="00D87CAE"/>
    <w:rsid w:val="00D900F8"/>
    <w:rsid w:val="00D90E3D"/>
    <w:rsid w:val="00D9201F"/>
    <w:rsid w:val="00D92536"/>
    <w:rsid w:val="00D93CB8"/>
    <w:rsid w:val="00D93D1C"/>
    <w:rsid w:val="00D9706E"/>
    <w:rsid w:val="00DA0ED5"/>
    <w:rsid w:val="00DA1212"/>
    <w:rsid w:val="00DA2420"/>
    <w:rsid w:val="00DA3752"/>
    <w:rsid w:val="00DA4EBD"/>
    <w:rsid w:val="00DA78FF"/>
    <w:rsid w:val="00DB0795"/>
    <w:rsid w:val="00DB1D46"/>
    <w:rsid w:val="00DB1E98"/>
    <w:rsid w:val="00DB2395"/>
    <w:rsid w:val="00DB4C2B"/>
    <w:rsid w:val="00DB6EE7"/>
    <w:rsid w:val="00DB77D9"/>
    <w:rsid w:val="00DC195A"/>
    <w:rsid w:val="00DC44B3"/>
    <w:rsid w:val="00DC4F07"/>
    <w:rsid w:val="00DC6647"/>
    <w:rsid w:val="00DC67E1"/>
    <w:rsid w:val="00DC6EE3"/>
    <w:rsid w:val="00DC73CB"/>
    <w:rsid w:val="00DD059B"/>
    <w:rsid w:val="00DD1643"/>
    <w:rsid w:val="00DD1F78"/>
    <w:rsid w:val="00DD201C"/>
    <w:rsid w:val="00DD234D"/>
    <w:rsid w:val="00DD4A2C"/>
    <w:rsid w:val="00DD5EDB"/>
    <w:rsid w:val="00DD6F42"/>
    <w:rsid w:val="00DD7627"/>
    <w:rsid w:val="00DE0A77"/>
    <w:rsid w:val="00DE12DB"/>
    <w:rsid w:val="00DE1B8C"/>
    <w:rsid w:val="00DE3C21"/>
    <w:rsid w:val="00DE3E46"/>
    <w:rsid w:val="00DE4081"/>
    <w:rsid w:val="00DE5BFD"/>
    <w:rsid w:val="00DE64BA"/>
    <w:rsid w:val="00DE67F7"/>
    <w:rsid w:val="00DE6EEC"/>
    <w:rsid w:val="00DE7711"/>
    <w:rsid w:val="00DE7718"/>
    <w:rsid w:val="00DE7BE8"/>
    <w:rsid w:val="00DF00DA"/>
    <w:rsid w:val="00DF0118"/>
    <w:rsid w:val="00DF29C0"/>
    <w:rsid w:val="00DF36D8"/>
    <w:rsid w:val="00E00CA8"/>
    <w:rsid w:val="00E011E3"/>
    <w:rsid w:val="00E03079"/>
    <w:rsid w:val="00E03AA5"/>
    <w:rsid w:val="00E04B5B"/>
    <w:rsid w:val="00E05261"/>
    <w:rsid w:val="00E05BD0"/>
    <w:rsid w:val="00E07511"/>
    <w:rsid w:val="00E0760A"/>
    <w:rsid w:val="00E12DEA"/>
    <w:rsid w:val="00E1683F"/>
    <w:rsid w:val="00E168E2"/>
    <w:rsid w:val="00E17952"/>
    <w:rsid w:val="00E208F0"/>
    <w:rsid w:val="00E21E82"/>
    <w:rsid w:val="00E240F2"/>
    <w:rsid w:val="00E2687A"/>
    <w:rsid w:val="00E30CC1"/>
    <w:rsid w:val="00E319CA"/>
    <w:rsid w:val="00E31D16"/>
    <w:rsid w:val="00E332E6"/>
    <w:rsid w:val="00E339B6"/>
    <w:rsid w:val="00E3540F"/>
    <w:rsid w:val="00E35481"/>
    <w:rsid w:val="00E358A2"/>
    <w:rsid w:val="00E36406"/>
    <w:rsid w:val="00E36CAF"/>
    <w:rsid w:val="00E36D97"/>
    <w:rsid w:val="00E37BA8"/>
    <w:rsid w:val="00E409F2"/>
    <w:rsid w:val="00E411E1"/>
    <w:rsid w:val="00E4213E"/>
    <w:rsid w:val="00E4275A"/>
    <w:rsid w:val="00E43A45"/>
    <w:rsid w:val="00E4445F"/>
    <w:rsid w:val="00E4483C"/>
    <w:rsid w:val="00E44B01"/>
    <w:rsid w:val="00E47A92"/>
    <w:rsid w:val="00E5135A"/>
    <w:rsid w:val="00E5233A"/>
    <w:rsid w:val="00E52A52"/>
    <w:rsid w:val="00E52EC4"/>
    <w:rsid w:val="00E53151"/>
    <w:rsid w:val="00E54348"/>
    <w:rsid w:val="00E54C6E"/>
    <w:rsid w:val="00E55276"/>
    <w:rsid w:val="00E558E4"/>
    <w:rsid w:val="00E57B54"/>
    <w:rsid w:val="00E61C12"/>
    <w:rsid w:val="00E623E2"/>
    <w:rsid w:val="00E6401F"/>
    <w:rsid w:val="00E659A2"/>
    <w:rsid w:val="00E65E0C"/>
    <w:rsid w:val="00E66FFD"/>
    <w:rsid w:val="00E67289"/>
    <w:rsid w:val="00E676A0"/>
    <w:rsid w:val="00E67768"/>
    <w:rsid w:val="00E677D0"/>
    <w:rsid w:val="00E679D0"/>
    <w:rsid w:val="00E67EEC"/>
    <w:rsid w:val="00E70871"/>
    <w:rsid w:val="00E726B1"/>
    <w:rsid w:val="00E72FBE"/>
    <w:rsid w:val="00E742D8"/>
    <w:rsid w:val="00E753F9"/>
    <w:rsid w:val="00E766A7"/>
    <w:rsid w:val="00E85814"/>
    <w:rsid w:val="00E87875"/>
    <w:rsid w:val="00E90138"/>
    <w:rsid w:val="00E9016C"/>
    <w:rsid w:val="00E90BCB"/>
    <w:rsid w:val="00E91497"/>
    <w:rsid w:val="00E91844"/>
    <w:rsid w:val="00E93113"/>
    <w:rsid w:val="00E946E6"/>
    <w:rsid w:val="00E95A07"/>
    <w:rsid w:val="00E95F0E"/>
    <w:rsid w:val="00E96E29"/>
    <w:rsid w:val="00E97315"/>
    <w:rsid w:val="00EA1288"/>
    <w:rsid w:val="00EA2177"/>
    <w:rsid w:val="00EA3283"/>
    <w:rsid w:val="00EA34A7"/>
    <w:rsid w:val="00EA34C8"/>
    <w:rsid w:val="00EA5F52"/>
    <w:rsid w:val="00EA6E71"/>
    <w:rsid w:val="00EB05DE"/>
    <w:rsid w:val="00EB55C8"/>
    <w:rsid w:val="00EB66E7"/>
    <w:rsid w:val="00EC0624"/>
    <w:rsid w:val="00EC2FFB"/>
    <w:rsid w:val="00EC4A34"/>
    <w:rsid w:val="00EC702D"/>
    <w:rsid w:val="00EC7AD6"/>
    <w:rsid w:val="00ED00E0"/>
    <w:rsid w:val="00ED04EE"/>
    <w:rsid w:val="00ED25FA"/>
    <w:rsid w:val="00ED2CCC"/>
    <w:rsid w:val="00ED3C24"/>
    <w:rsid w:val="00ED446C"/>
    <w:rsid w:val="00ED49B0"/>
    <w:rsid w:val="00ED6916"/>
    <w:rsid w:val="00ED70A3"/>
    <w:rsid w:val="00EE3145"/>
    <w:rsid w:val="00EE5556"/>
    <w:rsid w:val="00EE5A11"/>
    <w:rsid w:val="00EE7123"/>
    <w:rsid w:val="00EF3261"/>
    <w:rsid w:val="00EF3B25"/>
    <w:rsid w:val="00EF3D47"/>
    <w:rsid w:val="00EF616B"/>
    <w:rsid w:val="00F0303B"/>
    <w:rsid w:val="00F04254"/>
    <w:rsid w:val="00F07034"/>
    <w:rsid w:val="00F0750E"/>
    <w:rsid w:val="00F07AB0"/>
    <w:rsid w:val="00F110F8"/>
    <w:rsid w:val="00F138FF"/>
    <w:rsid w:val="00F15196"/>
    <w:rsid w:val="00F15EB0"/>
    <w:rsid w:val="00F175FE"/>
    <w:rsid w:val="00F2002E"/>
    <w:rsid w:val="00F20085"/>
    <w:rsid w:val="00F21E44"/>
    <w:rsid w:val="00F22177"/>
    <w:rsid w:val="00F24E12"/>
    <w:rsid w:val="00F25A2B"/>
    <w:rsid w:val="00F265AE"/>
    <w:rsid w:val="00F3132F"/>
    <w:rsid w:val="00F32338"/>
    <w:rsid w:val="00F32681"/>
    <w:rsid w:val="00F36CDC"/>
    <w:rsid w:val="00F373D4"/>
    <w:rsid w:val="00F400D9"/>
    <w:rsid w:val="00F42BEF"/>
    <w:rsid w:val="00F42D7D"/>
    <w:rsid w:val="00F45151"/>
    <w:rsid w:val="00F45D7B"/>
    <w:rsid w:val="00F45DDE"/>
    <w:rsid w:val="00F50775"/>
    <w:rsid w:val="00F51079"/>
    <w:rsid w:val="00F52A27"/>
    <w:rsid w:val="00F5351F"/>
    <w:rsid w:val="00F54991"/>
    <w:rsid w:val="00F56051"/>
    <w:rsid w:val="00F56112"/>
    <w:rsid w:val="00F565D3"/>
    <w:rsid w:val="00F57392"/>
    <w:rsid w:val="00F609FA"/>
    <w:rsid w:val="00F60D1A"/>
    <w:rsid w:val="00F611EF"/>
    <w:rsid w:val="00F61F77"/>
    <w:rsid w:val="00F649B4"/>
    <w:rsid w:val="00F67DD3"/>
    <w:rsid w:val="00F706E8"/>
    <w:rsid w:val="00F707DE"/>
    <w:rsid w:val="00F7318A"/>
    <w:rsid w:val="00F74F5A"/>
    <w:rsid w:val="00F761C8"/>
    <w:rsid w:val="00F763CF"/>
    <w:rsid w:val="00F77231"/>
    <w:rsid w:val="00F8017B"/>
    <w:rsid w:val="00F803B7"/>
    <w:rsid w:val="00F86077"/>
    <w:rsid w:val="00F877A0"/>
    <w:rsid w:val="00F90B25"/>
    <w:rsid w:val="00F91904"/>
    <w:rsid w:val="00F91CD9"/>
    <w:rsid w:val="00F927CB"/>
    <w:rsid w:val="00F93EA7"/>
    <w:rsid w:val="00F94139"/>
    <w:rsid w:val="00F94E1B"/>
    <w:rsid w:val="00F957E4"/>
    <w:rsid w:val="00F96704"/>
    <w:rsid w:val="00FA01A6"/>
    <w:rsid w:val="00FA1239"/>
    <w:rsid w:val="00FA2259"/>
    <w:rsid w:val="00FA39BB"/>
    <w:rsid w:val="00FA792A"/>
    <w:rsid w:val="00FB24A5"/>
    <w:rsid w:val="00FB25E1"/>
    <w:rsid w:val="00FB40F3"/>
    <w:rsid w:val="00FB4314"/>
    <w:rsid w:val="00FB4B8F"/>
    <w:rsid w:val="00FB53D4"/>
    <w:rsid w:val="00FB5545"/>
    <w:rsid w:val="00FB6DBB"/>
    <w:rsid w:val="00FC0896"/>
    <w:rsid w:val="00FC0AD4"/>
    <w:rsid w:val="00FC13C1"/>
    <w:rsid w:val="00FC26A4"/>
    <w:rsid w:val="00FC26F3"/>
    <w:rsid w:val="00FC3A27"/>
    <w:rsid w:val="00FC3C30"/>
    <w:rsid w:val="00FC51B2"/>
    <w:rsid w:val="00FC5691"/>
    <w:rsid w:val="00FC58B7"/>
    <w:rsid w:val="00FC6EC2"/>
    <w:rsid w:val="00FC7FB0"/>
    <w:rsid w:val="00FD0431"/>
    <w:rsid w:val="00FD09CD"/>
    <w:rsid w:val="00FD5406"/>
    <w:rsid w:val="00FD6C25"/>
    <w:rsid w:val="00FE0E30"/>
    <w:rsid w:val="00FE0EBA"/>
    <w:rsid w:val="00FE2A31"/>
    <w:rsid w:val="00FE3FF1"/>
    <w:rsid w:val="00FE458C"/>
    <w:rsid w:val="00FE46F4"/>
    <w:rsid w:val="00FE64D9"/>
    <w:rsid w:val="00FE653F"/>
    <w:rsid w:val="00FF0738"/>
    <w:rsid w:val="00FF0D9B"/>
    <w:rsid w:val="00FF1BDF"/>
    <w:rsid w:val="00FF2484"/>
    <w:rsid w:val="00FF3F7D"/>
    <w:rsid w:val="00FF5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DA4818"/>
  <w15:docId w15:val="{A22720DB-C55A-49BA-AC29-E472DC2A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C21"/>
    <w:pPr>
      <w:suppressAutoHyphens/>
      <w:autoSpaceDN w:val="0"/>
      <w:spacing w:after="200" w:line="276" w:lineRule="auto"/>
      <w:textAlignment w:val="baseline"/>
    </w:pPr>
    <w:rPr>
      <w:sz w:val="22"/>
      <w:szCs w:val="22"/>
      <w:lang w:val="lv-LV" w:eastAsia="en-US"/>
    </w:rPr>
  </w:style>
  <w:style w:type="paragraph" w:styleId="Heading1">
    <w:name w:val="heading 1"/>
    <w:basedOn w:val="Normal"/>
    <w:next w:val="Normal"/>
    <w:link w:val="Heading1Char"/>
    <w:uiPriority w:val="9"/>
    <w:qFormat/>
    <w:rsid w:val="00BD50C3"/>
    <w:pPr>
      <w:keepNext/>
      <w:spacing w:before="240" w:after="60"/>
      <w:outlineLvl w:val="0"/>
    </w:pPr>
    <w:rPr>
      <w:rFonts w:ascii="Times New Roman" w:eastAsia="Times New Roman" w:hAnsi="Times New Roman"/>
      <w:b/>
      <w:bCs/>
      <w:kern w:val="32"/>
      <w:sz w:val="26"/>
      <w:szCs w:val="32"/>
    </w:rPr>
  </w:style>
  <w:style w:type="paragraph" w:styleId="Heading2">
    <w:name w:val="heading 2"/>
    <w:basedOn w:val="Normal"/>
    <w:next w:val="Normal"/>
    <w:link w:val="Heading2Char"/>
    <w:uiPriority w:val="9"/>
    <w:semiHidden/>
    <w:unhideWhenUsed/>
    <w:qFormat/>
    <w:rsid w:val="0094695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autoRedefine/>
    <w:qFormat/>
    <w:rsid w:val="00E558E4"/>
    <w:pPr>
      <w:keepNext/>
      <w:shd w:val="clear" w:color="auto" w:fill="FFFFFF"/>
      <w:suppressAutoHyphens w:val="0"/>
      <w:autoSpaceDN/>
      <w:spacing w:before="240" w:after="120" w:line="240" w:lineRule="auto"/>
      <w:textAlignment w:val="auto"/>
      <w:outlineLvl w:val="2"/>
    </w:pPr>
    <w:rPr>
      <w:rFonts w:eastAsia="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autoSpaceDN w:val="0"/>
      <w:textAlignment w:val="baseline"/>
    </w:pPr>
    <w:rPr>
      <w:rFonts w:ascii="Times New Roman" w:hAnsi="Times New Roman"/>
      <w:color w:val="000000"/>
      <w:sz w:val="24"/>
      <w:szCs w:val="24"/>
      <w:lang w:val="lv-LV" w:eastAsia="lv-LV"/>
    </w:rPr>
  </w:style>
  <w:style w:type="character" w:styleId="Hyperlink">
    <w:name w:val="Hyperlink"/>
    <w:rPr>
      <w:color w:val="0000FF"/>
      <w:u w:val="single"/>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
    <w:basedOn w:val="Normal"/>
    <w:uiPriority w:val="99"/>
    <w:pPr>
      <w:spacing w:after="0" w:line="240" w:lineRule="auto"/>
    </w:pPr>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
    <w:uiPriority w:val="99"/>
    <w:rPr>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uiPriority w:val="99"/>
    <w:rPr>
      <w:position w:val="0"/>
      <w:vertAlign w:val="superscript"/>
    </w:rPr>
  </w:style>
  <w:style w:type="character" w:styleId="CommentReference">
    <w:name w:val="annotation reference"/>
    <w:uiPriority w:val="99"/>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rPr>
      <w:b/>
      <w:bCs/>
      <w:sz w:val="20"/>
      <w:szCs w:val="20"/>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ListParagraph">
    <w:name w:val="List Paragraph"/>
    <w:basedOn w:val="Normal"/>
    <w:uiPriority w:val="34"/>
    <w:qFormat/>
    <w:pPr>
      <w:ind w:left="720"/>
    </w:pPr>
  </w:style>
  <w:style w:type="character" w:customStyle="1" w:styleId="apple-converted-space">
    <w:name w:val="apple-converted-space"/>
    <w:basedOn w:val="DefaultParagraphFont"/>
  </w:style>
  <w:style w:type="paragraph" w:customStyle="1" w:styleId="bodytext">
    <w:name w:val="bodytext"/>
    <w:basedOn w:val="Normal"/>
    <w:pPr>
      <w:spacing w:before="100" w:after="100" w:line="240" w:lineRule="auto"/>
      <w:textAlignment w:val="auto"/>
    </w:pPr>
    <w:rPr>
      <w:rFonts w:ascii="Times New Roman" w:eastAsia="Times New Roman" w:hAnsi="Times New Roman"/>
      <w:sz w:val="24"/>
      <w:szCs w:val="24"/>
      <w:lang w:eastAsia="lv-LV"/>
    </w:rPr>
  </w:style>
  <w:style w:type="paragraph" w:styleId="Header">
    <w:name w:val="header"/>
    <w:basedOn w:val="Normal"/>
    <w:pPr>
      <w:tabs>
        <w:tab w:val="center" w:pos="4153"/>
        <w:tab w:val="right" w:pos="830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line="240" w:lineRule="auto"/>
    </w:pPr>
  </w:style>
  <w:style w:type="character" w:customStyle="1" w:styleId="FooterChar">
    <w:name w:val="Footer Char"/>
    <w:basedOn w:val="DefaultParagraphFont"/>
  </w:style>
  <w:style w:type="character" w:styleId="Emphasis">
    <w:name w:val="Emphasis"/>
    <w:uiPriority w:val="20"/>
    <w:qFormat/>
    <w:rPr>
      <w:i/>
      <w:iCs/>
    </w:rPr>
  </w:style>
  <w:style w:type="character" w:styleId="Strong">
    <w:name w:val="Strong"/>
    <w:uiPriority w:val="22"/>
    <w:qFormat/>
    <w:rPr>
      <w:b/>
      <w:bCs/>
    </w:rPr>
  </w:style>
  <w:style w:type="paragraph" w:customStyle="1" w:styleId="Normal1">
    <w:name w:val="Normal1"/>
    <w:pPr>
      <w:autoSpaceDN w:val="0"/>
    </w:pPr>
    <w:rPr>
      <w:rFonts w:cs="Calibri"/>
      <w:color w:val="000000"/>
      <w:sz w:val="22"/>
      <w:szCs w:val="22"/>
      <w:lang w:val="lv-LV" w:eastAsia="lv-LV"/>
    </w:rPr>
  </w:style>
  <w:style w:type="table" w:styleId="TableGrid">
    <w:name w:val="Table Grid"/>
    <w:basedOn w:val="TableNormal"/>
    <w:uiPriority w:val="59"/>
    <w:rsid w:val="00290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ectionslistNotBoldItalic">
    <w:name w:val="Style Sections list + Not Bold Italic"/>
    <w:basedOn w:val="Normal"/>
    <w:rsid w:val="00AD04BB"/>
    <w:pPr>
      <w:numPr>
        <w:numId w:val="4"/>
      </w:numPr>
      <w:suppressAutoHyphens w:val="0"/>
      <w:autoSpaceDN/>
      <w:spacing w:after="0" w:line="240" w:lineRule="auto"/>
      <w:jc w:val="both"/>
      <w:textAlignment w:val="auto"/>
    </w:pPr>
    <w:rPr>
      <w:rFonts w:ascii="Arial" w:eastAsia="Times New Roman" w:hAnsi="Arial"/>
      <w:sz w:val="20"/>
      <w:szCs w:val="24"/>
      <w:lang w:val="en-GB" w:eastAsia="en-GB"/>
    </w:rPr>
  </w:style>
  <w:style w:type="paragraph" w:customStyle="1" w:styleId="tv2131">
    <w:name w:val="tv2131"/>
    <w:basedOn w:val="Normal"/>
    <w:rsid w:val="00DE7711"/>
    <w:pPr>
      <w:suppressAutoHyphens w:val="0"/>
      <w:autoSpaceDN/>
      <w:spacing w:after="0" w:line="360" w:lineRule="auto"/>
      <w:ind w:firstLine="300"/>
      <w:textAlignment w:val="auto"/>
    </w:pPr>
    <w:rPr>
      <w:rFonts w:ascii="Times New Roman" w:eastAsia="Times New Roman" w:hAnsi="Times New Roman"/>
      <w:color w:val="414142"/>
      <w:sz w:val="20"/>
      <w:szCs w:val="20"/>
      <w:lang w:eastAsia="lv-LV"/>
    </w:rPr>
  </w:style>
  <w:style w:type="character" w:customStyle="1" w:styleId="Mention1">
    <w:name w:val="Mention1"/>
    <w:uiPriority w:val="99"/>
    <w:semiHidden/>
    <w:unhideWhenUsed/>
    <w:rsid w:val="002E5465"/>
    <w:rPr>
      <w:color w:val="2B579A"/>
      <w:shd w:val="clear" w:color="auto" w:fill="E6E6E6"/>
    </w:rPr>
  </w:style>
  <w:style w:type="character" w:customStyle="1" w:styleId="Heading3Char">
    <w:name w:val="Heading 3 Char"/>
    <w:link w:val="Heading3"/>
    <w:rsid w:val="00E558E4"/>
    <w:rPr>
      <w:rFonts w:eastAsia="Times New Roman"/>
      <w:b/>
      <w:bCs/>
      <w:sz w:val="32"/>
      <w:szCs w:val="32"/>
      <w:shd w:val="clear" w:color="auto" w:fill="FFFFFF"/>
      <w:lang w:eastAsia="en-US"/>
    </w:rPr>
  </w:style>
  <w:style w:type="paragraph" w:styleId="NormalWeb">
    <w:name w:val="Normal (Web)"/>
    <w:basedOn w:val="Normal"/>
    <w:uiPriority w:val="99"/>
    <w:semiHidden/>
    <w:unhideWhenUsed/>
    <w:rsid w:val="00D52BA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customStyle="1" w:styleId="Nodaas">
    <w:name w:val="Nodaļas"/>
    <w:basedOn w:val="Normal"/>
    <w:link w:val="NodaasChar"/>
    <w:qFormat/>
    <w:rsid w:val="00880526"/>
    <w:pPr>
      <w:suppressAutoHyphens w:val="0"/>
      <w:autoSpaceDN/>
      <w:spacing w:after="120" w:line="240" w:lineRule="auto"/>
      <w:ind w:firstLine="720"/>
      <w:jc w:val="both"/>
      <w:textAlignment w:val="auto"/>
    </w:pPr>
    <w:rPr>
      <w:rFonts w:ascii="Times New Roman" w:hAnsi="Times New Roman"/>
      <w:b/>
      <w:sz w:val="26"/>
      <w:szCs w:val="26"/>
    </w:rPr>
  </w:style>
  <w:style w:type="character" w:customStyle="1" w:styleId="NodaasChar">
    <w:name w:val="Nodaļas Char"/>
    <w:link w:val="Nodaas"/>
    <w:rsid w:val="00880526"/>
    <w:rPr>
      <w:rFonts w:ascii="Times New Roman" w:hAnsi="Times New Roman"/>
      <w:b/>
      <w:sz w:val="26"/>
      <w:szCs w:val="26"/>
      <w:lang w:eastAsia="en-US"/>
    </w:rPr>
  </w:style>
  <w:style w:type="character" w:customStyle="1" w:styleId="Heading1Char">
    <w:name w:val="Heading 1 Char"/>
    <w:link w:val="Heading1"/>
    <w:uiPriority w:val="9"/>
    <w:rsid w:val="00BD50C3"/>
    <w:rPr>
      <w:rFonts w:ascii="Times New Roman" w:eastAsia="Times New Roman" w:hAnsi="Times New Roman" w:cs="Times New Roman"/>
      <w:b/>
      <w:bCs/>
      <w:kern w:val="32"/>
      <w:sz w:val="26"/>
      <w:szCs w:val="32"/>
      <w:lang w:eastAsia="en-US"/>
    </w:rPr>
  </w:style>
  <w:style w:type="paragraph" w:styleId="Caption">
    <w:name w:val="caption"/>
    <w:basedOn w:val="Normal"/>
    <w:next w:val="Normal"/>
    <w:uiPriority w:val="35"/>
    <w:qFormat/>
    <w:rsid w:val="00BB198D"/>
    <w:rPr>
      <w:b/>
      <w:bCs/>
      <w:sz w:val="20"/>
      <w:szCs w:val="20"/>
    </w:rPr>
  </w:style>
  <w:style w:type="character" w:customStyle="1" w:styleId="UnresolvedMention1">
    <w:name w:val="Unresolved Mention1"/>
    <w:uiPriority w:val="99"/>
    <w:semiHidden/>
    <w:unhideWhenUsed/>
    <w:rsid w:val="00172371"/>
    <w:rPr>
      <w:color w:val="808080"/>
      <w:shd w:val="clear" w:color="auto" w:fill="E6E6E6"/>
    </w:rPr>
  </w:style>
  <w:style w:type="paragraph" w:styleId="PlainText">
    <w:name w:val="Plain Text"/>
    <w:basedOn w:val="Normal"/>
    <w:link w:val="PlainTextChar"/>
    <w:uiPriority w:val="99"/>
    <w:unhideWhenUsed/>
    <w:rsid w:val="00D474D6"/>
    <w:pPr>
      <w:suppressAutoHyphens w:val="0"/>
      <w:autoSpaceDN/>
      <w:spacing w:after="0" w:line="240" w:lineRule="auto"/>
      <w:textAlignment w:val="auto"/>
    </w:pPr>
    <w:rPr>
      <w:rFonts w:ascii="Consolas" w:hAnsi="Consolas" w:cs="Consolas"/>
      <w:sz w:val="21"/>
      <w:szCs w:val="21"/>
    </w:rPr>
  </w:style>
  <w:style w:type="character" w:customStyle="1" w:styleId="PlainTextChar">
    <w:name w:val="Plain Text Char"/>
    <w:link w:val="PlainText"/>
    <w:uiPriority w:val="99"/>
    <w:rsid w:val="00D474D6"/>
    <w:rPr>
      <w:rFonts w:ascii="Consolas" w:hAnsi="Consolas" w:cs="Consolas"/>
      <w:sz w:val="21"/>
      <w:szCs w:val="21"/>
      <w:lang w:eastAsia="en-US"/>
    </w:rPr>
  </w:style>
  <w:style w:type="paragraph" w:styleId="NoSpacing">
    <w:name w:val="No Spacing"/>
    <w:uiPriority w:val="1"/>
    <w:qFormat/>
    <w:rsid w:val="00B86555"/>
    <w:pPr>
      <w:suppressAutoHyphens/>
      <w:autoSpaceDN w:val="0"/>
      <w:textAlignment w:val="baseline"/>
    </w:pPr>
    <w:rPr>
      <w:sz w:val="22"/>
      <w:szCs w:val="22"/>
      <w:lang w:val="lv-LV" w:eastAsia="en-US"/>
    </w:rPr>
  </w:style>
  <w:style w:type="paragraph" w:customStyle="1" w:styleId="Hdr1">
    <w:name w:val="Hdr1"/>
    <w:basedOn w:val="Heading1"/>
    <w:rsid w:val="00946955"/>
    <w:pPr>
      <w:pageBreakBefore/>
      <w:numPr>
        <w:numId w:val="5"/>
      </w:numPr>
      <w:suppressAutoHyphens w:val="0"/>
      <w:autoSpaceDN/>
      <w:spacing w:line="240" w:lineRule="auto"/>
      <w:textAlignment w:val="auto"/>
    </w:pPr>
    <w:rPr>
      <w:kern w:val="0"/>
      <w:sz w:val="24"/>
      <w:szCs w:val="28"/>
      <w:u w:val="single"/>
      <w:lang w:val="en-US"/>
    </w:rPr>
  </w:style>
  <w:style w:type="paragraph" w:customStyle="1" w:styleId="Hdr2">
    <w:name w:val="Hdr2"/>
    <w:basedOn w:val="Heading2"/>
    <w:next w:val="Normal"/>
    <w:rsid w:val="00946955"/>
    <w:pPr>
      <w:keepNext w:val="0"/>
      <w:keepLines w:val="0"/>
      <w:numPr>
        <w:ilvl w:val="1"/>
        <w:numId w:val="5"/>
      </w:numPr>
      <w:tabs>
        <w:tab w:val="clear" w:pos="792"/>
      </w:tabs>
      <w:suppressAutoHyphens w:val="0"/>
      <w:autoSpaceDN/>
      <w:spacing w:before="240" w:after="60" w:line="240" w:lineRule="auto"/>
      <w:ind w:left="1440" w:hanging="360"/>
      <w:textAlignment w:val="auto"/>
    </w:pPr>
    <w:rPr>
      <w:rFonts w:ascii="Times New Roman" w:eastAsia="Times New Roman" w:hAnsi="Times New Roman" w:cs="Arial"/>
      <w:iCs/>
      <w:color w:val="auto"/>
      <w:sz w:val="24"/>
      <w:szCs w:val="28"/>
      <w:lang w:val="en-US"/>
    </w:rPr>
  </w:style>
  <w:style w:type="character" w:customStyle="1" w:styleId="Heading2Char">
    <w:name w:val="Heading 2 Char"/>
    <w:basedOn w:val="DefaultParagraphFont"/>
    <w:link w:val="Heading2"/>
    <w:uiPriority w:val="9"/>
    <w:semiHidden/>
    <w:rsid w:val="00946955"/>
    <w:rPr>
      <w:rFonts w:asciiTheme="majorHAnsi" w:eastAsiaTheme="majorEastAsia" w:hAnsiTheme="majorHAnsi" w:cstheme="majorBidi"/>
      <w:b/>
      <w:bCs/>
      <w:color w:val="4472C4" w:themeColor="accent1"/>
      <w:sz w:val="26"/>
      <w:szCs w:val="26"/>
      <w:lang w:val="lv-LV" w:eastAsia="en-US"/>
    </w:rPr>
  </w:style>
  <w:style w:type="character" w:customStyle="1" w:styleId="UnresolvedMention2">
    <w:name w:val="Unresolved Mention2"/>
    <w:basedOn w:val="DefaultParagraphFont"/>
    <w:uiPriority w:val="99"/>
    <w:semiHidden/>
    <w:unhideWhenUsed/>
    <w:rsid w:val="00A46A83"/>
    <w:rPr>
      <w:color w:val="605E5C"/>
      <w:shd w:val="clear" w:color="auto" w:fill="E1DFDD"/>
    </w:rPr>
  </w:style>
  <w:style w:type="character" w:customStyle="1" w:styleId="UnresolvedMention3">
    <w:name w:val="Unresolved Mention3"/>
    <w:basedOn w:val="DefaultParagraphFont"/>
    <w:uiPriority w:val="99"/>
    <w:semiHidden/>
    <w:unhideWhenUsed/>
    <w:rsid w:val="00024270"/>
    <w:rPr>
      <w:color w:val="605E5C"/>
      <w:shd w:val="clear" w:color="auto" w:fill="E1DFDD"/>
    </w:rPr>
  </w:style>
  <w:style w:type="paragraph" w:styleId="EndnoteText">
    <w:name w:val="endnote text"/>
    <w:basedOn w:val="Normal"/>
    <w:link w:val="EndnoteTextChar"/>
    <w:uiPriority w:val="99"/>
    <w:semiHidden/>
    <w:unhideWhenUsed/>
    <w:rsid w:val="002809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09F7"/>
    <w:rPr>
      <w:lang w:val="lv-LV" w:eastAsia="en-US"/>
    </w:rPr>
  </w:style>
  <w:style w:type="character" w:styleId="EndnoteReference">
    <w:name w:val="endnote reference"/>
    <w:basedOn w:val="DefaultParagraphFont"/>
    <w:uiPriority w:val="99"/>
    <w:semiHidden/>
    <w:unhideWhenUsed/>
    <w:rsid w:val="002809F7"/>
    <w:rPr>
      <w:vertAlign w:val="superscript"/>
    </w:rPr>
  </w:style>
  <w:style w:type="character" w:customStyle="1" w:styleId="tlid-translation">
    <w:name w:val="tlid-translation"/>
    <w:basedOn w:val="DefaultParagraphFont"/>
    <w:rsid w:val="00C71FC9"/>
  </w:style>
  <w:style w:type="character" w:styleId="UnresolvedMention">
    <w:name w:val="Unresolved Mention"/>
    <w:basedOn w:val="DefaultParagraphFont"/>
    <w:uiPriority w:val="99"/>
    <w:semiHidden/>
    <w:unhideWhenUsed/>
    <w:rsid w:val="00156360"/>
    <w:rPr>
      <w:color w:val="605E5C"/>
      <w:shd w:val="clear" w:color="auto" w:fill="E1DFDD"/>
    </w:rPr>
  </w:style>
  <w:style w:type="character" w:styleId="FollowedHyperlink">
    <w:name w:val="FollowedHyperlink"/>
    <w:basedOn w:val="DefaultParagraphFont"/>
    <w:uiPriority w:val="99"/>
    <w:semiHidden/>
    <w:unhideWhenUsed/>
    <w:rsid w:val="00900B06"/>
    <w:rPr>
      <w:color w:val="954F72" w:themeColor="followedHyperlink"/>
      <w:u w:val="single"/>
    </w:rPr>
  </w:style>
  <w:style w:type="paragraph" w:styleId="Revision">
    <w:name w:val="Revision"/>
    <w:hidden/>
    <w:uiPriority w:val="99"/>
    <w:semiHidden/>
    <w:rsid w:val="00CB7EF1"/>
    <w:rPr>
      <w:sz w:val="22"/>
      <w:szCs w:val="22"/>
      <w:lang w:val="lv-LV" w:eastAsia="en-US"/>
    </w:rPr>
  </w:style>
  <w:style w:type="character" w:customStyle="1" w:styleId="msoins0">
    <w:name w:val="msoins"/>
    <w:basedOn w:val="DefaultParagraphFont"/>
    <w:rsid w:val="00FC3A27"/>
  </w:style>
  <w:style w:type="character" w:customStyle="1" w:styleId="scayt-misspell-word">
    <w:name w:val="scayt-misspell-word"/>
    <w:basedOn w:val="DefaultParagraphFont"/>
    <w:rsid w:val="00732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93552">
      <w:bodyDiv w:val="1"/>
      <w:marLeft w:val="0"/>
      <w:marRight w:val="0"/>
      <w:marTop w:val="0"/>
      <w:marBottom w:val="0"/>
      <w:divBdr>
        <w:top w:val="none" w:sz="0" w:space="0" w:color="auto"/>
        <w:left w:val="none" w:sz="0" w:space="0" w:color="auto"/>
        <w:bottom w:val="none" w:sz="0" w:space="0" w:color="auto"/>
        <w:right w:val="none" w:sz="0" w:space="0" w:color="auto"/>
      </w:divBdr>
    </w:div>
    <w:div w:id="262037919">
      <w:bodyDiv w:val="1"/>
      <w:marLeft w:val="0"/>
      <w:marRight w:val="0"/>
      <w:marTop w:val="0"/>
      <w:marBottom w:val="0"/>
      <w:divBdr>
        <w:top w:val="none" w:sz="0" w:space="0" w:color="auto"/>
        <w:left w:val="none" w:sz="0" w:space="0" w:color="auto"/>
        <w:bottom w:val="none" w:sz="0" w:space="0" w:color="auto"/>
        <w:right w:val="none" w:sz="0" w:space="0" w:color="auto"/>
      </w:divBdr>
    </w:div>
    <w:div w:id="327949045">
      <w:bodyDiv w:val="1"/>
      <w:marLeft w:val="0"/>
      <w:marRight w:val="0"/>
      <w:marTop w:val="0"/>
      <w:marBottom w:val="0"/>
      <w:divBdr>
        <w:top w:val="none" w:sz="0" w:space="0" w:color="auto"/>
        <w:left w:val="none" w:sz="0" w:space="0" w:color="auto"/>
        <w:bottom w:val="none" w:sz="0" w:space="0" w:color="auto"/>
        <w:right w:val="none" w:sz="0" w:space="0" w:color="auto"/>
      </w:divBdr>
    </w:div>
    <w:div w:id="362872881">
      <w:bodyDiv w:val="1"/>
      <w:marLeft w:val="0"/>
      <w:marRight w:val="0"/>
      <w:marTop w:val="0"/>
      <w:marBottom w:val="0"/>
      <w:divBdr>
        <w:top w:val="none" w:sz="0" w:space="0" w:color="auto"/>
        <w:left w:val="none" w:sz="0" w:space="0" w:color="auto"/>
        <w:bottom w:val="none" w:sz="0" w:space="0" w:color="auto"/>
        <w:right w:val="none" w:sz="0" w:space="0" w:color="auto"/>
      </w:divBdr>
    </w:div>
    <w:div w:id="368188012">
      <w:bodyDiv w:val="1"/>
      <w:marLeft w:val="0"/>
      <w:marRight w:val="0"/>
      <w:marTop w:val="0"/>
      <w:marBottom w:val="0"/>
      <w:divBdr>
        <w:top w:val="none" w:sz="0" w:space="0" w:color="auto"/>
        <w:left w:val="none" w:sz="0" w:space="0" w:color="auto"/>
        <w:bottom w:val="none" w:sz="0" w:space="0" w:color="auto"/>
        <w:right w:val="none" w:sz="0" w:space="0" w:color="auto"/>
      </w:divBdr>
    </w:div>
    <w:div w:id="401680391">
      <w:bodyDiv w:val="1"/>
      <w:marLeft w:val="0"/>
      <w:marRight w:val="0"/>
      <w:marTop w:val="0"/>
      <w:marBottom w:val="0"/>
      <w:divBdr>
        <w:top w:val="none" w:sz="0" w:space="0" w:color="auto"/>
        <w:left w:val="none" w:sz="0" w:space="0" w:color="auto"/>
        <w:bottom w:val="none" w:sz="0" w:space="0" w:color="auto"/>
        <w:right w:val="none" w:sz="0" w:space="0" w:color="auto"/>
      </w:divBdr>
    </w:div>
    <w:div w:id="444009078">
      <w:bodyDiv w:val="1"/>
      <w:marLeft w:val="0"/>
      <w:marRight w:val="0"/>
      <w:marTop w:val="0"/>
      <w:marBottom w:val="0"/>
      <w:divBdr>
        <w:top w:val="none" w:sz="0" w:space="0" w:color="auto"/>
        <w:left w:val="none" w:sz="0" w:space="0" w:color="auto"/>
        <w:bottom w:val="none" w:sz="0" w:space="0" w:color="auto"/>
        <w:right w:val="none" w:sz="0" w:space="0" w:color="auto"/>
      </w:divBdr>
    </w:div>
    <w:div w:id="444931639">
      <w:bodyDiv w:val="1"/>
      <w:marLeft w:val="0"/>
      <w:marRight w:val="0"/>
      <w:marTop w:val="0"/>
      <w:marBottom w:val="0"/>
      <w:divBdr>
        <w:top w:val="none" w:sz="0" w:space="0" w:color="auto"/>
        <w:left w:val="none" w:sz="0" w:space="0" w:color="auto"/>
        <w:bottom w:val="none" w:sz="0" w:space="0" w:color="auto"/>
        <w:right w:val="none" w:sz="0" w:space="0" w:color="auto"/>
      </w:divBdr>
    </w:div>
    <w:div w:id="459736654">
      <w:bodyDiv w:val="1"/>
      <w:marLeft w:val="0"/>
      <w:marRight w:val="0"/>
      <w:marTop w:val="0"/>
      <w:marBottom w:val="0"/>
      <w:divBdr>
        <w:top w:val="none" w:sz="0" w:space="0" w:color="auto"/>
        <w:left w:val="none" w:sz="0" w:space="0" w:color="auto"/>
        <w:bottom w:val="none" w:sz="0" w:space="0" w:color="auto"/>
        <w:right w:val="none" w:sz="0" w:space="0" w:color="auto"/>
      </w:divBdr>
    </w:div>
    <w:div w:id="478886948">
      <w:bodyDiv w:val="1"/>
      <w:marLeft w:val="0"/>
      <w:marRight w:val="0"/>
      <w:marTop w:val="0"/>
      <w:marBottom w:val="0"/>
      <w:divBdr>
        <w:top w:val="none" w:sz="0" w:space="0" w:color="auto"/>
        <w:left w:val="none" w:sz="0" w:space="0" w:color="auto"/>
        <w:bottom w:val="none" w:sz="0" w:space="0" w:color="auto"/>
        <w:right w:val="none" w:sz="0" w:space="0" w:color="auto"/>
      </w:divBdr>
    </w:div>
    <w:div w:id="522599142">
      <w:bodyDiv w:val="1"/>
      <w:marLeft w:val="0"/>
      <w:marRight w:val="0"/>
      <w:marTop w:val="0"/>
      <w:marBottom w:val="0"/>
      <w:divBdr>
        <w:top w:val="none" w:sz="0" w:space="0" w:color="auto"/>
        <w:left w:val="none" w:sz="0" w:space="0" w:color="auto"/>
        <w:bottom w:val="none" w:sz="0" w:space="0" w:color="auto"/>
        <w:right w:val="none" w:sz="0" w:space="0" w:color="auto"/>
      </w:divBdr>
    </w:div>
    <w:div w:id="557280152">
      <w:bodyDiv w:val="1"/>
      <w:marLeft w:val="0"/>
      <w:marRight w:val="0"/>
      <w:marTop w:val="0"/>
      <w:marBottom w:val="0"/>
      <w:divBdr>
        <w:top w:val="none" w:sz="0" w:space="0" w:color="auto"/>
        <w:left w:val="none" w:sz="0" w:space="0" w:color="auto"/>
        <w:bottom w:val="none" w:sz="0" w:space="0" w:color="auto"/>
        <w:right w:val="none" w:sz="0" w:space="0" w:color="auto"/>
      </w:divBdr>
    </w:div>
    <w:div w:id="620919709">
      <w:bodyDiv w:val="1"/>
      <w:marLeft w:val="0"/>
      <w:marRight w:val="0"/>
      <w:marTop w:val="0"/>
      <w:marBottom w:val="0"/>
      <w:divBdr>
        <w:top w:val="none" w:sz="0" w:space="0" w:color="auto"/>
        <w:left w:val="none" w:sz="0" w:space="0" w:color="auto"/>
        <w:bottom w:val="none" w:sz="0" w:space="0" w:color="auto"/>
        <w:right w:val="none" w:sz="0" w:space="0" w:color="auto"/>
      </w:divBdr>
      <w:divsChild>
        <w:div w:id="2120761797">
          <w:marLeft w:val="0"/>
          <w:marRight w:val="0"/>
          <w:marTop w:val="0"/>
          <w:marBottom w:val="0"/>
          <w:divBdr>
            <w:top w:val="none" w:sz="0" w:space="0" w:color="auto"/>
            <w:left w:val="none" w:sz="0" w:space="0" w:color="auto"/>
            <w:bottom w:val="none" w:sz="0" w:space="0" w:color="auto"/>
            <w:right w:val="none" w:sz="0" w:space="0" w:color="auto"/>
          </w:divBdr>
        </w:div>
        <w:div w:id="826437506">
          <w:marLeft w:val="0"/>
          <w:marRight w:val="0"/>
          <w:marTop w:val="0"/>
          <w:marBottom w:val="0"/>
          <w:divBdr>
            <w:top w:val="none" w:sz="0" w:space="0" w:color="auto"/>
            <w:left w:val="none" w:sz="0" w:space="0" w:color="auto"/>
            <w:bottom w:val="none" w:sz="0" w:space="0" w:color="auto"/>
            <w:right w:val="none" w:sz="0" w:space="0" w:color="auto"/>
          </w:divBdr>
        </w:div>
        <w:div w:id="143739831">
          <w:marLeft w:val="0"/>
          <w:marRight w:val="0"/>
          <w:marTop w:val="0"/>
          <w:marBottom w:val="0"/>
          <w:divBdr>
            <w:top w:val="none" w:sz="0" w:space="0" w:color="auto"/>
            <w:left w:val="none" w:sz="0" w:space="0" w:color="auto"/>
            <w:bottom w:val="none" w:sz="0" w:space="0" w:color="auto"/>
            <w:right w:val="none" w:sz="0" w:space="0" w:color="auto"/>
          </w:divBdr>
        </w:div>
        <w:div w:id="1351418095">
          <w:marLeft w:val="0"/>
          <w:marRight w:val="0"/>
          <w:marTop w:val="0"/>
          <w:marBottom w:val="0"/>
          <w:divBdr>
            <w:top w:val="none" w:sz="0" w:space="0" w:color="auto"/>
            <w:left w:val="none" w:sz="0" w:space="0" w:color="auto"/>
            <w:bottom w:val="none" w:sz="0" w:space="0" w:color="auto"/>
            <w:right w:val="none" w:sz="0" w:space="0" w:color="auto"/>
          </w:divBdr>
        </w:div>
        <w:div w:id="1610769586">
          <w:marLeft w:val="0"/>
          <w:marRight w:val="0"/>
          <w:marTop w:val="0"/>
          <w:marBottom w:val="0"/>
          <w:divBdr>
            <w:top w:val="none" w:sz="0" w:space="0" w:color="auto"/>
            <w:left w:val="none" w:sz="0" w:space="0" w:color="auto"/>
            <w:bottom w:val="none" w:sz="0" w:space="0" w:color="auto"/>
            <w:right w:val="none" w:sz="0" w:space="0" w:color="auto"/>
          </w:divBdr>
        </w:div>
        <w:div w:id="632641659">
          <w:marLeft w:val="0"/>
          <w:marRight w:val="0"/>
          <w:marTop w:val="0"/>
          <w:marBottom w:val="0"/>
          <w:divBdr>
            <w:top w:val="none" w:sz="0" w:space="0" w:color="auto"/>
            <w:left w:val="none" w:sz="0" w:space="0" w:color="auto"/>
            <w:bottom w:val="none" w:sz="0" w:space="0" w:color="auto"/>
            <w:right w:val="none" w:sz="0" w:space="0" w:color="auto"/>
          </w:divBdr>
        </w:div>
        <w:div w:id="355205206">
          <w:marLeft w:val="0"/>
          <w:marRight w:val="0"/>
          <w:marTop w:val="0"/>
          <w:marBottom w:val="0"/>
          <w:divBdr>
            <w:top w:val="none" w:sz="0" w:space="0" w:color="auto"/>
            <w:left w:val="none" w:sz="0" w:space="0" w:color="auto"/>
            <w:bottom w:val="none" w:sz="0" w:space="0" w:color="auto"/>
            <w:right w:val="none" w:sz="0" w:space="0" w:color="auto"/>
          </w:divBdr>
        </w:div>
        <w:div w:id="2001039824">
          <w:marLeft w:val="0"/>
          <w:marRight w:val="0"/>
          <w:marTop w:val="0"/>
          <w:marBottom w:val="0"/>
          <w:divBdr>
            <w:top w:val="none" w:sz="0" w:space="0" w:color="auto"/>
            <w:left w:val="none" w:sz="0" w:space="0" w:color="auto"/>
            <w:bottom w:val="none" w:sz="0" w:space="0" w:color="auto"/>
            <w:right w:val="none" w:sz="0" w:space="0" w:color="auto"/>
          </w:divBdr>
        </w:div>
        <w:div w:id="1635594949">
          <w:marLeft w:val="0"/>
          <w:marRight w:val="0"/>
          <w:marTop w:val="0"/>
          <w:marBottom w:val="0"/>
          <w:divBdr>
            <w:top w:val="none" w:sz="0" w:space="0" w:color="auto"/>
            <w:left w:val="none" w:sz="0" w:space="0" w:color="auto"/>
            <w:bottom w:val="none" w:sz="0" w:space="0" w:color="auto"/>
            <w:right w:val="none" w:sz="0" w:space="0" w:color="auto"/>
          </w:divBdr>
        </w:div>
        <w:div w:id="1071121073">
          <w:marLeft w:val="0"/>
          <w:marRight w:val="0"/>
          <w:marTop w:val="0"/>
          <w:marBottom w:val="0"/>
          <w:divBdr>
            <w:top w:val="none" w:sz="0" w:space="0" w:color="auto"/>
            <w:left w:val="none" w:sz="0" w:space="0" w:color="auto"/>
            <w:bottom w:val="none" w:sz="0" w:space="0" w:color="auto"/>
            <w:right w:val="none" w:sz="0" w:space="0" w:color="auto"/>
          </w:divBdr>
        </w:div>
        <w:div w:id="1253010874">
          <w:marLeft w:val="0"/>
          <w:marRight w:val="0"/>
          <w:marTop w:val="0"/>
          <w:marBottom w:val="0"/>
          <w:divBdr>
            <w:top w:val="none" w:sz="0" w:space="0" w:color="auto"/>
            <w:left w:val="none" w:sz="0" w:space="0" w:color="auto"/>
            <w:bottom w:val="none" w:sz="0" w:space="0" w:color="auto"/>
            <w:right w:val="none" w:sz="0" w:space="0" w:color="auto"/>
          </w:divBdr>
        </w:div>
        <w:div w:id="381177681">
          <w:marLeft w:val="0"/>
          <w:marRight w:val="0"/>
          <w:marTop w:val="0"/>
          <w:marBottom w:val="0"/>
          <w:divBdr>
            <w:top w:val="none" w:sz="0" w:space="0" w:color="auto"/>
            <w:left w:val="none" w:sz="0" w:space="0" w:color="auto"/>
            <w:bottom w:val="none" w:sz="0" w:space="0" w:color="auto"/>
            <w:right w:val="none" w:sz="0" w:space="0" w:color="auto"/>
          </w:divBdr>
        </w:div>
        <w:div w:id="1778408277">
          <w:marLeft w:val="0"/>
          <w:marRight w:val="0"/>
          <w:marTop w:val="0"/>
          <w:marBottom w:val="0"/>
          <w:divBdr>
            <w:top w:val="none" w:sz="0" w:space="0" w:color="auto"/>
            <w:left w:val="none" w:sz="0" w:space="0" w:color="auto"/>
            <w:bottom w:val="none" w:sz="0" w:space="0" w:color="auto"/>
            <w:right w:val="none" w:sz="0" w:space="0" w:color="auto"/>
          </w:divBdr>
        </w:div>
        <w:div w:id="1720933123">
          <w:marLeft w:val="0"/>
          <w:marRight w:val="0"/>
          <w:marTop w:val="0"/>
          <w:marBottom w:val="0"/>
          <w:divBdr>
            <w:top w:val="none" w:sz="0" w:space="0" w:color="auto"/>
            <w:left w:val="none" w:sz="0" w:space="0" w:color="auto"/>
            <w:bottom w:val="none" w:sz="0" w:space="0" w:color="auto"/>
            <w:right w:val="none" w:sz="0" w:space="0" w:color="auto"/>
          </w:divBdr>
        </w:div>
        <w:div w:id="578103769">
          <w:marLeft w:val="0"/>
          <w:marRight w:val="0"/>
          <w:marTop w:val="0"/>
          <w:marBottom w:val="0"/>
          <w:divBdr>
            <w:top w:val="none" w:sz="0" w:space="0" w:color="auto"/>
            <w:left w:val="none" w:sz="0" w:space="0" w:color="auto"/>
            <w:bottom w:val="none" w:sz="0" w:space="0" w:color="auto"/>
            <w:right w:val="none" w:sz="0" w:space="0" w:color="auto"/>
          </w:divBdr>
        </w:div>
        <w:div w:id="2014065747">
          <w:marLeft w:val="0"/>
          <w:marRight w:val="0"/>
          <w:marTop w:val="0"/>
          <w:marBottom w:val="0"/>
          <w:divBdr>
            <w:top w:val="none" w:sz="0" w:space="0" w:color="auto"/>
            <w:left w:val="none" w:sz="0" w:space="0" w:color="auto"/>
            <w:bottom w:val="none" w:sz="0" w:space="0" w:color="auto"/>
            <w:right w:val="none" w:sz="0" w:space="0" w:color="auto"/>
          </w:divBdr>
        </w:div>
        <w:div w:id="1690453164">
          <w:marLeft w:val="0"/>
          <w:marRight w:val="0"/>
          <w:marTop w:val="0"/>
          <w:marBottom w:val="0"/>
          <w:divBdr>
            <w:top w:val="none" w:sz="0" w:space="0" w:color="auto"/>
            <w:left w:val="none" w:sz="0" w:space="0" w:color="auto"/>
            <w:bottom w:val="none" w:sz="0" w:space="0" w:color="auto"/>
            <w:right w:val="none" w:sz="0" w:space="0" w:color="auto"/>
          </w:divBdr>
        </w:div>
      </w:divsChild>
    </w:div>
    <w:div w:id="673383662">
      <w:bodyDiv w:val="1"/>
      <w:marLeft w:val="0"/>
      <w:marRight w:val="0"/>
      <w:marTop w:val="0"/>
      <w:marBottom w:val="0"/>
      <w:divBdr>
        <w:top w:val="none" w:sz="0" w:space="0" w:color="auto"/>
        <w:left w:val="none" w:sz="0" w:space="0" w:color="auto"/>
        <w:bottom w:val="none" w:sz="0" w:space="0" w:color="auto"/>
        <w:right w:val="none" w:sz="0" w:space="0" w:color="auto"/>
      </w:divBdr>
    </w:div>
    <w:div w:id="693112132">
      <w:bodyDiv w:val="1"/>
      <w:marLeft w:val="0"/>
      <w:marRight w:val="0"/>
      <w:marTop w:val="0"/>
      <w:marBottom w:val="0"/>
      <w:divBdr>
        <w:top w:val="none" w:sz="0" w:space="0" w:color="auto"/>
        <w:left w:val="none" w:sz="0" w:space="0" w:color="auto"/>
        <w:bottom w:val="none" w:sz="0" w:space="0" w:color="auto"/>
        <w:right w:val="none" w:sz="0" w:space="0" w:color="auto"/>
      </w:divBdr>
    </w:div>
    <w:div w:id="838619378">
      <w:bodyDiv w:val="1"/>
      <w:marLeft w:val="0"/>
      <w:marRight w:val="0"/>
      <w:marTop w:val="0"/>
      <w:marBottom w:val="0"/>
      <w:divBdr>
        <w:top w:val="none" w:sz="0" w:space="0" w:color="auto"/>
        <w:left w:val="none" w:sz="0" w:space="0" w:color="auto"/>
        <w:bottom w:val="none" w:sz="0" w:space="0" w:color="auto"/>
        <w:right w:val="none" w:sz="0" w:space="0" w:color="auto"/>
      </w:divBdr>
    </w:div>
    <w:div w:id="904293069">
      <w:bodyDiv w:val="1"/>
      <w:marLeft w:val="0"/>
      <w:marRight w:val="0"/>
      <w:marTop w:val="0"/>
      <w:marBottom w:val="0"/>
      <w:divBdr>
        <w:top w:val="none" w:sz="0" w:space="0" w:color="auto"/>
        <w:left w:val="none" w:sz="0" w:space="0" w:color="auto"/>
        <w:bottom w:val="none" w:sz="0" w:space="0" w:color="auto"/>
        <w:right w:val="none" w:sz="0" w:space="0" w:color="auto"/>
      </w:divBdr>
    </w:div>
    <w:div w:id="939530829">
      <w:bodyDiv w:val="1"/>
      <w:marLeft w:val="0"/>
      <w:marRight w:val="0"/>
      <w:marTop w:val="0"/>
      <w:marBottom w:val="0"/>
      <w:divBdr>
        <w:top w:val="none" w:sz="0" w:space="0" w:color="auto"/>
        <w:left w:val="none" w:sz="0" w:space="0" w:color="auto"/>
        <w:bottom w:val="none" w:sz="0" w:space="0" w:color="auto"/>
        <w:right w:val="none" w:sz="0" w:space="0" w:color="auto"/>
      </w:divBdr>
    </w:div>
    <w:div w:id="988827739">
      <w:bodyDiv w:val="1"/>
      <w:marLeft w:val="0"/>
      <w:marRight w:val="0"/>
      <w:marTop w:val="0"/>
      <w:marBottom w:val="0"/>
      <w:divBdr>
        <w:top w:val="none" w:sz="0" w:space="0" w:color="auto"/>
        <w:left w:val="none" w:sz="0" w:space="0" w:color="auto"/>
        <w:bottom w:val="none" w:sz="0" w:space="0" w:color="auto"/>
        <w:right w:val="none" w:sz="0" w:space="0" w:color="auto"/>
      </w:divBdr>
    </w:div>
    <w:div w:id="1022822550">
      <w:bodyDiv w:val="1"/>
      <w:marLeft w:val="0"/>
      <w:marRight w:val="0"/>
      <w:marTop w:val="0"/>
      <w:marBottom w:val="0"/>
      <w:divBdr>
        <w:top w:val="none" w:sz="0" w:space="0" w:color="auto"/>
        <w:left w:val="none" w:sz="0" w:space="0" w:color="auto"/>
        <w:bottom w:val="none" w:sz="0" w:space="0" w:color="auto"/>
        <w:right w:val="none" w:sz="0" w:space="0" w:color="auto"/>
      </w:divBdr>
    </w:div>
    <w:div w:id="1055082468">
      <w:bodyDiv w:val="1"/>
      <w:marLeft w:val="0"/>
      <w:marRight w:val="0"/>
      <w:marTop w:val="0"/>
      <w:marBottom w:val="0"/>
      <w:divBdr>
        <w:top w:val="none" w:sz="0" w:space="0" w:color="auto"/>
        <w:left w:val="none" w:sz="0" w:space="0" w:color="auto"/>
        <w:bottom w:val="none" w:sz="0" w:space="0" w:color="auto"/>
        <w:right w:val="none" w:sz="0" w:space="0" w:color="auto"/>
      </w:divBdr>
    </w:div>
    <w:div w:id="1073427765">
      <w:bodyDiv w:val="1"/>
      <w:marLeft w:val="0"/>
      <w:marRight w:val="0"/>
      <w:marTop w:val="0"/>
      <w:marBottom w:val="0"/>
      <w:divBdr>
        <w:top w:val="none" w:sz="0" w:space="0" w:color="auto"/>
        <w:left w:val="none" w:sz="0" w:space="0" w:color="auto"/>
        <w:bottom w:val="none" w:sz="0" w:space="0" w:color="auto"/>
        <w:right w:val="none" w:sz="0" w:space="0" w:color="auto"/>
      </w:divBdr>
    </w:div>
    <w:div w:id="1124617726">
      <w:bodyDiv w:val="1"/>
      <w:marLeft w:val="0"/>
      <w:marRight w:val="0"/>
      <w:marTop w:val="0"/>
      <w:marBottom w:val="0"/>
      <w:divBdr>
        <w:top w:val="none" w:sz="0" w:space="0" w:color="auto"/>
        <w:left w:val="none" w:sz="0" w:space="0" w:color="auto"/>
        <w:bottom w:val="none" w:sz="0" w:space="0" w:color="auto"/>
        <w:right w:val="none" w:sz="0" w:space="0" w:color="auto"/>
      </w:divBdr>
    </w:div>
    <w:div w:id="1171991808">
      <w:bodyDiv w:val="1"/>
      <w:marLeft w:val="0"/>
      <w:marRight w:val="0"/>
      <w:marTop w:val="0"/>
      <w:marBottom w:val="0"/>
      <w:divBdr>
        <w:top w:val="none" w:sz="0" w:space="0" w:color="auto"/>
        <w:left w:val="none" w:sz="0" w:space="0" w:color="auto"/>
        <w:bottom w:val="none" w:sz="0" w:space="0" w:color="auto"/>
        <w:right w:val="none" w:sz="0" w:space="0" w:color="auto"/>
      </w:divBdr>
    </w:div>
    <w:div w:id="1174298521">
      <w:bodyDiv w:val="1"/>
      <w:marLeft w:val="0"/>
      <w:marRight w:val="0"/>
      <w:marTop w:val="0"/>
      <w:marBottom w:val="0"/>
      <w:divBdr>
        <w:top w:val="none" w:sz="0" w:space="0" w:color="auto"/>
        <w:left w:val="none" w:sz="0" w:space="0" w:color="auto"/>
        <w:bottom w:val="none" w:sz="0" w:space="0" w:color="auto"/>
        <w:right w:val="none" w:sz="0" w:space="0" w:color="auto"/>
      </w:divBdr>
    </w:div>
    <w:div w:id="1175419759">
      <w:bodyDiv w:val="1"/>
      <w:marLeft w:val="0"/>
      <w:marRight w:val="0"/>
      <w:marTop w:val="0"/>
      <w:marBottom w:val="0"/>
      <w:divBdr>
        <w:top w:val="none" w:sz="0" w:space="0" w:color="auto"/>
        <w:left w:val="none" w:sz="0" w:space="0" w:color="auto"/>
        <w:bottom w:val="none" w:sz="0" w:space="0" w:color="auto"/>
        <w:right w:val="none" w:sz="0" w:space="0" w:color="auto"/>
      </w:divBdr>
    </w:div>
    <w:div w:id="1195074145">
      <w:bodyDiv w:val="1"/>
      <w:marLeft w:val="0"/>
      <w:marRight w:val="0"/>
      <w:marTop w:val="0"/>
      <w:marBottom w:val="0"/>
      <w:divBdr>
        <w:top w:val="none" w:sz="0" w:space="0" w:color="auto"/>
        <w:left w:val="none" w:sz="0" w:space="0" w:color="auto"/>
        <w:bottom w:val="none" w:sz="0" w:space="0" w:color="auto"/>
        <w:right w:val="none" w:sz="0" w:space="0" w:color="auto"/>
      </w:divBdr>
    </w:div>
    <w:div w:id="1220094572">
      <w:bodyDiv w:val="1"/>
      <w:marLeft w:val="0"/>
      <w:marRight w:val="0"/>
      <w:marTop w:val="0"/>
      <w:marBottom w:val="0"/>
      <w:divBdr>
        <w:top w:val="none" w:sz="0" w:space="0" w:color="auto"/>
        <w:left w:val="none" w:sz="0" w:space="0" w:color="auto"/>
        <w:bottom w:val="none" w:sz="0" w:space="0" w:color="auto"/>
        <w:right w:val="none" w:sz="0" w:space="0" w:color="auto"/>
      </w:divBdr>
    </w:div>
    <w:div w:id="1263151489">
      <w:bodyDiv w:val="1"/>
      <w:marLeft w:val="0"/>
      <w:marRight w:val="0"/>
      <w:marTop w:val="0"/>
      <w:marBottom w:val="0"/>
      <w:divBdr>
        <w:top w:val="none" w:sz="0" w:space="0" w:color="auto"/>
        <w:left w:val="none" w:sz="0" w:space="0" w:color="auto"/>
        <w:bottom w:val="none" w:sz="0" w:space="0" w:color="auto"/>
        <w:right w:val="none" w:sz="0" w:space="0" w:color="auto"/>
      </w:divBdr>
    </w:div>
    <w:div w:id="1427192221">
      <w:bodyDiv w:val="1"/>
      <w:marLeft w:val="0"/>
      <w:marRight w:val="0"/>
      <w:marTop w:val="0"/>
      <w:marBottom w:val="0"/>
      <w:divBdr>
        <w:top w:val="none" w:sz="0" w:space="0" w:color="auto"/>
        <w:left w:val="none" w:sz="0" w:space="0" w:color="auto"/>
        <w:bottom w:val="none" w:sz="0" w:space="0" w:color="auto"/>
        <w:right w:val="none" w:sz="0" w:space="0" w:color="auto"/>
      </w:divBdr>
    </w:div>
    <w:div w:id="1592202735">
      <w:bodyDiv w:val="1"/>
      <w:marLeft w:val="0"/>
      <w:marRight w:val="0"/>
      <w:marTop w:val="0"/>
      <w:marBottom w:val="0"/>
      <w:divBdr>
        <w:top w:val="none" w:sz="0" w:space="0" w:color="auto"/>
        <w:left w:val="none" w:sz="0" w:space="0" w:color="auto"/>
        <w:bottom w:val="none" w:sz="0" w:space="0" w:color="auto"/>
        <w:right w:val="none" w:sz="0" w:space="0" w:color="auto"/>
      </w:divBdr>
    </w:div>
    <w:div w:id="1601792146">
      <w:bodyDiv w:val="1"/>
      <w:marLeft w:val="0"/>
      <w:marRight w:val="0"/>
      <w:marTop w:val="0"/>
      <w:marBottom w:val="0"/>
      <w:divBdr>
        <w:top w:val="none" w:sz="0" w:space="0" w:color="auto"/>
        <w:left w:val="none" w:sz="0" w:space="0" w:color="auto"/>
        <w:bottom w:val="none" w:sz="0" w:space="0" w:color="auto"/>
        <w:right w:val="none" w:sz="0" w:space="0" w:color="auto"/>
      </w:divBdr>
    </w:div>
    <w:div w:id="1604876535">
      <w:bodyDiv w:val="1"/>
      <w:marLeft w:val="0"/>
      <w:marRight w:val="0"/>
      <w:marTop w:val="0"/>
      <w:marBottom w:val="0"/>
      <w:divBdr>
        <w:top w:val="none" w:sz="0" w:space="0" w:color="auto"/>
        <w:left w:val="none" w:sz="0" w:space="0" w:color="auto"/>
        <w:bottom w:val="none" w:sz="0" w:space="0" w:color="auto"/>
        <w:right w:val="none" w:sz="0" w:space="0" w:color="auto"/>
      </w:divBdr>
    </w:div>
    <w:div w:id="1674410113">
      <w:bodyDiv w:val="1"/>
      <w:marLeft w:val="0"/>
      <w:marRight w:val="0"/>
      <w:marTop w:val="0"/>
      <w:marBottom w:val="0"/>
      <w:divBdr>
        <w:top w:val="none" w:sz="0" w:space="0" w:color="auto"/>
        <w:left w:val="none" w:sz="0" w:space="0" w:color="auto"/>
        <w:bottom w:val="none" w:sz="0" w:space="0" w:color="auto"/>
        <w:right w:val="none" w:sz="0" w:space="0" w:color="auto"/>
      </w:divBdr>
    </w:div>
    <w:div w:id="1691957301">
      <w:bodyDiv w:val="1"/>
      <w:marLeft w:val="0"/>
      <w:marRight w:val="0"/>
      <w:marTop w:val="0"/>
      <w:marBottom w:val="0"/>
      <w:divBdr>
        <w:top w:val="none" w:sz="0" w:space="0" w:color="auto"/>
        <w:left w:val="none" w:sz="0" w:space="0" w:color="auto"/>
        <w:bottom w:val="none" w:sz="0" w:space="0" w:color="auto"/>
        <w:right w:val="none" w:sz="0" w:space="0" w:color="auto"/>
      </w:divBdr>
    </w:div>
    <w:div w:id="1988237383">
      <w:bodyDiv w:val="1"/>
      <w:marLeft w:val="0"/>
      <w:marRight w:val="0"/>
      <w:marTop w:val="0"/>
      <w:marBottom w:val="0"/>
      <w:divBdr>
        <w:top w:val="none" w:sz="0" w:space="0" w:color="auto"/>
        <w:left w:val="none" w:sz="0" w:space="0" w:color="auto"/>
        <w:bottom w:val="none" w:sz="0" w:space="0" w:color="auto"/>
        <w:right w:val="none" w:sz="0" w:space="0" w:color="auto"/>
      </w:divBdr>
    </w:div>
    <w:div w:id="2019843770">
      <w:bodyDiv w:val="1"/>
      <w:marLeft w:val="0"/>
      <w:marRight w:val="0"/>
      <w:marTop w:val="0"/>
      <w:marBottom w:val="0"/>
      <w:divBdr>
        <w:top w:val="none" w:sz="0" w:space="0" w:color="auto"/>
        <w:left w:val="none" w:sz="0" w:space="0" w:color="auto"/>
        <w:bottom w:val="none" w:sz="0" w:space="0" w:color="auto"/>
        <w:right w:val="none" w:sz="0" w:space="0" w:color="auto"/>
      </w:divBdr>
    </w:div>
    <w:div w:id="2112780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jaceslavs.makarovs@l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4" ma:contentTypeDescription="Create a new document." ma:contentTypeScope="" ma:versionID="75b3a2ad60185a35bee4fbf8b6ba6037">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d1933f60e8167ad0a80c7b1af10918b0"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989747-7611-4B1C-A8D6-F97760B00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B04613-7520-4462-8A33-CD22EFD9D06A}">
  <ds:schemaRefs>
    <ds:schemaRef ds:uri="http://schemas.microsoft.com/office/2006/metadata/properties"/>
    <ds:schemaRef ds:uri="http://schemas.microsoft.com/office/infopath/2007/PartnerControls"/>
    <ds:schemaRef ds:uri="30b671a1-e750-4efc-a322-d42da3124237"/>
  </ds:schemaRefs>
</ds:datastoreItem>
</file>

<file path=customXml/itemProps3.xml><?xml version="1.0" encoding="utf-8"?>
<ds:datastoreItem xmlns:ds="http://schemas.openxmlformats.org/officeDocument/2006/customXml" ds:itemID="{6D25108E-70D5-4453-A3D9-6BAAF84742B3}">
  <ds:schemaRefs>
    <ds:schemaRef ds:uri="http://schemas.openxmlformats.org/officeDocument/2006/bibliography"/>
  </ds:schemaRefs>
</ds:datastoreItem>
</file>

<file path=customXml/itemProps4.xml><?xml version="1.0" encoding="utf-8"?>
<ds:datastoreItem xmlns:ds="http://schemas.openxmlformats.org/officeDocument/2006/customXml" ds:itemID="{A9CD83C6-D60F-407C-BEC0-71210A6A75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14977</Words>
  <Characters>8537</Characters>
  <Application>Microsoft Office Word</Application>
  <DocSecurity>0</DocSecurity>
  <Lines>71</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vt:lpstr>
      <vt:lpstr>Informatīvais ziņojums</vt:lpstr>
    </vt:vector>
  </TitlesOfParts>
  <Company>LRLM</Company>
  <LinksUpToDate>false</LinksUpToDate>
  <CharactersWithSpaces>23468</CharactersWithSpaces>
  <SharedDoc>false</SharedDoc>
  <HLinks>
    <vt:vector size="6" baseType="variant">
      <vt:variant>
        <vt:i4>6815763</vt:i4>
      </vt:variant>
      <vt:variant>
        <vt:i4>0</vt:i4>
      </vt:variant>
      <vt:variant>
        <vt:i4>0</vt:i4>
      </vt:variant>
      <vt:variant>
        <vt:i4>5</vt:i4>
      </vt:variant>
      <vt:variant>
        <vt:lpwstr>http://eur-lex.europa.eu/legal-content/LV/AUTO/?uri=uriserv:OJ.L_.2012.298.01.0001.01.LAV&amp;toc=OJ:L:2012:298:TOC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Vjačeslavs Makarovs</dc:creator>
  <cp:keywords/>
  <dc:description/>
  <cp:lastModifiedBy>Vjačeslavs Makarovs</cp:lastModifiedBy>
  <cp:revision>2</cp:revision>
  <cp:lastPrinted>2024-03-04T07:08:00Z</cp:lastPrinted>
  <dcterms:created xsi:type="dcterms:W3CDTF">2024-05-23T07:12:00Z</dcterms:created>
  <dcterms:modified xsi:type="dcterms:W3CDTF">2024-05-23T07:12:00Z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